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53" w:rsidRPr="00CA30A3" w:rsidRDefault="00293953" w:rsidP="0030637C">
      <w:pPr>
        <w:tabs>
          <w:tab w:val="left" w:pos="2266"/>
          <w:tab w:val="left" w:pos="3544"/>
        </w:tabs>
        <w:spacing w:after="0" w:line="240" w:lineRule="auto"/>
        <w:jc w:val="center"/>
        <w:rPr>
          <w:rFonts w:ascii="Times New Roman" w:hAnsi="Times New Roman" w:cs="Times New Roman"/>
          <w:sz w:val="28"/>
          <w:szCs w:val="28"/>
          <w:lang w:val="kk-KZ"/>
        </w:rPr>
      </w:pPr>
      <w:bookmarkStart w:id="0" w:name="_GoBack"/>
      <w:bookmarkEnd w:id="0"/>
      <w:r w:rsidRPr="00CA30A3">
        <w:rPr>
          <w:rFonts w:ascii="Times New Roman" w:hAnsi="Times New Roman" w:cs="Times New Roman"/>
          <w:sz w:val="28"/>
          <w:szCs w:val="28"/>
          <w:lang w:val="kk-KZ"/>
        </w:rPr>
        <w:t>Л.Н. Гумилев атындағы Еуразия ұлттық университеті</w:t>
      </w:r>
    </w:p>
    <w:p w:rsidR="00293953" w:rsidRPr="00D86D8C" w:rsidRDefault="00293953" w:rsidP="0030637C">
      <w:pPr>
        <w:tabs>
          <w:tab w:val="left" w:pos="1165"/>
        </w:tabs>
        <w:spacing w:after="0" w:line="240" w:lineRule="auto"/>
        <w:ind w:firstLine="709"/>
        <w:jc w:val="both"/>
        <w:rPr>
          <w:rFonts w:ascii="Times New Roman" w:hAnsi="Times New Roman" w:cs="Times New Roman"/>
          <w:b/>
          <w:sz w:val="28"/>
          <w:szCs w:val="28"/>
          <w:lang w:val="kk-KZ"/>
        </w:rPr>
      </w:pPr>
    </w:p>
    <w:p w:rsidR="00293953" w:rsidRDefault="00293953" w:rsidP="0030637C">
      <w:pPr>
        <w:tabs>
          <w:tab w:val="left" w:pos="2266"/>
        </w:tabs>
        <w:spacing w:after="0" w:line="240" w:lineRule="auto"/>
        <w:ind w:firstLine="709"/>
        <w:jc w:val="both"/>
        <w:rPr>
          <w:rFonts w:ascii="Times New Roman" w:hAnsi="Times New Roman" w:cs="Times New Roman"/>
          <w:b/>
          <w:sz w:val="28"/>
          <w:szCs w:val="28"/>
          <w:lang w:val="kk-KZ"/>
        </w:rPr>
      </w:pPr>
    </w:p>
    <w:p w:rsidR="004B59E2" w:rsidRPr="00D86D8C" w:rsidRDefault="004B59E2" w:rsidP="0030637C">
      <w:pPr>
        <w:tabs>
          <w:tab w:val="left" w:pos="2266"/>
        </w:tabs>
        <w:spacing w:after="0" w:line="240" w:lineRule="auto"/>
        <w:ind w:firstLine="709"/>
        <w:jc w:val="both"/>
        <w:rPr>
          <w:rFonts w:ascii="Times New Roman" w:hAnsi="Times New Roman" w:cs="Times New Roman"/>
          <w:b/>
          <w:sz w:val="28"/>
          <w:szCs w:val="28"/>
          <w:lang w:val="kk-KZ"/>
        </w:rPr>
      </w:pPr>
    </w:p>
    <w:p w:rsidR="00293953" w:rsidRPr="00D86D8C" w:rsidRDefault="00293953" w:rsidP="0030637C">
      <w:pPr>
        <w:spacing w:after="0" w:line="240" w:lineRule="auto"/>
        <w:jc w:val="both"/>
        <w:rPr>
          <w:rFonts w:ascii="Times New Roman" w:hAnsi="Times New Roman" w:cs="Times New Roman"/>
          <w:b/>
          <w:bCs/>
          <w:sz w:val="28"/>
          <w:szCs w:val="28"/>
          <w:lang w:val="kk-KZ"/>
        </w:rPr>
      </w:pPr>
      <w:r w:rsidRPr="004B59E2">
        <w:rPr>
          <w:rFonts w:ascii="Times New Roman" w:hAnsi="Times New Roman" w:cs="Times New Roman"/>
          <w:color w:val="FF0000"/>
          <w:sz w:val="28"/>
          <w:szCs w:val="28"/>
          <w:highlight w:val="yellow"/>
          <w:lang w:val="kk-KZ"/>
        </w:rPr>
        <w:t>ӘОЖ</w:t>
      </w:r>
      <w:r w:rsidRPr="00D86D8C">
        <w:rPr>
          <w:rFonts w:ascii="Times New Roman" w:hAnsi="Times New Roman" w:cs="Times New Roman"/>
          <w:sz w:val="28"/>
          <w:szCs w:val="28"/>
          <w:lang w:val="kk-KZ"/>
        </w:rPr>
        <w:t xml:space="preserve">            </w:t>
      </w:r>
      <w:r w:rsidR="004B59E2">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Қолжазба құқығында</w:t>
      </w:r>
    </w:p>
    <w:p w:rsidR="00293953" w:rsidRPr="00D86D8C" w:rsidRDefault="00293953" w:rsidP="0030637C">
      <w:pPr>
        <w:tabs>
          <w:tab w:val="left" w:pos="2266"/>
        </w:tabs>
        <w:spacing w:after="0" w:line="240" w:lineRule="auto"/>
        <w:ind w:firstLine="709"/>
        <w:jc w:val="both"/>
        <w:rPr>
          <w:rStyle w:val="ac"/>
          <w:rFonts w:ascii="Times New Roman" w:hAnsi="Times New Roman" w:cs="Times New Roman"/>
          <w:sz w:val="28"/>
          <w:szCs w:val="28"/>
          <w:shd w:val="clear" w:color="auto" w:fill="FFFFFF"/>
          <w:lang w:val="kk-KZ"/>
        </w:rPr>
      </w:pPr>
    </w:p>
    <w:p w:rsidR="00293953" w:rsidRPr="00D86D8C" w:rsidRDefault="00293953" w:rsidP="0030637C">
      <w:pPr>
        <w:tabs>
          <w:tab w:val="left" w:pos="2266"/>
        </w:tabs>
        <w:spacing w:after="0" w:line="240" w:lineRule="auto"/>
        <w:ind w:firstLine="709"/>
        <w:jc w:val="both"/>
        <w:rPr>
          <w:rStyle w:val="ac"/>
          <w:rFonts w:ascii="Times New Roman" w:hAnsi="Times New Roman" w:cs="Times New Roman"/>
          <w:sz w:val="28"/>
          <w:szCs w:val="28"/>
          <w:shd w:val="clear" w:color="auto" w:fill="FFFFFF"/>
          <w:lang w:val="kk-KZ"/>
        </w:rPr>
      </w:pPr>
    </w:p>
    <w:p w:rsidR="00293953" w:rsidRPr="00D86D8C" w:rsidRDefault="00293953" w:rsidP="0030637C">
      <w:pPr>
        <w:tabs>
          <w:tab w:val="left" w:pos="2266"/>
        </w:tabs>
        <w:spacing w:after="0" w:line="240" w:lineRule="auto"/>
        <w:ind w:firstLine="709"/>
        <w:jc w:val="both"/>
        <w:rPr>
          <w:rStyle w:val="ac"/>
          <w:rFonts w:ascii="Times New Roman" w:hAnsi="Times New Roman" w:cs="Times New Roman"/>
          <w:sz w:val="28"/>
          <w:szCs w:val="28"/>
          <w:shd w:val="clear" w:color="auto" w:fill="FFFFFF"/>
          <w:lang w:val="kk-KZ"/>
        </w:rPr>
      </w:pPr>
    </w:p>
    <w:p w:rsidR="00293953" w:rsidRPr="00D86D8C" w:rsidRDefault="00293953" w:rsidP="004B59E2">
      <w:pPr>
        <w:tabs>
          <w:tab w:val="left" w:pos="2266"/>
        </w:tabs>
        <w:spacing w:after="0" w:line="240" w:lineRule="auto"/>
        <w:jc w:val="center"/>
        <w:rPr>
          <w:rStyle w:val="ac"/>
          <w:rFonts w:ascii="Times New Roman" w:hAnsi="Times New Roman" w:cs="Times New Roman"/>
          <w:sz w:val="28"/>
          <w:szCs w:val="28"/>
          <w:shd w:val="clear" w:color="auto" w:fill="FFFFFF"/>
          <w:lang w:val="kk-KZ"/>
        </w:rPr>
      </w:pPr>
      <w:r w:rsidRPr="00D86D8C">
        <w:rPr>
          <w:rStyle w:val="ac"/>
          <w:rFonts w:ascii="Times New Roman" w:hAnsi="Times New Roman" w:cs="Times New Roman"/>
          <w:sz w:val="28"/>
          <w:szCs w:val="28"/>
          <w:shd w:val="clear" w:color="auto" w:fill="FFFFFF"/>
          <w:lang w:val="kk-KZ"/>
        </w:rPr>
        <w:t>БАЖАЙ ХУАНДАГ</w:t>
      </w:r>
    </w:p>
    <w:p w:rsidR="00293953" w:rsidRPr="00D86D8C" w:rsidRDefault="00293953" w:rsidP="0030637C">
      <w:pPr>
        <w:tabs>
          <w:tab w:val="left" w:pos="2266"/>
        </w:tabs>
        <w:spacing w:after="0" w:line="240" w:lineRule="auto"/>
        <w:ind w:firstLine="709"/>
        <w:jc w:val="center"/>
        <w:rPr>
          <w:rStyle w:val="ac"/>
          <w:rFonts w:ascii="Times New Roman" w:hAnsi="Times New Roman" w:cs="Times New Roman"/>
          <w:sz w:val="28"/>
          <w:szCs w:val="28"/>
          <w:shd w:val="clear" w:color="auto" w:fill="FFFFFF"/>
          <w:lang w:val="kk-KZ"/>
        </w:rPr>
      </w:pPr>
    </w:p>
    <w:p w:rsidR="00293953" w:rsidRPr="00D86D8C" w:rsidRDefault="00293953" w:rsidP="0030637C">
      <w:pPr>
        <w:tabs>
          <w:tab w:val="left" w:pos="2266"/>
        </w:tabs>
        <w:spacing w:after="0" w:line="240" w:lineRule="auto"/>
        <w:ind w:firstLine="709"/>
        <w:jc w:val="center"/>
        <w:rPr>
          <w:rStyle w:val="ac"/>
          <w:rFonts w:ascii="Times New Roman" w:hAnsi="Times New Roman" w:cs="Times New Roman"/>
          <w:sz w:val="28"/>
          <w:szCs w:val="28"/>
          <w:shd w:val="clear" w:color="auto" w:fill="FFFFFF"/>
          <w:lang w:val="kk-KZ"/>
        </w:rPr>
      </w:pPr>
    </w:p>
    <w:p w:rsidR="00293953" w:rsidRPr="00D86D8C" w:rsidRDefault="00293953" w:rsidP="004B59E2">
      <w:pPr>
        <w:tabs>
          <w:tab w:val="left" w:pos="2266"/>
        </w:tabs>
        <w:spacing w:after="0" w:line="240" w:lineRule="auto"/>
        <w:jc w:val="center"/>
        <w:rPr>
          <w:rStyle w:val="ac"/>
          <w:rFonts w:ascii="Times New Roman" w:hAnsi="Times New Roman" w:cs="Times New Roman"/>
          <w:sz w:val="28"/>
          <w:szCs w:val="28"/>
          <w:shd w:val="clear" w:color="auto" w:fill="FFFFFF"/>
          <w:lang w:val="kk-KZ"/>
        </w:rPr>
      </w:pPr>
    </w:p>
    <w:p w:rsidR="00293953" w:rsidRPr="00D86D8C" w:rsidRDefault="00293953" w:rsidP="004B59E2">
      <w:pPr>
        <w:tabs>
          <w:tab w:val="left" w:pos="4508"/>
        </w:tabs>
        <w:spacing w:after="0" w:line="240" w:lineRule="auto"/>
        <w:jc w:val="center"/>
        <w:rPr>
          <w:rFonts w:ascii="Times New Roman" w:hAnsi="Times New Roman" w:cs="Times New Roman"/>
          <w:b/>
          <w:sz w:val="28"/>
          <w:szCs w:val="28"/>
          <w:lang w:val="kk-KZ"/>
        </w:rPr>
      </w:pPr>
      <w:r w:rsidRPr="00D86D8C">
        <w:rPr>
          <w:rFonts w:ascii="Times New Roman" w:hAnsi="Times New Roman" w:cs="Times New Roman"/>
          <w:b/>
          <w:sz w:val="28"/>
          <w:szCs w:val="28"/>
          <w:lang w:val="kk-KZ"/>
        </w:rPr>
        <w:t>Қазақстан Республикасының конституциялық дамуы: салыстырмалы-құқықтық аспект (1991 жылдан кейінгі кезеңдер)</w:t>
      </w:r>
    </w:p>
    <w:p w:rsidR="00293953" w:rsidRPr="00D86D8C" w:rsidRDefault="00293953" w:rsidP="0030637C">
      <w:pPr>
        <w:tabs>
          <w:tab w:val="left" w:pos="4508"/>
        </w:tabs>
        <w:spacing w:after="0" w:line="240" w:lineRule="auto"/>
        <w:ind w:firstLine="709"/>
        <w:jc w:val="center"/>
        <w:rPr>
          <w:rStyle w:val="ac"/>
          <w:rFonts w:ascii="Times New Roman" w:hAnsi="Times New Roman" w:cs="Times New Roman"/>
          <w:sz w:val="28"/>
          <w:szCs w:val="28"/>
          <w:shd w:val="clear" w:color="auto" w:fill="FFFFFF"/>
          <w:lang w:val="kk-KZ"/>
        </w:rPr>
      </w:pPr>
    </w:p>
    <w:p w:rsidR="00293953" w:rsidRDefault="00293953" w:rsidP="0030637C">
      <w:pPr>
        <w:tabs>
          <w:tab w:val="left" w:pos="4508"/>
        </w:tabs>
        <w:spacing w:after="0" w:line="240" w:lineRule="auto"/>
        <w:ind w:firstLine="709"/>
        <w:jc w:val="center"/>
        <w:rPr>
          <w:rStyle w:val="ac"/>
          <w:rFonts w:ascii="Times New Roman" w:hAnsi="Times New Roman" w:cs="Times New Roman"/>
          <w:sz w:val="28"/>
          <w:szCs w:val="28"/>
          <w:shd w:val="clear" w:color="auto" w:fill="FFFFFF"/>
          <w:lang w:val="kk-KZ"/>
        </w:rPr>
      </w:pPr>
    </w:p>
    <w:p w:rsidR="004B59E2" w:rsidRPr="00D86D8C" w:rsidRDefault="004B59E2" w:rsidP="0030637C">
      <w:pPr>
        <w:tabs>
          <w:tab w:val="left" w:pos="4508"/>
        </w:tabs>
        <w:spacing w:after="0" w:line="240" w:lineRule="auto"/>
        <w:ind w:firstLine="709"/>
        <w:jc w:val="center"/>
        <w:rPr>
          <w:rStyle w:val="ac"/>
          <w:rFonts w:ascii="Times New Roman" w:hAnsi="Times New Roman" w:cs="Times New Roman"/>
          <w:sz w:val="28"/>
          <w:szCs w:val="28"/>
          <w:shd w:val="clear" w:color="auto" w:fill="FFFFFF"/>
          <w:lang w:val="kk-KZ"/>
        </w:rPr>
      </w:pPr>
    </w:p>
    <w:p w:rsidR="00293953" w:rsidRPr="004B59E2" w:rsidRDefault="00293953" w:rsidP="004B59E2">
      <w:pPr>
        <w:tabs>
          <w:tab w:val="left" w:pos="2259"/>
          <w:tab w:val="left" w:pos="4508"/>
          <w:tab w:val="center" w:pos="5032"/>
        </w:tabs>
        <w:spacing w:after="0" w:line="240" w:lineRule="auto"/>
        <w:jc w:val="center"/>
        <w:rPr>
          <w:rFonts w:ascii="Times New Roman" w:hAnsi="Times New Roman" w:cs="Times New Roman"/>
          <w:sz w:val="28"/>
          <w:szCs w:val="28"/>
          <w:lang w:val="kk-KZ"/>
        </w:rPr>
      </w:pPr>
      <w:r w:rsidRPr="004B59E2">
        <w:rPr>
          <w:rFonts w:ascii="Times New Roman" w:hAnsi="Times New Roman" w:cs="Times New Roman"/>
          <w:sz w:val="28"/>
          <w:szCs w:val="28"/>
          <w:lang w:val="kk-KZ"/>
        </w:rPr>
        <w:t xml:space="preserve">6D030100 </w:t>
      </w:r>
      <w:r w:rsidR="004B59E2">
        <w:rPr>
          <w:rFonts w:ascii="Times New Roman" w:hAnsi="Times New Roman" w:cs="Times New Roman"/>
          <w:sz w:val="28"/>
          <w:szCs w:val="28"/>
          <w:lang w:val="kk-KZ"/>
        </w:rPr>
        <w:t>–</w:t>
      </w:r>
      <w:r w:rsidRPr="004B59E2">
        <w:rPr>
          <w:rFonts w:ascii="Times New Roman" w:hAnsi="Times New Roman" w:cs="Times New Roman"/>
          <w:sz w:val="28"/>
          <w:szCs w:val="28"/>
          <w:lang w:val="kk-KZ"/>
        </w:rPr>
        <w:t xml:space="preserve"> Құқықтану</w:t>
      </w:r>
    </w:p>
    <w:p w:rsidR="00293953" w:rsidRPr="00D86D8C" w:rsidRDefault="00293953" w:rsidP="0030637C">
      <w:pPr>
        <w:tabs>
          <w:tab w:val="left" w:pos="4508"/>
        </w:tabs>
        <w:spacing w:after="0" w:line="240" w:lineRule="auto"/>
        <w:ind w:firstLine="709"/>
        <w:jc w:val="center"/>
        <w:rPr>
          <w:rFonts w:ascii="Times New Roman" w:hAnsi="Times New Roman" w:cs="Times New Roman"/>
          <w:b/>
          <w:sz w:val="28"/>
          <w:szCs w:val="28"/>
          <w:lang w:val="kk-KZ"/>
        </w:rPr>
      </w:pPr>
    </w:p>
    <w:p w:rsidR="00293953" w:rsidRDefault="00293953" w:rsidP="0030637C">
      <w:pPr>
        <w:tabs>
          <w:tab w:val="left" w:pos="4508"/>
        </w:tabs>
        <w:spacing w:after="0" w:line="240" w:lineRule="auto"/>
        <w:ind w:firstLine="709"/>
        <w:jc w:val="center"/>
        <w:rPr>
          <w:rStyle w:val="ac"/>
          <w:rFonts w:ascii="Times New Roman" w:hAnsi="Times New Roman" w:cs="Times New Roman"/>
          <w:sz w:val="28"/>
          <w:szCs w:val="28"/>
          <w:shd w:val="clear" w:color="auto" w:fill="FFFFFF"/>
          <w:lang w:val="kk-KZ"/>
        </w:rPr>
      </w:pPr>
    </w:p>
    <w:p w:rsidR="004B59E2" w:rsidRPr="00D86D8C" w:rsidRDefault="004B59E2" w:rsidP="0030637C">
      <w:pPr>
        <w:tabs>
          <w:tab w:val="left" w:pos="4508"/>
        </w:tabs>
        <w:spacing w:after="0" w:line="240" w:lineRule="auto"/>
        <w:ind w:firstLine="709"/>
        <w:jc w:val="center"/>
        <w:rPr>
          <w:rStyle w:val="ac"/>
          <w:rFonts w:ascii="Times New Roman" w:hAnsi="Times New Roman" w:cs="Times New Roman"/>
          <w:sz w:val="28"/>
          <w:szCs w:val="28"/>
          <w:shd w:val="clear" w:color="auto" w:fill="FFFFFF"/>
          <w:lang w:val="kk-KZ"/>
        </w:rPr>
      </w:pPr>
    </w:p>
    <w:p w:rsidR="004B59E2" w:rsidRDefault="00293953" w:rsidP="0030637C">
      <w:pPr>
        <w:spacing w:after="0" w:line="240" w:lineRule="auto"/>
        <w:jc w:val="center"/>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Философия докторы (PhD) </w:t>
      </w:r>
    </w:p>
    <w:p w:rsidR="00293953" w:rsidRPr="004B59E2" w:rsidRDefault="004B59E2" w:rsidP="0030637C">
      <w:pPr>
        <w:spacing w:after="0" w:line="240" w:lineRule="auto"/>
        <w:jc w:val="center"/>
        <w:rPr>
          <w:rFonts w:ascii="Times New Roman" w:hAnsi="Times New Roman" w:cs="Times New Roman"/>
          <w:sz w:val="28"/>
          <w:szCs w:val="28"/>
          <w:lang w:val="kk-KZ"/>
        </w:rPr>
      </w:pPr>
      <w:r w:rsidRPr="00D86D8C">
        <w:rPr>
          <w:rFonts w:ascii="Times New Roman" w:hAnsi="Times New Roman" w:cs="Times New Roman"/>
          <w:sz w:val="28"/>
          <w:szCs w:val="28"/>
          <w:lang w:val="kk-KZ"/>
        </w:rPr>
        <w:t>дәрежесін а</w:t>
      </w:r>
      <w:r w:rsidR="00293953" w:rsidRPr="00D86D8C">
        <w:rPr>
          <w:rFonts w:ascii="Times New Roman" w:hAnsi="Times New Roman" w:cs="Times New Roman"/>
          <w:sz w:val="28"/>
          <w:szCs w:val="28"/>
          <w:lang w:val="kk-KZ"/>
        </w:rPr>
        <w:t>лу</w:t>
      </w:r>
      <w:r>
        <w:rPr>
          <w:rFonts w:ascii="Times New Roman" w:hAnsi="Times New Roman" w:cs="Times New Roman"/>
          <w:sz w:val="28"/>
          <w:szCs w:val="28"/>
          <w:lang w:val="kk-KZ"/>
        </w:rPr>
        <w:t xml:space="preserve"> үшін дайындалған</w:t>
      </w:r>
      <w:r w:rsidR="00293953" w:rsidRPr="00D86D8C">
        <w:rPr>
          <w:rFonts w:ascii="Times New Roman" w:hAnsi="Times New Roman" w:cs="Times New Roman"/>
          <w:sz w:val="28"/>
          <w:szCs w:val="28"/>
          <w:lang w:val="kk-KZ"/>
        </w:rPr>
        <w:t xml:space="preserve"> диссертация</w:t>
      </w:r>
    </w:p>
    <w:p w:rsidR="00293953" w:rsidRPr="004B59E2" w:rsidRDefault="00293953" w:rsidP="0030637C">
      <w:pPr>
        <w:spacing w:after="0" w:line="240" w:lineRule="auto"/>
        <w:jc w:val="both"/>
        <w:rPr>
          <w:rFonts w:ascii="Times New Roman" w:hAnsi="Times New Roman" w:cs="Times New Roman"/>
          <w:sz w:val="28"/>
          <w:szCs w:val="28"/>
          <w:lang w:val="kk-KZ"/>
        </w:rPr>
      </w:pPr>
    </w:p>
    <w:p w:rsidR="00293953" w:rsidRPr="004B59E2" w:rsidRDefault="00293953" w:rsidP="0030637C">
      <w:pPr>
        <w:spacing w:after="0" w:line="240" w:lineRule="auto"/>
        <w:jc w:val="both"/>
        <w:rPr>
          <w:rFonts w:ascii="Times New Roman" w:hAnsi="Times New Roman" w:cs="Times New Roman"/>
          <w:sz w:val="28"/>
          <w:szCs w:val="28"/>
          <w:lang w:val="kk-KZ"/>
        </w:rPr>
      </w:pPr>
    </w:p>
    <w:p w:rsidR="00293953" w:rsidRPr="004B59E2" w:rsidRDefault="00293953" w:rsidP="004B59E2">
      <w:pPr>
        <w:spacing w:after="0" w:line="240" w:lineRule="auto"/>
        <w:jc w:val="both"/>
        <w:rPr>
          <w:rFonts w:ascii="Times New Roman" w:hAnsi="Times New Roman" w:cs="Times New Roman"/>
          <w:sz w:val="28"/>
          <w:szCs w:val="28"/>
          <w:lang w:val="kk-KZ"/>
        </w:rPr>
      </w:pPr>
    </w:p>
    <w:p w:rsidR="00293953" w:rsidRDefault="004B59E2" w:rsidP="004B59E2">
      <w:pPr>
        <w:spacing w:after="0" w:line="240" w:lineRule="auto"/>
        <w:jc w:val="right"/>
        <w:rPr>
          <w:rFonts w:ascii="Times New Roman" w:hAnsi="Times New Roman" w:cs="Times New Roman"/>
          <w:sz w:val="28"/>
          <w:szCs w:val="28"/>
          <w:lang w:val="kk-KZ"/>
        </w:rPr>
      </w:pPr>
      <w:r w:rsidRPr="004B59E2">
        <w:rPr>
          <w:rFonts w:ascii="Times New Roman" w:hAnsi="Times New Roman" w:cs="Times New Roman"/>
          <w:sz w:val="28"/>
          <w:szCs w:val="28"/>
          <w:lang w:val="kk-KZ"/>
        </w:rPr>
        <w:t>Ғылыми кеңесшілер</w:t>
      </w:r>
    </w:p>
    <w:p w:rsidR="004B59E2" w:rsidRDefault="004B59E2" w:rsidP="004B59E2">
      <w:pPr>
        <w:spacing w:after="0" w:line="240" w:lineRule="auto"/>
        <w:jc w:val="right"/>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заң ғылымдарының докторы, </w:t>
      </w:r>
    </w:p>
    <w:p w:rsidR="004B59E2" w:rsidRDefault="004B59E2" w:rsidP="004B59E2">
      <w:pPr>
        <w:spacing w:after="0" w:line="240" w:lineRule="auto"/>
        <w:jc w:val="right"/>
        <w:rPr>
          <w:rFonts w:ascii="Times New Roman" w:hAnsi="Times New Roman" w:cs="Times New Roman"/>
          <w:sz w:val="28"/>
          <w:szCs w:val="28"/>
          <w:lang w:val="kk-KZ"/>
        </w:rPr>
      </w:pPr>
      <w:r w:rsidRPr="00D86D8C">
        <w:rPr>
          <w:rFonts w:ascii="Times New Roman" w:hAnsi="Times New Roman" w:cs="Times New Roman"/>
          <w:sz w:val="28"/>
          <w:szCs w:val="28"/>
          <w:lang w:val="kk-KZ"/>
        </w:rPr>
        <w:t>профессор</w:t>
      </w:r>
    </w:p>
    <w:p w:rsidR="004B59E2" w:rsidRDefault="004B59E2" w:rsidP="004B59E2">
      <w:pPr>
        <w:spacing w:after="0" w:line="240" w:lineRule="auto"/>
        <w:jc w:val="right"/>
        <w:rPr>
          <w:rFonts w:ascii="Times New Roman" w:hAnsi="Times New Roman" w:cs="Times New Roman"/>
          <w:sz w:val="28"/>
          <w:szCs w:val="28"/>
          <w:lang w:val="kk-KZ"/>
        </w:rPr>
      </w:pPr>
      <w:r w:rsidRPr="004B59E2">
        <w:rPr>
          <w:rFonts w:ascii="Times New Roman" w:hAnsi="Times New Roman" w:cs="Times New Roman"/>
          <w:sz w:val="28"/>
          <w:szCs w:val="28"/>
        </w:rPr>
        <w:t>Абдрасулов Е</w:t>
      </w:r>
      <w:r>
        <w:rPr>
          <w:rFonts w:ascii="Times New Roman" w:hAnsi="Times New Roman" w:cs="Times New Roman"/>
          <w:sz w:val="28"/>
          <w:szCs w:val="28"/>
          <w:lang w:val="kk-KZ"/>
        </w:rPr>
        <w:t>.</w:t>
      </w:r>
      <w:r w:rsidRPr="004B59E2">
        <w:rPr>
          <w:rFonts w:ascii="Times New Roman" w:hAnsi="Times New Roman" w:cs="Times New Roman"/>
          <w:sz w:val="28"/>
          <w:szCs w:val="28"/>
        </w:rPr>
        <w:t>Б</w:t>
      </w:r>
      <w:r>
        <w:rPr>
          <w:rFonts w:ascii="Times New Roman" w:hAnsi="Times New Roman" w:cs="Times New Roman"/>
          <w:sz w:val="28"/>
          <w:szCs w:val="28"/>
          <w:lang w:val="kk-KZ"/>
        </w:rPr>
        <w:t>.</w:t>
      </w:r>
    </w:p>
    <w:p w:rsidR="004B59E2" w:rsidRPr="004B59E2" w:rsidRDefault="004B59E2" w:rsidP="004B59E2">
      <w:pPr>
        <w:spacing w:after="0" w:line="240" w:lineRule="auto"/>
        <w:jc w:val="right"/>
        <w:rPr>
          <w:rFonts w:ascii="Times New Roman" w:hAnsi="Times New Roman" w:cs="Times New Roman"/>
          <w:sz w:val="16"/>
          <w:szCs w:val="16"/>
          <w:lang w:val="kk-KZ"/>
        </w:rPr>
      </w:pPr>
    </w:p>
    <w:p w:rsidR="004B59E2" w:rsidRDefault="004B59E2" w:rsidP="004B59E2">
      <w:pPr>
        <w:spacing w:after="0" w:line="240" w:lineRule="auto"/>
        <w:jc w:val="right"/>
        <w:rPr>
          <w:rFonts w:ascii="Times New Roman" w:hAnsi="Times New Roman" w:cs="Times New Roman"/>
          <w:sz w:val="28"/>
          <w:szCs w:val="28"/>
          <w:lang w:val="kk-KZ"/>
        </w:rPr>
      </w:pPr>
      <w:r w:rsidRPr="00D86D8C">
        <w:rPr>
          <w:rFonts w:ascii="Times New Roman" w:hAnsi="Times New Roman" w:cs="Times New Roman"/>
          <w:sz w:val="28"/>
          <w:szCs w:val="28"/>
          <w:lang w:val="kk-KZ"/>
        </w:rPr>
        <w:t>заң ғылымдарының докторы, профессор</w:t>
      </w:r>
    </w:p>
    <w:p w:rsidR="004B59E2" w:rsidRPr="004B59E2" w:rsidRDefault="004B59E2" w:rsidP="004B59E2">
      <w:pPr>
        <w:spacing w:after="0" w:line="240" w:lineRule="auto"/>
        <w:jc w:val="right"/>
        <w:rPr>
          <w:rFonts w:ascii="Times New Roman" w:hAnsi="Times New Roman" w:cs="Times New Roman"/>
          <w:sz w:val="28"/>
          <w:szCs w:val="28"/>
          <w:lang w:val="kk-KZ"/>
        </w:rPr>
      </w:pPr>
      <w:r w:rsidRPr="004B59E2">
        <w:rPr>
          <w:rFonts w:ascii="Times New Roman" w:hAnsi="Times New Roman" w:cs="Times New Roman"/>
          <w:sz w:val="28"/>
          <w:szCs w:val="28"/>
          <w:lang w:val="kk-KZ"/>
        </w:rPr>
        <w:t>Лавничак А</w:t>
      </w:r>
      <w:r>
        <w:rPr>
          <w:rFonts w:ascii="Times New Roman" w:hAnsi="Times New Roman" w:cs="Times New Roman"/>
          <w:sz w:val="28"/>
          <w:szCs w:val="28"/>
          <w:lang w:val="kk-KZ"/>
        </w:rPr>
        <w:t>.</w:t>
      </w:r>
    </w:p>
    <w:p w:rsidR="004B59E2" w:rsidRDefault="004B59E2" w:rsidP="004B59E2">
      <w:pPr>
        <w:spacing w:after="0" w:line="240" w:lineRule="auto"/>
        <w:jc w:val="right"/>
        <w:rPr>
          <w:rFonts w:ascii="Times New Roman" w:hAnsi="Times New Roman" w:cs="Times New Roman"/>
          <w:sz w:val="28"/>
          <w:szCs w:val="28"/>
          <w:lang w:val="kk-KZ"/>
        </w:rPr>
      </w:pPr>
      <w:r w:rsidRPr="00D86D8C">
        <w:rPr>
          <w:rFonts w:ascii="Times New Roman" w:hAnsi="Times New Roman" w:cs="Times New Roman"/>
          <w:sz w:val="28"/>
          <w:szCs w:val="28"/>
          <w:lang w:val="kk-KZ"/>
        </w:rPr>
        <w:t>(Вроцлав</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Вроцлав университеті, </w:t>
      </w:r>
    </w:p>
    <w:p w:rsidR="004B59E2" w:rsidRDefault="004B59E2" w:rsidP="004B59E2">
      <w:pPr>
        <w:spacing w:after="0" w:line="240" w:lineRule="auto"/>
        <w:jc w:val="right"/>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«Әкімшілік, экономика және құқық» факультеті, </w:t>
      </w:r>
    </w:p>
    <w:p w:rsidR="004B59E2" w:rsidRPr="00D86D8C" w:rsidRDefault="004B59E2" w:rsidP="004B59E2">
      <w:pPr>
        <w:spacing w:after="0" w:line="240" w:lineRule="auto"/>
        <w:jc w:val="right"/>
        <w:rPr>
          <w:rFonts w:ascii="Times New Roman" w:hAnsi="Times New Roman" w:cs="Times New Roman"/>
          <w:b/>
          <w:sz w:val="28"/>
          <w:szCs w:val="28"/>
          <w:lang w:val="kk-KZ"/>
        </w:rPr>
      </w:pPr>
      <w:r w:rsidRPr="00D86D8C">
        <w:rPr>
          <w:rFonts w:ascii="Times New Roman" w:hAnsi="Times New Roman" w:cs="Times New Roman"/>
          <w:sz w:val="28"/>
          <w:szCs w:val="28"/>
          <w:lang w:val="kk-KZ"/>
        </w:rPr>
        <w:t>Конституциялық құқық кафедрасы)</w:t>
      </w:r>
    </w:p>
    <w:p w:rsidR="00293953" w:rsidRDefault="00293953" w:rsidP="0030637C">
      <w:pPr>
        <w:tabs>
          <w:tab w:val="left" w:pos="5447"/>
        </w:tabs>
        <w:spacing w:after="0" w:line="240" w:lineRule="auto"/>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ab/>
      </w:r>
    </w:p>
    <w:p w:rsidR="004B59E2" w:rsidRDefault="004B59E2" w:rsidP="0030637C">
      <w:pPr>
        <w:tabs>
          <w:tab w:val="left" w:pos="5447"/>
        </w:tabs>
        <w:spacing w:after="0" w:line="240" w:lineRule="auto"/>
        <w:jc w:val="both"/>
        <w:rPr>
          <w:rFonts w:ascii="Times New Roman" w:hAnsi="Times New Roman" w:cs="Times New Roman"/>
          <w:sz w:val="28"/>
          <w:szCs w:val="28"/>
          <w:lang w:val="kk-KZ"/>
        </w:rPr>
      </w:pPr>
    </w:p>
    <w:p w:rsidR="004B59E2" w:rsidRDefault="004B59E2" w:rsidP="0030637C">
      <w:pPr>
        <w:tabs>
          <w:tab w:val="left" w:pos="5447"/>
        </w:tabs>
        <w:spacing w:after="0" w:line="240" w:lineRule="auto"/>
        <w:jc w:val="both"/>
        <w:rPr>
          <w:rFonts w:ascii="Times New Roman" w:hAnsi="Times New Roman" w:cs="Times New Roman"/>
          <w:sz w:val="28"/>
          <w:szCs w:val="28"/>
          <w:lang w:val="kk-KZ"/>
        </w:rPr>
      </w:pPr>
    </w:p>
    <w:p w:rsidR="004B59E2" w:rsidRDefault="004B59E2" w:rsidP="0030637C">
      <w:pPr>
        <w:tabs>
          <w:tab w:val="left" w:pos="5447"/>
        </w:tabs>
        <w:spacing w:after="0" w:line="240" w:lineRule="auto"/>
        <w:jc w:val="both"/>
        <w:rPr>
          <w:rFonts w:ascii="Times New Roman" w:hAnsi="Times New Roman" w:cs="Times New Roman"/>
          <w:sz w:val="28"/>
          <w:szCs w:val="28"/>
          <w:lang w:val="kk-KZ"/>
        </w:rPr>
      </w:pPr>
    </w:p>
    <w:p w:rsidR="004B59E2" w:rsidRDefault="004B59E2" w:rsidP="0030637C">
      <w:pPr>
        <w:tabs>
          <w:tab w:val="left" w:pos="5447"/>
        </w:tabs>
        <w:spacing w:after="0" w:line="240" w:lineRule="auto"/>
        <w:jc w:val="both"/>
        <w:rPr>
          <w:rFonts w:ascii="Times New Roman" w:hAnsi="Times New Roman" w:cs="Times New Roman"/>
          <w:sz w:val="28"/>
          <w:szCs w:val="28"/>
          <w:lang w:val="kk-KZ"/>
        </w:rPr>
      </w:pPr>
    </w:p>
    <w:p w:rsidR="004B59E2" w:rsidRDefault="004B59E2" w:rsidP="0030637C">
      <w:pPr>
        <w:tabs>
          <w:tab w:val="left" w:pos="5447"/>
        </w:tabs>
        <w:spacing w:after="0" w:line="240" w:lineRule="auto"/>
        <w:jc w:val="both"/>
        <w:rPr>
          <w:rFonts w:ascii="Times New Roman" w:hAnsi="Times New Roman" w:cs="Times New Roman"/>
          <w:sz w:val="28"/>
          <w:szCs w:val="28"/>
          <w:lang w:val="kk-KZ"/>
        </w:rPr>
      </w:pPr>
    </w:p>
    <w:p w:rsidR="004B59E2" w:rsidRPr="00D86D8C" w:rsidRDefault="004B59E2" w:rsidP="0030637C">
      <w:pPr>
        <w:tabs>
          <w:tab w:val="left" w:pos="5447"/>
        </w:tabs>
        <w:spacing w:after="0" w:line="240" w:lineRule="auto"/>
        <w:jc w:val="both"/>
        <w:rPr>
          <w:rFonts w:ascii="Times New Roman" w:hAnsi="Times New Roman" w:cs="Times New Roman"/>
          <w:sz w:val="28"/>
          <w:szCs w:val="28"/>
          <w:lang w:val="kk-KZ"/>
        </w:rPr>
      </w:pPr>
    </w:p>
    <w:p w:rsidR="00293953" w:rsidRPr="00D86D8C" w:rsidRDefault="00293953" w:rsidP="0030637C">
      <w:pPr>
        <w:spacing w:after="0" w:line="240" w:lineRule="auto"/>
        <w:jc w:val="center"/>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Қазақстан </w:t>
      </w:r>
      <w:r w:rsidRPr="00D86D8C">
        <w:rPr>
          <w:rFonts w:ascii="Times New Roman" w:hAnsi="Times New Roman" w:cs="Times New Roman"/>
          <w:sz w:val="28"/>
          <w:szCs w:val="28"/>
        </w:rPr>
        <w:t>Республика</w:t>
      </w:r>
      <w:r w:rsidRPr="00D86D8C">
        <w:rPr>
          <w:rFonts w:ascii="Times New Roman" w:hAnsi="Times New Roman" w:cs="Times New Roman"/>
          <w:sz w:val="28"/>
          <w:szCs w:val="28"/>
          <w:lang w:val="kk-KZ"/>
        </w:rPr>
        <w:t>сы</w:t>
      </w:r>
    </w:p>
    <w:p w:rsidR="00293953" w:rsidRDefault="004B59E2" w:rsidP="0030637C">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2650617</wp:posOffset>
                </wp:positionH>
                <wp:positionV relativeFrom="paragraph">
                  <wp:posOffset>210439</wp:posOffset>
                </wp:positionV>
                <wp:extent cx="958291" cy="329184"/>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958291" cy="3291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6A091" id="Прямоугольник 1" o:spid="_x0000_s1026" style="position:absolute;margin-left:208.7pt;margin-top:16.55pt;width:75.4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" fillcolor="white [3212]" stroked="f" strokeweight="2pt"/>
            </w:pict>
          </mc:Fallback>
        </mc:AlternateContent>
      </w:r>
      <w:r w:rsidR="00293953" w:rsidRPr="00D86D8C">
        <w:rPr>
          <w:rFonts w:ascii="Times New Roman" w:hAnsi="Times New Roman" w:cs="Times New Roman"/>
          <w:sz w:val="28"/>
          <w:szCs w:val="28"/>
          <w:lang w:val="kk-KZ"/>
        </w:rPr>
        <w:t>Астана</w:t>
      </w:r>
      <w:r w:rsidR="00AA18BE" w:rsidRPr="00D86D8C">
        <w:rPr>
          <w:rFonts w:ascii="Times New Roman" w:hAnsi="Times New Roman" w:cs="Times New Roman"/>
          <w:sz w:val="28"/>
          <w:szCs w:val="28"/>
        </w:rPr>
        <w:t>, 202</w:t>
      </w:r>
      <w:r w:rsidR="00AA18BE" w:rsidRPr="00744ED8">
        <w:rPr>
          <w:rFonts w:ascii="Times New Roman" w:hAnsi="Times New Roman" w:cs="Times New Roman"/>
          <w:sz w:val="28"/>
          <w:szCs w:val="28"/>
        </w:rPr>
        <w:t>4</w:t>
      </w:r>
    </w:p>
    <w:p w:rsidR="004B59E2" w:rsidRPr="004B59E2" w:rsidRDefault="004B59E2" w:rsidP="0030637C">
      <w:pPr>
        <w:spacing w:after="0" w:line="240" w:lineRule="auto"/>
        <w:jc w:val="center"/>
        <w:rPr>
          <w:rFonts w:ascii="Times New Roman" w:hAnsi="Times New Roman" w:cs="Times New Roman"/>
          <w:b/>
          <w:sz w:val="28"/>
          <w:szCs w:val="28"/>
          <w:lang w:val="kk-KZ"/>
        </w:rPr>
      </w:pPr>
      <w:r w:rsidRPr="004B59E2">
        <w:rPr>
          <w:rFonts w:ascii="Times New Roman" w:hAnsi="Times New Roman" w:cs="Times New Roman"/>
          <w:b/>
          <w:sz w:val="28"/>
          <w:szCs w:val="28"/>
        </w:rPr>
        <w:lastRenderedPageBreak/>
        <w:t>МАЗМҰНЫ</w:t>
      </w:r>
    </w:p>
    <w:p w:rsidR="004B59E2" w:rsidRPr="004B59E2" w:rsidRDefault="004B59E2" w:rsidP="0030637C">
      <w:pPr>
        <w:spacing w:after="0" w:line="240" w:lineRule="auto"/>
        <w:jc w:val="center"/>
        <w:rPr>
          <w:rFonts w:ascii="Times New Roman" w:hAnsi="Times New Roman" w:cs="Times New Roman"/>
          <w:b/>
          <w:sz w:val="28"/>
          <w:szCs w:val="28"/>
          <w:lang w:val="kk-KZ"/>
        </w:rPr>
      </w:pPr>
    </w:p>
    <w:tbl>
      <w:tblPr>
        <w:tblStyle w:val="a3"/>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174"/>
        <w:gridCol w:w="851"/>
      </w:tblGrid>
      <w:tr w:rsidR="00F1554D" w:rsidRPr="00D86D8C" w:rsidTr="003A2C04">
        <w:tc>
          <w:tcPr>
            <w:tcW w:w="8849" w:type="dxa"/>
            <w:gridSpan w:val="2"/>
          </w:tcPr>
          <w:p w:rsidR="00293953" w:rsidRPr="00D86D8C" w:rsidRDefault="004B59E2" w:rsidP="00E31642">
            <w:pPr>
              <w:jc w:val="both"/>
              <w:rPr>
                <w:rFonts w:ascii="Times New Roman" w:hAnsi="Times New Roman" w:cs="Times New Roman"/>
                <w:sz w:val="28"/>
                <w:szCs w:val="28"/>
              </w:rPr>
            </w:pPr>
            <w:r w:rsidRPr="004B59E2">
              <w:rPr>
                <w:rFonts w:ascii="Times New Roman" w:eastAsia="Times New Roman" w:hAnsi="Times New Roman" w:cs="Times New Roman"/>
                <w:b/>
                <w:bCs/>
                <w:sz w:val="28"/>
                <w:szCs w:val="28"/>
                <w:lang w:val="kk-KZ"/>
              </w:rPr>
              <w:t>БЕЛГІЛЕУЛЕР МЕН ҚЫСҚАРТУЛАР</w:t>
            </w:r>
            <w:r w:rsidR="008D757E" w:rsidRPr="00D86D8C">
              <w:rPr>
                <w:rFonts w:ascii="Times New Roman" w:hAnsi="Times New Roman" w:cs="Times New Roman"/>
                <w:sz w:val="28"/>
                <w:szCs w:val="28"/>
              </w:rPr>
              <w:t>.....................</w:t>
            </w:r>
            <w:r w:rsidR="00E31642">
              <w:rPr>
                <w:rFonts w:ascii="Times New Roman" w:hAnsi="Times New Roman" w:cs="Times New Roman"/>
                <w:sz w:val="28"/>
                <w:szCs w:val="28"/>
              </w:rPr>
              <w:t>............</w:t>
            </w:r>
            <w:r w:rsidR="008D757E" w:rsidRPr="00D86D8C">
              <w:rPr>
                <w:rFonts w:ascii="Times New Roman" w:hAnsi="Times New Roman" w:cs="Times New Roman"/>
                <w:sz w:val="28"/>
                <w:szCs w:val="28"/>
              </w:rPr>
              <w:t>.................</w:t>
            </w:r>
          </w:p>
        </w:tc>
        <w:tc>
          <w:tcPr>
            <w:tcW w:w="851" w:type="dxa"/>
          </w:tcPr>
          <w:p w:rsidR="00293953" w:rsidRPr="00D86D8C" w:rsidRDefault="00E17431" w:rsidP="0030637C">
            <w:pPr>
              <w:rPr>
                <w:rFonts w:ascii="Times New Roman" w:hAnsi="Times New Roman" w:cs="Times New Roman"/>
                <w:sz w:val="28"/>
                <w:szCs w:val="28"/>
              </w:rPr>
            </w:pPr>
            <w:r w:rsidRPr="00D86D8C">
              <w:rPr>
                <w:rFonts w:ascii="Times New Roman" w:hAnsi="Times New Roman" w:cs="Times New Roman"/>
                <w:sz w:val="28"/>
                <w:szCs w:val="28"/>
              </w:rPr>
              <w:t>3</w:t>
            </w:r>
          </w:p>
        </w:tc>
      </w:tr>
      <w:tr w:rsidR="00F1554D" w:rsidRPr="00D86D8C" w:rsidTr="003A2C04">
        <w:tc>
          <w:tcPr>
            <w:tcW w:w="8849" w:type="dxa"/>
            <w:gridSpan w:val="2"/>
          </w:tcPr>
          <w:p w:rsidR="00293953" w:rsidRPr="00D86D8C" w:rsidRDefault="00293953" w:rsidP="00E31642">
            <w:pPr>
              <w:jc w:val="both"/>
              <w:rPr>
                <w:rFonts w:ascii="Times New Roman" w:hAnsi="Times New Roman" w:cs="Times New Roman"/>
                <w:sz w:val="28"/>
                <w:szCs w:val="28"/>
              </w:rPr>
            </w:pPr>
            <w:r w:rsidRPr="004B59E2">
              <w:rPr>
                <w:rFonts w:ascii="Times New Roman" w:hAnsi="Times New Roman" w:cs="Times New Roman"/>
                <w:b/>
                <w:sz w:val="28"/>
                <w:szCs w:val="28"/>
              </w:rPr>
              <w:t>КІРІСПЕ</w:t>
            </w:r>
            <w:r w:rsidR="008D757E" w:rsidRPr="00D86D8C">
              <w:rPr>
                <w:rFonts w:ascii="Times New Roman" w:hAnsi="Times New Roman" w:cs="Times New Roman"/>
                <w:sz w:val="28"/>
                <w:szCs w:val="28"/>
              </w:rPr>
              <w:t>..........................................................................................................</w:t>
            </w:r>
          </w:p>
        </w:tc>
        <w:tc>
          <w:tcPr>
            <w:tcW w:w="851" w:type="dxa"/>
          </w:tcPr>
          <w:p w:rsidR="00293953" w:rsidRPr="00D86D8C" w:rsidRDefault="00E17431" w:rsidP="0030637C">
            <w:pPr>
              <w:rPr>
                <w:rFonts w:ascii="Times New Roman" w:hAnsi="Times New Roman" w:cs="Times New Roman"/>
                <w:sz w:val="28"/>
                <w:szCs w:val="28"/>
              </w:rPr>
            </w:pPr>
            <w:r w:rsidRPr="00D86D8C">
              <w:rPr>
                <w:rFonts w:ascii="Times New Roman" w:hAnsi="Times New Roman" w:cs="Times New Roman"/>
                <w:sz w:val="28"/>
                <w:szCs w:val="28"/>
              </w:rPr>
              <w:t>4</w:t>
            </w:r>
          </w:p>
        </w:tc>
      </w:tr>
      <w:tr w:rsidR="00F1554D" w:rsidRPr="00D86D8C" w:rsidTr="003A2C04">
        <w:tc>
          <w:tcPr>
            <w:tcW w:w="675" w:type="dxa"/>
          </w:tcPr>
          <w:p w:rsidR="003C65CB" w:rsidRPr="004B59E2" w:rsidRDefault="003C65CB" w:rsidP="00E31642">
            <w:pPr>
              <w:jc w:val="both"/>
              <w:rPr>
                <w:rFonts w:ascii="Times New Roman" w:hAnsi="Times New Roman" w:cs="Times New Roman"/>
                <w:b/>
                <w:sz w:val="28"/>
                <w:szCs w:val="28"/>
              </w:rPr>
            </w:pPr>
            <w:r w:rsidRPr="004B59E2">
              <w:rPr>
                <w:rFonts w:ascii="Times New Roman" w:hAnsi="Times New Roman" w:cs="Times New Roman"/>
                <w:b/>
                <w:sz w:val="28"/>
                <w:szCs w:val="28"/>
              </w:rPr>
              <w:t>1</w:t>
            </w:r>
          </w:p>
        </w:tc>
        <w:tc>
          <w:tcPr>
            <w:tcW w:w="8174" w:type="dxa"/>
          </w:tcPr>
          <w:p w:rsidR="003C65CB" w:rsidRPr="00D86D8C" w:rsidRDefault="00293953" w:rsidP="00E31642">
            <w:pPr>
              <w:jc w:val="both"/>
              <w:rPr>
                <w:rFonts w:ascii="Times New Roman" w:hAnsi="Times New Roman" w:cs="Times New Roman"/>
                <w:sz w:val="28"/>
                <w:szCs w:val="28"/>
              </w:rPr>
            </w:pPr>
            <w:r w:rsidRPr="004B59E2">
              <w:rPr>
                <w:rFonts w:ascii="Times New Roman" w:hAnsi="Times New Roman" w:cs="Times New Roman"/>
                <w:b/>
                <w:sz w:val="28"/>
                <w:szCs w:val="28"/>
              </w:rPr>
              <w:t>ҚАЗАҚСТАН РЕСПУБЛИКАСЫНЫҢ КОНСТИТУЦИЯ</w:t>
            </w:r>
            <w:r w:rsidR="00ED32B3" w:rsidRPr="004B59E2">
              <w:rPr>
                <w:rFonts w:ascii="Times New Roman" w:hAnsi="Times New Roman" w:cs="Times New Roman"/>
                <w:b/>
                <w:sz w:val="28"/>
                <w:szCs w:val="28"/>
              </w:rPr>
              <w:t>ЛЫҚ ҚҰРЫЛЫМ</w:t>
            </w:r>
            <w:r w:rsidRPr="004B59E2">
              <w:rPr>
                <w:rFonts w:ascii="Times New Roman" w:hAnsi="Times New Roman" w:cs="Times New Roman"/>
                <w:b/>
                <w:sz w:val="28"/>
                <w:szCs w:val="28"/>
              </w:rPr>
              <w:t>Ы НЕГІЗДЕРІНІҢ ҚАЛЫПТАСУ ЖӘНЕ ДАМУ КЕЗЕҢДЕРІ</w:t>
            </w:r>
            <w:r w:rsidR="008D757E" w:rsidRPr="00D86D8C">
              <w:rPr>
                <w:rFonts w:ascii="Times New Roman" w:hAnsi="Times New Roman" w:cs="Times New Roman"/>
                <w:sz w:val="28"/>
                <w:szCs w:val="28"/>
              </w:rPr>
              <w:t>.......</w:t>
            </w:r>
            <w:r w:rsidR="00E31642">
              <w:rPr>
                <w:rFonts w:ascii="Times New Roman" w:hAnsi="Times New Roman" w:cs="Times New Roman"/>
                <w:sz w:val="28"/>
                <w:szCs w:val="28"/>
              </w:rPr>
              <w:t>......</w:t>
            </w:r>
            <w:r w:rsidR="008D757E" w:rsidRPr="00D86D8C">
              <w:rPr>
                <w:rFonts w:ascii="Times New Roman" w:hAnsi="Times New Roman" w:cs="Times New Roman"/>
                <w:sz w:val="28"/>
                <w:szCs w:val="28"/>
              </w:rPr>
              <w:t>.....................</w:t>
            </w:r>
          </w:p>
        </w:tc>
        <w:tc>
          <w:tcPr>
            <w:tcW w:w="851" w:type="dxa"/>
          </w:tcPr>
          <w:p w:rsidR="00E17431" w:rsidRPr="00D86D8C" w:rsidRDefault="00E17431" w:rsidP="0030637C">
            <w:pPr>
              <w:rPr>
                <w:rFonts w:ascii="Times New Roman" w:hAnsi="Times New Roman" w:cs="Times New Roman"/>
                <w:sz w:val="28"/>
                <w:szCs w:val="28"/>
              </w:rPr>
            </w:pPr>
          </w:p>
          <w:p w:rsidR="003C65CB" w:rsidRPr="00D86D8C" w:rsidRDefault="003C65CB" w:rsidP="0030637C">
            <w:pPr>
              <w:rPr>
                <w:rFonts w:ascii="Times New Roman" w:hAnsi="Times New Roman" w:cs="Times New Roman"/>
                <w:sz w:val="28"/>
                <w:szCs w:val="28"/>
              </w:rPr>
            </w:pPr>
          </w:p>
          <w:p w:rsidR="00E17431" w:rsidRPr="00D86D8C" w:rsidRDefault="00E17431" w:rsidP="0030637C">
            <w:pPr>
              <w:rPr>
                <w:rFonts w:ascii="Times New Roman" w:hAnsi="Times New Roman" w:cs="Times New Roman"/>
                <w:sz w:val="28"/>
                <w:szCs w:val="28"/>
              </w:rPr>
            </w:pPr>
            <w:r w:rsidRPr="00D86D8C">
              <w:rPr>
                <w:rFonts w:ascii="Times New Roman" w:hAnsi="Times New Roman" w:cs="Times New Roman"/>
                <w:sz w:val="28"/>
                <w:szCs w:val="28"/>
              </w:rPr>
              <w:t>1</w:t>
            </w:r>
            <w:r w:rsidR="00770AD1" w:rsidRPr="00D86D8C">
              <w:rPr>
                <w:rFonts w:ascii="Times New Roman" w:hAnsi="Times New Roman" w:cs="Times New Roman"/>
                <w:sz w:val="28"/>
                <w:szCs w:val="28"/>
              </w:rPr>
              <w:t>4</w:t>
            </w:r>
          </w:p>
        </w:tc>
      </w:tr>
      <w:tr w:rsidR="00F1554D" w:rsidRPr="00D86D8C" w:rsidTr="003A2C04">
        <w:tc>
          <w:tcPr>
            <w:tcW w:w="675" w:type="dxa"/>
          </w:tcPr>
          <w:p w:rsidR="003C65CB" w:rsidRPr="00D86D8C" w:rsidRDefault="003C65CB" w:rsidP="00E31642">
            <w:pPr>
              <w:jc w:val="both"/>
              <w:rPr>
                <w:rFonts w:ascii="Times New Roman" w:hAnsi="Times New Roman" w:cs="Times New Roman"/>
                <w:sz w:val="28"/>
                <w:szCs w:val="28"/>
              </w:rPr>
            </w:pPr>
            <w:r w:rsidRPr="00D86D8C">
              <w:rPr>
                <w:rFonts w:ascii="Times New Roman" w:hAnsi="Times New Roman" w:cs="Times New Roman"/>
                <w:sz w:val="28"/>
                <w:szCs w:val="28"/>
              </w:rPr>
              <w:t>1.1</w:t>
            </w:r>
          </w:p>
        </w:tc>
        <w:tc>
          <w:tcPr>
            <w:tcW w:w="8174" w:type="dxa"/>
          </w:tcPr>
          <w:p w:rsidR="003C65CB" w:rsidRPr="00D86D8C" w:rsidRDefault="00ED32B3" w:rsidP="00E31642">
            <w:pPr>
              <w:jc w:val="both"/>
              <w:rPr>
                <w:rFonts w:ascii="Times New Roman" w:hAnsi="Times New Roman" w:cs="Times New Roman"/>
                <w:sz w:val="28"/>
                <w:szCs w:val="28"/>
              </w:rPr>
            </w:pPr>
            <w:r w:rsidRPr="00D86D8C">
              <w:rPr>
                <w:rFonts w:ascii="Times New Roman" w:hAnsi="Times New Roman" w:cs="Times New Roman"/>
                <w:sz w:val="28"/>
                <w:szCs w:val="28"/>
              </w:rPr>
              <w:t>Мемлекеттік егемендік туралы Д</w:t>
            </w:r>
            <w:r w:rsidR="003C65CB" w:rsidRPr="00D86D8C">
              <w:rPr>
                <w:rFonts w:ascii="Times New Roman" w:hAnsi="Times New Roman" w:cs="Times New Roman"/>
                <w:sz w:val="28"/>
                <w:szCs w:val="28"/>
              </w:rPr>
              <w:t xml:space="preserve">екларация және оның Қазақстанның </w:t>
            </w:r>
            <w:r w:rsidR="00DA3E92" w:rsidRPr="00D86D8C">
              <w:rPr>
                <w:rFonts w:ascii="Times New Roman" w:hAnsi="Times New Roman" w:cs="Times New Roman"/>
                <w:sz w:val="28"/>
                <w:szCs w:val="28"/>
              </w:rPr>
              <w:t xml:space="preserve">конституциялық </w:t>
            </w:r>
            <w:r w:rsidR="003C65CB" w:rsidRPr="00D86D8C">
              <w:rPr>
                <w:rFonts w:ascii="Times New Roman" w:hAnsi="Times New Roman" w:cs="Times New Roman"/>
                <w:sz w:val="28"/>
                <w:szCs w:val="28"/>
              </w:rPr>
              <w:t>дамуындағы орны</w:t>
            </w:r>
            <w:r w:rsidR="008D757E" w:rsidRPr="00D86D8C">
              <w:rPr>
                <w:rFonts w:ascii="Times New Roman" w:hAnsi="Times New Roman" w:cs="Times New Roman"/>
                <w:sz w:val="28"/>
                <w:szCs w:val="28"/>
              </w:rPr>
              <w:t>......................</w:t>
            </w:r>
            <w:r w:rsidR="00DA3E92" w:rsidRPr="00D86D8C">
              <w:rPr>
                <w:rFonts w:ascii="Times New Roman" w:hAnsi="Times New Roman" w:cs="Times New Roman"/>
                <w:sz w:val="28"/>
                <w:szCs w:val="28"/>
              </w:rPr>
              <w:t>.</w:t>
            </w:r>
            <w:r w:rsidR="008D757E" w:rsidRPr="00D86D8C">
              <w:rPr>
                <w:rFonts w:ascii="Times New Roman" w:hAnsi="Times New Roman" w:cs="Times New Roman"/>
                <w:sz w:val="28"/>
                <w:szCs w:val="28"/>
              </w:rPr>
              <w:t>....</w:t>
            </w:r>
          </w:p>
        </w:tc>
        <w:tc>
          <w:tcPr>
            <w:tcW w:w="851" w:type="dxa"/>
          </w:tcPr>
          <w:p w:rsidR="003C65CB" w:rsidRPr="00D86D8C" w:rsidRDefault="003C65CB" w:rsidP="0030637C">
            <w:pPr>
              <w:rPr>
                <w:rFonts w:ascii="Times New Roman" w:hAnsi="Times New Roman" w:cs="Times New Roman"/>
                <w:sz w:val="28"/>
                <w:szCs w:val="28"/>
              </w:rPr>
            </w:pPr>
          </w:p>
          <w:p w:rsidR="00E17431" w:rsidRPr="00D86D8C" w:rsidRDefault="00E17431" w:rsidP="0030637C">
            <w:pPr>
              <w:rPr>
                <w:rFonts w:ascii="Times New Roman" w:hAnsi="Times New Roman" w:cs="Times New Roman"/>
                <w:sz w:val="28"/>
                <w:szCs w:val="28"/>
              </w:rPr>
            </w:pPr>
            <w:r w:rsidRPr="00D86D8C">
              <w:rPr>
                <w:rFonts w:ascii="Times New Roman" w:hAnsi="Times New Roman" w:cs="Times New Roman"/>
                <w:sz w:val="28"/>
                <w:szCs w:val="28"/>
              </w:rPr>
              <w:t>1</w:t>
            </w:r>
            <w:r w:rsidR="00AA18BE" w:rsidRPr="00D86D8C">
              <w:rPr>
                <w:rFonts w:ascii="Times New Roman" w:hAnsi="Times New Roman" w:cs="Times New Roman"/>
                <w:sz w:val="28"/>
                <w:szCs w:val="28"/>
              </w:rPr>
              <w:t>4</w:t>
            </w:r>
          </w:p>
        </w:tc>
      </w:tr>
      <w:tr w:rsidR="00F1554D" w:rsidRPr="00D86D8C" w:rsidTr="003A2C04">
        <w:tc>
          <w:tcPr>
            <w:tcW w:w="675" w:type="dxa"/>
          </w:tcPr>
          <w:p w:rsidR="003C65CB" w:rsidRPr="00D86D8C" w:rsidRDefault="003C65CB" w:rsidP="00E31642">
            <w:pPr>
              <w:jc w:val="both"/>
              <w:rPr>
                <w:rFonts w:ascii="Times New Roman" w:hAnsi="Times New Roman" w:cs="Times New Roman"/>
                <w:sz w:val="28"/>
                <w:szCs w:val="28"/>
              </w:rPr>
            </w:pPr>
            <w:r w:rsidRPr="00D86D8C">
              <w:rPr>
                <w:rFonts w:ascii="Times New Roman" w:hAnsi="Times New Roman" w:cs="Times New Roman"/>
                <w:sz w:val="28"/>
                <w:szCs w:val="28"/>
              </w:rPr>
              <w:t>1.2</w:t>
            </w:r>
          </w:p>
        </w:tc>
        <w:tc>
          <w:tcPr>
            <w:tcW w:w="8174" w:type="dxa"/>
          </w:tcPr>
          <w:p w:rsidR="003C65CB" w:rsidRPr="00D86D8C" w:rsidRDefault="00D7410B" w:rsidP="00E31642">
            <w:pPr>
              <w:jc w:val="both"/>
              <w:rPr>
                <w:rFonts w:ascii="Times New Roman" w:hAnsi="Times New Roman" w:cs="Times New Roman"/>
                <w:sz w:val="28"/>
                <w:szCs w:val="28"/>
              </w:rPr>
            </w:pPr>
            <w:r w:rsidRPr="00D86D8C">
              <w:rPr>
                <w:rFonts w:ascii="Times New Roman" w:hAnsi="Times New Roman" w:cs="Times New Roman"/>
                <w:sz w:val="28"/>
                <w:szCs w:val="28"/>
              </w:rPr>
              <w:t xml:space="preserve">Қазақстан Республикасының тәуелсіздігі туралы Конституциялық </w:t>
            </w:r>
            <w:r w:rsidR="00E31642" w:rsidRPr="00D86D8C">
              <w:rPr>
                <w:rFonts w:ascii="Times New Roman" w:hAnsi="Times New Roman" w:cs="Times New Roman"/>
                <w:sz w:val="28"/>
                <w:szCs w:val="28"/>
              </w:rPr>
              <w:t>З</w:t>
            </w:r>
            <w:r w:rsidRPr="00D86D8C">
              <w:rPr>
                <w:rFonts w:ascii="Times New Roman" w:hAnsi="Times New Roman" w:cs="Times New Roman"/>
                <w:sz w:val="28"/>
                <w:szCs w:val="28"/>
              </w:rPr>
              <w:t xml:space="preserve">аңымен Қазақстанның мемлекеттік егемендігін құқықтық </w:t>
            </w:r>
            <w:r w:rsidR="004D25BB" w:rsidRPr="00D86D8C">
              <w:rPr>
                <w:rFonts w:ascii="Times New Roman" w:hAnsi="Times New Roman" w:cs="Times New Roman"/>
                <w:sz w:val="28"/>
                <w:szCs w:val="28"/>
              </w:rPr>
              <w:t>р</w:t>
            </w:r>
            <w:r w:rsidR="00DA3E92" w:rsidRPr="00D86D8C">
              <w:rPr>
                <w:rFonts w:ascii="Times New Roman" w:hAnsi="Times New Roman" w:cs="Times New Roman"/>
                <w:sz w:val="28"/>
                <w:szCs w:val="28"/>
              </w:rPr>
              <w:t>ә</w:t>
            </w:r>
            <w:r w:rsidR="004D25BB" w:rsidRPr="00D86D8C">
              <w:rPr>
                <w:rFonts w:ascii="Times New Roman" w:hAnsi="Times New Roman" w:cs="Times New Roman"/>
                <w:sz w:val="28"/>
                <w:szCs w:val="28"/>
              </w:rPr>
              <w:t>сімдеу</w:t>
            </w:r>
            <w:r w:rsidR="008D757E" w:rsidRPr="00D86D8C">
              <w:rPr>
                <w:rFonts w:ascii="Times New Roman" w:hAnsi="Times New Roman" w:cs="Times New Roman"/>
                <w:sz w:val="28"/>
                <w:szCs w:val="28"/>
              </w:rPr>
              <w:t>..................................................................................................</w:t>
            </w:r>
          </w:p>
        </w:tc>
        <w:tc>
          <w:tcPr>
            <w:tcW w:w="851" w:type="dxa"/>
          </w:tcPr>
          <w:p w:rsidR="003C65CB" w:rsidRPr="00D86D8C" w:rsidRDefault="003C65CB" w:rsidP="0030637C">
            <w:pPr>
              <w:rPr>
                <w:rFonts w:ascii="Times New Roman" w:hAnsi="Times New Roman" w:cs="Times New Roman"/>
                <w:sz w:val="28"/>
                <w:szCs w:val="28"/>
              </w:rPr>
            </w:pPr>
          </w:p>
          <w:p w:rsidR="00E17431" w:rsidRPr="00D86D8C" w:rsidRDefault="00E17431" w:rsidP="0030637C">
            <w:pPr>
              <w:rPr>
                <w:rFonts w:ascii="Times New Roman" w:hAnsi="Times New Roman" w:cs="Times New Roman"/>
                <w:sz w:val="28"/>
                <w:szCs w:val="28"/>
              </w:rPr>
            </w:pPr>
          </w:p>
          <w:p w:rsidR="00E17431" w:rsidRPr="00D86D8C" w:rsidRDefault="00AA18BE" w:rsidP="0030637C">
            <w:pPr>
              <w:rPr>
                <w:rFonts w:ascii="Times New Roman" w:hAnsi="Times New Roman" w:cs="Times New Roman"/>
                <w:sz w:val="28"/>
                <w:szCs w:val="28"/>
              </w:rPr>
            </w:pPr>
            <w:r w:rsidRPr="00D86D8C">
              <w:rPr>
                <w:rFonts w:ascii="Times New Roman" w:hAnsi="Times New Roman" w:cs="Times New Roman"/>
                <w:sz w:val="28"/>
                <w:szCs w:val="28"/>
              </w:rPr>
              <w:t>2</w:t>
            </w:r>
            <w:r w:rsidR="00770AD1" w:rsidRPr="00D86D8C">
              <w:rPr>
                <w:rFonts w:ascii="Times New Roman" w:hAnsi="Times New Roman" w:cs="Times New Roman"/>
                <w:sz w:val="28"/>
                <w:szCs w:val="28"/>
              </w:rPr>
              <w:t>4</w:t>
            </w:r>
          </w:p>
        </w:tc>
      </w:tr>
      <w:tr w:rsidR="00F1554D" w:rsidRPr="00D86D8C" w:rsidTr="003A2C04">
        <w:tc>
          <w:tcPr>
            <w:tcW w:w="675" w:type="dxa"/>
            <w:shd w:val="clear" w:color="auto" w:fill="auto"/>
          </w:tcPr>
          <w:p w:rsidR="003C65CB" w:rsidRPr="00D86D8C" w:rsidRDefault="003C65CB" w:rsidP="00E31642">
            <w:pPr>
              <w:jc w:val="both"/>
              <w:rPr>
                <w:rFonts w:ascii="Times New Roman" w:hAnsi="Times New Roman" w:cs="Times New Roman"/>
                <w:sz w:val="28"/>
                <w:szCs w:val="28"/>
              </w:rPr>
            </w:pPr>
            <w:r w:rsidRPr="00D86D8C">
              <w:rPr>
                <w:rFonts w:ascii="Times New Roman" w:hAnsi="Times New Roman" w:cs="Times New Roman"/>
                <w:sz w:val="28"/>
                <w:szCs w:val="28"/>
              </w:rPr>
              <w:t>1.3</w:t>
            </w:r>
          </w:p>
        </w:tc>
        <w:tc>
          <w:tcPr>
            <w:tcW w:w="8174" w:type="dxa"/>
          </w:tcPr>
          <w:p w:rsidR="003C65CB" w:rsidRPr="00D86D8C" w:rsidRDefault="00D7410B" w:rsidP="00E31642">
            <w:pPr>
              <w:jc w:val="both"/>
              <w:rPr>
                <w:rFonts w:ascii="Times New Roman" w:hAnsi="Times New Roman" w:cs="Times New Roman"/>
                <w:sz w:val="28"/>
                <w:szCs w:val="28"/>
              </w:rPr>
            </w:pPr>
            <w:r w:rsidRPr="00D86D8C">
              <w:rPr>
                <w:rFonts w:ascii="Times New Roman" w:hAnsi="Times New Roman" w:cs="Times New Roman"/>
                <w:sz w:val="28"/>
                <w:szCs w:val="28"/>
              </w:rPr>
              <w:t>1993 ж</w:t>
            </w:r>
            <w:r w:rsidR="00D42BAD" w:rsidRPr="00D86D8C">
              <w:rPr>
                <w:rFonts w:ascii="Times New Roman" w:hAnsi="Times New Roman" w:cs="Times New Roman"/>
                <w:sz w:val="28"/>
                <w:szCs w:val="28"/>
              </w:rPr>
              <w:t>ылғы</w:t>
            </w:r>
            <w:r w:rsidRPr="00D86D8C">
              <w:rPr>
                <w:rFonts w:ascii="Times New Roman" w:hAnsi="Times New Roman" w:cs="Times New Roman"/>
                <w:sz w:val="28"/>
                <w:szCs w:val="28"/>
              </w:rPr>
              <w:t xml:space="preserve"> Конституция және оның Қазақстан Республикасының конституциялық құрылысын қалыптастырудағы рөлі</w:t>
            </w:r>
            <w:r w:rsidR="008D757E" w:rsidRPr="00D86D8C">
              <w:rPr>
                <w:rFonts w:ascii="Times New Roman" w:hAnsi="Times New Roman" w:cs="Times New Roman"/>
                <w:sz w:val="28"/>
                <w:szCs w:val="28"/>
              </w:rPr>
              <w:t>.........................................................................</w:t>
            </w:r>
          </w:p>
        </w:tc>
        <w:tc>
          <w:tcPr>
            <w:tcW w:w="851" w:type="dxa"/>
          </w:tcPr>
          <w:p w:rsidR="003C65CB" w:rsidRPr="00D86D8C" w:rsidRDefault="003C65CB" w:rsidP="0030637C">
            <w:pPr>
              <w:rPr>
                <w:rFonts w:ascii="Times New Roman" w:hAnsi="Times New Roman" w:cs="Times New Roman"/>
                <w:sz w:val="28"/>
                <w:szCs w:val="28"/>
              </w:rPr>
            </w:pPr>
          </w:p>
          <w:p w:rsidR="00E17431" w:rsidRPr="00D86D8C" w:rsidRDefault="00E17431" w:rsidP="0030637C">
            <w:pPr>
              <w:rPr>
                <w:rFonts w:ascii="Times New Roman" w:hAnsi="Times New Roman" w:cs="Times New Roman"/>
                <w:sz w:val="28"/>
                <w:szCs w:val="28"/>
              </w:rPr>
            </w:pPr>
          </w:p>
          <w:p w:rsidR="00E17431" w:rsidRPr="00E31642" w:rsidRDefault="00AA18BE" w:rsidP="00E31642">
            <w:pPr>
              <w:rPr>
                <w:rFonts w:ascii="Times New Roman" w:hAnsi="Times New Roman" w:cs="Times New Roman"/>
                <w:sz w:val="28"/>
                <w:szCs w:val="28"/>
              </w:rPr>
            </w:pPr>
            <w:r w:rsidRPr="00D86D8C">
              <w:rPr>
                <w:rFonts w:ascii="Times New Roman" w:hAnsi="Times New Roman" w:cs="Times New Roman"/>
                <w:sz w:val="28"/>
                <w:szCs w:val="28"/>
              </w:rPr>
              <w:t>3</w:t>
            </w:r>
            <w:r w:rsidR="00E31642">
              <w:rPr>
                <w:rFonts w:ascii="Times New Roman" w:hAnsi="Times New Roman" w:cs="Times New Roman"/>
                <w:sz w:val="28"/>
                <w:szCs w:val="28"/>
              </w:rPr>
              <w:t>3</w:t>
            </w:r>
          </w:p>
        </w:tc>
      </w:tr>
      <w:tr w:rsidR="00F1554D" w:rsidRPr="005F41DC" w:rsidTr="003A2C04">
        <w:tc>
          <w:tcPr>
            <w:tcW w:w="675" w:type="dxa"/>
          </w:tcPr>
          <w:p w:rsidR="003C65CB" w:rsidRPr="005F41DC" w:rsidRDefault="003C65CB" w:rsidP="00E31642">
            <w:pPr>
              <w:jc w:val="both"/>
              <w:rPr>
                <w:rFonts w:ascii="Times New Roman" w:hAnsi="Times New Roman" w:cs="Times New Roman"/>
                <w:b/>
                <w:sz w:val="28"/>
                <w:szCs w:val="28"/>
              </w:rPr>
            </w:pPr>
            <w:r w:rsidRPr="005F41DC">
              <w:rPr>
                <w:rFonts w:ascii="Times New Roman" w:hAnsi="Times New Roman" w:cs="Times New Roman"/>
                <w:b/>
                <w:sz w:val="28"/>
                <w:szCs w:val="28"/>
              </w:rPr>
              <w:t>2</w:t>
            </w:r>
          </w:p>
        </w:tc>
        <w:tc>
          <w:tcPr>
            <w:tcW w:w="8174" w:type="dxa"/>
          </w:tcPr>
          <w:p w:rsidR="003C65CB" w:rsidRPr="005F41DC" w:rsidRDefault="00293953" w:rsidP="00E31642">
            <w:pPr>
              <w:jc w:val="both"/>
              <w:rPr>
                <w:rFonts w:ascii="Times New Roman" w:hAnsi="Times New Roman" w:cs="Times New Roman"/>
                <w:sz w:val="28"/>
                <w:szCs w:val="28"/>
              </w:rPr>
            </w:pPr>
            <w:r w:rsidRPr="005F41DC">
              <w:rPr>
                <w:rFonts w:ascii="Times New Roman" w:hAnsi="Times New Roman" w:cs="Times New Roman"/>
                <w:b/>
                <w:sz w:val="28"/>
                <w:szCs w:val="28"/>
              </w:rPr>
              <w:t>1995 ЖЫЛҒЫ ҚАЗАҚСТАН РЕСПУБЛИКАСЫНЫҢ КОНСТИТУЦИЯСЫ ЖӘНЕ АДАМ ҚҰҚЫҚТАРЫ МЕН БОСТАНДЫҚТАРЫНЫҢ ХАЛЫҚАРАЛЫҚ СТАНДАРТТАРЫ</w:t>
            </w:r>
            <w:r w:rsidR="00DA3E92" w:rsidRPr="005F41DC">
              <w:rPr>
                <w:rFonts w:ascii="Times New Roman" w:hAnsi="Times New Roman" w:cs="Times New Roman"/>
                <w:b/>
                <w:sz w:val="28"/>
                <w:szCs w:val="28"/>
              </w:rPr>
              <w:t xml:space="preserve"> КӨРІНІС ТАБУЫ</w:t>
            </w:r>
            <w:r w:rsidR="008D757E" w:rsidRPr="005F41DC">
              <w:rPr>
                <w:rFonts w:ascii="Times New Roman" w:hAnsi="Times New Roman" w:cs="Times New Roman"/>
                <w:sz w:val="28"/>
                <w:szCs w:val="28"/>
              </w:rPr>
              <w:t>........</w:t>
            </w:r>
            <w:r w:rsidR="00E31642" w:rsidRPr="005F41DC">
              <w:rPr>
                <w:rFonts w:ascii="Times New Roman" w:hAnsi="Times New Roman" w:cs="Times New Roman"/>
                <w:sz w:val="28"/>
                <w:szCs w:val="28"/>
              </w:rPr>
              <w:t>.....</w:t>
            </w:r>
            <w:r w:rsidR="008D757E"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5F41DC" w:rsidRDefault="00E17431" w:rsidP="0030637C">
            <w:pPr>
              <w:rPr>
                <w:rFonts w:ascii="Times New Roman" w:hAnsi="Times New Roman" w:cs="Times New Roman"/>
                <w:sz w:val="28"/>
                <w:szCs w:val="28"/>
              </w:rPr>
            </w:pPr>
          </w:p>
          <w:p w:rsidR="00E17431" w:rsidRPr="005F41DC" w:rsidRDefault="00E17431" w:rsidP="0030637C">
            <w:pPr>
              <w:rPr>
                <w:rFonts w:ascii="Times New Roman" w:hAnsi="Times New Roman" w:cs="Times New Roman"/>
                <w:sz w:val="28"/>
                <w:szCs w:val="28"/>
              </w:rPr>
            </w:pPr>
          </w:p>
          <w:p w:rsidR="00E17431" w:rsidRPr="005F41DC" w:rsidRDefault="008C65BF" w:rsidP="0030637C">
            <w:pPr>
              <w:rPr>
                <w:rFonts w:ascii="Times New Roman" w:hAnsi="Times New Roman" w:cs="Times New Roman"/>
                <w:sz w:val="28"/>
                <w:szCs w:val="28"/>
                <w:lang w:val="en-US"/>
              </w:rPr>
            </w:pPr>
            <w:r w:rsidRPr="005F41DC">
              <w:rPr>
                <w:rFonts w:ascii="Times New Roman" w:hAnsi="Times New Roman" w:cs="Times New Roman"/>
                <w:sz w:val="28"/>
                <w:szCs w:val="28"/>
              </w:rPr>
              <w:t>5</w:t>
            </w:r>
            <w:r w:rsidRPr="005F41DC">
              <w:rPr>
                <w:rFonts w:ascii="Times New Roman" w:hAnsi="Times New Roman" w:cs="Times New Roman"/>
                <w:sz w:val="28"/>
                <w:szCs w:val="28"/>
                <w:lang w:val="en-US"/>
              </w:rPr>
              <w:t>9</w:t>
            </w:r>
          </w:p>
        </w:tc>
      </w:tr>
      <w:tr w:rsidR="00F1554D" w:rsidRPr="00D86D8C" w:rsidTr="003A2C04">
        <w:tc>
          <w:tcPr>
            <w:tcW w:w="675" w:type="dxa"/>
          </w:tcPr>
          <w:p w:rsidR="00D7410B" w:rsidRPr="005F41DC" w:rsidRDefault="00D7410B" w:rsidP="00E31642">
            <w:pPr>
              <w:jc w:val="both"/>
              <w:rPr>
                <w:rFonts w:ascii="Times New Roman" w:hAnsi="Times New Roman" w:cs="Times New Roman"/>
                <w:sz w:val="28"/>
                <w:szCs w:val="28"/>
              </w:rPr>
            </w:pPr>
            <w:r w:rsidRPr="005F41DC">
              <w:rPr>
                <w:rFonts w:ascii="Times New Roman" w:hAnsi="Times New Roman" w:cs="Times New Roman"/>
                <w:sz w:val="28"/>
                <w:szCs w:val="28"/>
              </w:rPr>
              <w:t>2.1</w:t>
            </w:r>
          </w:p>
        </w:tc>
        <w:tc>
          <w:tcPr>
            <w:tcW w:w="8174" w:type="dxa"/>
          </w:tcPr>
          <w:p w:rsidR="00D7410B" w:rsidRPr="005F41DC" w:rsidRDefault="00E36537" w:rsidP="00E31642">
            <w:pPr>
              <w:jc w:val="both"/>
              <w:rPr>
                <w:rFonts w:ascii="Times New Roman" w:hAnsi="Times New Roman" w:cs="Times New Roman"/>
                <w:sz w:val="28"/>
                <w:szCs w:val="28"/>
              </w:rPr>
            </w:pPr>
            <w:r w:rsidRPr="005F41DC">
              <w:rPr>
                <w:rFonts w:ascii="Times New Roman" w:hAnsi="Times New Roman" w:cs="Times New Roman"/>
                <w:sz w:val="28"/>
                <w:szCs w:val="28"/>
              </w:rPr>
              <w:t>А</w:t>
            </w:r>
            <w:r w:rsidR="00D7410B" w:rsidRPr="005F41DC">
              <w:rPr>
                <w:rFonts w:ascii="Times New Roman" w:hAnsi="Times New Roman" w:cs="Times New Roman"/>
                <w:sz w:val="28"/>
                <w:szCs w:val="28"/>
              </w:rPr>
              <w:t>дам құқықтарының алдыңғы қатарлы теориялық тұжырымдамалары</w:t>
            </w:r>
            <w:r w:rsidRPr="005F41DC">
              <w:rPr>
                <w:rFonts w:ascii="Times New Roman" w:hAnsi="Times New Roman" w:cs="Times New Roman"/>
                <w:sz w:val="28"/>
                <w:szCs w:val="28"/>
              </w:rPr>
              <w:t xml:space="preserve"> </w:t>
            </w:r>
            <w:r w:rsidR="00DA3E92" w:rsidRPr="005F41DC">
              <w:rPr>
                <w:rFonts w:ascii="Times New Roman" w:hAnsi="Times New Roman" w:cs="Times New Roman"/>
                <w:sz w:val="28"/>
                <w:szCs w:val="28"/>
              </w:rPr>
              <w:t xml:space="preserve">- </w:t>
            </w:r>
            <w:r w:rsidRPr="005F41DC">
              <w:rPr>
                <w:rFonts w:ascii="Times New Roman" w:hAnsi="Times New Roman" w:cs="Times New Roman"/>
                <w:sz w:val="28"/>
                <w:szCs w:val="28"/>
              </w:rPr>
              <w:t xml:space="preserve">адам құқықтарының қазіргі заманғы халықаралық стандарттарын қалыптастырудың іргелі базасы </w:t>
            </w:r>
            <w:r w:rsidR="008D757E" w:rsidRPr="005F41DC">
              <w:rPr>
                <w:rFonts w:ascii="Times New Roman" w:hAnsi="Times New Roman" w:cs="Times New Roman"/>
                <w:sz w:val="28"/>
                <w:szCs w:val="28"/>
              </w:rPr>
              <w:t>..</w:t>
            </w:r>
            <w:r w:rsidR="00DA3E92" w:rsidRPr="005F41DC">
              <w:rPr>
                <w:rFonts w:ascii="Times New Roman" w:hAnsi="Times New Roman" w:cs="Times New Roman"/>
                <w:sz w:val="28"/>
                <w:szCs w:val="28"/>
              </w:rPr>
              <w:t>......</w:t>
            </w:r>
          </w:p>
        </w:tc>
        <w:tc>
          <w:tcPr>
            <w:tcW w:w="851" w:type="dxa"/>
          </w:tcPr>
          <w:p w:rsidR="00D7410B" w:rsidRPr="005F41DC" w:rsidRDefault="00D7410B" w:rsidP="0030637C">
            <w:pPr>
              <w:rPr>
                <w:rFonts w:ascii="Times New Roman" w:hAnsi="Times New Roman" w:cs="Times New Roman"/>
                <w:sz w:val="28"/>
                <w:szCs w:val="28"/>
              </w:rPr>
            </w:pPr>
          </w:p>
          <w:p w:rsidR="00E17431" w:rsidRPr="005F41DC" w:rsidRDefault="00E17431" w:rsidP="0030637C">
            <w:pPr>
              <w:rPr>
                <w:rFonts w:ascii="Times New Roman" w:hAnsi="Times New Roman" w:cs="Times New Roman"/>
                <w:sz w:val="28"/>
                <w:szCs w:val="28"/>
              </w:rPr>
            </w:pPr>
          </w:p>
          <w:p w:rsidR="00E17431" w:rsidRPr="008C65BF" w:rsidRDefault="00E31642" w:rsidP="005F41DC">
            <w:pPr>
              <w:rPr>
                <w:rFonts w:ascii="Times New Roman" w:hAnsi="Times New Roman" w:cs="Times New Roman"/>
                <w:sz w:val="28"/>
                <w:szCs w:val="28"/>
                <w:lang w:val="en-US"/>
              </w:rPr>
            </w:pPr>
            <w:r w:rsidRPr="005F41DC">
              <w:rPr>
                <w:rFonts w:ascii="Times New Roman" w:hAnsi="Times New Roman" w:cs="Times New Roman"/>
                <w:sz w:val="28"/>
                <w:szCs w:val="28"/>
              </w:rPr>
              <w:t>5</w:t>
            </w:r>
            <w:r w:rsidR="005F41DC" w:rsidRPr="005F41DC">
              <w:rPr>
                <w:rFonts w:ascii="Times New Roman" w:hAnsi="Times New Roman" w:cs="Times New Roman"/>
                <w:sz w:val="28"/>
                <w:szCs w:val="28"/>
              </w:rPr>
              <w:t>9</w:t>
            </w:r>
          </w:p>
        </w:tc>
      </w:tr>
      <w:tr w:rsidR="00F1554D" w:rsidRPr="00D86D8C" w:rsidTr="003A2C04">
        <w:tc>
          <w:tcPr>
            <w:tcW w:w="675" w:type="dxa"/>
          </w:tcPr>
          <w:p w:rsidR="003C65CB" w:rsidRPr="005F41DC" w:rsidRDefault="00D7410B" w:rsidP="00E31642">
            <w:pPr>
              <w:jc w:val="both"/>
              <w:rPr>
                <w:rFonts w:ascii="Times New Roman" w:hAnsi="Times New Roman" w:cs="Times New Roman"/>
                <w:sz w:val="28"/>
                <w:szCs w:val="28"/>
              </w:rPr>
            </w:pPr>
            <w:r w:rsidRPr="005F41DC">
              <w:rPr>
                <w:rFonts w:ascii="Times New Roman" w:hAnsi="Times New Roman" w:cs="Times New Roman"/>
                <w:sz w:val="28"/>
                <w:szCs w:val="28"/>
              </w:rPr>
              <w:t>2.2</w:t>
            </w:r>
          </w:p>
        </w:tc>
        <w:tc>
          <w:tcPr>
            <w:tcW w:w="8174" w:type="dxa"/>
          </w:tcPr>
          <w:p w:rsidR="003C65CB" w:rsidRPr="005F41DC" w:rsidRDefault="003C65CB" w:rsidP="00E31642">
            <w:pPr>
              <w:jc w:val="both"/>
              <w:rPr>
                <w:rFonts w:ascii="Times New Roman" w:hAnsi="Times New Roman" w:cs="Times New Roman"/>
                <w:sz w:val="28"/>
                <w:szCs w:val="28"/>
              </w:rPr>
            </w:pPr>
            <w:r w:rsidRPr="005F41DC">
              <w:rPr>
                <w:rFonts w:ascii="Times New Roman" w:hAnsi="Times New Roman" w:cs="Times New Roman"/>
                <w:sz w:val="28"/>
                <w:szCs w:val="28"/>
              </w:rPr>
              <w:t xml:space="preserve">Құқық үстемдігі - Қазақстан Республикасы Конституциясының негізгі </w:t>
            </w:r>
            <w:r w:rsidR="00DC129D" w:rsidRPr="005F41DC">
              <w:rPr>
                <w:rFonts w:ascii="Times New Roman" w:hAnsi="Times New Roman" w:cs="Times New Roman"/>
                <w:sz w:val="28"/>
                <w:szCs w:val="28"/>
              </w:rPr>
              <w:t>іргетасы</w:t>
            </w:r>
            <w:r w:rsidR="008D757E"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8C65BF" w:rsidRDefault="00770AD1" w:rsidP="00E31642">
            <w:pPr>
              <w:rPr>
                <w:rFonts w:ascii="Times New Roman" w:hAnsi="Times New Roman" w:cs="Times New Roman"/>
                <w:sz w:val="28"/>
                <w:szCs w:val="28"/>
                <w:lang w:val="en-US"/>
              </w:rPr>
            </w:pPr>
            <w:r w:rsidRPr="005F41DC">
              <w:rPr>
                <w:rFonts w:ascii="Times New Roman" w:hAnsi="Times New Roman" w:cs="Times New Roman"/>
                <w:sz w:val="28"/>
                <w:szCs w:val="28"/>
              </w:rPr>
              <w:t>6</w:t>
            </w:r>
            <w:r w:rsidR="008C65BF" w:rsidRPr="005F41DC">
              <w:rPr>
                <w:rFonts w:ascii="Times New Roman" w:hAnsi="Times New Roman" w:cs="Times New Roman"/>
                <w:sz w:val="28"/>
                <w:szCs w:val="28"/>
                <w:lang w:val="en-US"/>
              </w:rPr>
              <w:t>7</w:t>
            </w:r>
          </w:p>
        </w:tc>
      </w:tr>
      <w:tr w:rsidR="00F1554D" w:rsidRPr="005F41DC" w:rsidTr="003A2C04">
        <w:tc>
          <w:tcPr>
            <w:tcW w:w="675" w:type="dxa"/>
          </w:tcPr>
          <w:p w:rsidR="003C65CB" w:rsidRPr="005F41DC" w:rsidRDefault="006C456D" w:rsidP="00E31642">
            <w:pPr>
              <w:jc w:val="both"/>
              <w:rPr>
                <w:rFonts w:ascii="Times New Roman" w:hAnsi="Times New Roman" w:cs="Times New Roman"/>
                <w:sz w:val="28"/>
                <w:szCs w:val="28"/>
              </w:rPr>
            </w:pPr>
            <w:r w:rsidRPr="005F41DC">
              <w:rPr>
                <w:rFonts w:ascii="Times New Roman" w:hAnsi="Times New Roman" w:cs="Times New Roman"/>
                <w:sz w:val="28"/>
                <w:szCs w:val="28"/>
              </w:rPr>
              <w:t>2.3</w:t>
            </w:r>
          </w:p>
        </w:tc>
        <w:tc>
          <w:tcPr>
            <w:tcW w:w="8174" w:type="dxa"/>
          </w:tcPr>
          <w:p w:rsidR="003C65CB" w:rsidRPr="005F41DC" w:rsidRDefault="003C65CB" w:rsidP="00E31642">
            <w:pPr>
              <w:jc w:val="both"/>
              <w:rPr>
                <w:rFonts w:ascii="Times New Roman" w:hAnsi="Times New Roman" w:cs="Times New Roman"/>
                <w:sz w:val="28"/>
                <w:szCs w:val="28"/>
              </w:rPr>
            </w:pPr>
            <w:r w:rsidRPr="005F41DC">
              <w:rPr>
                <w:rFonts w:ascii="Times New Roman" w:hAnsi="Times New Roman" w:cs="Times New Roman"/>
                <w:sz w:val="28"/>
                <w:szCs w:val="28"/>
              </w:rPr>
              <w:t>Конституциядағы халықтық егемендік идеялар және о</w:t>
            </w:r>
            <w:r w:rsidR="005539CA" w:rsidRPr="005F41DC">
              <w:rPr>
                <w:rFonts w:ascii="Times New Roman" w:hAnsi="Times New Roman" w:cs="Times New Roman"/>
                <w:sz w:val="28"/>
                <w:szCs w:val="28"/>
              </w:rPr>
              <w:t>лардың</w:t>
            </w:r>
            <w:r w:rsidRPr="005F41DC">
              <w:rPr>
                <w:rFonts w:ascii="Times New Roman" w:hAnsi="Times New Roman" w:cs="Times New Roman"/>
                <w:sz w:val="28"/>
                <w:szCs w:val="28"/>
              </w:rPr>
              <w:t xml:space="preserve"> жүзеге асуы</w:t>
            </w:r>
            <w:r w:rsidR="008D757E"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5F41DC" w:rsidRDefault="00424559" w:rsidP="005F41DC">
            <w:pPr>
              <w:rPr>
                <w:rFonts w:ascii="Times New Roman" w:hAnsi="Times New Roman" w:cs="Times New Roman"/>
                <w:sz w:val="28"/>
                <w:szCs w:val="28"/>
              </w:rPr>
            </w:pPr>
            <w:r w:rsidRPr="005F41DC">
              <w:rPr>
                <w:rFonts w:ascii="Times New Roman" w:hAnsi="Times New Roman" w:cs="Times New Roman"/>
                <w:sz w:val="28"/>
                <w:szCs w:val="28"/>
              </w:rPr>
              <w:t>8</w:t>
            </w:r>
            <w:r w:rsidR="005F41DC" w:rsidRPr="005F41DC">
              <w:rPr>
                <w:rFonts w:ascii="Times New Roman" w:hAnsi="Times New Roman" w:cs="Times New Roman"/>
                <w:sz w:val="28"/>
                <w:szCs w:val="28"/>
              </w:rPr>
              <w:t>2</w:t>
            </w:r>
          </w:p>
        </w:tc>
      </w:tr>
      <w:tr w:rsidR="00F1554D" w:rsidRPr="005F41DC" w:rsidTr="003A2C04">
        <w:tc>
          <w:tcPr>
            <w:tcW w:w="675" w:type="dxa"/>
          </w:tcPr>
          <w:p w:rsidR="003C65CB" w:rsidRPr="005F41DC" w:rsidRDefault="009647AA" w:rsidP="00E31642">
            <w:pPr>
              <w:jc w:val="both"/>
              <w:rPr>
                <w:rFonts w:ascii="Times New Roman" w:hAnsi="Times New Roman" w:cs="Times New Roman"/>
                <w:sz w:val="28"/>
                <w:szCs w:val="28"/>
              </w:rPr>
            </w:pPr>
            <w:r w:rsidRPr="005F41DC">
              <w:rPr>
                <w:rFonts w:ascii="Times New Roman" w:hAnsi="Times New Roman" w:cs="Times New Roman"/>
                <w:sz w:val="28"/>
                <w:szCs w:val="28"/>
              </w:rPr>
              <w:t>2.4</w:t>
            </w:r>
          </w:p>
        </w:tc>
        <w:tc>
          <w:tcPr>
            <w:tcW w:w="8174" w:type="dxa"/>
          </w:tcPr>
          <w:p w:rsidR="00B61104" w:rsidRPr="005F41DC" w:rsidRDefault="005539CA" w:rsidP="00E31642">
            <w:pPr>
              <w:jc w:val="both"/>
              <w:rPr>
                <w:rFonts w:ascii="Times New Roman" w:hAnsi="Times New Roman" w:cs="Times New Roman"/>
                <w:sz w:val="28"/>
                <w:szCs w:val="28"/>
              </w:rPr>
            </w:pPr>
            <w:r w:rsidRPr="005F41DC">
              <w:rPr>
                <w:rFonts w:ascii="Times New Roman" w:hAnsi="Times New Roman" w:cs="Times New Roman"/>
                <w:sz w:val="28"/>
                <w:szCs w:val="28"/>
              </w:rPr>
              <w:t xml:space="preserve">Қазақстан Республикасының Конституциясында </w:t>
            </w:r>
            <w:r w:rsidR="00DA3E92" w:rsidRPr="005F41DC">
              <w:rPr>
                <w:rFonts w:ascii="Times New Roman" w:hAnsi="Times New Roman" w:cs="Times New Roman"/>
                <w:sz w:val="28"/>
                <w:szCs w:val="28"/>
              </w:rPr>
              <w:t xml:space="preserve">көрініс тапқан </w:t>
            </w:r>
            <w:r w:rsidRPr="005F41DC">
              <w:rPr>
                <w:rFonts w:ascii="Times New Roman" w:hAnsi="Times New Roman" w:cs="Times New Roman"/>
                <w:sz w:val="28"/>
                <w:szCs w:val="28"/>
              </w:rPr>
              <w:t>адам құқықтары мен бостандықтары саласындағы халықаралық стандарттарды іске асыру</w:t>
            </w:r>
            <w:r w:rsidR="008D757E" w:rsidRPr="005F41DC">
              <w:rPr>
                <w:rFonts w:ascii="Times New Roman" w:hAnsi="Times New Roman" w:cs="Times New Roman"/>
                <w:sz w:val="28"/>
                <w:szCs w:val="28"/>
              </w:rPr>
              <w:t>.........................................</w:t>
            </w:r>
            <w:r w:rsidR="00DA3E92" w:rsidRPr="005F41DC">
              <w:rPr>
                <w:rFonts w:ascii="Times New Roman" w:hAnsi="Times New Roman" w:cs="Times New Roman"/>
                <w:sz w:val="28"/>
                <w:szCs w:val="28"/>
              </w:rPr>
              <w:t>........</w:t>
            </w:r>
            <w:r w:rsidR="008D757E"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5F41DC" w:rsidRDefault="00E17431" w:rsidP="0030637C">
            <w:pPr>
              <w:rPr>
                <w:rFonts w:ascii="Times New Roman" w:hAnsi="Times New Roman" w:cs="Times New Roman"/>
                <w:sz w:val="28"/>
                <w:szCs w:val="28"/>
              </w:rPr>
            </w:pPr>
          </w:p>
          <w:p w:rsidR="00E17431" w:rsidRPr="005F41DC" w:rsidRDefault="00770AD1" w:rsidP="00E31642">
            <w:pPr>
              <w:rPr>
                <w:rFonts w:ascii="Times New Roman" w:hAnsi="Times New Roman" w:cs="Times New Roman"/>
                <w:sz w:val="28"/>
                <w:szCs w:val="28"/>
                <w:lang w:val="en-US"/>
              </w:rPr>
            </w:pPr>
            <w:r w:rsidRPr="005F41DC">
              <w:rPr>
                <w:rFonts w:ascii="Times New Roman" w:hAnsi="Times New Roman" w:cs="Times New Roman"/>
                <w:sz w:val="28"/>
                <w:szCs w:val="28"/>
              </w:rPr>
              <w:t>8</w:t>
            </w:r>
            <w:r w:rsidR="008C65BF" w:rsidRPr="005F41DC">
              <w:rPr>
                <w:rFonts w:ascii="Times New Roman" w:hAnsi="Times New Roman" w:cs="Times New Roman"/>
                <w:sz w:val="28"/>
                <w:szCs w:val="28"/>
                <w:lang w:val="en-US"/>
              </w:rPr>
              <w:t>7</w:t>
            </w:r>
          </w:p>
        </w:tc>
      </w:tr>
      <w:tr w:rsidR="00F1554D" w:rsidRPr="00D86D8C" w:rsidTr="003A2C04">
        <w:tc>
          <w:tcPr>
            <w:tcW w:w="675" w:type="dxa"/>
          </w:tcPr>
          <w:p w:rsidR="003C65CB" w:rsidRPr="005F41DC" w:rsidRDefault="003C65CB" w:rsidP="00E31642">
            <w:pPr>
              <w:jc w:val="both"/>
              <w:rPr>
                <w:rFonts w:ascii="Times New Roman" w:hAnsi="Times New Roman" w:cs="Times New Roman"/>
                <w:b/>
                <w:sz w:val="28"/>
                <w:szCs w:val="28"/>
              </w:rPr>
            </w:pPr>
            <w:r w:rsidRPr="005F41DC">
              <w:rPr>
                <w:rFonts w:ascii="Times New Roman" w:hAnsi="Times New Roman" w:cs="Times New Roman"/>
                <w:b/>
                <w:sz w:val="28"/>
                <w:szCs w:val="28"/>
              </w:rPr>
              <w:t>3</w:t>
            </w:r>
          </w:p>
        </w:tc>
        <w:tc>
          <w:tcPr>
            <w:tcW w:w="8174" w:type="dxa"/>
          </w:tcPr>
          <w:p w:rsidR="003C65CB" w:rsidRPr="005F41DC" w:rsidRDefault="00293953" w:rsidP="00E31642">
            <w:pPr>
              <w:jc w:val="both"/>
              <w:rPr>
                <w:rFonts w:ascii="Times New Roman" w:hAnsi="Times New Roman" w:cs="Times New Roman"/>
                <w:sz w:val="28"/>
                <w:szCs w:val="28"/>
              </w:rPr>
            </w:pPr>
            <w:r w:rsidRPr="005F41DC">
              <w:rPr>
                <w:rFonts w:ascii="Times New Roman" w:hAnsi="Times New Roman" w:cs="Times New Roman"/>
                <w:b/>
                <w:sz w:val="28"/>
                <w:szCs w:val="28"/>
              </w:rPr>
              <w:t xml:space="preserve">ҚАЗАҚСТАН РЕСПУБЛИКАСЫНДА ЖАҢА КОНСТИТУЦИЯЛЫҚ </w:t>
            </w:r>
            <w:r w:rsidR="009734AC" w:rsidRPr="005F41DC">
              <w:rPr>
                <w:rFonts w:ascii="Times New Roman" w:hAnsi="Times New Roman" w:cs="Times New Roman"/>
                <w:b/>
                <w:sz w:val="28"/>
                <w:szCs w:val="28"/>
              </w:rPr>
              <w:t>ЖАҢҒЫРТУ</w:t>
            </w:r>
            <w:r w:rsidR="008D757E" w:rsidRPr="005F41DC">
              <w:rPr>
                <w:rFonts w:ascii="Times New Roman" w:hAnsi="Times New Roman" w:cs="Times New Roman"/>
                <w:sz w:val="28"/>
                <w:szCs w:val="28"/>
              </w:rPr>
              <w:t>...........</w:t>
            </w:r>
            <w:r w:rsidR="00E31642"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8C65BF" w:rsidRDefault="00AA18BE" w:rsidP="00E31642">
            <w:pPr>
              <w:rPr>
                <w:rFonts w:ascii="Times New Roman" w:hAnsi="Times New Roman" w:cs="Times New Roman"/>
                <w:sz w:val="28"/>
                <w:szCs w:val="28"/>
                <w:lang w:val="en-US"/>
              </w:rPr>
            </w:pPr>
            <w:r w:rsidRPr="005F41DC">
              <w:rPr>
                <w:rFonts w:ascii="Times New Roman" w:hAnsi="Times New Roman" w:cs="Times New Roman"/>
                <w:sz w:val="28"/>
                <w:szCs w:val="28"/>
              </w:rPr>
              <w:t>1</w:t>
            </w:r>
            <w:r w:rsidR="00770AD1" w:rsidRPr="005F41DC">
              <w:rPr>
                <w:rFonts w:ascii="Times New Roman" w:hAnsi="Times New Roman" w:cs="Times New Roman"/>
                <w:sz w:val="28"/>
                <w:szCs w:val="28"/>
              </w:rPr>
              <w:t>1</w:t>
            </w:r>
            <w:r w:rsidR="008C65BF" w:rsidRPr="005F41DC">
              <w:rPr>
                <w:rFonts w:ascii="Times New Roman" w:hAnsi="Times New Roman" w:cs="Times New Roman"/>
                <w:sz w:val="28"/>
                <w:szCs w:val="28"/>
                <w:lang w:val="en-US"/>
              </w:rPr>
              <w:t>5</w:t>
            </w:r>
          </w:p>
        </w:tc>
      </w:tr>
      <w:tr w:rsidR="00F1554D" w:rsidRPr="005F41DC" w:rsidTr="003A2C04">
        <w:tc>
          <w:tcPr>
            <w:tcW w:w="675" w:type="dxa"/>
          </w:tcPr>
          <w:p w:rsidR="003C65CB" w:rsidRPr="005F41DC" w:rsidRDefault="003C65CB" w:rsidP="00E31642">
            <w:pPr>
              <w:jc w:val="both"/>
              <w:rPr>
                <w:rFonts w:ascii="Times New Roman" w:hAnsi="Times New Roman" w:cs="Times New Roman"/>
                <w:sz w:val="28"/>
                <w:szCs w:val="28"/>
              </w:rPr>
            </w:pPr>
            <w:r w:rsidRPr="005F41DC">
              <w:rPr>
                <w:rFonts w:ascii="Times New Roman" w:hAnsi="Times New Roman" w:cs="Times New Roman"/>
                <w:sz w:val="28"/>
                <w:szCs w:val="28"/>
              </w:rPr>
              <w:t>3.1</w:t>
            </w:r>
          </w:p>
        </w:tc>
        <w:tc>
          <w:tcPr>
            <w:tcW w:w="8174" w:type="dxa"/>
          </w:tcPr>
          <w:p w:rsidR="003C65CB" w:rsidRPr="005F41DC" w:rsidRDefault="00437977" w:rsidP="00E31642">
            <w:pPr>
              <w:jc w:val="both"/>
              <w:rPr>
                <w:rFonts w:ascii="Times New Roman" w:hAnsi="Times New Roman" w:cs="Times New Roman"/>
                <w:sz w:val="28"/>
                <w:szCs w:val="28"/>
              </w:rPr>
            </w:pPr>
            <w:r w:rsidRPr="005F41DC">
              <w:rPr>
                <w:rFonts w:ascii="Times New Roman" w:hAnsi="Times New Roman" w:cs="Times New Roman"/>
                <w:sz w:val="28"/>
                <w:szCs w:val="28"/>
              </w:rPr>
              <w:t>Конституциялық реформалар</w:t>
            </w:r>
            <w:r w:rsidR="009734AC" w:rsidRPr="005F41DC">
              <w:rPr>
                <w:rFonts w:ascii="Times New Roman" w:hAnsi="Times New Roman" w:cs="Times New Roman"/>
                <w:sz w:val="28"/>
                <w:szCs w:val="28"/>
              </w:rPr>
              <w:t xml:space="preserve">дың </w:t>
            </w:r>
            <w:r w:rsidRPr="005F41DC">
              <w:rPr>
                <w:rFonts w:ascii="Times New Roman" w:hAnsi="Times New Roman" w:cs="Times New Roman"/>
                <w:sz w:val="28"/>
                <w:szCs w:val="28"/>
              </w:rPr>
              <w:t>Төртінші өнеркәсіптік революция жағдайындағы объективті</w:t>
            </w:r>
            <w:r w:rsidR="009734AC" w:rsidRPr="005F41DC">
              <w:rPr>
                <w:rFonts w:ascii="Times New Roman" w:hAnsi="Times New Roman" w:cs="Times New Roman"/>
                <w:sz w:val="28"/>
                <w:szCs w:val="28"/>
              </w:rPr>
              <w:t>к</w:t>
            </w:r>
            <w:r w:rsidRPr="005F41DC">
              <w:rPr>
                <w:rFonts w:ascii="Times New Roman" w:hAnsi="Times New Roman" w:cs="Times New Roman"/>
                <w:sz w:val="28"/>
                <w:szCs w:val="28"/>
              </w:rPr>
              <w:t xml:space="preserve"> қажеттілі</w:t>
            </w:r>
            <w:r w:rsidR="009734AC" w:rsidRPr="005F41DC">
              <w:rPr>
                <w:rFonts w:ascii="Times New Roman" w:hAnsi="Times New Roman" w:cs="Times New Roman"/>
                <w:sz w:val="28"/>
                <w:szCs w:val="28"/>
              </w:rPr>
              <w:t>гі..</w:t>
            </w:r>
            <w:r w:rsidR="008D757E"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5F41DC" w:rsidRDefault="008C65BF" w:rsidP="00E31642">
            <w:pPr>
              <w:rPr>
                <w:rFonts w:ascii="Times New Roman" w:hAnsi="Times New Roman" w:cs="Times New Roman"/>
                <w:sz w:val="28"/>
                <w:szCs w:val="28"/>
                <w:lang w:val="en-US"/>
              </w:rPr>
            </w:pPr>
            <w:r w:rsidRPr="005F41DC">
              <w:rPr>
                <w:rFonts w:ascii="Times New Roman" w:hAnsi="Times New Roman" w:cs="Times New Roman"/>
                <w:sz w:val="28"/>
                <w:szCs w:val="28"/>
                <w:lang w:val="en-US"/>
              </w:rPr>
              <w:t>115</w:t>
            </w:r>
          </w:p>
        </w:tc>
      </w:tr>
      <w:tr w:rsidR="00F1554D" w:rsidRPr="005F41DC" w:rsidTr="003A2C04">
        <w:tc>
          <w:tcPr>
            <w:tcW w:w="675" w:type="dxa"/>
          </w:tcPr>
          <w:p w:rsidR="003C65CB" w:rsidRPr="005F41DC" w:rsidRDefault="003C65CB" w:rsidP="00E31642">
            <w:pPr>
              <w:jc w:val="both"/>
              <w:rPr>
                <w:rFonts w:ascii="Times New Roman" w:hAnsi="Times New Roman" w:cs="Times New Roman"/>
                <w:sz w:val="28"/>
                <w:szCs w:val="28"/>
              </w:rPr>
            </w:pPr>
            <w:r w:rsidRPr="005F41DC">
              <w:rPr>
                <w:rFonts w:ascii="Times New Roman" w:hAnsi="Times New Roman" w:cs="Times New Roman"/>
                <w:sz w:val="28"/>
                <w:szCs w:val="28"/>
              </w:rPr>
              <w:t>3.2</w:t>
            </w:r>
          </w:p>
        </w:tc>
        <w:tc>
          <w:tcPr>
            <w:tcW w:w="8174" w:type="dxa"/>
          </w:tcPr>
          <w:p w:rsidR="003C65CB" w:rsidRPr="005F41DC" w:rsidRDefault="00437977" w:rsidP="00E31642">
            <w:pPr>
              <w:jc w:val="both"/>
              <w:rPr>
                <w:rFonts w:ascii="Times New Roman" w:hAnsi="Times New Roman" w:cs="Times New Roman"/>
                <w:sz w:val="28"/>
                <w:szCs w:val="28"/>
              </w:rPr>
            </w:pPr>
            <w:r w:rsidRPr="005F41DC">
              <w:rPr>
                <w:rFonts w:ascii="Times New Roman" w:hAnsi="Times New Roman" w:cs="Times New Roman"/>
                <w:sz w:val="28"/>
                <w:szCs w:val="28"/>
              </w:rPr>
              <w:t xml:space="preserve">Халықаралық шарттар мен міндеттемелер </w:t>
            </w:r>
            <w:r w:rsidR="009734AC" w:rsidRPr="005F41DC">
              <w:rPr>
                <w:rFonts w:ascii="Times New Roman" w:hAnsi="Times New Roman" w:cs="Times New Roman"/>
                <w:sz w:val="28"/>
                <w:szCs w:val="28"/>
              </w:rPr>
              <w:t xml:space="preserve">- </w:t>
            </w:r>
            <w:r w:rsidRPr="005F41DC">
              <w:rPr>
                <w:rFonts w:ascii="Times New Roman" w:hAnsi="Times New Roman" w:cs="Times New Roman"/>
                <w:sz w:val="28"/>
                <w:szCs w:val="28"/>
              </w:rPr>
              <w:t xml:space="preserve">Конституцияны жаңғырту факторы </w:t>
            </w:r>
            <w:r w:rsidR="008D757E" w:rsidRPr="005F41DC">
              <w:rPr>
                <w:rFonts w:ascii="Times New Roman" w:hAnsi="Times New Roman" w:cs="Times New Roman"/>
                <w:sz w:val="28"/>
                <w:szCs w:val="28"/>
              </w:rPr>
              <w:t>.................................................................</w:t>
            </w:r>
            <w:r w:rsidR="009734AC"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5F41DC" w:rsidRDefault="008C65BF" w:rsidP="00E31642">
            <w:pPr>
              <w:rPr>
                <w:rFonts w:ascii="Times New Roman" w:hAnsi="Times New Roman" w:cs="Times New Roman"/>
                <w:sz w:val="28"/>
                <w:szCs w:val="28"/>
                <w:lang w:val="en-US"/>
              </w:rPr>
            </w:pPr>
            <w:r w:rsidRPr="005F41DC">
              <w:rPr>
                <w:rFonts w:ascii="Times New Roman" w:hAnsi="Times New Roman" w:cs="Times New Roman"/>
                <w:sz w:val="28"/>
                <w:szCs w:val="28"/>
                <w:lang w:val="en-US"/>
              </w:rPr>
              <w:t>131</w:t>
            </w:r>
          </w:p>
        </w:tc>
      </w:tr>
      <w:tr w:rsidR="00F1554D" w:rsidRPr="005F41DC" w:rsidTr="003A2C04">
        <w:tc>
          <w:tcPr>
            <w:tcW w:w="675" w:type="dxa"/>
          </w:tcPr>
          <w:p w:rsidR="003C65CB" w:rsidRPr="005F41DC" w:rsidRDefault="003C65CB" w:rsidP="00E31642">
            <w:pPr>
              <w:jc w:val="both"/>
              <w:rPr>
                <w:rFonts w:ascii="Times New Roman" w:hAnsi="Times New Roman" w:cs="Times New Roman"/>
                <w:sz w:val="28"/>
                <w:szCs w:val="28"/>
              </w:rPr>
            </w:pPr>
            <w:r w:rsidRPr="005F41DC">
              <w:rPr>
                <w:rFonts w:ascii="Times New Roman" w:hAnsi="Times New Roman" w:cs="Times New Roman"/>
                <w:sz w:val="28"/>
                <w:szCs w:val="28"/>
              </w:rPr>
              <w:t>3.3</w:t>
            </w:r>
          </w:p>
        </w:tc>
        <w:tc>
          <w:tcPr>
            <w:tcW w:w="8174" w:type="dxa"/>
          </w:tcPr>
          <w:p w:rsidR="003C65CB" w:rsidRPr="005F41DC" w:rsidRDefault="00437977" w:rsidP="00E31642">
            <w:pPr>
              <w:jc w:val="both"/>
              <w:rPr>
                <w:rFonts w:ascii="Times New Roman" w:hAnsi="Times New Roman" w:cs="Times New Roman"/>
                <w:sz w:val="28"/>
                <w:szCs w:val="28"/>
              </w:rPr>
            </w:pPr>
            <w:r w:rsidRPr="005F41DC">
              <w:rPr>
                <w:rFonts w:ascii="Times New Roman" w:hAnsi="Times New Roman" w:cs="Times New Roman"/>
                <w:sz w:val="28"/>
                <w:szCs w:val="28"/>
              </w:rPr>
              <w:t>Қазақстан Республикасы Конституциясының тұрақтылығы және конституционализм мәселелері</w:t>
            </w:r>
            <w:r w:rsidR="008D757E"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5F41DC" w:rsidRDefault="008C65BF" w:rsidP="00E31642">
            <w:pPr>
              <w:rPr>
                <w:rFonts w:ascii="Times New Roman" w:hAnsi="Times New Roman" w:cs="Times New Roman"/>
                <w:sz w:val="28"/>
                <w:szCs w:val="28"/>
                <w:lang w:val="en-US"/>
              </w:rPr>
            </w:pPr>
            <w:r w:rsidRPr="005F41DC">
              <w:rPr>
                <w:rFonts w:ascii="Times New Roman" w:hAnsi="Times New Roman" w:cs="Times New Roman"/>
                <w:sz w:val="28"/>
                <w:szCs w:val="28"/>
                <w:lang w:val="en-US"/>
              </w:rPr>
              <w:t>141</w:t>
            </w:r>
          </w:p>
        </w:tc>
      </w:tr>
      <w:tr w:rsidR="00F1554D" w:rsidRPr="005F41DC" w:rsidTr="003A2C04">
        <w:tc>
          <w:tcPr>
            <w:tcW w:w="675" w:type="dxa"/>
          </w:tcPr>
          <w:p w:rsidR="003C65CB" w:rsidRPr="005F41DC" w:rsidRDefault="003C65CB" w:rsidP="00E31642">
            <w:pPr>
              <w:jc w:val="both"/>
              <w:rPr>
                <w:rFonts w:ascii="Times New Roman" w:hAnsi="Times New Roman" w:cs="Times New Roman"/>
                <w:sz w:val="28"/>
                <w:szCs w:val="28"/>
              </w:rPr>
            </w:pPr>
            <w:r w:rsidRPr="005F41DC">
              <w:rPr>
                <w:rFonts w:ascii="Times New Roman" w:hAnsi="Times New Roman" w:cs="Times New Roman"/>
                <w:sz w:val="28"/>
                <w:szCs w:val="28"/>
              </w:rPr>
              <w:t>3.4</w:t>
            </w:r>
          </w:p>
        </w:tc>
        <w:tc>
          <w:tcPr>
            <w:tcW w:w="8174" w:type="dxa"/>
          </w:tcPr>
          <w:p w:rsidR="003C65CB" w:rsidRPr="005F41DC" w:rsidRDefault="009734AC" w:rsidP="00E31642">
            <w:pPr>
              <w:jc w:val="both"/>
              <w:rPr>
                <w:rFonts w:ascii="Times New Roman" w:hAnsi="Times New Roman" w:cs="Times New Roman"/>
                <w:sz w:val="28"/>
                <w:szCs w:val="28"/>
              </w:rPr>
            </w:pPr>
            <w:r w:rsidRPr="005F41DC">
              <w:rPr>
                <w:rFonts w:ascii="Times New Roman" w:hAnsi="Times New Roman" w:cs="Times New Roman"/>
                <w:sz w:val="28"/>
                <w:szCs w:val="28"/>
              </w:rPr>
              <w:t xml:space="preserve">Конституциялық реттеуді </w:t>
            </w:r>
            <w:r w:rsidR="00D234B1" w:rsidRPr="005F41DC">
              <w:rPr>
                <w:rFonts w:ascii="Times New Roman" w:hAnsi="Times New Roman" w:cs="Times New Roman"/>
                <w:sz w:val="28"/>
                <w:szCs w:val="28"/>
              </w:rPr>
              <w:t xml:space="preserve">Әділетті Жаңа Қазақстан </w:t>
            </w:r>
            <w:r w:rsidRPr="005F41DC">
              <w:rPr>
                <w:rFonts w:ascii="Times New Roman" w:hAnsi="Times New Roman" w:cs="Times New Roman"/>
                <w:sz w:val="28"/>
                <w:szCs w:val="28"/>
              </w:rPr>
              <w:t xml:space="preserve">құру кезеңінде </w:t>
            </w:r>
            <w:r w:rsidR="00D234B1" w:rsidRPr="005F41DC">
              <w:rPr>
                <w:rFonts w:ascii="Times New Roman" w:hAnsi="Times New Roman" w:cs="Times New Roman"/>
                <w:sz w:val="28"/>
                <w:szCs w:val="28"/>
              </w:rPr>
              <w:t>одан әрі жетілдіру мәселелері</w:t>
            </w:r>
            <w:r w:rsidR="008D757E" w:rsidRPr="005F41DC">
              <w:rPr>
                <w:rFonts w:ascii="Times New Roman" w:hAnsi="Times New Roman" w:cs="Times New Roman"/>
                <w:sz w:val="28"/>
                <w:szCs w:val="28"/>
              </w:rPr>
              <w:t>......................</w:t>
            </w:r>
            <w:r w:rsidRPr="005F41DC">
              <w:rPr>
                <w:rFonts w:ascii="Times New Roman" w:hAnsi="Times New Roman" w:cs="Times New Roman"/>
                <w:sz w:val="28"/>
                <w:szCs w:val="28"/>
              </w:rPr>
              <w:t>.......</w:t>
            </w:r>
            <w:r w:rsidR="008D757E" w:rsidRPr="005F41DC">
              <w:rPr>
                <w:rFonts w:ascii="Times New Roman" w:hAnsi="Times New Roman" w:cs="Times New Roman"/>
                <w:sz w:val="28"/>
                <w:szCs w:val="28"/>
              </w:rPr>
              <w:t>................</w:t>
            </w:r>
          </w:p>
        </w:tc>
        <w:tc>
          <w:tcPr>
            <w:tcW w:w="851" w:type="dxa"/>
          </w:tcPr>
          <w:p w:rsidR="003C65CB" w:rsidRPr="005F41DC" w:rsidRDefault="003C65CB" w:rsidP="0030637C">
            <w:pPr>
              <w:rPr>
                <w:rFonts w:ascii="Times New Roman" w:hAnsi="Times New Roman" w:cs="Times New Roman"/>
                <w:sz w:val="28"/>
                <w:szCs w:val="28"/>
              </w:rPr>
            </w:pPr>
          </w:p>
          <w:p w:rsidR="00E17431" w:rsidRPr="005F41DC" w:rsidRDefault="00AA18BE" w:rsidP="008C65BF">
            <w:pPr>
              <w:rPr>
                <w:rFonts w:ascii="Times New Roman" w:hAnsi="Times New Roman" w:cs="Times New Roman"/>
                <w:sz w:val="28"/>
                <w:szCs w:val="28"/>
                <w:lang w:val="en-US"/>
              </w:rPr>
            </w:pPr>
            <w:r w:rsidRPr="005F41DC">
              <w:rPr>
                <w:rFonts w:ascii="Times New Roman" w:hAnsi="Times New Roman" w:cs="Times New Roman"/>
                <w:sz w:val="28"/>
                <w:szCs w:val="28"/>
              </w:rPr>
              <w:t>1</w:t>
            </w:r>
            <w:r w:rsidR="00770AD1" w:rsidRPr="005F41DC">
              <w:rPr>
                <w:rFonts w:ascii="Times New Roman" w:hAnsi="Times New Roman" w:cs="Times New Roman"/>
                <w:sz w:val="28"/>
                <w:szCs w:val="28"/>
              </w:rPr>
              <w:t>5</w:t>
            </w:r>
            <w:r w:rsidR="008C65BF" w:rsidRPr="005F41DC">
              <w:rPr>
                <w:rFonts w:ascii="Times New Roman" w:hAnsi="Times New Roman" w:cs="Times New Roman"/>
                <w:sz w:val="28"/>
                <w:szCs w:val="28"/>
                <w:lang w:val="en-US"/>
              </w:rPr>
              <w:t>1</w:t>
            </w:r>
          </w:p>
        </w:tc>
      </w:tr>
      <w:tr w:rsidR="00F1554D" w:rsidRPr="005F41DC" w:rsidTr="003A2C04">
        <w:tc>
          <w:tcPr>
            <w:tcW w:w="8849" w:type="dxa"/>
            <w:gridSpan w:val="2"/>
          </w:tcPr>
          <w:p w:rsidR="008D757E" w:rsidRPr="005F41DC" w:rsidRDefault="008D757E" w:rsidP="00E31642">
            <w:pPr>
              <w:jc w:val="both"/>
              <w:rPr>
                <w:rFonts w:ascii="Times New Roman" w:hAnsi="Times New Roman" w:cs="Times New Roman"/>
                <w:sz w:val="28"/>
                <w:szCs w:val="28"/>
              </w:rPr>
            </w:pPr>
            <w:r w:rsidRPr="005F41DC">
              <w:rPr>
                <w:rFonts w:ascii="Times New Roman" w:hAnsi="Times New Roman" w:cs="Times New Roman"/>
                <w:b/>
                <w:sz w:val="28"/>
                <w:szCs w:val="28"/>
              </w:rPr>
              <w:t>ҚОРЫТЫНДЫ</w:t>
            </w:r>
            <w:r w:rsidRPr="005F41DC">
              <w:rPr>
                <w:rFonts w:ascii="Times New Roman" w:hAnsi="Times New Roman" w:cs="Times New Roman"/>
                <w:sz w:val="28"/>
                <w:szCs w:val="28"/>
              </w:rPr>
              <w:t>..............................................................................................</w:t>
            </w:r>
          </w:p>
        </w:tc>
        <w:tc>
          <w:tcPr>
            <w:tcW w:w="851" w:type="dxa"/>
          </w:tcPr>
          <w:p w:rsidR="008D757E" w:rsidRPr="005F41DC" w:rsidRDefault="008D757E" w:rsidP="008C65BF">
            <w:pPr>
              <w:rPr>
                <w:rFonts w:ascii="Times New Roman" w:hAnsi="Times New Roman" w:cs="Times New Roman"/>
                <w:sz w:val="28"/>
                <w:szCs w:val="28"/>
                <w:lang w:val="en-US"/>
              </w:rPr>
            </w:pPr>
            <w:r w:rsidRPr="005F41DC">
              <w:rPr>
                <w:rFonts w:ascii="Times New Roman" w:hAnsi="Times New Roman" w:cs="Times New Roman"/>
                <w:sz w:val="28"/>
                <w:szCs w:val="28"/>
              </w:rPr>
              <w:t>1</w:t>
            </w:r>
            <w:r w:rsidR="00424559" w:rsidRPr="005F41DC">
              <w:rPr>
                <w:rFonts w:ascii="Times New Roman" w:hAnsi="Times New Roman" w:cs="Times New Roman"/>
                <w:sz w:val="28"/>
                <w:szCs w:val="28"/>
              </w:rPr>
              <w:t>6</w:t>
            </w:r>
            <w:r w:rsidR="008C65BF" w:rsidRPr="005F41DC">
              <w:rPr>
                <w:rFonts w:ascii="Times New Roman" w:hAnsi="Times New Roman" w:cs="Times New Roman"/>
                <w:sz w:val="28"/>
                <w:szCs w:val="28"/>
                <w:lang w:val="en-US"/>
              </w:rPr>
              <w:t>3</w:t>
            </w:r>
          </w:p>
        </w:tc>
      </w:tr>
      <w:tr w:rsidR="00F1554D" w:rsidRPr="005F41DC" w:rsidTr="003A2C04">
        <w:tc>
          <w:tcPr>
            <w:tcW w:w="8849" w:type="dxa"/>
            <w:gridSpan w:val="2"/>
          </w:tcPr>
          <w:p w:rsidR="008D757E" w:rsidRPr="005F41DC" w:rsidRDefault="008D757E" w:rsidP="00E31642">
            <w:pPr>
              <w:jc w:val="both"/>
              <w:rPr>
                <w:rFonts w:ascii="Times New Roman" w:hAnsi="Times New Roman" w:cs="Times New Roman"/>
                <w:sz w:val="28"/>
                <w:szCs w:val="28"/>
              </w:rPr>
            </w:pPr>
            <w:r w:rsidRPr="005F41DC">
              <w:rPr>
                <w:rFonts w:ascii="Times New Roman" w:hAnsi="Times New Roman" w:cs="Times New Roman"/>
                <w:b/>
                <w:sz w:val="28"/>
                <w:szCs w:val="28"/>
              </w:rPr>
              <w:t>ПАЙДАЛАНЫЛҒАН ӘДЕБИЕТТЕР ТІЗІМІ</w:t>
            </w:r>
            <w:r w:rsidRPr="005F41DC">
              <w:rPr>
                <w:rFonts w:ascii="Times New Roman" w:hAnsi="Times New Roman" w:cs="Times New Roman"/>
                <w:sz w:val="28"/>
                <w:szCs w:val="28"/>
              </w:rPr>
              <w:t>.........................................</w:t>
            </w:r>
          </w:p>
        </w:tc>
        <w:tc>
          <w:tcPr>
            <w:tcW w:w="851" w:type="dxa"/>
          </w:tcPr>
          <w:p w:rsidR="008D757E" w:rsidRPr="005F41DC" w:rsidRDefault="008D757E" w:rsidP="00E31642">
            <w:pPr>
              <w:rPr>
                <w:rFonts w:ascii="Times New Roman" w:hAnsi="Times New Roman" w:cs="Times New Roman"/>
                <w:sz w:val="28"/>
                <w:szCs w:val="28"/>
                <w:lang w:val="en-US"/>
              </w:rPr>
            </w:pPr>
            <w:r w:rsidRPr="005F41DC">
              <w:rPr>
                <w:rFonts w:ascii="Times New Roman" w:hAnsi="Times New Roman" w:cs="Times New Roman"/>
                <w:sz w:val="28"/>
                <w:szCs w:val="28"/>
              </w:rPr>
              <w:t>1</w:t>
            </w:r>
            <w:r w:rsidR="00424559" w:rsidRPr="005F41DC">
              <w:rPr>
                <w:rFonts w:ascii="Times New Roman" w:hAnsi="Times New Roman" w:cs="Times New Roman"/>
                <w:sz w:val="28"/>
                <w:szCs w:val="28"/>
              </w:rPr>
              <w:t>6</w:t>
            </w:r>
            <w:r w:rsidR="008C65BF" w:rsidRPr="005F41DC">
              <w:rPr>
                <w:rFonts w:ascii="Times New Roman" w:hAnsi="Times New Roman" w:cs="Times New Roman"/>
                <w:sz w:val="28"/>
                <w:szCs w:val="28"/>
                <w:lang w:val="en-US"/>
              </w:rPr>
              <w:t>5</w:t>
            </w:r>
          </w:p>
        </w:tc>
      </w:tr>
      <w:tr w:rsidR="00F1554D" w:rsidRPr="00D86D8C" w:rsidTr="003A2C04">
        <w:tc>
          <w:tcPr>
            <w:tcW w:w="8849" w:type="dxa"/>
            <w:gridSpan w:val="2"/>
          </w:tcPr>
          <w:p w:rsidR="008D757E" w:rsidRPr="005F41DC" w:rsidRDefault="008D757E" w:rsidP="00E31642">
            <w:pPr>
              <w:jc w:val="both"/>
              <w:rPr>
                <w:rFonts w:ascii="Times New Roman" w:hAnsi="Times New Roman" w:cs="Times New Roman"/>
                <w:sz w:val="28"/>
                <w:szCs w:val="28"/>
              </w:rPr>
            </w:pPr>
            <w:r w:rsidRPr="005F41DC">
              <w:rPr>
                <w:rFonts w:ascii="Times New Roman" w:hAnsi="Times New Roman" w:cs="Times New Roman"/>
                <w:b/>
                <w:sz w:val="28"/>
                <w:szCs w:val="28"/>
              </w:rPr>
              <w:t>ҚОСЫМША</w:t>
            </w:r>
            <w:r w:rsidRPr="005F41DC">
              <w:rPr>
                <w:rFonts w:ascii="Times New Roman" w:hAnsi="Times New Roman" w:cs="Times New Roman"/>
                <w:sz w:val="28"/>
                <w:szCs w:val="28"/>
              </w:rPr>
              <w:t xml:space="preserve"> </w:t>
            </w:r>
            <w:r w:rsidR="004B59E2" w:rsidRPr="005F41DC">
              <w:rPr>
                <w:rFonts w:ascii="Times New Roman" w:hAnsi="Times New Roman" w:cs="Times New Roman"/>
                <w:sz w:val="28"/>
                <w:szCs w:val="28"/>
                <w:lang w:val="kk-KZ"/>
              </w:rPr>
              <w:t>А</w:t>
            </w:r>
            <w:r w:rsidR="00D055C0" w:rsidRPr="005F41DC">
              <w:rPr>
                <w:rFonts w:ascii="Times New Roman" w:hAnsi="Times New Roman" w:cs="Times New Roman"/>
                <w:sz w:val="28"/>
                <w:szCs w:val="28"/>
                <w:lang w:val="kk-KZ"/>
              </w:rPr>
              <w:t xml:space="preserve"> – </w:t>
            </w:r>
            <w:r w:rsidR="00D055C0" w:rsidRPr="005F41DC">
              <w:rPr>
                <w:rFonts w:ascii="Times New Roman" w:hAnsi="Times New Roman" w:cs="Times New Roman"/>
                <w:sz w:val="28"/>
                <w:szCs w:val="28"/>
                <w:lang w:val="kk-KZ" w:eastAsia="ja-JP"/>
              </w:rPr>
              <w:t>«Қазақстан Республикасының Конституциясына өзгерістер мен толықтырулар енгізу туралы» Заңның Жобасы....</w:t>
            </w:r>
            <w:r w:rsidR="00D055C0" w:rsidRPr="005F41DC">
              <w:rPr>
                <w:rFonts w:ascii="Times New Roman" w:hAnsi="Times New Roman" w:cs="Times New Roman"/>
                <w:sz w:val="28"/>
                <w:szCs w:val="28"/>
              </w:rPr>
              <w:t>.............</w:t>
            </w:r>
          </w:p>
        </w:tc>
        <w:tc>
          <w:tcPr>
            <w:tcW w:w="851" w:type="dxa"/>
          </w:tcPr>
          <w:p w:rsidR="00D055C0" w:rsidRPr="005F41DC" w:rsidRDefault="00D055C0" w:rsidP="0030637C">
            <w:pPr>
              <w:rPr>
                <w:rFonts w:ascii="Times New Roman" w:hAnsi="Times New Roman" w:cs="Times New Roman"/>
                <w:sz w:val="28"/>
                <w:szCs w:val="28"/>
                <w:lang w:val="kk-KZ"/>
              </w:rPr>
            </w:pPr>
          </w:p>
          <w:p w:rsidR="008D757E" w:rsidRPr="008C65BF" w:rsidRDefault="00D055C0" w:rsidP="008C65BF">
            <w:pPr>
              <w:rPr>
                <w:rFonts w:ascii="Times New Roman" w:hAnsi="Times New Roman" w:cs="Times New Roman"/>
                <w:sz w:val="28"/>
                <w:szCs w:val="28"/>
                <w:lang w:val="en-US"/>
              </w:rPr>
            </w:pPr>
            <w:r w:rsidRPr="005F41DC">
              <w:rPr>
                <w:rFonts w:ascii="Times New Roman" w:hAnsi="Times New Roman" w:cs="Times New Roman"/>
                <w:sz w:val="28"/>
                <w:szCs w:val="28"/>
                <w:lang w:val="kk-KZ"/>
              </w:rPr>
              <w:t>18</w:t>
            </w:r>
            <w:r w:rsidR="008C65BF" w:rsidRPr="005F41DC">
              <w:rPr>
                <w:rFonts w:ascii="Times New Roman" w:hAnsi="Times New Roman" w:cs="Times New Roman"/>
                <w:sz w:val="28"/>
                <w:szCs w:val="28"/>
                <w:lang w:val="en-US"/>
              </w:rPr>
              <w:t>7</w:t>
            </w:r>
          </w:p>
        </w:tc>
      </w:tr>
    </w:tbl>
    <w:p w:rsidR="00CC7A4C" w:rsidRPr="00D86D8C" w:rsidRDefault="00CC7A4C" w:rsidP="0030637C">
      <w:pPr>
        <w:tabs>
          <w:tab w:val="left" w:pos="1540"/>
          <w:tab w:val="center" w:pos="4677"/>
        </w:tabs>
        <w:spacing w:after="0" w:line="240" w:lineRule="auto"/>
        <w:rPr>
          <w:rFonts w:ascii="Times New Roman" w:hAnsi="Times New Roman" w:cs="Times New Roman"/>
          <w:b/>
          <w:sz w:val="28"/>
          <w:szCs w:val="28"/>
          <w:lang w:val="kk-KZ"/>
        </w:rPr>
      </w:pPr>
      <w:r w:rsidRPr="00D86D8C">
        <w:rPr>
          <w:rFonts w:ascii="Times New Roman" w:hAnsi="Times New Roman" w:cs="Times New Roman"/>
          <w:b/>
          <w:sz w:val="28"/>
          <w:szCs w:val="28"/>
          <w:lang w:val="kk-KZ"/>
        </w:rPr>
        <w:tab/>
      </w:r>
    </w:p>
    <w:p w:rsidR="00235C69" w:rsidRDefault="004B59E2" w:rsidP="00D055C0">
      <w:pPr>
        <w:tabs>
          <w:tab w:val="left" w:pos="1540"/>
          <w:tab w:val="center" w:pos="4677"/>
        </w:tabs>
        <w:spacing w:after="0" w:line="228" w:lineRule="auto"/>
        <w:jc w:val="center"/>
        <w:rPr>
          <w:rFonts w:ascii="Times New Roman" w:eastAsia="Times New Roman" w:hAnsi="Times New Roman" w:cs="Times New Roman"/>
          <w:b/>
          <w:bCs/>
          <w:sz w:val="28"/>
          <w:szCs w:val="28"/>
          <w:lang w:val="kk-KZ"/>
        </w:rPr>
      </w:pPr>
      <w:r w:rsidRPr="001B41BC">
        <w:rPr>
          <w:rFonts w:ascii="Times New Roman" w:eastAsia="Times New Roman" w:hAnsi="Times New Roman" w:cs="Times New Roman"/>
          <w:b/>
          <w:bCs/>
          <w:sz w:val="28"/>
          <w:szCs w:val="28"/>
          <w:lang w:val="kk-KZ"/>
        </w:rPr>
        <w:t>БЕЛГІЛЕУЛЕР МЕН ҚЫСҚАРТУЛАР</w:t>
      </w:r>
    </w:p>
    <w:p w:rsidR="004B59E2" w:rsidRDefault="004B59E2" w:rsidP="00D055C0">
      <w:pPr>
        <w:tabs>
          <w:tab w:val="left" w:pos="1540"/>
          <w:tab w:val="center" w:pos="4677"/>
        </w:tabs>
        <w:spacing w:after="0" w:line="228" w:lineRule="auto"/>
        <w:rPr>
          <w:rFonts w:ascii="Times New Roman" w:hAnsi="Times New Roman" w:cs="Times New Roman"/>
          <w:b/>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8080"/>
      </w:tblGrid>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lang w:val="en-US"/>
              </w:rPr>
            </w:pPr>
            <w:r w:rsidRPr="00861E17">
              <w:rPr>
                <w:rFonts w:ascii="Times New Roman" w:hAnsi="Times New Roman" w:cs="Times New Roman"/>
                <w:sz w:val="28"/>
                <w:szCs w:val="28"/>
                <w:lang w:val="en-US"/>
              </w:rPr>
              <w:t>HDI</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lang w:val="en-US"/>
              </w:rPr>
            </w:pPr>
            <w:r w:rsidRPr="003B77B5">
              <w:rPr>
                <w:rFonts w:ascii="Times New Roman" w:hAnsi="Times New Roman" w:cs="Times New Roman"/>
                <w:sz w:val="28"/>
                <w:szCs w:val="28"/>
                <w:lang w:val="en-US"/>
              </w:rPr>
              <w:t>– Human Development Index</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lang w:val="en-US"/>
              </w:rPr>
            </w:pPr>
            <w:r w:rsidRPr="00861E17">
              <w:rPr>
                <w:rFonts w:ascii="Times New Roman" w:hAnsi="Times New Roman" w:cs="Times New Roman"/>
                <w:sz w:val="28"/>
                <w:szCs w:val="28"/>
                <w:lang w:val="en-US"/>
              </w:rPr>
              <w:t>HRW</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lang w:val="en-US"/>
              </w:rPr>
            </w:pPr>
            <w:r w:rsidRPr="003B77B5">
              <w:rPr>
                <w:rFonts w:ascii="Times New Roman" w:hAnsi="Times New Roman" w:cs="Times New Roman"/>
                <w:sz w:val="28"/>
                <w:szCs w:val="28"/>
                <w:lang w:val="en-US"/>
              </w:rPr>
              <w:t>– Human Rights Watch</w:t>
            </w:r>
          </w:p>
        </w:tc>
      </w:tr>
      <w:tr w:rsidR="004B59E2" w:rsidTr="009E5AC6">
        <w:tc>
          <w:tcPr>
            <w:tcW w:w="1774" w:type="dxa"/>
          </w:tcPr>
          <w:p w:rsidR="004B59E2" w:rsidRPr="004B59E2"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АДБ</w:t>
            </w:r>
            <w:r w:rsidRPr="004B59E2">
              <w:rPr>
                <w:rFonts w:ascii="Times New Roman" w:hAnsi="Times New Roman" w:cs="Times New Roman"/>
                <w:sz w:val="28"/>
                <w:szCs w:val="28"/>
              </w:rPr>
              <w:t xml:space="preserve"> </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rPr>
            </w:pPr>
            <w:r w:rsidRPr="004B59E2">
              <w:rPr>
                <w:rFonts w:ascii="Times New Roman" w:hAnsi="Times New Roman" w:cs="Times New Roman"/>
                <w:sz w:val="28"/>
                <w:szCs w:val="28"/>
              </w:rPr>
              <w:t xml:space="preserve">– </w:t>
            </w:r>
            <w:r w:rsidRPr="003B77B5">
              <w:rPr>
                <w:rFonts w:ascii="Times New Roman" w:hAnsi="Times New Roman" w:cs="Times New Roman"/>
                <w:sz w:val="28"/>
                <w:szCs w:val="28"/>
              </w:rPr>
              <w:t>Адамның</w:t>
            </w:r>
            <w:r w:rsidRPr="004B59E2">
              <w:rPr>
                <w:rFonts w:ascii="Times New Roman" w:hAnsi="Times New Roman" w:cs="Times New Roman"/>
                <w:sz w:val="28"/>
                <w:szCs w:val="28"/>
              </w:rPr>
              <w:t xml:space="preserve"> </w:t>
            </w:r>
            <w:r w:rsidRPr="003B77B5">
              <w:rPr>
                <w:rFonts w:ascii="Times New Roman" w:hAnsi="Times New Roman" w:cs="Times New Roman"/>
                <w:sz w:val="28"/>
                <w:szCs w:val="28"/>
              </w:rPr>
              <w:t>дамуы</w:t>
            </w:r>
            <w:r w:rsidRPr="004B59E2">
              <w:rPr>
                <w:rFonts w:ascii="Times New Roman" w:hAnsi="Times New Roman" w:cs="Times New Roman"/>
                <w:sz w:val="28"/>
                <w:szCs w:val="28"/>
              </w:rPr>
              <w:t xml:space="preserve"> </w:t>
            </w:r>
            <w:r w:rsidRPr="003B77B5">
              <w:rPr>
                <w:rFonts w:ascii="Times New Roman" w:hAnsi="Times New Roman" w:cs="Times New Roman"/>
                <w:sz w:val="28"/>
                <w:szCs w:val="28"/>
              </w:rPr>
              <w:t>туралы</w:t>
            </w:r>
            <w:r w:rsidRPr="004B59E2">
              <w:rPr>
                <w:rFonts w:ascii="Times New Roman" w:hAnsi="Times New Roman" w:cs="Times New Roman"/>
                <w:sz w:val="28"/>
                <w:szCs w:val="28"/>
              </w:rPr>
              <w:t xml:space="preserve"> </w:t>
            </w:r>
            <w:r w:rsidRPr="003B77B5">
              <w:rPr>
                <w:rFonts w:ascii="Times New Roman" w:hAnsi="Times New Roman" w:cs="Times New Roman"/>
                <w:sz w:val="28"/>
                <w:szCs w:val="28"/>
              </w:rPr>
              <w:t>баяндама</w:t>
            </w:r>
            <w:r w:rsidRPr="004B59E2">
              <w:rPr>
                <w:rFonts w:ascii="Times New Roman" w:hAnsi="Times New Roman" w:cs="Times New Roman"/>
                <w:sz w:val="28"/>
                <w:szCs w:val="28"/>
              </w:rPr>
              <w:t xml:space="preserve"> </w:t>
            </w:r>
          </w:p>
        </w:tc>
      </w:tr>
      <w:tr w:rsidR="004B59E2" w:rsidRPr="00B33A99"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АҚ БҰҰ ЖК</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xml:space="preserve">– Адам құқықтары жөніндегі БҰҰ Жоғары Комиссары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АҚШ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xml:space="preserve">– Америка Құрама Штаты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АҚШ ТД</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Америка Құрама Штаттарының Тәуелсіздік Декларациясы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БАӘ</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Біріккен Араб Әмірліктері</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БҰҰ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Біріккен Ұлттар Ұйымы</w:t>
            </w:r>
          </w:p>
        </w:tc>
      </w:tr>
      <w:tr w:rsidR="004B59E2" w:rsidRPr="00B33A99"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 xml:space="preserve">БҰҰ БА </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Біріккен Ұлттар Ұйымының Бас Ассамблеясы</w:t>
            </w:r>
          </w:p>
        </w:tc>
      </w:tr>
      <w:tr w:rsidR="004B59E2" w:rsidRPr="00B33A99"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ЕҚЫҚ</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xml:space="preserve">– Еуропадағы Қауіпсіздік және ынтымақтастық ұйымы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ЕО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xml:space="preserve">– Еуропалық Одақ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ЖАС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Жоғары Арбитраждық Соты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ЖК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Жоғарғы Кеңес</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ЖТС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Жоғары Төрелік Сот</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КСР</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Кеңестік  Социалистік Республика</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КСРО</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xml:space="preserve">– Кеңестік Социалистік Республикалар одағы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Қаз КСР</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xml:space="preserve">– Қазақ Советтік Социалистік Республикасы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Қаз ССР</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 Советтік Социалистік Республикасы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ҚР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ҚР БП</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Республикасының Бас Прокуроры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ҚР ЖК</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 Жоғары Кеңесі</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ҚР ЖС</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 Жоғары Соты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ҚР КК</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Республикасының Конституциялық Кеңесі</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ҚР КС</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Республикасының Конституциялық Соты</w:t>
            </w:r>
          </w:p>
        </w:tc>
      </w:tr>
      <w:tr w:rsidR="004B59E2" w:rsidRPr="00B33A99"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ҚР ҚК ЖБҚ</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Қазақстан Республикасы Қарулы Күштерінің Жоғары Бас қолбасшысы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ҚР ҰБ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 Ұлттық Банкі</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ҚР ҰҒА</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Қазақстан Республикасының Ұлттық ғылым академиясы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ҚССР ЖК</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xml:space="preserve">– Қазақ Советтік Социалистік Республика Жоғары Кеңесі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СССР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xml:space="preserve">– Союз Советских Социалистических Республик </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СІМ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Сыртқы  істер министрлігі</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ТМД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xml:space="preserve">– Тәуелсіз мемлекеттер достастығы </w:t>
            </w:r>
          </w:p>
        </w:tc>
      </w:tr>
      <w:tr w:rsidR="004B59E2" w:rsidRPr="00B33A99"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Халықтық IPO</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Pr>
                <w:rFonts w:ascii="Times New Roman" w:hAnsi="Times New Roman" w:cs="Times New Roman"/>
                <w:sz w:val="28"/>
                <w:szCs w:val="28"/>
                <w:lang w:val="kk-KZ"/>
              </w:rPr>
              <w:t>–</w:t>
            </w:r>
            <w:r w:rsidRPr="004B59E2">
              <w:rPr>
                <w:rFonts w:ascii="Times New Roman" w:hAnsi="Times New Roman" w:cs="Times New Roman"/>
                <w:sz w:val="28"/>
                <w:szCs w:val="28"/>
                <w:lang w:val="kk-KZ"/>
              </w:rPr>
              <w:t xml:space="preserve"> ағылш. Initial Public Offering, көпшілікке бастапқы ұсыну</w:t>
            </w:r>
            <w:r w:rsidR="009E5AC6">
              <w:rPr>
                <w:rFonts w:ascii="Times New Roman" w:hAnsi="Times New Roman" w:cs="Times New Roman"/>
                <w:sz w:val="28"/>
                <w:szCs w:val="28"/>
                <w:lang w:val="kk-KZ"/>
              </w:rPr>
              <w:t>/</w:t>
            </w:r>
            <w:r w:rsidRPr="004B59E2">
              <w:rPr>
                <w:rFonts w:ascii="Times New Roman" w:hAnsi="Times New Roman" w:cs="Times New Roman"/>
                <w:sz w:val="28"/>
                <w:szCs w:val="28"/>
                <w:lang w:val="kk-KZ"/>
              </w:rPr>
              <w:t>қандай да бір компанияның акцияларын сату үшін көпшілікке бастапқы ұсынуы.</w:t>
            </w:r>
          </w:p>
        </w:tc>
      </w:tr>
      <w:tr w:rsidR="004B59E2" w:rsidTr="009E5AC6">
        <w:tc>
          <w:tcPr>
            <w:tcW w:w="1774" w:type="dxa"/>
          </w:tcPr>
          <w:p w:rsidR="004B59E2" w:rsidRPr="00861E17" w:rsidRDefault="004B59E2" w:rsidP="00D055C0">
            <w:pPr>
              <w:spacing w:line="228" w:lineRule="auto"/>
              <w:rPr>
                <w:rFonts w:ascii="Times New Roman" w:hAnsi="Times New Roman" w:cs="Times New Roman"/>
                <w:sz w:val="28"/>
                <w:szCs w:val="28"/>
              </w:rPr>
            </w:pPr>
            <w:r w:rsidRPr="00861E17">
              <w:rPr>
                <w:rFonts w:ascii="Times New Roman" w:hAnsi="Times New Roman" w:cs="Times New Roman"/>
                <w:sz w:val="28"/>
                <w:szCs w:val="28"/>
              </w:rPr>
              <w:t xml:space="preserve">ІІМ </w:t>
            </w:r>
          </w:p>
        </w:tc>
        <w:tc>
          <w:tcPr>
            <w:tcW w:w="8080" w:type="dxa"/>
          </w:tcPr>
          <w:p w:rsidR="004B59E2" w:rsidRPr="003B77B5" w:rsidRDefault="004B59E2" w:rsidP="00D055C0">
            <w:pPr>
              <w:spacing w:line="228" w:lineRule="auto"/>
              <w:ind w:left="203" w:hanging="203"/>
              <w:rPr>
                <w:rFonts w:ascii="Times New Roman" w:hAnsi="Times New Roman" w:cs="Times New Roman"/>
                <w:sz w:val="28"/>
                <w:szCs w:val="28"/>
              </w:rPr>
            </w:pPr>
            <w:r w:rsidRPr="003B77B5">
              <w:rPr>
                <w:rFonts w:ascii="Times New Roman" w:hAnsi="Times New Roman" w:cs="Times New Roman"/>
                <w:sz w:val="28"/>
                <w:szCs w:val="28"/>
              </w:rPr>
              <w:t>– Ішкі істер министрлігі</w:t>
            </w:r>
          </w:p>
        </w:tc>
      </w:tr>
      <w:tr w:rsidR="004B59E2"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ЭЫДҰ</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xml:space="preserve">– Экономикалық ынтымақтастық және даму ұйымы </w:t>
            </w:r>
          </w:p>
        </w:tc>
      </w:tr>
      <w:tr w:rsidR="004B59E2" w:rsidRPr="00B33A99"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ЮНЕСКО</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акрон. англ. UNESCO</w:t>
            </w:r>
            <w:r w:rsidR="009E5AC6">
              <w:rPr>
                <w:rFonts w:ascii="Times New Roman" w:hAnsi="Times New Roman" w:cs="Times New Roman"/>
                <w:sz w:val="28"/>
                <w:szCs w:val="28"/>
                <w:lang w:val="kk-KZ"/>
              </w:rPr>
              <w:t>/</w:t>
            </w:r>
            <w:r w:rsidRPr="004B59E2">
              <w:rPr>
                <w:rFonts w:ascii="Times New Roman" w:hAnsi="Times New Roman" w:cs="Times New Roman"/>
                <w:sz w:val="28"/>
                <w:szCs w:val="28"/>
                <w:lang w:val="kk-KZ"/>
              </w:rPr>
              <w:t>United Nations Educational, Scientific and Cultural Organization</w:t>
            </w:r>
            <w:r w:rsidR="009E5AC6">
              <w:rPr>
                <w:rFonts w:ascii="Times New Roman" w:hAnsi="Times New Roman" w:cs="Times New Roman"/>
                <w:sz w:val="28"/>
                <w:szCs w:val="28"/>
                <w:lang w:val="kk-KZ"/>
              </w:rPr>
              <w:t>/</w:t>
            </w:r>
            <w:r w:rsidRPr="004B59E2">
              <w:rPr>
                <w:rFonts w:ascii="Times New Roman" w:hAnsi="Times New Roman" w:cs="Times New Roman"/>
                <w:sz w:val="28"/>
                <w:szCs w:val="28"/>
                <w:lang w:val="kk-KZ"/>
              </w:rPr>
              <w:t>Біріккен Ұлттар Ұйымының Білім, Ғылым және Мәдениет жөніндегі Ұйымы</w:t>
            </w:r>
          </w:p>
        </w:tc>
      </w:tr>
      <w:tr w:rsidR="004B59E2"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н.қ.а.</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нормативтік құқықтық актілер</w:t>
            </w:r>
          </w:p>
        </w:tc>
      </w:tr>
      <w:tr w:rsidR="004B59E2" w:rsidTr="009E5AC6">
        <w:tc>
          <w:tcPr>
            <w:tcW w:w="1774" w:type="dxa"/>
          </w:tcPr>
          <w:p w:rsidR="004B59E2" w:rsidRPr="004B59E2" w:rsidRDefault="004B59E2" w:rsidP="00D055C0">
            <w:pPr>
              <w:spacing w:line="228" w:lineRule="auto"/>
              <w:rPr>
                <w:rFonts w:ascii="Times New Roman" w:hAnsi="Times New Roman" w:cs="Times New Roman"/>
                <w:sz w:val="28"/>
                <w:szCs w:val="28"/>
                <w:lang w:val="kk-KZ"/>
              </w:rPr>
            </w:pPr>
            <w:r w:rsidRPr="004B59E2">
              <w:rPr>
                <w:rFonts w:ascii="Times New Roman" w:hAnsi="Times New Roman" w:cs="Times New Roman"/>
                <w:sz w:val="28"/>
                <w:szCs w:val="28"/>
                <w:lang w:val="kk-KZ"/>
              </w:rPr>
              <w:t xml:space="preserve">з.ғ.д. </w:t>
            </w:r>
          </w:p>
        </w:tc>
        <w:tc>
          <w:tcPr>
            <w:tcW w:w="8080" w:type="dxa"/>
          </w:tcPr>
          <w:p w:rsidR="004B59E2" w:rsidRPr="004B59E2" w:rsidRDefault="004B59E2" w:rsidP="00D055C0">
            <w:pPr>
              <w:spacing w:line="228" w:lineRule="auto"/>
              <w:ind w:left="203" w:hanging="203"/>
              <w:rPr>
                <w:rFonts w:ascii="Times New Roman" w:hAnsi="Times New Roman" w:cs="Times New Roman"/>
                <w:sz w:val="28"/>
                <w:szCs w:val="28"/>
                <w:lang w:val="kk-KZ"/>
              </w:rPr>
            </w:pPr>
            <w:r w:rsidRPr="004B59E2">
              <w:rPr>
                <w:rFonts w:ascii="Times New Roman" w:hAnsi="Times New Roman" w:cs="Times New Roman"/>
                <w:sz w:val="28"/>
                <w:szCs w:val="28"/>
                <w:lang w:val="kk-KZ"/>
              </w:rPr>
              <w:t>– заң ғылымдарының докторы</w:t>
            </w:r>
          </w:p>
        </w:tc>
      </w:tr>
      <w:tr w:rsidR="004B59E2" w:rsidTr="009E5AC6">
        <w:tc>
          <w:tcPr>
            <w:tcW w:w="1774" w:type="dxa"/>
          </w:tcPr>
          <w:p w:rsidR="004B59E2" w:rsidRDefault="004B59E2" w:rsidP="00D055C0">
            <w:pPr>
              <w:spacing w:line="228" w:lineRule="auto"/>
            </w:pPr>
            <w:r w:rsidRPr="00861E17">
              <w:rPr>
                <w:rFonts w:ascii="Times New Roman" w:hAnsi="Times New Roman" w:cs="Times New Roman"/>
                <w:sz w:val="28"/>
                <w:szCs w:val="28"/>
              </w:rPr>
              <w:t>т.б. –</w:t>
            </w:r>
          </w:p>
        </w:tc>
        <w:tc>
          <w:tcPr>
            <w:tcW w:w="8080" w:type="dxa"/>
          </w:tcPr>
          <w:p w:rsidR="004B59E2" w:rsidRDefault="004B59E2" w:rsidP="00D055C0">
            <w:pPr>
              <w:spacing w:line="228" w:lineRule="auto"/>
              <w:ind w:left="203" w:hanging="203"/>
            </w:pPr>
            <w:r w:rsidRPr="003B77B5">
              <w:rPr>
                <w:rFonts w:ascii="Times New Roman" w:hAnsi="Times New Roman" w:cs="Times New Roman"/>
                <w:sz w:val="28"/>
                <w:szCs w:val="28"/>
              </w:rPr>
              <w:t xml:space="preserve">– тағы басқа </w:t>
            </w:r>
          </w:p>
        </w:tc>
      </w:tr>
    </w:tbl>
    <w:p w:rsidR="00D055C0" w:rsidRDefault="00D055C0" w:rsidP="0030637C">
      <w:pPr>
        <w:spacing w:after="0" w:line="240" w:lineRule="auto"/>
        <w:jc w:val="center"/>
        <w:rPr>
          <w:rFonts w:ascii="Times New Roman" w:hAnsi="Times New Roman" w:cs="Times New Roman"/>
          <w:b/>
          <w:sz w:val="28"/>
          <w:szCs w:val="28"/>
          <w:lang w:val="kk-KZ"/>
        </w:rPr>
      </w:pPr>
    </w:p>
    <w:p w:rsidR="00D055C0" w:rsidRDefault="00D055C0" w:rsidP="0030637C">
      <w:pPr>
        <w:spacing w:after="0" w:line="240" w:lineRule="auto"/>
        <w:jc w:val="center"/>
        <w:rPr>
          <w:rFonts w:ascii="Times New Roman" w:hAnsi="Times New Roman" w:cs="Times New Roman"/>
          <w:b/>
          <w:sz w:val="28"/>
          <w:szCs w:val="28"/>
          <w:lang w:val="kk-KZ"/>
        </w:rPr>
      </w:pPr>
    </w:p>
    <w:p w:rsidR="009E55B4" w:rsidRPr="00D86D8C" w:rsidRDefault="009E55B4" w:rsidP="0030637C">
      <w:pPr>
        <w:spacing w:after="0" w:line="240" w:lineRule="auto"/>
        <w:jc w:val="center"/>
        <w:rPr>
          <w:rFonts w:ascii="Times New Roman" w:hAnsi="Times New Roman" w:cs="Times New Roman"/>
          <w:b/>
          <w:sz w:val="28"/>
          <w:szCs w:val="28"/>
          <w:lang w:val="kk-KZ"/>
        </w:rPr>
      </w:pPr>
      <w:r w:rsidRPr="00D86D8C">
        <w:rPr>
          <w:rFonts w:ascii="Times New Roman" w:hAnsi="Times New Roman" w:cs="Times New Roman"/>
          <w:b/>
          <w:sz w:val="28"/>
          <w:szCs w:val="28"/>
          <w:lang w:val="kk-KZ"/>
        </w:rPr>
        <w:t>КІРІСПЕ</w:t>
      </w:r>
    </w:p>
    <w:p w:rsidR="009358E0" w:rsidRPr="00D86D8C" w:rsidRDefault="009358E0" w:rsidP="0030637C">
      <w:pPr>
        <w:spacing w:after="0" w:line="240" w:lineRule="auto"/>
        <w:ind w:firstLine="709"/>
        <w:jc w:val="both"/>
        <w:rPr>
          <w:rFonts w:ascii="Times New Roman" w:hAnsi="Times New Roman" w:cs="Times New Roman"/>
          <w:sz w:val="28"/>
          <w:szCs w:val="28"/>
          <w:lang w:val="kk-KZ"/>
        </w:rPr>
      </w:pPr>
    </w:p>
    <w:p w:rsidR="00C810FD" w:rsidRPr="00BC55C0" w:rsidRDefault="003641B9" w:rsidP="0030637C">
      <w:pPr>
        <w:tabs>
          <w:tab w:val="left" w:pos="993"/>
        </w:tabs>
        <w:spacing w:after="0" w:line="240" w:lineRule="auto"/>
        <w:ind w:firstLine="709"/>
        <w:jc w:val="both"/>
        <w:rPr>
          <w:rFonts w:ascii="Times New Roman" w:hAnsi="Times New Roman" w:cs="Times New Roman"/>
          <w:sz w:val="28"/>
          <w:szCs w:val="28"/>
          <w:lang w:val="kk-KZ"/>
        </w:rPr>
      </w:pPr>
      <w:r w:rsidRPr="00744ED8">
        <w:rPr>
          <w:rFonts w:ascii="Times New Roman" w:hAnsi="Times New Roman" w:cs="Times New Roman"/>
          <w:b/>
          <w:sz w:val="28"/>
          <w:szCs w:val="28"/>
          <w:lang w:val="kk-KZ"/>
        </w:rPr>
        <w:t>Зерттеу тақырыбының өзектілігі.</w:t>
      </w:r>
      <w:r w:rsidR="00C810FD" w:rsidRPr="00744ED8">
        <w:rPr>
          <w:rFonts w:ascii="Times New Roman" w:hAnsi="Times New Roman" w:cs="Times New Roman"/>
          <w:sz w:val="28"/>
          <w:szCs w:val="28"/>
          <w:lang w:val="kk-KZ"/>
        </w:rPr>
        <w:t xml:space="preserve"> </w:t>
      </w:r>
      <w:r w:rsidR="00697672" w:rsidRPr="00744ED8">
        <w:rPr>
          <w:rFonts w:ascii="Times New Roman" w:hAnsi="Times New Roman" w:cs="Times New Roman"/>
          <w:sz w:val="28"/>
          <w:szCs w:val="28"/>
          <w:lang w:val="kk-KZ"/>
        </w:rPr>
        <w:t xml:space="preserve">Қазақстан Егемендігін жариялап, Тәуелсіздігін алып, дербес мемлекет ретінде қалыптаса отырып, конституциялық даму жолына түскеніне отыз жылдан асып барады. </w:t>
      </w:r>
      <w:r w:rsidRPr="00BC55C0">
        <w:rPr>
          <w:rFonts w:ascii="Times New Roman" w:hAnsi="Times New Roman" w:cs="Times New Roman"/>
          <w:sz w:val="28"/>
          <w:szCs w:val="28"/>
          <w:lang w:val="kk-KZ"/>
        </w:rPr>
        <w:t xml:space="preserve">Қазіргі кезде мемлекетіміз </w:t>
      </w:r>
      <w:r w:rsidR="00FE1D06" w:rsidRPr="00BC55C0">
        <w:rPr>
          <w:rFonts w:ascii="Times New Roman" w:hAnsi="Times New Roman" w:cs="Times New Roman"/>
          <w:sz w:val="28"/>
          <w:szCs w:val="28"/>
          <w:lang w:val="kk-KZ"/>
        </w:rPr>
        <w:t>конституция</w:t>
      </w:r>
      <w:r w:rsidR="00CB0D85" w:rsidRPr="00BC55C0">
        <w:rPr>
          <w:rFonts w:ascii="Times New Roman" w:hAnsi="Times New Roman" w:cs="Times New Roman"/>
          <w:sz w:val="28"/>
          <w:szCs w:val="28"/>
          <w:lang w:val="kk-KZ"/>
        </w:rPr>
        <w:t xml:space="preserve">лық </w:t>
      </w:r>
      <w:r w:rsidRPr="00BC55C0">
        <w:rPr>
          <w:rFonts w:ascii="Times New Roman" w:hAnsi="Times New Roman" w:cs="Times New Roman"/>
          <w:sz w:val="28"/>
          <w:szCs w:val="28"/>
          <w:lang w:val="kk-KZ"/>
        </w:rPr>
        <w:t>қағидалары құқық үстемдігіне негізделген, әділеттілік</w:t>
      </w:r>
      <w:r w:rsidR="00FA5BD7" w:rsidRPr="00BC55C0">
        <w:rPr>
          <w:rFonts w:ascii="Times New Roman" w:hAnsi="Times New Roman" w:cs="Times New Roman"/>
          <w:sz w:val="28"/>
          <w:szCs w:val="28"/>
          <w:lang w:val="kk-KZ"/>
        </w:rPr>
        <w:t xml:space="preserve"> пен теңдік</w:t>
      </w:r>
      <w:r w:rsidRPr="00BC55C0">
        <w:rPr>
          <w:rFonts w:ascii="Times New Roman" w:hAnsi="Times New Roman" w:cs="Times New Roman"/>
          <w:sz w:val="28"/>
          <w:szCs w:val="28"/>
          <w:lang w:val="kk-KZ"/>
        </w:rPr>
        <w:t>, адам құқықтарының басымдығы ешқандай ерекшелікке жол бермейтін әділетті Жаңа Қазақстанды құруды бастан өткізуде.</w:t>
      </w:r>
      <w:r w:rsidR="00721D64" w:rsidRPr="00BC55C0">
        <w:rPr>
          <w:rFonts w:ascii="Times New Roman" w:hAnsi="Times New Roman" w:cs="Times New Roman"/>
          <w:sz w:val="28"/>
          <w:szCs w:val="28"/>
          <w:lang w:val="kk-KZ"/>
        </w:rPr>
        <w:t xml:space="preserve"> </w:t>
      </w:r>
      <w:r w:rsidR="0093528E" w:rsidRPr="00BC55C0">
        <w:rPr>
          <w:rFonts w:ascii="Times New Roman" w:hAnsi="Times New Roman" w:cs="Times New Roman"/>
          <w:sz w:val="28"/>
          <w:szCs w:val="28"/>
          <w:lang w:val="kk-KZ"/>
        </w:rPr>
        <w:t xml:space="preserve">Президенттің 2019 жылы екінші қыркүйектегі </w:t>
      </w:r>
      <w:r w:rsidR="00721D64" w:rsidRPr="00BC55C0">
        <w:rPr>
          <w:rFonts w:ascii="Times New Roman" w:hAnsi="Times New Roman" w:cs="Times New Roman"/>
          <w:sz w:val="28"/>
          <w:szCs w:val="28"/>
          <w:lang w:val="kk-KZ"/>
        </w:rPr>
        <w:t>Жолдауында</w:t>
      </w:r>
      <w:r w:rsidR="00515A7F" w:rsidRPr="00BC55C0">
        <w:rPr>
          <w:rFonts w:ascii="Times New Roman" w:hAnsi="Times New Roman" w:cs="Times New Roman"/>
          <w:sz w:val="28"/>
          <w:szCs w:val="28"/>
          <w:lang w:val="kk-KZ"/>
        </w:rPr>
        <w:t xml:space="preserve"> е</w:t>
      </w:r>
      <w:r w:rsidR="00721D64" w:rsidRPr="00BC55C0">
        <w:rPr>
          <w:rFonts w:ascii="Times New Roman" w:hAnsi="Times New Roman" w:cs="Times New Roman"/>
          <w:sz w:val="28"/>
          <w:szCs w:val="28"/>
          <w:lang w:val="kk-KZ"/>
        </w:rPr>
        <w:t>л</w:t>
      </w:r>
      <w:r w:rsidR="0093528E" w:rsidRPr="00BC55C0">
        <w:rPr>
          <w:rFonts w:ascii="Times New Roman" w:hAnsi="Times New Roman" w:cs="Times New Roman"/>
          <w:sz w:val="28"/>
          <w:szCs w:val="28"/>
          <w:lang w:val="kk-KZ"/>
        </w:rPr>
        <w:t>дің</w:t>
      </w:r>
      <w:r w:rsidR="00721D64" w:rsidRPr="00BC55C0">
        <w:rPr>
          <w:rFonts w:ascii="Times New Roman" w:hAnsi="Times New Roman" w:cs="Times New Roman"/>
          <w:sz w:val="28"/>
          <w:szCs w:val="28"/>
          <w:lang w:val="kk-KZ"/>
        </w:rPr>
        <w:t xml:space="preserve"> қоғамдық өмірін</w:t>
      </w:r>
      <w:r w:rsidR="0093528E" w:rsidRPr="00BC55C0">
        <w:rPr>
          <w:rFonts w:ascii="Times New Roman" w:hAnsi="Times New Roman" w:cs="Times New Roman"/>
          <w:sz w:val="28"/>
          <w:szCs w:val="28"/>
          <w:lang w:val="kk-KZ"/>
        </w:rPr>
        <w:t>дегі жағдайын</w:t>
      </w:r>
      <w:r w:rsidR="00721D64" w:rsidRPr="00BC55C0">
        <w:rPr>
          <w:rFonts w:ascii="Times New Roman" w:hAnsi="Times New Roman" w:cs="Times New Roman"/>
          <w:sz w:val="28"/>
          <w:szCs w:val="28"/>
          <w:lang w:val="kk-KZ"/>
        </w:rPr>
        <w:t xml:space="preserve"> </w:t>
      </w:r>
      <w:r w:rsidR="0093528E" w:rsidRPr="00BC55C0">
        <w:rPr>
          <w:rFonts w:ascii="Times New Roman" w:hAnsi="Times New Roman" w:cs="Times New Roman"/>
          <w:sz w:val="28"/>
          <w:szCs w:val="28"/>
          <w:lang w:val="kk-KZ"/>
        </w:rPr>
        <w:t>жақсарт</w:t>
      </w:r>
      <w:r w:rsidR="00721D64" w:rsidRPr="00BC55C0">
        <w:rPr>
          <w:rFonts w:ascii="Times New Roman" w:hAnsi="Times New Roman" w:cs="Times New Roman"/>
          <w:sz w:val="28"/>
          <w:szCs w:val="28"/>
          <w:lang w:val="kk-KZ"/>
        </w:rPr>
        <w:t xml:space="preserve">пай, </w:t>
      </w:r>
      <w:r w:rsidR="0093528E" w:rsidRPr="00BC55C0">
        <w:rPr>
          <w:rFonts w:ascii="Times New Roman" w:hAnsi="Times New Roman" w:cs="Times New Roman"/>
          <w:sz w:val="28"/>
          <w:szCs w:val="28"/>
          <w:lang w:val="kk-KZ"/>
        </w:rPr>
        <w:t>қарқынды</w:t>
      </w:r>
      <w:r w:rsidR="00721D64" w:rsidRPr="00BC55C0">
        <w:rPr>
          <w:rFonts w:ascii="Times New Roman" w:hAnsi="Times New Roman" w:cs="Times New Roman"/>
          <w:sz w:val="28"/>
          <w:szCs w:val="28"/>
          <w:lang w:val="kk-KZ"/>
        </w:rPr>
        <w:t xml:space="preserve"> экономикалық реформаларды </w:t>
      </w:r>
      <w:r w:rsidR="0093528E" w:rsidRPr="00BC55C0">
        <w:rPr>
          <w:rFonts w:ascii="Times New Roman" w:hAnsi="Times New Roman" w:cs="Times New Roman"/>
          <w:sz w:val="28"/>
          <w:szCs w:val="28"/>
          <w:lang w:val="kk-KZ"/>
        </w:rPr>
        <w:t>жүзеге</w:t>
      </w:r>
      <w:r w:rsidR="00721D64" w:rsidRPr="00BC55C0">
        <w:rPr>
          <w:rFonts w:ascii="Times New Roman" w:hAnsi="Times New Roman" w:cs="Times New Roman"/>
          <w:sz w:val="28"/>
          <w:szCs w:val="28"/>
          <w:lang w:val="kk-KZ"/>
        </w:rPr>
        <w:t xml:space="preserve"> асыру мүмкін емес</w:t>
      </w:r>
      <w:r w:rsidR="0093528E" w:rsidRPr="00BC55C0">
        <w:rPr>
          <w:rFonts w:ascii="Times New Roman" w:hAnsi="Times New Roman" w:cs="Times New Roman"/>
          <w:sz w:val="28"/>
          <w:szCs w:val="28"/>
          <w:lang w:val="kk-KZ"/>
        </w:rPr>
        <w:t>тігін, және б</w:t>
      </w:r>
      <w:r w:rsidR="00721D64" w:rsidRPr="00BC55C0">
        <w:rPr>
          <w:rFonts w:ascii="Times New Roman" w:hAnsi="Times New Roman" w:cs="Times New Roman"/>
          <w:sz w:val="28"/>
          <w:szCs w:val="28"/>
          <w:lang w:val="kk-KZ"/>
        </w:rPr>
        <w:t xml:space="preserve">ұл – біздің </w:t>
      </w:r>
      <w:r w:rsidR="0093528E" w:rsidRPr="00BC55C0">
        <w:rPr>
          <w:rFonts w:ascii="Times New Roman" w:hAnsi="Times New Roman" w:cs="Times New Roman"/>
          <w:sz w:val="28"/>
          <w:szCs w:val="28"/>
          <w:lang w:val="kk-KZ"/>
        </w:rPr>
        <w:t xml:space="preserve">негізгі </w:t>
      </w:r>
      <w:r w:rsidR="00721D64" w:rsidRPr="00BC55C0">
        <w:rPr>
          <w:rFonts w:ascii="Times New Roman" w:hAnsi="Times New Roman" w:cs="Times New Roman"/>
          <w:sz w:val="28"/>
          <w:szCs w:val="28"/>
          <w:lang w:val="kk-KZ"/>
        </w:rPr>
        <w:t>ұстанатын басты қағидатымыз</w:t>
      </w:r>
      <w:r w:rsidR="0093528E" w:rsidRPr="00BC55C0">
        <w:rPr>
          <w:rFonts w:ascii="Times New Roman" w:hAnsi="Times New Roman" w:cs="Times New Roman"/>
          <w:sz w:val="28"/>
          <w:szCs w:val="28"/>
          <w:lang w:val="kk-KZ"/>
        </w:rPr>
        <w:t xml:space="preserve"> болатындығын айтқан болатын</w:t>
      </w:r>
      <w:r w:rsidR="00515A7F" w:rsidRPr="00BC55C0">
        <w:rPr>
          <w:rFonts w:ascii="Times New Roman" w:hAnsi="Times New Roman" w:cs="Times New Roman"/>
          <w:sz w:val="28"/>
          <w:szCs w:val="28"/>
          <w:lang w:val="kk-KZ"/>
        </w:rPr>
        <w:t xml:space="preserve"> </w:t>
      </w:r>
      <w:r w:rsidR="00721D64" w:rsidRPr="00BC55C0">
        <w:rPr>
          <w:rFonts w:ascii="Times New Roman" w:hAnsi="Times New Roman" w:cs="Times New Roman"/>
          <w:sz w:val="28"/>
          <w:szCs w:val="28"/>
          <w:lang w:val="kk-KZ"/>
        </w:rPr>
        <w:t xml:space="preserve">[1]. </w:t>
      </w:r>
      <w:r w:rsidR="00CB0D85" w:rsidRPr="00BC55C0">
        <w:rPr>
          <w:rFonts w:ascii="Times New Roman" w:hAnsi="Times New Roman" w:cs="Times New Roman"/>
          <w:sz w:val="28"/>
          <w:szCs w:val="28"/>
          <w:lang w:val="kk-KZ"/>
        </w:rPr>
        <w:t xml:space="preserve">Біз </w:t>
      </w:r>
      <w:r w:rsidR="00FE1D06" w:rsidRPr="00BC55C0">
        <w:rPr>
          <w:rFonts w:ascii="Times New Roman" w:hAnsi="Times New Roman" w:cs="Times New Roman"/>
          <w:sz w:val="28"/>
          <w:szCs w:val="28"/>
          <w:lang w:val="kk-KZ"/>
        </w:rPr>
        <w:t>«Халық</w:t>
      </w:r>
      <w:r w:rsidR="0093528E" w:rsidRPr="00BC55C0">
        <w:rPr>
          <w:rFonts w:ascii="Times New Roman" w:hAnsi="Times New Roman" w:cs="Times New Roman"/>
          <w:sz w:val="28"/>
          <w:szCs w:val="28"/>
          <w:lang w:val="kk-KZ"/>
        </w:rPr>
        <w:t>тың</w:t>
      </w:r>
      <w:r w:rsidR="00FE1D06" w:rsidRPr="00BC55C0">
        <w:rPr>
          <w:rFonts w:ascii="Times New Roman" w:hAnsi="Times New Roman" w:cs="Times New Roman"/>
          <w:sz w:val="28"/>
          <w:szCs w:val="28"/>
          <w:lang w:val="kk-KZ"/>
        </w:rPr>
        <w:t xml:space="preserve"> үнін</w:t>
      </w:r>
      <w:r w:rsidR="0093528E" w:rsidRPr="00BC55C0">
        <w:rPr>
          <w:rFonts w:ascii="Times New Roman" w:hAnsi="Times New Roman" w:cs="Times New Roman"/>
          <w:sz w:val="28"/>
          <w:szCs w:val="28"/>
          <w:lang w:val="kk-KZ"/>
        </w:rPr>
        <w:t xml:space="preserve"> тыңдайтын </w:t>
      </w:r>
      <w:r w:rsidR="005F41DC">
        <w:rPr>
          <w:rFonts w:ascii="Times New Roman" w:hAnsi="Times New Roman" w:cs="Times New Roman"/>
          <w:sz w:val="28"/>
          <w:szCs w:val="28"/>
          <w:lang w:val="kk-KZ"/>
        </w:rPr>
        <w:t>мемлекет»</w:t>
      </w:r>
      <w:r w:rsidR="00FE1D06" w:rsidRPr="00BC55C0">
        <w:rPr>
          <w:rFonts w:ascii="Times New Roman" w:hAnsi="Times New Roman" w:cs="Times New Roman"/>
          <w:sz w:val="28"/>
          <w:szCs w:val="28"/>
          <w:lang w:val="kk-KZ"/>
        </w:rPr>
        <w:t xml:space="preserve"> тұжырымдамасы</w:t>
      </w:r>
      <w:r w:rsidR="0093528E" w:rsidRPr="00BC55C0">
        <w:rPr>
          <w:rFonts w:ascii="Times New Roman" w:hAnsi="Times New Roman" w:cs="Times New Roman"/>
          <w:sz w:val="28"/>
          <w:szCs w:val="28"/>
          <w:lang w:val="kk-KZ"/>
        </w:rPr>
        <w:t>мен үндесетін</w:t>
      </w:r>
      <w:r w:rsidR="00FE1D06" w:rsidRPr="00BC55C0">
        <w:rPr>
          <w:rFonts w:ascii="Times New Roman" w:hAnsi="Times New Roman" w:cs="Times New Roman"/>
          <w:sz w:val="28"/>
          <w:szCs w:val="28"/>
          <w:lang w:val="kk-KZ"/>
        </w:rPr>
        <w:t xml:space="preserve">, </w:t>
      </w:r>
      <w:r w:rsidR="0093528E" w:rsidRPr="00BC55C0">
        <w:rPr>
          <w:rFonts w:ascii="Times New Roman" w:hAnsi="Times New Roman" w:cs="Times New Roman"/>
          <w:sz w:val="28"/>
          <w:szCs w:val="28"/>
          <w:lang w:val="kk-KZ"/>
        </w:rPr>
        <w:t>белсенді</w:t>
      </w:r>
      <w:r w:rsidR="00FE1D06" w:rsidRPr="00BC55C0">
        <w:rPr>
          <w:rFonts w:ascii="Times New Roman" w:hAnsi="Times New Roman" w:cs="Times New Roman"/>
          <w:sz w:val="28"/>
          <w:szCs w:val="28"/>
          <w:lang w:val="kk-KZ"/>
        </w:rPr>
        <w:t xml:space="preserve"> азаматтық қоғамы </w:t>
      </w:r>
      <w:r w:rsidR="0093528E" w:rsidRPr="00BC55C0">
        <w:rPr>
          <w:rFonts w:ascii="Times New Roman" w:hAnsi="Times New Roman" w:cs="Times New Roman"/>
          <w:sz w:val="28"/>
          <w:szCs w:val="28"/>
          <w:lang w:val="kk-KZ"/>
        </w:rPr>
        <w:t>қалыптасқан</w:t>
      </w:r>
      <w:r w:rsidR="00FE1D06" w:rsidRPr="00BC55C0">
        <w:rPr>
          <w:rFonts w:ascii="Times New Roman" w:hAnsi="Times New Roman" w:cs="Times New Roman"/>
          <w:sz w:val="28"/>
          <w:szCs w:val="28"/>
          <w:lang w:val="kk-KZ"/>
        </w:rPr>
        <w:t xml:space="preserve"> және мемлекеттік құрылыстың негізі «</w:t>
      </w:r>
      <w:r w:rsidR="0093528E" w:rsidRPr="00BC55C0">
        <w:rPr>
          <w:rFonts w:ascii="Times New Roman" w:hAnsi="Times New Roman" w:cs="Times New Roman"/>
          <w:sz w:val="28"/>
          <w:szCs w:val="28"/>
          <w:lang w:val="kk-KZ"/>
        </w:rPr>
        <w:t>Мықты</w:t>
      </w:r>
      <w:r w:rsidR="00FE1D06" w:rsidRPr="00BC55C0">
        <w:rPr>
          <w:rFonts w:ascii="Times New Roman" w:hAnsi="Times New Roman" w:cs="Times New Roman"/>
          <w:sz w:val="28"/>
          <w:szCs w:val="28"/>
          <w:lang w:val="kk-KZ"/>
        </w:rPr>
        <w:t xml:space="preserve"> Президент </w:t>
      </w:r>
      <w:r w:rsidR="0093528E" w:rsidRPr="00BC55C0">
        <w:rPr>
          <w:rFonts w:ascii="Times New Roman" w:hAnsi="Times New Roman" w:cs="Times New Roman"/>
          <w:sz w:val="28"/>
          <w:szCs w:val="28"/>
          <w:lang w:val="kk-KZ"/>
        </w:rPr>
        <w:t>–</w:t>
      </w:r>
      <w:r w:rsidR="00FE1D06" w:rsidRPr="00BC55C0">
        <w:rPr>
          <w:rFonts w:ascii="Times New Roman" w:hAnsi="Times New Roman" w:cs="Times New Roman"/>
          <w:sz w:val="28"/>
          <w:szCs w:val="28"/>
          <w:lang w:val="kk-KZ"/>
        </w:rPr>
        <w:t xml:space="preserve"> ықпал</w:t>
      </w:r>
      <w:r w:rsidR="0093528E" w:rsidRPr="00BC55C0">
        <w:rPr>
          <w:rFonts w:ascii="Times New Roman" w:hAnsi="Times New Roman" w:cs="Times New Roman"/>
          <w:sz w:val="28"/>
          <w:szCs w:val="28"/>
          <w:lang w:val="kk-KZ"/>
        </w:rPr>
        <w:t xml:space="preserve">ы күшті </w:t>
      </w:r>
      <w:r w:rsidR="00FE1D06" w:rsidRPr="00BC55C0">
        <w:rPr>
          <w:rFonts w:ascii="Times New Roman" w:hAnsi="Times New Roman" w:cs="Times New Roman"/>
          <w:sz w:val="28"/>
          <w:szCs w:val="28"/>
          <w:lang w:val="kk-KZ"/>
        </w:rPr>
        <w:t>Парламент - есеп бер</w:t>
      </w:r>
      <w:r w:rsidR="0093528E" w:rsidRPr="00BC55C0">
        <w:rPr>
          <w:rFonts w:ascii="Times New Roman" w:hAnsi="Times New Roman" w:cs="Times New Roman"/>
          <w:sz w:val="28"/>
          <w:szCs w:val="28"/>
          <w:lang w:val="kk-KZ"/>
        </w:rPr>
        <w:t>іп отыратын</w:t>
      </w:r>
      <w:r w:rsidR="00FE1D06" w:rsidRPr="00BC55C0">
        <w:rPr>
          <w:rFonts w:ascii="Times New Roman" w:hAnsi="Times New Roman" w:cs="Times New Roman"/>
          <w:sz w:val="28"/>
          <w:szCs w:val="28"/>
          <w:lang w:val="kk-KZ"/>
        </w:rPr>
        <w:t xml:space="preserve"> Үкімет» формуласы </w:t>
      </w:r>
      <w:r w:rsidR="0093528E" w:rsidRPr="00BC55C0">
        <w:rPr>
          <w:rFonts w:ascii="Times New Roman" w:hAnsi="Times New Roman" w:cs="Times New Roman"/>
          <w:sz w:val="28"/>
          <w:szCs w:val="28"/>
          <w:lang w:val="kk-KZ"/>
        </w:rPr>
        <w:t>негізінде</w:t>
      </w:r>
      <w:r w:rsidR="00FE1D06" w:rsidRPr="00BC55C0">
        <w:rPr>
          <w:rFonts w:ascii="Times New Roman" w:hAnsi="Times New Roman" w:cs="Times New Roman"/>
          <w:sz w:val="28"/>
          <w:szCs w:val="28"/>
          <w:lang w:val="kk-KZ"/>
        </w:rPr>
        <w:t xml:space="preserve"> </w:t>
      </w:r>
      <w:r w:rsidR="0093528E" w:rsidRPr="00BC55C0">
        <w:rPr>
          <w:rFonts w:ascii="Times New Roman" w:hAnsi="Times New Roman" w:cs="Times New Roman"/>
          <w:sz w:val="28"/>
          <w:szCs w:val="28"/>
          <w:lang w:val="kk-KZ"/>
        </w:rPr>
        <w:t>іске</w:t>
      </w:r>
      <w:r w:rsidR="00FE1D06" w:rsidRPr="00BC55C0">
        <w:rPr>
          <w:rFonts w:ascii="Times New Roman" w:hAnsi="Times New Roman" w:cs="Times New Roman"/>
          <w:sz w:val="28"/>
          <w:szCs w:val="28"/>
          <w:lang w:val="kk-KZ"/>
        </w:rPr>
        <w:t xml:space="preserve"> асырылатын конституциялық дамудың жаңа кезеңіне қадам басты</w:t>
      </w:r>
      <w:r w:rsidR="00FA5BD7" w:rsidRPr="00BC55C0">
        <w:rPr>
          <w:rFonts w:ascii="Times New Roman" w:hAnsi="Times New Roman" w:cs="Times New Roman"/>
          <w:sz w:val="28"/>
          <w:szCs w:val="28"/>
          <w:lang w:val="kk-KZ"/>
        </w:rPr>
        <w:t>қ</w:t>
      </w:r>
      <w:r w:rsidR="00FE1D06" w:rsidRPr="00BC55C0">
        <w:rPr>
          <w:rFonts w:ascii="Times New Roman" w:hAnsi="Times New Roman" w:cs="Times New Roman"/>
          <w:sz w:val="28"/>
          <w:szCs w:val="28"/>
          <w:lang w:val="kk-KZ"/>
        </w:rPr>
        <w:t>.</w:t>
      </w:r>
      <w:r w:rsidR="00B2645E" w:rsidRPr="00BC55C0">
        <w:rPr>
          <w:rFonts w:ascii="Times New Roman" w:hAnsi="Times New Roman" w:cs="Times New Roman"/>
          <w:sz w:val="28"/>
          <w:szCs w:val="28"/>
          <w:lang w:val="kk-KZ"/>
        </w:rPr>
        <w:t xml:space="preserve"> </w:t>
      </w:r>
      <w:r w:rsidR="007D5A7B" w:rsidRPr="00BC55C0">
        <w:rPr>
          <w:rFonts w:ascii="Times New Roman" w:hAnsi="Times New Roman" w:cs="Times New Roman"/>
          <w:sz w:val="28"/>
          <w:szCs w:val="28"/>
          <w:lang w:val="kk-KZ"/>
        </w:rPr>
        <w:t>Қазақстан азаматтары</w:t>
      </w:r>
      <w:r w:rsidR="00CB0D85" w:rsidRPr="00BC55C0">
        <w:rPr>
          <w:rFonts w:ascii="Times New Roman" w:hAnsi="Times New Roman" w:cs="Times New Roman"/>
          <w:sz w:val="28"/>
          <w:szCs w:val="28"/>
          <w:lang w:val="kk-KZ"/>
        </w:rPr>
        <w:t xml:space="preserve"> </w:t>
      </w:r>
      <w:r w:rsidR="007D5A7B" w:rsidRPr="00BC55C0">
        <w:rPr>
          <w:rFonts w:ascii="Times New Roman" w:hAnsi="Times New Roman" w:cs="Times New Roman"/>
          <w:sz w:val="28"/>
          <w:szCs w:val="28"/>
          <w:lang w:val="kk-KZ"/>
        </w:rPr>
        <w:t xml:space="preserve">қоғамның барлық салаларында тиімді халықтық бақылауды </w:t>
      </w:r>
      <w:r w:rsidR="00CB0D85" w:rsidRPr="00BC55C0">
        <w:rPr>
          <w:rFonts w:ascii="Times New Roman" w:hAnsi="Times New Roman" w:cs="Times New Roman"/>
          <w:sz w:val="28"/>
          <w:szCs w:val="28"/>
          <w:lang w:val="kk-KZ"/>
        </w:rPr>
        <w:t xml:space="preserve">тәуелсіз </w:t>
      </w:r>
      <w:r w:rsidR="007D5A7B" w:rsidRPr="00BC55C0">
        <w:rPr>
          <w:rFonts w:ascii="Times New Roman" w:hAnsi="Times New Roman" w:cs="Times New Roman"/>
          <w:sz w:val="28"/>
          <w:szCs w:val="28"/>
          <w:lang w:val="kk-KZ"/>
        </w:rPr>
        <w:t>жүзеге асыра алуы, конституцияда бекітілген адамның құқықтар</w:t>
      </w:r>
      <w:r w:rsidR="00675ABB" w:rsidRPr="00BC55C0">
        <w:rPr>
          <w:rFonts w:ascii="Times New Roman" w:hAnsi="Times New Roman" w:cs="Times New Roman"/>
          <w:sz w:val="28"/>
          <w:szCs w:val="28"/>
          <w:lang w:val="kk-KZ"/>
        </w:rPr>
        <w:t>ы</w:t>
      </w:r>
      <w:r w:rsidR="0093528E" w:rsidRPr="00BC55C0">
        <w:rPr>
          <w:rFonts w:ascii="Times New Roman" w:hAnsi="Times New Roman" w:cs="Times New Roman"/>
          <w:sz w:val="28"/>
          <w:szCs w:val="28"/>
          <w:lang w:val="kk-KZ"/>
        </w:rPr>
        <w:t xml:space="preserve">н, </w:t>
      </w:r>
      <w:r w:rsidR="007D5A7B" w:rsidRPr="00BC55C0">
        <w:rPr>
          <w:rFonts w:ascii="Times New Roman" w:hAnsi="Times New Roman" w:cs="Times New Roman"/>
          <w:sz w:val="28"/>
          <w:szCs w:val="28"/>
          <w:lang w:val="kk-KZ"/>
        </w:rPr>
        <w:t xml:space="preserve">бостандықтарын </w:t>
      </w:r>
      <w:r w:rsidR="0093528E" w:rsidRPr="00BC55C0">
        <w:rPr>
          <w:rFonts w:ascii="Times New Roman" w:hAnsi="Times New Roman" w:cs="Times New Roman"/>
          <w:sz w:val="28"/>
          <w:szCs w:val="28"/>
          <w:lang w:val="kk-KZ"/>
        </w:rPr>
        <w:t>іске</w:t>
      </w:r>
      <w:r w:rsidR="007D5A7B" w:rsidRPr="00BC55C0">
        <w:rPr>
          <w:rFonts w:ascii="Times New Roman" w:hAnsi="Times New Roman" w:cs="Times New Roman"/>
          <w:sz w:val="28"/>
          <w:szCs w:val="28"/>
          <w:lang w:val="kk-KZ"/>
        </w:rPr>
        <w:t xml:space="preserve"> асыруда әрбір тұлға өзінің азаматтық ұстанымдарын </w:t>
      </w:r>
      <w:r w:rsidR="00CB0D85" w:rsidRPr="00BC55C0">
        <w:rPr>
          <w:rFonts w:ascii="Times New Roman" w:hAnsi="Times New Roman" w:cs="Times New Roman"/>
          <w:sz w:val="28"/>
          <w:szCs w:val="28"/>
          <w:lang w:val="kk-KZ"/>
        </w:rPr>
        <w:t xml:space="preserve">еркін </w:t>
      </w:r>
      <w:r w:rsidR="007D5A7B" w:rsidRPr="00BC55C0">
        <w:rPr>
          <w:rFonts w:ascii="Times New Roman" w:hAnsi="Times New Roman" w:cs="Times New Roman"/>
          <w:sz w:val="28"/>
          <w:szCs w:val="28"/>
          <w:lang w:val="kk-KZ"/>
        </w:rPr>
        <w:t xml:space="preserve">түрде көрсете </w:t>
      </w:r>
      <w:r w:rsidR="00FA5BD7" w:rsidRPr="00BC55C0">
        <w:rPr>
          <w:rFonts w:ascii="Times New Roman" w:hAnsi="Times New Roman" w:cs="Times New Roman"/>
          <w:sz w:val="28"/>
          <w:szCs w:val="28"/>
          <w:lang w:val="kk-KZ"/>
        </w:rPr>
        <w:t>отырып</w:t>
      </w:r>
      <w:r w:rsidR="007D5A7B" w:rsidRPr="00BC55C0">
        <w:rPr>
          <w:rFonts w:ascii="Times New Roman" w:hAnsi="Times New Roman" w:cs="Times New Roman"/>
          <w:sz w:val="28"/>
          <w:szCs w:val="28"/>
          <w:lang w:val="kk-KZ"/>
        </w:rPr>
        <w:t>, мемлекеттің конституциялық дамуында</w:t>
      </w:r>
      <w:r w:rsidR="00FA5BD7" w:rsidRPr="00BC55C0">
        <w:rPr>
          <w:rFonts w:ascii="Times New Roman" w:hAnsi="Times New Roman" w:cs="Times New Roman"/>
          <w:sz w:val="28"/>
          <w:szCs w:val="28"/>
          <w:lang w:val="kk-KZ"/>
        </w:rPr>
        <w:t>ғы</w:t>
      </w:r>
      <w:r w:rsidR="007D5A7B" w:rsidRPr="00BC55C0">
        <w:rPr>
          <w:rFonts w:ascii="Times New Roman" w:hAnsi="Times New Roman" w:cs="Times New Roman"/>
          <w:sz w:val="28"/>
          <w:szCs w:val="28"/>
          <w:lang w:val="kk-KZ"/>
        </w:rPr>
        <w:t xml:space="preserve"> қоғамдық қатынастарды одан әрі демократияландыру арқылы құқық үстемдігін қамтамасыз етуд</w:t>
      </w:r>
      <w:r w:rsidR="00CB0D85" w:rsidRPr="00BC55C0">
        <w:rPr>
          <w:rFonts w:ascii="Times New Roman" w:hAnsi="Times New Roman" w:cs="Times New Roman"/>
          <w:sz w:val="28"/>
          <w:szCs w:val="28"/>
          <w:lang w:val="kk-KZ"/>
        </w:rPr>
        <w:t xml:space="preserve">ің </w:t>
      </w:r>
      <w:r w:rsidR="007D5A7B" w:rsidRPr="00BC55C0">
        <w:rPr>
          <w:rFonts w:ascii="Times New Roman" w:hAnsi="Times New Roman" w:cs="Times New Roman"/>
          <w:sz w:val="28"/>
          <w:szCs w:val="28"/>
          <w:lang w:val="kk-KZ"/>
        </w:rPr>
        <w:t xml:space="preserve">маңыздылығы зерттеу тақырыбының өзектілігін көрсетеді. </w:t>
      </w:r>
      <w:r w:rsidR="000A1D88" w:rsidRPr="00BC55C0">
        <w:rPr>
          <w:rFonts w:ascii="Times New Roman" w:hAnsi="Times New Roman" w:cs="Times New Roman"/>
          <w:sz w:val="28"/>
          <w:szCs w:val="28"/>
          <w:lang w:val="kk-KZ"/>
        </w:rPr>
        <w:t xml:space="preserve">Конституциялық дамудың негізі - әрбір азаматтың еліміздің тағдырын сезіне отырып, ұлттық егемендігіміз бен қастерлі тәуелсіздігімізді, ел бірлігі мен қоғамдық келісімді нығайту жолында мемлекет ісіне атсалысу мүмкіндігін </w:t>
      </w:r>
      <w:r w:rsidR="00235C69" w:rsidRPr="00BC55C0">
        <w:rPr>
          <w:rFonts w:ascii="Times New Roman" w:hAnsi="Times New Roman" w:cs="Times New Roman"/>
          <w:sz w:val="28"/>
          <w:szCs w:val="28"/>
          <w:lang w:val="kk-KZ"/>
        </w:rPr>
        <w:t xml:space="preserve">толық пайдаланып </w:t>
      </w:r>
      <w:r w:rsidR="000A1D88" w:rsidRPr="00BC55C0">
        <w:rPr>
          <w:rFonts w:ascii="Times New Roman" w:hAnsi="Times New Roman" w:cs="Times New Roman"/>
          <w:sz w:val="28"/>
          <w:szCs w:val="28"/>
          <w:lang w:val="kk-KZ"/>
        </w:rPr>
        <w:t xml:space="preserve">мемлекетіміздің конституциялық тұрақтылығын сақтап тұруға жұмсауымен тікелей байланысты. Тәуелсіз Қазақстанның </w:t>
      </w:r>
      <w:r w:rsidR="00BA706D" w:rsidRPr="00BC55C0">
        <w:rPr>
          <w:rFonts w:ascii="Times New Roman" w:hAnsi="Times New Roman" w:cs="Times New Roman"/>
          <w:sz w:val="28"/>
          <w:szCs w:val="28"/>
          <w:lang w:val="kk-KZ"/>
        </w:rPr>
        <w:t xml:space="preserve">негізгі ұстанымы өзінің </w:t>
      </w:r>
      <w:r w:rsidR="000A1D88" w:rsidRPr="00BC55C0">
        <w:rPr>
          <w:rFonts w:ascii="Times New Roman" w:hAnsi="Times New Roman" w:cs="Times New Roman"/>
          <w:sz w:val="28"/>
          <w:szCs w:val="28"/>
          <w:lang w:val="kk-KZ"/>
        </w:rPr>
        <w:t>конституциялық даму</w:t>
      </w:r>
      <w:r w:rsidR="00DC7390" w:rsidRPr="00BC55C0">
        <w:rPr>
          <w:rFonts w:ascii="Times New Roman" w:hAnsi="Times New Roman" w:cs="Times New Roman"/>
          <w:sz w:val="28"/>
          <w:szCs w:val="28"/>
          <w:lang w:val="kk-KZ"/>
        </w:rPr>
        <w:t>ы</w:t>
      </w:r>
      <w:r w:rsidR="000A1D88" w:rsidRPr="00BC55C0">
        <w:rPr>
          <w:rFonts w:ascii="Times New Roman" w:hAnsi="Times New Roman" w:cs="Times New Roman"/>
          <w:sz w:val="28"/>
          <w:szCs w:val="28"/>
          <w:lang w:val="kk-KZ"/>
        </w:rPr>
        <w:t xml:space="preserve"> тарихында жаңа дәуірге жол аша отырып, шынайы халық билігін орнату </w:t>
      </w:r>
      <w:r w:rsidR="00235C69" w:rsidRPr="00BC55C0">
        <w:rPr>
          <w:rFonts w:ascii="Times New Roman" w:hAnsi="Times New Roman" w:cs="Times New Roman"/>
          <w:sz w:val="28"/>
          <w:szCs w:val="28"/>
          <w:lang w:val="kk-KZ"/>
        </w:rPr>
        <w:t>негізінде</w:t>
      </w:r>
      <w:r w:rsidR="000A1D88" w:rsidRPr="00BC55C0">
        <w:rPr>
          <w:rFonts w:ascii="Times New Roman" w:hAnsi="Times New Roman" w:cs="Times New Roman"/>
          <w:sz w:val="28"/>
          <w:szCs w:val="28"/>
          <w:lang w:val="kk-KZ"/>
        </w:rPr>
        <w:t xml:space="preserve"> әрбір азаматтарымыздың </w:t>
      </w:r>
      <w:r w:rsidR="00235C69" w:rsidRPr="00BC55C0">
        <w:rPr>
          <w:rFonts w:ascii="Times New Roman" w:hAnsi="Times New Roman" w:cs="Times New Roman"/>
          <w:sz w:val="28"/>
          <w:szCs w:val="28"/>
          <w:lang w:val="kk-KZ"/>
        </w:rPr>
        <w:t xml:space="preserve">елдегі </w:t>
      </w:r>
      <w:r w:rsidR="000A1D88" w:rsidRPr="00BC55C0">
        <w:rPr>
          <w:rFonts w:ascii="Times New Roman" w:hAnsi="Times New Roman" w:cs="Times New Roman"/>
          <w:sz w:val="28"/>
          <w:szCs w:val="28"/>
          <w:lang w:val="kk-KZ"/>
        </w:rPr>
        <w:t>саяси өзгерістер мен экономикалық өсімнің нәтижесі</w:t>
      </w:r>
      <w:r w:rsidR="00BA706D" w:rsidRPr="00BC55C0">
        <w:rPr>
          <w:rFonts w:ascii="Times New Roman" w:hAnsi="Times New Roman" w:cs="Times New Roman"/>
          <w:sz w:val="28"/>
          <w:szCs w:val="28"/>
          <w:lang w:val="kk-KZ"/>
        </w:rPr>
        <w:t>не қолжетімділік жасау</w:t>
      </w:r>
      <w:r w:rsidR="00235C69" w:rsidRPr="00BC55C0">
        <w:rPr>
          <w:rFonts w:ascii="Times New Roman" w:hAnsi="Times New Roman" w:cs="Times New Roman"/>
          <w:sz w:val="28"/>
          <w:szCs w:val="28"/>
          <w:lang w:val="kk-KZ"/>
        </w:rPr>
        <w:t xml:space="preserve"> арқылы</w:t>
      </w:r>
      <w:r w:rsidR="00BA706D" w:rsidRPr="00BC55C0">
        <w:rPr>
          <w:rFonts w:ascii="Times New Roman" w:hAnsi="Times New Roman" w:cs="Times New Roman"/>
          <w:sz w:val="28"/>
          <w:szCs w:val="28"/>
          <w:lang w:val="kk-KZ"/>
        </w:rPr>
        <w:t>, олардың</w:t>
      </w:r>
      <w:r w:rsidR="000A1D88" w:rsidRPr="00BC55C0">
        <w:rPr>
          <w:rFonts w:ascii="Times New Roman" w:hAnsi="Times New Roman" w:cs="Times New Roman"/>
          <w:sz w:val="28"/>
          <w:szCs w:val="28"/>
          <w:lang w:val="kk-KZ"/>
        </w:rPr>
        <w:t xml:space="preserve"> бақытты өмір сүру</w:t>
      </w:r>
      <w:r w:rsidR="00235C69" w:rsidRPr="00BC55C0">
        <w:rPr>
          <w:rFonts w:ascii="Times New Roman" w:hAnsi="Times New Roman" w:cs="Times New Roman"/>
          <w:sz w:val="28"/>
          <w:szCs w:val="28"/>
          <w:lang w:val="kk-KZ"/>
        </w:rPr>
        <w:t>лер</w:t>
      </w:r>
      <w:r w:rsidR="000A1D88" w:rsidRPr="00BC55C0">
        <w:rPr>
          <w:rFonts w:ascii="Times New Roman" w:hAnsi="Times New Roman" w:cs="Times New Roman"/>
          <w:sz w:val="28"/>
          <w:szCs w:val="28"/>
          <w:lang w:val="kk-KZ"/>
        </w:rPr>
        <w:t xml:space="preserve">ін қамтамасыз ету. Қазақстанның ең басты байлығы – халық екенін ескере отырып, халықтың өз таңдауын білдіру арқылы мемлекеттің конституциялық дамуы жолында түбегейлі бетбұрыс жасауға мүмкіндіктер жасау. Қазақстан Республикасының 2022 жылғы жүзеге асырылған конституциялық реформасының нәтижесі еліміздің конституциялық даму жолындағы алдыңғы реформалардың </w:t>
      </w:r>
      <w:r w:rsidR="00235C69" w:rsidRPr="00BC55C0">
        <w:rPr>
          <w:rFonts w:ascii="Times New Roman" w:hAnsi="Times New Roman" w:cs="Times New Roman"/>
          <w:sz w:val="28"/>
          <w:szCs w:val="28"/>
          <w:lang w:val="kk-KZ"/>
        </w:rPr>
        <w:t xml:space="preserve">жетістіктерін және </w:t>
      </w:r>
      <w:r w:rsidR="000A1D88" w:rsidRPr="00BC55C0">
        <w:rPr>
          <w:rFonts w:ascii="Times New Roman" w:hAnsi="Times New Roman" w:cs="Times New Roman"/>
          <w:sz w:val="28"/>
          <w:szCs w:val="28"/>
          <w:lang w:val="kk-KZ"/>
        </w:rPr>
        <w:t xml:space="preserve">кейбір жіберілген кемшіліктері мен тиімсіз тұстарын </w:t>
      </w:r>
      <w:r w:rsidR="00235C69" w:rsidRPr="00BC55C0">
        <w:rPr>
          <w:rFonts w:ascii="Times New Roman" w:hAnsi="Times New Roman" w:cs="Times New Roman"/>
          <w:sz w:val="28"/>
          <w:szCs w:val="28"/>
          <w:lang w:val="kk-KZ"/>
        </w:rPr>
        <w:t>ашып көрсетті</w:t>
      </w:r>
      <w:r w:rsidR="00C810FD" w:rsidRPr="00BC55C0">
        <w:rPr>
          <w:rFonts w:ascii="Times New Roman" w:hAnsi="Times New Roman" w:cs="Times New Roman"/>
          <w:sz w:val="28"/>
          <w:szCs w:val="28"/>
          <w:lang w:val="kk-KZ"/>
        </w:rPr>
        <w:t xml:space="preserve">. </w:t>
      </w:r>
      <w:r w:rsidR="00721D64" w:rsidRPr="00BC55C0">
        <w:rPr>
          <w:rFonts w:ascii="Times New Roman" w:hAnsi="Times New Roman" w:cs="Times New Roman"/>
          <w:sz w:val="28"/>
          <w:szCs w:val="28"/>
          <w:lang w:val="kk-KZ"/>
        </w:rPr>
        <w:t>Дегенмен</w:t>
      </w:r>
      <w:r w:rsidR="00904D83" w:rsidRPr="00BC55C0">
        <w:rPr>
          <w:rFonts w:ascii="Times New Roman" w:hAnsi="Times New Roman" w:cs="Times New Roman"/>
          <w:sz w:val="28"/>
          <w:szCs w:val="28"/>
          <w:lang w:val="kk-KZ"/>
        </w:rPr>
        <w:t>,</w:t>
      </w:r>
      <w:r w:rsidR="00721D64" w:rsidRPr="00BC55C0">
        <w:rPr>
          <w:rFonts w:ascii="Times New Roman" w:hAnsi="Times New Roman" w:cs="Times New Roman"/>
          <w:sz w:val="28"/>
          <w:szCs w:val="28"/>
          <w:lang w:val="kk-KZ"/>
        </w:rPr>
        <w:t xml:space="preserve"> Қазақстан Республикасы конституциялық даму жолын бір сәтке де тоқтатқан жоқ, үздіксіз қарқынды дамып келе жатқандығын байқаймыз. </w:t>
      </w:r>
      <w:r w:rsidR="00C810FD" w:rsidRPr="00BC55C0">
        <w:rPr>
          <w:rFonts w:ascii="Times New Roman" w:hAnsi="Times New Roman" w:cs="Times New Roman"/>
          <w:sz w:val="28"/>
          <w:szCs w:val="28"/>
          <w:lang w:val="kk-KZ"/>
        </w:rPr>
        <w:t xml:space="preserve">Бұл өз кезегінде </w:t>
      </w:r>
      <w:r w:rsidR="000A1D88" w:rsidRPr="00BC55C0">
        <w:rPr>
          <w:rFonts w:ascii="Times New Roman" w:hAnsi="Times New Roman" w:cs="Times New Roman"/>
          <w:sz w:val="28"/>
          <w:szCs w:val="28"/>
          <w:lang w:val="kk-KZ"/>
        </w:rPr>
        <w:t>Қазақстанның</w:t>
      </w:r>
      <w:r w:rsidR="00C810FD" w:rsidRPr="00BC55C0">
        <w:rPr>
          <w:rFonts w:ascii="Times New Roman" w:hAnsi="Times New Roman" w:cs="Times New Roman"/>
          <w:sz w:val="28"/>
          <w:szCs w:val="28"/>
          <w:lang w:val="kk-KZ"/>
        </w:rPr>
        <w:t xml:space="preserve"> конституциялық дамуы</w:t>
      </w:r>
      <w:r w:rsidR="000A1D88" w:rsidRPr="00BC55C0">
        <w:rPr>
          <w:rFonts w:ascii="Times New Roman" w:hAnsi="Times New Roman" w:cs="Times New Roman"/>
          <w:sz w:val="28"/>
          <w:szCs w:val="28"/>
          <w:lang w:val="kk-KZ"/>
        </w:rPr>
        <w:t>ның өткені мен бүгінгісі және болашағы</w:t>
      </w:r>
      <w:r w:rsidR="00C810FD" w:rsidRPr="00BC55C0">
        <w:rPr>
          <w:rFonts w:ascii="Times New Roman" w:hAnsi="Times New Roman" w:cs="Times New Roman"/>
          <w:sz w:val="28"/>
          <w:szCs w:val="28"/>
          <w:lang w:val="kk-KZ"/>
        </w:rPr>
        <w:t xml:space="preserve"> </w:t>
      </w:r>
      <w:r w:rsidR="000A1D88" w:rsidRPr="00BC55C0">
        <w:rPr>
          <w:rFonts w:ascii="Times New Roman" w:hAnsi="Times New Roman" w:cs="Times New Roman"/>
          <w:sz w:val="28"/>
          <w:szCs w:val="28"/>
          <w:lang w:val="kk-KZ"/>
        </w:rPr>
        <w:t>тақырыбында</w:t>
      </w:r>
      <w:r w:rsidR="00235C69" w:rsidRPr="00BC55C0">
        <w:rPr>
          <w:rFonts w:ascii="Times New Roman" w:hAnsi="Times New Roman" w:cs="Times New Roman"/>
          <w:sz w:val="28"/>
          <w:szCs w:val="28"/>
          <w:lang w:val="kk-KZ"/>
        </w:rPr>
        <w:t>ғы жарық көрген ғылыми еңбектерге</w:t>
      </w:r>
      <w:r w:rsidR="000A1D88" w:rsidRPr="00BC55C0">
        <w:rPr>
          <w:rFonts w:ascii="Times New Roman" w:hAnsi="Times New Roman" w:cs="Times New Roman"/>
          <w:sz w:val="28"/>
          <w:szCs w:val="28"/>
          <w:lang w:val="kk-KZ"/>
        </w:rPr>
        <w:t xml:space="preserve"> құқықтанушы ғалымдар</w:t>
      </w:r>
      <w:r w:rsidR="00235C69" w:rsidRPr="00BC55C0">
        <w:rPr>
          <w:rFonts w:ascii="Times New Roman" w:hAnsi="Times New Roman" w:cs="Times New Roman"/>
          <w:sz w:val="28"/>
          <w:szCs w:val="28"/>
          <w:lang w:val="kk-KZ"/>
        </w:rPr>
        <w:t>дың</w:t>
      </w:r>
      <w:r w:rsidR="00C810FD" w:rsidRPr="00BC55C0">
        <w:rPr>
          <w:rFonts w:ascii="Times New Roman" w:hAnsi="Times New Roman" w:cs="Times New Roman"/>
          <w:sz w:val="28"/>
          <w:szCs w:val="28"/>
          <w:lang w:val="kk-KZ"/>
        </w:rPr>
        <w:t xml:space="preserve"> тарапынан қызығушылықт</w:t>
      </w:r>
      <w:r w:rsidR="00235C69" w:rsidRPr="00BC55C0">
        <w:rPr>
          <w:rFonts w:ascii="Times New Roman" w:hAnsi="Times New Roman" w:cs="Times New Roman"/>
          <w:sz w:val="28"/>
          <w:szCs w:val="28"/>
          <w:lang w:val="kk-KZ"/>
        </w:rPr>
        <w:t>ар</w:t>
      </w:r>
      <w:r w:rsidR="00C810FD" w:rsidRPr="00BC55C0">
        <w:rPr>
          <w:rFonts w:ascii="Times New Roman" w:hAnsi="Times New Roman" w:cs="Times New Roman"/>
          <w:sz w:val="28"/>
          <w:szCs w:val="28"/>
          <w:lang w:val="kk-KZ"/>
        </w:rPr>
        <w:t>ы</w:t>
      </w:r>
      <w:r w:rsidR="00235C69" w:rsidRPr="00BC55C0">
        <w:rPr>
          <w:rFonts w:ascii="Times New Roman" w:hAnsi="Times New Roman" w:cs="Times New Roman"/>
          <w:sz w:val="28"/>
          <w:szCs w:val="28"/>
          <w:lang w:val="kk-KZ"/>
        </w:rPr>
        <w:t>н</w:t>
      </w:r>
      <w:r w:rsidR="00C810FD" w:rsidRPr="00BC55C0">
        <w:rPr>
          <w:rFonts w:ascii="Times New Roman" w:hAnsi="Times New Roman" w:cs="Times New Roman"/>
          <w:sz w:val="28"/>
          <w:szCs w:val="28"/>
          <w:lang w:val="kk-KZ"/>
        </w:rPr>
        <w:t xml:space="preserve"> күшейте</w:t>
      </w:r>
      <w:r w:rsidR="00235C69" w:rsidRPr="00BC55C0">
        <w:rPr>
          <w:rFonts w:ascii="Times New Roman" w:hAnsi="Times New Roman" w:cs="Times New Roman"/>
          <w:sz w:val="28"/>
          <w:szCs w:val="28"/>
          <w:lang w:val="kk-KZ"/>
        </w:rPr>
        <w:t>тіні сөзсіз</w:t>
      </w:r>
      <w:r w:rsidR="00C810FD" w:rsidRPr="00BC55C0">
        <w:rPr>
          <w:rFonts w:ascii="Times New Roman" w:hAnsi="Times New Roman" w:cs="Times New Roman"/>
          <w:sz w:val="28"/>
          <w:szCs w:val="28"/>
          <w:lang w:val="kk-KZ"/>
        </w:rPr>
        <w:t>. Осы себептен біз</w:t>
      </w:r>
      <w:r w:rsidR="00235C69" w:rsidRPr="00BC55C0">
        <w:rPr>
          <w:rFonts w:ascii="Times New Roman" w:hAnsi="Times New Roman" w:cs="Times New Roman"/>
          <w:sz w:val="28"/>
          <w:szCs w:val="28"/>
          <w:lang w:val="kk-KZ"/>
        </w:rPr>
        <w:t>дің</w:t>
      </w:r>
      <w:r w:rsidR="00C810FD" w:rsidRPr="00BC55C0">
        <w:rPr>
          <w:rFonts w:ascii="Times New Roman" w:hAnsi="Times New Roman" w:cs="Times New Roman"/>
          <w:sz w:val="28"/>
          <w:szCs w:val="28"/>
          <w:lang w:val="kk-KZ"/>
        </w:rPr>
        <w:t xml:space="preserve"> зерттеу </w:t>
      </w:r>
      <w:r w:rsidR="00235C69" w:rsidRPr="00BC55C0">
        <w:rPr>
          <w:rFonts w:ascii="Times New Roman" w:hAnsi="Times New Roman" w:cs="Times New Roman"/>
          <w:sz w:val="28"/>
          <w:szCs w:val="28"/>
          <w:lang w:val="kk-KZ"/>
        </w:rPr>
        <w:t>тақырыбымыздың аясында</w:t>
      </w:r>
      <w:r w:rsidR="00C810FD" w:rsidRPr="00BC55C0">
        <w:rPr>
          <w:rFonts w:ascii="Times New Roman" w:hAnsi="Times New Roman" w:cs="Times New Roman"/>
          <w:sz w:val="28"/>
          <w:szCs w:val="28"/>
          <w:lang w:val="kk-KZ"/>
        </w:rPr>
        <w:t xml:space="preserve"> </w:t>
      </w:r>
      <w:r w:rsidR="000A1D88" w:rsidRPr="00BC55C0">
        <w:rPr>
          <w:rFonts w:ascii="Times New Roman" w:hAnsi="Times New Roman" w:cs="Times New Roman"/>
          <w:sz w:val="28"/>
          <w:szCs w:val="28"/>
          <w:lang w:val="kk-KZ"/>
        </w:rPr>
        <w:t>Қазақстан Республикасының конституциялық дамуын ғылыми тұрғыдан зерделе</w:t>
      </w:r>
      <w:r w:rsidR="00235C69" w:rsidRPr="00BC55C0">
        <w:rPr>
          <w:rFonts w:ascii="Times New Roman" w:hAnsi="Times New Roman" w:cs="Times New Roman"/>
          <w:sz w:val="28"/>
          <w:szCs w:val="28"/>
          <w:lang w:val="kk-KZ"/>
        </w:rPr>
        <w:t>п</w:t>
      </w:r>
      <w:r w:rsidR="000A1D88" w:rsidRPr="00BC55C0">
        <w:rPr>
          <w:rFonts w:ascii="Times New Roman" w:hAnsi="Times New Roman" w:cs="Times New Roman"/>
          <w:sz w:val="28"/>
          <w:szCs w:val="28"/>
          <w:lang w:val="kk-KZ"/>
        </w:rPr>
        <w:t xml:space="preserve">, </w:t>
      </w:r>
      <w:r w:rsidR="00235C69" w:rsidRPr="00BC55C0">
        <w:rPr>
          <w:rFonts w:ascii="Times New Roman" w:hAnsi="Times New Roman" w:cs="Times New Roman"/>
          <w:sz w:val="28"/>
          <w:szCs w:val="28"/>
          <w:lang w:val="kk-KZ"/>
        </w:rPr>
        <w:t xml:space="preserve">бұған дейінгі тәжірибелерді ескере отырып, </w:t>
      </w:r>
      <w:r w:rsidR="000A1D88" w:rsidRPr="00BC55C0">
        <w:rPr>
          <w:rFonts w:ascii="Times New Roman" w:hAnsi="Times New Roman" w:cs="Times New Roman"/>
          <w:sz w:val="28"/>
          <w:szCs w:val="28"/>
          <w:lang w:val="kk-KZ"/>
        </w:rPr>
        <w:t xml:space="preserve">конституцияға енгізілген соңғы реформалардың әлі де жетілдіруді қажет ететін тетіктерін нақтылап, салыстырмалы құқықтық аспект тұрғыдан қарастыру арқылы </w:t>
      </w:r>
      <w:r w:rsidR="00235C69" w:rsidRPr="00BC55C0">
        <w:rPr>
          <w:rFonts w:ascii="Times New Roman" w:hAnsi="Times New Roman" w:cs="Times New Roman"/>
          <w:sz w:val="28"/>
          <w:szCs w:val="28"/>
          <w:lang w:val="kk-KZ"/>
        </w:rPr>
        <w:t xml:space="preserve">ұсынған </w:t>
      </w:r>
      <w:r w:rsidR="000A1D88" w:rsidRPr="00BC55C0">
        <w:rPr>
          <w:rFonts w:ascii="Times New Roman" w:hAnsi="Times New Roman" w:cs="Times New Roman"/>
          <w:sz w:val="28"/>
          <w:szCs w:val="28"/>
          <w:lang w:val="kk-KZ"/>
        </w:rPr>
        <w:t xml:space="preserve">ғылыми тұжырымдар тақырыптың </w:t>
      </w:r>
      <w:r w:rsidR="00235C69" w:rsidRPr="00BC55C0">
        <w:rPr>
          <w:rFonts w:ascii="Times New Roman" w:hAnsi="Times New Roman" w:cs="Times New Roman"/>
          <w:sz w:val="28"/>
          <w:szCs w:val="28"/>
          <w:lang w:val="kk-KZ"/>
        </w:rPr>
        <w:t>өзектілігін</w:t>
      </w:r>
      <w:r w:rsidR="000A1D88" w:rsidRPr="00BC55C0">
        <w:rPr>
          <w:rFonts w:ascii="Times New Roman" w:hAnsi="Times New Roman" w:cs="Times New Roman"/>
          <w:sz w:val="28"/>
          <w:szCs w:val="28"/>
          <w:lang w:val="kk-KZ"/>
        </w:rPr>
        <w:t xml:space="preserve"> арттыра</w:t>
      </w:r>
      <w:r w:rsidR="00235C69" w:rsidRPr="00BC55C0">
        <w:rPr>
          <w:rFonts w:ascii="Times New Roman" w:hAnsi="Times New Roman" w:cs="Times New Roman"/>
          <w:sz w:val="28"/>
          <w:szCs w:val="28"/>
          <w:lang w:val="kk-KZ"/>
        </w:rPr>
        <w:t xml:space="preserve"> түседі деуге негіз бар</w:t>
      </w:r>
      <w:r w:rsidR="000A1D88" w:rsidRPr="00BC55C0">
        <w:rPr>
          <w:rFonts w:ascii="Times New Roman" w:hAnsi="Times New Roman" w:cs="Times New Roman"/>
          <w:sz w:val="28"/>
          <w:szCs w:val="28"/>
          <w:lang w:val="kk-KZ"/>
        </w:rPr>
        <w:t>.</w:t>
      </w:r>
    </w:p>
    <w:p w:rsidR="00BA706D" w:rsidRPr="00BC55C0" w:rsidRDefault="00BA706D" w:rsidP="0030637C">
      <w:pPr>
        <w:tabs>
          <w:tab w:val="left" w:pos="993"/>
        </w:tabs>
        <w:spacing w:after="0" w:line="240" w:lineRule="auto"/>
        <w:ind w:firstLine="709"/>
        <w:jc w:val="both"/>
        <w:rPr>
          <w:rFonts w:ascii="Times New Roman" w:hAnsi="Times New Roman" w:cs="Times New Roman"/>
          <w:b/>
          <w:sz w:val="28"/>
          <w:szCs w:val="28"/>
          <w:lang w:val="kk-KZ"/>
        </w:rPr>
      </w:pPr>
      <w:r w:rsidRPr="00BC55C0">
        <w:rPr>
          <w:rFonts w:ascii="Times New Roman" w:hAnsi="Times New Roman" w:cs="Times New Roman"/>
          <w:b/>
          <w:sz w:val="28"/>
          <w:szCs w:val="28"/>
          <w:lang w:val="kk-KZ"/>
        </w:rPr>
        <w:t>Диссертациялық зерттеудің мақсаты мен мін</w:t>
      </w:r>
      <w:r w:rsidR="007153C7" w:rsidRPr="00BC55C0">
        <w:rPr>
          <w:rFonts w:ascii="Times New Roman" w:hAnsi="Times New Roman" w:cs="Times New Roman"/>
          <w:b/>
          <w:sz w:val="28"/>
          <w:szCs w:val="28"/>
          <w:lang w:val="kk-KZ"/>
        </w:rPr>
        <w:t>д</w:t>
      </w:r>
      <w:r w:rsidRPr="00BC55C0">
        <w:rPr>
          <w:rFonts w:ascii="Times New Roman" w:hAnsi="Times New Roman" w:cs="Times New Roman"/>
          <w:b/>
          <w:sz w:val="28"/>
          <w:szCs w:val="28"/>
          <w:lang w:val="kk-KZ"/>
        </w:rPr>
        <w:t>еттері.</w:t>
      </w:r>
    </w:p>
    <w:p w:rsidR="0093528E" w:rsidRPr="00BC55C0" w:rsidRDefault="00BA706D" w:rsidP="0030637C">
      <w:pPr>
        <w:tabs>
          <w:tab w:val="left" w:pos="993"/>
        </w:tabs>
        <w:spacing w:after="0" w:line="240" w:lineRule="auto"/>
        <w:ind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Диссертациялық зерттеудің мақсаты - Қазақстан Республикасының 1991 жылдан кейінгі конституциялық дамуын зерделеп</w:t>
      </w:r>
      <w:r w:rsidR="0045793E"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теориялық қорытындылар алу және мемлекеттің </w:t>
      </w:r>
      <w:r w:rsidR="0093528E" w:rsidRPr="00BC55C0">
        <w:rPr>
          <w:rFonts w:ascii="Times New Roman" w:hAnsi="Times New Roman" w:cs="Times New Roman"/>
          <w:sz w:val="28"/>
          <w:szCs w:val="28"/>
          <w:lang w:val="kk-KZ"/>
        </w:rPr>
        <w:t>конституциялық дамуын жетілдіре түсуге қатысты ұсыныстарды жасау болып табылады.</w:t>
      </w:r>
    </w:p>
    <w:p w:rsidR="0093528E" w:rsidRPr="00BC55C0" w:rsidRDefault="0093528E" w:rsidP="0030637C">
      <w:pPr>
        <w:tabs>
          <w:tab w:val="left" w:pos="993"/>
        </w:tabs>
        <w:spacing w:after="0" w:line="240" w:lineRule="auto"/>
        <w:ind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Көзделген мақсатқа жету жолында келесі міндеттерді іске асыру қамтамасыз етіледі:</w:t>
      </w:r>
    </w:p>
    <w:p w:rsidR="0093528E" w:rsidRPr="009E5AC6" w:rsidRDefault="0030637C" w:rsidP="0030637C">
      <w:pPr>
        <w:tabs>
          <w:tab w:val="left" w:pos="993"/>
        </w:tabs>
        <w:spacing w:after="0" w:line="240" w:lineRule="auto"/>
        <w:ind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1.</w:t>
      </w:r>
      <w:r w:rsidR="0093528E" w:rsidRPr="00BC55C0">
        <w:rPr>
          <w:rFonts w:ascii="Times New Roman" w:hAnsi="Times New Roman" w:cs="Times New Roman"/>
          <w:sz w:val="28"/>
          <w:szCs w:val="28"/>
          <w:lang w:val="kk-KZ"/>
        </w:rPr>
        <w:t xml:space="preserve"> Қазақстан Республикасындаңы конституциялық құрылым негіздерінің даму және қалыптасу кезеңдерін зерделеу</w:t>
      </w:r>
      <w:r w:rsidR="009E5AC6">
        <w:rPr>
          <w:rFonts w:ascii="Times New Roman" w:hAnsi="Times New Roman" w:cs="Times New Roman"/>
          <w:sz w:val="28"/>
          <w:szCs w:val="28"/>
          <w:lang w:val="kk-KZ"/>
        </w:rPr>
        <w:t>.</w:t>
      </w:r>
    </w:p>
    <w:p w:rsidR="00BA706D" w:rsidRPr="00744ED8" w:rsidRDefault="0030637C" w:rsidP="0030637C">
      <w:pPr>
        <w:tabs>
          <w:tab w:val="left" w:pos="993"/>
        </w:tabs>
        <w:spacing w:after="0" w:line="240" w:lineRule="auto"/>
        <w:ind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2.</w:t>
      </w:r>
      <w:r w:rsidR="0093528E" w:rsidRPr="00744ED8">
        <w:rPr>
          <w:rFonts w:ascii="Times New Roman" w:hAnsi="Times New Roman" w:cs="Times New Roman"/>
          <w:sz w:val="28"/>
          <w:szCs w:val="28"/>
          <w:lang w:val="kk-KZ"/>
        </w:rPr>
        <w:t xml:space="preserve"> 1995 жығы қолданыстағы Қазақсьан Республикасы Конституциясы </w:t>
      </w:r>
      <w:r w:rsidR="00BA706D" w:rsidRPr="00744ED8">
        <w:rPr>
          <w:rFonts w:ascii="Times New Roman" w:hAnsi="Times New Roman" w:cs="Times New Roman"/>
          <w:sz w:val="28"/>
          <w:szCs w:val="28"/>
          <w:lang w:val="kk-KZ"/>
        </w:rPr>
        <w:t>және адам құқықтары мен бостандықтарының халықаралық стандарттарының үйлесімділігі тұрғысынан талдау жасау</w:t>
      </w:r>
      <w:r w:rsidRPr="00744ED8">
        <w:rPr>
          <w:rFonts w:ascii="Times New Roman" w:hAnsi="Times New Roman" w:cs="Times New Roman"/>
          <w:sz w:val="28"/>
          <w:szCs w:val="28"/>
          <w:lang w:val="kk-KZ"/>
        </w:rPr>
        <w:t>.</w:t>
      </w:r>
    </w:p>
    <w:p w:rsidR="00BA706D" w:rsidRPr="00744ED8" w:rsidRDefault="0030637C" w:rsidP="0030637C">
      <w:pPr>
        <w:tabs>
          <w:tab w:val="left" w:pos="993"/>
        </w:tabs>
        <w:spacing w:after="0" w:line="240" w:lineRule="auto"/>
        <w:ind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3.</w:t>
      </w:r>
      <w:r w:rsidR="00BA706D" w:rsidRPr="00744ED8">
        <w:rPr>
          <w:rFonts w:ascii="Times New Roman" w:hAnsi="Times New Roman" w:cs="Times New Roman"/>
          <w:sz w:val="28"/>
          <w:szCs w:val="28"/>
          <w:lang w:val="kk-KZ"/>
        </w:rPr>
        <w:t xml:space="preserve"> </w:t>
      </w:r>
      <w:r w:rsidRPr="00744ED8">
        <w:rPr>
          <w:rFonts w:ascii="Times New Roman" w:hAnsi="Times New Roman" w:cs="Times New Roman"/>
          <w:sz w:val="28"/>
          <w:szCs w:val="28"/>
          <w:lang w:val="kk-KZ"/>
        </w:rPr>
        <w:t xml:space="preserve">Құқық </w:t>
      </w:r>
      <w:r w:rsidR="00BA706D" w:rsidRPr="00744ED8">
        <w:rPr>
          <w:rFonts w:ascii="Times New Roman" w:hAnsi="Times New Roman" w:cs="Times New Roman"/>
          <w:sz w:val="28"/>
          <w:szCs w:val="28"/>
          <w:lang w:val="kk-KZ"/>
        </w:rPr>
        <w:t>үстемдігін конституциясының негізгі іргетасы ретінде қарастыру</w:t>
      </w:r>
      <w:r w:rsidRPr="00744ED8">
        <w:rPr>
          <w:rFonts w:ascii="Times New Roman" w:hAnsi="Times New Roman" w:cs="Times New Roman"/>
          <w:sz w:val="28"/>
          <w:szCs w:val="28"/>
          <w:lang w:val="kk-KZ"/>
        </w:rPr>
        <w:t>.</w:t>
      </w:r>
    </w:p>
    <w:p w:rsidR="00BA706D" w:rsidRPr="00744ED8" w:rsidRDefault="0030637C" w:rsidP="0030637C">
      <w:pPr>
        <w:tabs>
          <w:tab w:val="left" w:pos="993"/>
        </w:tabs>
        <w:spacing w:after="0" w:line="240" w:lineRule="auto"/>
        <w:ind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4.</w:t>
      </w:r>
      <w:r w:rsidR="00BA706D" w:rsidRPr="00744ED8">
        <w:rPr>
          <w:rFonts w:ascii="Times New Roman" w:hAnsi="Times New Roman" w:cs="Times New Roman"/>
          <w:sz w:val="28"/>
          <w:szCs w:val="28"/>
          <w:lang w:val="kk-KZ"/>
        </w:rPr>
        <w:t xml:space="preserve"> </w:t>
      </w:r>
      <w:r w:rsidRPr="00744ED8">
        <w:rPr>
          <w:rFonts w:ascii="Times New Roman" w:hAnsi="Times New Roman" w:cs="Times New Roman"/>
          <w:sz w:val="28"/>
          <w:szCs w:val="28"/>
          <w:lang w:val="kk-KZ"/>
        </w:rPr>
        <w:t xml:space="preserve">Конституциядағы </w:t>
      </w:r>
      <w:r w:rsidR="00BA706D" w:rsidRPr="00744ED8">
        <w:rPr>
          <w:rFonts w:ascii="Times New Roman" w:hAnsi="Times New Roman" w:cs="Times New Roman"/>
          <w:sz w:val="28"/>
          <w:szCs w:val="28"/>
          <w:lang w:val="kk-KZ"/>
        </w:rPr>
        <w:t>халықтық егемендік идеялар және оларды жүзеге асыру ерекшеліктерін анықтау</w:t>
      </w:r>
      <w:r w:rsidRPr="00744ED8">
        <w:rPr>
          <w:rFonts w:ascii="Times New Roman" w:hAnsi="Times New Roman" w:cs="Times New Roman"/>
          <w:sz w:val="28"/>
          <w:szCs w:val="28"/>
          <w:lang w:val="kk-KZ"/>
        </w:rPr>
        <w:t>.</w:t>
      </w:r>
    </w:p>
    <w:p w:rsidR="00BA706D" w:rsidRPr="00744ED8" w:rsidRDefault="0030637C" w:rsidP="0030637C">
      <w:pPr>
        <w:tabs>
          <w:tab w:val="left" w:pos="993"/>
        </w:tabs>
        <w:spacing w:after="0" w:line="240" w:lineRule="auto"/>
        <w:ind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5.</w:t>
      </w:r>
      <w:r w:rsidR="00BA706D" w:rsidRPr="00744ED8">
        <w:rPr>
          <w:rFonts w:ascii="Times New Roman" w:hAnsi="Times New Roman" w:cs="Times New Roman"/>
          <w:sz w:val="28"/>
          <w:szCs w:val="28"/>
          <w:lang w:val="kk-KZ"/>
        </w:rPr>
        <w:t xml:space="preserve"> </w:t>
      </w:r>
      <w:r w:rsidRPr="00744ED8">
        <w:rPr>
          <w:rFonts w:ascii="Times New Roman" w:hAnsi="Times New Roman" w:cs="Times New Roman"/>
          <w:sz w:val="28"/>
          <w:szCs w:val="28"/>
          <w:lang w:val="kk-KZ"/>
        </w:rPr>
        <w:t xml:space="preserve">Адам </w:t>
      </w:r>
      <w:r w:rsidR="00BA706D" w:rsidRPr="00744ED8">
        <w:rPr>
          <w:rFonts w:ascii="Times New Roman" w:hAnsi="Times New Roman" w:cs="Times New Roman"/>
          <w:sz w:val="28"/>
          <w:szCs w:val="28"/>
          <w:lang w:val="kk-KZ"/>
        </w:rPr>
        <w:t>құқықтары мен бостандықтары саласындағы халықаралық өлшемдерді іске асырудың қазіргі жағдайын талдау, осы саладағы негізгі проблемаларды және оларды шешу жолдарын көрсету</w:t>
      </w:r>
      <w:r w:rsidRPr="00744ED8">
        <w:rPr>
          <w:rFonts w:ascii="Times New Roman" w:hAnsi="Times New Roman" w:cs="Times New Roman"/>
          <w:sz w:val="28"/>
          <w:szCs w:val="28"/>
          <w:lang w:val="kk-KZ"/>
        </w:rPr>
        <w:t>.</w:t>
      </w:r>
    </w:p>
    <w:p w:rsidR="00BA706D" w:rsidRPr="00744ED8" w:rsidRDefault="0030637C" w:rsidP="0030637C">
      <w:pPr>
        <w:tabs>
          <w:tab w:val="left" w:pos="993"/>
        </w:tabs>
        <w:spacing w:after="0" w:line="240" w:lineRule="auto"/>
        <w:ind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6.</w:t>
      </w:r>
      <w:r w:rsidR="00BA706D" w:rsidRPr="00744ED8">
        <w:rPr>
          <w:rFonts w:ascii="Times New Roman" w:hAnsi="Times New Roman" w:cs="Times New Roman"/>
          <w:sz w:val="28"/>
          <w:szCs w:val="28"/>
          <w:lang w:val="kk-KZ"/>
        </w:rPr>
        <w:t xml:space="preserve"> </w:t>
      </w:r>
      <w:r w:rsidRPr="00744ED8">
        <w:rPr>
          <w:rFonts w:ascii="Times New Roman" w:hAnsi="Times New Roman" w:cs="Times New Roman"/>
          <w:sz w:val="28"/>
          <w:szCs w:val="28"/>
          <w:lang w:val="kk-KZ"/>
        </w:rPr>
        <w:t xml:space="preserve">Төртінші </w:t>
      </w:r>
      <w:r w:rsidR="00BA706D" w:rsidRPr="00744ED8">
        <w:rPr>
          <w:rFonts w:ascii="Times New Roman" w:hAnsi="Times New Roman" w:cs="Times New Roman"/>
          <w:sz w:val="28"/>
          <w:szCs w:val="28"/>
          <w:lang w:val="kk-KZ"/>
        </w:rPr>
        <w:t>өнеркәсіптік революция жағдайындағы объективті қажеттілік ретінде конституциялық реформаларды жүзеге асырудағы эволюциялық өзгерістерді анықтау</w:t>
      </w:r>
      <w:r w:rsidRPr="00744ED8">
        <w:rPr>
          <w:rFonts w:ascii="Times New Roman" w:hAnsi="Times New Roman" w:cs="Times New Roman"/>
          <w:sz w:val="28"/>
          <w:szCs w:val="28"/>
          <w:lang w:val="kk-KZ"/>
        </w:rPr>
        <w:t>.</w:t>
      </w:r>
      <w:r w:rsidR="00BA706D" w:rsidRPr="00744ED8">
        <w:rPr>
          <w:rFonts w:ascii="Times New Roman" w:hAnsi="Times New Roman" w:cs="Times New Roman"/>
          <w:sz w:val="28"/>
          <w:szCs w:val="28"/>
          <w:lang w:val="kk-KZ"/>
        </w:rPr>
        <w:t xml:space="preserve"> </w:t>
      </w:r>
    </w:p>
    <w:p w:rsidR="00BA706D" w:rsidRPr="00744ED8" w:rsidRDefault="0030637C" w:rsidP="0030637C">
      <w:pPr>
        <w:tabs>
          <w:tab w:val="left" w:pos="993"/>
        </w:tabs>
        <w:spacing w:after="0" w:line="240" w:lineRule="auto"/>
        <w:ind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7.</w:t>
      </w:r>
      <w:r w:rsidR="00BA706D" w:rsidRPr="00744ED8">
        <w:rPr>
          <w:rFonts w:ascii="Times New Roman" w:hAnsi="Times New Roman" w:cs="Times New Roman"/>
          <w:sz w:val="28"/>
          <w:szCs w:val="28"/>
          <w:lang w:val="kk-KZ"/>
        </w:rPr>
        <w:t xml:space="preserve"> </w:t>
      </w:r>
      <w:r w:rsidRPr="00744ED8">
        <w:rPr>
          <w:rFonts w:ascii="Times New Roman" w:hAnsi="Times New Roman" w:cs="Times New Roman"/>
          <w:sz w:val="28"/>
          <w:szCs w:val="28"/>
          <w:lang w:val="kk-KZ"/>
        </w:rPr>
        <w:t xml:space="preserve">Халықаралық </w:t>
      </w:r>
      <w:r w:rsidR="00BA706D" w:rsidRPr="00744ED8">
        <w:rPr>
          <w:rFonts w:ascii="Times New Roman" w:hAnsi="Times New Roman" w:cs="Times New Roman"/>
          <w:sz w:val="28"/>
          <w:szCs w:val="28"/>
          <w:lang w:val="kk-KZ"/>
        </w:rPr>
        <w:t>шарттар мен міндеттемелерді конституцияны жаңғырту факторы ретінде қарастыру</w:t>
      </w:r>
      <w:r w:rsidRPr="00744ED8">
        <w:rPr>
          <w:rFonts w:ascii="Times New Roman" w:hAnsi="Times New Roman" w:cs="Times New Roman"/>
          <w:sz w:val="28"/>
          <w:szCs w:val="28"/>
          <w:lang w:val="kk-KZ"/>
        </w:rPr>
        <w:t>.</w:t>
      </w:r>
    </w:p>
    <w:p w:rsidR="00BA706D" w:rsidRPr="00CA30A3" w:rsidRDefault="0030637C" w:rsidP="0030637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A706D" w:rsidRPr="00CA30A3">
        <w:rPr>
          <w:rFonts w:ascii="Times New Roman" w:hAnsi="Times New Roman" w:cs="Times New Roman"/>
          <w:sz w:val="28"/>
          <w:szCs w:val="28"/>
        </w:rPr>
        <w:t xml:space="preserve"> Қазақстан Республикасы Конституциясының тұрақтылығы мен конституционализм мәселелерінің мазмұнын ашу</w:t>
      </w:r>
      <w:r>
        <w:rPr>
          <w:rFonts w:ascii="Times New Roman" w:hAnsi="Times New Roman" w:cs="Times New Roman"/>
          <w:sz w:val="28"/>
          <w:szCs w:val="28"/>
        </w:rPr>
        <w:t>.</w:t>
      </w:r>
    </w:p>
    <w:p w:rsidR="00BA706D" w:rsidRPr="00CA30A3" w:rsidRDefault="0030637C" w:rsidP="0030637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A706D" w:rsidRPr="00CA30A3">
        <w:rPr>
          <w:rFonts w:ascii="Times New Roman" w:hAnsi="Times New Roman" w:cs="Times New Roman"/>
          <w:sz w:val="28"/>
          <w:szCs w:val="28"/>
        </w:rPr>
        <w:t xml:space="preserve"> </w:t>
      </w:r>
      <w:r w:rsidR="00AA18BE" w:rsidRPr="00CA30A3">
        <w:rPr>
          <w:rFonts w:ascii="Times New Roman" w:hAnsi="Times New Roman" w:cs="Times New Roman"/>
          <w:sz w:val="28"/>
          <w:szCs w:val="28"/>
        </w:rPr>
        <w:t xml:space="preserve">Әділетті Жаңа Қазақстанды құру және конституциялық реттеуді одан әрі жетілдіру мәселелері аясында </w:t>
      </w:r>
      <w:r w:rsidR="00BA706D" w:rsidRPr="00CA30A3">
        <w:rPr>
          <w:rFonts w:ascii="Times New Roman" w:hAnsi="Times New Roman" w:cs="Times New Roman"/>
          <w:sz w:val="28"/>
          <w:szCs w:val="28"/>
        </w:rPr>
        <w:t>конституциялық дамудың болашағына ықтимал жолдардың үлгісін ұсыну.</w:t>
      </w:r>
    </w:p>
    <w:p w:rsidR="00DC7390" w:rsidRPr="00CA30A3" w:rsidRDefault="00DC7390"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Диссертациялық зерттеу объектісі Қазақстан Республикасының 1991 жылдан кейінгі кезеңдегі конституциялық даму үдерісіндегі кең мағынадағы қатынастар болып табылады.</w:t>
      </w:r>
    </w:p>
    <w:p w:rsidR="00DC7390" w:rsidRPr="00CA30A3" w:rsidRDefault="00DC7390"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b/>
          <w:sz w:val="28"/>
          <w:szCs w:val="28"/>
        </w:rPr>
        <w:t xml:space="preserve">Зерттеудің </w:t>
      </w:r>
      <w:r w:rsidR="007642DF" w:rsidRPr="00CA30A3">
        <w:rPr>
          <w:rFonts w:ascii="Times New Roman" w:hAnsi="Times New Roman" w:cs="Times New Roman"/>
          <w:b/>
          <w:sz w:val="28"/>
          <w:szCs w:val="28"/>
        </w:rPr>
        <w:t>п</w:t>
      </w:r>
      <w:r w:rsidRPr="00CA30A3">
        <w:rPr>
          <w:rFonts w:ascii="Times New Roman" w:hAnsi="Times New Roman" w:cs="Times New Roman"/>
          <w:b/>
          <w:sz w:val="28"/>
          <w:szCs w:val="28"/>
        </w:rPr>
        <w:t>әні</w:t>
      </w:r>
      <w:r w:rsidRPr="00CA30A3">
        <w:rPr>
          <w:rFonts w:ascii="Times New Roman" w:hAnsi="Times New Roman" w:cs="Times New Roman"/>
          <w:sz w:val="28"/>
          <w:szCs w:val="28"/>
        </w:rPr>
        <w:t xml:space="preserve"> мемлекеттің конституциялық дамуының ажырамас бөліктері ретіндегі </w:t>
      </w:r>
      <w:r w:rsidR="007642DF" w:rsidRPr="00CA30A3">
        <w:rPr>
          <w:rFonts w:ascii="Times New Roman" w:hAnsi="Times New Roman" w:cs="Times New Roman"/>
          <w:sz w:val="28"/>
          <w:szCs w:val="28"/>
        </w:rPr>
        <w:t xml:space="preserve">конституция және </w:t>
      </w:r>
      <w:r w:rsidRPr="00CA30A3">
        <w:rPr>
          <w:rFonts w:ascii="Times New Roman" w:hAnsi="Times New Roman" w:cs="Times New Roman"/>
          <w:sz w:val="28"/>
          <w:szCs w:val="28"/>
        </w:rPr>
        <w:t>конституцияға негізделген ұлттық заңнамаларды дамытудың теориялық және практикалық аспектілері құрайды.</w:t>
      </w:r>
    </w:p>
    <w:p w:rsidR="007153C7" w:rsidRPr="00CA30A3" w:rsidRDefault="007153C7"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b/>
          <w:sz w:val="28"/>
          <w:szCs w:val="28"/>
        </w:rPr>
        <w:t>Диссертациялық зерттеудің жаңалығы.</w:t>
      </w:r>
      <w:r w:rsidRPr="00CA30A3">
        <w:rPr>
          <w:rFonts w:ascii="Times New Roman" w:hAnsi="Times New Roman" w:cs="Times New Roman"/>
          <w:sz w:val="28"/>
          <w:szCs w:val="28"/>
        </w:rPr>
        <w:t xml:space="preserve"> Қазақст</w:t>
      </w:r>
      <w:r w:rsidR="00675ABB" w:rsidRPr="00CA30A3">
        <w:rPr>
          <w:rFonts w:ascii="Times New Roman" w:hAnsi="Times New Roman" w:cs="Times New Roman"/>
          <w:sz w:val="28"/>
          <w:szCs w:val="28"/>
        </w:rPr>
        <w:t>анның конституциялық дамуына қа</w:t>
      </w:r>
      <w:r w:rsidRPr="00CA30A3">
        <w:rPr>
          <w:rFonts w:ascii="Times New Roman" w:hAnsi="Times New Roman" w:cs="Times New Roman"/>
          <w:sz w:val="28"/>
          <w:szCs w:val="28"/>
        </w:rPr>
        <w:t>тысты мәселелер бұған дейін де зерттелген, болашақта да үздіксіз зерттеле бермек. Біз Отандық құқықтанушы ғалымдардың Қазақстанның конституциялық дамуына үлес қосқан ғылыми еңбектерінде саяси құқықтық тұрғыдан сол кезеңге сай өз көзқарастары арқылы ғылыми тұжырымдарын жасап, бағалап келгенд</w:t>
      </w:r>
      <w:r w:rsidR="0045793E" w:rsidRPr="00CA30A3">
        <w:rPr>
          <w:rFonts w:ascii="Times New Roman" w:hAnsi="Times New Roman" w:cs="Times New Roman"/>
          <w:sz w:val="28"/>
          <w:szCs w:val="28"/>
        </w:rPr>
        <w:t>і</w:t>
      </w:r>
      <w:r w:rsidRPr="00CA30A3">
        <w:rPr>
          <w:rFonts w:ascii="Times New Roman" w:hAnsi="Times New Roman" w:cs="Times New Roman"/>
          <w:sz w:val="28"/>
          <w:szCs w:val="28"/>
        </w:rPr>
        <w:t>гін жоққа шығара алмаймыз. Дегенмен, бүгінгі таңда Қазақстанда кезең-кезеңімен жүргізілген саяси қайта құру бағдарламасының нәтижесі және оның негізгі құрамдас бөлігі болып табылатын конституциялық жаңғыртулар жаңа бетбұрыстарды жасауда. Сол арқылы еліміз демократиялық мемлекет құрылысының жаңа</w:t>
      </w:r>
      <w:r w:rsidR="0045793E" w:rsidRPr="00CA30A3">
        <w:rPr>
          <w:rFonts w:ascii="Times New Roman" w:hAnsi="Times New Roman" w:cs="Times New Roman"/>
          <w:sz w:val="28"/>
          <w:szCs w:val="28"/>
        </w:rPr>
        <w:t>,</w:t>
      </w:r>
      <w:r w:rsidRPr="00CA30A3">
        <w:rPr>
          <w:rFonts w:ascii="Times New Roman" w:hAnsi="Times New Roman" w:cs="Times New Roman"/>
          <w:sz w:val="28"/>
          <w:szCs w:val="28"/>
        </w:rPr>
        <w:t xml:space="preserve"> әрі сапалы кезеңіне қадам басуының нақты бағытын айқындауымен ерекшеленіп отыр. Осы тұрғыдан, Қазақстанда сәтті жүзеге асырылған 2022 жылғы конституциялық реформа азаматтардың саяси үдерістерді шынайы демократияландыра отырып, мемлекетті басқаруға қатысуын кеңейтуге бағытталған көп жылғы сұраныстарын қанағаттандырудан туындайтын Қазақстан Республикасының саяси жүйесін кешенді түрде жаңғыртуына батыл қадамдар жасалды. Қазақстанның түбегейлі қайта құру жолындағы конституциялық дамудың жаңа бетбұрыс кезеңі отандық заң ғылымында да жаңа ғылыми ізденістердің</w:t>
      </w:r>
      <w:r w:rsidR="0045793E" w:rsidRPr="00CA30A3">
        <w:rPr>
          <w:rFonts w:ascii="Times New Roman" w:hAnsi="Times New Roman" w:cs="Times New Roman"/>
          <w:sz w:val="28"/>
          <w:szCs w:val="28"/>
        </w:rPr>
        <w:t xml:space="preserve"> туындауына сөзсіз әсер етіп от</w:t>
      </w:r>
      <w:r w:rsidRPr="00CA30A3">
        <w:rPr>
          <w:rFonts w:ascii="Times New Roman" w:hAnsi="Times New Roman" w:cs="Times New Roman"/>
          <w:sz w:val="28"/>
          <w:szCs w:val="28"/>
        </w:rPr>
        <w:t>ыр.  Бұл зерттеу жұмысының өзіндік ерекшелігі, ол - конституциялық реформалар негізінде әділетті Жаңа Қазақстанды құра отырып, конституциялық дамудың мүлдем жаңа бетбұрысын жасаудағы Ұлттық заңнамаларды жаңаша дамытумен тұспа-тұс келуінде. Соған сәйкес, Қазақстанның 1991 жылдан кейінгі конституциялық дамуына қатысты ғылыми теориялық және практикалық мәселелерді жүйелі тұрғыдан зерттеу барысында жаңашыл көзқарастар мен ғылыми</w:t>
      </w:r>
      <w:r w:rsidR="0045793E" w:rsidRPr="00CA30A3">
        <w:rPr>
          <w:rFonts w:ascii="Times New Roman" w:hAnsi="Times New Roman" w:cs="Times New Roman"/>
          <w:sz w:val="28"/>
          <w:szCs w:val="28"/>
        </w:rPr>
        <w:t xml:space="preserve"> тұжырымдар келтіру жұмыстың жаң</w:t>
      </w:r>
      <w:r w:rsidRPr="00CA30A3">
        <w:rPr>
          <w:rFonts w:ascii="Times New Roman" w:hAnsi="Times New Roman" w:cs="Times New Roman"/>
          <w:sz w:val="28"/>
          <w:szCs w:val="28"/>
        </w:rPr>
        <w:t>ашылдығын көрсетеді.</w:t>
      </w:r>
    </w:p>
    <w:p w:rsidR="007153C7" w:rsidRPr="00CA30A3" w:rsidRDefault="007153C7" w:rsidP="0030637C">
      <w:pPr>
        <w:tabs>
          <w:tab w:val="left" w:pos="993"/>
        </w:tabs>
        <w:spacing w:after="0" w:line="240" w:lineRule="auto"/>
        <w:ind w:firstLine="709"/>
        <w:jc w:val="both"/>
        <w:rPr>
          <w:rFonts w:ascii="Times New Roman" w:hAnsi="Times New Roman" w:cs="Times New Roman"/>
          <w:b/>
          <w:sz w:val="28"/>
          <w:szCs w:val="28"/>
        </w:rPr>
      </w:pPr>
      <w:r w:rsidRPr="00CA30A3">
        <w:rPr>
          <w:rFonts w:ascii="Times New Roman" w:hAnsi="Times New Roman" w:cs="Times New Roman"/>
          <w:b/>
          <w:sz w:val="28"/>
          <w:szCs w:val="28"/>
        </w:rPr>
        <w:t>Жұмыстың басқа ғылыми-зерттеу жұмыстарымен байланысы.</w:t>
      </w:r>
    </w:p>
    <w:p w:rsidR="006F3F3F" w:rsidRPr="00CA30A3" w:rsidRDefault="007153C7"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Зерттеу тақырыбымен байланысты басқа да отандық және шетелдік құқықтанушы ғалымдарының ғылыми-зерттеу еңбектер</w:t>
      </w:r>
      <w:r w:rsidR="005C704D" w:rsidRPr="00CA30A3">
        <w:rPr>
          <w:rFonts w:ascii="Times New Roman" w:hAnsi="Times New Roman" w:cs="Times New Roman"/>
          <w:sz w:val="28"/>
          <w:szCs w:val="28"/>
        </w:rPr>
        <w:t>і</w:t>
      </w:r>
      <w:r w:rsidRPr="00CA30A3">
        <w:rPr>
          <w:rFonts w:ascii="Times New Roman" w:hAnsi="Times New Roman" w:cs="Times New Roman"/>
          <w:sz w:val="28"/>
          <w:szCs w:val="28"/>
        </w:rPr>
        <w:t xml:space="preserve"> баршылық. Отандық заң ғылымының аясында Қазақстан Республикасының конституциялық дамуына қатысты мәселелері әр уақытта қазақстандық зерттеушілермен </w:t>
      </w:r>
      <w:r w:rsidRPr="005F41DC">
        <w:rPr>
          <w:rFonts w:ascii="Times New Roman" w:hAnsi="Times New Roman" w:cs="Times New Roman"/>
          <w:sz w:val="28"/>
          <w:szCs w:val="28"/>
        </w:rPr>
        <w:t xml:space="preserve">зерттелді, атап айтқанда: С.З. Зиманов [2], С.Ғ. Сапарғалиев [3], С.С. Сартаев [4], М.Т. Баймаханов [5], </w:t>
      </w:r>
      <w:r w:rsidR="006F3F3F" w:rsidRPr="005F41DC">
        <w:rPr>
          <w:rFonts w:ascii="Times New Roman" w:hAnsi="Times New Roman" w:cs="Times New Roman"/>
          <w:sz w:val="28"/>
          <w:szCs w:val="28"/>
        </w:rPr>
        <w:t xml:space="preserve">Ө.К. Қопабаев [6], </w:t>
      </w:r>
      <w:r w:rsidRPr="005F41DC">
        <w:rPr>
          <w:rFonts w:ascii="Times New Roman" w:hAnsi="Times New Roman" w:cs="Times New Roman"/>
          <w:sz w:val="28"/>
          <w:szCs w:val="28"/>
        </w:rPr>
        <w:t>С.Н. Сабикенов [</w:t>
      </w:r>
      <w:r w:rsidR="006F3F3F" w:rsidRPr="005F41DC">
        <w:rPr>
          <w:rFonts w:ascii="Times New Roman" w:hAnsi="Times New Roman" w:cs="Times New Roman"/>
          <w:sz w:val="28"/>
          <w:szCs w:val="28"/>
        </w:rPr>
        <w:t>7</w:t>
      </w:r>
      <w:r w:rsidRPr="005F41DC">
        <w:rPr>
          <w:rFonts w:ascii="Times New Roman" w:hAnsi="Times New Roman" w:cs="Times New Roman"/>
          <w:sz w:val="28"/>
          <w:szCs w:val="28"/>
        </w:rPr>
        <w:t xml:space="preserve">], </w:t>
      </w:r>
      <w:r w:rsidR="006F3F3F" w:rsidRPr="005F41DC">
        <w:rPr>
          <w:rFonts w:ascii="Times New Roman" w:hAnsi="Times New Roman" w:cs="Times New Roman"/>
          <w:sz w:val="28"/>
          <w:szCs w:val="28"/>
        </w:rPr>
        <w:t>Е.Б.</w:t>
      </w:r>
      <w:r w:rsidR="0030637C" w:rsidRPr="005F41DC">
        <w:rPr>
          <w:rFonts w:ascii="Times New Roman" w:hAnsi="Times New Roman" w:cs="Times New Roman"/>
          <w:sz w:val="28"/>
          <w:szCs w:val="28"/>
        </w:rPr>
        <w:t> </w:t>
      </w:r>
      <w:r w:rsidR="006F3F3F" w:rsidRPr="005F41DC">
        <w:rPr>
          <w:rFonts w:ascii="Times New Roman" w:hAnsi="Times New Roman" w:cs="Times New Roman"/>
          <w:sz w:val="28"/>
          <w:szCs w:val="28"/>
        </w:rPr>
        <w:t>Аб</w:t>
      </w:r>
      <w:r w:rsidR="00D54B3C" w:rsidRPr="005F41DC">
        <w:rPr>
          <w:rFonts w:ascii="Times New Roman" w:hAnsi="Times New Roman" w:cs="Times New Roman"/>
          <w:sz w:val="28"/>
          <w:szCs w:val="28"/>
        </w:rPr>
        <w:t>д</w:t>
      </w:r>
      <w:r w:rsidR="006F3F3F" w:rsidRPr="005F41DC">
        <w:rPr>
          <w:rFonts w:ascii="Times New Roman" w:hAnsi="Times New Roman" w:cs="Times New Roman"/>
          <w:sz w:val="28"/>
          <w:szCs w:val="28"/>
        </w:rPr>
        <w:t>расулов [8], К.К.</w:t>
      </w:r>
      <w:r w:rsidR="0030637C" w:rsidRPr="005F41DC">
        <w:rPr>
          <w:rFonts w:ascii="Times New Roman" w:hAnsi="Times New Roman" w:cs="Times New Roman"/>
          <w:sz w:val="28"/>
          <w:szCs w:val="28"/>
        </w:rPr>
        <w:t xml:space="preserve"> </w:t>
      </w:r>
      <w:r w:rsidR="006F3F3F" w:rsidRPr="005F41DC">
        <w:rPr>
          <w:rFonts w:ascii="Times New Roman" w:hAnsi="Times New Roman" w:cs="Times New Roman"/>
          <w:sz w:val="28"/>
          <w:szCs w:val="28"/>
        </w:rPr>
        <w:t>Айтхожин [9], К.А. Мами [10], В.А. Малиновский [11], А.К. Котов [12], Е.К. Кубе</w:t>
      </w:r>
      <w:r w:rsidR="0030637C" w:rsidRPr="005F41DC">
        <w:rPr>
          <w:rFonts w:ascii="Times New Roman" w:hAnsi="Times New Roman" w:cs="Times New Roman"/>
          <w:sz w:val="28"/>
          <w:szCs w:val="28"/>
        </w:rPr>
        <w:t xml:space="preserve">ев [13], Ж.Д. Бусурманов [14], </w:t>
      </w:r>
      <w:r w:rsidR="006F3F3F" w:rsidRPr="005F41DC">
        <w:rPr>
          <w:rFonts w:ascii="Times New Roman" w:hAnsi="Times New Roman" w:cs="Times New Roman"/>
          <w:sz w:val="28"/>
          <w:szCs w:val="28"/>
        </w:rPr>
        <w:t>С.К. Амандыкова [15], Б.А. Муха</w:t>
      </w:r>
      <w:r w:rsidR="0030637C" w:rsidRPr="005F41DC">
        <w:rPr>
          <w:rFonts w:ascii="Times New Roman" w:hAnsi="Times New Roman" w:cs="Times New Roman"/>
          <w:sz w:val="28"/>
          <w:szCs w:val="28"/>
        </w:rPr>
        <w:t>меджанов [16], И.И. Рогов [17],</w:t>
      </w:r>
      <w:r w:rsidR="006F3F3F" w:rsidRPr="005F41DC">
        <w:rPr>
          <w:rFonts w:ascii="Times New Roman" w:hAnsi="Times New Roman" w:cs="Times New Roman"/>
          <w:sz w:val="28"/>
          <w:szCs w:val="28"/>
        </w:rPr>
        <w:t xml:space="preserve"> Л.Т. Жанузакова [18],</w:t>
      </w:r>
      <w:r w:rsidR="006F3F3F" w:rsidRPr="00CA30A3">
        <w:rPr>
          <w:rFonts w:ascii="Times New Roman" w:hAnsi="Times New Roman" w:cs="Times New Roman"/>
          <w:sz w:val="28"/>
          <w:szCs w:val="28"/>
        </w:rPr>
        <w:t xml:space="preserve"> </w:t>
      </w:r>
      <w:r w:rsidR="00FB28C0" w:rsidRPr="00CA30A3">
        <w:rPr>
          <w:rFonts w:ascii="Times New Roman" w:hAnsi="Times New Roman" w:cs="Times New Roman"/>
          <w:sz w:val="28"/>
          <w:szCs w:val="28"/>
        </w:rPr>
        <w:t>Б.Н.</w:t>
      </w:r>
      <w:r w:rsidR="0030637C">
        <w:rPr>
          <w:rFonts w:ascii="Times New Roman" w:hAnsi="Times New Roman" w:cs="Times New Roman"/>
          <w:sz w:val="28"/>
          <w:szCs w:val="28"/>
        </w:rPr>
        <w:t> </w:t>
      </w:r>
      <w:r w:rsidR="006F3F3F" w:rsidRPr="00CA30A3">
        <w:rPr>
          <w:rFonts w:ascii="Times New Roman" w:hAnsi="Times New Roman" w:cs="Times New Roman"/>
          <w:sz w:val="28"/>
          <w:szCs w:val="28"/>
        </w:rPr>
        <w:t>Джапаркулов [19], З.Ж. Кенжалиев [2</w:t>
      </w:r>
      <w:r w:rsidR="00F8575D" w:rsidRPr="00CA30A3">
        <w:rPr>
          <w:rFonts w:ascii="Times New Roman" w:hAnsi="Times New Roman" w:cs="Times New Roman"/>
          <w:sz w:val="28"/>
          <w:szCs w:val="28"/>
        </w:rPr>
        <w:t>0</w:t>
      </w:r>
      <w:r w:rsidR="006F3F3F" w:rsidRPr="00CA30A3">
        <w:rPr>
          <w:rFonts w:ascii="Times New Roman" w:hAnsi="Times New Roman" w:cs="Times New Roman"/>
          <w:sz w:val="28"/>
          <w:szCs w:val="28"/>
        </w:rPr>
        <w:t xml:space="preserve">], </w:t>
      </w:r>
      <w:r w:rsidR="00F8575D" w:rsidRPr="00CA30A3">
        <w:rPr>
          <w:rFonts w:ascii="Times New Roman" w:hAnsi="Times New Roman" w:cs="Times New Roman"/>
          <w:sz w:val="28"/>
          <w:szCs w:val="28"/>
        </w:rPr>
        <w:t>А.А.</w:t>
      </w:r>
      <w:r w:rsidR="0030637C">
        <w:rPr>
          <w:rFonts w:ascii="Times New Roman" w:hAnsi="Times New Roman" w:cs="Times New Roman"/>
          <w:sz w:val="28"/>
          <w:szCs w:val="28"/>
        </w:rPr>
        <w:t xml:space="preserve"> </w:t>
      </w:r>
      <w:r w:rsidR="00F8575D" w:rsidRPr="00CA30A3">
        <w:rPr>
          <w:rFonts w:ascii="Times New Roman" w:hAnsi="Times New Roman" w:cs="Times New Roman"/>
          <w:sz w:val="28"/>
          <w:szCs w:val="28"/>
        </w:rPr>
        <w:t xml:space="preserve">Қараев </w:t>
      </w:r>
      <w:r w:rsidR="006F3F3F" w:rsidRPr="00CA30A3">
        <w:rPr>
          <w:rFonts w:ascii="Times New Roman" w:hAnsi="Times New Roman" w:cs="Times New Roman"/>
          <w:sz w:val="28"/>
          <w:szCs w:val="28"/>
        </w:rPr>
        <w:t>[2</w:t>
      </w:r>
      <w:r w:rsidR="00F8575D" w:rsidRPr="00CA30A3">
        <w:rPr>
          <w:rFonts w:ascii="Times New Roman" w:hAnsi="Times New Roman" w:cs="Times New Roman"/>
          <w:sz w:val="28"/>
          <w:szCs w:val="28"/>
        </w:rPr>
        <w:t>1</w:t>
      </w:r>
      <w:r w:rsidR="006F3F3F" w:rsidRPr="00CA30A3">
        <w:rPr>
          <w:rFonts w:ascii="Times New Roman" w:hAnsi="Times New Roman" w:cs="Times New Roman"/>
          <w:sz w:val="28"/>
          <w:szCs w:val="28"/>
        </w:rPr>
        <w:t>], Н.Н. Турецкий</w:t>
      </w:r>
      <w:r w:rsidR="00F8575D" w:rsidRPr="00CA30A3">
        <w:rPr>
          <w:rFonts w:ascii="Times New Roman" w:hAnsi="Times New Roman" w:cs="Times New Roman"/>
          <w:sz w:val="28"/>
          <w:szCs w:val="28"/>
        </w:rPr>
        <w:t xml:space="preserve"> [22]</w:t>
      </w:r>
      <w:r w:rsidR="0030637C">
        <w:rPr>
          <w:rFonts w:ascii="Times New Roman" w:hAnsi="Times New Roman" w:cs="Times New Roman"/>
          <w:sz w:val="28"/>
          <w:szCs w:val="28"/>
        </w:rPr>
        <w:t xml:space="preserve">, </w:t>
      </w:r>
      <w:r w:rsidR="006F3F3F" w:rsidRPr="00CA30A3">
        <w:rPr>
          <w:rFonts w:ascii="Times New Roman" w:hAnsi="Times New Roman" w:cs="Times New Roman"/>
          <w:sz w:val="28"/>
          <w:szCs w:val="28"/>
        </w:rPr>
        <w:t>С.Ф</w:t>
      </w:r>
      <w:r w:rsidR="0030637C">
        <w:rPr>
          <w:rFonts w:ascii="Times New Roman" w:hAnsi="Times New Roman" w:cs="Times New Roman"/>
          <w:sz w:val="28"/>
          <w:szCs w:val="28"/>
        </w:rPr>
        <w:t>.</w:t>
      </w:r>
      <w:r w:rsidR="006F3F3F" w:rsidRPr="00CA30A3">
        <w:rPr>
          <w:rFonts w:ascii="Times New Roman" w:hAnsi="Times New Roman" w:cs="Times New Roman"/>
          <w:sz w:val="28"/>
          <w:szCs w:val="28"/>
        </w:rPr>
        <w:t xml:space="preserve"> Ударцев</w:t>
      </w:r>
      <w:r w:rsidR="00F8575D" w:rsidRPr="00CA30A3">
        <w:rPr>
          <w:rFonts w:ascii="Times New Roman" w:hAnsi="Times New Roman" w:cs="Times New Roman"/>
          <w:sz w:val="28"/>
          <w:szCs w:val="28"/>
        </w:rPr>
        <w:t xml:space="preserve"> [23], Г.А.</w:t>
      </w:r>
      <w:r w:rsidR="0030637C">
        <w:rPr>
          <w:rFonts w:ascii="Times New Roman" w:hAnsi="Times New Roman" w:cs="Times New Roman"/>
          <w:sz w:val="28"/>
          <w:szCs w:val="28"/>
        </w:rPr>
        <w:t xml:space="preserve"> </w:t>
      </w:r>
      <w:r w:rsidR="00F8575D" w:rsidRPr="00CA30A3">
        <w:rPr>
          <w:rFonts w:ascii="Times New Roman" w:hAnsi="Times New Roman" w:cs="Times New Roman"/>
          <w:sz w:val="28"/>
          <w:szCs w:val="28"/>
        </w:rPr>
        <w:t xml:space="preserve">Әлібаева [24] </w:t>
      </w:r>
      <w:r w:rsidR="006F3F3F" w:rsidRPr="00CA30A3">
        <w:rPr>
          <w:rFonts w:ascii="Times New Roman" w:hAnsi="Times New Roman" w:cs="Times New Roman"/>
          <w:sz w:val="28"/>
          <w:szCs w:val="28"/>
        </w:rPr>
        <w:t>және т.б.</w:t>
      </w:r>
    </w:p>
    <w:p w:rsidR="007153C7" w:rsidRPr="00CA30A3" w:rsidRDefault="007153C7"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Конституциялық даму тақырыбы бойынша шетелдік заң ғылымындағы: Т.Я. Хабр</w:t>
      </w:r>
      <w:r w:rsidR="0030637C">
        <w:rPr>
          <w:rFonts w:ascii="Times New Roman" w:hAnsi="Times New Roman" w:cs="Times New Roman"/>
          <w:sz w:val="28"/>
          <w:szCs w:val="28"/>
        </w:rPr>
        <w:t xml:space="preserve">иева [25], С.А. Авакьян [26], </w:t>
      </w:r>
      <w:r w:rsidRPr="00CA30A3">
        <w:rPr>
          <w:rFonts w:ascii="Times New Roman" w:hAnsi="Times New Roman" w:cs="Times New Roman"/>
          <w:sz w:val="28"/>
          <w:szCs w:val="28"/>
        </w:rPr>
        <w:t>Р.</w:t>
      </w:r>
      <w:r w:rsidR="0030637C">
        <w:rPr>
          <w:rFonts w:ascii="Times New Roman" w:hAnsi="Times New Roman" w:cs="Times New Roman"/>
          <w:sz w:val="28"/>
          <w:szCs w:val="28"/>
        </w:rPr>
        <w:t xml:space="preserve">В. Енгибарян [27], </w:t>
      </w:r>
      <w:r w:rsidRPr="00CA30A3">
        <w:rPr>
          <w:rFonts w:ascii="Times New Roman" w:hAnsi="Times New Roman" w:cs="Times New Roman"/>
          <w:sz w:val="28"/>
          <w:szCs w:val="28"/>
        </w:rPr>
        <w:t>М.В. Баглай [28], И.А. Умнова [29], С.М. Шахрай [30], К.Д. Шестакова [31], А.М. Арбузкин [32],</w:t>
      </w:r>
      <w:r w:rsidR="0030637C">
        <w:rPr>
          <w:rFonts w:ascii="Times New Roman" w:hAnsi="Times New Roman" w:cs="Times New Roman"/>
          <w:sz w:val="28"/>
          <w:szCs w:val="28"/>
        </w:rPr>
        <w:t xml:space="preserve"> </w:t>
      </w:r>
      <w:r w:rsidRPr="00CA30A3">
        <w:rPr>
          <w:rFonts w:ascii="Times New Roman" w:hAnsi="Times New Roman" w:cs="Times New Roman"/>
          <w:sz w:val="28"/>
          <w:szCs w:val="28"/>
        </w:rPr>
        <w:t>С.В. Нарутто [33], В.В. Комарова [34],</w:t>
      </w:r>
      <w:r w:rsidR="0030637C">
        <w:rPr>
          <w:rFonts w:ascii="Times New Roman" w:hAnsi="Times New Roman" w:cs="Times New Roman"/>
          <w:sz w:val="28"/>
          <w:szCs w:val="28"/>
        </w:rPr>
        <w:t xml:space="preserve"> </w:t>
      </w:r>
      <w:r w:rsidRPr="00CA30A3">
        <w:rPr>
          <w:rFonts w:ascii="Times New Roman" w:hAnsi="Times New Roman" w:cs="Times New Roman"/>
          <w:sz w:val="28"/>
          <w:szCs w:val="28"/>
        </w:rPr>
        <w:t>С.H. Бабурин [35], О.Е. Кутафин [36] және т.б. зерттеуші ғалымда</w:t>
      </w:r>
      <w:r w:rsidR="00233E11" w:rsidRPr="00CA30A3">
        <w:rPr>
          <w:rFonts w:ascii="Times New Roman" w:hAnsi="Times New Roman" w:cs="Times New Roman"/>
          <w:sz w:val="28"/>
          <w:szCs w:val="28"/>
        </w:rPr>
        <w:t>рдың еңбектерін атауға болады.</w:t>
      </w:r>
    </w:p>
    <w:p w:rsidR="007153C7" w:rsidRPr="00CA30A3" w:rsidRDefault="009F47D3"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b/>
          <w:sz w:val="28"/>
          <w:szCs w:val="28"/>
        </w:rPr>
        <w:t xml:space="preserve">Диссертациялық зерттеудің </w:t>
      </w:r>
      <w:r w:rsidR="00E90867" w:rsidRPr="00CA30A3">
        <w:rPr>
          <w:rFonts w:ascii="Times New Roman" w:hAnsi="Times New Roman" w:cs="Times New Roman"/>
          <w:b/>
          <w:sz w:val="28"/>
          <w:szCs w:val="28"/>
        </w:rPr>
        <w:t>нормативтік базасы</w:t>
      </w:r>
      <w:r w:rsidR="00E90867" w:rsidRPr="00CA30A3">
        <w:rPr>
          <w:rFonts w:ascii="Times New Roman" w:hAnsi="Times New Roman" w:cs="Times New Roman"/>
          <w:sz w:val="28"/>
          <w:szCs w:val="28"/>
        </w:rPr>
        <w:t xml:space="preserve"> Қазақстан Республикасының Конституциясы, Қазақстан Республикасының Конституциялық Заңдары, Қазақстан Республикасының заңдары және заңға тәуелді актілері, Қазақстан Президенті </w:t>
      </w:r>
      <w:r w:rsidRPr="00CA30A3">
        <w:rPr>
          <w:rFonts w:ascii="Times New Roman" w:hAnsi="Times New Roman" w:cs="Times New Roman"/>
          <w:sz w:val="28"/>
          <w:szCs w:val="28"/>
        </w:rPr>
        <w:t xml:space="preserve">Жарлықтары, қаулылары, басқа да құқықтық актілер, </w:t>
      </w:r>
      <w:r w:rsidR="007153C7" w:rsidRPr="00CA30A3">
        <w:rPr>
          <w:rFonts w:ascii="Times New Roman" w:hAnsi="Times New Roman" w:cs="Times New Roman"/>
          <w:sz w:val="28"/>
          <w:szCs w:val="28"/>
        </w:rPr>
        <w:t>сон</w:t>
      </w:r>
      <w:r w:rsidRPr="00CA30A3">
        <w:rPr>
          <w:rFonts w:ascii="Times New Roman" w:hAnsi="Times New Roman" w:cs="Times New Roman"/>
          <w:sz w:val="28"/>
          <w:szCs w:val="28"/>
        </w:rPr>
        <w:t xml:space="preserve">ымен қатар </w:t>
      </w:r>
      <w:r w:rsidR="007153C7" w:rsidRPr="00CA30A3">
        <w:rPr>
          <w:rFonts w:ascii="Times New Roman" w:hAnsi="Times New Roman" w:cs="Times New Roman"/>
          <w:sz w:val="28"/>
          <w:szCs w:val="28"/>
        </w:rPr>
        <w:t>халықаралық құқықтың нормалары мен принциптері және халықаралық-құқықтық актілер мен шарттар</w:t>
      </w:r>
      <w:r w:rsidRPr="00CA30A3">
        <w:rPr>
          <w:rFonts w:ascii="Times New Roman" w:hAnsi="Times New Roman" w:cs="Times New Roman"/>
          <w:sz w:val="28"/>
          <w:szCs w:val="28"/>
        </w:rPr>
        <w:t>д</w:t>
      </w:r>
      <w:r w:rsidR="007153C7" w:rsidRPr="00CA30A3">
        <w:rPr>
          <w:rFonts w:ascii="Times New Roman" w:hAnsi="Times New Roman" w:cs="Times New Roman"/>
          <w:sz w:val="28"/>
          <w:szCs w:val="28"/>
        </w:rPr>
        <w:t>ы құрайды.</w:t>
      </w:r>
    </w:p>
    <w:p w:rsidR="00DF14DB" w:rsidRPr="00CA30A3" w:rsidRDefault="00C410B2"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b/>
          <w:sz w:val="28"/>
          <w:szCs w:val="28"/>
        </w:rPr>
        <w:t>Диссертациялық зерттеудің ғылыми-теориялық негізі</w:t>
      </w:r>
      <w:r w:rsidR="007153C7" w:rsidRPr="00CA30A3">
        <w:rPr>
          <w:rFonts w:ascii="Times New Roman" w:hAnsi="Times New Roman" w:cs="Times New Roman"/>
          <w:sz w:val="28"/>
          <w:szCs w:val="28"/>
        </w:rPr>
        <w:t xml:space="preserve"> болып</w:t>
      </w:r>
      <w:r w:rsidRPr="00CA30A3">
        <w:rPr>
          <w:rFonts w:ascii="Times New Roman" w:hAnsi="Times New Roman" w:cs="Times New Roman"/>
          <w:sz w:val="28"/>
          <w:szCs w:val="28"/>
        </w:rPr>
        <w:t xml:space="preserve"> </w:t>
      </w:r>
      <w:r w:rsidR="007153C7" w:rsidRPr="00CA30A3">
        <w:rPr>
          <w:rFonts w:ascii="Times New Roman" w:hAnsi="Times New Roman" w:cs="Times New Roman"/>
          <w:sz w:val="28"/>
          <w:szCs w:val="28"/>
        </w:rPr>
        <w:t>белгілі қазақстандық және шетел мемлекет зерттеушілерінің, оның ішінде</w:t>
      </w:r>
      <w:r w:rsidR="00D84BE9" w:rsidRPr="00CA30A3">
        <w:rPr>
          <w:rFonts w:ascii="Times New Roman" w:hAnsi="Times New Roman" w:cs="Times New Roman"/>
          <w:sz w:val="28"/>
          <w:szCs w:val="28"/>
        </w:rPr>
        <w:t xml:space="preserve">: </w:t>
      </w:r>
      <w:r w:rsidR="000B6A20" w:rsidRPr="00CA30A3">
        <w:rPr>
          <w:rFonts w:ascii="Times New Roman" w:hAnsi="Times New Roman" w:cs="Times New Roman"/>
          <w:sz w:val="28"/>
          <w:szCs w:val="28"/>
        </w:rPr>
        <w:t>Е.М.</w:t>
      </w:r>
      <w:r w:rsidR="0030637C">
        <w:rPr>
          <w:rFonts w:ascii="Times New Roman" w:hAnsi="Times New Roman" w:cs="Times New Roman"/>
          <w:sz w:val="28"/>
          <w:szCs w:val="28"/>
        </w:rPr>
        <w:t> </w:t>
      </w:r>
      <w:r w:rsidR="000B6A20" w:rsidRPr="00CA30A3">
        <w:rPr>
          <w:rFonts w:ascii="Times New Roman" w:hAnsi="Times New Roman" w:cs="Times New Roman"/>
          <w:sz w:val="28"/>
          <w:szCs w:val="28"/>
        </w:rPr>
        <w:t>Абайделдинов</w:t>
      </w:r>
      <w:r w:rsidR="00623DF2" w:rsidRPr="00CA30A3">
        <w:rPr>
          <w:rFonts w:ascii="Times New Roman" w:hAnsi="Times New Roman" w:cs="Times New Roman"/>
          <w:sz w:val="28"/>
          <w:szCs w:val="28"/>
        </w:rPr>
        <w:t>тың</w:t>
      </w:r>
      <w:r w:rsidR="000B6A20" w:rsidRPr="00CA30A3">
        <w:rPr>
          <w:rFonts w:ascii="Times New Roman" w:hAnsi="Times New Roman" w:cs="Times New Roman"/>
          <w:sz w:val="28"/>
          <w:szCs w:val="28"/>
        </w:rPr>
        <w:t>, Е.Б. Абдрасулов</w:t>
      </w:r>
      <w:r w:rsidR="00623DF2" w:rsidRPr="00CA30A3">
        <w:rPr>
          <w:rFonts w:ascii="Times New Roman" w:hAnsi="Times New Roman" w:cs="Times New Roman"/>
          <w:sz w:val="28"/>
          <w:szCs w:val="28"/>
        </w:rPr>
        <w:t>тың</w:t>
      </w:r>
      <w:r w:rsidR="000B6A20" w:rsidRPr="00CA30A3">
        <w:rPr>
          <w:rFonts w:ascii="Times New Roman" w:hAnsi="Times New Roman" w:cs="Times New Roman"/>
          <w:sz w:val="28"/>
          <w:szCs w:val="28"/>
        </w:rPr>
        <w:t>, С.А. Авакьян</w:t>
      </w:r>
      <w:r w:rsidR="00623DF2" w:rsidRPr="00CA30A3">
        <w:rPr>
          <w:rFonts w:ascii="Times New Roman" w:hAnsi="Times New Roman" w:cs="Times New Roman"/>
          <w:sz w:val="28"/>
          <w:szCs w:val="28"/>
        </w:rPr>
        <w:t>ның</w:t>
      </w:r>
      <w:r w:rsidR="000B6A20" w:rsidRPr="00CA30A3">
        <w:rPr>
          <w:rFonts w:ascii="Times New Roman" w:hAnsi="Times New Roman" w:cs="Times New Roman"/>
          <w:sz w:val="28"/>
          <w:szCs w:val="28"/>
        </w:rPr>
        <w:t>, А.С.</w:t>
      </w:r>
      <w:r w:rsidR="0030637C">
        <w:rPr>
          <w:rFonts w:ascii="Times New Roman" w:hAnsi="Times New Roman" w:cs="Times New Roman"/>
          <w:sz w:val="28"/>
          <w:szCs w:val="28"/>
        </w:rPr>
        <w:t> </w:t>
      </w:r>
      <w:r w:rsidR="000B6A20" w:rsidRPr="00CA30A3">
        <w:rPr>
          <w:rFonts w:ascii="Times New Roman" w:hAnsi="Times New Roman" w:cs="Times New Roman"/>
          <w:sz w:val="28"/>
          <w:szCs w:val="28"/>
        </w:rPr>
        <w:t>Автономов</w:t>
      </w:r>
      <w:r w:rsidR="00623DF2" w:rsidRPr="00CA30A3">
        <w:rPr>
          <w:rFonts w:ascii="Times New Roman" w:hAnsi="Times New Roman" w:cs="Times New Roman"/>
          <w:sz w:val="28"/>
          <w:szCs w:val="28"/>
        </w:rPr>
        <w:t>тың</w:t>
      </w:r>
      <w:r w:rsidR="000B6A20" w:rsidRPr="00CA30A3">
        <w:rPr>
          <w:rFonts w:ascii="Times New Roman" w:hAnsi="Times New Roman" w:cs="Times New Roman"/>
          <w:sz w:val="28"/>
          <w:szCs w:val="28"/>
        </w:rPr>
        <w:t>, К.К. Айт</w:t>
      </w:r>
      <w:r w:rsidR="009B51E8" w:rsidRPr="00CA30A3">
        <w:rPr>
          <w:rFonts w:ascii="Times New Roman" w:hAnsi="Times New Roman" w:cs="Times New Roman"/>
          <w:sz w:val="28"/>
          <w:szCs w:val="28"/>
        </w:rPr>
        <w:t>қ</w:t>
      </w:r>
      <w:r w:rsidR="000B6A20" w:rsidRPr="00CA30A3">
        <w:rPr>
          <w:rFonts w:ascii="Times New Roman" w:hAnsi="Times New Roman" w:cs="Times New Roman"/>
          <w:sz w:val="28"/>
          <w:szCs w:val="28"/>
        </w:rPr>
        <w:t>ожин</w:t>
      </w:r>
      <w:r w:rsidR="00623DF2" w:rsidRPr="00CA30A3">
        <w:rPr>
          <w:rFonts w:ascii="Times New Roman" w:hAnsi="Times New Roman" w:cs="Times New Roman"/>
          <w:sz w:val="28"/>
          <w:szCs w:val="28"/>
        </w:rPr>
        <w:t>нің</w:t>
      </w:r>
      <w:r w:rsidR="000B6A20" w:rsidRPr="00CA30A3">
        <w:rPr>
          <w:rFonts w:ascii="Times New Roman" w:hAnsi="Times New Roman" w:cs="Times New Roman"/>
          <w:sz w:val="28"/>
          <w:szCs w:val="28"/>
        </w:rPr>
        <w:t>, С.К. Амандықова</w:t>
      </w:r>
      <w:r w:rsidR="00623DF2" w:rsidRPr="00CA30A3">
        <w:rPr>
          <w:rFonts w:ascii="Times New Roman" w:hAnsi="Times New Roman" w:cs="Times New Roman"/>
          <w:sz w:val="28"/>
          <w:szCs w:val="28"/>
        </w:rPr>
        <w:t>ның</w:t>
      </w:r>
      <w:r w:rsidR="000B6A20" w:rsidRPr="00CA30A3">
        <w:rPr>
          <w:rFonts w:ascii="Times New Roman" w:hAnsi="Times New Roman" w:cs="Times New Roman"/>
          <w:sz w:val="28"/>
          <w:szCs w:val="28"/>
        </w:rPr>
        <w:t>, А.М.</w:t>
      </w:r>
      <w:r w:rsidR="0030637C">
        <w:rPr>
          <w:rFonts w:ascii="Times New Roman" w:hAnsi="Times New Roman" w:cs="Times New Roman"/>
          <w:sz w:val="28"/>
          <w:szCs w:val="28"/>
        </w:rPr>
        <w:t> </w:t>
      </w:r>
      <w:r w:rsidR="000B6A20" w:rsidRPr="00CA30A3">
        <w:rPr>
          <w:rFonts w:ascii="Times New Roman" w:hAnsi="Times New Roman" w:cs="Times New Roman"/>
          <w:sz w:val="28"/>
          <w:szCs w:val="28"/>
        </w:rPr>
        <w:t>Арбузкин</w:t>
      </w:r>
      <w:r w:rsidR="00623DF2" w:rsidRPr="00CA30A3">
        <w:rPr>
          <w:rFonts w:ascii="Times New Roman" w:hAnsi="Times New Roman" w:cs="Times New Roman"/>
          <w:sz w:val="28"/>
          <w:szCs w:val="28"/>
        </w:rPr>
        <w:t>нің</w:t>
      </w:r>
      <w:r w:rsidR="000B6A20" w:rsidRPr="00CA30A3">
        <w:rPr>
          <w:rFonts w:ascii="Times New Roman" w:hAnsi="Times New Roman" w:cs="Times New Roman"/>
          <w:sz w:val="28"/>
          <w:szCs w:val="28"/>
        </w:rPr>
        <w:t xml:space="preserve">, </w:t>
      </w:r>
      <w:r w:rsidR="002951A7" w:rsidRPr="00CA30A3">
        <w:rPr>
          <w:rFonts w:ascii="Times New Roman" w:hAnsi="Times New Roman" w:cs="Times New Roman"/>
          <w:sz w:val="28"/>
          <w:szCs w:val="28"/>
        </w:rPr>
        <w:t xml:space="preserve">З.К. Аюпованың, </w:t>
      </w:r>
      <w:r w:rsidR="009B51E8" w:rsidRPr="00CA30A3">
        <w:rPr>
          <w:rFonts w:ascii="Times New Roman" w:hAnsi="Times New Roman" w:cs="Times New Roman"/>
          <w:sz w:val="28"/>
          <w:szCs w:val="28"/>
        </w:rPr>
        <w:t xml:space="preserve">Г.А. Әлібаеваның, </w:t>
      </w:r>
      <w:r w:rsidR="000B6A20" w:rsidRPr="00CA30A3">
        <w:rPr>
          <w:rFonts w:ascii="Times New Roman" w:hAnsi="Times New Roman" w:cs="Times New Roman"/>
          <w:sz w:val="28"/>
          <w:szCs w:val="28"/>
        </w:rPr>
        <w:t>С.H. Бабурин</w:t>
      </w:r>
      <w:r w:rsidR="00623DF2" w:rsidRPr="00CA30A3">
        <w:rPr>
          <w:rFonts w:ascii="Times New Roman" w:hAnsi="Times New Roman" w:cs="Times New Roman"/>
          <w:sz w:val="28"/>
          <w:szCs w:val="28"/>
        </w:rPr>
        <w:t>нің</w:t>
      </w:r>
      <w:r w:rsidR="000B6A20" w:rsidRPr="00CA30A3">
        <w:rPr>
          <w:rFonts w:ascii="Times New Roman" w:hAnsi="Times New Roman" w:cs="Times New Roman"/>
          <w:sz w:val="28"/>
          <w:szCs w:val="28"/>
        </w:rPr>
        <w:t>, М.В.</w:t>
      </w:r>
      <w:r w:rsidR="0030637C">
        <w:rPr>
          <w:rFonts w:ascii="Times New Roman" w:hAnsi="Times New Roman" w:cs="Times New Roman"/>
          <w:sz w:val="28"/>
          <w:szCs w:val="28"/>
        </w:rPr>
        <w:t> </w:t>
      </w:r>
      <w:r w:rsidR="000B6A20" w:rsidRPr="00CA30A3">
        <w:rPr>
          <w:rFonts w:ascii="Times New Roman" w:hAnsi="Times New Roman" w:cs="Times New Roman"/>
          <w:sz w:val="28"/>
          <w:szCs w:val="28"/>
        </w:rPr>
        <w:t>Баглай</w:t>
      </w:r>
      <w:r w:rsidR="00623DF2" w:rsidRPr="00CA30A3">
        <w:rPr>
          <w:rFonts w:ascii="Times New Roman" w:hAnsi="Times New Roman" w:cs="Times New Roman"/>
          <w:sz w:val="28"/>
          <w:szCs w:val="28"/>
        </w:rPr>
        <w:t>дың</w:t>
      </w:r>
      <w:r w:rsidR="000B6A20" w:rsidRPr="00CA30A3">
        <w:rPr>
          <w:rFonts w:ascii="Times New Roman" w:hAnsi="Times New Roman" w:cs="Times New Roman"/>
          <w:sz w:val="28"/>
          <w:szCs w:val="28"/>
        </w:rPr>
        <w:t>, М.Т. Баймаханов</w:t>
      </w:r>
      <w:r w:rsidR="00623DF2" w:rsidRPr="00CA30A3">
        <w:rPr>
          <w:rFonts w:ascii="Times New Roman" w:hAnsi="Times New Roman" w:cs="Times New Roman"/>
          <w:sz w:val="28"/>
          <w:szCs w:val="28"/>
        </w:rPr>
        <w:t>тың</w:t>
      </w:r>
      <w:r w:rsidR="000B6A20" w:rsidRPr="00CA30A3">
        <w:rPr>
          <w:rFonts w:ascii="Times New Roman" w:hAnsi="Times New Roman" w:cs="Times New Roman"/>
          <w:sz w:val="28"/>
          <w:szCs w:val="28"/>
        </w:rPr>
        <w:t xml:space="preserve">, </w:t>
      </w:r>
      <w:r w:rsidR="008D3261" w:rsidRPr="00CA30A3">
        <w:rPr>
          <w:rFonts w:ascii="Times New Roman" w:hAnsi="Times New Roman" w:cs="Times New Roman"/>
          <w:sz w:val="28"/>
          <w:szCs w:val="28"/>
        </w:rPr>
        <w:t>М.С. Бейбитовтың, А.Е.</w:t>
      </w:r>
      <w:r w:rsidR="0030637C">
        <w:rPr>
          <w:rFonts w:ascii="Times New Roman" w:hAnsi="Times New Roman" w:cs="Times New Roman"/>
          <w:sz w:val="28"/>
          <w:szCs w:val="28"/>
        </w:rPr>
        <w:t> </w:t>
      </w:r>
      <w:r w:rsidR="008D3261" w:rsidRPr="00CA30A3">
        <w:rPr>
          <w:rFonts w:ascii="Times New Roman" w:hAnsi="Times New Roman" w:cs="Times New Roman"/>
          <w:sz w:val="28"/>
          <w:szCs w:val="28"/>
        </w:rPr>
        <w:t xml:space="preserve">Бектургановтың, </w:t>
      </w:r>
      <w:r w:rsidR="009B51E8" w:rsidRPr="00CA30A3">
        <w:rPr>
          <w:rFonts w:ascii="Times New Roman" w:hAnsi="Times New Roman" w:cs="Times New Roman"/>
          <w:sz w:val="28"/>
          <w:szCs w:val="28"/>
        </w:rPr>
        <w:t xml:space="preserve">Н.С. Бондарьдің, </w:t>
      </w:r>
      <w:r w:rsidR="00623DF2" w:rsidRPr="00CA30A3">
        <w:rPr>
          <w:rFonts w:ascii="Times New Roman" w:hAnsi="Times New Roman" w:cs="Times New Roman"/>
          <w:sz w:val="28"/>
          <w:szCs w:val="28"/>
        </w:rPr>
        <w:t>Ж.Д. Бусурмановтың, Б.Н.</w:t>
      </w:r>
      <w:r w:rsidR="0030637C">
        <w:rPr>
          <w:rFonts w:ascii="Times New Roman" w:hAnsi="Times New Roman" w:cs="Times New Roman"/>
          <w:sz w:val="28"/>
          <w:szCs w:val="28"/>
        </w:rPr>
        <w:t> </w:t>
      </w:r>
      <w:r w:rsidR="00623DF2" w:rsidRPr="00CA30A3">
        <w:rPr>
          <w:rFonts w:ascii="Times New Roman" w:hAnsi="Times New Roman" w:cs="Times New Roman"/>
          <w:sz w:val="28"/>
          <w:szCs w:val="28"/>
        </w:rPr>
        <w:t xml:space="preserve">Джапаркуловтың, Ө.Ш. Жалайридің (Ө.К. Қопабаев), Л.Т. Жанузакованың, </w:t>
      </w:r>
      <w:r w:rsidR="00D01114" w:rsidRPr="00CA30A3">
        <w:rPr>
          <w:rFonts w:ascii="Times New Roman" w:hAnsi="Times New Roman" w:cs="Times New Roman"/>
          <w:sz w:val="28"/>
          <w:szCs w:val="28"/>
        </w:rPr>
        <w:t xml:space="preserve">С.Б.Жаркенованың, </w:t>
      </w:r>
      <w:r w:rsidRPr="00CA30A3">
        <w:rPr>
          <w:rFonts w:ascii="Times New Roman" w:hAnsi="Times New Roman" w:cs="Times New Roman"/>
          <w:sz w:val="28"/>
          <w:szCs w:val="28"/>
        </w:rPr>
        <w:t>С.З.Зиманов</w:t>
      </w:r>
      <w:r w:rsidR="00623DF2" w:rsidRPr="00CA30A3">
        <w:rPr>
          <w:rFonts w:ascii="Times New Roman" w:hAnsi="Times New Roman" w:cs="Times New Roman"/>
          <w:sz w:val="28"/>
          <w:szCs w:val="28"/>
        </w:rPr>
        <w:t>тың</w:t>
      </w:r>
      <w:r w:rsidRPr="00CA30A3">
        <w:rPr>
          <w:rFonts w:ascii="Times New Roman" w:hAnsi="Times New Roman" w:cs="Times New Roman"/>
          <w:sz w:val="28"/>
          <w:szCs w:val="28"/>
        </w:rPr>
        <w:t xml:space="preserve">, </w:t>
      </w:r>
      <w:r w:rsidR="009B51E8" w:rsidRPr="00CA30A3">
        <w:rPr>
          <w:rFonts w:ascii="Times New Roman" w:hAnsi="Times New Roman" w:cs="Times New Roman"/>
          <w:sz w:val="28"/>
          <w:szCs w:val="28"/>
        </w:rPr>
        <w:t xml:space="preserve">В.Д Зорькиннің, </w:t>
      </w:r>
      <w:r w:rsidR="008D3261" w:rsidRPr="00CA30A3">
        <w:rPr>
          <w:rFonts w:ascii="Times New Roman" w:hAnsi="Times New Roman" w:cs="Times New Roman"/>
          <w:sz w:val="28"/>
          <w:szCs w:val="28"/>
        </w:rPr>
        <w:t xml:space="preserve">Ж.И. Ибрагимовтың, </w:t>
      </w:r>
      <w:r w:rsidR="00623DF2" w:rsidRPr="00CA30A3">
        <w:rPr>
          <w:rFonts w:ascii="Times New Roman" w:hAnsi="Times New Roman" w:cs="Times New Roman"/>
          <w:sz w:val="28"/>
          <w:szCs w:val="28"/>
        </w:rPr>
        <w:t xml:space="preserve">З.Ж. Кенжалиевтің, </w:t>
      </w:r>
      <w:r w:rsidR="009B51E8" w:rsidRPr="00CA30A3">
        <w:rPr>
          <w:rFonts w:ascii="Times New Roman" w:hAnsi="Times New Roman" w:cs="Times New Roman"/>
          <w:sz w:val="28"/>
          <w:szCs w:val="28"/>
        </w:rPr>
        <w:t xml:space="preserve">В.А. Кимнің, </w:t>
      </w:r>
      <w:r w:rsidR="00623DF2" w:rsidRPr="00CA30A3">
        <w:rPr>
          <w:rFonts w:ascii="Times New Roman" w:hAnsi="Times New Roman" w:cs="Times New Roman"/>
          <w:sz w:val="28"/>
          <w:szCs w:val="28"/>
        </w:rPr>
        <w:t xml:space="preserve">В.В. Комарованың, А.К. Котовтың, </w:t>
      </w:r>
      <w:r w:rsidR="00D84BE9" w:rsidRPr="00CA30A3">
        <w:rPr>
          <w:rFonts w:ascii="Times New Roman" w:hAnsi="Times New Roman" w:cs="Times New Roman"/>
          <w:sz w:val="28"/>
          <w:szCs w:val="28"/>
        </w:rPr>
        <w:t>Б.Ж.</w:t>
      </w:r>
      <w:r w:rsidR="0030637C">
        <w:rPr>
          <w:rFonts w:ascii="Times New Roman" w:hAnsi="Times New Roman" w:cs="Times New Roman"/>
          <w:sz w:val="28"/>
          <w:szCs w:val="28"/>
        </w:rPr>
        <w:t> </w:t>
      </w:r>
      <w:r w:rsidR="00D84BE9" w:rsidRPr="00CA30A3">
        <w:rPr>
          <w:rFonts w:ascii="Times New Roman" w:hAnsi="Times New Roman" w:cs="Times New Roman"/>
          <w:sz w:val="28"/>
          <w:szCs w:val="28"/>
        </w:rPr>
        <w:t xml:space="preserve">Куандыковтың, </w:t>
      </w:r>
      <w:r w:rsidR="00623DF2" w:rsidRPr="00CA30A3">
        <w:rPr>
          <w:rFonts w:ascii="Times New Roman" w:hAnsi="Times New Roman" w:cs="Times New Roman"/>
          <w:sz w:val="28"/>
          <w:szCs w:val="28"/>
        </w:rPr>
        <w:t xml:space="preserve">Е.К. Кубеевтің,  О.Е. Кутафиннің, А.А. Қараевтың, </w:t>
      </w:r>
      <w:r w:rsidR="008D3261" w:rsidRPr="00CA30A3">
        <w:rPr>
          <w:rFonts w:ascii="Times New Roman" w:hAnsi="Times New Roman" w:cs="Times New Roman"/>
          <w:sz w:val="28"/>
          <w:szCs w:val="28"/>
        </w:rPr>
        <w:t>Б.Д</w:t>
      </w:r>
      <w:r w:rsidR="0030637C">
        <w:rPr>
          <w:rFonts w:ascii="Times New Roman" w:hAnsi="Times New Roman" w:cs="Times New Roman"/>
          <w:sz w:val="28"/>
          <w:szCs w:val="28"/>
        </w:rPr>
        <w:t>. </w:t>
      </w:r>
      <w:r w:rsidR="008D3261" w:rsidRPr="00CA30A3">
        <w:rPr>
          <w:rFonts w:ascii="Times New Roman" w:hAnsi="Times New Roman" w:cs="Times New Roman"/>
          <w:sz w:val="28"/>
          <w:szCs w:val="28"/>
        </w:rPr>
        <w:t xml:space="preserve">Макулбековтің, </w:t>
      </w:r>
      <w:r w:rsidR="00623DF2" w:rsidRPr="00CA30A3">
        <w:rPr>
          <w:rFonts w:ascii="Times New Roman" w:hAnsi="Times New Roman" w:cs="Times New Roman"/>
          <w:sz w:val="28"/>
          <w:szCs w:val="28"/>
        </w:rPr>
        <w:t>В.А. Малиновскийдің,</w:t>
      </w:r>
      <w:r w:rsidR="002951A7" w:rsidRPr="00CA30A3">
        <w:rPr>
          <w:rFonts w:ascii="Times New Roman" w:hAnsi="Times New Roman" w:cs="Times New Roman"/>
          <w:sz w:val="28"/>
          <w:szCs w:val="28"/>
        </w:rPr>
        <w:t xml:space="preserve"> М.Х. Матаеваның,</w:t>
      </w:r>
      <w:r w:rsidR="00623DF2" w:rsidRPr="00CA30A3">
        <w:rPr>
          <w:rFonts w:ascii="Times New Roman" w:hAnsi="Times New Roman" w:cs="Times New Roman"/>
          <w:sz w:val="28"/>
          <w:szCs w:val="28"/>
        </w:rPr>
        <w:t xml:space="preserve"> Қ.А. Мәмидің, </w:t>
      </w:r>
      <w:r w:rsidR="00464216" w:rsidRPr="00CA30A3">
        <w:rPr>
          <w:rFonts w:ascii="Times New Roman" w:hAnsi="Times New Roman" w:cs="Times New Roman"/>
          <w:sz w:val="28"/>
          <w:szCs w:val="28"/>
        </w:rPr>
        <w:t xml:space="preserve">А.И. Мугауованың, </w:t>
      </w:r>
      <w:r w:rsidR="008D3261" w:rsidRPr="00CA30A3">
        <w:rPr>
          <w:rFonts w:ascii="Times New Roman" w:hAnsi="Times New Roman" w:cs="Times New Roman"/>
          <w:sz w:val="28"/>
          <w:szCs w:val="28"/>
        </w:rPr>
        <w:t xml:space="preserve">А.А. Мукашеваның, Б.А. </w:t>
      </w:r>
      <w:r w:rsidR="00623DF2" w:rsidRPr="00CA30A3">
        <w:rPr>
          <w:rFonts w:ascii="Times New Roman" w:hAnsi="Times New Roman" w:cs="Times New Roman"/>
          <w:sz w:val="28"/>
          <w:szCs w:val="28"/>
        </w:rPr>
        <w:t>Мухамеджановтың, Э.Б.</w:t>
      </w:r>
      <w:r w:rsidR="0030637C">
        <w:rPr>
          <w:rFonts w:ascii="Times New Roman" w:hAnsi="Times New Roman" w:cs="Times New Roman"/>
          <w:sz w:val="28"/>
          <w:szCs w:val="28"/>
        </w:rPr>
        <w:t> </w:t>
      </w:r>
      <w:r w:rsidR="00623DF2" w:rsidRPr="00CA30A3">
        <w:rPr>
          <w:rFonts w:ascii="Times New Roman" w:hAnsi="Times New Roman" w:cs="Times New Roman"/>
          <w:sz w:val="28"/>
          <w:szCs w:val="28"/>
        </w:rPr>
        <w:t xml:space="preserve">Мухамеджановтың, С.В. Наруттоның, </w:t>
      </w:r>
      <w:r w:rsidR="008D3261" w:rsidRPr="00CA30A3">
        <w:rPr>
          <w:rFonts w:ascii="Times New Roman" w:hAnsi="Times New Roman" w:cs="Times New Roman"/>
          <w:sz w:val="28"/>
          <w:szCs w:val="28"/>
        </w:rPr>
        <w:t xml:space="preserve">Е.Н. Нургалиеваның, </w:t>
      </w:r>
      <w:r w:rsidR="009B51E8" w:rsidRPr="00CA30A3">
        <w:rPr>
          <w:rFonts w:ascii="Times New Roman" w:hAnsi="Times New Roman" w:cs="Times New Roman"/>
          <w:sz w:val="28"/>
          <w:szCs w:val="28"/>
        </w:rPr>
        <w:t>А.М.</w:t>
      </w:r>
      <w:r w:rsidR="0030637C">
        <w:rPr>
          <w:rFonts w:ascii="Times New Roman" w:hAnsi="Times New Roman" w:cs="Times New Roman"/>
          <w:sz w:val="28"/>
          <w:szCs w:val="28"/>
        </w:rPr>
        <w:t> </w:t>
      </w:r>
      <w:r w:rsidR="009B51E8" w:rsidRPr="00CA30A3">
        <w:rPr>
          <w:rFonts w:ascii="Times New Roman" w:hAnsi="Times New Roman" w:cs="Times New Roman"/>
          <w:sz w:val="28"/>
          <w:szCs w:val="28"/>
        </w:rPr>
        <w:t xml:space="preserve">Нұрмағамбетовтың, </w:t>
      </w:r>
      <w:r w:rsidR="00DD7AF9" w:rsidRPr="00CA30A3">
        <w:rPr>
          <w:rFonts w:ascii="Times New Roman" w:hAnsi="Times New Roman" w:cs="Times New Roman"/>
          <w:sz w:val="28"/>
          <w:szCs w:val="28"/>
        </w:rPr>
        <w:t xml:space="preserve">Б.М. Нурмухановтың, </w:t>
      </w:r>
      <w:r w:rsidR="00623DF2" w:rsidRPr="00CA30A3">
        <w:rPr>
          <w:rFonts w:ascii="Times New Roman" w:hAnsi="Times New Roman" w:cs="Times New Roman"/>
          <w:sz w:val="28"/>
          <w:szCs w:val="28"/>
        </w:rPr>
        <w:t>Е.А.</w:t>
      </w:r>
      <w:r w:rsidR="00D76DF8">
        <w:rPr>
          <w:rFonts w:ascii="Times New Roman" w:hAnsi="Times New Roman" w:cs="Times New Roman"/>
          <w:sz w:val="28"/>
          <w:szCs w:val="28"/>
        </w:rPr>
        <w:t xml:space="preserve"> </w:t>
      </w:r>
      <w:r w:rsidR="00623DF2" w:rsidRPr="00CA30A3">
        <w:rPr>
          <w:rFonts w:ascii="Times New Roman" w:hAnsi="Times New Roman" w:cs="Times New Roman"/>
          <w:sz w:val="28"/>
          <w:szCs w:val="28"/>
        </w:rPr>
        <w:t xml:space="preserve">Онғарбаевтың, </w:t>
      </w:r>
      <w:r w:rsidR="008A7573" w:rsidRPr="00CA30A3">
        <w:rPr>
          <w:rFonts w:ascii="Times New Roman" w:hAnsi="Times New Roman" w:cs="Times New Roman"/>
          <w:sz w:val="28"/>
          <w:szCs w:val="28"/>
        </w:rPr>
        <w:t xml:space="preserve">Ш.Ш.Орманованың, </w:t>
      </w:r>
      <w:r w:rsidR="002951A7" w:rsidRPr="00CA30A3">
        <w:rPr>
          <w:rFonts w:ascii="Times New Roman" w:hAnsi="Times New Roman" w:cs="Times New Roman"/>
          <w:sz w:val="28"/>
          <w:szCs w:val="28"/>
        </w:rPr>
        <w:t xml:space="preserve">И.Ю. Остаповичтің, </w:t>
      </w:r>
      <w:r w:rsidR="00623DF2" w:rsidRPr="00CA30A3">
        <w:rPr>
          <w:rFonts w:ascii="Times New Roman" w:hAnsi="Times New Roman" w:cs="Times New Roman"/>
          <w:sz w:val="28"/>
          <w:szCs w:val="28"/>
        </w:rPr>
        <w:t xml:space="preserve">И.И. Роговтың, </w:t>
      </w:r>
      <w:r w:rsidRPr="00CA30A3">
        <w:rPr>
          <w:rFonts w:ascii="Times New Roman" w:hAnsi="Times New Roman" w:cs="Times New Roman"/>
          <w:sz w:val="28"/>
          <w:szCs w:val="28"/>
        </w:rPr>
        <w:t>С.Ғ. Сапарғалиев</w:t>
      </w:r>
      <w:r w:rsidR="00623DF2" w:rsidRPr="00CA30A3">
        <w:rPr>
          <w:rFonts w:ascii="Times New Roman" w:hAnsi="Times New Roman" w:cs="Times New Roman"/>
          <w:sz w:val="28"/>
          <w:szCs w:val="28"/>
        </w:rPr>
        <w:t>тың</w:t>
      </w:r>
      <w:r w:rsidRPr="00CA30A3">
        <w:rPr>
          <w:rFonts w:ascii="Times New Roman" w:hAnsi="Times New Roman" w:cs="Times New Roman"/>
          <w:sz w:val="28"/>
          <w:szCs w:val="28"/>
        </w:rPr>
        <w:t>, С.С. Сартаев</w:t>
      </w:r>
      <w:r w:rsidR="00623DF2" w:rsidRPr="00CA30A3">
        <w:rPr>
          <w:rFonts w:ascii="Times New Roman" w:hAnsi="Times New Roman" w:cs="Times New Roman"/>
          <w:sz w:val="28"/>
          <w:szCs w:val="28"/>
        </w:rPr>
        <w:t>тың</w:t>
      </w:r>
      <w:r w:rsidRPr="00CA30A3">
        <w:rPr>
          <w:rFonts w:ascii="Times New Roman" w:hAnsi="Times New Roman" w:cs="Times New Roman"/>
          <w:sz w:val="28"/>
          <w:szCs w:val="28"/>
        </w:rPr>
        <w:t xml:space="preserve">, </w:t>
      </w:r>
      <w:r w:rsidR="008D3261" w:rsidRPr="00CA30A3">
        <w:rPr>
          <w:rFonts w:ascii="Times New Roman" w:hAnsi="Times New Roman" w:cs="Times New Roman"/>
          <w:sz w:val="28"/>
          <w:szCs w:val="28"/>
        </w:rPr>
        <w:t xml:space="preserve">И.С. Сактаганованың, </w:t>
      </w:r>
      <w:r w:rsidR="006C18E0" w:rsidRPr="00CA30A3">
        <w:rPr>
          <w:rFonts w:ascii="Times New Roman" w:hAnsi="Times New Roman" w:cs="Times New Roman"/>
          <w:sz w:val="28"/>
          <w:szCs w:val="28"/>
        </w:rPr>
        <w:t>С.Н. Сәбікенов</w:t>
      </w:r>
      <w:r w:rsidR="00623DF2" w:rsidRPr="00CA30A3">
        <w:rPr>
          <w:rFonts w:ascii="Times New Roman" w:hAnsi="Times New Roman" w:cs="Times New Roman"/>
          <w:sz w:val="28"/>
          <w:szCs w:val="28"/>
        </w:rPr>
        <w:t>тың</w:t>
      </w:r>
      <w:r w:rsidR="006C18E0" w:rsidRPr="00CA30A3">
        <w:rPr>
          <w:rFonts w:ascii="Times New Roman" w:hAnsi="Times New Roman" w:cs="Times New Roman"/>
          <w:sz w:val="28"/>
          <w:szCs w:val="28"/>
        </w:rPr>
        <w:t xml:space="preserve">, </w:t>
      </w:r>
      <w:r w:rsidRPr="00CA30A3">
        <w:rPr>
          <w:rFonts w:ascii="Times New Roman" w:hAnsi="Times New Roman" w:cs="Times New Roman"/>
          <w:sz w:val="28"/>
          <w:szCs w:val="28"/>
        </w:rPr>
        <w:t>М.К.</w:t>
      </w:r>
      <w:r w:rsidR="0030637C">
        <w:rPr>
          <w:rFonts w:ascii="Times New Roman" w:hAnsi="Times New Roman" w:cs="Times New Roman"/>
          <w:sz w:val="28"/>
          <w:szCs w:val="28"/>
        </w:rPr>
        <w:t> </w:t>
      </w:r>
      <w:r w:rsidRPr="00CA30A3">
        <w:rPr>
          <w:rFonts w:ascii="Times New Roman" w:hAnsi="Times New Roman" w:cs="Times New Roman"/>
          <w:sz w:val="28"/>
          <w:szCs w:val="28"/>
        </w:rPr>
        <w:t>Сәрсембаев</w:t>
      </w:r>
      <w:r w:rsidR="00623DF2" w:rsidRPr="00CA30A3">
        <w:rPr>
          <w:rFonts w:ascii="Times New Roman" w:hAnsi="Times New Roman" w:cs="Times New Roman"/>
          <w:sz w:val="28"/>
          <w:szCs w:val="28"/>
        </w:rPr>
        <w:t>тың</w:t>
      </w:r>
      <w:r w:rsidR="005F41DC">
        <w:rPr>
          <w:rFonts w:ascii="Times New Roman" w:hAnsi="Times New Roman" w:cs="Times New Roman"/>
          <w:sz w:val="28"/>
          <w:szCs w:val="28"/>
        </w:rPr>
        <w:t>,</w:t>
      </w:r>
      <w:r w:rsidRPr="00CA30A3">
        <w:rPr>
          <w:rFonts w:ascii="Times New Roman" w:hAnsi="Times New Roman" w:cs="Times New Roman"/>
          <w:sz w:val="28"/>
          <w:szCs w:val="28"/>
        </w:rPr>
        <w:t xml:space="preserve"> М.А. Сүлейменов</w:t>
      </w:r>
      <w:r w:rsidR="00623DF2" w:rsidRPr="00CA30A3">
        <w:rPr>
          <w:rFonts w:ascii="Times New Roman" w:hAnsi="Times New Roman" w:cs="Times New Roman"/>
          <w:sz w:val="28"/>
          <w:szCs w:val="28"/>
        </w:rPr>
        <w:t>тің</w:t>
      </w:r>
      <w:r w:rsidRPr="00CA30A3">
        <w:rPr>
          <w:rFonts w:ascii="Times New Roman" w:hAnsi="Times New Roman" w:cs="Times New Roman"/>
          <w:sz w:val="28"/>
          <w:szCs w:val="28"/>
        </w:rPr>
        <w:t xml:space="preserve">, </w:t>
      </w:r>
      <w:r w:rsidR="008D3261" w:rsidRPr="00CA30A3">
        <w:rPr>
          <w:rFonts w:ascii="Times New Roman" w:hAnsi="Times New Roman" w:cs="Times New Roman"/>
          <w:sz w:val="28"/>
          <w:szCs w:val="28"/>
        </w:rPr>
        <w:t xml:space="preserve">С.А. Табановтың, </w:t>
      </w:r>
      <w:r w:rsidR="00623DF2" w:rsidRPr="00CA30A3">
        <w:rPr>
          <w:rFonts w:ascii="Times New Roman" w:hAnsi="Times New Roman" w:cs="Times New Roman"/>
          <w:sz w:val="28"/>
          <w:szCs w:val="28"/>
        </w:rPr>
        <w:t>Ш.В.</w:t>
      </w:r>
      <w:r w:rsidR="0030637C">
        <w:rPr>
          <w:rFonts w:ascii="Times New Roman" w:hAnsi="Times New Roman" w:cs="Times New Roman"/>
          <w:sz w:val="28"/>
          <w:szCs w:val="28"/>
        </w:rPr>
        <w:t> </w:t>
      </w:r>
      <w:r w:rsidR="00623DF2" w:rsidRPr="00CA30A3">
        <w:rPr>
          <w:rFonts w:ascii="Times New Roman" w:hAnsi="Times New Roman" w:cs="Times New Roman"/>
          <w:sz w:val="28"/>
          <w:szCs w:val="28"/>
        </w:rPr>
        <w:t xml:space="preserve">Тлепинаның, </w:t>
      </w:r>
      <w:r w:rsidRPr="00CA30A3">
        <w:rPr>
          <w:rFonts w:ascii="Times New Roman" w:hAnsi="Times New Roman" w:cs="Times New Roman"/>
          <w:sz w:val="28"/>
          <w:szCs w:val="28"/>
        </w:rPr>
        <w:t>С.Ф. Ударцев</w:t>
      </w:r>
      <w:r w:rsidR="00623DF2" w:rsidRPr="00CA30A3">
        <w:rPr>
          <w:rFonts w:ascii="Times New Roman" w:hAnsi="Times New Roman" w:cs="Times New Roman"/>
          <w:sz w:val="28"/>
          <w:szCs w:val="28"/>
        </w:rPr>
        <w:t>тің</w:t>
      </w:r>
      <w:r w:rsidRPr="00CA30A3">
        <w:rPr>
          <w:rFonts w:ascii="Times New Roman" w:hAnsi="Times New Roman" w:cs="Times New Roman"/>
          <w:sz w:val="28"/>
          <w:szCs w:val="28"/>
        </w:rPr>
        <w:t xml:space="preserve">, </w:t>
      </w:r>
      <w:r w:rsidR="00623DF2" w:rsidRPr="00CA30A3">
        <w:rPr>
          <w:rFonts w:ascii="Times New Roman" w:hAnsi="Times New Roman" w:cs="Times New Roman"/>
          <w:sz w:val="28"/>
          <w:szCs w:val="28"/>
        </w:rPr>
        <w:t xml:space="preserve">И.А. Умнованың, </w:t>
      </w:r>
      <w:r w:rsidRPr="00CA30A3">
        <w:rPr>
          <w:rFonts w:ascii="Times New Roman" w:hAnsi="Times New Roman" w:cs="Times New Roman"/>
          <w:sz w:val="28"/>
          <w:szCs w:val="28"/>
        </w:rPr>
        <w:t>Т.Я. Хабриева</w:t>
      </w:r>
      <w:r w:rsidR="00623DF2" w:rsidRPr="00CA30A3">
        <w:rPr>
          <w:rFonts w:ascii="Times New Roman" w:hAnsi="Times New Roman" w:cs="Times New Roman"/>
          <w:sz w:val="28"/>
          <w:szCs w:val="28"/>
        </w:rPr>
        <w:t>ның</w:t>
      </w:r>
      <w:r w:rsidRPr="00CA30A3">
        <w:rPr>
          <w:rFonts w:ascii="Times New Roman" w:hAnsi="Times New Roman" w:cs="Times New Roman"/>
          <w:sz w:val="28"/>
          <w:szCs w:val="28"/>
        </w:rPr>
        <w:t xml:space="preserve">, </w:t>
      </w:r>
      <w:r w:rsidR="006C18E0" w:rsidRPr="00CA30A3">
        <w:rPr>
          <w:rFonts w:ascii="Times New Roman" w:hAnsi="Times New Roman" w:cs="Times New Roman"/>
          <w:sz w:val="28"/>
          <w:szCs w:val="28"/>
        </w:rPr>
        <w:t>В.Е.</w:t>
      </w:r>
      <w:r w:rsidR="0030637C">
        <w:rPr>
          <w:rFonts w:ascii="Times New Roman" w:hAnsi="Times New Roman" w:cs="Times New Roman"/>
          <w:sz w:val="28"/>
          <w:szCs w:val="28"/>
        </w:rPr>
        <w:t> </w:t>
      </w:r>
      <w:r w:rsidR="006C18E0" w:rsidRPr="00CA30A3">
        <w:rPr>
          <w:rFonts w:ascii="Times New Roman" w:hAnsi="Times New Roman" w:cs="Times New Roman"/>
          <w:sz w:val="28"/>
          <w:szCs w:val="28"/>
        </w:rPr>
        <w:t>Чиркин</w:t>
      </w:r>
      <w:r w:rsidR="00623DF2" w:rsidRPr="00CA30A3">
        <w:rPr>
          <w:rFonts w:ascii="Times New Roman" w:hAnsi="Times New Roman" w:cs="Times New Roman"/>
          <w:sz w:val="28"/>
          <w:szCs w:val="28"/>
        </w:rPr>
        <w:t>нің</w:t>
      </w:r>
      <w:r w:rsidR="006C18E0" w:rsidRPr="00CA30A3">
        <w:rPr>
          <w:rFonts w:ascii="Times New Roman" w:hAnsi="Times New Roman" w:cs="Times New Roman"/>
          <w:sz w:val="28"/>
          <w:szCs w:val="28"/>
        </w:rPr>
        <w:t xml:space="preserve">, </w:t>
      </w:r>
      <w:r w:rsidR="00623DF2" w:rsidRPr="00CA30A3">
        <w:rPr>
          <w:rFonts w:ascii="Times New Roman" w:hAnsi="Times New Roman" w:cs="Times New Roman"/>
          <w:sz w:val="28"/>
          <w:szCs w:val="28"/>
        </w:rPr>
        <w:t xml:space="preserve">У.Ш. Шапақтың, </w:t>
      </w:r>
      <w:r w:rsidRPr="00CA30A3">
        <w:rPr>
          <w:rFonts w:ascii="Times New Roman" w:hAnsi="Times New Roman" w:cs="Times New Roman"/>
          <w:sz w:val="28"/>
          <w:szCs w:val="28"/>
        </w:rPr>
        <w:t>С.М. Шахрай</w:t>
      </w:r>
      <w:r w:rsidR="00623DF2" w:rsidRPr="00CA30A3">
        <w:rPr>
          <w:rFonts w:ascii="Times New Roman" w:hAnsi="Times New Roman" w:cs="Times New Roman"/>
          <w:sz w:val="28"/>
          <w:szCs w:val="28"/>
        </w:rPr>
        <w:t>дың</w:t>
      </w:r>
      <w:r w:rsidRPr="00CA30A3">
        <w:rPr>
          <w:rFonts w:ascii="Times New Roman" w:hAnsi="Times New Roman" w:cs="Times New Roman"/>
          <w:sz w:val="28"/>
          <w:szCs w:val="28"/>
        </w:rPr>
        <w:t xml:space="preserve">, </w:t>
      </w:r>
      <w:r w:rsidR="006C18E0" w:rsidRPr="00CA30A3">
        <w:rPr>
          <w:rFonts w:ascii="Times New Roman" w:hAnsi="Times New Roman" w:cs="Times New Roman"/>
          <w:sz w:val="28"/>
          <w:szCs w:val="28"/>
        </w:rPr>
        <w:t>К.Д. Шестакова</w:t>
      </w:r>
      <w:r w:rsidR="00623DF2" w:rsidRPr="00CA30A3">
        <w:rPr>
          <w:rFonts w:ascii="Times New Roman" w:hAnsi="Times New Roman" w:cs="Times New Roman"/>
          <w:sz w:val="28"/>
          <w:szCs w:val="28"/>
        </w:rPr>
        <w:t>ның,</w:t>
      </w:r>
      <w:r w:rsidRPr="00CA30A3">
        <w:rPr>
          <w:rFonts w:ascii="Times New Roman" w:hAnsi="Times New Roman" w:cs="Times New Roman"/>
          <w:sz w:val="28"/>
          <w:szCs w:val="28"/>
        </w:rPr>
        <w:t xml:space="preserve"> </w:t>
      </w:r>
      <w:r w:rsidR="008D3261" w:rsidRPr="00CA30A3">
        <w:rPr>
          <w:rFonts w:ascii="Times New Roman" w:hAnsi="Times New Roman" w:cs="Times New Roman"/>
          <w:sz w:val="28"/>
          <w:szCs w:val="28"/>
        </w:rPr>
        <w:t>Д.Г.</w:t>
      </w:r>
      <w:r w:rsidR="0030637C">
        <w:rPr>
          <w:rFonts w:ascii="Times New Roman" w:hAnsi="Times New Roman" w:cs="Times New Roman"/>
          <w:sz w:val="28"/>
          <w:szCs w:val="28"/>
        </w:rPr>
        <w:t> </w:t>
      </w:r>
      <w:r w:rsidR="008D3261" w:rsidRPr="00CA30A3">
        <w:rPr>
          <w:rFonts w:ascii="Times New Roman" w:hAnsi="Times New Roman" w:cs="Times New Roman"/>
          <w:sz w:val="28"/>
          <w:szCs w:val="28"/>
        </w:rPr>
        <w:t xml:space="preserve">Шустровтың </w:t>
      </w:r>
      <w:r w:rsidR="007153C7" w:rsidRPr="00CA30A3">
        <w:rPr>
          <w:rFonts w:ascii="Times New Roman" w:hAnsi="Times New Roman" w:cs="Times New Roman"/>
          <w:sz w:val="28"/>
          <w:szCs w:val="28"/>
        </w:rPr>
        <w:t>және т.б. ғалымдардың жалпы ғылыми құқықтық тұжырымдамалары мен көзқарастары табылды.</w:t>
      </w:r>
    </w:p>
    <w:p w:rsidR="00075333" w:rsidRPr="00CA30A3" w:rsidRDefault="00075333"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Қазақстандық жұмыстардың ішінен біздің зерттеуіміз үшін мына еңбектер үлкен маңызға ие болды: Абдрасулов Е.Б. «Декларация о государственном суверенитете и её место в политичекой истории Казахстана» </w:t>
      </w:r>
      <w:r w:rsidR="009E5AC6" w:rsidRPr="00CA30A3">
        <w:rPr>
          <w:rFonts w:ascii="Times New Roman" w:hAnsi="Times New Roman" w:cs="Times New Roman"/>
          <w:sz w:val="28"/>
          <w:szCs w:val="28"/>
        </w:rPr>
        <w:t>д</w:t>
      </w:r>
      <w:r w:rsidRPr="00CA30A3">
        <w:rPr>
          <w:rFonts w:ascii="Times New Roman" w:hAnsi="Times New Roman" w:cs="Times New Roman"/>
          <w:sz w:val="28"/>
          <w:szCs w:val="28"/>
        </w:rPr>
        <w:t xml:space="preserve">ис. ... к.ю.н.; </w:t>
      </w:r>
      <w:r w:rsidR="00297287" w:rsidRPr="00CA30A3">
        <w:rPr>
          <w:rFonts w:ascii="Times New Roman" w:hAnsi="Times New Roman" w:cs="Times New Roman"/>
          <w:sz w:val="28"/>
          <w:szCs w:val="28"/>
        </w:rPr>
        <w:t xml:space="preserve">«Толкование закона и норм Конституции: опыт, процедура»: </w:t>
      </w:r>
      <w:r w:rsidRPr="00CA30A3">
        <w:rPr>
          <w:rFonts w:ascii="Times New Roman" w:hAnsi="Times New Roman" w:cs="Times New Roman"/>
          <w:sz w:val="28"/>
          <w:szCs w:val="28"/>
        </w:rPr>
        <w:t xml:space="preserve">Монография; Абдрасулов Е.Б., Айтхожин Қ.К. «Қазақстан Республикасында адам </w:t>
      </w:r>
      <w:r w:rsidR="00297287" w:rsidRPr="00CA30A3">
        <w:rPr>
          <w:rFonts w:ascii="Times New Roman" w:hAnsi="Times New Roman" w:cs="Times New Roman"/>
          <w:sz w:val="28"/>
          <w:szCs w:val="28"/>
        </w:rPr>
        <w:t xml:space="preserve">және азаматтың құқықтық мәртебесінің конституциялық қағидаттары» ҚР конституциялық құқығы; «Қазақстан Республикасындағы адам және азаматтың конституциялық құқықтары, </w:t>
      </w:r>
      <w:r w:rsidRPr="00CA30A3">
        <w:rPr>
          <w:rFonts w:ascii="Times New Roman" w:hAnsi="Times New Roman" w:cs="Times New Roman"/>
          <w:sz w:val="28"/>
          <w:szCs w:val="28"/>
        </w:rPr>
        <w:t xml:space="preserve">бостандықтары мен міндеттері» Қазақстан Республикасының конституциялық құқығы; «Қазақстан Республикасының Конституциясы және конституционализм»; «Қазақстандық конституционализм: түсінігі мен мазмұны» Қазақстан Республикасының конституциялық құқығы;  </w:t>
      </w:r>
      <w:r w:rsidR="00EC2147" w:rsidRPr="00CA30A3">
        <w:rPr>
          <w:rFonts w:ascii="Times New Roman" w:hAnsi="Times New Roman" w:cs="Times New Roman"/>
          <w:sz w:val="28"/>
          <w:szCs w:val="28"/>
        </w:rPr>
        <w:t xml:space="preserve">Қазақстанның тарихи ағымындағы Конституция; Тәуелсіз мемлекет – Қазақстан Республикасын құратын (құрылтайшы) конституциялық актілер; </w:t>
      </w:r>
      <w:r w:rsidRPr="00CA30A3">
        <w:rPr>
          <w:rFonts w:ascii="Times New Roman" w:hAnsi="Times New Roman" w:cs="Times New Roman"/>
          <w:sz w:val="28"/>
          <w:szCs w:val="28"/>
        </w:rPr>
        <w:t>Қазақстан Республикасының ко</w:t>
      </w:r>
      <w:r w:rsidR="00EC2147" w:rsidRPr="00CA30A3">
        <w:rPr>
          <w:rFonts w:ascii="Times New Roman" w:hAnsi="Times New Roman" w:cs="Times New Roman"/>
          <w:sz w:val="28"/>
          <w:szCs w:val="28"/>
        </w:rPr>
        <w:t>н</w:t>
      </w:r>
      <w:r w:rsidRPr="00CA30A3">
        <w:rPr>
          <w:rFonts w:ascii="Times New Roman" w:hAnsi="Times New Roman" w:cs="Times New Roman"/>
          <w:sz w:val="28"/>
          <w:szCs w:val="28"/>
        </w:rPr>
        <w:t xml:space="preserve">ституциялық құқығы; Айтхожин К.К. «Конституционная реформа в Казахстане: реалии и перспективы»;  </w:t>
      </w:r>
      <w:r w:rsidR="00EC2147" w:rsidRPr="00CA30A3">
        <w:rPr>
          <w:rFonts w:ascii="Times New Roman" w:hAnsi="Times New Roman" w:cs="Times New Roman"/>
          <w:sz w:val="28"/>
          <w:szCs w:val="28"/>
        </w:rPr>
        <w:t xml:space="preserve">Амандыкова С.К. Становление доктрины конституционализма в Казахстане: </w:t>
      </w:r>
      <w:r w:rsidRPr="00CA30A3">
        <w:rPr>
          <w:rFonts w:ascii="Times New Roman" w:hAnsi="Times New Roman" w:cs="Times New Roman"/>
          <w:sz w:val="28"/>
          <w:szCs w:val="28"/>
        </w:rPr>
        <w:t xml:space="preserve">Монография; </w:t>
      </w:r>
      <w:r w:rsidR="00EC2147" w:rsidRPr="00CA30A3">
        <w:rPr>
          <w:rFonts w:ascii="Times New Roman" w:hAnsi="Times New Roman" w:cs="Times New Roman"/>
          <w:sz w:val="28"/>
          <w:szCs w:val="28"/>
        </w:rPr>
        <w:t xml:space="preserve">Баймаханов М.Т., Вайсберг Л.М., Котов А.К. Становление суверенитета Республики Казахстан; </w:t>
      </w:r>
      <w:r w:rsidRPr="00CA30A3">
        <w:rPr>
          <w:rFonts w:ascii="Times New Roman" w:hAnsi="Times New Roman" w:cs="Times New Roman"/>
          <w:sz w:val="28"/>
          <w:szCs w:val="28"/>
        </w:rPr>
        <w:t xml:space="preserve">Бейбитов М.С. «Конституционный контроль </w:t>
      </w:r>
      <w:r w:rsidR="0030637C">
        <w:rPr>
          <w:rFonts w:ascii="Times New Roman" w:hAnsi="Times New Roman" w:cs="Times New Roman"/>
          <w:sz w:val="28"/>
          <w:szCs w:val="28"/>
        </w:rPr>
        <w:t>–</w:t>
      </w:r>
      <w:r w:rsidRPr="00CA30A3">
        <w:rPr>
          <w:rFonts w:ascii="Times New Roman" w:hAnsi="Times New Roman" w:cs="Times New Roman"/>
          <w:sz w:val="28"/>
          <w:szCs w:val="28"/>
        </w:rPr>
        <w:t xml:space="preserve"> необходимый элемент утверждающегося конституционализма: история возникновения»; Бусурманов Ж.Д. «Евразийская концепция прав человека». Монография.; </w:t>
      </w:r>
      <w:r w:rsidR="00EC2147" w:rsidRPr="00CA30A3">
        <w:rPr>
          <w:rFonts w:ascii="Times New Roman" w:hAnsi="Times New Roman" w:cs="Times New Roman"/>
          <w:sz w:val="28"/>
          <w:szCs w:val="28"/>
        </w:rPr>
        <w:t>Джапаркулов Б.Н. Конституционные принципы</w:t>
      </w:r>
      <w:r w:rsidR="00AB58FC" w:rsidRPr="00CA30A3">
        <w:rPr>
          <w:rFonts w:ascii="Times New Roman" w:hAnsi="Times New Roman" w:cs="Times New Roman"/>
          <w:sz w:val="28"/>
          <w:szCs w:val="28"/>
        </w:rPr>
        <w:t xml:space="preserve"> </w:t>
      </w:r>
      <w:r w:rsidRPr="00CA30A3">
        <w:rPr>
          <w:rFonts w:ascii="Times New Roman" w:hAnsi="Times New Roman" w:cs="Times New Roman"/>
          <w:sz w:val="28"/>
          <w:szCs w:val="28"/>
        </w:rPr>
        <w:t>Джапаркулов Б.Н. «Конституционные принципы разделения и взаимодействия властей в Республике Казахстан» Авторе</w:t>
      </w:r>
      <w:r w:rsidR="0030637C">
        <w:rPr>
          <w:rFonts w:ascii="Times New Roman" w:hAnsi="Times New Roman" w:cs="Times New Roman"/>
          <w:sz w:val="28"/>
          <w:szCs w:val="28"/>
        </w:rPr>
        <w:t>ф.</w:t>
      </w:r>
      <w:r w:rsidR="00D76DF8">
        <w:rPr>
          <w:rFonts w:ascii="Times New Roman" w:hAnsi="Times New Roman" w:cs="Times New Roman"/>
          <w:sz w:val="28"/>
          <w:szCs w:val="28"/>
        </w:rPr>
        <w:t xml:space="preserve"> </w:t>
      </w:r>
      <w:r w:rsidR="0030637C">
        <w:rPr>
          <w:rFonts w:ascii="Times New Roman" w:hAnsi="Times New Roman" w:cs="Times New Roman"/>
          <w:sz w:val="28"/>
          <w:szCs w:val="28"/>
        </w:rPr>
        <w:t>дис. ...</w:t>
      </w:r>
      <w:r w:rsidR="00D76DF8">
        <w:rPr>
          <w:rFonts w:ascii="Times New Roman" w:hAnsi="Times New Roman" w:cs="Times New Roman"/>
          <w:sz w:val="28"/>
          <w:szCs w:val="28"/>
        </w:rPr>
        <w:t xml:space="preserve"> </w:t>
      </w:r>
      <w:r w:rsidR="0030637C">
        <w:rPr>
          <w:rFonts w:ascii="Times New Roman" w:hAnsi="Times New Roman" w:cs="Times New Roman"/>
          <w:sz w:val="28"/>
          <w:szCs w:val="28"/>
        </w:rPr>
        <w:t>к.ю.н.; Жанузакова Л.</w:t>
      </w:r>
      <w:r w:rsidRPr="00CA30A3">
        <w:rPr>
          <w:rFonts w:ascii="Times New Roman" w:hAnsi="Times New Roman" w:cs="Times New Roman"/>
          <w:sz w:val="28"/>
          <w:szCs w:val="28"/>
        </w:rPr>
        <w:t>Т.</w:t>
      </w:r>
      <w:r w:rsidR="0030637C">
        <w:rPr>
          <w:rFonts w:ascii="Times New Roman" w:hAnsi="Times New Roman" w:cs="Times New Roman"/>
          <w:sz w:val="28"/>
          <w:szCs w:val="28"/>
        </w:rPr>
        <w:t> </w:t>
      </w:r>
      <w:r w:rsidRPr="00CA30A3">
        <w:rPr>
          <w:rFonts w:ascii="Times New Roman" w:hAnsi="Times New Roman" w:cs="Times New Roman"/>
          <w:sz w:val="28"/>
          <w:szCs w:val="28"/>
        </w:rPr>
        <w:t xml:space="preserve">«Конституционная реформа в Казахстане: некоторые вопросы совершенствования статуса и полномочий Президента и Парламента»; </w:t>
      </w:r>
      <w:r w:rsidR="00AB58FC" w:rsidRPr="00CA30A3">
        <w:rPr>
          <w:rFonts w:ascii="Times New Roman" w:hAnsi="Times New Roman" w:cs="Times New Roman"/>
          <w:sz w:val="28"/>
          <w:szCs w:val="28"/>
        </w:rPr>
        <w:t>Зиманов</w:t>
      </w:r>
      <w:r w:rsidR="0030637C">
        <w:rPr>
          <w:rFonts w:ascii="Times New Roman" w:hAnsi="Times New Roman" w:cs="Times New Roman"/>
          <w:sz w:val="28"/>
          <w:szCs w:val="28"/>
        </w:rPr>
        <w:t> </w:t>
      </w:r>
      <w:r w:rsidR="00AB58FC" w:rsidRPr="00CA30A3">
        <w:rPr>
          <w:rFonts w:ascii="Times New Roman" w:hAnsi="Times New Roman" w:cs="Times New Roman"/>
          <w:sz w:val="28"/>
          <w:szCs w:val="28"/>
        </w:rPr>
        <w:t xml:space="preserve">С.З. «Конституция и Парламент Республики Казахстан»; </w:t>
      </w:r>
      <w:r w:rsidRPr="00CA30A3">
        <w:rPr>
          <w:rFonts w:ascii="Times New Roman" w:hAnsi="Times New Roman" w:cs="Times New Roman"/>
          <w:sz w:val="28"/>
          <w:szCs w:val="28"/>
        </w:rPr>
        <w:t>КенжалиевЗ.Ж., Ким В.А. «Қазақстан Республикасында Конституциялық заңнаманың дамуы»; Кенжалиев З.Ж., Ким В.А. «Қазақстан Республикасында Конституциялық заңнаманың дамуы»; Котов А.К. «Государственный суверенитет Республики Казахстан: политико-правовой анализ становления и проблемы национально-государственного развития»: Автореф. дис… д.ю.н.; Котов А.К. «Конституционализм в Казахстане: опыт становления и эффективность механизма власти»; Котов А.К. «Суверенный Казахстан: гражданин, нация, народ (вопросы конституционного права)»; Кубеев Е.К. «Конституционный строй Республики Казахстан»; «Основы конституционного строя Республики Казахстан» тема дис. автореферата по ВАК РФ 12.00.02, д.ю.н. Кубеев Е.К.; Қараев А.А. «Қазақстан Республикасының конституциялық қауіпсіздігі: жағдайы, проблемалары және қамтамасыз ету тетіктері»; «Қазақстан Республикасының конституциялық құқығы».  Академиялық курс: 2 томдық. 1-т. /Қ.Ә. Мәми.; «Қазақстан Республикасының Конституциясы. 2022 жылғы 5 маусымда республикалық референдумда қабылданған өзгерістер мен толықтыруларға Түсіндірме» /Е.Б. Әбдірәсілов, И.О. Әубәкірова, М.С.</w:t>
      </w:r>
      <w:r w:rsidR="0030637C">
        <w:rPr>
          <w:rFonts w:ascii="Times New Roman" w:hAnsi="Times New Roman" w:cs="Times New Roman"/>
          <w:sz w:val="28"/>
          <w:szCs w:val="28"/>
        </w:rPr>
        <w:t xml:space="preserve"> </w:t>
      </w:r>
      <w:r w:rsidRPr="00CA30A3">
        <w:rPr>
          <w:rFonts w:ascii="Times New Roman" w:hAnsi="Times New Roman" w:cs="Times New Roman"/>
          <w:sz w:val="28"/>
          <w:szCs w:val="28"/>
        </w:rPr>
        <w:t>Бәшімов, Е.Ә. Оңғарбаев / Аударма: Жеңісов С.Қ., Жақсылықова А.М.; Малиновский</w:t>
      </w:r>
      <w:r w:rsidR="0030637C">
        <w:rPr>
          <w:rFonts w:ascii="Times New Roman" w:hAnsi="Times New Roman" w:cs="Times New Roman"/>
          <w:sz w:val="28"/>
          <w:szCs w:val="28"/>
        </w:rPr>
        <w:t> </w:t>
      </w:r>
      <w:r w:rsidRPr="00CA30A3">
        <w:rPr>
          <w:rFonts w:ascii="Times New Roman" w:hAnsi="Times New Roman" w:cs="Times New Roman"/>
          <w:sz w:val="28"/>
          <w:szCs w:val="28"/>
        </w:rPr>
        <w:t xml:space="preserve">В.А. «Президентская форма правления Республики Казахстан в условиях конституционных реформ»; Матаева М.Х. «История конституционного развития Казахстана и стран Центральной Азии. XX век» докт.дис.; «Конституционная история Казахстана и стран Центральной Азии. ХХ век (сравнительно-правовое исследование)» монография. «Форма правления Республики Казахстан: конституционная модель и практика государственного управления» тема диссертации и автореферата по ВАК РФ 12.00.02, д.ю.н.; Назаркулова Л.Т. «Конституция Республики Казахстан </w:t>
      </w:r>
      <w:r w:rsidR="0030637C">
        <w:rPr>
          <w:rFonts w:ascii="Times New Roman" w:hAnsi="Times New Roman" w:cs="Times New Roman"/>
          <w:sz w:val="28"/>
          <w:szCs w:val="28"/>
        </w:rPr>
        <w:t>–</w:t>
      </w:r>
      <w:r w:rsidRPr="00CA30A3">
        <w:rPr>
          <w:rFonts w:ascii="Times New Roman" w:hAnsi="Times New Roman" w:cs="Times New Roman"/>
          <w:sz w:val="28"/>
          <w:szCs w:val="28"/>
        </w:rPr>
        <w:t xml:space="preserve"> основа построения демократического правового государства» Автореф. дис. ...к.ю.н.; Нурпеисов Е.К., Котов А.К. «Конституционная эволюция Казахстана к суверенитету»; Рогов, И.И. «Конституция Казахстана – о</w:t>
      </w:r>
      <w:r w:rsidR="00D76DF8">
        <w:rPr>
          <w:rFonts w:ascii="Times New Roman" w:hAnsi="Times New Roman" w:cs="Times New Roman"/>
          <w:sz w:val="28"/>
          <w:szCs w:val="28"/>
        </w:rPr>
        <w:t xml:space="preserve">снова поступательного развития </w:t>
      </w:r>
      <w:r w:rsidRPr="00CA30A3">
        <w:rPr>
          <w:rFonts w:ascii="Times New Roman" w:hAnsi="Times New Roman" w:cs="Times New Roman"/>
          <w:sz w:val="28"/>
          <w:szCs w:val="28"/>
        </w:rPr>
        <w:t>общества и государства»; Сапаргалиев Г.С, Мухамеджанов Б., Жанузакова Л., Сакиева Р., «Правовые проблемы унитаризма В Республике Казахстан»; «Конституция Республики Казахстан: Комментарий»; «Қазақстан Республикасының конституциялық құқығы» Академиялық курс; Турецкий Н.Н. «Законодательная ветвь власти Казахстана» монография; Шапак У. «Конституция және құқық үстемдігі» және т.б.</w:t>
      </w:r>
    </w:p>
    <w:p w:rsidR="007356FB" w:rsidRDefault="007153C7" w:rsidP="0030637C">
      <w:pPr>
        <w:tabs>
          <w:tab w:val="left" w:pos="993"/>
        </w:tabs>
        <w:spacing w:after="0" w:line="240" w:lineRule="auto"/>
        <w:ind w:firstLine="709"/>
        <w:jc w:val="both"/>
        <w:rPr>
          <w:rFonts w:ascii="Times New Roman" w:hAnsi="Times New Roman" w:cs="Times New Roman"/>
          <w:sz w:val="28"/>
          <w:szCs w:val="28"/>
          <w:lang w:val="kk-KZ"/>
        </w:rPr>
      </w:pPr>
      <w:r w:rsidRPr="00CA30A3">
        <w:rPr>
          <w:rFonts w:ascii="Times New Roman" w:hAnsi="Times New Roman" w:cs="Times New Roman"/>
          <w:b/>
          <w:sz w:val="28"/>
          <w:szCs w:val="28"/>
        </w:rPr>
        <w:t>Диссертациялық зерттеудің әдіснамалық негізі</w:t>
      </w:r>
      <w:r w:rsidRPr="00CA30A3">
        <w:rPr>
          <w:rFonts w:ascii="Times New Roman" w:hAnsi="Times New Roman" w:cs="Times New Roman"/>
          <w:sz w:val="28"/>
          <w:szCs w:val="28"/>
        </w:rPr>
        <w:t xml:space="preserve"> ғылыми танымның диалектикалық, талдау және синтездеу әдістері, сонымен қатар жүйелік-құрылымдық, салыстырмалы құқықтық, формальды логикалық, тарихи-құқықтық және басқа да әдістерінде жатыр.</w:t>
      </w:r>
    </w:p>
    <w:p w:rsidR="00D055C0" w:rsidRDefault="00D055C0" w:rsidP="0030637C">
      <w:pPr>
        <w:tabs>
          <w:tab w:val="left" w:pos="993"/>
        </w:tabs>
        <w:spacing w:after="0" w:line="240" w:lineRule="auto"/>
        <w:ind w:firstLine="709"/>
        <w:jc w:val="both"/>
        <w:rPr>
          <w:rFonts w:ascii="Times New Roman" w:hAnsi="Times New Roman" w:cs="Times New Roman"/>
          <w:sz w:val="28"/>
          <w:szCs w:val="28"/>
          <w:lang w:val="kk-KZ"/>
        </w:rPr>
      </w:pPr>
    </w:p>
    <w:p w:rsidR="00D055C0" w:rsidRPr="00D055C0" w:rsidRDefault="00D055C0" w:rsidP="0030637C">
      <w:pPr>
        <w:tabs>
          <w:tab w:val="left" w:pos="993"/>
        </w:tabs>
        <w:spacing w:after="0" w:line="240" w:lineRule="auto"/>
        <w:ind w:firstLine="709"/>
        <w:jc w:val="both"/>
        <w:rPr>
          <w:rFonts w:ascii="Times New Roman" w:hAnsi="Times New Roman" w:cs="Times New Roman"/>
          <w:sz w:val="28"/>
          <w:szCs w:val="28"/>
          <w:lang w:val="kk-KZ"/>
        </w:rPr>
      </w:pPr>
    </w:p>
    <w:p w:rsidR="007153C7" w:rsidRPr="00D055C0" w:rsidRDefault="007153C7" w:rsidP="0030637C">
      <w:pPr>
        <w:tabs>
          <w:tab w:val="left" w:pos="993"/>
        </w:tabs>
        <w:spacing w:after="0" w:line="240" w:lineRule="auto"/>
        <w:ind w:firstLine="709"/>
        <w:jc w:val="both"/>
        <w:rPr>
          <w:rFonts w:ascii="Times New Roman" w:hAnsi="Times New Roman" w:cs="Times New Roman"/>
          <w:b/>
          <w:sz w:val="28"/>
          <w:szCs w:val="28"/>
          <w:lang w:val="kk-KZ"/>
        </w:rPr>
      </w:pPr>
      <w:r w:rsidRPr="00D055C0">
        <w:rPr>
          <w:rFonts w:ascii="Times New Roman" w:hAnsi="Times New Roman" w:cs="Times New Roman"/>
          <w:b/>
          <w:sz w:val="28"/>
          <w:szCs w:val="28"/>
          <w:lang w:val="kk-KZ"/>
        </w:rPr>
        <w:t>Қорғауғ</w:t>
      </w:r>
      <w:r w:rsidR="008F23D5" w:rsidRPr="00D055C0">
        <w:rPr>
          <w:rFonts w:ascii="Times New Roman" w:hAnsi="Times New Roman" w:cs="Times New Roman"/>
          <w:b/>
          <w:sz w:val="28"/>
          <w:szCs w:val="28"/>
          <w:lang w:val="kk-KZ"/>
        </w:rPr>
        <w:t>а ұсынылатын негізгі тұжырымдар</w:t>
      </w:r>
      <w:r w:rsidR="00A17CA6" w:rsidRPr="00D055C0">
        <w:rPr>
          <w:rFonts w:ascii="Times New Roman" w:hAnsi="Times New Roman" w:cs="Times New Roman"/>
          <w:b/>
          <w:sz w:val="28"/>
          <w:szCs w:val="28"/>
          <w:lang w:val="kk-KZ"/>
        </w:rPr>
        <w:t xml:space="preserve"> мен ұсыныстар</w:t>
      </w:r>
      <w:r w:rsidR="008F23D5" w:rsidRPr="00D055C0">
        <w:rPr>
          <w:rFonts w:ascii="Times New Roman" w:hAnsi="Times New Roman" w:cs="Times New Roman"/>
          <w:b/>
          <w:sz w:val="28"/>
          <w:szCs w:val="28"/>
          <w:lang w:val="kk-KZ"/>
        </w:rPr>
        <w:t>:</w:t>
      </w:r>
    </w:p>
    <w:p w:rsidR="00F91B5C"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092E33">
        <w:rPr>
          <w:rFonts w:ascii="Times New Roman" w:hAnsi="Times New Roman" w:cs="Times New Roman"/>
          <w:sz w:val="28"/>
          <w:szCs w:val="28"/>
          <w:lang w:val="kk-KZ"/>
        </w:rPr>
        <w:t xml:space="preserve">Мемлекеттің егемендігі ол – халық пен әлеуметтік, экономикалық, құқықтық, саяси қатынастардың ішкі аспектілері жағдайының басты көрсеткіші. </w:t>
      </w:r>
      <w:r w:rsidRPr="00CA30A3">
        <w:rPr>
          <w:rFonts w:ascii="Times New Roman" w:hAnsi="Times New Roman" w:cs="Times New Roman"/>
          <w:sz w:val="28"/>
          <w:szCs w:val="28"/>
        </w:rPr>
        <w:t xml:space="preserve">Мемлекеттер әсіресе, құқықтық егемендікті тұрақты жаңғыртып отыруы қажет. </w:t>
      </w:r>
    </w:p>
    <w:p w:rsidR="0037227B"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 Республикасының Тәуелсіздігі туралы Конституциялық заңның негізінде тәуелсіздік алғаш рет жарияланды. Заңда тәуелсіз мемлекетке тән элементтер ретінде бір тұтас азаматтық және аумақтық дербестік, тәуелсіз мемлекеттің мәртебесіне сай дербес экономикалық жүйе, мемлекеттік органдарының дербес жүйесі, мемлекеттік жеке қарулы күшінің құрылуы және тағы басқа элементтер айқындалды.</w:t>
      </w:r>
    </w:p>
    <w:p w:rsidR="00847C60"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Қазақстан Республикасының Конститутциясы заңның үстемдігі мен қоғамды демократияландыруға негізделген мемлекет құру жолындағы тарихи кезең болды, Республиканың егемендік алу процесін аяқтады. </w:t>
      </w:r>
    </w:p>
    <w:p w:rsidR="0037227B"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Еуразиялық кеңістік аумағында адам құқықтары теориясына қазіргі заманғы тәсілді жеке адам мен қоғам арасындағы өзара қарым-қатынастың «Батыс» және «Шығыс» дәстүрлері арасындағы ымыраға келу ретінде дамытуымыз керек. Олай дейтініміз, Шығыс пен Батыс мәдениеттерінің адам құқықтарын түсіндірудегі айырмашылық, адам өміріне деген әртүрлі көзқарас, оның құндылықтары әртүрлі мемлекеттік саясатты, құқықтық отбасыларды, тіпті мемлекеттердің әртүрлі формаларын анықтайды.</w:t>
      </w:r>
    </w:p>
    <w:p w:rsidR="0037227B"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Құқық үстемдігінің тұжырымдамасы Қазақстандық конституциялық құқық теориясында қалыптасуда айтарлықтай күрделі. Елдің бүкіл конституциялық дамуы бойында оны </w:t>
      </w:r>
      <w:r w:rsidR="00C64BB6" w:rsidRPr="00CA30A3">
        <w:rPr>
          <w:rFonts w:ascii="Times New Roman" w:hAnsi="Times New Roman" w:cs="Times New Roman"/>
          <w:sz w:val="28"/>
          <w:szCs w:val="28"/>
        </w:rPr>
        <w:t xml:space="preserve">конституциялық-құқықтық практикада іске асыру мәселелері әрқашан болған, болашақта да бола береді. Қазіргі конституционализм доктринасының қалыптасуына құқық пен заңның үстемдігі тұжырымдамасының мемлекеттік құрылыстағы </w:t>
      </w:r>
      <w:r w:rsidRPr="00CA30A3">
        <w:rPr>
          <w:rFonts w:ascii="Times New Roman" w:hAnsi="Times New Roman" w:cs="Times New Roman"/>
          <w:sz w:val="28"/>
          <w:szCs w:val="28"/>
        </w:rPr>
        <w:t>біртіндеп тамырлануы үлкен әсер етеді. Құқық үстемдігі – өз кезегінде Констит</w:t>
      </w:r>
      <w:r w:rsidR="009E5AC6">
        <w:rPr>
          <w:rFonts w:ascii="Times New Roman" w:hAnsi="Times New Roman" w:cs="Times New Roman"/>
          <w:sz w:val="28"/>
          <w:szCs w:val="28"/>
        </w:rPr>
        <w:t>уцияның негізгі іргетасы болып,</w:t>
      </w:r>
      <w:r w:rsidRPr="00CA30A3">
        <w:rPr>
          <w:rFonts w:ascii="Times New Roman" w:hAnsi="Times New Roman" w:cs="Times New Roman"/>
          <w:sz w:val="28"/>
          <w:szCs w:val="28"/>
        </w:rPr>
        <w:t xml:space="preserve"> мемлекеттің тұрақтылығы мен мызғымастығын қамтамасыз етіп отырады.</w:t>
      </w:r>
    </w:p>
    <w:p w:rsidR="0037227B"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Конституциядағы халықтық егемендік қағидаты ешқандай жағдайда халықтың шексіз билігін талап етпеуі керек. Халықтың егемендігі жеке адамның құқықтарымен, оның қадір-қасиетімен шектелгені дұрыс.</w:t>
      </w:r>
    </w:p>
    <w:p w:rsidR="0037227B"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Республикасы </w:t>
      </w:r>
      <w:r w:rsidR="00C64BB6" w:rsidRPr="00CA30A3">
        <w:rPr>
          <w:rFonts w:ascii="Times New Roman" w:hAnsi="Times New Roman" w:cs="Times New Roman"/>
          <w:sz w:val="28"/>
          <w:szCs w:val="28"/>
        </w:rPr>
        <w:t xml:space="preserve">Конституцияда адам құқықтары мен бостандықтары </w:t>
      </w:r>
      <w:r w:rsidRPr="00CA30A3">
        <w:rPr>
          <w:rFonts w:ascii="Times New Roman" w:hAnsi="Times New Roman" w:cs="Times New Roman"/>
          <w:sz w:val="28"/>
          <w:szCs w:val="28"/>
        </w:rPr>
        <w:t>саласындағы халықаралық стандарттарды іске асыру тұрғысынан Конституцияның 8-бабына сәйкес, халықаралық құқықтың қағидаттары мен нормаларын құрметтейді.</w:t>
      </w:r>
    </w:p>
    <w:p w:rsidR="0037227B"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Конституциялық реформалар Төртінші өнеркәсіптік революция жағдайындағы объективті қажеттілік ретінде </w:t>
      </w:r>
      <w:r w:rsidR="001568CA" w:rsidRPr="00CA30A3">
        <w:rPr>
          <w:rFonts w:ascii="Times New Roman" w:hAnsi="Times New Roman" w:cs="Times New Roman"/>
          <w:sz w:val="28"/>
          <w:szCs w:val="28"/>
        </w:rPr>
        <w:t xml:space="preserve">суперпрезиденттік басқару нысанынан Президенттік Республикаға түпкілікті көшуді іске асыруда. Нәтижесінде, Конституцияның ықпалды Парламентпен және есеп беретін Үкіметпен бекітілуіне байланысты біздің еліміздің алдында тұрған жаңа сын-қатерлердің қазіргі заманғы шындықтарына сәйкес келетін конституциялық доктринаны дамыту міндеттерін айқын көрсетті. </w:t>
      </w:r>
      <w:r w:rsidR="00AB58FC" w:rsidRPr="00CA30A3">
        <w:rPr>
          <w:rFonts w:ascii="Times New Roman" w:hAnsi="Times New Roman" w:cs="Times New Roman"/>
          <w:sz w:val="28"/>
          <w:szCs w:val="28"/>
        </w:rPr>
        <w:t>Аталған</w:t>
      </w:r>
      <w:r w:rsidR="001568CA" w:rsidRPr="00CA30A3">
        <w:rPr>
          <w:rFonts w:ascii="Times New Roman" w:hAnsi="Times New Roman" w:cs="Times New Roman"/>
          <w:sz w:val="28"/>
          <w:szCs w:val="28"/>
        </w:rPr>
        <w:t xml:space="preserve"> жүйе билік институттарының </w:t>
      </w:r>
      <w:r w:rsidR="00AB58FC" w:rsidRPr="00CA30A3">
        <w:rPr>
          <w:rFonts w:ascii="Times New Roman" w:hAnsi="Times New Roman" w:cs="Times New Roman"/>
          <w:sz w:val="28"/>
          <w:szCs w:val="28"/>
        </w:rPr>
        <w:t>ықтимал</w:t>
      </w:r>
      <w:r w:rsidR="001568CA" w:rsidRPr="00CA30A3">
        <w:rPr>
          <w:rFonts w:ascii="Times New Roman" w:hAnsi="Times New Roman" w:cs="Times New Roman"/>
          <w:sz w:val="28"/>
          <w:szCs w:val="28"/>
        </w:rPr>
        <w:t xml:space="preserve"> тепе-теңдігін қамтамасыз етуде және Қазақстанның Конституциялық </w:t>
      </w:r>
      <w:r w:rsidR="00517132" w:rsidRPr="00CA30A3">
        <w:rPr>
          <w:rFonts w:ascii="Times New Roman" w:hAnsi="Times New Roman" w:cs="Times New Roman"/>
          <w:sz w:val="28"/>
          <w:szCs w:val="28"/>
        </w:rPr>
        <w:t xml:space="preserve">тұрақты дамуына </w:t>
      </w:r>
      <w:r w:rsidRPr="00CA30A3">
        <w:rPr>
          <w:rFonts w:ascii="Times New Roman" w:hAnsi="Times New Roman" w:cs="Times New Roman"/>
          <w:sz w:val="28"/>
          <w:szCs w:val="28"/>
        </w:rPr>
        <w:t>мол мүмкіндіктер әкеледі.</w:t>
      </w:r>
    </w:p>
    <w:p w:rsidR="00847C60" w:rsidRPr="00CA30A3" w:rsidRDefault="0037227B" w:rsidP="0030637C">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Республикасы халықаралық шарттарының құқықтық табиғаты, олардың қолданыстағы ұлттық құқық жүйесіндегі, оның ішінде конституциялық құқық көздері жүйесіндегі ерекше орны, халықаралық шарттар түрлерінің сатысы және олардың заңнамалық әрі </w:t>
      </w:r>
      <w:r w:rsidR="00D17DEF" w:rsidRPr="00CA30A3">
        <w:rPr>
          <w:rFonts w:ascii="Times New Roman" w:hAnsi="Times New Roman" w:cs="Times New Roman"/>
          <w:sz w:val="28"/>
          <w:szCs w:val="28"/>
        </w:rPr>
        <w:t xml:space="preserve">басқа да нормативтік-құқықтық актілермен </w:t>
      </w:r>
      <w:r w:rsidRPr="00CA30A3">
        <w:rPr>
          <w:rFonts w:ascii="Times New Roman" w:hAnsi="Times New Roman" w:cs="Times New Roman"/>
          <w:sz w:val="28"/>
          <w:szCs w:val="28"/>
        </w:rPr>
        <w:t>арақатынасы құқықтық актілер туралы заңның қолданыстағы құқық көздерінің сатысында ресми түрде бекітілуі тиіс.</w:t>
      </w:r>
      <w:r w:rsidR="00847C60" w:rsidRPr="00CA30A3">
        <w:rPr>
          <w:rFonts w:ascii="Times New Roman" w:hAnsi="Times New Roman" w:cs="Times New Roman"/>
          <w:sz w:val="28"/>
          <w:szCs w:val="28"/>
        </w:rPr>
        <w:t xml:space="preserve">  </w:t>
      </w:r>
    </w:p>
    <w:p w:rsidR="0037227B" w:rsidRPr="00CA30A3" w:rsidRDefault="0037227B" w:rsidP="009E5AC6">
      <w:pPr>
        <w:pStyle w:val="a4"/>
        <w:numPr>
          <w:ilvl w:val="0"/>
          <w:numId w:val="28"/>
        </w:numPr>
        <w:tabs>
          <w:tab w:val="left" w:pos="993"/>
          <w:tab w:val="left" w:pos="1276"/>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Қазақстанның қолданыстағы Конституциясы мен мемлекеттілік эволюциясының мәселелеріне конституционализмнің тікелей ықпалы ерекше. Сондықтан конституционализмді – конституциялық тұрақтылықтың негізгі іргетасы тұрғысынан түсінген дұрыс.</w:t>
      </w:r>
    </w:p>
    <w:p w:rsidR="00F1554D" w:rsidRPr="00CA30A3" w:rsidRDefault="0037227B" w:rsidP="009E5AC6">
      <w:pPr>
        <w:pStyle w:val="a4"/>
        <w:numPr>
          <w:ilvl w:val="0"/>
          <w:numId w:val="28"/>
        </w:numPr>
        <w:tabs>
          <w:tab w:val="left" w:pos="993"/>
          <w:tab w:val="left" w:pos="1276"/>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2022 жылғы жүзеге асырылған Конституциялық реформа және оны іске асыру жолындағы қабылданған заңдар мен жаңа қағидалар негізінде өткен Парламенттік сайлау және оған байланысты атқарушы билік органдарыныдағы қайта құрулар Жаңа Қазақстандағы мемлекеттік органдар жүйесін өзгертуге ықпал етті. Бәсекелестікке және заман талабына сай заңнамаларда кедергі келтіретін қалыптасқан саяси</w:t>
      </w:r>
      <w:r w:rsidR="00221AE4" w:rsidRPr="00CA30A3">
        <w:rPr>
          <w:rFonts w:ascii="Times New Roman" w:hAnsi="Times New Roman" w:cs="Times New Roman"/>
          <w:sz w:val="28"/>
          <w:szCs w:val="28"/>
        </w:rPr>
        <w:t xml:space="preserve"> монополия</w:t>
      </w:r>
      <w:r w:rsidR="00AB58FC" w:rsidRPr="00CA30A3">
        <w:rPr>
          <w:rFonts w:ascii="Times New Roman" w:hAnsi="Times New Roman" w:cs="Times New Roman"/>
          <w:sz w:val="28"/>
          <w:szCs w:val="28"/>
        </w:rPr>
        <w:t>н</w:t>
      </w:r>
      <w:r w:rsidR="00221AE4" w:rsidRPr="00CA30A3">
        <w:rPr>
          <w:rFonts w:ascii="Times New Roman" w:hAnsi="Times New Roman" w:cs="Times New Roman"/>
          <w:sz w:val="28"/>
          <w:szCs w:val="28"/>
        </w:rPr>
        <w:t xml:space="preserve">ы </w:t>
      </w:r>
      <w:r w:rsidR="00AB58FC" w:rsidRPr="00CA30A3">
        <w:rPr>
          <w:rFonts w:ascii="Times New Roman" w:hAnsi="Times New Roman" w:cs="Times New Roman"/>
          <w:sz w:val="28"/>
          <w:szCs w:val="28"/>
        </w:rPr>
        <w:t>құртып</w:t>
      </w:r>
      <w:r w:rsidR="00221AE4" w:rsidRPr="00CA30A3">
        <w:rPr>
          <w:rFonts w:ascii="Times New Roman" w:hAnsi="Times New Roman" w:cs="Times New Roman"/>
          <w:sz w:val="28"/>
          <w:szCs w:val="28"/>
        </w:rPr>
        <w:t>, құқық үстемдігі</w:t>
      </w:r>
      <w:r w:rsidR="00AB58FC" w:rsidRPr="00CA30A3">
        <w:rPr>
          <w:rFonts w:ascii="Times New Roman" w:hAnsi="Times New Roman" w:cs="Times New Roman"/>
          <w:sz w:val="28"/>
          <w:szCs w:val="28"/>
        </w:rPr>
        <w:t>нің</w:t>
      </w:r>
      <w:r w:rsidR="00221AE4" w:rsidRPr="00CA30A3">
        <w:rPr>
          <w:rFonts w:ascii="Times New Roman" w:hAnsi="Times New Roman" w:cs="Times New Roman"/>
          <w:sz w:val="28"/>
          <w:szCs w:val="28"/>
        </w:rPr>
        <w:t xml:space="preserve"> негіздері</w:t>
      </w:r>
      <w:r w:rsidR="00AB58FC" w:rsidRPr="00CA30A3">
        <w:rPr>
          <w:rFonts w:ascii="Times New Roman" w:hAnsi="Times New Roman" w:cs="Times New Roman"/>
          <w:sz w:val="28"/>
          <w:szCs w:val="28"/>
        </w:rPr>
        <w:t>н,</w:t>
      </w:r>
      <w:r w:rsidR="00221AE4" w:rsidRPr="00CA30A3">
        <w:rPr>
          <w:rFonts w:ascii="Times New Roman" w:hAnsi="Times New Roman" w:cs="Times New Roman"/>
          <w:sz w:val="28"/>
          <w:szCs w:val="28"/>
        </w:rPr>
        <w:t xml:space="preserve"> адамның және азаматтардың құқықтары</w:t>
      </w:r>
      <w:r w:rsidR="00AB58FC" w:rsidRPr="00CA30A3">
        <w:rPr>
          <w:rFonts w:ascii="Times New Roman" w:hAnsi="Times New Roman" w:cs="Times New Roman"/>
          <w:sz w:val="28"/>
          <w:szCs w:val="28"/>
        </w:rPr>
        <w:t xml:space="preserve"> мен </w:t>
      </w:r>
      <w:r w:rsidR="00221AE4" w:rsidRPr="00CA30A3">
        <w:rPr>
          <w:rFonts w:ascii="Times New Roman" w:hAnsi="Times New Roman" w:cs="Times New Roman"/>
          <w:sz w:val="28"/>
          <w:szCs w:val="28"/>
        </w:rPr>
        <w:t>бостандықтарын қорғаудың құқықтық тетіктерін айқындап, ү</w:t>
      </w:r>
      <w:r w:rsidR="00AB58FC" w:rsidRPr="00CA30A3">
        <w:rPr>
          <w:rFonts w:ascii="Times New Roman" w:hAnsi="Times New Roman" w:cs="Times New Roman"/>
          <w:sz w:val="28"/>
          <w:szCs w:val="28"/>
        </w:rPr>
        <w:t>немі</w:t>
      </w:r>
      <w:r w:rsidR="00221AE4" w:rsidRPr="00CA30A3">
        <w:rPr>
          <w:rFonts w:ascii="Times New Roman" w:hAnsi="Times New Roman" w:cs="Times New Roman"/>
          <w:sz w:val="28"/>
          <w:szCs w:val="28"/>
        </w:rPr>
        <w:t xml:space="preserve"> жетілдіріп отыруымыз қажет. </w:t>
      </w:r>
    </w:p>
    <w:p w:rsidR="004718EA" w:rsidRPr="00CA30A3" w:rsidRDefault="00AB58FC"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Қазақстанның</w:t>
      </w:r>
      <w:r w:rsidR="00221AE4" w:rsidRPr="00CA30A3">
        <w:rPr>
          <w:rFonts w:ascii="Times New Roman" w:hAnsi="Times New Roman" w:cs="Times New Roman"/>
          <w:sz w:val="28"/>
          <w:szCs w:val="28"/>
        </w:rPr>
        <w:t xml:space="preserve"> конституциялық дамуын </w:t>
      </w:r>
      <w:r w:rsidRPr="00CA30A3">
        <w:rPr>
          <w:rFonts w:ascii="Times New Roman" w:hAnsi="Times New Roman" w:cs="Times New Roman"/>
          <w:sz w:val="28"/>
          <w:szCs w:val="28"/>
        </w:rPr>
        <w:t xml:space="preserve">одан әрі </w:t>
      </w:r>
      <w:r w:rsidR="00221AE4" w:rsidRPr="00CA30A3">
        <w:rPr>
          <w:rFonts w:ascii="Times New Roman" w:hAnsi="Times New Roman" w:cs="Times New Roman"/>
          <w:sz w:val="28"/>
          <w:szCs w:val="28"/>
        </w:rPr>
        <w:t xml:space="preserve">жетілдіре түсу мақсатында мемлекет және үкіметтік емес ұйымдардың өзара іскерлігін дамыту, азаматтық қоғам институттарын жүйелі </w:t>
      </w:r>
      <w:r w:rsidRPr="00CA30A3">
        <w:rPr>
          <w:rFonts w:ascii="Times New Roman" w:hAnsi="Times New Roman" w:cs="Times New Roman"/>
          <w:sz w:val="28"/>
          <w:szCs w:val="28"/>
        </w:rPr>
        <w:t xml:space="preserve">түрде </w:t>
      </w:r>
      <w:r w:rsidR="00221AE4" w:rsidRPr="00CA30A3">
        <w:rPr>
          <w:rFonts w:ascii="Times New Roman" w:hAnsi="Times New Roman" w:cs="Times New Roman"/>
          <w:sz w:val="28"/>
          <w:szCs w:val="28"/>
        </w:rPr>
        <w:t xml:space="preserve">қалпына келтіру </w:t>
      </w:r>
      <w:r w:rsidRPr="00CA30A3">
        <w:rPr>
          <w:rFonts w:ascii="Times New Roman" w:hAnsi="Times New Roman" w:cs="Times New Roman"/>
          <w:sz w:val="28"/>
          <w:szCs w:val="28"/>
        </w:rPr>
        <w:t>мәселелерін</w:t>
      </w:r>
      <w:r w:rsidR="00221AE4"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шешуде </w:t>
      </w:r>
      <w:r w:rsidR="00FA566E" w:rsidRPr="00CA30A3">
        <w:rPr>
          <w:rFonts w:ascii="Times New Roman" w:hAnsi="Times New Roman" w:cs="Times New Roman"/>
          <w:sz w:val="28"/>
          <w:szCs w:val="28"/>
        </w:rPr>
        <w:t>қоғам арасындағы сындарлы пікірлерді ескере отырып, төмендегі</w:t>
      </w:r>
      <w:r w:rsidR="0037227B" w:rsidRPr="00CA30A3">
        <w:rPr>
          <w:rFonts w:ascii="Times New Roman" w:hAnsi="Times New Roman" w:cs="Times New Roman"/>
          <w:sz w:val="28"/>
          <w:szCs w:val="28"/>
        </w:rPr>
        <w:t>дей</w:t>
      </w:r>
      <w:r w:rsidR="00FA566E" w:rsidRPr="00CA30A3">
        <w:rPr>
          <w:rFonts w:ascii="Times New Roman" w:hAnsi="Times New Roman" w:cs="Times New Roman"/>
          <w:sz w:val="28"/>
          <w:szCs w:val="28"/>
        </w:rPr>
        <w:t xml:space="preserve"> ұсыны</w:t>
      </w:r>
      <w:r w:rsidR="001D1109" w:rsidRPr="00CA30A3">
        <w:rPr>
          <w:rFonts w:ascii="Times New Roman" w:hAnsi="Times New Roman" w:cs="Times New Roman"/>
          <w:sz w:val="28"/>
          <w:szCs w:val="28"/>
        </w:rPr>
        <w:t>стар</w:t>
      </w:r>
      <w:r w:rsidR="00FA566E" w:rsidRPr="00CA30A3">
        <w:rPr>
          <w:rFonts w:ascii="Times New Roman" w:hAnsi="Times New Roman" w:cs="Times New Roman"/>
          <w:sz w:val="28"/>
          <w:szCs w:val="28"/>
        </w:rPr>
        <w:t>ды келтіреміз</w:t>
      </w:r>
      <w:r w:rsidR="001D1109" w:rsidRPr="00CA30A3">
        <w:rPr>
          <w:rFonts w:ascii="Times New Roman" w:hAnsi="Times New Roman" w:cs="Times New Roman"/>
          <w:sz w:val="28"/>
          <w:szCs w:val="28"/>
        </w:rPr>
        <w:t>:</w:t>
      </w:r>
    </w:p>
    <w:p w:rsidR="00B50441" w:rsidRPr="00CA30A3" w:rsidRDefault="00B50441"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Бірінші, Қолданыстағы 1995 жылғы Конституцияның 7-бабының </w:t>
      </w:r>
      <w:r w:rsidR="000F0EB7" w:rsidRPr="00CA30A3">
        <w:rPr>
          <w:rFonts w:ascii="Times New Roman" w:hAnsi="Times New Roman" w:cs="Times New Roman"/>
          <w:sz w:val="28"/>
          <w:szCs w:val="28"/>
        </w:rPr>
        <w:t>мазмұнындағы:</w:t>
      </w:r>
      <w:r w:rsidRPr="00CA30A3">
        <w:rPr>
          <w:rFonts w:ascii="Times New Roman" w:hAnsi="Times New Roman" w:cs="Times New Roman"/>
          <w:sz w:val="28"/>
          <w:szCs w:val="28"/>
        </w:rPr>
        <w:t xml:space="preserve"> </w:t>
      </w:r>
    </w:p>
    <w:p w:rsidR="00B50441" w:rsidRPr="00CA30A3" w:rsidRDefault="000F0EB7"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1</w:t>
      </w:r>
      <w:r w:rsidR="0037227B" w:rsidRPr="00CA30A3">
        <w:rPr>
          <w:rFonts w:ascii="Times New Roman" w:hAnsi="Times New Roman" w:cs="Times New Roman"/>
          <w:sz w:val="28"/>
          <w:szCs w:val="28"/>
        </w:rPr>
        <w:t>. Қазақстан Республикасындағы</w:t>
      </w:r>
      <w:r w:rsidR="00B50441" w:rsidRPr="00CA30A3">
        <w:rPr>
          <w:rFonts w:ascii="Times New Roman" w:hAnsi="Times New Roman" w:cs="Times New Roman"/>
          <w:sz w:val="28"/>
          <w:szCs w:val="28"/>
        </w:rPr>
        <w:t xml:space="preserve"> </w:t>
      </w:r>
      <w:r w:rsidR="0037227B" w:rsidRPr="00CA30A3">
        <w:rPr>
          <w:rFonts w:ascii="Times New Roman" w:hAnsi="Times New Roman" w:cs="Times New Roman"/>
          <w:sz w:val="28"/>
          <w:szCs w:val="28"/>
        </w:rPr>
        <w:t xml:space="preserve">мемлекеттік тіл </w:t>
      </w:r>
      <w:r w:rsidR="00B50441" w:rsidRPr="00CA30A3">
        <w:rPr>
          <w:rFonts w:ascii="Times New Roman" w:hAnsi="Times New Roman" w:cs="Times New Roman"/>
          <w:sz w:val="28"/>
          <w:szCs w:val="28"/>
        </w:rPr>
        <w:t xml:space="preserve">- </w:t>
      </w:r>
      <w:r w:rsidR="0037227B" w:rsidRPr="00CA30A3">
        <w:rPr>
          <w:rFonts w:ascii="Times New Roman" w:hAnsi="Times New Roman" w:cs="Times New Roman"/>
          <w:sz w:val="28"/>
          <w:szCs w:val="28"/>
        </w:rPr>
        <w:t>қазақ тілі</w:t>
      </w:r>
      <w:r w:rsidR="00B50441" w:rsidRPr="00CA30A3">
        <w:rPr>
          <w:rFonts w:ascii="Times New Roman" w:hAnsi="Times New Roman" w:cs="Times New Roman"/>
          <w:sz w:val="28"/>
          <w:szCs w:val="28"/>
        </w:rPr>
        <w:t>.</w:t>
      </w:r>
    </w:p>
    <w:p w:rsidR="00B50441" w:rsidRPr="00CA30A3" w:rsidRDefault="0037227B"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2. Мелекеттік ұйымдарда және жергілікті өзін өзі басқару органдарында орыс тілі ресми түрде қазақ тілімен тең қолданылады.</w:t>
      </w:r>
    </w:p>
    <w:p w:rsidR="00B50441" w:rsidRPr="00CA30A3" w:rsidRDefault="0037227B"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3. Мемлекет Қазақстан халқының тілдерін үйрену мен дамыту үшін жағдай туғызуға қамқорлық жасайды»,</w:t>
      </w:r>
      <w:r w:rsidR="00B50441"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деген </w:t>
      </w:r>
      <w:r w:rsidR="00B50441" w:rsidRPr="00CA30A3">
        <w:rPr>
          <w:rFonts w:ascii="Times New Roman" w:hAnsi="Times New Roman" w:cs="Times New Roman"/>
          <w:sz w:val="28"/>
          <w:szCs w:val="28"/>
        </w:rPr>
        <w:t>норма мынандай мазмұнда өзгертілуі дұрыс сияқты:</w:t>
      </w:r>
    </w:p>
    <w:p w:rsidR="00B50441" w:rsidRPr="00CA30A3" w:rsidRDefault="00B50441"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«7-бап</w:t>
      </w:r>
    </w:p>
    <w:p w:rsidR="00B50441" w:rsidRPr="00CA30A3" w:rsidRDefault="00B50441"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1. Қазақ тілі – мемлекеттің ресми тілі.</w:t>
      </w:r>
    </w:p>
    <w:p w:rsidR="00B50441" w:rsidRPr="00CA30A3" w:rsidRDefault="00B50441"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2. Осы баптың 1-бөлімінің ережелері халықтың әртүрлі тілдері бар этникалық азшылықтардың </w:t>
      </w:r>
      <w:r w:rsidR="0037227B" w:rsidRPr="00CA30A3">
        <w:rPr>
          <w:rFonts w:ascii="Times New Roman" w:hAnsi="Times New Roman" w:cs="Times New Roman"/>
          <w:sz w:val="28"/>
          <w:szCs w:val="28"/>
        </w:rPr>
        <w:t>ана тілінде оқу, қарым-қатынас жасау, мәдени, көркем және ғылыми қызметпен айналысу құқықтарына әсер етпейді</w:t>
      </w:r>
      <w:r w:rsidRPr="00CA30A3">
        <w:rPr>
          <w:rFonts w:ascii="Times New Roman" w:hAnsi="Times New Roman" w:cs="Times New Roman"/>
          <w:sz w:val="28"/>
          <w:szCs w:val="28"/>
        </w:rPr>
        <w:t xml:space="preserve">». </w:t>
      </w:r>
      <w:r w:rsidR="0037227B" w:rsidRPr="00CA30A3">
        <w:rPr>
          <w:rFonts w:ascii="Times New Roman" w:hAnsi="Times New Roman" w:cs="Times New Roman"/>
          <w:sz w:val="28"/>
          <w:szCs w:val="28"/>
        </w:rPr>
        <w:t>Негіздеме</w:t>
      </w:r>
      <w:r w:rsidR="007D588B" w:rsidRPr="00CA30A3">
        <w:rPr>
          <w:rFonts w:ascii="Times New Roman" w:hAnsi="Times New Roman" w:cs="Times New Roman"/>
          <w:sz w:val="28"/>
          <w:szCs w:val="28"/>
        </w:rPr>
        <w:t xml:space="preserve">: </w:t>
      </w:r>
      <w:r w:rsidR="0037227B" w:rsidRPr="00CA30A3">
        <w:rPr>
          <w:rFonts w:ascii="Times New Roman" w:hAnsi="Times New Roman" w:cs="Times New Roman"/>
          <w:sz w:val="28"/>
          <w:szCs w:val="28"/>
        </w:rPr>
        <w:t xml:space="preserve">қолданыстағы Конституцияның 7-бабының 1-тармағындағы </w:t>
      </w:r>
      <w:r w:rsidR="005F3A6A" w:rsidRPr="00CA30A3">
        <w:rPr>
          <w:rFonts w:ascii="Times New Roman" w:hAnsi="Times New Roman" w:cs="Times New Roman"/>
          <w:sz w:val="28"/>
          <w:szCs w:val="28"/>
        </w:rPr>
        <w:t xml:space="preserve">Қазақстан Республикасындағы мемлекеттік тіл – қазақ тілі, деген </w:t>
      </w:r>
      <w:r w:rsidRPr="00CA30A3">
        <w:rPr>
          <w:rFonts w:ascii="Times New Roman" w:hAnsi="Times New Roman" w:cs="Times New Roman"/>
          <w:sz w:val="28"/>
          <w:szCs w:val="28"/>
        </w:rPr>
        <w:t>норма ұлттың басты құндылығы ретінде ресми тіл мәртебесін қорғай алмады.</w:t>
      </w:r>
    </w:p>
    <w:p w:rsidR="00CE14AC" w:rsidRPr="00CA30A3" w:rsidRDefault="00B50441"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Екінші, </w:t>
      </w:r>
      <w:r w:rsidR="00CE14AC" w:rsidRPr="00CA30A3">
        <w:rPr>
          <w:rFonts w:ascii="Times New Roman" w:hAnsi="Times New Roman" w:cs="Times New Roman"/>
          <w:sz w:val="28"/>
          <w:szCs w:val="28"/>
        </w:rPr>
        <w:t>Конституцияның 6-бабын мынандай мазмұндағы 4 және 5 тармақтарымен толықтыруды ұсынамыз:</w:t>
      </w:r>
    </w:p>
    <w:p w:rsidR="00CE14AC" w:rsidRPr="00CA30A3" w:rsidRDefault="00CE14AC"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4. Қазақстанда</w:t>
      </w:r>
      <w:r w:rsidR="005F3A6A" w:rsidRPr="00CA30A3">
        <w:rPr>
          <w:rFonts w:ascii="Times New Roman" w:hAnsi="Times New Roman" w:cs="Times New Roman"/>
          <w:sz w:val="28"/>
          <w:szCs w:val="28"/>
        </w:rPr>
        <w:t xml:space="preserve"> жер және оның қойнауы, су көздері, өсімдіктер мен жануарлар дүниесі, басқа да табиғи ресурстар</w:t>
      </w:r>
      <w:r w:rsidRPr="00CA30A3">
        <w:rPr>
          <w:rFonts w:ascii="Times New Roman" w:hAnsi="Times New Roman" w:cs="Times New Roman"/>
          <w:sz w:val="28"/>
          <w:szCs w:val="28"/>
        </w:rPr>
        <w:t xml:space="preserve"> тек халықтың бақылауында және мемлекеттің қорғауында болады.</w:t>
      </w:r>
    </w:p>
    <w:p w:rsidR="004203B5" w:rsidRPr="00CA30A3" w:rsidRDefault="00CE14AC"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5. Азаматтарға өздерінің жеке меншігіндегі жер телімдерін</w:t>
      </w:r>
      <w:r w:rsidR="005F3A6A" w:rsidRPr="00CA30A3">
        <w:rPr>
          <w:rFonts w:ascii="Times New Roman" w:hAnsi="Times New Roman" w:cs="Times New Roman"/>
          <w:sz w:val="28"/>
          <w:szCs w:val="28"/>
        </w:rPr>
        <w:t xml:space="preserve"> шетелдікке немесе азамттығы жоқ адамға </w:t>
      </w:r>
      <w:r w:rsidRPr="00CA30A3">
        <w:rPr>
          <w:rFonts w:ascii="Times New Roman" w:hAnsi="Times New Roman" w:cs="Times New Roman"/>
          <w:sz w:val="28"/>
          <w:szCs w:val="28"/>
        </w:rPr>
        <w:t xml:space="preserve">сатуға, сыйға тартуға немесе кепілге беруге, банкте кепілге қойып қаржы алуға </w:t>
      </w:r>
      <w:r w:rsidR="000C37B6">
        <w:rPr>
          <w:rFonts w:ascii="Times New Roman" w:hAnsi="Times New Roman" w:cs="Times New Roman"/>
          <w:sz w:val="28"/>
          <w:szCs w:val="28"/>
          <w:lang w:val="kk-KZ"/>
        </w:rPr>
        <w:t>шектеу</w:t>
      </w:r>
      <w:r w:rsidRPr="00CA30A3">
        <w:rPr>
          <w:rFonts w:ascii="Times New Roman" w:hAnsi="Times New Roman" w:cs="Times New Roman"/>
          <w:sz w:val="28"/>
          <w:szCs w:val="28"/>
        </w:rPr>
        <w:t xml:space="preserve"> салынады.</w:t>
      </w:r>
    </w:p>
    <w:p w:rsidR="00D84BE9" w:rsidRPr="00CA30A3" w:rsidRDefault="007D588B"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Негіздеме:</w:t>
      </w:r>
      <w:r w:rsidR="00D84BE9" w:rsidRPr="00CA30A3">
        <w:rPr>
          <w:rFonts w:ascii="Times New Roman" w:hAnsi="Times New Roman" w:cs="Times New Roman"/>
          <w:sz w:val="28"/>
          <w:szCs w:val="28"/>
        </w:rPr>
        <w:t xml:space="preserve"> Конституцияның 6-бабы 3-тармағына сүйеніп,</w:t>
      </w:r>
      <w:r w:rsidR="005F3A6A" w:rsidRPr="00CA30A3">
        <w:rPr>
          <w:rFonts w:ascii="Times New Roman" w:hAnsi="Times New Roman" w:cs="Times New Roman"/>
          <w:sz w:val="28"/>
          <w:szCs w:val="28"/>
        </w:rPr>
        <w:t xml:space="preserve"> халық атынан меншік құқығын мемлекет жүзеге асыратын </w:t>
      </w:r>
      <w:r w:rsidR="00D84BE9" w:rsidRPr="00CA30A3">
        <w:rPr>
          <w:rFonts w:ascii="Times New Roman" w:hAnsi="Times New Roman" w:cs="Times New Roman"/>
          <w:sz w:val="28"/>
          <w:szCs w:val="28"/>
        </w:rPr>
        <w:t>жағдайда тек халықтың бақылауында болуына мүмкіндіктер туындайды. Нәтижесінде, халықтық билік алдында мемлекет ашықтығы орнайды, халықтың мемлекетке деген сенімі жұмыс жасай бастайды.</w:t>
      </w:r>
      <w:r w:rsidRPr="00CA30A3">
        <w:rPr>
          <w:rFonts w:ascii="Times New Roman" w:hAnsi="Times New Roman" w:cs="Times New Roman"/>
          <w:sz w:val="28"/>
          <w:szCs w:val="28"/>
        </w:rPr>
        <w:t xml:space="preserve"> Халықтық бақылау Парламент</w:t>
      </w:r>
      <w:r w:rsidR="005027E6" w:rsidRPr="00CA30A3">
        <w:rPr>
          <w:rFonts w:ascii="Times New Roman" w:hAnsi="Times New Roman" w:cs="Times New Roman"/>
          <w:sz w:val="28"/>
          <w:szCs w:val="28"/>
        </w:rPr>
        <w:t>т</w:t>
      </w:r>
      <w:r w:rsidRPr="00CA30A3">
        <w:rPr>
          <w:rFonts w:ascii="Times New Roman" w:hAnsi="Times New Roman" w:cs="Times New Roman"/>
          <w:sz w:val="28"/>
          <w:szCs w:val="28"/>
        </w:rPr>
        <w:t>ің бақылау функциясын дамытады.</w:t>
      </w:r>
    </w:p>
    <w:p w:rsidR="00D84BE9" w:rsidRPr="00CA30A3" w:rsidRDefault="00B50441"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Үшінші, </w:t>
      </w:r>
      <w:r w:rsidR="00192B93" w:rsidRPr="00CA30A3">
        <w:rPr>
          <w:rFonts w:ascii="Times New Roman" w:hAnsi="Times New Roman" w:cs="Times New Roman"/>
          <w:sz w:val="28"/>
          <w:szCs w:val="28"/>
        </w:rPr>
        <w:t xml:space="preserve">Конституцияның 50-баптың 2-тармағындағы: </w:t>
      </w:r>
      <w:r w:rsidR="005F3A6A" w:rsidRPr="00CA30A3">
        <w:rPr>
          <w:rFonts w:ascii="Times New Roman" w:hAnsi="Times New Roman" w:cs="Times New Roman"/>
          <w:sz w:val="28"/>
          <w:szCs w:val="28"/>
        </w:rPr>
        <w:t xml:space="preserve">Сенаттың он депутатын, оның ішінде бесеуін Қазақстан халқы Ассамблеясының ұсынысы бойынша Республика Президенті тағайындайды, </w:t>
      </w:r>
      <w:r w:rsidR="003E533F" w:rsidRPr="00CA30A3">
        <w:rPr>
          <w:rFonts w:ascii="Times New Roman" w:hAnsi="Times New Roman" w:cs="Times New Roman"/>
          <w:sz w:val="28"/>
          <w:szCs w:val="28"/>
        </w:rPr>
        <w:t xml:space="preserve">деген </w:t>
      </w:r>
      <w:r w:rsidR="00D84BE9" w:rsidRPr="00CA30A3">
        <w:rPr>
          <w:rFonts w:ascii="Times New Roman" w:hAnsi="Times New Roman" w:cs="Times New Roman"/>
          <w:sz w:val="28"/>
          <w:szCs w:val="28"/>
        </w:rPr>
        <w:t>норманы алып тастауды ұсынамыз.</w:t>
      </w:r>
    </w:p>
    <w:p w:rsidR="00190D1C" w:rsidRPr="00CA30A3" w:rsidRDefault="007D588B"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Негіздеме:</w:t>
      </w:r>
      <w:r w:rsidR="003E533F" w:rsidRPr="00CA30A3">
        <w:rPr>
          <w:rFonts w:ascii="Times New Roman" w:hAnsi="Times New Roman" w:cs="Times New Roman"/>
          <w:sz w:val="28"/>
          <w:szCs w:val="28"/>
        </w:rPr>
        <w:t xml:space="preserve"> </w:t>
      </w:r>
      <w:r w:rsidR="00190D1C" w:rsidRPr="00CA30A3">
        <w:rPr>
          <w:rFonts w:ascii="Times New Roman" w:hAnsi="Times New Roman" w:cs="Times New Roman"/>
          <w:sz w:val="28"/>
          <w:szCs w:val="28"/>
        </w:rPr>
        <w:t xml:space="preserve">депутаттыққа сайлануда </w:t>
      </w:r>
      <w:r w:rsidR="003E533F" w:rsidRPr="00CA30A3">
        <w:rPr>
          <w:rFonts w:ascii="Times New Roman" w:hAnsi="Times New Roman" w:cs="Times New Roman"/>
          <w:sz w:val="28"/>
          <w:szCs w:val="28"/>
        </w:rPr>
        <w:t>б</w:t>
      </w:r>
      <w:r w:rsidR="00190D1C" w:rsidRPr="00CA30A3">
        <w:rPr>
          <w:rFonts w:ascii="Times New Roman" w:hAnsi="Times New Roman" w:cs="Times New Roman"/>
          <w:sz w:val="28"/>
          <w:szCs w:val="28"/>
        </w:rPr>
        <w:t>елгілі бір артықшылықтар бер</w:t>
      </w:r>
      <w:r w:rsidR="00DE37EF" w:rsidRPr="00CA30A3">
        <w:rPr>
          <w:rFonts w:ascii="Times New Roman" w:hAnsi="Times New Roman" w:cs="Times New Roman"/>
          <w:sz w:val="28"/>
          <w:szCs w:val="28"/>
        </w:rPr>
        <w:t>мей,</w:t>
      </w:r>
      <w:r w:rsidR="003E533F" w:rsidRPr="00CA30A3">
        <w:rPr>
          <w:rFonts w:ascii="Times New Roman" w:hAnsi="Times New Roman" w:cs="Times New Roman"/>
          <w:sz w:val="28"/>
          <w:szCs w:val="28"/>
        </w:rPr>
        <w:t xml:space="preserve"> демократиялық тұрғыдан әділ сайлаудың принциптеріне үйлес</w:t>
      </w:r>
      <w:r w:rsidR="00DE37EF" w:rsidRPr="00CA30A3">
        <w:rPr>
          <w:rFonts w:ascii="Times New Roman" w:hAnsi="Times New Roman" w:cs="Times New Roman"/>
          <w:sz w:val="28"/>
          <w:szCs w:val="28"/>
        </w:rPr>
        <w:t>тіруіміз керек.</w:t>
      </w:r>
    </w:p>
    <w:p w:rsidR="00A24CED" w:rsidRPr="00CA30A3" w:rsidRDefault="00A46ECE"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Төртінші, Конституциялық Сот құрамын </w:t>
      </w:r>
      <w:r w:rsidR="000D48D7" w:rsidRPr="00CA30A3">
        <w:rPr>
          <w:rFonts w:ascii="Times New Roman" w:hAnsi="Times New Roman" w:cs="Times New Roman"/>
          <w:sz w:val="28"/>
          <w:szCs w:val="28"/>
        </w:rPr>
        <w:t xml:space="preserve">жаңаша </w:t>
      </w:r>
      <w:r w:rsidRPr="00CA30A3">
        <w:rPr>
          <w:rFonts w:ascii="Times New Roman" w:hAnsi="Times New Roman" w:cs="Times New Roman"/>
          <w:sz w:val="28"/>
          <w:szCs w:val="28"/>
        </w:rPr>
        <w:t xml:space="preserve">жасақтауға байланысты Конституцияның 71 бабы 3-тармағындағы: Конституциялық Соттың төрт судьясын – Республика Президенті, Конституциялық Соттың үш-үш  судьясын тиісінше Сенат пен Мәжіліс тағайындайды, </w:t>
      </w:r>
      <w:r w:rsidR="00190D1C" w:rsidRPr="00CA30A3">
        <w:rPr>
          <w:rFonts w:ascii="Times New Roman" w:hAnsi="Times New Roman" w:cs="Times New Roman"/>
          <w:sz w:val="28"/>
          <w:szCs w:val="28"/>
        </w:rPr>
        <w:t>деген норма</w:t>
      </w:r>
      <w:r w:rsidR="00A96015" w:rsidRPr="00CA30A3">
        <w:rPr>
          <w:rFonts w:ascii="Times New Roman" w:hAnsi="Times New Roman" w:cs="Times New Roman"/>
          <w:sz w:val="28"/>
          <w:szCs w:val="28"/>
        </w:rPr>
        <w:t xml:space="preserve"> алынып тасталып, о</w:t>
      </w:r>
      <w:r w:rsidR="00190D1C" w:rsidRPr="00CA30A3">
        <w:rPr>
          <w:rFonts w:ascii="Times New Roman" w:hAnsi="Times New Roman" w:cs="Times New Roman"/>
          <w:sz w:val="28"/>
          <w:szCs w:val="28"/>
        </w:rPr>
        <w:t xml:space="preserve">ның орнына </w:t>
      </w:r>
      <w:r w:rsidR="00B50441" w:rsidRPr="00CA30A3">
        <w:rPr>
          <w:rFonts w:ascii="Times New Roman" w:hAnsi="Times New Roman" w:cs="Times New Roman"/>
          <w:sz w:val="28"/>
          <w:szCs w:val="28"/>
        </w:rPr>
        <w:t xml:space="preserve">мынандай мазмұнда: </w:t>
      </w:r>
      <w:r w:rsidR="00190D1C" w:rsidRPr="00CA30A3">
        <w:rPr>
          <w:rFonts w:ascii="Times New Roman" w:hAnsi="Times New Roman" w:cs="Times New Roman"/>
          <w:sz w:val="28"/>
          <w:szCs w:val="28"/>
        </w:rPr>
        <w:t>«Конституциялық Соттың мүшесі болып жоғары құқықтық біліктілігі бар, мемлекеттік тілді еркін меңгерген Қазақстан Ре</w:t>
      </w:r>
      <w:r w:rsidR="00A96015" w:rsidRPr="00CA30A3">
        <w:rPr>
          <w:rFonts w:ascii="Times New Roman" w:hAnsi="Times New Roman" w:cs="Times New Roman"/>
          <w:sz w:val="28"/>
          <w:szCs w:val="28"/>
        </w:rPr>
        <w:t xml:space="preserve">спубликасының азаматы </w:t>
      </w:r>
      <w:r w:rsidR="00A5183F" w:rsidRPr="00CA30A3">
        <w:rPr>
          <w:rFonts w:ascii="Times New Roman" w:hAnsi="Times New Roman" w:cs="Times New Roman"/>
          <w:sz w:val="28"/>
          <w:szCs w:val="28"/>
        </w:rPr>
        <w:t>сайланад</w:t>
      </w:r>
      <w:r w:rsidR="00A96015" w:rsidRPr="00CA30A3">
        <w:rPr>
          <w:rFonts w:ascii="Times New Roman" w:hAnsi="Times New Roman" w:cs="Times New Roman"/>
          <w:sz w:val="28"/>
          <w:szCs w:val="28"/>
        </w:rPr>
        <w:t>ы</w:t>
      </w:r>
      <w:r w:rsidR="00190D1C" w:rsidRPr="00CA30A3">
        <w:rPr>
          <w:rFonts w:ascii="Times New Roman" w:hAnsi="Times New Roman" w:cs="Times New Roman"/>
          <w:sz w:val="28"/>
          <w:szCs w:val="28"/>
        </w:rPr>
        <w:t>»</w:t>
      </w:r>
      <w:r w:rsidR="00A96015" w:rsidRPr="00CA30A3">
        <w:rPr>
          <w:rFonts w:ascii="Times New Roman" w:hAnsi="Times New Roman" w:cs="Times New Roman"/>
          <w:sz w:val="28"/>
          <w:szCs w:val="28"/>
        </w:rPr>
        <w:t xml:space="preserve"> </w:t>
      </w:r>
      <w:r w:rsidR="00D84BE9" w:rsidRPr="00CA30A3">
        <w:rPr>
          <w:rFonts w:ascii="Times New Roman" w:hAnsi="Times New Roman" w:cs="Times New Roman"/>
          <w:sz w:val="28"/>
          <w:szCs w:val="28"/>
        </w:rPr>
        <w:t xml:space="preserve">деп </w:t>
      </w:r>
      <w:r w:rsidR="00A96015" w:rsidRPr="00CA30A3">
        <w:rPr>
          <w:rFonts w:ascii="Times New Roman" w:hAnsi="Times New Roman" w:cs="Times New Roman"/>
          <w:sz w:val="28"/>
          <w:szCs w:val="28"/>
        </w:rPr>
        <w:t xml:space="preserve">жазылса демократиялық тұрғыдан қисынды болып табылады. </w:t>
      </w:r>
    </w:p>
    <w:p w:rsidR="003E533F" w:rsidRPr="00CA30A3" w:rsidRDefault="007D588B"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Негіздеме:</w:t>
      </w:r>
      <w:r w:rsidR="00A96015" w:rsidRPr="00CA30A3">
        <w:rPr>
          <w:rFonts w:ascii="Times New Roman" w:hAnsi="Times New Roman" w:cs="Times New Roman"/>
          <w:sz w:val="28"/>
          <w:szCs w:val="28"/>
        </w:rPr>
        <w:t xml:space="preserve"> мұндай жағдайда үміткерлер арасында туындаған бәсеке біріншіден, кәсіби біліктілік сапаны көтерсе, екіншіден кәсіби шешім қабылдау кезінде </w:t>
      </w:r>
      <w:r w:rsidR="006066FE" w:rsidRPr="00CA30A3">
        <w:rPr>
          <w:rFonts w:ascii="Times New Roman" w:hAnsi="Times New Roman" w:cs="Times New Roman"/>
          <w:sz w:val="28"/>
          <w:szCs w:val="28"/>
        </w:rPr>
        <w:t xml:space="preserve">қызметтеріне қандайда болмасын ықпал етуіне жол берілмейді, </w:t>
      </w:r>
      <w:r w:rsidR="00A96015" w:rsidRPr="00CA30A3">
        <w:rPr>
          <w:rFonts w:ascii="Times New Roman" w:hAnsi="Times New Roman" w:cs="Times New Roman"/>
          <w:sz w:val="28"/>
          <w:szCs w:val="28"/>
        </w:rPr>
        <w:t>әлдеқайда тәуелсіз</w:t>
      </w:r>
      <w:r w:rsidR="002A1D20" w:rsidRPr="00CA30A3">
        <w:rPr>
          <w:rFonts w:ascii="Times New Roman" w:hAnsi="Times New Roman" w:cs="Times New Roman"/>
          <w:sz w:val="28"/>
          <w:szCs w:val="28"/>
        </w:rPr>
        <w:t xml:space="preserve">, Конституция мен </w:t>
      </w:r>
      <w:r w:rsidR="00DE37EF" w:rsidRPr="00CA30A3">
        <w:rPr>
          <w:rFonts w:ascii="Times New Roman" w:hAnsi="Times New Roman" w:cs="Times New Roman"/>
          <w:sz w:val="28"/>
          <w:szCs w:val="28"/>
        </w:rPr>
        <w:t xml:space="preserve">тек </w:t>
      </w:r>
      <w:r w:rsidR="00A96015" w:rsidRPr="00CA30A3">
        <w:rPr>
          <w:rFonts w:ascii="Times New Roman" w:hAnsi="Times New Roman" w:cs="Times New Roman"/>
          <w:sz w:val="28"/>
          <w:szCs w:val="28"/>
        </w:rPr>
        <w:t>заңға ғана бағынатын мүмкіндік болады.</w:t>
      </w:r>
    </w:p>
    <w:p w:rsidR="00B50441" w:rsidRPr="00CA30A3" w:rsidRDefault="00B50441"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Бесінші, </w:t>
      </w:r>
      <w:r w:rsidR="000D46F9" w:rsidRPr="00CA30A3">
        <w:rPr>
          <w:rFonts w:ascii="Times New Roman" w:hAnsi="Times New Roman" w:cs="Times New Roman"/>
          <w:sz w:val="28"/>
          <w:szCs w:val="28"/>
        </w:rPr>
        <w:t>облыстардың, республикалық маңызы бар қалалардың және астананың әкі</w:t>
      </w:r>
      <w:r w:rsidR="001A5186" w:rsidRPr="00CA30A3">
        <w:rPr>
          <w:rFonts w:ascii="Times New Roman" w:hAnsi="Times New Roman" w:cs="Times New Roman"/>
          <w:sz w:val="28"/>
          <w:szCs w:val="28"/>
        </w:rPr>
        <w:t>м</w:t>
      </w:r>
      <w:r w:rsidR="000D46F9" w:rsidRPr="00CA30A3">
        <w:rPr>
          <w:rFonts w:ascii="Times New Roman" w:hAnsi="Times New Roman" w:cs="Times New Roman"/>
          <w:sz w:val="28"/>
          <w:szCs w:val="28"/>
        </w:rPr>
        <w:t>дерін тағайындауға</w:t>
      </w:r>
      <w:r w:rsidR="00A24CED" w:rsidRPr="00CA30A3">
        <w:rPr>
          <w:rFonts w:ascii="Times New Roman" w:hAnsi="Times New Roman" w:cs="Times New Roman"/>
          <w:sz w:val="28"/>
          <w:szCs w:val="28"/>
        </w:rPr>
        <w:t xml:space="preserve"> </w:t>
      </w:r>
      <w:r w:rsidR="008D2454" w:rsidRPr="00CA30A3">
        <w:rPr>
          <w:rFonts w:ascii="Times New Roman" w:hAnsi="Times New Roman" w:cs="Times New Roman"/>
          <w:sz w:val="28"/>
          <w:szCs w:val="28"/>
        </w:rPr>
        <w:t>қатысты Конституци</w:t>
      </w:r>
      <w:r w:rsidR="005027E6" w:rsidRPr="00CA30A3">
        <w:rPr>
          <w:rFonts w:ascii="Times New Roman" w:hAnsi="Times New Roman" w:cs="Times New Roman"/>
          <w:sz w:val="28"/>
          <w:szCs w:val="28"/>
        </w:rPr>
        <w:t>яның 87-баптың 4-тармағында</w:t>
      </w:r>
      <w:r w:rsidR="008D2454" w:rsidRPr="00CA30A3">
        <w:rPr>
          <w:rFonts w:ascii="Times New Roman" w:hAnsi="Times New Roman" w:cs="Times New Roman"/>
          <w:sz w:val="28"/>
          <w:szCs w:val="28"/>
        </w:rPr>
        <w:t>ғы:</w:t>
      </w:r>
      <w:r w:rsidR="000D46F9" w:rsidRPr="00CA30A3">
        <w:rPr>
          <w:rFonts w:ascii="Times New Roman" w:hAnsi="Times New Roman" w:cs="Times New Roman"/>
          <w:sz w:val="28"/>
          <w:szCs w:val="28"/>
        </w:rPr>
        <w:t xml:space="preserve"> Республика Президенті дауыс беру жүргізілетін екі кандидатураны ұсынады, </w:t>
      </w:r>
      <w:r w:rsidR="008D2454" w:rsidRPr="00CA30A3">
        <w:rPr>
          <w:rFonts w:ascii="Times New Roman" w:hAnsi="Times New Roman" w:cs="Times New Roman"/>
          <w:sz w:val="28"/>
          <w:szCs w:val="28"/>
        </w:rPr>
        <w:t>деген  норманы алып тастауды ұсынамы</w:t>
      </w:r>
      <w:r w:rsidRPr="00CA30A3">
        <w:rPr>
          <w:rFonts w:ascii="Times New Roman" w:hAnsi="Times New Roman" w:cs="Times New Roman"/>
          <w:sz w:val="28"/>
          <w:szCs w:val="28"/>
        </w:rPr>
        <w:t>з</w:t>
      </w:r>
      <w:r w:rsidR="008D2454" w:rsidRPr="00CA30A3">
        <w:rPr>
          <w:rFonts w:ascii="Times New Roman" w:hAnsi="Times New Roman" w:cs="Times New Roman"/>
          <w:sz w:val="28"/>
          <w:szCs w:val="28"/>
        </w:rPr>
        <w:t xml:space="preserve">. </w:t>
      </w:r>
    </w:p>
    <w:p w:rsidR="007D7C57" w:rsidRPr="00CA30A3" w:rsidRDefault="007D588B"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sz w:val="28"/>
          <w:szCs w:val="28"/>
        </w:rPr>
        <w:t>Негіздеме:</w:t>
      </w:r>
      <w:r w:rsidR="005027E6" w:rsidRPr="00CA30A3">
        <w:rPr>
          <w:rFonts w:ascii="Times New Roman" w:hAnsi="Times New Roman" w:cs="Times New Roman"/>
          <w:sz w:val="28"/>
          <w:szCs w:val="28"/>
        </w:rPr>
        <w:t xml:space="preserve"> әкімдікке үміткерлерді жоғарыд</w:t>
      </w:r>
      <w:r w:rsidR="008D2454" w:rsidRPr="00CA30A3">
        <w:rPr>
          <w:rFonts w:ascii="Times New Roman" w:hAnsi="Times New Roman" w:cs="Times New Roman"/>
          <w:sz w:val="28"/>
          <w:szCs w:val="28"/>
        </w:rPr>
        <w:t xml:space="preserve">ан ұсыну арқылы емес, бәсекелестік сапасын арттыра отырып, </w:t>
      </w:r>
      <w:r w:rsidR="009672A2" w:rsidRPr="00CA30A3">
        <w:rPr>
          <w:rFonts w:ascii="Times New Roman" w:hAnsi="Times New Roman" w:cs="Times New Roman"/>
          <w:sz w:val="28"/>
          <w:szCs w:val="28"/>
        </w:rPr>
        <w:t xml:space="preserve">демократиялық </w:t>
      </w:r>
      <w:r w:rsidR="008D2454" w:rsidRPr="00CA30A3">
        <w:rPr>
          <w:rFonts w:ascii="Times New Roman" w:hAnsi="Times New Roman" w:cs="Times New Roman"/>
          <w:sz w:val="28"/>
          <w:szCs w:val="28"/>
        </w:rPr>
        <w:t>сайлау принциптерін негізге ал</w:t>
      </w:r>
      <w:r w:rsidR="009672A2" w:rsidRPr="00CA30A3">
        <w:rPr>
          <w:rFonts w:ascii="Times New Roman" w:hAnsi="Times New Roman" w:cs="Times New Roman"/>
          <w:sz w:val="28"/>
          <w:szCs w:val="28"/>
        </w:rPr>
        <w:t xml:space="preserve">атын болсақ, </w:t>
      </w:r>
      <w:r w:rsidR="008D2454" w:rsidRPr="00CA30A3">
        <w:rPr>
          <w:rFonts w:ascii="Times New Roman" w:hAnsi="Times New Roman" w:cs="Times New Roman"/>
          <w:sz w:val="28"/>
          <w:szCs w:val="28"/>
        </w:rPr>
        <w:t>жергілікті мемлекеттік басқарудың және өзін-өзі басқарудың конституциялық дамуына ықпал ететіні сөзсіз.</w:t>
      </w:r>
    </w:p>
    <w:p w:rsidR="00774B28" w:rsidRPr="00CA30A3" w:rsidRDefault="007153C7"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b/>
          <w:sz w:val="28"/>
          <w:szCs w:val="28"/>
        </w:rPr>
        <w:t>Диссертациялық зерттеудің теориялық және практикалық маңыздылығы</w:t>
      </w:r>
      <w:r w:rsidR="00F52D96" w:rsidRPr="00CA30A3">
        <w:rPr>
          <w:rFonts w:ascii="Times New Roman" w:hAnsi="Times New Roman" w:cs="Times New Roman"/>
          <w:sz w:val="28"/>
          <w:szCs w:val="28"/>
        </w:rPr>
        <w:t xml:space="preserve"> Қазақстан Республикасының конституциялық дамуы жолындағы конституциялық реформаларға сүйене отырып</w:t>
      </w:r>
      <w:r w:rsidR="005027E6" w:rsidRPr="00CA30A3">
        <w:rPr>
          <w:rFonts w:ascii="Times New Roman" w:hAnsi="Times New Roman" w:cs="Times New Roman"/>
          <w:sz w:val="28"/>
          <w:szCs w:val="28"/>
        </w:rPr>
        <w:t>,</w:t>
      </w:r>
      <w:r w:rsidR="00F52D96" w:rsidRPr="00CA30A3">
        <w:rPr>
          <w:rFonts w:ascii="Times New Roman" w:hAnsi="Times New Roman" w:cs="Times New Roman"/>
          <w:sz w:val="28"/>
          <w:szCs w:val="28"/>
        </w:rPr>
        <w:t xml:space="preserve"> ұлттық заңнамаларды дамытудағы рөлін талдау мәселелері заманауи тұрғыда кешенді зерттелуінде.</w:t>
      </w:r>
      <w:r w:rsidR="00DE37EF" w:rsidRPr="00CA30A3">
        <w:rPr>
          <w:rFonts w:ascii="Times New Roman" w:hAnsi="Times New Roman" w:cs="Times New Roman"/>
          <w:sz w:val="28"/>
          <w:szCs w:val="28"/>
        </w:rPr>
        <w:t xml:space="preserve"> </w:t>
      </w:r>
      <w:r w:rsidR="00F52D96" w:rsidRPr="00CA30A3">
        <w:rPr>
          <w:rFonts w:ascii="Times New Roman" w:hAnsi="Times New Roman" w:cs="Times New Roman"/>
          <w:sz w:val="28"/>
          <w:szCs w:val="28"/>
        </w:rPr>
        <w:t>Диссертациядағы тұжырымдар мен ұсыныстар</w:t>
      </w:r>
      <w:r w:rsidR="005027E6" w:rsidRPr="00CA30A3">
        <w:rPr>
          <w:rFonts w:ascii="Times New Roman" w:hAnsi="Times New Roman" w:cs="Times New Roman"/>
          <w:sz w:val="28"/>
          <w:szCs w:val="28"/>
        </w:rPr>
        <w:t>ды</w:t>
      </w:r>
      <w:r w:rsidR="00F52D96" w:rsidRPr="00CA30A3">
        <w:rPr>
          <w:rFonts w:ascii="Times New Roman" w:hAnsi="Times New Roman" w:cs="Times New Roman"/>
          <w:sz w:val="28"/>
          <w:szCs w:val="28"/>
        </w:rPr>
        <w:t xml:space="preserve"> еліміздегі құқық үстемдігін қамтамасыз ете отырып, конституциялық дамудың құқықтық реттеу тетіктерін үздіксіз жетілдіруіне қатысты теориялық білімді одан әрі дамытуға қолдануға болады. Зерттеудің практикалық маңыздылығы конституциялық-құқықтық табиғатындағы теориялық және тәжірибелік ғылыми-көзқарастар мен пікірлерді одан әрі жетілдіруге, </w:t>
      </w:r>
      <w:r w:rsidR="00774B28" w:rsidRPr="00CA30A3">
        <w:rPr>
          <w:rFonts w:ascii="Times New Roman" w:hAnsi="Times New Roman" w:cs="Times New Roman"/>
          <w:sz w:val="28"/>
          <w:szCs w:val="28"/>
        </w:rPr>
        <w:t>конституциялық құқықтық базаны теориялық тұрғыдан жаңа тұжырымдармен толықтыруға үлесін қосады. Әділетті Жаңа Қазақстанды құру идеясының іске асырылуы жолындағы құқықтық мәдениетті қалыптастыруда құқықтық теориялық базаны толықтыра түседі.</w:t>
      </w:r>
    </w:p>
    <w:p w:rsidR="005D54A4" w:rsidRPr="00CA30A3" w:rsidRDefault="00774B28" w:rsidP="0030637C">
      <w:pPr>
        <w:tabs>
          <w:tab w:val="left" w:pos="993"/>
        </w:tabs>
        <w:spacing w:after="0" w:line="240" w:lineRule="auto"/>
        <w:ind w:firstLine="709"/>
        <w:jc w:val="both"/>
        <w:rPr>
          <w:rFonts w:ascii="Times New Roman" w:hAnsi="Times New Roman" w:cs="Times New Roman"/>
          <w:sz w:val="28"/>
          <w:szCs w:val="28"/>
        </w:rPr>
      </w:pPr>
      <w:r w:rsidRPr="00CA30A3">
        <w:rPr>
          <w:rFonts w:ascii="Times New Roman" w:hAnsi="Times New Roman" w:cs="Times New Roman"/>
          <w:b/>
          <w:sz w:val="28"/>
          <w:szCs w:val="28"/>
        </w:rPr>
        <w:t>Зерттеу нәтижелерін апробациялау.</w:t>
      </w:r>
      <w:r w:rsidRPr="00CA30A3">
        <w:rPr>
          <w:rFonts w:ascii="Times New Roman" w:hAnsi="Times New Roman" w:cs="Times New Roman"/>
          <w:sz w:val="28"/>
          <w:szCs w:val="28"/>
        </w:rPr>
        <w:t xml:space="preserve"> Диссертацияның негізгі теориялық тұжырымдары мен ұсыныстары </w:t>
      </w:r>
      <w:r w:rsidR="00C76351" w:rsidRPr="00CA30A3">
        <w:rPr>
          <w:rFonts w:ascii="Times New Roman" w:hAnsi="Times New Roman" w:cs="Times New Roman"/>
          <w:sz w:val="28"/>
          <w:szCs w:val="28"/>
        </w:rPr>
        <w:t xml:space="preserve">Л.Н.Гумилев атындағы Еуразия ұлттық  университеті </w:t>
      </w:r>
      <w:r w:rsidRPr="00CA30A3">
        <w:rPr>
          <w:rFonts w:ascii="Times New Roman" w:hAnsi="Times New Roman" w:cs="Times New Roman"/>
          <w:sz w:val="28"/>
          <w:szCs w:val="28"/>
        </w:rPr>
        <w:t>және Қазақстан Республикасы мен өзге де алыс-жақын елдердің жоғары оқу орындарымен өткізілген ғылыми конференцияларды талқыланды. Диссертациялық зерттеудің негізгі қағидалары Қазақстан Республикасы Ғылым және жоғары білім министрлігінің Ғылым және жоғары білім саласындағы сапаны қамтамасыз ету жөніндегі Комитетімен ұсынылған ғылыми журналдарда төмендегі мақалалар жарияланды:</w:t>
      </w:r>
      <w:r w:rsidR="005D54A4" w:rsidRPr="00CA30A3">
        <w:rPr>
          <w:rFonts w:ascii="Times New Roman" w:hAnsi="Times New Roman" w:cs="Times New Roman"/>
          <w:sz w:val="28"/>
          <w:szCs w:val="28"/>
        </w:rPr>
        <w:t xml:space="preserve"> </w:t>
      </w:r>
    </w:p>
    <w:p w:rsidR="00676173" w:rsidRPr="00CA30A3" w:rsidRDefault="005D54A4"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 Республикасында конституциялық реформалар арқылы демократиялық өзгерістер қалыптастырудың құқықтық негіздері</w:t>
      </w:r>
      <w:r w:rsidR="009E5AC6">
        <w:rPr>
          <w:rFonts w:ascii="Times New Roman" w:hAnsi="Times New Roman" w:cs="Times New Roman"/>
          <w:sz w:val="28"/>
          <w:szCs w:val="28"/>
          <w:lang w:val="kk-KZ"/>
        </w:rPr>
        <w:t xml:space="preserve"> </w:t>
      </w:r>
      <w:r w:rsidR="00676173" w:rsidRPr="00CA30A3">
        <w:rPr>
          <w:rFonts w:ascii="Times New Roman" w:hAnsi="Times New Roman" w:cs="Times New Roman"/>
          <w:sz w:val="28"/>
          <w:szCs w:val="28"/>
        </w:rPr>
        <w:t xml:space="preserve">// </w:t>
      </w:r>
      <w:r w:rsidR="00C76351" w:rsidRPr="00CA30A3">
        <w:rPr>
          <w:rFonts w:ascii="Times New Roman" w:hAnsi="Times New Roman" w:cs="Times New Roman"/>
          <w:sz w:val="28"/>
          <w:szCs w:val="28"/>
        </w:rPr>
        <w:t>Л.Н.</w:t>
      </w:r>
      <w:r w:rsidR="009E5AC6">
        <w:rPr>
          <w:rFonts w:ascii="Times New Roman" w:hAnsi="Times New Roman" w:cs="Times New Roman"/>
          <w:sz w:val="28"/>
          <w:szCs w:val="28"/>
          <w:lang w:val="kk-KZ"/>
        </w:rPr>
        <w:t> </w:t>
      </w:r>
      <w:r w:rsidR="00C76351" w:rsidRPr="00CA30A3">
        <w:rPr>
          <w:rFonts w:ascii="Times New Roman" w:hAnsi="Times New Roman" w:cs="Times New Roman"/>
          <w:sz w:val="28"/>
          <w:szCs w:val="28"/>
        </w:rPr>
        <w:t xml:space="preserve">Гумилев атындағы Еуразия Ұлттық университетінің </w:t>
      </w:r>
      <w:r w:rsidR="00D421ED" w:rsidRPr="00CA30A3">
        <w:rPr>
          <w:rFonts w:ascii="Times New Roman" w:hAnsi="Times New Roman" w:cs="Times New Roman"/>
          <w:sz w:val="28"/>
          <w:szCs w:val="28"/>
        </w:rPr>
        <w:t xml:space="preserve">хабаршысы. </w:t>
      </w:r>
      <w:r w:rsidR="00676173" w:rsidRPr="00CA30A3">
        <w:rPr>
          <w:rFonts w:ascii="Times New Roman" w:hAnsi="Times New Roman" w:cs="Times New Roman"/>
          <w:sz w:val="28"/>
          <w:szCs w:val="28"/>
        </w:rPr>
        <w:t>Құқық сериясы</w:t>
      </w:r>
      <w:r w:rsidR="009E5AC6">
        <w:rPr>
          <w:rFonts w:ascii="Times New Roman" w:hAnsi="Times New Roman" w:cs="Times New Roman"/>
          <w:sz w:val="28"/>
          <w:szCs w:val="28"/>
          <w:lang w:val="kk-KZ"/>
        </w:rPr>
        <w:t xml:space="preserve">. – 2020. – </w:t>
      </w:r>
      <w:r w:rsidR="00676173" w:rsidRPr="00CA30A3">
        <w:rPr>
          <w:rFonts w:ascii="Times New Roman" w:hAnsi="Times New Roman" w:cs="Times New Roman"/>
          <w:sz w:val="28"/>
          <w:szCs w:val="28"/>
        </w:rPr>
        <w:t>№3(132)</w:t>
      </w:r>
      <w:r w:rsidR="009E5AC6">
        <w:rPr>
          <w:rFonts w:ascii="Times New Roman" w:hAnsi="Times New Roman" w:cs="Times New Roman"/>
          <w:sz w:val="28"/>
          <w:szCs w:val="28"/>
          <w:lang w:val="kk-KZ"/>
        </w:rPr>
        <w:t xml:space="preserve">. – Б. </w:t>
      </w:r>
      <w:r w:rsidR="001475B0" w:rsidRPr="00CA30A3">
        <w:rPr>
          <w:rFonts w:ascii="Times New Roman" w:hAnsi="Times New Roman" w:cs="Times New Roman"/>
          <w:sz w:val="28"/>
          <w:szCs w:val="28"/>
        </w:rPr>
        <w:t>8-20</w:t>
      </w:r>
      <w:r w:rsidR="0030637C">
        <w:rPr>
          <w:rFonts w:ascii="Times New Roman" w:hAnsi="Times New Roman" w:cs="Times New Roman"/>
          <w:sz w:val="28"/>
          <w:szCs w:val="28"/>
        </w:rPr>
        <w:t>.</w:t>
      </w:r>
    </w:p>
    <w:p w:rsidR="00E163E7" w:rsidRPr="00CA30A3" w:rsidRDefault="001F6D2F"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Действие конституции Республики Казахстан: правовое</w:t>
      </w:r>
      <w:r w:rsidR="009E5AC6">
        <w:rPr>
          <w:rFonts w:ascii="Times New Roman" w:hAnsi="Times New Roman" w:cs="Times New Roman"/>
          <w:sz w:val="28"/>
          <w:szCs w:val="28"/>
        </w:rPr>
        <w:t xml:space="preserve">, ценностное и  функциональное </w:t>
      </w:r>
      <w:r w:rsidRPr="00CA30A3">
        <w:rPr>
          <w:rFonts w:ascii="Times New Roman" w:hAnsi="Times New Roman" w:cs="Times New Roman"/>
          <w:sz w:val="28"/>
          <w:szCs w:val="28"/>
        </w:rPr>
        <w:t>содержание</w:t>
      </w:r>
      <w:r w:rsidR="00E163E7" w:rsidRPr="00CA30A3">
        <w:rPr>
          <w:rFonts w:ascii="Times New Roman" w:hAnsi="Times New Roman" w:cs="Times New Roman"/>
          <w:sz w:val="28"/>
          <w:szCs w:val="28"/>
        </w:rPr>
        <w:t xml:space="preserve"> </w:t>
      </w:r>
      <w:r w:rsidR="00676173" w:rsidRPr="00CA30A3">
        <w:rPr>
          <w:rFonts w:ascii="Times New Roman" w:hAnsi="Times New Roman" w:cs="Times New Roman"/>
          <w:sz w:val="28"/>
          <w:szCs w:val="28"/>
        </w:rPr>
        <w:t>//</w:t>
      </w:r>
      <w:r w:rsidR="009E5AC6">
        <w:rPr>
          <w:rFonts w:ascii="Times New Roman" w:hAnsi="Times New Roman" w:cs="Times New Roman"/>
          <w:sz w:val="28"/>
          <w:szCs w:val="28"/>
          <w:lang w:val="kk-KZ"/>
        </w:rPr>
        <w:t xml:space="preserve"> </w:t>
      </w:r>
      <w:r w:rsidR="00676173" w:rsidRPr="00CA30A3">
        <w:rPr>
          <w:rFonts w:ascii="Times New Roman" w:hAnsi="Times New Roman" w:cs="Times New Roman"/>
          <w:sz w:val="28"/>
          <w:szCs w:val="28"/>
        </w:rPr>
        <w:t>Qazaqstan Respýblıkasy Zańnama jáne quqyqtyq aqparat ınstıtýtynyń JARSHYSY</w:t>
      </w:r>
      <w:r w:rsidR="00E163E7" w:rsidRPr="00CA30A3">
        <w:rPr>
          <w:rFonts w:ascii="Times New Roman" w:hAnsi="Times New Roman" w:cs="Times New Roman"/>
          <w:sz w:val="28"/>
          <w:szCs w:val="28"/>
        </w:rPr>
        <w:t>:</w:t>
      </w:r>
      <w:r w:rsidR="00676173" w:rsidRPr="00CA30A3">
        <w:rPr>
          <w:rFonts w:ascii="Times New Roman" w:hAnsi="Times New Roman" w:cs="Times New Roman"/>
          <w:sz w:val="28"/>
          <w:szCs w:val="28"/>
        </w:rPr>
        <w:t xml:space="preserve"> gylymi-quqyqtyq jýrnal</w:t>
      </w:r>
      <w:r w:rsidR="009E5AC6">
        <w:rPr>
          <w:rFonts w:ascii="Times New Roman" w:hAnsi="Times New Roman" w:cs="Times New Roman"/>
          <w:sz w:val="28"/>
          <w:szCs w:val="28"/>
          <w:lang w:val="kk-KZ"/>
        </w:rPr>
        <w:t>.</w:t>
      </w:r>
      <w:r w:rsidR="00676173" w:rsidRPr="00CA30A3">
        <w:rPr>
          <w:rFonts w:ascii="Times New Roman" w:hAnsi="Times New Roman" w:cs="Times New Roman"/>
          <w:sz w:val="28"/>
          <w:szCs w:val="28"/>
        </w:rPr>
        <w:t xml:space="preserve"> – 2020.</w:t>
      </w:r>
      <w:r w:rsidR="00E163E7" w:rsidRPr="00CA30A3">
        <w:rPr>
          <w:rFonts w:ascii="Times New Roman" w:hAnsi="Times New Roman" w:cs="Times New Roman"/>
          <w:sz w:val="28"/>
          <w:szCs w:val="28"/>
        </w:rPr>
        <w:t xml:space="preserve"> </w:t>
      </w:r>
      <w:r w:rsidR="009E5AC6">
        <w:rPr>
          <w:rFonts w:ascii="Times New Roman" w:hAnsi="Times New Roman" w:cs="Times New Roman"/>
          <w:sz w:val="28"/>
          <w:szCs w:val="28"/>
          <w:lang w:val="kk-KZ"/>
        </w:rPr>
        <w:t xml:space="preserve">– </w:t>
      </w:r>
      <w:r w:rsidR="00E163E7" w:rsidRPr="00CA30A3">
        <w:rPr>
          <w:rFonts w:ascii="Times New Roman" w:hAnsi="Times New Roman" w:cs="Times New Roman"/>
          <w:sz w:val="28"/>
          <w:szCs w:val="28"/>
        </w:rPr>
        <w:t>№5(63)</w:t>
      </w:r>
      <w:r w:rsidR="009E5AC6">
        <w:rPr>
          <w:rFonts w:ascii="Times New Roman" w:hAnsi="Times New Roman" w:cs="Times New Roman"/>
          <w:sz w:val="28"/>
          <w:szCs w:val="28"/>
          <w:lang w:val="kk-KZ"/>
        </w:rPr>
        <w:t>. – Б. </w:t>
      </w:r>
      <w:r w:rsidR="001475B0" w:rsidRPr="00CA30A3">
        <w:rPr>
          <w:rFonts w:ascii="Times New Roman" w:hAnsi="Times New Roman" w:cs="Times New Roman"/>
          <w:sz w:val="28"/>
          <w:szCs w:val="28"/>
        </w:rPr>
        <w:t>57-68</w:t>
      </w:r>
      <w:r w:rsidR="0030637C">
        <w:rPr>
          <w:rFonts w:ascii="Times New Roman" w:hAnsi="Times New Roman" w:cs="Times New Roman"/>
          <w:sz w:val="28"/>
          <w:szCs w:val="28"/>
        </w:rPr>
        <w:t>.</w:t>
      </w:r>
    </w:p>
    <w:p w:rsidR="00E163E7" w:rsidRPr="0030637C" w:rsidRDefault="00C23CDF"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rPr>
      </w:pPr>
      <w:r w:rsidRPr="0030637C">
        <w:rPr>
          <w:rFonts w:ascii="Times New Roman" w:hAnsi="Times New Roman" w:cs="Times New Roman"/>
          <w:sz w:val="28"/>
          <w:szCs w:val="28"/>
        </w:rPr>
        <w:t>1991 жылдан 1993 жылға дейінг</w:t>
      </w:r>
      <w:r w:rsidR="00E163E7" w:rsidRPr="0030637C">
        <w:rPr>
          <w:rFonts w:ascii="Times New Roman" w:hAnsi="Times New Roman" w:cs="Times New Roman"/>
          <w:sz w:val="28"/>
          <w:szCs w:val="28"/>
        </w:rPr>
        <w:t>і кезеңдегі Қазақстанның құқықтық реформаларының кейбір аспектілері //</w:t>
      </w:r>
      <w:r w:rsidR="00FC7599">
        <w:rPr>
          <w:rFonts w:ascii="Times New Roman" w:hAnsi="Times New Roman" w:cs="Times New Roman"/>
          <w:sz w:val="28"/>
          <w:szCs w:val="28"/>
        </w:rPr>
        <w:t xml:space="preserve"> </w:t>
      </w:r>
      <w:r w:rsidR="00E163E7" w:rsidRPr="0030637C">
        <w:rPr>
          <w:rFonts w:ascii="Times New Roman" w:hAnsi="Times New Roman" w:cs="Times New Roman"/>
          <w:sz w:val="28"/>
          <w:szCs w:val="28"/>
        </w:rPr>
        <w:t xml:space="preserve">Қазақстанның ғылымы мен өмірі. – 2020. </w:t>
      </w:r>
      <w:r w:rsidR="00FC7599">
        <w:rPr>
          <w:rFonts w:ascii="Times New Roman" w:hAnsi="Times New Roman" w:cs="Times New Roman"/>
          <w:sz w:val="28"/>
          <w:szCs w:val="28"/>
        </w:rPr>
        <w:t xml:space="preserve">– </w:t>
      </w:r>
      <w:r w:rsidR="00E163E7" w:rsidRPr="0030637C">
        <w:rPr>
          <w:rFonts w:ascii="Times New Roman" w:hAnsi="Times New Roman" w:cs="Times New Roman"/>
          <w:sz w:val="28"/>
          <w:szCs w:val="28"/>
        </w:rPr>
        <w:t>№11/2(145)</w:t>
      </w:r>
      <w:r w:rsidR="00FC7599">
        <w:rPr>
          <w:rFonts w:ascii="Times New Roman" w:hAnsi="Times New Roman" w:cs="Times New Roman"/>
          <w:sz w:val="28"/>
          <w:szCs w:val="28"/>
        </w:rPr>
        <w:t xml:space="preserve">. – Б. </w:t>
      </w:r>
      <w:r w:rsidR="001475B0" w:rsidRPr="0030637C">
        <w:rPr>
          <w:rFonts w:ascii="Times New Roman" w:hAnsi="Times New Roman" w:cs="Times New Roman"/>
          <w:sz w:val="28"/>
          <w:szCs w:val="28"/>
        </w:rPr>
        <w:t>29-35</w:t>
      </w:r>
      <w:r w:rsidR="00FC7599">
        <w:rPr>
          <w:rFonts w:ascii="Times New Roman" w:hAnsi="Times New Roman" w:cs="Times New Roman"/>
          <w:sz w:val="28"/>
          <w:szCs w:val="28"/>
        </w:rPr>
        <w:t>.</w:t>
      </w:r>
    </w:p>
    <w:p w:rsidR="00E163E7" w:rsidRPr="00CA30A3" w:rsidRDefault="00E163E7"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Мемлекеттік Егемендік туралы </w:t>
      </w:r>
      <w:r w:rsidR="00CC7A4C" w:rsidRPr="00CA30A3">
        <w:rPr>
          <w:rFonts w:ascii="Times New Roman" w:hAnsi="Times New Roman" w:cs="Times New Roman"/>
          <w:sz w:val="28"/>
          <w:szCs w:val="28"/>
        </w:rPr>
        <w:t xml:space="preserve">Декларация </w:t>
      </w:r>
      <w:r w:rsidRPr="00CA30A3">
        <w:rPr>
          <w:rFonts w:ascii="Times New Roman" w:hAnsi="Times New Roman" w:cs="Times New Roman"/>
          <w:sz w:val="28"/>
          <w:szCs w:val="28"/>
        </w:rPr>
        <w:t>және оның Қазақстан конституциялық дамуындағы орны //</w:t>
      </w:r>
      <w:r w:rsidR="009E5AC6">
        <w:rPr>
          <w:rFonts w:ascii="Times New Roman" w:hAnsi="Times New Roman" w:cs="Times New Roman"/>
          <w:sz w:val="28"/>
          <w:szCs w:val="28"/>
          <w:lang w:val="kk-KZ"/>
        </w:rPr>
        <w:t xml:space="preserve"> </w:t>
      </w:r>
      <w:r w:rsidRPr="00CA30A3">
        <w:rPr>
          <w:rFonts w:ascii="Times New Roman" w:hAnsi="Times New Roman" w:cs="Times New Roman"/>
          <w:sz w:val="28"/>
          <w:szCs w:val="28"/>
        </w:rPr>
        <w:t>Қазақстанның ғылымы мен өмірі.</w:t>
      </w:r>
      <w:r w:rsidR="000D3EA9" w:rsidRPr="00CA30A3">
        <w:rPr>
          <w:rFonts w:ascii="Times New Roman" w:hAnsi="Times New Roman" w:cs="Times New Roman"/>
          <w:sz w:val="28"/>
          <w:szCs w:val="28"/>
        </w:rPr>
        <w:t xml:space="preserve"> – 2020. </w:t>
      </w:r>
      <w:r w:rsidR="009E5AC6">
        <w:rPr>
          <w:rFonts w:ascii="Times New Roman" w:hAnsi="Times New Roman" w:cs="Times New Roman"/>
          <w:sz w:val="28"/>
          <w:szCs w:val="28"/>
          <w:lang w:val="kk-KZ"/>
        </w:rPr>
        <w:t xml:space="preserve">– </w:t>
      </w:r>
      <w:r w:rsidRPr="00CA30A3">
        <w:rPr>
          <w:rFonts w:ascii="Times New Roman" w:hAnsi="Times New Roman" w:cs="Times New Roman"/>
          <w:sz w:val="28"/>
          <w:szCs w:val="28"/>
        </w:rPr>
        <w:t xml:space="preserve">№12(146). </w:t>
      </w:r>
      <w:r w:rsidR="009E5AC6">
        <w:rPr>
          <w:rFonts w:ascii="Times New Roman" w:hAnsi="Times New Roman" w:cs="Times New Roman"/>
          <w:sz w:val="28"/>
          <w:szCs w:val="28"/>
          <w:lang w:val="kk-KZ"/>
        </w:rPr>
        <w:t xml:space="preserve">– Б. </w:t>
      </w:r>
      <w:r w:rsidR="001475B0" w:rsidRPr="00CA30A3">
        <w:rPr>
          <w:rFonts w:ascii="Times New Roman" w:hAnsi="Times New Roman" w:cs="Times New Roman"/>
          <w:sz w:val="28"/>
          <w:szCs w:val="28"/>
        </w:rPr>
        <w:t>64-71</w:t>
      </w:r>
      <w:r w:rsidR="009E5AC6">
        <w:rPr>
          <w:rFonts w:ascii="Times New Roman" w:hAnsi="Times New Roman" w:cs="Times New Roman"/>
          <w:sz w:val="28"/>
          <w:szCs w:val="28"/>
          <w:lang w:val="kk-KZ"/>
        </w:rPr>
        <w:t>.</w:t>
      </w:r>
    </w:p>
    <w:p w:rsidR="00321449" w:rsidRPr="009E5AC6" w:rsidRDefault="005D54A4"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lang w:val="en-US"/>
        </w:rPr>
      </w:pPr>
      <w:r w:rsidRPr="009E5AC6">
        <w:rPr>
          <w:rFonts w:ascii="Times New Roman" w:hAnsi="Times New Roman" w:cs="Times New Roman"/>
          <w:sz w:val="28"/>
          <w:szCs w:val="28"/>
          <w:lang w:val="en-US"/>
        </w:rPr>
        <w:t>Ideas of National Sovereignty in the Constitution of Kazakhstan and Their Implementation //</w:t>
      </w:r>
      <w:r w:rsidR="009E5AC6">
        <w:rPr>
          <w:rFonts w:ascii="Times New Roman" w:hAnsi="Times New Roman" w:cs="Times New Roman"/>
          <w:sz w:val="28"/>
          <w:szCs w:val="28"/>
          <w:lang w:val="kk-KZ"/>
        </w:rPr>
        <w:t xml:space="preserve"> </w:t>
      </w:r>
      <w:r w:rsidRPr="009E5AC6">
        <w:rPr>
          <w:rFonts w:ascii="Times New Roman" w:hAnsi="Times New Roman" w:cs="Times New Roman"/>
          <w:sz w:val="28"/>
          <w:szCs w:val="28"/>
          <w:lang w:val="en-US"/>
        </w:rPr>
        <w:t xml:space="preserve">International Journal of Innovative Technologies in Social Science. </w:t>
      </w:r>
      <w:r w:rsidR="009E5AC6">
        <w:rPr>
          <w:rFonts w:ascii="Times New Roman" w:hAnsi="Times New Roman" w:cs="Times New Roman"/>
          <w:sz w:val="28"/>
          <w:szCs w:val="28"/>
          <w:lang w:val="kk-KZ"/>
        </w:rPr>
        <w:t xml:space="preserve">– 2021. – </w:t>
      </w:r>
      <w:r w:rsidR="009E5AC6">
        <w:rPr>
          <w:rFonts w:ascii="Times New Roman" w:hAnsi="Times New Roman" w:cs="Times New Roman"/>
          <w:sz w:val="28"/>
          <w:szCs w:val="28"/>
          <w:lang w:val="en-US"/>
        </w:rPr>
        <w:t>Vol.</w:t>
      </w:r>
      <w:r w:rsidR="00676173" w:rsidRPr="009E5AC6">
        <w:rPr>
          <w:rFonts w:ascii="Times New Roman" w:hAnsi="Times New Roman" w:cs="Times New Roman"/>
          <w:sz w:val="28"/>
          <w:szCs w:val="28"/>
          <w:lang w:val="en-US"/>
        </w:rPr>
        <w:t xml:space="preserve"> 1(29)</w:t>
      </w:r>
      <w:r w:rsidRPr="009E5AC6">
        <w:rPr>
          <w:rFonts w:ascii="Times New Roman" w:hAnsi="Times New Roman" w:cs="Times New Roman"/>
          <w:sz w:val="28"/>
          <w:szCs w:val="28"/>
          <w:lang w:val="en-US"/>
        </w:rPr>
        <w:t xml:space="preserve">. </w:t>
      </w:r>
      <w:r w:rsidR="009E5AC6">
        <w:rPr>
          <w:rFonts w:ascii="Times New Roman" w:hAnsi="Times New Roman" w:cs="Times New Roman"/>
          <w:sz w:val="28"/>
          <w:szCs w:val="28"/>
          <w:lang w:val="en-US"/>
        </w:rPr>
        <w:t xml:space="preserve">– P. </w:t>
      </w:r>
      <w:r w:rsidR="00C86D74" w:rsidRPr="009E5AC6">
        <w:rPr>
          <w:rFonts w:ascii="Times New Roman" w:hAnsi="Times New Roman" w:cs="Times New Roman"/>
          <w:sz w:val="28"/>
          <w:szCs w:val="28"/>
          <w:lang w:val="en-US"/>
        </w:rPr>
        <w:t>1-4</w:t>
      </w:r>
      <w:r w:rsidR="009E5AC6">
        <w:rPr>
          <w:rFonts w:ascii="Times New Roman" w:hAnsi="Times New Roman" w:cs="Times New Roman"/>
          <w:sz w:val="28"/>
          <w:szCs w:val="28"/>
          <w:lang w:val="en-US"/>
        </w:rPr>
        <w:t>.</w:t>
      </w:r>
    </w:p>
    <w:p w:rsidR="00AC5F65" w:rsidRPr="00CA30A3" w:rsidRDefault="00321449"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Адам құқықтарының қазіргі заманғы тұжырымдамалары //</w:t>
      </w:r>
      <w:r w:rsidR="009E5AC6" w:rsidRPr="009E5AC6">
        <w:rPr>
          <w:rFonts w:ascii="Times New Roman" w:hAnsi="Times New Roman" w:cs="Times New Roman"/>
          <w:sz w:val="28"/>
          <w:szCs w:val="28"/>
        </w:rPr>
        <w:t xml:space="preserve"> </w:t>
      </w:r>
      <w:r w:rsidRPr="00CA30A3">
        <w:rPr>
          <w:rFonts w:ascii="Times New Roman" w:hAnsi="Times New Roman" w:cs="Times New Roman"/>
          <w:sz w:val="28"/>
          <w:szCs w:val="28"/>
        </w:rPr>
        <w:t>Тенденции и перспективы развития науки и образования в условиях глобализации</w:t>
      </w:r>
      <w:r w:rsidR="009E5AC6" w:rsidRPr="009E5AC6">
        <w:rPr>
          <w:rFonts w:ascii="Times New Roman" w:hAnsi="Times New Roman" w:cs="Times New Roman"/>
          <w:sz w:val="28"/>
          <w:szCs w:val="28"/>
        </w:rPr>
        <w:t>:</w:t>
      </w:r>
      <w:r w:rsidRPr="00CA30A3">
        <w:rPr>
          <w:rFonts w:ascii="Times New Roman" w:hAnsi="Times New Roman" w:cs="Times New Roman"/>
          <w:sz w:val="28"/>
          <w:szCs w:val="28"/>
        </w:rPr>
        <w:t xml:space="preserve"> </w:t>
      </w:r>
      <w:r w:rsidR="009E5AC6" w:rsidRPr="00CA30A3">
        <w:rPr>
          <w:rFonts w:ascii="Times New Roman" w:hAnsi="Times New Roman" w:cs="Times New Roman"/>
          <w:sz w:val="28"/>
          <w:szCs w:val="28"/>
        </w:rPr>
        <w:t xml:space="preserve">сборник </w:t>
      </w:r>
      <w:r w:rsidRPr="00CA30A3">
        <w:rPr>
          <w:rFonts w:ascii="Times New Roman" w:hAnsi="Times New Roman" w:cs="Times New Roman"/>
          <w:sz w:val="28"/>
          <w:szCs w:val="28"/>
        </w:rPr>
        <w:t xml:space="preserve">научных трудов: </w:t>
      </w:r>
      <w:r w:rsidR="009E5AC6" w:rsidRPr="00CA30A3">
        <w:rPr>
          <w:rFonts w:ascii="Times New Roman" w:hAnsi="Times New Roman" w:cs="Times New Roman"/>
          <w:sz w:val="28"/>
          <w:szCs w:val="28"/>
        </w:rPr>
        <w:t>м</w:t>
      </w:r>
      <w:r w:rsidRPr="00CA30A3">
        <w:rPr>
          <w:rFonts w:ascii="Times New Roman" w:hAnsi="Times New Roman" w:cs="Times New Roman"/>
          <w:sz w:val="28"/>
          <w:szCs w:val="28"/>
        </w:rPr>
        <w:t>еждународной научно-практической интернет-конференции</w:t>
      </w:r>
      <w:r w:rsidR="009E5AC6" w:rsidRPr="009E5AC6">
        <w:rPr>
          <w:rFonts w:ascii="Times New Roman" w:hAnsi="Times New Roman" w:cs="Times New Roman"/>
          <w:sz w:val="28"/>
          <w:szCs w:val="28"/>
        </w:rPr>
        <w:t xml:space="preserve"> (</w:t>
      </w:r>
      <w:r w:rsidR="009E5AC6" w:rsidRPr="00CA30A3">
        <w:rPr>
          <w:rFonts w:ascii="Times New Roman" w:hAnsi="Times New Roman" w:cs="Times New Roman"/>
          <w:sz w:val="28"/>
          <w:szCs w:val="28"/>
        </w:rPr>
        <w:t>Украина</w:t>
      </w:r>
      <w:r w:rsidR="009E5AC6" w:rsidRPr="009E5AC6">
        <w:rPr>
          <w:rFonts w:ascii="Times New Roman" w:hAnsi="Times New Roman" w:cs="Times New Roman"/>
          <w:sz w:val="28"/>
          <w:szCs w:val="28"/>
        </w:rPr>
        <w:t xml:space="preserve">, </w:t>
      </w:r>
      <w:r w:rsidR="000D3EA9" w:rsidRPr="00CA30A3">
        <w:rPr>
          <w:rFonts w:ascii="Times New Roman" w:hAnsi="Times New Roman" w:cs="Times New Roman"/>
          <w:sz w:val="28"/>
          <w:szCs w:val="28"/>
        </w:rPr>
        <w:t>2020.</w:t>
      </w:r>
      <w:r w:rsidRPr="00CA30A3">
        <w:rPr>
          <w:rFonts w:ascii="Times New Roman" w:hAnsi="Times New Roman" w:cs="Times New Roman"/>
          <w:sz w:val="28"/>
          <w:szCs w:val="28"/>
        </w:rPr>
        <w:t xml:space="preserve"> </w:t>
      </w:r>
      <w:r w:rsidR="009E5AC6">
        <w:rPr>
          <w:rFonts w:ascii="Times New Roman" w:hAnsi="Times New Roman" w:cs="Times New Roman"/>
          <w:sz w:val="28"/>
          <w:szCs w:val="28"/>
        </w:rPr>
        <w:t>–</w:t>
      </w:r>
      <w:r w:rsidR="009E5AC6" w:rsidRPr="009E5AC6">
        <w:rPr>
          <w:rFonts w:ascii="Times New Roman" w:hAnsi="Times New Roman" w:cs="Times New Roman"/>
          <w:sz w:val="28"/>
          <w:szCs w:val="28"/>
        </w:rPr>
        <w:t xml:space="preserve"> </w:t>
      </w:r>
      <w:r w:rsidRPr="00CA30A3">
        <w:rPr>
          <w:rFonts w:ascii="Times New Roman" w:hAnsi="Times New Roman" w:cs="Times New Roman"/>
          <w:sz w:val="28"/>
          <w:szCs w:val="28"/>
        </w:rPr>
        <w:t xml:space="preserve">№65. </w:t>
      </w:r>
      <w:r w:rsidR="009E5AC6">
        <w:rPr>
          <w:rFonts w:ascii="Times New Roman" w:hAnsi="Times New Roman" w:cs="Times New Roman"/>
          <w:sz w:val="28"/>
          <w:szCs w:val="28"/>
        </w:rPr>
        <w:t>–</w:t>
      </w:r>
      <w:r w:rsidR="009E5AC6" w:rsidRPr="009E5AC6">
        <w:rPr>
          <w:rFonts w:ascii="Times New Roman" w:hAnsi="Times New Roman" w:cs="Times New Roman"/>
          <w:sz w:val="28"/>
          <w:szCs w:val="28"/>
        </w:rPr>
        <w:t xml:space="preserve"> </w:t>
      </w:r>
      <w:r w:rsidR="009E5AC6" w:rsidRPr="00CA30A3">
        <w:rPr>
          <w:rFonts w:ascii="Times New Roman" w:hAnsi="Times New Roman" w:cs="Times New Roman"/>
          <w:sz w:val="28"/>
          <w:szCs w:val="28"/>
        </w:rPr>
        <w:t>Б</w:t>
      </w:r>
      <w:r w:rsidR="009E5AC6" w:rsidRPr="009E5AC6">
        <w:rPr>
          <w:rFonts w:ascii="Times New Roman" w:hAnsi="Times New Roman" w:cs="Times New Roman"/>
          <w:sz w:val="28"/>
          <w:szCs w:val="28"/>
        </w:rPr>
        <w:t xml:space="preserve">. </w:t>
      </w:r>
      <w:r w:rsidR="00CB4BFD" w:rsidRPr="00CA30A3">
        <w:rPr>
          <w:rFonts w:ascii="Times New Roman" w:hAnsi="Times New Roman" w:cs="Times New Roman"/>
          <w:sz w:val="28"/>
          <w:szCs w:val="28"/>
        </w:rPr>
        <w:t>155-159</w:t>
      </w:r>
      <w:r w:rsidR="00D76DF8">
        <w:rPr>
          <w:rFonts w:ascii="Times New Roman" w:hAnsi="Times New Roman" w:cs="Times New Roman"/>
          <w:sz w:val="28"/>
          <w:szCs w:val="28"/>
        </w:rPr>
        <w:t>)</w:t>
      </w:r>
      <w:r w:rsidR="009E5AC6" w:rsidRPr="009E5AC6">
        <w:rPr>
          <w:rFonts w:ascii="Times New Roman" w:hAnsi="Times New Roman" w:cs="Times New Roman"/>
          <w:sz w:val="28"/>
          <w:szCs w:val="28"/>
        </w:rPr>
        <w:t>.</w:t>
      </w:r>
    </w:p>
    <w:p w:rsidR="003E24C5" w:rsidRPr="00CA30A3" w:rsidRDefault="00A94B53"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 Республикасында адам құқықтары жөніндегі конституциялық принциптерді халықаралық стандарттарға сәйкестендіру және әлемдік тәжірибе //</w:t>
      </w:r>
      <w:r w:rsidR="009E5AC6" w:rsidRPr="009E5AC6">
        <w:rPr>
          <w:rFonts w:ascii="Times New Roman" w:hAnsi="Times New Roman" w:cs="Times New Roman"/>
          <w:sz w:val="28"/>
          <w:szCs w:val="28"/>
        </w:rPr>
        <w:t xml:space="preserve"> </w:t>
      </w:r>
      <w:r w:rsidRPr="00CA30A3">
        <w:rPr>
          <w:rFonts w:ascii="Times New Roman" w:hAnsi="Times New Roman" w:cs="Times New Roman"/>
          <w:sz w:val="28"/>
          <w:szCs w:val="28"/>
        </w:rPr>
        <w:t>Қазақстан Республикасының Конституциясының 25 жылдығына арналған «Қазақстан Республикасында қоғамдық сананы жаңғырту жағдайында мемлекеттік қызметшілердің кәсіби құқықтық мәдениетін қалыптастыру және нығайту»</w:t>
      </w:r>
      <w:r w:rsidR="009E5AC6">
        <w:rPr>
          <w:rFonts w:ascii="Times New Roman" w:hAnsi="Times New Roman" w:cs="Times New Roman"/>
          <w:sz w:val="28"/>
          <w:szCs w:val="28"/>
        </w:rPr>
        <w:t>:</w:t>
      </w:r>
      <w:r w:rsidRPr="00CA30A3">
        <w:rPr>
          <w:rFonts w:ascii="Times New Roman" w:hAnsi="Times New Roman" w:cs="Times New Roman"/>
          <w:sz w:val="28"/>
          <w:szCs w:val="28"/>
        </w:rPr>
        <w:t xml:space="preserve"> халықаралық ғылыми-тәжірибелік конференциясының баяндамалар жинағы </w:t>
      </w:r>
      <w:r w:rsidR="009E5AC6">
        <w:rPr>
          <w:rFonts w:ascii="Times New Roman" w:hAnsi="Times New Roman" w:cs="Times New Roman"/>
          <w:sz w:val="28"/>
          <w:szCs w:val="28"/>
        </w:rPr>
        <w:t>(</w:t>
      </w:r>
      <w:r w:rsidRPr="00CA30A3">
        <w:rPr>
          <w:rFonts w:ascii="Times New Roman" w:hAnsi="Times New Roman" w:cs="Times New Roman"/>
          <w:sz w:val="28"/>
          <w:szCs w:val="28"/>
        </w:rPr>
        <w:t xml:space="preserve">Нұр-Сұлтан: Л.Н. Гумилев атындағы Еуразия ұлттық университеті, 2020. </w:t>
      </w:r>
      <w:r w:rsidR="009E5AC6">
        <w:rPr>
          <w:rFonts w:ascii="Times New Roman" w:hAnsi="Times New Roman" w:cs="Times New Roman"/>
          <w:sz w:val="28"/>
          <w:szCs w:val="28"/>
        </w:rPr>
        <w:t xml:space="preserve">– Б. </w:t>
      </w:r>
      <w:r w:rsidR="001475B0" w:rsidRPr="00CA30A3">
        <w:rPr>
          <w:rFonts w:ascii="Times New Roman" w:hAnsi="Times New Roman" w:cs="Times New Roman"/>
          <w:sz w:val="28"/>
          <w:szCs w:val="28"/>
        </w:rPr>
        <w:t>106-112</w:t>
      </w:r>
      <w:r w:rsidR="00262A35" w:rsidRPr="00CA30A3">
        <w:rPr>
          <w:rFonts w:ascii="Times New Roman" w:hAnsi="Times New Roman" w:cs="Times New Roman"/>
          <w:sz w:val="28"/>
          <w:szCs w:val="28"/>
        </w:rPr>
        <w:t>)</w:t>
      </w:r>
      <w:r w:rsidR="009E5AC6">
        <w:rPr>
          <w:rFonts w:ascii="Times New Roman" w:hAnsi="Times New Roman" w:cs="Times New Roman"/>
          <w:sz w:val="28"/>
          <w:szCs w:val="28"/>
        </w:rPr>
        <w:t>.</w:t>
      </w:r>
    </w:p>
    <w:p w:rsidR="00DC7390" w:rsidRPr="009E5AC6" w:rsidRDefault="00C61DB0" w:rsidP="0030637C">
      <w:pPr>
        <w:pStyle w:val="a4"/>
        <w:numPr>
          <w:ilvl w:val="0"/>
          <w:numId w:val="29"/>
        </w:numPr>
        <w:tabs>
          <w:tab w:val="left" w:pos="709"/>
          <w:tab w:val="left" w:pos="993"/>
        </w:tabs>
        <w:spacing w:after="0" w:line="240" w:lineRule="auto"/>
        <w:ind w:left="0" w:firstLine="709"/>
        <w:jc w:val="both"/>
        <w:rPr>
          <w:rFonts w:ascii="Times New Roman" w:hAnsi="Times New Roman" w:cs="Times New Roman"/>
          <w:sz w:val="28"/>
          <w:szCs w:val="28"/>
          <w:lang w:val="en-US"/>
        </w:rPr>
      </w:pPr>
      <w:r w:rsidRPr="009E5AC6">
        <w:rPr>
          <w:rFonts w:ascii="Times New Roman" w:hAnsi="Times New Roman" w:cs="Times New Roman"/>
          <w:sz w:val="28"/>
          <w:szCs w:val="28"/>
          <w:lang w:val="en-US"/>
        </w:rPr>
        <w:t xml:space="preserve">Abdrasulov E.,  Bazhay Kh., Abdrassulova A., Akhmet B., Tleulessova B. </w:t>
      </w:r>
      <w:r w:rsidR="00F70301" w:rsidRPr="009E5AC6">
        <w:rPr>
          <w:rFonts w:ascii="Times New Roman" w:hAnsi="Times New Roman" w:cs="Times New Roman"/>
          <w:sz w:val="28"/>
          <w:szCs w:val="28"/>
          <w:lang w:val="en-US"/>
        </w:rPr>
        <w:t>Doctrinal interpretation of the limits of constitutional and legal regulation of public relations in social regulations //</w:t>
      </w:r>
      <w:r w:rsidR="009E5AC6" w:rsidRPr="009E5AC6">
        <w:rPr>
          <w:rFonts w:ascii="Times New Roman" w:hAnsi="Times New Roman" w:cs="Times New Roman"/>
          <w:sz w:val="28"/>
          <w:szCs w:val="28"/>
          <w:lang w:val="en-US"/>
        </w:rPr>
        <w:t xml:space="preserve"> </w:t>
      </w:r>
      <w:r w:rsidR="00F70301" w:rsidRPr="009E5AC6">
        <w:rPr>
          <w:rFonts w:ascii="Times New Roman" w:hAnsi="Times New Roman" w:cs="Times New Roman"/>
          <w:sz w:val="28"/>
          <w:szCs w:val="28"/>
          <w:lang w:val="en-US"/>
        </w:rPr>
        <w:t>Rivista di Studi sulla Sostenibilità</w:t>
      </w:r>
      <w:r w:rsidR="009E5AC6" w:rsidRPr="009E5AC6">
        <w:rPr>
          <w:rFonts w:ascii="Times New Roman" w:hAnsi="Times New Roman" w:cs="Times New Roman"/>
          <w:sz w:val="28"/>
          <w:szCs w:val="28"/>
          <w:lang w:val="en-US"/>
        </w:rPr>
        <w:t xml:space="preserve">. </w:t>
      </w:r>
      <w:r w:rsidR="009E5AC6">
        <w:rPr>
          <w:rFonts w:ascii="Times New Roman" w:hAnsi="Times New Roman" w:cs="Times New Roman"/>
          <w:sz w:val="28"/>
          <w:szCs w:val="28"/>
          <w:lang w:val="en-US"/>
        </w:rPr>
        <w:t>–</w:t>
      </w:r>
      <w:r w:rsidR="009E5AC6" w:rsidRPr="009E5AC6">
        <w:rPr>
          <w:rFonts w:ascii="Times New Roman" w:hAnsi="Times New Roman" w:cs="Times New Roman"/>
          <w:sz w:val="28"/>
          <w:szCs w:val="28"/>
          <w:lang w:val="en-US"/>
        </w:rPr>
        <w:t xml:space="preserve"> 2023. </w:t>
      </w:r>
      <w:r w:rsidR="009E5AC6">
        <w:rPr>
          <w:rFonts w:ascii="Times New Roman" w:hAnsi="Times New Roman" w:cs="Times New Roman"/>
          <w:sz w:val="28"/>
          <w:szCs w:val="28"/>
          <w:lang w:val="en-US"/>
        </w:rPr>
        <w:t>–</w:t>
      </w:r>
      <w:r w:rsidR="009E5AC6" w:rsidRPr="009E5AC6">
        <w:rPr>
          <w:rFonts w:ascii="Times New Roman" w:hAnsi="Times New Roman" w:cs="Times New Roman"/>
          <w:sz w:val="28"/>
          <w:szCs w:val="28"/>
          <w:lang w:val="en-US"/>
        </w:rPr>
        <w:t xml:space="preserve"> </w:t>
      </w:r>
      <w:r w:rsidR="009E5AC6">
        <w:rPr>
          <w:rFonts w:ascii="Times New Roman" w:hAnsi="Times New Roman" w:cs="Times New Roman"/>
          <w:sz w:val="28"/>
          <w:szCs w:val="28"/>
        </w:rPr>
        <w:t>Р</w:t>
      </w:r>
      <w:r w:rsidR="009E5AC6" w:rsidRPr="009E5AC6">
        <w:rPr>
          <w:rFonts w:ascii="Times New Roman" w:hAnsi="Times New Roman" w:cs="Times New Roman"/>
          <w:sz w:val="28"/>
          <w:szCs w:val="28"/>
          <w:lang w:val="en-US"/>
        </w:rPr>
        <w:t>. 15-28 (</w:t>
      </w:r>
      <w:r w:rsidR="000D3EA9" w:rsidRPr="009E5AC6">
        <w:rPr>
          <w:rFonts w:ascii="Times New Roman" w:hAnsi="Times New Roman" w:cs="Times New Roman"/>
          <w:sz w:val="28"/>
          <w:szCs w:val="28"/>
          <w:lang w:val="en-US"/>
        </w:rPr>
        <w:t>Scopus</w:t>
      </w:r>
      <w:r w:rsidR="009E5AC6" w:rsidRPr="009E5AC6">
        <w:rPr>
          <w:rFonts w:ascii="Times New Roman" w:hAnsi="Times New Roman" w:cs="Times New Roman"/>
          <w:sz w:val="28"/>
          <w:szCs w:val="28"/>
          <w:lang w:val="en-US"/>
        </w:rPr>
        <w:t xml:space="preserve"> – </w:t>
      </w:r>
      <w:r w:rsidR="00DF0202" w:rsidRPr="009E5AC6">
        <w:rPr>
          <w:rFonts w:ascii="Times New Roman" w:hAnsi="Times New Roman" w:cs="Times New Roman"/>
          <w:sz w:val="28"/>
          <w:szCs w:val="28"/>
          <w:lang w:val="en-US"/>
        </w:rPr>
        <w:t xml:space="preserve">65%, </w:t>
      </w:r>
      <w:r w:rsidR="00CA513E" w:rsidRPr="009E5AC6">
        <w:rPr>
          <w:rFonts w:ascii="Times New Roman" w:hAnsi="Times New Roman" w:cs="Times New Roman"/>
          <w:sz w:val="28"/>
          <w:szCs w:val="28"/>
          <w:lang w:val="en-US"/>
        </w:rPr>
        <w:t>File size 89 KB</w:t>
      </w:r>
      <w:r w:rsidR="009E5AC6" w:rsidRPr="009E5AC6">
        <w:rPr>
          <w:rFonts w:ascii="Times New Roman" w:hAnsi="Times New Roman" w:cs="Times New Roman"/>
          <w:sz w:val="28"/>
          <w:szCs w:val="28"/>
          <w:lang w:val="en-US"/>
        </w:rPr>
        <w:t>).</w:t>
      </w:r>
      <w:r w:rsidR="00DF0202" w:rsidRPr="009E5AC6">
        <w:rPr>
          <w:rFonts w:ascii="Times New Roman" w:hAnsi="Times New Roman" w:cs="Times New Roman"/>
          <w:sz w:val="28"/>
          <w:szCs w:val="28"/>
          <w:lang w:val="en-US"/>
        </w:rPr>
        <w:t xml:space="preserve"> </w:t>
      </w:r>
    </w:p>
    <w:p w:rsidR="00127B15" w:rsidRPr="00CA30A3" w:rsidRDefault="0021221B" w:rsidP="0030637C">
      <w:pPr>
        <w:tabs>
          <w:tab w:val="left" w:pos="993"/>
        </w:tabs>
        <w:spacing w:after="0" w:line="240" w:lineRule="auto"/>
        <w:ind w:firstLine="709"/>
        <w:jc w:val="both"/>
        <w:rPr>
          <w:rFonts w:ascii="Times New Roman" w:hAnsi="Times New Roman" w:cs="Times New Roman"/>
          <w:sz w:val="28"/>
          <w:szCs w:val="28"/>
          <w:lang w:val="en-US"/>
        </w:rPr>
      </w:pPr>
      <w:r w:rsidRPr="0030637C">
        <w:rPr>
          <w:rFonts w:ascii="Times New Roman" w:hAnsi="Times New Roman" w:cs="Times New Roman"/>
          <w:b/>
          <w:sz w:val="28"/>
          <w:szCs w:val="28"/>
        </w:rPr>
        <w:t>Диссертацияның</w:t>
      </w:r>
      <w:r w:rsidRPr="0030637C">
        <w:rPr>
          <w:rFonts w:ascii="Times New Roman" w:hAnsi="Times New Roman" w:cs="Times New Roman"/>
          <w:b/>
          <w:sz w:val="28"/>
          <w:szCs w:val="28"/>
          <w:lang w:val="en-US"/>
        </w:rPr>
        <w:t xml:space="preserve"> </w:t>
      </w:r>
      <w:r w:rsidRPr="0030637C">
        <w:rPr>
          <w:rFonts w:ascii="Times New Roman" w:hAnsi="Times New Roman" w:cs="Times New Roman"/>
          <w:b/>
          <w:sz w:val="28"/>
          <w:szCs w:val="28"/>
        </w:rPr>
        <w:t>құр</w:t>
      </w:r>
      <w:r w:rsidR="001475B0" w:rsidRPr="0030637C">
        <w:rPr>
          <w:rFonts w:ascii="Times New Roman" w:hAnsi="Times New Roman" w:cs="Times New Roman"/>
          <w:b/>
          <w:sz w:val="28"/>
          <w:szCs w:val="28"/>
        </w:rPr>
        <w:t>ы</w:t>
      </w:r>
      <w:r w:rsidRPr="0030637C">
        <w:rPr>
          <w:rFonts w:ascii="Times New Roman" w:hAnsi="Times New Roman" w:cs="Times New Roman"/>
          <w:b/>
          <w:sz w:val="28"/>
          <w:szCs w:val="28"/>
        </w:rPr>
        <w:t>лымы</w:t>
      </w:r>
      <w:r w:rsidRPr="00CA30A3">
        <w:rPr>
          <w:rFonts w:ascii="Times New Roman" w:hAnsi="Times New Roman" w:cs="Times New Roman"/>
          <w:sz w:val="28"/>
          <w:szCs w:val="28"/>
          <w:lang w:val="en-US"/>
        </w:rPr>
        <w:t xml:space="preserve"> </w:t>
      </w:r>
      <w:r w:rsidR="00DE37EF" w:rsidRPr="00CA30A3">
        <w:rPr>
          <w:rFonts w:ascii="Times New Roman" w:hAnsi="Times New Roman" w:cs="Times New Roman"/>
          <w:sz w:val="28"/>
          <w:szCs w:val="28"/>
        </w:rPr>
        <w:t>б</w:t>
      </w:r>
      <w:r w:rsidRPr="00CA30A3">
        <w:rPr>
          <w:rFonts w:ascii="Times New Roman" w:hAnsi="Times New Roman" w:cs="Times New Roman"/>
          <w:sz w:val="28"/>
          <w:szCs w:val="28"/>
        </w:rPr>
        <w:t>елгілеулер</w:t>
      </w:r>
      <w:r w:rsidRPr="00CA30A3">
        <w:rPr>
          <w:rFonts w:ascii="Times New Roman" w:hAnsi="Times New Roman" w:cs="Times New Roman"/>
          <w:sz w:val="28"/>
          <w:szCs w:val="28"/>
          <w:lang w:val="en-US"/>
        </w:rPr>
        <w:t xml:space="preserve"> </w:t>
      </w:r>
      <w:r w:rsidRPr="00CA30A3">
        <w:rPr>
          <w:rFonts w:ascii="Times New Roman" w:hAnsi="Times New Roman" w:cs="Times New Roman"/>
          <w:sz w:val="28"/>
          <w:szCs w:val="28"/>
        </w:rPr>
        <w:t>мен</w:t>
      </w:r>
      <w:r w:rsidRPr="00CA30A3">
        <w:rPr>
          <w:rFonts w:ascii="Times New Roman" w:hAnsi="Times New Roman" w:cs="Times New Roman"/>
          <w:sz w:val="28"/>
          <w:szCs w:val="28"/>
          <w:lang w:val="en-US"/>
        </w:rPr>
        <w:t xml:space="preserve"> </w:t>
      </w:r>
      <w:r w:rsidRPr="00CA30A3">
        <w:rPr>
          <w:rFonts w:ascii="Times New Roman" w:hAnsi="Times New Roman" w:cs="Times New Roman"/>
          <w:sz w:val="28"/>
          <w:szCs w:val="28"/>
        </w:rPr>
        <w:t>қысқартулардан</w:t>
      </w:r>
      <w:r w:rsidRPr="00CA30A3">
        <w:rPr>
          <w:rFonts w:ascii="Times New Roman" w:hAnsi="Times New Roman" w:cs="Times New Roman"/>
          <w:sz w:val="28"/>
          <w:szCs w:val="28"/>
          <w:lang w:val="en-US"/>
        </w:rPr>
        <w:t xml:space="preserve">, </w:t>
      </w:r>
      <w:r w:rsidRPr="00CA30A3">
        <w:rPr>
          <w:rFonts w:ascii="Times New Roman" w:hAnsi="Times New Roman" w:cs="Times New Roman"/>
          <w:sz w:val="28"/>
          <w:szCs w:val="28"/>
        </w:rPr>
        <w:t>кіріспеден</w:t>
      </w:r>
      <w:r w:rsidRPr="00CA30A3">
        <w:rPr>
          <w:rFonts w:ascii="Times New Roman" w:hAnsi="Times New Roman" w:cs="Times New Roman"/>
          <w:sz w:val="28"/>
          <w:szCs w:val="28"/>
          <w:lang w:val="en-US"/>
        </w:rPr>
        <w:t xml:space="preserve">, </w:t>
      </w:r>
      <w:r w:rsidRPr="00CA30A3">
        <w:rPr>
          <w:rFonts w:ascii="Times New Roman" w:hAnsi="Times New Roman" w:cs="Times New Roman"/>
          <w:sz w:val="28"/>
          <w:szCs w:val="28"/>
        </w:rPr>
        <w:t>негізгі</w:t>
      </w:r>
      <w:r w:rsidRPr="00CA30A3">
        <w:rPr>
          <w:rFonts w:ascii="Times New Roman" w:hAnsi="Times New Roman" w:cs="Times New Roman"/>
          <w:sz w:val="28"/>
          <w:szCs w:val="28"/>
          <w:lang w:val="en-US"/>
        </w:rPr>
        <w:t xml:space="preserve"> </w:t>
      </w:r>
      <w:r w:rsidR="00941552" w:rsidRPr="00CA30A3">
        <w:rPr>
          <w:rFonts w:ascii="Times New Roman" w:hAnsi="Times New Roman" w:cs="Times New Roman"/>
          <w:sz w:val="28"/>
          <w:szCs w:val="28"/>
        </w:rPr>
        <w:t>бөлімнен</w:t>
      </w:r>
      <w:r w:rsidR="00941552" w:rsidRPr="00CA30A3">
        <w:rPr>
          <w:rFonts w:ascii="Times New Roman" w:hAnsi="Times New Roman" w:cs="Times New Roman"/>
          <w:sz w:val="28"/>
          <w:szCs w:val="28"/>
          <w:lang w:val="en-US"/>
        </w:rPr>
        <w:t xml:space="preserve">, </w:t>
      </w:r>
      <w:r w:rsidR="00941552" w:rsidRPr="00CA30A3">
        <w:rPr>
          <w:rFonts w:ascii="Times New Roman" w:hAnsi="Times New Roman" w:cs="Times New Roman"/>
          <w:sz w:val="28"/>
          <w:szCs w:val="28"/>
        </w:rPr>
        <w:t>қорытындыдан</w:t>
      </w:r>
      <w:r w:rsidR="00941552" w:rsidRPr="00CA30A3">
        <w:rPr>
          <w:rFonts w:ascii="Times New Roman" w:hAnsi="Times New Roman" w:cs="Times New Roman"/>
          <w:sz w:val="28"/>
          <w:szCs w:val="28"/>
          <w:lang w:val="en-US"/>
        </w:rPr>
        <w:t xml:space="preserve">, </w:t>
      </w:r>
      <w:r w:rsidR="00941552" w:rsidRPr="00CA30A3">
        <w:rPr>
          <w:rFonts w:ascii="Times New Roman" w:hAnsi="Times New Roman" w:cs="Times New Roman"/>
          <w:sz w:val="28"/>
          <w:szCs w:val="28"/>
        </w:rPr>
        <w:t>пайдала</w:t>
      </w:r>
      <w:r w:rsidRPr="00CA30A3">
        <w:rPr>
          <w:rFonts w:ascii="Times New Roman" w:hAnsi="Times New Roman" w:cs="Times New Roman"/>
          <w:sz w:val="28"/>
          <w:szCs w:val="28"/>
        </w:rPr>
        <w:t>нылған</w:t>
      </w:r>
      <w:r w:rsidRPr="00CA30A3">
        <w:rPr>
          <w:rFonts w:ascii="Times New Roman" w:hAnsi="Times New Roman" w:cs="Times New Roman"/>
          <w:sz w:val="28"/>
          <w:szCs w:val="28"/>
          <w:lang w:val="en-US"/>
        </w:rPr>
        <w:t xml:space="preserve"> </w:t>
      </w:r>
      <w:r w:rsidRPr="00CA30A3">
        <w:rPr>
          <w:rFonts w:ascii="Times New Roman" w:hAnsi="Times New Roman" w:cs="Times New Roman"/>
          <w:sz w:val="28"/>
          <w:szCs w:val="28"/>
        </w:rPr>
        <w:t>дереккөздердің</w:t>
      </w:r>
      <w:r w:rsidRPr="00CA30A3">
        <w:rPr>
          <w:rFonts w:ascii="Times New Roman" w:hAnsi="Times New Roman" w:cs="Times New Roman"/>
          <w:sz w:val="28"/>
          <w:szCs w:val="28"/>
          <w:lang w:val="en-US"/>
        </w:rPr>
        <w:t xml:space="preserve"> </w:t>
      </w:r>
      <w:r w:rsidRPr="00CA30A3">
        <w:rPr>
          <w:rFonts w:ascii="Times New Roman" w:hAnsi="Times New Roman" w:cs="Times New Roman"/>
          <w:sz w:val="28"/>
          <w:szCs w:val="28"/>
        </w:rPr>
        <w:t>тізімінен</w:t>
      </w:r>
      <w:r w:rsidRPr="00CA30A3">
        <w:rPr>
          <w:rFonts w:ascii="Times New Roman" w:hAnsi="Times New Roman" w:cs="Times New Roman"/>
          <w:sz w:val="28"/>
          <w:szCs w:val="28"/>
          <w:lang w:val="en-US"/>
        </w:rPr>
        <w:t xml:space="preserve"> </w:t>
      </w:r>
      <w:r w:rsidRPr="00CA30A3">
        <w:rPr>
          <w:rFonts w:ascii="Times New Roman" w:hAnsi="Times New Roman" w:cs="Times New Roman"/>
          <w:sz w:val="28"/>
          <w:szCs w:val="28"/>
        </w:rPr>
        <w:t>тұрады</w:t>
      </w:r>
      <w:r w:rsidRPr="00CA30A3">
        <w:rPr>
          <w:rFonts w:ascii="Times New Roman" w:hAnsi="Times New Roman" w:cs="Times New Roman"/>
          <w:sz w:val="28"/>
          <w:szCs w:val="28"/>
          <w:lang w:val="en-US"/>
        </w:rPr>
        <w:t>.</w:t>
      </w:r>
      <w:r w:rsidR="007D588B" w:rsidRPr="00CA30A3">
        <w:rPr>
          <w:rFonts w:ascii="Times New Roman" w:hAnsi="Times New Roman" w:cs="Times New Roman"/>
          <w:sz w:val="28"/>
          <w:szCs w:val="28"/>
          <w:lang w:val="en-US"/>
        </w:rPr>
        <w:t xml:space="preserve"> </w:t>
      </w:r>
      <w:r w:rsidR="007D588B" w:rsidRPr="00CA30A3">
        <w:rPr>
          <w:rFonts w:ascii="Times New Roman" w:hAnsi="Times New Roman" w:cs="Times New Roman"/>
          <w:sz w:val="28"/>
          <w:szCs w:val="28"/>
        </w:rPr>
        <w:t>Жұмыс</w:t>
      </w:r>
      <w:r w:rsidR="007D588B" w:rsidRPr="00CA30A3">
        <w:rPr>
          <w:rFonts w:ascii="Times New Roman" w:hAnsi="Times New Roman" w:cs="Times New Roman"/>
          <w:sz w:val="28"/>
          <w:szCs w:val="28"/>
          <w:lang w:val="en-US"/>
        </w:rPr>
        <w:t xml:space="preserve"> </w:t>
      </w:r>
      <w:r w:rsidR="007D588B" w:rsidRPr="00CA30A3">
        <w:rPr>
          <w:rFonts w:ascii="Times New Roman" w:hAnsi="Times New Roman" w:cs="Times New Roman"/>
          <w:sz w:val="28"/>
          <w:szCs w:val="28"/>
        </w:rPr>
        <w:t>көлемі</w:t>
      </w:r>
      <w:r w:rsidR="007D588B" w:rsidRPr="00CA30A3">
        <w:rPr>
          <w:rFonts w:ascii="Times New Roman" w:hAnsi="Times New Roman" w:cs="Times New Roman"/>
          <w:sz w:val="28"/>
          <w:szCs w:val="28"/>
          <w:lang w:val="en-US"/>
        </w:rPr>
        <w:t xml:space="preserve"> </w:t>
      </w:r>
      <w:r w:rsidR="007D588B" w:rsidRPr="00CA30A3">
        <w:rPr>
          <w:rFonts w:ascii="Times New Roman" w:hAnsi="Times New Roman" w:cs="Times New Roman"/>
          <w:sz w:val="28"/>
          <w:szCs w:val="28"/>
        </w:rPr>
        <w:t>компьютерде</w:t>
      </w:r>
      <w:r w:rsidR="007D588B" w:rsidRPr="00CA30A3">
        <w:rPr>
          <w:rFonts w:ascii="Times New Roman" w:hAnsi="Times New Roman" w:cs="Times New Roman"/>
          <w:sz w:val="28"/>
          <w:szCs w:val="28"/>
          <w:lang w:val="en-US"/>
        </w:rPr>
        <w:t xml:space="preserve"> </w:t>
      </w:r>
      <w:r w:rsidR="007D588B" w:rsidRPr="005F41DC">
        <w:rPr>
          <w:rFonts w:ascii="Times New Roman" w:hAnsi="Times New Roman" w:cs="Times New Roman"/>
          <w:sz w:val="28"/>
          <w:szCs w:val="28"/>
        </w:rPr>
        <w:t>терілген</w:t>
      </w:r>
      <w:r w:rsidR="007D588B" w:rsidRPr="005F41DC">
        <w:rPr>
          <w:rFonts w:ascii="Times New Roman" w:hAnsi="Times New Roman" w:cs="Times New Roman"/>
          <w:sz w:val="28"/>
          <w:szCs w:val="28"/>
          <w:lang w:val="en-US"/>
        </w:rPr>
        <w:t xml:space="preserve"> </w:t>
      </w:r>
      <w:r w:rsidR="003F285D" w:rsidRPr="005F41DC">
        <w:rPr>
          <w:rFonts w:ascii="Times New Roman" w:hAnsi="Times New Roman" w:cs="Times New Roman"/>
          <w:sz w:val="28"/>
          <w:szCs w:val="28"/>
          <w:lang w:val="en-US"/>
        </w:rPr>
        <w:t>18</w:t>
      </w:r>
      <w:r w:rsidR="00005E04">
        <w:rPr>
          <w:rFonts w:ascii="Times New Roman" w:hAnsi="Times New Roman" w:cs="Times New Roman"/>
          <w:sz w:val="28"/>
          <w:szCs w:val="28"/>
          <w:lang w:val="en-US"/>
        </w:rPr>
        <w:t>8</w:t>
      </w:r>
      <w:r w:rsidR="007D588B" w:rsidRPr="005F41DC">
        <w:rPr>
          <w:rFonts w:ascii="Times New Roman" w:hAnsi="Times New Roman" w:cs="Times New Roman"/>
          <w:sz w:val="28"/>
          <w:szCs w:val="28"/>
          <w:lang w:val="en-US"/>
        </w:rPr>
        <w:t xml:space="preserve"> </w:t>
      </w:r>
      <w:r w:rsidR="007D588B" w:rsidRPr="005F41DC">
        <w:rPr>
          <w:rFonts w:ascii="Times New Roman" w:hAnsi="Times New Roman" w:cs="Times New Roman"/>
          <w:sz w:val="28"/>
          <w:szCs w:val="28"/>
        </w:rPr>
        <w:t>бетті</w:t>
      </w:r>
      <w:r w:rsidR="007D588B" w:rsidRPr="00CA30A3">
        <w:rPr>
          <w:rFonts w:ascii="Times New Roman" w:hAnsi="Times New Roman" w:cs="Times New Roman"/>
          <w:sz w:val="28"/>
          <w:szCs w:val="28"/>
          <w:lang w:val="en-US"/>
        </w:rPr>
        <w:t xml:space="preserve"> </w:t>
      </w:r>
      <w:r w:rsidR="007D588B" w:rsidRPr="00CA30A3">
        <w:rPr>
          <w:rFonts w:ascii="Times New Roman" w:hAnsi="Times New Roman" w:cs="Times New Roman"/>
          <w:sz w:val="28"/>
          <w:szCs w:val="28"/>
        </w:rPr>
        <w:t>құрайды</w:t>
      </w:r>
      <w:r w:rsidR="007D588B" w:rsidRPr="00CA30A3">
        <w:rPr>
          <w:rFonts w:ascii="Times New Roman" w:hAnsi="Times New Roman" w:cs="Times New Roman"/>
          <w:sz w:val="28"/>
          <w:szCs w:val="28"/>
          <w:lang w:val="en-US"/>
        </w:rPr>
        <w:t>.</w:t>
      </w:r>
    </w:p>
    <w:p w:rsidR="00E17431" w:rsidRPr="00D86D8C" w:rsidRDefault="00005E04" w:rsidP="00005E04">
      <w:pPr>
        <w:tabs>
          <w:tab w:val="left" w:pos="674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E17431" w:rsidRPr="00D86D8C" w:rsidRDefault="00E17431" w:rsidP="0030637C">
      <w:pPr>
        <w:spacing w:after="0" w:line="240" w:lineRule="auto"/>
        <w:rPr>
          <w:rFonts w:ascii="Times New Roman" w:hAnsi="Times New Roman" w:cs="Times New Roman"/>
          <w:sz w:val="28"/>
          <w:szCs w:val="28"/>
          <w:lang w:val="en-US"/>
        </w:rPr>
      </w:pPr>
    </w:p>
    <w:p w:rsidR="00E17431" w:rsidRPr="00D86D8C" w:rsidRDefault="00AA18BE" w:rsidP="0030637C">
      <w:pPr>
        <w:spacing w:after="0" w:line="240" w:lineRule="auto"/>
        <w:rPr>
          <w:rFonts w:ascii="Times New Roman" w:hAnsi="Times New Roman" w:cs="Times New Roman"/>
          <w:sz w:val="28"/>
          <w:szCs w:val="28"/>
          <w:lang w:val="en-US"/>
        </w:rPr>
      </w:pPr>
      <w:r w:rsidRPr="00D86D8C">
        <w:rPr>
          <w:rFonts w:ascii="Times New Roman" w:hAnsi="Times New Roman" w:cs="Times New Roman"/>
          <w:sz w:val="28"/>
          <w:szCs w:val="28"/>
          <w:lang w:val="en-US"/>
        </w:rPr>
        <w:tab/>
      </w:r>
    </w:p>
    <w:p w:rsidR="00AA18BE" w:rsidRPr="00D86D8C" w:rsidRDefault="00AA18BE" w:rsidP="0030637C">
      <w:pPr>
        <w:spacing w:after="0" w:line="240" w:lineRule="auto"/>
        <w:rPr>
          <w:rFonts w:ascii="Times New Roman" w:hAnsi="Times New Roman" w:cs="Times New Roman"/>
          <w:sz w:val="28"/>
          <w:szCs w:val="28"/>
          <w:lang w:val="en-US"/>
        </w:rPr>
      </w:pPr>
    </w:p>
    <w:p w:rsidR="00AA18BE" w:rsidRPr="00D86D8C" w:rsidRDefault="00AA18BE" w:rsidP="0030637C">
      <w:pPr>
        <w:spacing w:after="0" w:line="240" w:lineRule="auto"/>
        <w:rPr>
          <w:rFonts w:ascii="Times New Roman" w:hAnsi="Times New Roman" w:cs="Times New Roman"/>
          <w:sz w:val="28"/>
          <w:szCs w:val="28"/>
          <w:lang w:val="en-US"/>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AA18BE" w:rsidRPr="00D86D8C" w:rsidRDefault="00AA18BE"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C7A4C" w:rsidRPr="00D86D8C" w:rsidRDefault="00CC7A4C"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C7A4C" w:rsidRPr="004B59E2" w:rsidRDefault="00CC7A4C"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4B59E2"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4B59E2"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744ED8"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4B59E2" w:rsidRPr="00744ED8" w:rsidRDefault="004B59E2"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4B59E2" w:rsidRPr="00744ED8" w:rsidRDefault="004B59E2"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4B59E2"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4B59E2"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4B59E2"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4B59E2"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A30A3" w:rsidRPr="004B59E2" w:rsidRDefault="00CA30A3" w:rsidP="0030637C">
      <w:pPr>
        <w:tabs>
          <w:tab w:val="left" w:pos="3807"/>
        </w:tabs>
        <w:spacing w:after="0" w:line="240" w:lineRule="auto"/>
        <w:ind w:firstLine="708"/>
        <w:jc w:val="both"/>
        <w:rPr>
          <w:rFonts w:ascii="Times New Roman" w:hAnsi="Times New Roman" w:cs="Times New Roman"/>
          <w:sz w:val="28"/>
          <w:szCs w:val="28"/>
          <w:lang w:val="en-US" w:eastAsia="ja-JP"/>
        </w:rPr>
      </w:pPr>
    </w:p>
    <w:p w:rsidR="00CC7A4C" w:rsidRPr="00D86D8C" w:rsidRDefault="00774B28" w:rsidP="0030637C">
      <w:pPr>
        <w:tabs>
          <w:tab w:val="left" w:pos="3807"/>
        </w:tabs>
        <w:spacing w:after="0" w:line="240" w:lineRule="auto"/>
        <w:ind w:firstLine="708"/>
        <w:jc w:val="both"/>
        <w:rPr>
          <w:rFonts w:ascii="Times New Roman" w:hAnsi="Times New Roman" w:cs="Times New Roman"/>
          <w:sz w:val="28"/>
          <w:szCs w:val="28"/>
          <w:lang w:val="kk-KZ" w:eastAsia="ja-JP"/>
        </w:rPr>
      </w:pPr>
      <w:r w:rsidRPr="00D86D8C">
        <w:rPr>
          <w:rFonts w:ascii="Times New Roman" w:hAnsi="Times New Roman" w:cs="Times New Roman"/>
          <w:sz w:val="28"/>
          <w:szCs w:val="28"/>
          <w:lang w:val="en-US" w:eastAsia="ja-JP"/>
        </w:rPr>
        <w:tab/>
      </w:r>
    </w:p>
    <w:p w:rsidR="00774B28" w:rsidRDefault="00774B28"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9E5AC6" w:rsidRDefault="009E5AC6"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9E5AC6" w:rsidRDefault="009E5AC6"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9E5AC6" w:rsidRDefault="009E5AC6"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E31642" w:rsidRPr="00D86D8C" w:rsidRDefault="00E31642" w:rsidP="0030637C">
      <w:pPr>
        <w:tabs>
          <w:tab w:val="left" w:pos="3807"/>
        </w:tabs>
        <w:spacing w:after="0" w:line="240" w:lineRule="auto"/>
        <w:ind w:firstLine="708"/>
        <w:jc w:val="both"/>
        <w:rPr>
          <w:rFonts w:ascii="Times New Roman" w:hAnsi="Times New Roman" w:cs="Times New Roman"/>
          <w:sz w:val="28"/>
          <w:szCs w:val="28"/>
          <w:lang w:val="kk-KZ" w:eastAsia="ja-JP"/>
        </w:rPr>
      </w:pPr>
    </w:p>
    <w:p w:rsidR="00774B28" w:rsidRPr="009E5AC6" w:rsidRDefault="007E37D0" w:rsidP="0030637C">
      <w:pPr>
        <w:spacing w:after="0" w:line="240" w:lineRule="auto"/>
        <w:ind w:right="-1" w:firstLine="709"/>
        <w:jc w:val="both"/>
        <w:rPr>
          <w:rFonts w:ascii="Times New Roman" w:hAnsi="Times New Roman" w:cs="Times New Roman"/>
          <w:b/>
          <w:sz w:val="28"/>
          <w:szCs w:val="28"/>
          <w:lang w:val="kk-KZ"/>
        </w:rPr>
      </w:pPr>
      <w:r w:rsidRPr="009E5AC6">
        <w:rPr>
          <w:rFonts w:ascii="Times New Roman" w:hAnsi="Times New Roman" w:cs="Times New Roman"/>
          <w:b/>
          <w:sz w:val="28"/>
          <w:szCs w:val="28"/>
          <w:lang w:val="kk-KZ"/>
        </w:rPr>
        <w:t xml:space="preserve">1 </w:t>
      </w:r>
      <w:r w:rsidR="00774B28" w:rsidRPr="009E5AC6">
        <w:rPr>
          <w:rFonts w:ascii="Times New Roman" w:hAnsi="Times New Roman" w:cs="Times New Roman"/>
          <w:b/>
          <w:sz w:val="28"/>
          <w:szCs w:val="28"/>
          <w:lang w:val="kk-KZ"/>
        </w:rPr>
        <w:t xml:space="preserve">ҚАЗАҚСТАН РЕСПУБЛИКАСЫНЫҢ КОНСТИТУЦИЯЛЫҚ ҚҰРЫЛЫМЫ НЕГІЗДЕРІНІҢ ҚАЛЫПТАСУ ЖӘНЕ ДАМУ КЕЗЕҢДЕРІ </w:t>
      </w:r>
    </w:p>
    <w:p w:rsidR="00907F01" w:rsidRPr="009E5AC6" w:rsidRDefault="00907F01" w:rsidP="0030637C">
      <w:pPr>
        <w:spacing w:after="0" w:line="240" w:lineRule="auto"/>
        <w:ind w:right="-1" w:firstLine="709"/>
        <w:jc w:val="both"/>
        <w:rPr>
          <w:rFonts w:ascii="Times New Roman" w:hAnsi="Times New Roman" w:cs="Times New Roman"/>
          <w:b/>
          <w:sz w:val="28"/>
          <w:szCs w:val="28"/>
          <w:lang w:val="kk-KZ"/>
        </w:rPr>
      </w:pPr>
    </w:p>
    <w:p w:rsidR="00774B28" w:rsidRPr="00744ED8" w:rsidRDefault="007E37D0" w:rsidP="0030637C">
      <w:pPr>
        <w:spacing w:after="0" w:line="240" w:lineRule="auto"/>
        <w:ind w:right="-1" w:firstLine="709"/>
        <w:jc w:val="both"/>
        <w:rPr>
          <w:rFonts w:ascii="Times New Roman" w:hAnsi="Times New Roman" w:cs="Times New Roman"/>
          <w:sz w:val="28"/>
          <w:szCs w:val="28"/>
          <w:lang w:val="kk-KZ"/>
        </w:rPr>
      </w:pPr>
      <w:r w:rsidRPr="00744ED8">
        <w:rPr>
          <w:rFonts w:ascii="Times New Roman" w:hAnsi="Times New Roman" w:cs="Times New Roman"/>
          <w:b/>
          <w:sz w:val="28"/>
          <w:szCs w:val="28"/>
          <w:lang w:val="kk-KZ"/>
        </w:rPr>
        <w:t xml:space="preserve">1.1 </w:t>
      </w:r>
      <w:r w:rsidR="00774B28" w:rsidRPr="00744ED8">
        <w:rPr>
          <w:rFonts w:ascii="Times New Roman" w:hAnsi="Times New Roman" w:cs="Times New Roman"/>
          <w:b/>
          <w:sz w:val="28"/>
          <w:szCs w:val="28"/>
          <w:lang w:val="kk-KZ"/>
        </w:rPr>
        <w:t>Мемлекеттік егемендік туралы Декларация және оның Қазақстанның конституциялық дамуындағы орны</w:t>
      </w:r>
    </w:p>
    <w:p w:rsidR="00E41230" w:rsidRPr="00744ED8" w:rsidRDefault="00774B28" w:rsidP="0030637C">
      <w:pPr>
        <w:spacing w:after="0" w:line="240" w:lineRule="auto"/>
        <w:ind w:right="-1"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Қазіргі уақытта</w:t>
      </w:r>
      <w:r w:rsidR="00E41230" w:rsidRPr="00744ED8">
        <w:rPr>
          <w:rFonts w:ascii="Times New Roman" w:hAnsi="Times New Roman" w:cs="Times New Roman"/>
          <w:sz w:val="28"/>
          <w:szCs w:val="28"/>
          <w:lang w:val="kk-KZ"/>
        </w:rPr>
        <w:t xml:space="preserve"> әлемдік конституциялық процесс әлемнің көптеген елдерінде жүргізіліп жатқан конституциялық реформаларымен ерекшеленеді. Әлемнің түрлі елдерінде жүргізіліп жатқан белсенді конституциялық процесстің басты себептері саяси күрестің феномені болып табылады. Осының нәтижесінде өтпелі кезеңдегі елдерде жеке құқықтар мен бостандықтардың демократиялық мазмұнын кеңейтіп, соған сәйкес заңшығарушылық, атқарушылық, сот билігі араларында да белсенді демократиялық процесстер жүріп жатыр, бұл процесстер алдағы уақытта да үздіксіз жүргізіле береді.</w:t>
      </w:r>
    </w:p>
    <w:p w:rsidR="00107C29" w:rsidRPr="00744ED8" w:rsidRDefault="007445D8" w:rsidP="0030637C">
      <w:pPr>
        <w:spacing w:after="0" w:line="240" w:lineRule="auto"/>
        <w:ind w:right="-1"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Абдрасулов</w:t>
      </w:r>
      <w:r w:rsidR="00E83C49" w:rsidRPr="00744ED8">
        <w:rPr>
          <w:rFonts w:ascii="Times New Roman" w:hAnsi="Times New Roman" w:cs="Times New Roman"/>
          <w:sz w:val="28"/>
          <w:szCs w:val="28"/>
          <w:lang w:val="kk-KZ"/>
        </w:rPr>
        <w:t xml:space="preserve"> Е.Б.</w:t>
      </w:r>
      <w:r w:rsidRPr="00744ED8">
        <w:rPr>
          <w:rFonts w:ascii="Times New Roman" w:hAnsi="Times New Roman" w:cs="Times New Roman"/>
          <w:sz w:val="28"/>
          <w:szCs w:val="28"/>
          <w:lang w:val="kk-KZ"/>
        </w:rPr>
        <w:t>, Айтхожин</w:t>
      </w:r>
      <w:r w:rsidR="00E83C49" w:rsidRPr="00744ED8">
        <w:rPr>
          <w:rFonts w:ascii="Times New Roman" w:hAnsi="Times New Roman" w:cs="Times New Roman"/>
          <w:sz w:val="28"/>
          <w:szCs w:val="28"/>
          <w:lang w:val="kk-KZ"/>
        </w:rPr>
        <w:t xml:space="preserve"> Қ.К.</w:t>
      </w:r>
      <w:r w:rsidRPr="00744ED8">
        <w:rPr>
          <w:rFonts w:ascii="Times New Roman" w:hAnsi="Times New Roman" w:cs="Times New Roman"/>
          <w:sz w:val="28"/>
          <w:szCs w:val="28"/>
          <w:lang w:val="kk-KZ"/>
        </w:rPr>
        <w:t>:</w:t>
      </w:r>
      <w:r w:rsidR="005E1BB7" w:rsidRPr="00744ED8">
        <w:rPr>
          <w:rFonts w:ascii="Times New Roman" w:hAnsi="Times New Roman" w:cs="Times New Roman"/>
          <w:sz w:val="28"/>
          <w:szCs w:val="28"/>
          <w:lang w:val="kk-KZ"/>
        </w:rPr>
        <w:t xml:space="preserve"> «Қазақстан Республикасының Консти</w:t>
      </w:r>
      <w:r w:rsidR="00E83C49" w:rsidRPr="00744ED8">
        <w:rPr>
          <w:rFonts w:ascii="Times New Roman" w:hAnsi="Times New Roman" w:cs="Times New Roman"/>
          <w:sz w:val="28"/>
          <w:szCs w:val="28"/>
          <w:lang w:val="kk-KZ"/>
        </w:rPr>
        <w:t xml:space="preserve">туциясы және конституционализм» </w:t>
      </w:r>
      <w:r w:rsidR="005E1BB7" w:rsidRPr="00744ED8">
        <w:rPr>
          <w:rFonts w:ascii="Times New Roman" w:hAnsi="Times New Roman" w:cs="Times New Roman"/>
          <w:sz w:val="28"/>
          <w:szCs w:val="28"/>
          <w:lang w:val="kk-KZ"/>
        </w:rPr>
        <w:t>еңбегінде: «Қазақстан Республикасының саяси-құқықтық және конституциялық дамуы өмірлік шындаққа айналып, жаңа демократиялық конституциялық құқықтың жұмыс істеуіне әкеп соқтырды, яғни бұл алдыңғы кеңестік конституциялық (мемлекеттік) құқықтан түбегейлі өзгерді. ...Қазақстандық қоғам позитивті түсінген әлемдік демократиялық құндылықтар Қазақстан Республикасының жаңа конституциялық моделін қалыптастырудың іргетасы мен маңызды бағдарына айналды.»</w:t>
      </w:r>
      <w:r w:rsidR="00E83C49" w:rsidRPr="00744ED8">
        <w:rPr>
          <w:rFonts w:ascii="Times New Roman" w:hAnsi="Times New Roman" w:cs="Times New Roman"/>
          <w:sz w:val="28"/>
          <w:szCs w:val="28"/>
          <w:lang w:val="kk-KZ"/>
        </w:rPr>
        <w:t>, деп баға береді</w:t>
      </w:r>
      <w:r w:rsidR="005E1BB7" w:rsidRPr="00744ED8">
        <w:rPr>
          <w:rFonts w:ascii="Times New Roman" w:hAnsi="Times New Roman" w:cs="Times New Roman"/>
          <w:sz w:val="28"/>
          <w:szCs w:val="28"/>
          <w:lang w:val="kk-KZ"/>
        </w:rPr>
        <w:t xml:space="preserve"> [</w:t>
      </w:r>
      <w:r w:rsidR="00E83C49" w:rsidRPr="00744ED8">
        <w:rPr>
          <w:rFonts w:ascii="Times New Roman" w:hAnsi="Times New Roman" w:cs="Times New Roman"/>
          <w:sz w:val="28"/>
          <w:szCs w:val="28"/>
          <w:lang w:val="kk-KZ"/>
        </w:rPr>
        <w:t>37</w:t>
      </w:r>
      <w:r w:rsidR="005E1BB7" w:rsidRPr="00744ED8">
        <w:rPr>
          <w:rFonts w:ascii="Times New Roman" w:hAnsi="Times New Roman" w:cs="Times New Roman"/>
          <w:sz w:val="28"/>
          <w:szCs w:val="28"/>
          <w:lang w:val="kk-KZ"/>
        </w:rPr>
        <w:t xml:space="preserve">]. Авторлар Қазақстандағы тарихи ағымында 1926 ж., 1937 ж., 1978 ж., 1993 ж., және 1995 ж. Конституцияларды  зерделей отырып, </w:t>
      </w:r>
      <w:r w:rsidR="00107C29" w:rsidRPr="00744ED8">
        <w:rPr>
          <w:rFonts w:ascii="Times New Roman" w:hAnsi="Times New Roman" w:cs="Times New Roman"/>
          <w:sz w:val="28"/>
          <w:szCs w:val="28"/>
          <w:lang w:val="kk-KZ"/>
        </w:rPr>
        <w:t>Қазақстанның алдыңғы үш Конституциясы өз типі бойынша кеңестік социалистік конституциялар болғандығын, және бүгінгі ұстанымнан 1978 жылғы КазКСР Конституциясына аса сын көзбен қарамау керек, өйткені ол мемлекеттік басқарудың әкімшілік-командалық жүйесі жұмысының нәтижесі болды, дегенмен онда жалпы</w:t>
      </w:r>
      <w:r w:rsidR="00203CA8" w:rsidRPr="00744ED8">
        <w:rPr>
          <w:rFonts w:ascii="Times New Roman" w:hAnsi="Times New Roman" w:cs="Times New Roman"/>
          <w:sz w:val="28"/>
          <w:szCs w:val="28"/>
          <w:lang w:val="kk-KZ"/>
        </w:rPr>
        <w:t xml:space="preserve"> </w:t>
      </w:r>
      <w:r w:rsidR="00107C29" w:rsidRPr="00744ED8">
        <w:rPr>
          <w:rFonts w:ascii="Times New Roman" w:hAnsi="Times New Roman" w:cs="Times New Roman"/>
          <w:sz w:val="28"/>
          <w:szCs w:val="28"/>
          <w:lang w:val="kk-KZ"/>
        </w:rPr>
        <w:t>адамзаттық және жалпы</w:t>
      </w:r>
      <w:r w:rsidR="00203CA8" w:rsidRPr="00744ED8">
        <w:rPr>
          <w:rFonts w:ascii="Times New Roman" w:hAnsi="Times New Roman" w:cs="Times New Roman"/>
          <w:sz w:val="28"/>
          <w:szCs w:val="28"/>
          <w:lang w:val="kk-KZ"/>
        </w:rPr>
        <w:t xml:space="preserve"> адами құндылықтар Декларация</w:t>
      </w:r>
      <w:r w:rsidR="00107C29" w:rsidRPr="00744ED8">
        <w:rPr>
          <w:rFonts w:ascii="Times New Roman" w:hAnsi="Times New Roman" w:cs="Times New Roman"/>
          <w:sz w:val="28"/>
          <w:szCs w:val="28"/>
          <w:lang w:val="kk-KZ"/>
        </w:rPr>
        <w:t xml:space="preserve"> және осы Конституция белгілі бір дәрежеде егеменді Қазақстанда конституционализмнің одан әрі дамуына ықпал етті,- деп тұжырымдайды [</w:t>
      </w:r>
      <w:r w:rsidR="00E83C49" w:rsidRPr="00744ED8">
        <w:rPr>
          <w:rFonts w:ascii="Times New Roman" w:hAnsi="Times New Roman" w:cs="Times New Roman"/>
          <w:sz w:val="28"/>
          <w:szCs w:val="28"/>
          <w:lang w:val="kk-KZ"/>
        </w:rPr>
        <w:t>38</w:t>
      </w:r>
      <w:r w:rsidR="00107C29" w:rsidRPr="00744ED8">
        <w:rPr>
          <w:rFonts w:ascii="Times New Roman" w:hAnsi="Times New Roman" w:cs="Times New Roman"/>
          <w:sz w:val="28"/>
          <w:szCs w:val="28"/>
          <w:lang w:val="kk-KZ"/>
        </w:rPr>
        <w:t>].</w:t>
      </w:r>
      <w:r w:rsidR="00E83C49" w:rsidRPr="00744ED8">
        <w:rPr>
          <w:rFonts w:ascii="Times New Roman" w:hAnsi="Times New Roman" w:cs="Times New Roman"/>
          <w:sz w:val="28"/>
          <w:szCs w:val="28"/>
          <w:lang w:val="kk-KZ"/>
        </w:rPr>
        <w:t xml:space="preserve"> </w:t>
      </w:r>
    </w:p>
    <w:p w:rsidR="002157D3" w:rsidRPr="00BC55C0" w:rsidRDefault="005263BD" w:rsidP="0030637C">
      <w:pPr>
        <w:spacing w:after="0" w:line="240" w:lineRule="auto"/>
        <w:ind w:right="-1" w:firstLine="709"/>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1990 жылғы 24-сәуірде Республикадағы іске асырылатын саяси және экономикалық қайта құрулар</w:t>
      </w:r>
      <w:r w:rsidR="007D7C57" w:rsidRPr="00744ED8">
        <w:rPr>
          <w:rFonts w:ascii="Times New Roman" w:hAnsi="Times New Roman" w:cs="Times New Roman"/>
          <w:sz w:val="28"/>
          <w:szCs w:val="28"/>
          <w:lang w:val="kk-KZ"/>
        </w:rPr>
        <w:t>ды дамытуды қам</w:t>
      </w:r>
      <w:r w:rsidR="00E94B7A" w:rsidRPr="00744ED8">
        <w:rPr>
          <w:rFonts w:ascii="Times New Roman" w:hAnsi="Times New Roman" w:cs="Times New Roman"/>
          <w:sz w:val="28"/>
          <w:szCs w:val="28"/>
          <w:lang w:val="kk-KZ"/>
        </w:rPr>
        <w:t>тамасыз ету мақ</w:t>
      </w:r>
      <w:r w:rsidRPr="00744ED8">
        <w:rPr>
          <w:rFonts w:ascii="Times New Roman" w:hAnsi="Times New Roman" w:cs="Times New Roman"/>
          <w:sz w:val="28"/>
          <w:szCs w:val="28"/>
          <w:lang w:val="kk-KZ"/>
        </w:rPr>
        <w:t>с</w:t>
      </w:r>
      <w:r w:rsidR="00E94B7A" w:rsidRPr="00744ED8">
        <w:rPr>
          <w:rFonts w:ascii="Times New Roman" w:hAnsi="Times New Roman" w:cs="Times New Roman"/>
          <w:sz w:val="28"/>
          <w:szCs w:val="28"/>
          <w:lang w:val="kk-KZ"/>
        </w:rPr>
        <w:t>а</w:t>
      </w:r>
      <w:r w:rsidRPr="00744ED8">
        <w:rPr>
          <w:rFonts w:ascii="Times New Roman" w:hAnsi="Times New Roman" w:cs="Times New Roman"/>
          <w:sz w:val="28"/>
          <w:szCs w:val="28"/>
          <w:lang w:val="kk-KZ"/>
        </w:rPr>
        <w:t xml:space="preserve">тында </w:t>
      </w:r>
      <w:r w:rsidR="00FC364E" w:rsidRPr="00744ED8">
        <w:rPr>
          <w:rFonts w:ascii="Times New Roman" w:hAnsi="Times New Roman" w:cs="Times New Roman"/>
          <w:sz w:val="28"/>
          <w:szCs w:val="28"/>
          <w:lang w:val="kk-KZ"/>
        </w:rPr>
        <w:t xml:space="preserve">Қазақ КСР Жоғары Кеңесі «Қазақ КРС Президенті лауазымын құру және Қазақ КСР Конституциясына өзгертулер мен толықтырулар енгізу туралы» заң қабылдады [39]. Қазақ КСР Конституциясы Қазақ КСР Президенті </w:t>
      </w:r>
      <w:r w:rsidRPr="00744ED8">
        <w:rPr>
          <w:rFonts w:ascii="Times New Roman" w:hAnsi="Times New Roman" w:cs="Times New Roman"/>
          <w:sz w:val="28"/>
          <w:szCs w:val="28"/>
          <w:lang w:val="kk-KZ"/>
        </w:rPr>
        <w:t>деген 12-тарау</w:t>
      </w:r>
      <w:r w:rsidR="007D7C57" w:rsidRPr="00744ED8">
        <w:rPr>
          <w:rFonts w:ascii="Times New Roman" w:hAnsi="Times New Roman" w:cs="Times New Roman"/>
          <w:sz w:val="28"/>
          <w:szCs w:val="28"/>
          <w:lang w:val="kk-KZ"/>
        </w:rPr>
        <w:t>ы</w:t>
      </w:r>
      <w:r w:rsidRPr="00744ED8">
        <w:rPr>
          <w:rFonts w:ascii="Times New Roman" w:hAnsi="Times New Roman" w:cs="Times New Roman"/>
          <w:sz w:val="28"/>
          <w:szCs w:val="28"/>
          <w:lang w:val="kk-KZ"/>
        </w:rPr>
        <w:t>мен толықтырылды.</w:t>
      </w:r>
      <w:r w:rsidR="00CE58BB" w:rsidRPr="00744ED8">
        <w:rPr>
          <w:rFonts w:ascii="Times New Roman" w:hAnsi="Times New Roman" w:cs="Times New Roman"/>
          <w:sz w:val="28"/>
          <w:szCs w:val="28"/>
          <w:lang w:val="kk-KZ"/>
        </w:rPr>
        <w:t xml:space="preserve"> Осыған сәйкес, Қазақ КСР Президенті болып Қазақ КСР </w:t>
      </w:r>
      <w:r w:rsidR="005E1BB7" w:rsidRPr="00744ED8">
        <w:rPr>
          <w:rFonts w:ascii="Times New Roman" w:hAnsi="Times New Roman" w:cs="Times New Roman"/>
          <w:sz w:val="28"/>
          <w:szCs w:val="28"/>
          <w:lang w:val="kk-KZ"/>
        </w:rPr>
        <w:t xml:space="preserve">аумағында кемінде он жыл тұрақты тұратын, қазақ және орыс тілдерін меңгерген, 35 жастан кіші емес және 65 жастан аспаған Қазақ КСР азаматы сайлануы мүмкін. </w:t>
      </w:r>
      <w:r w:rsidR="00CE58BB" w:rsidRPr="00744ED8">
        <w:rPr>
          <w:rFonts w:ascii="Times New Roman" w:hAnsi="Times New Roman" w:cs="Times New Roman"/>
          <w:sz w:val="28"/>
          <w:szCs w:val="28"/>
          <w:lang w:val="kk-KZ"/>
        </w:rPr>
        <w:t xml:space="preserve">Заңға сәйкес, бір адам екі реттен артық Қазақ КСР Президенті болып сайлана алмайды. Қазақ КСР Конституциясының 114-бабы 2-тармағында көрсетілгендей, «Қазақ КСР </w:t>
      </w:r>
      <w:r w:rsidR="003876BF" w:rsidRPr="00744ED8">
        <w:rPr>
          <w:rFonts w:ascii="Times New Roman" w:hAnsi="Times New Roman" w:cs="Times New Roman"/>
          <w:sz w:val="28"/>
          <w:szCs w:val="28"/>
          <w:lang w:val="kk-KZ"/>
        </w:rPr>
        <w:t xml:space="preserve">Президентін жалпыға бірдей тең және тікелей сайлау құқығы негізінде 5 жыл мерзімге жасырын дауыс беру арқылы </w:t>
      </w:r>
      <w:r w:rsidR="00CE58BB" w:rsidRPr="00744ED8">
        <w:rPr>
          <w:rFonts w:ascii="Times New Roman" w:hAnsi="Times New Roman" w:cs="Times New Roman"/>
          <w:sz w:val="28"/>
          <w:szCs w:val="28"/>
          <w:lang w:val="kk-KZ"/>
        </w:rPr>
        <w:t xml:space="preserve">Қазақ КСР азаматтары сайлайды. Қазақ КСР Президенттігіне үміткерлердің саны шектелмейді. </w:t>
      </w:r>
      <w:r w:rsidR="005E1BB7" w:rsidRPr="00744ED8">
        <w:rPr>
          <w:rFonts w:ascii="Times New Roman" w:hAnsi="Times New Roman" w:cs="Times New Roman"/>
          <w:sz w:val="28"/>
          <w:szCs w:val="28"/>
          <w:lang w:val="kk-KZ"/>
        </w:rPr>
        <w:t xml:space="preserve">Қазақ КСР Президентін сайлау, егер оған сайлаушылардың кемінде елу пайызы қатысса, жарамды деп есептеледі. </w:t>
      </w:r>
      <w:r w:rsidR="0012679E" w:rsidRPr="00744ED8">
        <w:rPr>
          <w:rFonts w:ascii="Times New Roman" w:hAnsi="Times New Roman" w:cs="Times New Roman"/>
          <w:sz w:val="28"/>
          <w:szCs w:val="28"/>
          <w:lang w:val="kk-KZ"/>
        </w:rPr>
        <w:t xml:space="preserve">Сайлауда дауыс беруге қатысқан сайлаушылардың жартысынан көбінің даусын жинаған кандидат сайланды деп есептеледі». </w:t>
      </w:r>
      <w:r w:rsidR="0012679E" w:rsidRPr="00BC55C0">
        <w:rPr>
          <w:rFonts w:ascii="Times New Roman" w:hAnsi="Times New Roman" w:cs="Times New Roman"/>
          <w:sz w:val="28"/>
          <w:szCs w:val="28"/>
          <w:lang w:val="kk-KZ"/>
        </w:rPr>
        <w:t>Қазақ КСР Президенті қызметке кіріскен сәтте Қазақ КСР Жоғары Кеңесінің алдында ант береді</w:t>
      </w:r>
      <w:r w:rsidR="005E1BB7" w:rsidRPr="00BC55C0">
        <w:rPr>
          <w:rFonts w:ascii="Times New Roman" w:hAnsi="Times New Roman" w:cs="Times New Roman"/>
          <w:sz w:val="28"/>
          <w:szCs w:val="28"/>
          <w:lang w:val="kk-KZ"/>
        </w:rPr>
        <w:t xml:space="preserve">. </w:t>
      </w:r>
      <w:r w:rsidR="0012679E" w:rsidRPr="00BC55C0">
        <w:rPr>
          <w:rFonts w:ascii="Times New Roman" w:hAnsi="Times New Roman" w:cs="Times New Roman"/>
          <w:sz w:val="28"/>
          <w:szCs w:val="28"/>
          <w:lang w:val="kk-KZ"/>
        </w:rPr>
        <w:t>Қазақ КСР Президенті жанынан Президенттің Кеңсесі жұмыс істеді. Оның міндеті</w:t>
      </w:r>
      <w:r w:rsidR="003876BF" w:rsidRPr="00BC55C0">
        <w:rPr>
          <w:rFonts w:ascii="Times New Roman" w:hAnsi="Times New Roman" w:cs="Times New Roman"/>
          <w:sz w:val="28"/>
          <w:szCs w:val="28"/>
          <w:lang w:val="kk-KZ"/>
        </w:rPr>
        <w:t xml:space="preserve"> – </w:t>
      </w:r>
      <w:r w:rsidR="0012679E" w:rsidRPr="00BC55C0">
        <w:rPr>
          <w:rFonts w:ascii="Times New Roman" w:hAnsi="Times New Roman" w:cs="Times New Roman"/>
          <w:sz w:val="28"/>
          <w:szCs w:val="28"/>
          <w:lang w:val="kk-KZ"/>
        </w:rPr>
        <w:t>Қазақ</w:t>
      </w:r>
      <w:r w:rsidR="003876BF" w:rsidRPr="00BC55C0">
        <w:rPr>
          <w:rFonts w:ascii="Times New Roman" w:hAnsi="Times New Roman" w:cs="Times New Roman"/>
          <w:sz w:val="28"/>
          <w:szCs w:val="28"/>
          <w:lang w:val="kk-KZ"/>
        </w:rPr>
        <w:t xml:space="preserve"> </w:t>
      </w:r>
      <w:r w:rsidR="0012679E" w:rsidRPr="00BC55C0">
        <w:rPr>
          <w:rFonts w:ascii="Times New Roman" w:hAnsi="Times New Roman" w:cs="Times New Roman"/>
          <w:sz w:val="28"/>
          <w:szCs w:val="28"/>
          <w:lang w:val="kk-KZ"/>
        </w:rPr>
        <w:t xml:space="preserve">КСР-нің сыртқы және ішкі </w:t>
      </w:r>
      <w:r w:rsidR="003876BF" w:rsidRPr="00BC55C0">
        <w:rPr>
          <w:rFonts w:ascii="Times New Roman" w:hAnsi="Times New Roman" w:cs="Times New Roman"/>
          <w:sz w:val="28"/>
          <w:szCs w:val="28"/>
          <w:lang w:val="kk-KZ"/>
        </w:rPr>
        <w:t xml:space="preserve">саяси қызметінің негізгі бағыттарын іске асыру, Республика қауіпсіздігін қамтамасыз ету </w:t>
      </w:r>
      <w:r w:rsidR="0012679E" w:rsidRPr="00BC55C0">
        <w:rPr>
          <w:rFonts w:ascii="Times New Roman" w:hAnsi="Times New Roman" w:cs="Times New Roman"/>
          <w:sz w:val="28"/>
          <w:szCs w:val="28"/>
          <w:lang w:val="kk-KZ"/>
        </w:rPr>
        <w:t>шеңберіндегі шараларды әзірледі. Кеңсе мүшелерін Президент тағайындады.</w:t>
      </w:r>
      <w:r w:rsidR="005E1BB7" w:rsidRPr="00BC55C0">
        <w:rPr>
          <w:rFonts w:ascii="Times New Roman" w:hAnsi="Times New Roman" w:cs="Times New Roman"/>
          <w:sz w:val="28"/>
          <w:szCs w:val="28"/>
          <w:lang w:val="kk-KZ"/>
        </w:rPr>
        <w:t xml:space="preserve"> </w:t>
      </w:r>
      <w:r w:rsidR="0012679E" w:rsidRPr="00BC55C0">
        <w:rPr>
          <w:rFonts w:ascii="Times New Roman" w:hAnsi="Times New Roman" w:cs="Times New Roman"/>
          <w:sz w:val="28"/>
          <w:szCs w:val="28"/>
          <w:lang w:val="kk-KZ"/>
        </w:rPr>
        <w:t>Қазақ КСР Жоғары Кеңесі Қазақ КСР Конституциясының 173-бабы, 4-тармағы негізінде Президентті алты жыл мерзімге сайлайтындығы бекітілді. Заңға сәйкес</w:t>
      </w:r>
      <w:r w:rsidR="00885BDE" w:rsidRPr="00BC55C0">
        <w:rPr>
          <w:rFonts w:ascii="Times New Roman" w:hAnsi="Times New Roman" w:cs="Times New Roman"/>
          <w:sz w:val="28"/>
          <w:szCs w:val="28"/>
          <w:lang w:val="kk-KZ"/>
        </w:rPr>
        <w:t xml:space="preserve">, </w:t>
      </w:r>
      <w:r w:rsidR="0012679E" w:rsidRPr="00BC55C0">
        <w:rPr>
          <w:rFonts w:ascii="Times New Roman" w:hAnsi="Times New Roman" w:cs="Times New Roman"/>
          <w:sz w:val="28"/>
          <w:szCs w:val="28"/>
          <w:lang w:val="kk-KZ"/>
        </w:rPr>
        <w:t xml:space="preserve">сайлауда Президенттікке кандидаттарды қоғамдық ұйымдар өздерінің Республикалық органдары, </w:t>
      </w:r>
      <w:r w:rsidR="00885BDE" w:rsidRPr="00BC55C0">
        <w:rPr>
          <w:rFonts w:ascii="Times New Roman" w:hAnsi="Times New Roman" w:cs="Times New Roman"/>
          <w:sz w:val="28"/>
          <w:szCs w:val="28"/>
          <w:lang w:val="kk-KZ"/>
        </w:rPr>
        <w:t xml:space="preserve">Халық </w:t>
      </w:r>
      <w:r w:rsidR="0012679E" w:rsidRPr="00BC55C0">
        <w:rPr>
          <w:rFonts w:ascii="Times New Roman" w:hAnsi="Times New Roman" w:cs="Times New Roman"/>
          <w:sz w:val="28"/>
          <w:szCs w:val="28"/>
          <w:lang w:val="kk-KZ"/>
        </w:rPr>
        <w:t xml:space="preserve">депутаттары атынан кемінде 90 адам ұсына алады. Қазақ КСР </w:t>
      </w:r>
      <w:r w:rsidR="003876BF" w:rsidRPr="00BC55C0">
        <w:rPr>
          <w:rFonts w:ascii="Times New Roman" w:hAnsi="Times New Roman" w:cs="Times New Roman"/>
          <w:sz w:val="28"/>
          <w:szCs w:val="28"/>
          <w:lang w:val="kk-KZ"/>
        </w:rPr>
        <w:t xml:space="preserve">Халық депутаттарының жалпы санының жартысынан </w:t>
      </w:r>
      <w:r w:rsidR="0012679E" w:rsidRPr="00BC55C0">
        <w:rPr>
          <w:rFonts w:ascii="Times New Roman" w:hAnsi="Times New Roman" w:cs="Times New Roman"/>
          <w:sz w:val="28"/>
          <w:szCs w:val="28"/>
          <w:lang w:val="kk-KZ"/>
        </w:rPr>
        <w:t>астам дауысын жинаған үміткер сайланады.</w:t>
      </w:r>
      <w:r w:rsidR="005E1BB7" w:rsidRPr="00BC55C0">
        <w:rPr>
          <w:rFonts w:ascii="Times New Roman" w:hAnsi="Times New Roman" w:cs="Times New Roman"/>
          <w:sz w:val="28"/>
          <w:szCs w:val="28"/>
          <w:lang w:val="kk-KZ"/>
        </w:rPr>
        <w:t xml:space="preserve"> Сондай-ақ Жоғарғы Кеңес алғаш рет алты жыл мерзімге ҚазКСР Президентінің орынбасарын сайлады. ҚазКСР Жоғарғы Кеңесі сайлаған Президент қол сұғылмаушылық құқығына ие болды</w:t>
      </w:r>
      <w:r w:rsidR="002157D3" w:rsidRPr="00BC55C0">
        <w:rPr>
          <w:rFonts w:ascii="Times New Roman" w:hAnsi="Times New Roman" w:cs="Times New Roman"/>
          <w:sz w:val="28"/>
          <w:szCs w:val="28"/>
          <w:lang w:val="kk-KZ"/>
        </w:rPr>
        <w:t>.</w:t>
      </w:r>
      <w:r w:rsidR="005E1BB7" w:rsidRPr="00BC55C0">
        <w:rPr>
          <w:rFonts w:ascii="Times New Roman" w:hAnsi="Times New Roman" w:cs="Times New Roman"/>
          <w:sz w:val="28"/>
          <w:szCs w:val="28"/>
          <w:lang w:val="kk-KZ"/>
        </w:rPr>
        <w:t xml:space="preserve"> </w:t>
      </w:r>
      <w:r w:rsidR="002157D3" w:rsidRPr="00BC55C0">
        <w:rPr>
          <w:rFonts w:ascii="Times New Roman" w:hAnsi="Times New Roman" w:cs="Times New Roman"/>
          <w:sz w:val="28"/>
          <w:szCs w:val="28"/>
          <w:lang w:val="kk-KZ"/>
        </w:rPr>
        <w:t>О</w:t>
      </w:r>
      <w:r w:rsidR="005E1BB7" w:rsidRPr="00BC55C0">
        <w:rPr>
          <w:rFonts w:ascii="Times New Roman" w:hAnsi="Times New Roman" w:cs="Times New Roman"/>
          <w:sz w:val="28"/>
          <w:szCs w:val="28"/>
          <w:lang w:val="kk-KZ"/>
        </w:rPr>
        <w:t xml:space="preserve">л ҚазКСР Конституциясын бұзған жағдайда ғана және тек Жоғарғы Кеңестің өзі ғана орнынан ала алады. Мұндай шешімді ҚазКСР конституциялық қадағалау комитетінің қорытындысын ескере отырып, ҚазКСР Жоғарғы Кеңесінің бастамасы бойынша ҚазКСР Халық </w:t>
      </w:r>
      <w:r w:rsidR="00476F97" w:rsidRPr="00BC55C0">
        <w:rPr>
          <w:rFonts w:ascii="Times New Roman" w:hAnsi="Times New Roman" w:cs="Times New Roman"/>
          <w:sz w:val="28"/>
          <w:szCs w:val="28"/>
          <w:lang w:val="kk-KZ"/>
        </w:rPr>
        <w:t>депутаттарының жалпы санының кемінде үштен екісінің көпшілігі қабылдануы мүмкін.</w:t>
      </w:r>
    </w:p>
    <w:p w:rsidR="004172C9" w:rsidRPr="00BC55C0" w:rsidRDefault="00244EA5"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1990 жылы 24 сәуірде Қазақ КСР Президентінің қызметін тағайындау және Қазақ КСР Конституциясына өзгертулер мен толықтырулар енгізу туралы Қазақ КСР заіы негізінде Қазақ КСР Жоғары Кеңесінің, сондай ақ Қазақ КСР Президенті туралы Қаулысы қабылданды.</w:t>
      </w:r>
      <w:r w:rsidR="00CB3A02" w:rsidRPr="00BC55C0">
        <w:rPr>
          <w:rFonts w:ascii="Times New Roman" w:hAnsi="Times New Roman" w:cs="Times New Roman"/>
          <w:sz w:val="28"/>
          <w:szCs w:val="28"/>
          <w:lang w:val="kk-KZ"/>
        </w:rPr>
        <w:t xml:space="preserve"> </w:t>
      </w:r>
      <w:r w:rsidR="004172C9" w:rsidRPr="00BC55C0">
        <w:rPr>
          <w:rFonts w:ascii="Times New Roman" w:hAnsi="Times New Roman" w:cs="Times New Roman"/>
          <w:sz w:val="28"/>
          <w:szCs w:val="28"/>
          <w:lang w:val="kk-KZ"/>
        </w:rPr>
        <w:t>Осы қаулыға сәйкес, Нұрсұлтан Әбішұлы Назарбаев Қазақ Советтік Социалистік Республикасының Президенті болып сайланады [</w:t>
      </w:r>
      <w:r w:rsidR="00E83C49" w:rsidRPr="00BC55C0">
        <w:rPr>
          <w:rFonts w:ascii="Times New Roman" w:hAnsi="Times New Roman" w:cs="Times New Roman"/>
          <w:sz w:val="28"/>
          <w:szCs w:val="28"/>
          <w:lang w:val="kk-KZ"/>
        </w:rPr>
        <w:t>40</w:t>
      </w:r>
      <w:r w:rsidR="004172C9" w:rsidRPr="00BC55C0">
        <w:rPr>
          <w:rFonts w:ascii="Times New Roman" w:hAnsi="Times New Roman" w:cs="Times New Roman"/>
          <w:sz w:val="28"/>
          <w:szCs w:val="28"/>
          <w:lang w:val="kk-KZ"/>
        </w:rPr>
        <w:t>].</w:t>
      </w:r>
    </w:p>
    <w:p w:rsidR="00071227" w:rsidRPr="00BC55C0" w:rsidRDefault="00071227"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 xml:space="preserve">1990 жылғы сәуір айының 24-де </w:t>
      </w:r>
      <w:r w:rsidR="00244EA5" w:rsidRPr="00BC55C0">
        <w:rPr>
          <w:rFonts w:ascii="Times New Roman" w:hAnsi="Times New Roman" w:cs="Times New Roman"/>
          <w:sz w:val="28"/>
          <w:szCs w:val="28"/>
          <w:lang w:val="kk-KZ"/>
        </w:rPr>
        <w:t xml:space="preserve">Қазақ КСР Президенті қызметін тағайындау және Қазақ КСР Конституциясына өзгертулер мен толықтырулар енгізу туралы Қазақ КСР заңы негізінде Қазақстан мемлекеттілігін </w:t>
      </w:r>
      <w:r w:rsidRPr="00BC55C0">
        <w:rPr>
          <w:rFonts w:ascii="Times New Roman" w:hAnsi="Times New Roman" w:cs="Times New Roman"/>
          <w:sz w:val="28"/>
          <w:szCs w:val="28"/>
          <w:lang w:val="kk-KZ"/>
        </w:rPr>
        <w:t xml:space="preserve">орнатудағы, мемлекеттік басқару нысанын анықтаудағы және бүкіл құқықтық жүйенің дамуындағы ерекшеліктерді ескеріп, Президент қызметін тағайындаудың себептерін анықтау маңызды. Бұл заңда Президент қызметін енгізудің негізгі себептері ретінде Республикамызда жүзеге асырылып отырған маңызды саяси және экономикалық өзгерістерді одан әрі дамытуды қамтамасыз ету, сондай-ақ конституциялық құрылысты, адамдар мен азаматтардың құқықтарын және бостандықтары мен қауіпсіздігін нығайта түсу, Қаз ССР-нің мемлекеттік өкіметі және басқару құрлымының жоғарғы органдарының арасында өзара іс қимылын жақсартудың қажеттілігі танылған. Заңда Қаз ССР Президенті мәртебесі </w:t>
      </w:r>
      <w:r w:rsidR="00244EA5" w:rsidRPr="00BC55C0">
        <w:rPr>
          <w:rFonts w:ascii="Times New Roman" w:hAnsi="Times New Roman" w:cs="Times New Roman"/>
          <w:sz w:val="28"/>
          <w:szCs w:val="28"/>
          <w:lang w:val="kk-KZ"/>
        </w:rPr>
        <w:t>мемлекет басшысы тұрғыдан нақтыланып, Президент адам мен азаматтардың құқықтары мен бостандықтарының,</w:t>
      </w:r>
      <w:r w:rsidR="00FE12D1" w:rsidRPr="00BC55C0">
        <w:rPr>
          <w:rFonts w:ascii="Times New Roman" w:hAnsi="Times New Roman" w:cs="Times New Roman"/>
          <w:sz w:val="28"/>
          <w:szCs w:val="28"/>
          <w:lang w:val="kk-KZ"/>
        </w:rPr>
        <w:t xml:space="preserve"> ҚазКСР Конституциясы және басқа да заңдарының кепілі тұрғысынан танылды. Соның нәтижесінде, Президент </w:t>
      </w:r>
      <w:r w:rsidR="00244EA5" w:rsidRPr="00BC55C0">
        <w:rPr>
          <w:rFonts w:ascii="Times New Roman" w:hAnsi="Times New Roman" w:cs="Times New Roman"/>
          <w:sz w:val="28"/>
          <w:szCs w:val="28"/>
          <w:lang w:val="kk-KZ"/>
        </w:rPr>
        <w:t>Республика азаматтарының құқықтары мен бостандықтарын қорғаудағы</w:t>
      </w:r>
      <w:r w:rsidR="00FE12D1" w:rsidRPr="00BC55C0">
        <w:rPr>
          <w:rFonts w:ascii="Times New Roman" w:hAnsi="Times New Roman" w:cs="Times New Roman"/>
          <w:sz w:val="28"/>
          <w:szCs w:val="28"/>
          <w:lang w:val="kk-KZ"/>
        </w:rPr>
        <w:t xml:space="preserve"> жауапкершіліктері айқындалды. Президент қызметін тағайындау туралы заңда адам мен азаматтардың бостандықтары мен құқықтары негізінде </w:t>
      </w:r>
      <w:r w:rsidRPr="00BC55C0">
        <w:rPr>
          <w:rFonts w:ascii="Times New Roman" w:hAnsi="Times New Roman" w:cs="Times New Roman"/>
          <w:sz w:val="28"/>
          <w:szCs w:val="28"/>
          <w:lang w:val="kk-KZ"/>
        </w:rPr>
        <w:t xml:space="preserve">Қазақстанда үлгі тұтарлық адамзат дәстүрлерінің берік сақталуларына, яғни адам бостандықтары мен құқықтарының аса қымбат құндылықтар тұрғысында танылуына негіздер қалана бастады. Заңнамада Президенттің аса  маңызды құқықтары анықталды. Ол Республикамыздың тәуелсіздігі жемісті және еркін дамуына ең басты алғышарт болып табылатын Республиканың егемендігін қорғау құқығы. Соған байланысты Президентке Республикамыздың аумақтық тұтастығы мен қауіпсіздігін қамтамасыз ету туралы аса маңызды міндеттер жүктелінді. Сондай-ақ, Президенттің Заң шығармашылық аясында да ауқымды құқықтарға ие болғанын атауға болады. Нақтырақ айтсақ, Жоғарғы Кеңес қабылданған заңдарға қолын қою құқығы және т.б. Ол дегеніміз қабылдаған заңдардың Президент қол қоярдың алдында мұқият зерттелуіне мүмкіндіктер тудыратындығы. Заң шығару аясында Президенттің құзырына танылған маңызды құқықтары заңды өз ескертулерімен Жоғарғы Кеңеске қайта қайтаруға және қайта дауыс беруге жіберуін атауға болады. Сонымен қатар Президентке сыртқы саяси қызметті жүзеге асыруда да бірқатар құқықтар берілді. Қазіргі кезде егеменді бірқатар мемлекеттердің басшылары ие болып отырған мұндай құқықтар Қазақ Советтік Социалистік Республикасының Президентіне алғаш рет берілді. Осы тұста Республика атынан халықаралық қатынастарды өкілдік етуі, </w:t>
      </w:r>
      <w:r w:rsidR="00E26CCD" w:rsidRPr="00BC55C0">
        <w:rPr>
          <w:rFonts w:ascii="Times New Roman" w:hAnsi="Times New Roman" w:cs="Times New Roman"/>
          <w:sz w:val="28"/>
          <w:szCs w:val="28"/>
          <w:lang w:val="kk-KZ"/>
        </w:rPr>
        <w:t xml:space="preserve">шет мемлекеттер және халықаралық ұйымдарда </w:t>
      </w:r>
      <w:r w:rsidRPr="00BC55C0">
        <w:rPr>
          <w:rFonts w:ascii="Times New Roman" w:hAnsi="Times New Roman" w:cs="Times New Roman"/>
          <w:sz w:val="28"/>
          <w:szCs w:val="28"/>
          <w:lang w:val="kk-KZ"/>
        </w:rPr>
        <w:t>аккредитацияланатын дипломатиялық өкілдер тағайындау және оларды кері шақыртып алу құқығы, халықаралық келіссөздер мен халықаралық шарттарға қол қою құқықтары, сенім білдіру және кері шақыру грамоталарын, шетелдердің аккредиттелген дипломаттарын қабылдау құқықтарына мүмкіндіктер берілді. Бұдан басқа да Президентке мемлекет басшысы ретінде бірқатар ерекше құқықтар берілді</w:t>
      </w:r>
      <w:r w:rsidR="00621596" w:rsidRPr="00BC55C0">
        <w:rPr>
          <w:rFonts w:ascii="Times New Roman" w:hAnsi="Times New Roman" w:cs="Times New Roman"/>
          <w:sz w:val="28"/>
          <w:szCs w:val="28"/>
          <w:lang w:val="kk-KZ"/>
        </w:rPr>
        <w:t xml:space="preserve">: Министрлер Кеңесінің төрағасының орнына үміткерлерді, Үкіметке, басқа жоғары мемлекеттік органдарға үміткерлерді Жоғары Кеңеске ұсыну құқығы берілді. Республика Министрлер Кеңесін отставкаға кетуін қабылдау туралы сұрақтарды Жоғары Кеңес </w:t>
      </w:r>
      <w:r w:rsidRPr="00BC55C0">
        <w:rPr>
          <w:rFonts w:ascii="Times New Roman" w:hAnsi="Times New Roman" w:cs="Times New Roman"/>
          <w:sz w:val="28"/>
          <w:szCs w:val="28"/>
          <w:lang w:val="kk-KZ"/>
        </w:rPr>
        <w:t>алдына қоюға құқылы болды.</w:t>
      </w:r>
    </w:p>
    <w:p w:rsidR="00071227" w:rsidRPr="00BC55C0" w:rsidRDefault="00071227"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 xml:space="preserve">Бұл кезде Республика парламенттік басқару сипатында болғанымен, Президенттің мәртебесі және конституциялық құқықтарына қарап, перезиденттік тұрпаттағы басқару нысанының құрылуына бірте-бірте жол ашқан маңызды элементтер  айқындала бастады. Жоғарғы Кеңестің Қазақ Советтік Социалистік Республикасына тікелей қатысты кез-келген мәселелерді қарастырып шешім қабылдай алатындығы турасында ережелер өз күшінде сақталып қалғанымен, Президенттің қарауына жататын мәселелерді шеше алмады. Осы кезден бастап Жоғары Кеңестің құзыретінде болған жоғарғы мемлекеттік билік өкілеттіктері Жоғарғы Кеңес пен Президенттің </w:t>
      </w:r>
      <w:r w:rsidR="0046640C" w:rsidRPr="00BC55C0">
        <w:rPr>
          <w:rFonts w:ascii="Times New Roman" w:hAnsi="Times New Roman" w:cs="Times New Roman"/>
          <w:sz w:val="28"/>
          <w:szCs w:val="28"/>
          <w:lang w:val="kk-KZ"/>
        </w:rPr>
        <w:t>арасында ашық бөліне бастағанын аңғарамыз</w:t>
      </w:r>
      <w:r w:rsidRPr="00BC55C0">
        <w:rPr>
          <w:rFonts w:ascii="Times New Roman" w:hAnsi="Times New Roman" w:cs="Times New Roman"/>
          <w:sz w:val="28"/>
          <w:szCs w:val="28"/>
          <w:lang w:val="kk-KZ"/>
        </w:rPr>
        <w:t>.</w:t>
      </w:r>
    </w:p>
    <w:p w:rsidR="002157D3" w:rsidRPr="00BC55C0" w:rsidRDefault="0046640C"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 xml:space="preserve">Қазақ КРС Конституциялық реформалаудың демократиялық қадамдары 25-қазан, 1990-жылы Қазақ КСР Жоғары Кеңесінің республика үшін Конституциялық маңызы бар актіні – </w:t>
      </w:r>
      <w:r w:rsidR="00244EA5" w:rsidRPr="00BC55C0">
        <w:rPr>
          <w:rFonts w:ascii="Times New Roman" w:hAnsi="Times New Roman" w:cs="Times New Roman"/>
          <w:sz w:val="28"/>
          <w:szCs w:val="28"/>
          <w:lang w:val="kk-KZ"/>
        </w:rPr>
        <w:t>Қазақ КСР мемлекеттік егемендігі туралы Декларацияны</w:t>
      </w:r>
      <w:r w:rsidRPr="00BC55C0">
        <w:rPr>
          <w:rFonts w:ascii="Times New Roman" w:hAnsi="Times New Roman" w:cs="Times New Roman"/>
          <w:sz w:val="28"/>
          <w:szCs w:val="28"/>
          <w:lang w:val="kk-KZ"/>
        </w:rPr>
        <w:t xml:space="preserve">  </w:t>
      </w:r>
      <w:r w:rsidR="002157D3" w:rsidRPr="00BC55C0">
        <w:rPr>
          <w:rFonts w:ascii="Times New Roman" w:hAnsi="Times New Roman" w:cs="Times New Roman"/>
          <w:sz w:val="28"/>
          <w:szCs w:val="28"/>
          <w:lang w:val="kk-KZ"/>
        </w:rPr>
        <w:t xml:space="preserve"> әзірлеумен және </w:t>
      </w:r>
      <w:r w:rsidR="00071227" w:rsidRPr="00BC55C0">
        <w:rPr>
          <w:rFonts w:ascii="Times New Roman" w:hAnsi="Times New Roman" w:cs="Times New Roman"/>
          <w:sz w:val="28"/>
          <w:szCs w:val="28"/>
          <w:lang w:val="kk-KZ"/>
        </w:rPr>
        <w:t xml:space="preserve">оны </w:t>
      </w:r>
      <w:r w:rsidR="002157D3" w:rsidRPr="00BC55C0">
        <w:rPr>
          <w:rFonts w:ascii="Times New Roman" w:hAnsi="Times New Roman" w:cs="Times New Roman"/>
          <w:sz w:val="28"/>
          <w:szCs w:val="28"/>
          <w:lang w:val="kk-KZ"/>
        </w:rPr>
        <w:t xml:space="preserve">қабылдаумен </w:t>
      </w:r>
      <w:r w:rsidR="00071227" w:rsidRPr="00BC55C0">
        <w:rPr>
          <w:rFonts w:ascii="Times New Roman" w:hAnsi="Times New Roman" w:cs="Times New Roman"/>
          <w:sz w:val="28"/>
          <w:szCs w:val="28"/>
          <w:lang w:val="kk-KZ"/>
        </w:rPr>
        <w:t>өз жалғасын тапты</w:t>
      </w:r>
      <w:r w:rsidR="002157D3" w:rsidRPr="00BC55C0">
        <w:rPr>
          <w:rFonts w:ascii="Times New Roman" w:hAnsi="Times New Roman" w:cs="Times New Roman"/>
          <w:sz w:val="28"/>
          <w:szCs w:val="28"/>
          <w:lang w:val="kk-KZ"/>
        </w:rPr>
        <w:t xml:space="preserve"> [</w:t>
      </w:r>
      <w:r w:rsidR="00585C6E" w:rsidRPr="00BC55C0">
        <w:rPr>
          <w:rFonts w:ascii="Times New Roman" w:hAnsi="Times New Roman" w:cs="Times New Roman"/>
          <w:sz w:val="28"/>
          <w:szCs w:val="28"/>
          <w:lang w:val="kk-KZ"/>
        </w:rPr>
        <w:t>41</w:t>
      </w:r>
      <w:r w:rsidR="002157D3" w:rsidRPr="00BC55C0">
        <w:rPr>
          <w:rFonts w:ascii="Times New Roman" w:hAnsi="Times New Roman" w:cs="Times New Roman"/>
          <w:sz w:val="28"/>
          <w:szCs w:val="28"/>
          <w:lang w:val="kk-KZ"/>
        </w:rPr>
        <w:t>].</w:t>
      </w:r>
    </w:p>
    <w:p w:rsidR="00163AD7" w:rsidRPr="00BC55C0" w:rsidRDefault="009358E0"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Біз бұл</w:t>
      </w:r>
      <w:r w:rsidR="002157D3" w:rsidRPr="00BC55C0">
        <w:rPr>
          <w:rFonts w:ascii="Times New Roman" w:hAnsi="Times New Roman" w:cs="Times New Roman"/>
          <w:sz w:val="28"/>
          <w:szCs w:val="28"/>
          <w:lang w:val="kk-KZ"/>
        </w:rPr>
        <w:t xml:space="preserve"> </w:t>
      </w:r>
      <w:r w:rsidR="00A65124" w:rsidRPr="00BC55C0">
        <w:rPr>
          <w:rFonts w:ascii="Times New Roman" w:hAnsi="Times New Roman" w:cs="Times New Roman"/>
          <w:sz w:val="28"/>
          <w:szCs w:val="28"/>
          <w:lang w:val="kk-KZ"/>
        </w:rPr>
        <w:t>тарауда</w:t>
      </w:r>
      <w:r w:rsidRPr="00BC55C0">
        <w:rPr>
          <w:rFonts w:ascii="Times New Roman" w:hAnsi="Times New Roman" w:cs="Times New Roman"/>
          <w:sz w:val="28"/>
          <w:szCs w:val="28"/>
          <w:lang w:val="kk-KZ"/>
        </w:rPr>
        <w:t xml:space="preserve"> </w:t>
      </w:r>
      <w:r w:rsidR="00E41230" w:rsidRPr="00BC55C0">
        <w:rPr>
          <w:rFonts w:ascii="Times New Roman" w:hAnsi="Times New Roman" w:cs="Times New Roman"/>
          <w:sz w:val="28"/>
          <w:szCs w:val="28"/>
          <w:lang w:val="kk-KZ"/>
        </w:rPr>
        <w:t xml:space="preserve">Тәуелсіз </w:t>
      </w:r>
      <w:r w:rsidRPr="00BC55C0">
        <w:rPr>
          <w:rFonts w:ascii="Times New Roman" w:hAnsi="Times New Roman" w:cs="Times New Roman"/>
          <w:sz w:val="28"/>
          <w:szCs w:val="28"/>
          <w:lang w:val="kk-KZ"/>
        </w:rPr>
        <w:t>Қазақстан Республикасының конституциялық дамуының алғашқы кезеңін кешенді түрде қарастыра отырып, тарихи және салыстырмалы құқықтық тұрғыдан талдау жаса</w:t>
      </w:r>
      <w:r w:rsidR="00A65124" w:rsidRPr="00BC55C0">
        <w:rPr>
          <w:rFonts w:ascii="Times New Roman" w:hAnsi="Times New Roman" w:cs="Times New Roman"/>
          <w:sz w:val="28"/>
          <w:szCs w:val="28"/>
          <w:lang w:val="kk-KZ"/>
        </w:rPr>
        <w:t>мақп</w:t>
      </w:r>
      <w:r w:rsidRPr="00BC55C0">
        <w:rPr>
          <w:rFonts w:ascii="Times New Roman" w:hAnsi="Times New Roman" w:cs="Times New Roman"/>
          <w:sz w:val="28"/>
          <w:szCs w:val="28"/>
          <w:lang w:val="kk-KZ"/>
        </w:rPr>
        <w:t>ыз.</w:t>
      </w:r>
      <w:r w:rsidR="00C270BB" w:rsidRPr="00BC55C0">
        <w:rPr>
          <w:rFonts w:ascii="Times New Roman" w:hAnsi="Times New Roman" w:cs="Times New Roman"/>
          <w:sz w:val="28"/>
          <w:szCs w:val="28"/>
          <w:lang w:val="kk-KZ"/>
        </w:rPr>
        <w:t xml:space="preserve"> </w:t>
      </w:r>
      <w:r w:rsidR="005C3F58" w:rsidRPr="00BC55C0">
        <w:rPr>
          <w:rFonts w:ascii="Times New Roman" w:hAnsi="Times New Roman" w:cs="Times New Roman"/>
          <w:sz w:val="28"/>
          <w:szCs w:val="28"/>
          <w:lang w:val="kk-KZ"/>
        </w:rPr>
        <w:t xml:space="preserve">Бұл тұрғыда </w:t>
      </w:r>
      <w:r w:rsidR="00C464FF" w:rsidRPr="00BC55C0">
        <w:rPr>
          <w:rFonts w:ascii="Times New Roman" w:hAnsi="Times New Roman" w:cs="Times New Roman"/>
          <w:sz w:val="28"/>
          <w:szCs w:val="28"/>
          <w:lang w:val="kk-KZ"/>
        </w:rPr>
        <w:t xml:space="preserve">«Қазақ КСР-інің Мемлекеттік Егемендігі туралы </w:t>
      </w:r>
      <w:r w:rsidR="00CC7A4C" w:rsidRPr="00BC55C0">
        <w:rPr>
          <w:rFonts w:ascii="Times New Roman" w:hAnsi="Times New Roman" w:cs="Times New Roman"/>
          <w:sz w:val="28"/>
          <w:szCs w:val="28"/>
          <w:lang w:val="kk-KZ"/>
        </w:rPr>
        <w:t>Д</w:t>
      </w:r>
      <w:r w:rsidR="00C464FF" w:rsidRPr="00BC55C0">
        <w:rPr>
          <w:rFonts w:ascii="Times New Roman" w:hAnsi="Times New Roman" w:cs="Times New Roman"/>
          <w:sz w:val="28"/>
          <w:szCs w:val="28"/>
          <w:lang w:val="kk-KZ"/>
        </w:rPr>
        <w:t xml:space="preserve">екларациясының» Қазақстанның конституциялық дамуындағы </w:t>
      </w:r>
      <w:r w:rsidR="005C3F58" w:rsidRPr="00BC55C0">
        <w:rPr>
          <w:rFonts w:ascii="Times New Roman" w:hAnsi="Times New Roman" w:cs="Times New Roman"/>
          <w:sz w:val="28"/>
          <w:szCs w:val="28"/>
          <w:lang w:val="kk-KZ"/>
        </w:rPr>
        <w:t xml:space="preserve">саяси-құқықтық </w:t>
      </w:r>
      <w:r w:rsidR="00C464FF" w:rsidRPr="00BC55C0">
        <w:rPr>
          <w:rFonts w:ascii="Times New Roman" w:hAnsi="Times New Roman" w:cs="Times New Roman"/>
          <w:sz w:val="28"/>
          <w:szCs w:val="28"/>
          <w:lang w:val="kk-KZ"/>
        </w:rPr>
        <w:t>орны мен рөлі</w:t>
      </w:r>
      <w:r w:rsidR="005C3F58" w:rsidRPr="00BC55C0">
        <w:rPr>
          <w:rFonts w:ascii="Times New Roman" w:hAnsi="Times New Roman" w:cs="Times New Roman"/>
          <w:sz w:val="28"/>
          <w:szCs w:val="28"/>
          <w:lang w:val="kk-KZ"/>
        </w:rPr>
        <w:t xml:space="preserve"> ерекше</w:t>
      </w:r>
      <w:r w:rsidR="00AF745B" w:rsidRPr="00BC55C0">
        <w:rPr>
          <w:rFonts w:ascii="Times New Roman" w:hAnsi="Times New Roman" w:cs="Times New Roman"/>
          <w:sz w:val="28"/>
          <w:szCs w:val="28"/>
          <w:lang w:val="kk-KZ"/>
        </w:rPr>
        <w:t xml:space="preserve"> екенін атап өткіміз келеді</w:t>
      </w:r>
      <w:r w:rsidR="005C3F58" w:rsidRPr="00BC55C0">
        <w:rPr>
          <w:rFonts w:ascii="Times New Roman" w:hAnsi="Times New Roman" w:cs="Times New Roman"/>
          <w:sz w:val="28"/>
          <w:szCs w:val="28"/>
          <w:lang w:val="kk-KZ"/>
        </w:rPr>
        <w:t>.</w:t>
      </w:r>
      <w:r w:rsidR="00C464FF" w:rsidRPr="00BC55C0">
        <w:rPr>
          <w:rFonts w:ascii="Times New Roman" w:hAnsi="Times New Roman" w:cs="Times New Roman"/>
          <w:sz w:val="28"/>
          <w:szCs w:val="28"/>
          <w:lang w:val="kk-KZ"/>
        </w:rPr>
        <w:t xml:space="preserve"> </w:t>
      </w:r>
      <w:r w:rsidR="007B21D7" w:rsidRPr="00BC55C0">
        <w:rPr>
          <w:rFonts w:ascii="Times New Roman" w:hAnsi="Times New Roman" w:cs="Times New Roman"/>
          <w:sz w:val="28"/>
          <w:szCs w:val="28"/>
          <w:lang w:val="kk-KZ"/>
        </w:rPr>
        <w:t>Қ</w:t>
      </w:r>
      <w:r w:rsidR="00C464FF" w:rsidRPr="00BC55C0">
        <w:rPr>
          <w:rFonts w:ascii="Times New Roman" w:hAnsi="Times New Roman" w:cs="Times New Roman"/>
          <w:sz w:val="28"/>
          <w:szCs w:val="28"/>
          <w:lang w:val="kk-KZ"/>
        </w:rPr>
        <w:t>азақ халқының тағдырындағы</w:t>
      </w:r>
      <w:r w:rsidR="00AF745B" w:rsidRPr="00BC55C0">
        <w:rPr>
          <w:rFonts w:ascii="Times New Roman" w:hAnsi="Times New Roman" w:cs="Times New Roman"/>
          <w:sz w:val="28"/>
          <w:szCs w:val="28"/>
          <w:lang w:val="kk-KZ"/>
        </w:rPr>
        <w:t xml:space="preserve"> </w:t>
      </w:r>
      <w:r w:rsidR="00C464FF" w:rsidRPr="00BC55C0">
        <w:rPr>
          <w:rFonts w:ascii="Times New Roman" w:hAnsi="Times New Roman" w:cs="Times New Roman"/>
          <w:sz w:val="28"/>
          <w:szCs w:val="28"/>
          <w:lang w:val="kk-KZ"/>
        </w:rPr>
        <w:t>егеменді</w:t>
      </w:r>
      <w:r w:rsidR="00AF745B" w:rsidRPr="00BC55C0">
        <w:rPr>
          <w:rFonts w:ascii="Times New Roman" w:hAnsi="Times New Roman" w:cs="Times New Roman"/>
          <w:sz w:val="28"/>
          <w:szCs w:val="28"/>
          <w:lang w:val="kk-KZ"/>
        </w:rPr>
        <w:t>кті</w:t>
      </w:r>
      <w:r w:rsidR="00C464FF" w:rsidRPr="00BC55C0">
        <w:rPr>
          <w:rFonts w:ascii="Times New Roman" w:hAnsi="Times New Roman" w:cs="Times New Roman"/>
          <w:sz w:val="28"/>
          <w:szCs w:val="28"/>
          <w:lang w:val="kk-KZ"/>
        </w:rPr>
        <w:t xml:space="preserve"> ұлттық мемлекеттіліктің қалыптасуы мен жаңғыруындағы тарихи маңызы</w:t>
      </w:r>
      <w:r w:rsidR="00AF745B" w:rsidRPr="00BC55C0">
        <w:rPr>
          <w:rFonts w:ascii="Times New Roman" w:hAnsi="Times New Roman" w:cs="Times New Roman"/>
          <w:sz w:val="28"/>
          <w:szCs w:val="28"/>
          <w:lang w:val="kk-KZ"/>
        </w:rPr>
        <w:t xml:space="preserve"> тұрғысынан</w:t>
      </w:r>
      <w:r w:rsidR="00C464FF" w:rsidRPr="00BC55C0">
        <w:rPr>
          <w:rFonts w:ascii="Times New Roman" w:hAnsi="Times New Roman" w:cs="Times New Roman"/>
          <w:sz w:val="28"/>
          <w:szCs w:val="28"/>
          <w:lang w:val="kk-KZ"/>
        </w:rPr>
        <w:t xml:space="preserve"> ұғын</w:t>
      </w:r>
      <w:r w:rsidR="007B21D7" w:rsidRPr="00BC55C0">
        <w:rPr>
          <w:rFonts w:ascii="Times New Roman" w:hAnsi="Times New Roman" w:cs="Times New Roman"/>
          <w:sz w:val="28"/>
          <w:szCs w:val="28"/>
          <w:lang w:val="kk-KZ"/>
        </w:rPr>
        <w:t>а отырып</w:t>
      </w:r>
      <w:r w:rsidR="00C464FF" w:rsidRPr="00BC55C0">
        <w:rPr>
          <w:rFonts w:ascii="Times New Roman" w:hAnsi="Times New Roman" w:cs="Times New Roman"/>
          <w:sz w:val="28"/>
          <w:szCs w:val="28"/>
          <w:lang w:val="kk-KZ"/>
        </w:rPr>
        <w:t xml:space="preserve">, бағалау </w:t>
      </w:r>
      <w:r w:rsidR="007B21D7" w:rsidRPr="00BC55C0">
        <w:rPr>
          <w:rFonts w:ascii="Times New Roman" w:hAnsi="Times New Roman" w:cs="Times New Roman"/>
          <w:sz w:val="28"/>
          <w:szCs w:val="28"/>
          <w:lang w:val="kk-KZ"/>
        </w:rPr>
        <w:t>маңызды</w:t>
      </w:r>
      <w:r w:rsidR="005C3F58" w:rsidRPr="00BC55C0">
        <w:rPr>
          <w:rFonts w:ascii="Times New Roman" w:hAnsi="Times New Roman" w:cs="Times New Roman"/>
          <w:sz w:val="28"/>
          <w:szCs w:val="28"/>
          <w:lang w:val="kk-KZ"/>
        </w:rPr>
        <w:t xml:space="preserve"> болмақ</w:t>
      </w:r>
      <w:r w:rsidR="00C464FF" w:rsidRPr="00BC55C0">
        <w:rPr>
          <w:rFonts w:ascii="Times New Roman" w:hAnsi="Times New Roman" w:cs="Times New Roman"/>
          <w:sz w:val="28"/>
          <w:szCs w:val="28"/>
          <w:lang w:val="kk-KZ"/>
        </w:rPr>
        <w:t>.</w:t>
      </w:r>
      <w:r w:rsidR="005C3F58" w:rsidRPr="00BC55C0">
        <w:rPr>
          <w:rFonts w:ascii="Times New Roman" w:hAnsi="Times New Roman" w:cs="Times New Roman"/>
          <w:sz w:val="28"/>
          <w:szCs w:val="28"/>
          <w:lang w:val="kk-KZ"/>
        </w:rPr>
        <w:t xml:space="preserve"> Себебі, Декларация қабылданғаннан кейін республика үшін мемлекеттік-тәуелсіз өмірдің жаңа шындығы мен болашағы айқындалды. </w:t>
      </w:r>
      <w:r w:rsidR="00DA789D" w:rsidRPr="00BC55C0">
        <w:rPr>
          <w:rFonts w:ascii="Times New Roman" w:hAnsi="Times New Roman" w:cs="Times New Roman"/>
          <w:sz w:val="28"/>
          <w:szCs w:val="28"/>
          <w:lang w:val="kk-KZ"/>
        </w:rPr>
        <w:t xml:space="preserve">Қазақ КСР-інің Мемлекеттік Егемендігі туралы </w:t>
      </w:r>
      <w:r w:rsidR="00CC7A4C" w:rsidRPr="00BC55C0">
        <w:rPr>
          <w:rFonts w:ascii="Times New Roman" w:hAnsi="Times New Roman" w:cs="Times New Roman"/>
          <w:sz w:val="28"/>
          <w:szCs w:val="28"/>
          <w:lang w:val="kk-KZ"/>
        </w:rPr>
        <w:t>Д</w:t>
      </w:r>
      <w:r w:rsidR="00DA789D" w:rsidRPr="00BC55C0">
        <w:rPr>
          <w:rFonts w:ascii="Times New Roman" w:hAnsi="Times New Roman" w:cs="Times New Roman"/>
          <w:sz w:val="28"/>
          <w:szCs w:val="28"/>
          <w:lang w:val="kk-KZ"/>
        </w:rPr>
        <w:t>екларация Қазақстанда демократиялық құндылықтар мен перспективаларға бағытталған дербес және тәуелсіз мемлекеттілікті құруға бастау алған конституциялық маңызы бар құжат болып саналады.</w:t>
      </w:r>
    </w:p>
    <w:p w:rsidR="00071227" w:rsidRPr="00BC55C0" w:rsidRDefault="00071227"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 xml:space="preserve">Осының нәтижесінде </w:t>
      </w:r>
      <w:r w:rsidR="009358E0" w:rsidRPr="00BC55C0">
        <w:rPr>
          <w:rFonts w:ascii="Times New Roman" w:hAnsi="Times New Roman" w:cs="Times New Roman"/>
          <w:sz w:val="28"/>
          <w:szCs w:val="28"/>
          <w:lang w:val="kk-KZ"/>
        </w:rPr>
        <w:t xml:space="preserve">1990 жылғы 25 қазанда Қазақ </w:t>
      </w:r>
      <w:r w:rsidR="00E0000B" w:rsidRPr="00BC55C0">
        <w:rPr>
          <w:rFonts w:ascii="Times New Roman" w:hAnsi="Times New Roman" w:cs="Times New Roman"/>
          <w:sz w:val="28"/>
          <w:szCs w:val="28"/>
          <w:lang w:val="kk-KZ"/>
        </w:rPr>
        <w:t>Кеңестік</w:t>
      </w:r>
      <w:r w:rsidR="009358E0" w:rsidRPr="00BC55C0">
        <w:rPr>
          <w:rFonts w:ascii="Times New Roman" w:hAnsi="Times New Roman" w:cs="Times New Roman"/>
          <w:sz w:val="28"/>
          <w:szCs w:val="28"/>
          <w:lang w:val="kk-KZ"/>
        </w:rPr>
        <w:t xml:space="preserve"> Социалистік Республика Жоғары Кеңесі Қазақстан </w:t>
      </w:r>
      <w:r w:rsidR="00244EA5" w:rsidRPr="00BC55C0">
        <w:rPr>
          <w:rFonts w:ascii="Times New Roman" w:hAnsi="Times New Roman" w:cs="Times New Roman"/>
          <w:sz w:val="28"/>
          <w:szCs w:val="28"/>
          <w:lang w:val="kk-KZ"/>
        </w:rPr>
        <w:t>халықтың мүдделері мен еркін білдіре отырып,</w:t>
      </w:r>
      <w:r w:rsidR="009358E0" w:rsidRPr="00BC55C0">
        <w:rPr>
          <w:rFonts w:ascii="Times New Roman" w:hAnsi="Times New Roman" w:cs="Times New Roman"/>
          <w:sz w:val="28"/>
          <w:szCs w:val="28"/>
          <w:lang w:val="kk-KZ"/>
        </w:rPr>
        <w:t xml:space="preserve"> Республика азаматтары үшін оңтайлы және тең әлеуметтік жағдайын қамтамасыз етуге қадам жасай отырып, Республикада тұратын халықтардың басын қосып топтастыруда және халықтар достығын нығайту мәселесін ең басты міндет деп санай отырып, Жалпыға бірдей адам құқығы </w:t>
      </w:r>
      <w:r w:rsidR="00CC7A4C" w:rsidRPr="00BC55C0">
        <w:rPr>
          <w:rFonts w:ascii="Times New Roman" w:hAnsi="Times New Roman" w:cs="Times New Roman"/>
          <w:sz w:val="28"/>
          <w:szCs w:val="28"/>
          <w:lang w:val="kk-KZ"/>
        </w:rPr>
        <w:t>Д</w:t>
      </w:r>
      <w:r w:rsidR="009358E0" w:rsidRPr="00BC55C0">
        <w:rPr>
          <w:rFonts w:ascii="Times New Roman" w:hAnsi="Times New Roman" w:cs="Times New Roman"/>
          <w:sz w:val="28"/>
          <w:szCs w:val="28"/>
          <w:lang w:val="kk-KZ"/>
        </w:rPr>
        <w:t>екларациясын және ұлттардың өзін еркін билеу құқығын тани отырып, қазақ ұлтының болашақ тағдыры үшін жауапкершілікті ұғына отырып, ізгілік пен демократиялық ұстанымдағы құқықтық мемлекет орнатуға бел байлай отырып, Қазақ ССР-ның мемлекеттік егемендігін жариялады және  Конституциялық сипатт</w:t>
      </w:r>
      <w:r w:rsidR="00E0000B" w:rsidRPr="00BC55C0">
        <w:rPr>
          <w:rFonts w:ascii="Times New Roman" w:hAnsi="Times New Roman" w:cs="Times New Roman"/>
          <w:sz w:val="28"/>
          <w:szCs w:val="28"/>
          <w:lang w:val="kk-KZ"/>
        </w:rPr>
        <w:t xml:space="preserve">ағы маңызды құжат </w:t>
      </w:r>
      <w:r w:rsidR="00244EA5" w:rsidRPr="00BC55C0">
        <w:rPr>
          <w:rFonts w:ascii="Times New Roman" w:hAnsi="Times New Roman" w:cs="Times New Roman"/>
          <w:sz w:val="28"/>
          <w:szCs w:val="28"/>
          <w:lang w:val="kk-KZ"/>
        </w:rPr>
        <w:t>Қазақ КСР егемендігі туралы Декларациясы</w:t>
      </w:r>
      <w:r w:rsidR="00E0000B" w:rsidRPr="00BC55C0">
        <w:rPr>
          <w:rFonts w:ascii="Times New Roman" w:hAnsi="Times New Roman" w:cs="Times New Roman"/>
          <w:sz w:val="28"/>
          <w:szCs w:val="28"/>
          <w:lang w:val="kk-KZ"/>
        </w:rPr>
        <w:t xml:space="preserve"> қабылданғаны белгілі. </w:t>
      </w:r>
    </w:p>
    <w:p w:rsidR="00071227" w:rsidRPr="00BC55C0" w:rsidRDefault="009358E0"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 xml:space="preserve">Мемлекеттің Егемендігі турасындағы Декларацияға қатысты ғылыми тұжырымдарға сүйенсек, Ғ. Сапарғалиев: </w:t>
      </w:r>
      <w:r w:rsidR="00226CE6" w:rsidRPr="00BC55C0">
        <w:rPr>
          <w:rFonts w:ascii="Times New Roman" w:hAnsi="Times New Roman" w:cs="Times New Roman"/>
          <w:sz w:val="28"/>
          <w:szCs w:val="28"/>
          <w:lang w:val="kk-KZ"/>
        </w:rPr>
        <w:t xml:space="preserve">«Қазақ Кеңестік </w:t>
      </w:r>
      <w:r w:rsidR="00244EA5" w:rsidRPr="00BC55C0">
        <w:rPr>
          <w:rFonts w:ascii="Times New Roman" w:hAnsi="Times New Roman" w:cs="Times New Roman"/>
          <w:sz w:val="28"/>
          <w:szCs w:val="28"/>
          <w:lang w:val="kk-KZ"/>
        </w:rPr>
        <w:t>Социалистік Оеспубликасының мемлекеттік егемендігі туралы 25 қазан 1990 жылғы</w:t>
      </w:r>
      <w:r w:rsidR="00226CE6" w:rsidRPr="00BC55C0">
        <w:rPr>
          <w:rFonts w:ascii="Times New Roman" w:hAnsi="Times New Roman" w:cs="Times New Roman"/>
          <w:sz w:val="28"/>
          <w:szCs w:val="28"/>
          <w:lang w:val="kk-KZ"/>
        </w:rPr>
        <w:t xml:space="preserve"> Декларациясы </w:t>
      </w:r>
      <w:r w:rsidRPr="00BC55C0">
        <w:rPr>
          <w:rFonts w:ascii="Times New Roman" w:hAnsi="Times New Roman" w:cs="Times New Roman"/>
          <w:sz w:val="28"/>
          <w:szCs w:val="28"/>
          <w:lang w:val="kk-KZ"/>
        </w:rPr>
        <w:t xml:space="preserve">осы кезеңдердің Конституциялық сипаттағы ең маңызды актісі ретінде танылады. Бұл жай ғана «көздеушілік </w:t>
      </w:r>
      <w:r w:rsidR="00CC7A4C" w:rsidRPr="00BC55C0">
        <w:rPr>
          <w:rFonts w:ascii="Times New Roman" w:hAnsi="Times New Roman" w:cs="Times New Roman"/>
          <w:sz w:val="28"/>
          <w:szCs w:val="28"/>
          <w:lang w:val="kk-KZ"/>
        </w:rPr>
        <w:t>Д</w:t>
      </w:r>
      <w:r w:rsidRPr="00BC55C0">
        <w:rPr>
          <w:rFonts w:ascii="Times New Roman" w:hAnsi="Times New Roman" w:cs="Times New Roman"/>
          <w:sz w:val="28"/>
          <w:szCs w:val="28"/>
          <w:lang w:val="kk-KZ"/>
        </w:rPr>
        <w:t>екларация» емес, бұның нормативтік-құқықтық сипаты болды»</w:t>
      </w:r>
      <w:r w:rsidR="006403C7" w:rsidRPr="00BC55C0">
        <w:rPr>
          <w:rFonts w:ascii="Times New Roman" w:hAnsi="Times New Roman" w:cs="Times New Roman"/>
          <w:sz w:val="28"/>
          <w:szCs w:val="28"/>
          <w:lang w:val="kk-KZ"/>
        </w:rPr>
        <w:t>,</w:t>
      </w:r>
      <w:r w:rsidR="009E5AC6" w:rsidRPr="00BC55C0">
        <w:rPr>
          <w:rFonts w:ascii="Times New Roman" w:hAnsi="Times New Roman" w:cs="Times New Roman"/>
          <w:sz w:val="28"/>
          <w:szCs w:val="28"/>
          <w:lang w:val="kk-KZ"/>
        </w:rPr>
        <w:t xml:space="preserve"> </w:t>
      </w:r>
      <w:r w:rsidR="006403C7" w:rsidRPr="00BC55C0">
        <w:rPr>
          <w:rFonts w:ascii="Times New Roman" w:hAnsi="Times New Roman" w:cs="Times New Roman"/>
          <w:sz w:val="28"/>
          <w:szCs w:val="28"/>
          <w:lang w:val="kk-KZ"/>
        </w:rPr>
        <w:t>-</w:t>
      </w:r>
      <w:r w:rsidR="009E5AC6" w:rsidRPr="00BC55C0">
        <w:rPr>
          <w:rFonts w:ascii="Times New Roman" w:hAnsi="Times New Roman" w:cs="Times New Roman"/>
          <w:sz w:val="28"/>
          <w:szCs w:val="28"/>
          <w:lang w:val="kk-KZ"/>
        </w:rPr>
        <w:t xml:space="preserve"> </w:t>
      </w:r>
      <w:r w:rsidRPr="00BC55C0">
        <w:rPr>
          <w:rFonts w:ascii="Times New Roman" w:hAnsi="Times New Roman" w:cs="Times New Roman"/>
          <w:sz w:val="28"/>
          <w:szCs w:val="28"/>
          <w:lang w:val="kk-KZ"/>
        </w:rPr>
        <w:t>де</w:t>
      </w:r>
      <w:r w:rsidR="006403C7" w:rsidRPr="00BC55C0">
        <w:rPr>
          <w:rFonts w:ascii="Times New Roman" w:hAnsi="Times New Roman" w:cs="Times New Roman"/>
          <w:sz w:val="28"/>
          <w:szCs w:val="28"/>
          <w:lang w:val="kk-KZ"/>
        </w:rPr>
        <w:t>ді</w:t>
      </w:r>
      <w:r w:rsidR="00F527A8" w:rsidRPr="00BC55C0">
        <w:rPr>
          <w:rFonts w:ascii="Times New Roman" w:hAnsi="Times New Roman" w:cs="Times New Roman"/>
          <w:sz w:val="28"/>
          <w:szCs w:val="28"/>
          <w:lang w:val="kk-KZ"/>
        </w:rPr>
        <w:t xml:space="preserve"> [3</w:t>
      </w:r>
      <w:r w:rsidRPr="00BC55C0">
        <w:rPr>
          <w:rFonts w:ascii="Times New Roman" w:hAnsi="Times New Roman" w:cs="Times New Roman"/>
          <w:sz w:val="28"/>
          <w:szCs w:val="28"/>
          <w:lang w:val="kk-KZ"/>
        </w:rPr>
        <w:t xml:space="preserve">, </w:t>
      </w:r>
      <w:r w:rsidR="0030637C" w:rsidRPr="00BC55C0">
        <w:rPr>
          <w:rFonts w:ascii="Times New Roman" w:hAnsi="Times New Roman" w:cs="Times New Roman"/>
          <w:sz w:val="28"/>
          <w:szCs w:val="28"/>
          <w:lang w:val="kk-KZ"/>
        </w:rPr>
        <w:t xml:space="preserve">б. </w:t>
      </w:r>
      <w:r w:rsidRPr="00BC55C0">
        <w:rPr>
          <w:rFonts w:ascii="Times New Roman" w:hAnsi="Times New Roman" w:cs="Times New Roman"/>
          <w:sz w:val="28"/>
          <w:szCs w:val="28"/>
          <w:lang w:val="kk-KZ"/>
        </w:rPr>
        <w:t>58]</w:t>
      </w:r>
      <w:r w:rsidR="006403C7" w:rsidRPr="00BC55C0">
        <w:rPr>
          <w:rFonts w:ascii="Times New Roman" w:hAnsi="Times New Roman" w:cs="Times New Roman"/>
          <w:sz w:val="28"/>
          <w:szCs w:val="28"/>
          <w:lang w:val="kk-KZ"/>
        </w:rPr>
        <w:t>.</w:t>
      </w:r>
    </w:p>
    <w:p w:rsidR="00071227" w:rsidRPr="00BC55C0" w:rsidRDefault="00071227"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Жалпы Қазақстан Республикасының қалыптасу алғышарттары мен тарихын қарастыра отырып, конституциялық дамуын зерттеуде мемлекеттік Егемендік туралы Декларацияны қабылдау барысында С.З.</w:t>
      </w:r>
      <w:r w:rsidR="00CA30A3" w:rsidRPr="00BC55C0">
        <w:rPr>
          <w:rFonts w:ascii="Times New Roman" w:hAnsi="Times New Roman" w:cs="Times New Roman"/>
          <w:sz w:val="28"/>
          <w:szCs w:val="28"/>
          <w:lang w:val="kk-KZ"/>
        </w:rPr>
        <w:t xml:space="preserve"> </w:t>
      </w:r>
      <w:r w:rsidRPr="00BC55C0">
        <w:rPr>
          <w:rFonts w:ascii="Times New Roman" w:hAnsi="Times New Roman" w:cs="Times New Roman"/>
          <w:sz w:val="28"/>
          <w:szCs w:val="28"/>
          <w:lang w:val="kk-KZ"/>
        </w:rPr>
        <w:t>Зиманов, С.Ғ.</w:t>
      </w:r>
      <w:r w:rsidR="00CA30A3" w:rsidRPr="00BC55C0">
        <w:rPr>
          <w:rFonts w:ascii="Times New Roman" w:hAnsi="Times New Roman" w:cs="Times New Roman"/>
          <w:sz w:val="28"/>
          <w:szCs w:val="28"/>
          <w:lang w:val="kk-KZ"/>
        </w:rPr>
        <w:t> </w:t>
      </w:r>
      <w:r w:rsidRPr="00BC55C0">
        <w:rPr>
          <w:rFonts w:ascii="Times New Roman" w:hAnsi="Times New Roman" w:cs="Times New Roman"/>
          <w:sz w:val="28"/>
          <w:szCs w:val="28"/>
          <w:lang w:val="kk-KZ"/>
        </w:rPr>
        <w:t>Сапарғалиев С.С. Сартаев, М.Т.</w:t>
      </w:r>
      <w:r w:rsidR="00CA30A3" w:rsidRPr="00BC55C0">
        <w:rPr>
          <w:rFonts w:ascii="Times New Roman" w:hAnsi="Times New Roman" w:cs="Times New Roman"/>
          <w:sz w:val="28"/>
          <w:szCs w:val="28"/>
          <w:lang w:val="kk-KZ"/>
        </w:rPr>
        <w:t xml:space="preserve"> </w:t>
      </w:r>
      <w:r w:rsidRPr="00BC55C0">
        <w:rPr>
          <w:rFonts w:ascii="Times New Roman" w:hAnsi="Times New Roman" w:cs="Times New Roman"/>
          <w:sz w:val="28"/>
          <w:szCs w:val="28"/>
          <w:lang w:val="kk-KZ"/>
        </w:rPr>
        <w:t>Баймаханов, М.Қ.</w:t>
      </w:r>
      <w:r w:rsidR="00CA30A3" w:rsidRPr="00BC55C0">
        <w:rPr>
          <w:rFonts w:ascii="Times New Roman" w:hAnsi="Times New Roman" w:cs="Times New Roman"/>
          <w:sz w:val="28"/>
          <w:szCs w:val="28"/>
          <w:lang w:val="kk-KZ"/>
        </w:rPr>
        <w:t xml:space="preserve"> </w:t>
      </w:r>
      <w:r w:rsidRPr="00BC55C0">
        <w:rPr>
          <w:rFonts w:ascii="Times New Roman" w:hAnsi="Times New Roman" w:cs="Times New Roman"/>
          <w:sz w:val="28"/>
          <w:szCs w:val="28"/>
          <w:lang w:val="kk-KZ"/>
        </w:rPr>
        <w:t>Қозыбаев және басқа да отандық ғалымдарымыздың еңбектерінің маңызы ерекше болып табылады.</w:t>
      </w:r>
    </w:p>
    <w:p w:rsidR="00071227" w:rsidRPr="00BC55C0" w:rsidRDefault="00071227"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 xml:space="preserve">Зерттеу кезеңіне сәйкес, аталған ғалымдардың ғылыми еңбектеріне </w:t>
      </w:r>
      <w:r w:rsidR="00244EA5" w:rsidRPr="00BC55C0">
        <w:rPr>
          <w:rFonts w:ascii="Times New Roman" w:hAnsi="Times New Roman" w:cs="Times New Roman"/>
          <w:sz w:val="28"/>
          <w:szCs w:val="28"/>
          <w:lang w:val="kk-KZ"/>
        </w:rPr>
        <w:t xml:space="preserve">көңіл бөле отырып, Қазақстан Республикасының конституциялық даму кезеңдеріне қатысы бар тұжырымдарын зерделеуімізге болады. Бұл өз кезегінде белгілі бір жүйелілікті қалыптастырады. Қазақстан Республикасының Конституциялық заңнамаларының </w:t>
      </w:r>
      <w:r w:rsidRPr="00BC55C0">
        <w:rPr>
          <w:rFonts w:ascii="Times New Roman" w:hAnsi="Times New Roman" w:cs="Times New Roman"/>
          <w:sz w:val="28"/>
          <w:szCs w:val="28"/>
          <w:lang w:val="kk-KZ"/>
        </w:rPr>
        <w:t>даму үдерісін талдай отырып, Ғ.С. Сапарғалиев оны мынандай 4 кезеңге бөліп көрсетеді: 1</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Қаз КСР Конституциясына 1990 жылғы 24-сәуірдегі «Президент лауазымын құру туралы» заңымен өзгерістер енгізілген сәттен бастапқы кезеңді атайды</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2</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w:t>
      </w:r>
      <w:r w:rsidR="00244EA5" w:rsidRPr="00BC55C0">
        <w:rPr>
          <w:rFonts w:ascii="Times New Roman" w:hAnsi="Times New Roman" w:cs="Times New Roman"/>
          <w:sz w:val="28"/>
          <w:szCs w:val="28"/>
          <w:lang w:val="kk-KZ"/>
        </w:rPr>
        <w:t xml:space="preserve">Қазақ КСР атауын өзгерту туралы 10-желтоқсан 1991 жылғы Қазақстан Республикасы заңын </w:t>
      </w:r>
      <w:r w:rsidR="00764E6C" w:rsidRPr="00BC55C0">
        <w:rPr>
          <w:rFonts w:ascii="Times New Roman" w:hAnsi="Times New Roman" w:cs="Times New Roman"/>
          <w:sz w:val="28"/>
          <w:szCs w:val="28"/>
          <w:lang w:val="kk-KZ"/>
        </w:rPr>
        <w:t>қабылдаудың бастапқы кезеңі</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3</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1993 жылдың қаңтарында Жоғарғы Кеңестің жаңа Конституцияны қабылдауынан бастапқы кезең</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4</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1995 жылғы Конституцияның қабылдану кезеңінен бергі кезеңдерді қарастырса [3, </w:t>
      </w:r>
      <w:r w:rsidR="0030637C" w:rsidRPr="00BC55C0">
        <w:rPr>
          <w:rFonts w:ascii="Times New Roman" w:hAnsi="Times New Roman" w:cs="Times New Roman"/>
          <w:sz w:val="28"/>
          <w:szCs w:val="28"/>
          <w:lang w:val="kk-KZ"/>
        </w:rPr>
        <w:t xml:space="preserve">б. </w:t>
      </w:r>
      <w:r w:rsidRPr="00BC55C0">
        <w:rPr>
          <w:rFonts w:ascii="Times New Roman" w:hAnsi="Times New Roman" w:cs="Times New Roman"/>
          <w:sz w:val="28"/>
          <w:szCs w:val="28"/>
          <w:lang w:val="kk-KZ"/>
        </w:rPr>
        <w:t>57-65],  М.Т.</w:t>
      </w:r>
      <w:r w:rsidR="0022263B" w:rsidRPr="00BC55C0">
        <w:rPr>
          <w:rFonts w:ascii="Times New Roman" w:hAnsi="Times New Roman" w:cs="Times New Roman"/>
          <w:sz w:val="28"/>
          <w:szCs w:val="28"/>
          <w:lang w:val="kk-KZ"/>
        </w:rPr>
        <w:t> </w:t>
      </w:r>
      <w:r w:rsidRPr="00BC55C0">
        <w:rPr>
          <w:rFonts w:ascii="Times New Roman" w:hAnsi="Times New Roman" w:cs="Times New Roman"/>
          <w:sz w:val="28"/>
          <w:szCs w:val="28"/>
          <w:lang w:val="kk-KZ"/>
        </w:rPr>
        <w:t xml:space="preserve">Баймахановтың </w:t>
      </w:r>
      <w:r w:rsidR="00244EA5" w:rsidRPr="00BC55C0">
        <w:rPr>
          <w:rFonts w:ascii="Times New Roman" w:hAnsi="Times New Roman" w:cs="Times New Roman"/>
          <w:sz w:val="28"/>
          <w:szCs w:val="28"/>
          <w:lang w:val="kk-KZ"/>
        </w:rPr>
        <w:t xml:space="preserve">Становление правового государства и конституционный процесс в Республики Казахстан </w:t>
      </w:r>
      <w:r w:rsidRPr="00BC55C0">
        <w:rPr>
          <w:rFonts w:ascii="Times New Roman" w:hAnsi="Times New Roman" w:cs="Times New Roman"/>
          <w:sz w:val="28"/>
          <w:szCs w:val="28"/>
          <w:lang w:val="kk-KZ"/>
        </w:rPr>
        <w:t>атты монографиясында ҚР ұлттық құқықтық жүйесінің қалыптасуы мен даму үдерісін екі кезеңге бөледі: 1</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Қазақстанның тәуелсіздікке қол жеткізуінен бастап, ұлттық мемлекеттік және құқықтық негіздерінің құрылысының аяқталуына дейінгі яғни бүгінге дейінгі мерзімді жатқызады</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2</w:t>
      </w:r>
      <w:r w:rsidR="0022263B"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w:t>
      </w:r>
      <w:r w:rsidR="0022263B" w:rsidRPr="00BC55C0">
        <w:rPr>
          <w:rFonts w:ascii="Times New Roman" w:hAnsi="Times New Roman" w:cs="Times New Roman"/>
          <w:sz w:val="28"/>
          <w:szCs w:val="28"/>
          <w:lang w:val="kk-KZ"/>
        </w:rPr>
        <w:t xml:space="preserve">Ғалымның </w:t>
      </w:r>
      <w:r w:rsidRPr="00BC55C0">
        <w:rPr>
          <w:rFonts w:ascii="Times New Roman" w:hAnsi="Times New Roman" w:cs="Times New Roman"/>
          <w:sz w:val="28"/>
          <w:szCs w:val="28"/>
          <w:lang w:val="kk-KZ"/>
        </w:rPr>
        <w:t>пікірінше дамудың екінші кезеңі енді ғана басталып жатқандығын алға тартады [4</w:t>
      </w:r>
      <w:r w:rsidR="00585C6E" w:rsidRPr="00BC55C0">
        <w:rPr>
          <w:rFonts w:ascii="Times New Roman" w:hAnsi="Times New Roman" w:cs="Times New Roman"/>
          <w:sz w:val="28"/>
          <w:szCs w:val="28"/>
          <w:lang w:val="kk-KZ"/>
        </w:rPr>
        <w:t>2</w:t>
      </w:r>
      <w:r w:rsidR="0022263B" w:rsidRPr="00BC55C0">
        <w:rPr>
          <w:rFonts w:ascii="Times New Roman" w:hAnsi="Times New Roman" w:cs="Times New Roman"/>
          <w:sz w:val="28"/>
          <w:szCs w:val="28"/>
          <w:lang w:val="kk-KZ"/>
        </w:rPr>
        <w:t xml:space="preserve">]. </w:t>
      </w:r>
      <w:r w:rsidRPr="00BC55C0">
        <w:rPr>
          <w:rFonts w:ascii="Times New Roman" w:hAnsi="Times New Roman" w:cs="Times New Roman"/>
          <w:sz w:val="28"/>
          <w:szCs w:val="28"/>
          <w:lang w:val="kk-KZ"/>
        </w:rPr>
        <w:t>Ұлттық құқықтық жүйенің даму үдерісін белгілі бір кезеңдерге бөлуде белгілі ғалымдарымыздың көзқарастары мен пікірлерінің әртүрлі болуының өзі әлі де нақтылауды қажет ететін біраз мәселе бар екенін аңғартады.</w:t>
      </w:r>
    </w:p>
    <w:p w:rsidR="00071227" w:rsidRPr="00BC55C0" w:rsidRDefault="00071227" w:rsidP="0030637C">
      <w:pPr>
        <w:spacing w:after="0" w:line="240" w:lineRule="auto"/>
        <w:ind w:right="-1" w:firstLine="709"/>
        <w:jc w:val="both"/>
        <w:rPr>
          <w:rFonts w:ascii="Times New Roman" w:hAnsi="Times New Roman" w:cs="Times New Roman"/>
          <w:sz w:val="28"/>
          <w:szCs w:val="28"/>
          <w:lang w:val="kk-KZ"/>
        </w:rPr>
      </w:pPr>
      <w:r w:rsidRPr="00BC55C0">
        <w:rPr>
          <w:rFonts w:ascii="Times New Roman" w:hAnsi="Times New Roman" w:cs="Times New Roman"/>
          <w:sz w:val="28"/>
          <w:szCs w:val="28"/>
          <w:lang w:val="kk-KZ"/>
        </w:rPr>
        <w:t xml:space="preserve">Ғ.С. </w:t>
      </w:r>
      <w:r w:rsidR="009D580A" w:rsidRPr="00BC55C0">
        <w:rPr>
          <w:rFonts w:ascii="Times New Roman" w:hAnsi="Times New Roman" w:cs="Times New Roman"/>
          <w:sz w:val="28"/>
          <w:szCs w:val="28"/>
          <w:lang w:val="kk-KZ"/>
        </w:rPr>
        <w:t xml:space="preserve">Сапарғалиев </w:t>
      </w:r>
      <w:r w:rsidR="009014F1" w:rsidRPr="00BC55C0">
        <w:rPr>
          <w:rFonts w:ascii="Times New Roman" w:hAnsi="Times New Roman" w:cs="Times New Roman"/>
          <w:sz w:val="28"/>
          <w:szCs w:val="28"/>
          <w:lang w:val="kk-KZ"/>
        </w:rPr>
        <w:t xml:space="preserve">Қазақстан Республикасының Конституциялық құқығы </w:t>
      </w:r>
      <w:r w:rsidRPr="00BC55C0">
        <w:rPr>
          <w:rFonts w:ascii="Times New Roman" w:hAnsi="Times New Roman" w:cs="Times New Roman"/>
          <w:sz w:val="28"/>
          <w:szCs w:val="28"/>
          <w:lang w:val="kk-KZ"/>
        </w:rPr>
        <w:t xml:space="preserve">атты еңбегінде Қазақстанның жаңа конституциялық заңдарының қалыптасу тарихын </w:t>
      </w:r>
      <w:r w:rsidR="00716D65" w:rsidRPr="00BC55C0">
        <w:rPr>
          <w:rFonts w:ascii="Times New Roman" w:hAnsi="Times New Roman" w:cs="Times New Roman"/>
          <w:sz w:val="28"/>
          <w:szCs w:val="28"/>
          <w:lang w:val="kk-KZ"/>
        </w:rPr>
        <w:t xml:space="preserve">Қазақ КСР Конституциясының </w:t>
      </w:r>
      <w:r w:rsidRPr="00BC55C0">
        <w:rPr>
          <w:rFonts w:ascii="Times New Roman" w:hAnsi="Times New Roman" w:cs="Times New Roman"/>
          <w:sz w:val="28"/>
          <w:szCs w:val="28"/>
          <w:lang w:val="kk-KZ"/>
        </w:rPr>
        <w:t>мәтініне Қазақ К</w:t>
      </w:r>
      <w:r w:rsidR="0073779E" w:rsidRPr="00BC55C0">
        <w:rPr>
          <w:rFonts w:ascii="Times New Roman" w:hAnsi="Times New Roman" w:cs="Times New Roman"/>
          <w:sz w:val="28"/>
          <w:szCs w:val="28"/>
          <w:lang w:val="kk-KZ"/>
        </w:rPr>
        <w:t>СР-ның Президенттің қызметі ор</w:t>
      </w:r>
      <w:r w:rsidRPr="00BC55C0">
        <w:rPr>
          <w:rFonts w:ascii="Times New Roman" w:hAnsi="Times New Roman" w:cs="Times New Roman"/>
          <w:sz w:val="28"/>
          <w:szCs w:val="28"/>
          <w:lang w:val="kk-KZ"/>
        </w:rPr>
        <w:t xml:space="preserve">нын айқындау туралы 1990-шы жылғы 24-ші сәуіріндегі заңымен өзгеріс еңгізу кезеңінен бастау алатындығын айта отырып, бұл заңның мемлекеттің басқару жүйесіне айтарлықтай өзгеріс </w:t>
      </w:r>
      <w:r w:rsidR="0073779E" w:rsidRPr="00BC55C0">
        <w:rPr>
          <w:rFonts w:ascii="Times New Roman" w:hAnsi="Times New Roman" w:cs="Times New Roman"/>
          <w:sz w:val="28"/>
          <w:szCs w:val="28"/>
          <w:lang w:val="kk-KZ"/>
        </w:rPr>
        <w:t>енгізгенін, Конституциялық құрылысты ныға</w:t>
      </w:r>
      <w:r w:rsidR="002E4007" w:rsidRPr="00BC55C0">
        <w:rPr>
          <w:rFonts w:ascii="Times New Roman" w:hAnsi="Times New Roman" w:cs="Times New Roman"/>
          <w:sz w:val="28"/>
          <w:szCs w:val="28"/>
          <w:lang w:val="kk-KZ"/>
        </w:rPr>
        <w:t xml:space="preserve">йту </w:t>
      </w:r>
      <w:r w:rsidR="0073779E" w:rsidRPr="00BC55C0">
        <w:rPr>
          <w:rFonts w:ascii="Times New Roman" w:hAnsi="Times New Roman" w:cs="Times New Roman"/>
          <w:sz w:val="28"/>
          <w:szCs w:val="28"/>
          <w:lang w:val="kk-KZ"/>
        </w:rPr>
        <w:t xml:space="preserve">мақсатында Президенттің қызмет орнын Республикамызда жүзеге асырылып отырған саяси және экономикалық тұрғысынан қайта құруларды қамтамасыз ету, Қазақстан мемлекетінің Президенттік басқару жүйесін қалыптастыру </w:t>
      </w:r>
      <w:r w:rsidRPr="00BC55C0">
        <w:rPr>
          <w:rFonts w:ascii="Times New Roman" w:hAnsi="Times New Roman" w:cs="Times New Roman"/>
          <w:sz w:val="28"/>
          <w:szCs w:val="28"/>
          <w:lang w:val="kk-KZ"/>
        </w:rPr>
        <w:t>осы заңнан басталады</w:t>
      </w:r>
      <w:r w:rsidR="009D580A" w:rsidRPr="00BC55C0">
        <w:rPr>
          <w:rFonts w:ascii="Times New Roman" w:hAnsi="Times New Roman" w:cs="Times New Roman"/>
          <w:sz w:val="28"/>
          <w:szCs w:val="28"/>
          <w:lang w:val="kk-KZ"/>
        </w:rPr>
        <w:t>,</w:t>
      </w:r>
      <w:r w:rsidRPr="00BC55C0">
        <w:rPr>
          <w:rFonts w:ascii="Times New Roman" w:hAnsi="Times New Roman" w:cs="Times New Roman"/>
          <w:sz w:val="28"/>
          <w:szCs w:val="28"/>
          <w:lang w:val="kk-KZ"/>
        </w:rPr>
        <w:t xml:space="preserve"> дейді [3, </w:t>
      </w:r>
      <w:r w:rsidR="0030637C" w:rsidRPr="00BC55C0">
        <w:rPr>
          <w:rFonts w:ascii="Times New Roman" w:hAnsi="Times New Roman" w:cs="Times New Roman"/>
          <w:sz w:val="28"/>
          <w:szCs w:val="28"/>
          <w:lang w:val="kk-KZ"/>
        </w:rPr>
        <w:t xml:space="preserve">б. </w:t>
      </w:r>
      <w:r w:rsidRPr="00BC55C0">
        <w:rPr>
          <w:rFonts w:ascii="Times New Roman" w:hAnsi="Times New Roman" w:cs="Times New Roman"/>
          <w:sz w:val="28"/>
          <w:szCs w:val="28"/>
          <w:lang w:val="kk-KZ"/>
        </w:rPr>
        <w:t>58].</w:t>
      </w:r>
    </w:p>
    <w:p w:rsidR="00892D6B" w:rsidRPr="00CA30A3" w:rsidRDefault="00892D6B" w:rsidP="0030637C">
      <w:pPr>
        <w:spacing w:after="0" w:line="240" w:lineRule="auto"/>
        <w:ind w:right="-1" w:firstLine="709"/>
        <w:jc w:val="both"/>
        <w:rPr>
          <w:rFonts w:ascii="Times New Roman" w:hAnsi="Times New Roman" w:cs="Times New Roman"/>
          <w:sz w:val="28"/>
          <w:szCs w:val="28"/>
        </w:rPr>
      </w:pPr>
      <w:r w:rsidRPr="00BC55C0">
        <w:rPr>
          <w:rFonts w:ascii="Times New Roman" w:hAnsi="Times New Roman" w:cs="Times New Roman"/>
          <w:sz w:val="28"/>
          <w:szCs w:val="28"/>
          <w:lang w:val="kk-KZ"/>
        </w:rPr>
        <w:t>Әсіресе</w:t>
      </w:r>
      <w:r w:rsidR="00C41B27" w:rsidRPr="00BC55C0">
        <w:rPr>
          <w:rFonts w:ascii="Times New Roman" w:hAnsi="Times New Roman" w:cs="Times New Roman"/>
          <w:sz w:val="28"/>
          <w:szCs w:val="28"/>
          <w:lang w:val="kk-KZ"/>
        </w:rPr>
        <w:t xml:space="preserve">, </w:t>
      </w:r>
      <w:r w:rsidRPr="00BC55C0">
        <w:rPr>
          <w:rFonts w:ascii="Times New Roman" w:hAnsi="Times New Roman" w:cs="Times New Roman"/>
          <w:sz w:val="28"/>
          <w:szCs w:val="28"/>
          <w:lang w:val="kk-KZ"/>
        </w:rPr>
        <w:t>С.З.</w:t>
      </w:r>
      <w:r w:rsidR="002D02A5" w:rsidRPr="00BC55C0">
        <w:rPr>
          <w:rFonts w:ascii="Times New Roman" w:hAnsi="Times New Roman" w:cs="Times New Roman"/>
          <w:sz w:val="28"/>
          <w:szCs w:val="28"/>
          <w:lang w:val="kk-KZ"/>
        </w:rPr>
        <w:t xml:space="preserve"> Зимановтың ұлттық мемлекеттілік теориясын қалыптасру мәселелеріне </w:t>
      </w:r>
      <w:r w:rsidR="009D580A" w:rsidRPr="00BC55C0">
        <w:rPr>
          <w:rFonts w:ascii="Times New Roman" w:hAnsi="Times New Roman" w:cs="Times New Roman"/>
          <w:sz w:val="28"/>
          <w:szCs w:val="28"/>
          <w:lang w:val="kk-KZ"/>
        </w:rPr>
        <w:t xml:space="preserve">сондай-ақ КСРО-дағы мемлекеттік құрылыс тәжірибесінде Қазақстан Республикасының мемлекеттік егемендігі Декларациясы тақырыбындағы еңбектерінің орны ерекше. </w:t>
      </w:r>
      <w:r w:rsidR="009D580A" w:rsidRPr="00CA30A3">
        <w:rPr>
          <w:rFonts w:ascii="Times New Roman" w:hAnsi="Times New Roman" w:cs="Times New Roman"/>
          <w:sz w:val="28"/>
          <w:szCs w:val="28"/>
        </w:rPr>
        <w:t xml:space="preserve">Ғалымның төмендегі еңбектері </w:t>
      </w:r>
      <w:r w:rsidR="002D02A5" w:rsidRPr="00CA30A3">
        <w:rPr>
          <w:rFonts w:ascii="Times New Roman" w:hAnsi="Times New Roman" w:cs="Times New Roman"/>
          <w:sz w:val="28"/>
          <w:szCs w:val="28"/>
        </w:rPr>
        <w:t>«Теоретические вопросы советского нацинально-государственного строительства»</w:t>
      </w:r>
      <w:r w:rsidR="00370614" w:rsidRPr="00CA30A3">
        <w:rPr>
          <w:rFonts w:ascii="Times New Roman" w:hAnsi="Times New Roman" w:cs="Times New Roman"/>
          <w:sz w:val="28"/>
          <w:szCs w:val="28"/>
        </w:rPr>
        <w:t xml:space="preserve"> </w:t>
      </w:r>
      <w:r w:rsidR="009D580A" w:rsidRPr="00CA30A3">
        <w:rPr>
          <w:rFonts w:ascii="Times New Roman" w:hAnsi="Times New Roman" w:cs="Times New Roman"/>
          <w:sz w:val="28"/>
          <w:szCs w:val="28"/>
        </w:rPr>
        <w:t>[43],</w:t>
      </w:r>
      <w:r w:rsidR="003070B2" w:rsidRPr="00CA30A3">
        <w:rPr>
          <w:rFonts w:ascii="Times New Roman" w:hAnsi="Times New Roman" w:cs="Times New Roman"/>
          <w:sz w:val="28"/>
          <w:szCs w:val="28"/>
        </w:rPr>
        <w:t xml:space="preserve"> </w:t>
      </w:r>
      <w:r w:rsidR="002D02A5" w:rsidRPr="00CA30A3">
        <w:rPr>
          <w:rFonts w:ascii="Times New Roman" w:hAnsi="Times New Roman" w:cs="Times New Roman"/>
          <w:sz w:val="28"/>
          <w:szCs w:val="28"/>
        </w:rPr>
        <w:t xml:space="preserve">«Развитие союзной республики как национальной формы социалистической государственности» </w:t>
      </w:r>
      <w:r w:rsidR="009D580A" w:rsidRPr="00D76DF8">
        <w:rPr>
          <w:rFonts w:ascii="Times New Roman" w:hAnsi="Times New Roman" w:cs="Times New Roman"/>
          <w:sz w:val="28"/>
          <w:szCs w:val="28"/>
        </w:rPr>
        <w:t>[44],</w:t>
      </w:r>
      <w:r w:rsidR="002D02A5" w:rsidRPr="00D76DF8">
        <w:rPr>
          <w:rFonts w:ascii="Times New Roman" w:hAnsi="Times New Roman" w:cs="Times New Roman"/>
          <w:sz w:val="28"/>
          <w:szCs w:val="28"/>
        </w:rPr>
        <w:t xml:space="preserve"> «Не надо расшатывать государственные устои» </w:t>
      </w:r>
      <w:r w:rsidR="00F0183A" w:rsidRPr="00D76DF8">
        <w:rPr>
          <w:rFonts w:ascii="Times New Roman" w:hAnsi="Times New Roman" w:cs="Times New Roman"/>
          <w:sz w:val="28"/>
          <w:szCs w:val="28"/>
        </w:rPr>
        <w:t>[</w:t>
      </w:r>
      <w:r w:rsidR="000F3B8E" w:rsidRPr="00D76DF8">
        <w:rPr>
          <w:rFonts w:ascii="Times New Roman" w:hAnsi="Times New Roman" w:cs="Times New Roman"/>
          <w:sz w:val="28"/>
          <w:szCs w:val="28"/>
        </w:rPr>
        <w:t>4</w:t>
      </w:r>
      <w:r w:rsidR="00585C6E" w:rsidRPr="00D76DF8">
        <w:rPr>
          <w:rFonts w:ascii="Times New Roman" w:hAnsi="Times New Roman" w:cs="Times New Roman"/>
          <w:sz w:val="28"/>
          <w:szCs w:val="28"/>
        </w:rPr>
        <w:t>5</w:t>
      </w:r>
      <w:r w:rsidR="00F0183A" w:rsidRPr="00D76DF8">
        <w:rPr>
          <w:rFonts w:ascii="Times New Roman" w:hAnsi="Times New Roman" w:cs="Times New Roman"/>
          <w:sz w:val="28"/>
          <w:szCs w:val="28"/>
        </w:rPr>
        <w:t>]</w:t>
      </w:r>
      <w:r w:rsidR="00832B8D" w:rsidRPr="00D76DF8">
        <w:rPr>
          <w:rFonts w:ascii="Times New Roman" w:hAnsi="Times New Roman" w:cs="Times New Roman"/>
          <w:sz w:val="28"/>
          <w:szCs w:val="28"/>
        </w:rPr>
        <w:t xml:space="preserve"> </w:t>
      </w:r>
      <w:r w:rsidR="00CA2A6A" w:rsidRPr="00D76DF8">
        <w:rPr>
          <w:rFonts w:ascii="Times New Roman" w:hAnsi="Times New Roman" w:cs="Times New Roman"/>
          <w:sz w:val="28"/>
          <w:szCs w:val="28"/>
        </w:rPr>
        <w:t>біздің пікірімізді дәлелдей</w:t>
      </w:r>
      <w:r w:rsidR="00CA2A6A" w:rsidRPr="00CA30A3">
        <w:rPr>
          <w:rFonts w:ascii="Times New Roman" w:hAnsi="Times New Roman" w:cs="Times New Roman"/>
          <w:sz w:val="28"/>
          <w:szCs w:val="28"/>
        </w:rPr>
        <w:t xml:space="preserve"> түсе</w:t>
      </w:r>
      <w:r w:rsidR="003D3A3F" w:rsidRPr="00CA30A3">
        <w:rPr>
          <w:rFonts w:ascii="Times New Roman" w:hAnsi="Times New Roman" w:cs="Times New Roman"/>
          <w:sz w:val="28"/>
          <w:szCs w:val="28"/>
        </w:rPr>
        <w:t>тіні сөзсіз</w:t>
      </w:r>
      <w:r w:rsidR="00CA2A6A" w:rsidRPr="00CA30A3">
        <w:rPr>
          <w:rFonts w:ascii="Times New Roman" w:hAnsi="Times New Roman" w:cs="Times New Roman"/>
          <w:sz w:val="28"/>
          <w:szCs w:val="28"/>
        </w:rPr>
        <w:t>.</w:t>
      </w:r>
      <w:r w:rsidR="003D3A3F" w:rsidRPr="00CA30A3">
        <w:rPr>
          <w:rFonts w:ascii="Times New Roman" w:hAnsi="Times New Roman" w:cs="Times New Roman"/>
          <w:sz w:val="28"/>
          <w:szCs w:val="28"/>
        </w:rPr>
        <w:t xml:space="preserve"> Академи</w:t>
      </w:r>
      <w:r w:rsidR="0030637C">
        <w:rPr>
          <w:rFonts w:ascii="Times New Roman" w:hAnsi="Times New Roman" w:cs="Times New Roman"/>
          <w:sz w:val="28"/>
          <w:szCs w:val="28"/>
        </w:rPr>
        <w:t>к С.</w:t>
      </w:r>
      <w:r w:rsidR="003D3A3F" w:rsidRPr="00CA30A3">
        <w:rPr>
          <w:rFonts w:ascii="Times New Roman" w:hAnsi="Times New Roman" w:cs="Times New Roman"/>
          <w:sz w:val="28"/>
          <w:szCs w:val="28"/>
        </w:rPr>
        <w:t xml:space="preserve">З. Зиманов бірқатар еңбектерін КСР Одағының ыдырау мәселелеріне және оның мемлекеттік-құқықтық салдарларына арнады. </w:t>
      </w:r>
    </w:p>
    <w:p w:rsidR="00892D6B" w:rsidRPr="00CA30A3" w:rsidRDefault="009D580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«Союзный договор и суверенитет республики» деген еңбегінде республикалардың егемендігін аз уақыт ішінде бүкіл елді қамтый отырып, қайта құру үдерістерін тежеген Тәуелсіздік Декларациясын қабылдаудың одақтас республикалардың тарихында өзіндік орны бар көзқарастарын ұсынды </w:t>
      </w:r>
      <w:r w:rsidR="004226F4" w:rsidRPr="00CA30A3">
        <w:rPr>
          <w:rFonts w:ascii="Times New Roman" w:hAnsi="Times New Roman" w:cs="Times New Roman"/>
          <w:sz w:val="28"/>
          <w:szCs w:val="28"/>
        </w:rPr>
        <w:t>[2</w:t>
      </w:r>
      <w:r w:rsidR="00D76DF8">
        <w:rPr>
          <w:rFonts w:ascii="Times New Roman" w:hAnsi="Times New Roman" w:cs="Times New Roman"/>
          <w:sz w:val="28"/>
          <w:szCs w:val="28"/>
        </w:rPr>
        <w:t>, с. 2-19</w:t>
      </w:r>
      <w:r w:rsidR="004226F4" w:rsidRPr="00CA30A3">
        <w:rPr>
          <w:rFonts w:ascii="Times New Roman" w:hAnsi="Times New Roman" w:cs="Times New Roman"/>
          <w:sz w:val="28"/>
          <w:szCs w:val="28"/>
        </w:rPr>
        <w:t>].</w:t>
      </w:r>
      <w:r w:rsidR="005F698E" w:rsidRPr="00CA30A3">
        <w:rPr>
          <w:rFonts w:ascii="Times New Roman" w:hAnsi="Times New Roman" w:cs="Times New Roman"/>
          <w:sz w:val="28"/>
          <w:szCs w:val="28"/>
        </w:rPr>
        <w:t xml:space="preserve"> </w:t>
      </w:r>
      <w:r w:rsidRPr="00CA30A3">
        <w:rPr>
          <w:rFonts w:ascii="Times New Roman" w:hAnsi="Times New Roman" w:cs="Times New Roman"/>
          <w:sz w:val="28"/>
          <w:szCs w:val="28"/>
        </w:rPr>
        <w:t>Ал, «О концепции и структуре Конституции Каз ССР» деген еңбегі Қазақ КСР мемлекеттік егемендігі туралы Декларац</w:t>
      </w:r>
      <w:r w:rsidR="00D055C0">
        <w:rPr>
          <w:rFonts w:ascii="Times New Roman" w:hAnsi="Times New Roman" w:cs="Times New Roman"/>
          <w:sz w:val="28"/>
          <w:szCs w:val="28"/>
        </w:rPr>
        <w:t xml:space="preserve">ияның қабылдануына </w:t>
      </w:r>
      <w:r w:rsidR="004226F4" w:rsidRPr="00CA30A3">
        <w:rPr>
          <w:rFonts w:ascii="Times New Roman" w:hAnsi="Times New Roman" w:cs="Times New Roman"/>
          <w:sz w:val="28"/>
          <w:szCs w:val="28"/>
        </w:rPr>
        <w:t xml:space="preserve">басты назар аударды. Өркениеттің бір бөлігі ретінде Республиканың даму жетістігіне, </w:t>
      </w:r>
      <w:r w:rsidR="008039D7" w:rsidRPr="00CA30A3">
        <w:rPr>
          <w:rFonts w:ascii="Times New Roman" w:hAnsi="Times New Roman" w:cs="Times New Roman"/>
          <w:sz w:val="28"/>
          <w:szCs w:val="28"/>
        </w:rPr>
        <w:t>сондай-ақ биліктік құрылымдардың қазақ ұлтының тағдырына, мемлекеттікке өзін</w:t>
      </w:r>
      <w:r w:rsidR="009A1034" w:rsidRPr="00CA30A3">
        <w:rPr>
          <w:rFonts w:ascii="Times New Roman" w:hAnsi="Times New Roman" w:cs="Times New Roman"/>
          <w:sz w:val="28"/>
          <w:szCs w:val="28"/>
        </w:rPr>
        <w:t>ен</w:t>
      </w:r>
      <w:r w:rsidR="008039D7" w:rsidRPr="00CA30A3">
        <w:rPr>
          <w:rFonts w:ascii="Times New Roman" w:hAnsi="Times New Roman" w:cs="Times New Roman"/>
          <w:sz w:val="28"/>
          <w:szCs w:val="28"/>
        </w:rPr>
        <w:t xml:space="preserve">-өзі кірген жауапкершілігі туралы принципті баға </w:t>
      </w:r>
      <w:r w:rsidR="008039D7" w:rsidRPr="00D76DF8">
        <w:rPr>
          <w:rFonts w:ascii="Times New Roman" w:hAnsi="Times New Roman" w:cs="Times New Roman"/>
          <w:sz w:val="28"/>
          <w:szCs w:val="28"/>
        </w:rPr>
        <w:t>берілді</w:t>
      </w:r>
      <w:r w:rsidR="00370614" w:rsidRPr="00D76DF8">
        <w:rPr>
          <w:rFonts w:ascii="Times New Roman" w:hAnsi="Times New Roman" w:cs="Times New Roman"/>
          <w:sz w:val="28"/>
          <w:szCs w:val="28"/>
        </w:rPr>
        <w:t xml:space="preserve"> </w:t>
      </w:r>
      <w:r w:rsidR="008039D7" w:rsidRPr="00D76DF8">
        <w:rPr>
          <w:rFonts w:ascii="Times New Roman" w:hAnsi="Times New Roman" w:cs="Times New Roman"/>
          <w:sz w:val="28"/>
          <w:szCs w:val="28"/>
        </w:rPr>
        <w:t>[</w:t>
      </w:r>
      <w:r w:rsidR="00585C6E" w:rsidRPr="00D76DF8">
        <w:rPr>
          <w:rFonts w:ascii="Times New Roman" w:hAnsi="Times New Roman" w:cs="Times New Roman"/>
          <w:sz w:val="28"/>
          <w:szCs w:val="28"/>
        </w:rPr>
        <w:t>46</w:t>
      </w:r>
      <w:r w:rsidR="008039D7" w:rsidRPr="00D76DF8">
        <w:rPr>
          <w:rFonts w:ascii="Times New Roman" w:hAnsi="Times New Roman" w:cs="Times New Roman"/>
          <w:sz w:val="28"/>
          <w:szCs w:val="28"/>
        </w:rPr>
        <w:t>].</w:t>
      </w:r>
    </w:p>
    <w:p w:rsidR="008D307C" w:rsidRPr="00CA30A3" w:rsidRDefault="005947FE"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 КСР-інің Мемлекеттік Егемендігі туралы Декларацияны профессор Н.</w:t>
      </w:r>
      <w:r w:rsidR="0030637C">
        <w:rPr>
          <w:rFonts w:ascii="Times New Roman" w:hAnsi="Times New Roman" w:cs="Times New Roman"/>
          <w:sz w:val="28"/>
          <w:szCs w:val="28"/>
        </w:rPr>
        <w:t> </w:t>
      </w:r>
      <w:r w:rsidRPr="00CA30A3">
        <w:rPr>
          <w:rFonts w:ascii="Times New Roman" w:hAnsi="Times New Roman" w:cs="Times New Roman"/>
          <w:sz w:val="28"/>
          <w:szCs w:val="28"/>
        </w:rPr>
        <w:t>Мухитдинов «Мемлекет және құқық» журналында жарияланған мақаласында алғаш рет саяси құжат ретінде қарастырған болатын [</w:t>
      </w:r>
      <w:r w:rsidR="004A03DA" w:rsidRPr="00CA30A3">
        <w:rPr>
          <w:rFonts w:ascii="Times New Roman" w:hAnsi="Times New Roman" w:cs="Times New Roman"/>
          <w:sz w:val="28"/>
          <w:szCs w:val="28"/>
        </w:rPr>
        <w:t>4</w:t>
      </w:r>
      <w:r w:rsidR="00585C6E" w:rsidRPr="00CA30A3">
        <w:rPr>
          <w:rFonts w:ascii="Times New Roman" w:hAnsi="Times New Roman" w:cs="Times New Roman"/>
          <w:sz w:val="28"/>
          <w:szCs w:val="28"/>
        </w:rPr>
        <w:t>7</w:t>
      </w:r>
      <w:r w:rsidRPr="00CA30A3">
        <w:rPr>
          <w:rFonts w:ascii="Times New Roman" w:hAnsi="Times New Roman" w:cs="Times New Roman"/>
          <w:sz w:val="28"/>
          <w:szCs w:val="28"/>
        </w:rPr>
        <w:t>].</w:t>
      </w:r>
    </w:p>
    <w:p w:rsidR="00E33527" w:rsidRPr="00CA30A3" w:rsidRDefault="00C847A2" w:rsidP="00751B88">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Ал, </w:t>
      </w:r>
      <w:r w:rsidR="00E33527" w:rsidRPr="00CA30A3">
        <w:rPr>
          <w:rFonts w:ascii="Times New Roman" w:hAnsi="Times New Roman" w:cs="Times New Roman"/>
          <w:sz w:val="28"/>
          <w:szCs w:val="28"/>
        </w:rPr>
        <w:t>сол кезде Республика вице-п</w:t>
      </w:r>
      <w:r w:rsidR="0030637C">
        <w:rPr>
          <w:rFonts w:ascii="Times New Roman" w:hAnsi="Times New Roman" w:cs="Times New Roman"/>
          <w:sz w:val="28"/>
          <w:szCs w:val="28"/>
        </w:rPr>
        <w:t>резиденті лауазымын атқарған Е.</w:t>
      </w:r>
      <w:r w:rsidR="00E33527" w:rsidRPr="00CA30A3">
        <w:rPr>
          <w:rFonts w:ascii="Times New Roman" w:hAnsi="Times New Roman" w:cs="Times New Roman"/>
          <w:sz w:val="28"/>
          <w:szCs w:val="28"/>
        </w:rPr>
        <w:t>М.</w:t>
      </w:r>
      <w:r w:rsidR="0030637C">
        <w:rPr>
          <w:rFonts w:ascii="Times New Roman" w:hAnsi="Times New Roman" w:cs="Times New Roman"/>
          <w:sz w:val="28"/>
          <w:szCs w:val="28"/>
        </w:rPr>
        <w:t> </w:t>
      </w:r>
      <w:r w:rsidR="002F5A6A" w:rsidRPr="00CA30A3">
        <w:rPr>
          <w:rFonts w:ascii="Times New Roman" w:hAnsi="Times New Roman" w:cs="Times New Roman"/>
          <w:sz w:val="28"/>
          <w:szCs w:val="28"/>
        </w:rPr>
        <w:t>Асанбаев</w:t>
      </w:r>
      <w:r w:rsidR="00E33527" w:rsidRPr="00CA30A3">
        <w:rPr>
          <w:rFonts w:ascii="Times New Roman" w:hAnsi="Times New Roman" w:cs="Times New Roman"/>
          <w:sz w:val="28"/>
          <w:szCs w:val="28"/>
        </w:rPr>
        <w:t xml:space="preserve"> </w:t>
      </w:r>
      <w:r w:rsidR="002F5A6A" w:rsidRPr="00CA30A3">
        <w:rPr>
          <w:rFonts w:ascii="Times New Roman" w:hAnsi="Times New Roman" w:cs="Times New Roman"/>
          <w:sz w:val="28"/>
          <w:szCs w:val="28"/>
        </w:rPr>
        <w:t>Тәуелсіздікке алғашқы қадам</w:t>
      </w:r>
      <w:r w:rsidR="00DA0CF8" w:rsidRPr="00CA30A3">
        <w:rPr>
          <w:rFonts w:ascii="Times New Roman" w:hAnsi="Times New Roman" w:cs="Times New Roman"/>
          <w:sz w:val="28"/>
          <w:szCs w:val="28"/>
        </w:rPr>
        <w:t xml:space="preserve"> атты еңбегі арқылы Декларация Қазақстан тарихындағы алғашқы құжат екендігін, ол құжат арқылы Республика мәртебесінің барлық мәселелерін дербес мемлекет ретінде шеше отырып, қатаң </w:t>
      </w:r>
      <w:r w:rsidR="002F5A6A" w:rsidRPr="00CA30A3">
        <w:rPr>
          <w:rFonts w:ascii="Times New Roman" w:hAnsi="Times New Roman" w:cs="Times New Roman"/>
          <w:sz w:val="28"/>
          <w:szCs w:val="28"/>
        </w:rPr>
        <w:t>құқықтық түрде бекітіп берді</w:t>
      </w:r>
      <w:r w:rsidR="00E33527" w:rsidRPr="00CA30A3">
        <w:rPr>
          <w:rFonts w:ascii="Times New Roman" w:hAnsi="Times New Roman" w:cs="Times New Roman"/>
          <w:sz w:val="28"/>
          <w:szCs w:val="28"/>
        </w:rPr>
        <w:t xml:space="preserve"> деп тұжырымдаған болатын</w:t>
      </w:r>
      <w:r w:rsidR="00370614" w:rsidRPr="00CA30A3">
        <w:rPr>
          <w:rFonts w:ascii="Times New Roman" w:hAnsi="Times New Roman" w:cs="Times New Roman"/>
          <w:sz w:val="28"/>
          <w:szCs w:val="28"/>
        </w:rPr>
        <w:t xml:space="preserve"> </w:t>
      </w:r>
      <w:r w:rsidR="00E33527" w:rsidRPr="00CA30A3">
        <w:rPr>
          <w:rFonts w:ascii="Times New Roman" w:hAnsi="Times New Roman" w:cs="Times New Roman"/>
          <w:sz w:val="28"/>
          <w:szCs w:val="28"/>
        </w:rPr>
        <w:t>[</w:t>
      </w:r>
      <w:r w:rsidR="004A03DA" w:rsidRPr="00CA30A3">
        <w:rPr>
          <w:rFonts w:ascii="Times New Roman" w:hAnsi="Times New Roman" w:cs="Times New Roman"/>
          <w:sz w:val="28"/>
          <w:szCs w:val="28"/>
        </w:rPr>
        <w:t>4</w:t>
      </w:r>
      <w:r w:rsidR="00585C6E" w:rsidRPr="00CA30A3">
        <w:rPr>
          <w:rFonts w:ascii="Times New Roman" w:hAnsi="Times New Roman" w:cs="Times New Roman"/>
          <w:sz w:val="28"/>
          <w:szCs w:val="28"/>
        </w:rPr>
        <w:t>8</w:t>
      </w:r>
      <w:r w:rsidR="00E33527" w:rsidRPr="00CA30A3">
        <w:rPr>
          <w:rFonts w:ascii="Times New Roman" w:hAnsi="Times New Roman" w:cs="Times New Roman"/>
          <w:sz w:val="28"/>
          <w:szCs w:val="28"/>
        </w:rPr>
        <w:t>].</w:t>
      </w:r>
      <w:r w:rsidR="0004599C" w:rsidRPr="00CA30A3">
        <w:rPr>
          <w:rFonts w:ascii="Times New Roman" w:hAnsi="Times New Roman" w:cs="Times New Roman"/>
          <w:sz w:val="28"/>
          <w:szCs w:val="28"/>
        </w:rPr>
        <w:t xml:space="preserve"> </w:t>
      </w:r>
      <w:r w:rsidR="008D307C" w:rsidRPr="00CA30A3">
        <w:rPr>
          <w:rFonts w:ascii="Times New Roman" w:hAnsi="Times New Roman" w:cs="Times New Roman"/>
          <w:sz w:val="28"/>
          <w:szCs w:val="28"/>
        </w:rPr>
        <w:t>Қазақстанның қазіргі заманы</w:t>
      </w:r>
      <w:r w:rsidR="00FC52EF" w:rsidRPr="00CA30A3">
        <w:rPr>
          <w:rFonts w:ascii="Times New Roman" w:hAnsi="Times New Roman" w:cs="Times New Roman"/>
          <w:sz w:val="28"/>
          <w:szCs w:val="28"/>
        </w:rPr>
        <w:t>ндағы саяси-құқықтық дамуындағы «Қазақ КСР Мемлекеттік Декларациясының» орны мен рөлі, оның қазақ халқының тағдырындағы, ұлттық егеменді мемлекеттің жаңғыруы мен қалыптасуындағы тарихи маңыздылығын ұғыну, баға беруде отандық ғалымдарымыз өз еңбектерінде айқын көзқарастарын білдірді. Мысалы, з.ғ.д., профессор Абдрасулов Е.Б. «Декларация о государственном суверенитет и её место в политической истории Казахстана»</w:t>
      </w:r>
      <w:r w:rsidR="008D307C" w:rsidRPr="00CA30A3">
        <w:rPr>
          <w:rFonts w:ascii="Times New Roman" w:hAnsi="Times New Roman" w:cs="Times New Roman"/>
          <w:sz w:val="28"/>
          <w:szCs w:val="28"/>
        </w:rPr>
        <w:t xml:space="preserve"> </w:t>
      </w:r>
      <w:r w:rsidR="00FC52EF" w:rsidRPr="00CA30A3">
        <w:rPr>
          <w:rFonts w:ascii="Times New Roman" w:hAnsi="Times New Roman" w:cs="Times New Roman"/>
          <w:sz w:val="28"/>
          <w:szCs w:val="28"/>
        </w:rPr>
        <w:t>еңбегінде</w:t>
      </w:r>
      <w:r w:rsidR="008D307C" w:rsidRPr="00CA30A3">
        <w:rPr>
          <w:rFonts w:ascii="Times New Roman" w:hAnsi="Times New Roman" w:cs="Times New Roman"/>
          <w:sz w:val="28"/>
          <w:szCs w:val="28"/>
        </w:rPr>
        <w:t xml:space="preserve"> </w:t>
      </w:r>
      <w:r w:rsidR="00FC52EF" w:rsidRPr="00CA30A3">
        <w:rPr>
          <w:rFonts w:ascii="Times New Roman" w:hAnsi="Times New Roman" w:cs="Times New Roman"/>
          <w:sz w:val="28"/>
          <w:szCs w:val="28"/>
        </w:rPr>
        <w:t xml:space="preserve">«Қазақ КСР Мемлекеттік Егемендігі туралы Декларацияның» Қазақстанда </w:t>
      </w:r>
      <w:r w:rsidR="008D307C" w:rsidRPr="00CA30A3">
        <w:rPr>
          <w:rFonts w:ascii="Times New Roman" w:hAnsi="Times New Roman" w:cs="Times New Roman"/>
          <w:sz w:val="28"/>
          <w:szCs w:val="28"/>
        </w:rPr>
        <w:t>демократиялық құндылықтар мен перспективаларға бағытталған дербес және тәуелсіз мемлекеттілікті құруға бастау алған конституциялық маңызы бар құжат ретінде өз тұжырымдамасын айқындап берген болатын [4</w:t>
      </w:r>
      <w:r w:rsidR="00585C6E" w:rsidRPr="00CA30A3">
        <w:rPr>
          <w:rFonts w:ascii="Times New Roman" w:hAnsi="Times New Roman" w:cs="Times New Roman"/>
          <w:sz w:val="28"/>
          <w:szCs w:val="28"/>
        </w:rPr>
        <w:t>9</w:t>
      </w:r>
      <w:r w:rsidR="008D307C" w:rsidRPr="00CA30A3">
        <w:rPr>
          <w:rFonts w:ascii="Times New Roman" w:hAnsi="Times New Roman" w:cs="Times New Roman"/>
          <w:sz w:val="28"/>
          <w:szCs w:val="28"/>
        </w:rPr>
        <w:t xml:space="preserve">]. </w:t>
      </w:r>
      <w:r w:rsidR="0004599C" w:rsidRPr="00CA30A3">
        <w:rPr>
          <w:rFonts w:ascii="Times New Roman" w:hAnsi="Times New Roman" w:cs="Times New Roman"/>
          <w:sz w:val="28"/>
          <w:szCs w:val="28"/>
        </w:rPr>
        <w:t xml:space="preserve">Сол сияқты М.Т. Баймаханова, </w:t>
      </w:r>
      <w:r w:rsidR="005023AE" w:rsidRPr="00CA30A3">
        <w:rPr>
          <w:rFonts w:ascii="Times New Roman" w:hAnsi="Times New Roman" w:cs="Times New Roman"/>
          <w:sz w:val="28"/>
          <w:szCs w:val="28"/>
        </w:rPr>
        <w:t xml:space="preserve">Л.М. Вайсберг, А.К. Котов «Становление суверенитета Республики Казахстан» деген </w:t>
      </w:r>
      <w:r w:rsidR="005023AE" w:rsidRPr="00D76DF8">
        <w:rPr>
          <w:rFonts w:ascii="Times New Roman" w:hAnsi="Times New Roman" w:cs="Times New Roman"/>
          <w:sz w:val="28"/>
          <w:szCs w:val="28"/>
        </w:rPr>
        <w:t xml:space="preserve">монографиясында, С.Н. Сабикеновтың </w:t>
      </w:r>
      <w:r w:rsidR="00EF133B" w:rsidRPr="00D76DF8">
        <w:rPr>
          <w:rFonts w:ascii="Times New Roman" w:hAnsi="Times New Roman" w:cs="Times New Roman"/>
          <w:sz w:val="28"/>
          <w:szCs w:val="28"/>
        </w:rPr>
        <w:t>«Народный и национальный суверенитет: в чем их отличие»,</w:t>
      </w:r>
      <w:r w:rsidR="005023AE" w:rsidRPr="00D76DF8">
        <w:rPr>
          <w:rFonts w:ascii="Times New Roman" w:hAnsi="Times New Roman" w:cs="Times New Roman"/>
          <w:sz w:val="28"/>
          <w:szCs w:val="28"/>
        </w:rPr>
        <w:t xml:space="preserve"> </w:t>
      </w:r>
      <w:r w:rsidR="00751B88" w:rsidRPr="00D76DF8">
        <w:rPr>
          <w:rFonts w:ascii="Times New Roman" w:hAnsi="Times New Roman" w:cs="Times New Roman"/>
          <w:sz w:val="28"/>
          <w:szCs w:val="28"/>
        </w:rPr>
        <w:t>Сулейменов М.К.</w:t>
      </w:r>
      <w:r w:rsidR="00751B88" w:rsidRPr="00D76DF8">
        <w:rPr>
          <w:rFonts w:ascii="Times New Roman" w:hAnsi="Times New Roman" w:cs="Times New Roman"/>
          <w:sz w:val="28"/>
          <w:szCs w:val="28"/>
          <w:lang w:val="kk-KZ"/>
        </w:rPr>
        <w:t xml:space="preserve"> </w:t>
      </w:r>
      <w:r w:rsidR="004410F5" w:rsidRPr="00D76DF8">
        <w:rPr>
          <w:rFonts w:ascii="Times New Roman" w:hAnsi="Times New Roman" w:cs="Times New Roman"/>
          <w:sz w:val="28"/>
          <w:szCs w:val="28"/>
        </w:rPr>
        <w:t>«</w:t>
      </w:r>
      <w:r w:rsidR="00751B88" w:rsidRPr="00D76DF8">
        <w:rPr>
          <w:rFonts w:ascii="Times New Roman" w:hAnsi="Times New Roman" w:cs="Times New Roman"/>
          <w:sz w:val="28"/>
          <w:szCs w:val="28"/>
        </w:rPr>
        <w:t>Конституция Республики Казахстан: исторический путь развития и перемен</w:t>
      </w:r>
      <w:r w:rsidR="00EF133B" w:rsidRPr="00D76DF8">
        <w:rPr>
          <w:rFonts w:ascii="Times New Roman" w:hAnsi="Times New Roman" w:cs="Times New Roman"/>
          <w:sz w:val="28"/>
          <w:szCs w:val="28"/>
        </w:rPr>
        <w:t>» [50], деген еңбектерде Қазақстан Республикасының демократиялық мемлекет тұрғысында</w:t>
      </w:r>
      <w:r w:rsidR="00EF133B" w:rsidRPr="00CA30A3">
        <w:rPr>
          <w:rFonts w:ascii="Times New Roman" w:hAnsi="Times New Roman" w:cs="Times New Roman"/>
          <w:sz w:val="28"/>
          <w:szCs w:val="28"/>
        </w:rPr>
        <w:t xml:space="preserve"> </w:t>
      </w:r>
      <w:r w:rsidR="00613965" w:rsidRPr="00CA30A3">
        <w:rPr>
          <w:rFonts w:ascii="Times New Roman" w:hAnsi="Times New Roman" w:cs="Times New Roman"/>
          <w:sz w:val="28"/>
          <w:szCs w:val="28"/>
        </w:rPr>
        <w:t xml:space="preserve">қалыптасуына қатысты құнды пікірлерді кездестіреміз. </w:t>
      </w:r>
    </w:p>
    <w:p w:rsidR="00841AD4" w:rsidRPr="00CA30A3" w:rsidRDefault="00C847A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 </w:t>
      </w:r>
      <w:r w:rsidR="00EE561B" w:rsidRPr="00CA30A3">
        <w:rPr>
          <w:rFonts w:ascii="Times New Roman" w:hAnsi="Times New Roman" w:cs="Times New Roman"/>
          <w:sz w:val="28"/>
          <w:szCs w:val="28"/>
        </w:rPr>
        <w:t xml:space="preserve">Сол сияқты, белгілі ғалымдарымыз </w:t>
      </w:r>
      <w:r w:rsidR="009358E0" w:rsidRPr="00CA30A3">
        <w:rPr>
          <w:rFonts w:ascii="Times New Roman" w:hAnsi="Times New Roman" w:cs="Times New Roman"/>
          <w:sz w:val="28"/>
          <w:szCs w:val="28"/>
        </w:rPr>
        <w:t xml:space="preserve">З.Ж. Кенжалиев және В.А. Ким Қазақстан Республикасында конституциялық заңнаманың дамуы деген еңбегінде: </w:t>
      </w:r>
      <w:r w:rsidR="00E52A51" w:rsidRPr="00CA30A3">
        <w:rPr>
          <w:rFonts w:ascii="Times New Roman" w:hAnsi="Times New Roman" w:cs="Times New Roman"/>
          <w:sz w:val="28"/>
          <w:szCs w:val="28"/>
        </w:rPr>
        <w:t xml:space="preserve">«Қаз ССР мемлекеттік үкімет билігі Республикада, сол сияқты одақтық шартта айқындалған мөлшерде сыртқы қатынастарда үстем, дербес әрі толық болды. </w:t>
      </w:r>
      <w:r w:rsidR="009358E0" w:rsidRPr="00CA30A3">
        <w:rPr>
          <w:rFonts w:ascii="Times New Roman" w:hAnsi="Times New Roman" w:cs="Times New Roman"/>
          <w:sz w:val="28"/>
          <w:szCs w:val="28"/>
        </w:rPr>
        <w:t>Осылайша, егемендіктің үш негізгі элементі атап көрсетілді – ел ішіндегі биліктің үстемділігі, оны іске асырудың дербестігі, биліктің толыққандылығы»</w:t>
      </w:r>
      <w:r w:rsidR="00EE561B" w:rsidRPr="00CA30A3">
        <w:rPr>
          <w:rFonts w:ascii="Times New Roman" w:hAnsi="Times New Roman" w:cs="Times New Roman"/>
          <w:sz w:val="28"/>
          <w:szCs w:val="28"/>
        </w:rPr>
        <w:t>,</w:t>
      </w:r>
      <w:r w:rsidR="0022263B">
        <w:rPr>
          <w:rFonts w:ascii="Times New Roman" w:hAnsi="Times New Roman" w:cs="Times New Roman"/>
          <w:sz w:val="28"/>
          <w:szCs w:val="28"/>
        </w:rPr>
        <w:t xml:space="preserve"> </w:t>
      </w:r>
      <w:r w:rsidR="00EE561B" w:rsidRPr="00CA30A3">
        <w:rPr>
          <w:rFonts w:ascii="Times New Roman" w:hAnsi="Times New Roman" w:cs="Times New Roman"/>
          <w:sz w:val="28"/>
          <w:szCs w:val="28"/>
        </w:rPr>
        <w:t>-</w:t>
      </w:r>
      <w:r w:rsidR="0022263B">
        <w:rPr>
          <w:rFonts w:ascii="Times New Roman" w:hAnsi="Times New Roman" w:cs="Times New Roman"/>
          <w:sz w:val="28"/>
          <w:szCs w:val="28"/>
        </w:rPr>
        <w:t xml:space="preserve"> </w:t>
      </w:r>
      <w:r w:rsidR="009358E0" w:rsidRPr="00CA30A3">
        <w:rPr>
          <w:rFonts w:ascii="Times New Roman" w:hAnsi="Times New Roman" w:cs="Times New Roman"/>
          <w:sz w:val="28"/>
          <w:szCs w:val="28"/>
        </w:rPr>
        <w:t>деп тұжырымдаған [</w:t>
      </w:r>
      <w:r w:rsidR="00585C6E" w:rsidRPr="00CA30A3">
        <w:rPr>
          <w:rFonts w:ascii="Times New Roman" w:hAnsi="Times New Roman" w:cs="Times New Roman"/>
          <w:sz w:val="28"/>
          <w:szCs w:val="28"/>
        </w:rPr>
        <w:t>51</w:t>
      </w:r>
      <w:r w:rsidR="009358E0" w:rsidRPr="00CA30A3">
        <w:rPr>
          <w:rFonts w:ascii="Times New Roman" w:hAnsi="Times New Roman" w:cs="Times New Roman"/>
          <w:sz w:val="28"/>
          <w:szCs w:val="28"/>
        </w:rPr>
        <w:t>].</w:t>
      </w:r>
      <w:r w:rsidR="00EE561B" w:rsidRPr="00CA30A3">
        <w:rPr>
          <w:rFonts w:ascii="Times New Roman" w:hAnsi="Times New Roman" w:cs="Times New Roman"/>
          <w:sz w:val="28"/>
          <w:szCs w:val="28"/>
        </w:rPr>
        <w:t xml:space="preserve"> </w:t>
      </w:r>
      <w:r w:rsidR="009358E0" w:rsidRPr="00CA30A3">
        <w:rPr>
          <w:rFonts w:ascii="Times New Roman" w:hAnsi="Times New Roman" w:cs="Times New Roman"/>
          <w:sz w:val="28"/>
          <w:szCs w:val="28"/>
        </w:rPr>
        <w:t xml:space="preserve">Бұл турасында з.ғ.д., проф. Амандықова С.К. Қазақстан Республикасының конституциялық құқығы </w:t>
      </w:r>
      <w:r w:rsidR="005023AE" w:rsidRPr="00CA30A3">
        <w:rPr>
          <w:rFonts w:ascii="Times New Roman" w:hAnsi="Times New Roman" w:cs="Times New Roman"/>
          <w:sz w:val="28"/>
          <w:szCs w:val="28"/>
        </w:rPr>
        <w:t xml:space="preserve">еңбегіндегі мемлекеттік егемендігі туралы Декларациясына қатысты көзқарасы Қазақстан Республикасы егеменді ел деп жарияланған соң, еліміздің конституциялық эволюциясының жаңа кезеңі басталғандығын, Қазақ КСР мемлекеттік егемендігі туралы Декларациясының қабылдануы </w:t>
      </w:r>
      <w:r w:rsidR="009358E0" w:rsidRPr="00CA30A3">
        <w:rPr>
          <w:rFonts w:ascii="Times New Roman" w:hAnsi="Times New Roman" w:cs="Times New Roman"/>
          <w:sz w:val="28"/>
          <w:szCs w:val="28"/>
        </w:rPr>
        <w:t xml:space="preserve"> дербес әрі тәуелсіз мемлекеттің қалыптасуының белгісі болып санала</w:t>
      </w:r>
      <w:r w:rsidR="005023AE" w:rsidRPr="00CA30A3">
        <w:rPr>
          <w:rFonts w:ascii="Times New Roman" w:hAnsi="Times New Roman" w:cs="Times New Roman"/>
          <w:sz w:val="28"/>
          <w:szCs w:val="28"/>
        </w:rPr>
        <w:t>тындығын айта</w:t>
      </w:r>
      <w:r w:rsidR="009358E0" w:rsidRPr="00CA30A3">
        <w:rPr>
          <w:rFonts w:ascii="Times New Roman" w:hAnsi="Times New Roman" w:cs="Times New Roman"/>
          <w:sz w:val="28"/>
          <w:szCs w:val="28"/>
        </w:rPr>
        <w:t xml:space="preserve">ды. </w:t>
      </w:r>
      <w:r w:rsidR="005023AE" w:rsidRPr="00CA30A3">
        <w:rPr>
          <w:rFonts w:ascii="Times New Roman" w:hAnsi="Times New Roman" w:cs="Times New Roman"/>
          <w:sz w:val="28"/>
          <w:szCs w:val="28"/>
        </w:rPr>
        <w:t xml:space="preserve">Онда </w:t>
      </w:r>
      <w:r w:rsidR="009358E0" w:rsidRPr="00CA30A3">
        <w:rPr>
          <w:rFonts w:ascii="Times New Roman" w:hAnsi="Times New Roman" w:cs="Times New Roman"/>
          <w:sz w:val="28"/>
          <w:szCs w:val="28"/>
        </w:rPr>
        <w:t>Біріншіден егемен мемлекеттің негізгі элементтерінің әрі қарай қалыптасу үрдісі үшін заңнамалық негіздердің анықталуы бұл Декларацияның ерекшелігі болды</w:t>
      </w:r>
      <w:r w:rsidR="005023AE" w:rsidRPr="00CA30A3">
        <w:rPr>
          <w:rFonts w:ascii="Times New Roman" w:hAnsi="Times New Roman" w:cs="Times New Roman"/>
          <w:sz w:val="28"/>
          <w:szCs w:val="28"/>
        </w:rPr>
        <w:t xml:space="preserve">, </w:t>
      </w:r>
      <w:r w:rsidR="009358E0" w:rsidRPr="00CA30A3">
        <w:rPr>
          <w:rFonts w:ascii="Times New Roman" w:hAnsi="Times New Roman" w:cs="Times New Roman"/>
          <w:sz w:val="28"/>
          <w:szCs w:val="28"/>
        </w:rPr>
        <w:t>деп баға береді [</w:t>
      </w:r>
      <w:r w:rsidR="006528CF" w:rsidRPr="00CA30A3">
        <w:rPr>
          <w:rFonts w:ascii="Times New Roman" w:hAnsi="Times New Roman" w:cs="Times New Roman"/>
          <w:sz w:val="28"/>
          <w:szCs w:val="28"/>
        </w:rPr>
        <w:t>5</w:t>
      </w:r>
      <w:r w:rsidR="00585C6E" w:rsidRPr="00CA30A3">
        <w:rPr>
          <w:rFonts w:ascii="Times New Roman" w:hAnsi="Times New Roman" w:cs="Times New Roman"/>
          <w:sz w:val="28"/>
          <w:szCs w:val="28"/>
        </w:rPr>
        <w:t>2</w:t>
      </w:r>
      <w:r w:rsidR="009358E0" w:rsidRPr="00CA30A3">
        <w:rPr>
          <w:rFonts w:ascii="Times New Roman" w:hAnsi="Times New Roman" w:cs="Times New Roman"/>
          <w:sz w:val="28"/>
          <w:szCs w:val="28"/>
        </w:rPr>
        <w:t>].</w:t>
      </w:r>
      <w:r w:rsidR="00EE561B" w:rsidRPr="00CA30A3">
        <w:rPr>
          <w:rFonts w:ascii="Times New Roman" w:hAnsi="Times New Roman" w:cs="Times New Roman"/>
          <w:sz w:val="28"/>
          <w:szCs w:val="28"/>
        </w:rPr>
        <w:t xml:space="preserve"> </w:t>
      </w:r>
    </w:p>
    <w:p w:rsidR="009358E0" w:rsidRPr="00CA30A3" w:rsidRDefault="009358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Декларация нормаларын </w:t>
      </w:r>
      <w:r w:rsidR="00790A12" w:rsidRPr="00CA30A3">
        <w:rPr>
          <w:rFonts w:ascii="Times New Roman" w:hAnsi="Times New Roman" w:cs="Times New Roman"/>
          <w:sz w:val="28"/>
          <w:szCs w:val="28"/>
        </w:rPr>
        <w:t xml:space="preserve">құқықтық </w:t>
      </w:r>
      <w:r w:rsidRPr="00CA30A3">
        <w:rPr>
          <w:rFonts w:ascii="Times New Roman" w:hAnsi="Times New Roman" w:cs="Times New Roman"/>
          <w:sz w:val="28"/>
          <w:szCs w:val="28"/>
        </w:rPr>
        <w:t xml:space="preserve">талдау </w:t>
      </w:r>
      <w:r w:rsidR="00841AD4" w:rsidRPr="00CA30A3">
        <w:rPr>
          <w:rFonts w:ascii="Times New Roman" w:hAnsi="Times New Roman" w:cs="Times New Roman"/>
          <w:sz w:val="28"/>
          <w:szCs w:val="28"/>
        </w:rPr>
        <w:t>барысында төмендегідей ерекшеліктерді көре аламыз</w:t>
      </w:r>
      <w:r w:rsidRPr="00CA30A3">
        <w:rPr>
          <w:rFonts w:ascii="Times New Roman" w:hAnsi="Times New Roman" w:cs="Times New Roman"/>
          <w:sz w:val="28"/>
          <w:szCs w:val="28"/>
        </w:rPr>
        <w:t>.</w:t>
      </w:r>
      <w:r w:rsidR="00EF3F4F" w:rsidRPr="00CA30A3">
        <w:rPr>
          <w:rFonts w:ascii="Times New Roman" w:hAnsi="Times New Roman" w:cs="Times New Roman"/>
          <w:sz w:val="28"/>
          <w:szCs w:val="28"/>
        </w:rPr>
        <w:t xml:space="preserve"> Құжатта Қаз КСР Егеменді ел ретінде танылып, өзге </w:t>
      </w:r>
      <w:r w:rsidR="00C50679" w:rsidRPr="00CA30A3">
        <w:rPr>
          <w:rFonts w:ascii="Times New Roman" w:hAnsi="Times New Roman" w:cs="Times New Roman"/>
          <w:sz w:val="28"/>
          <w:szCs w:val="28"/>
        </w:rPr>
        <w:t xml:space="preserve">республикалармен Одаққа ерікті түрде қосыла отырып, өзара қатынастарын шарттық негізде құра </w:t>
      </w:r>
      <w:r w:rsidR="00EF3F4F" w:rsidRPr="00CA30A3">
        <w:rPr>
          <w:rFonts w:ascii="Times New Roman" w:hAnsi="Times New Roman" w:cs="Times New Roman"/>
          <w:sz w:val="28"/>
          <w:szCs w:val="28"/>
        </w:rPr>
        <w:t>алатындығы айқындалды (Декларацияның 1-т.). Қазақ КСР өзінің мемлекеттілігін сақтауы</w:t>
      </w:r>
      <w:r w:rsidRPr="00CA30A3">
        <w:rPr>
          <w:rFonts w:ascii="Times New Roman" w:hAnsi="Times New Roman" w:cs="Times New Roman"/>
          <w:sz w:val="28"/>
          <w:szCs w:val="28"/>
        </w:rPr>
        <w:t>, оны қорғау және нығайта түсу жөніндегі шаралар қолданатындығы көрсетілгендігін ескерте отырып</w:t>
      </w:r>
      <w:r w:rsidR="00841AD4" w:rsidRPr="00CA30A3">
        <w:rPr>
          <w:rFonts w:ascii="Times New Roman" w:hAnsi="Times New Roman" w:cs="Times New Roman"/>
          <w:sz w:val="28"/>
          <w:szCs w:val="28"/>
        </w:rPr>
        <w:t>,</w:t>
      </w:r>
      <w:r w:rsidRPr="00CA30A3">
        <w:rPr>
          <w:rFonts w:ascii="Times New Roman" w:hAnsi="Times New Roman" w:cs="Times New Roman"/>
          <w:sz w:val="28"/>
          <w:szCs w:val="28"/>
        </w:rPr>
        <w:t xml:space="preserve"> тұңғыш рет ұлттық мемлекет туралы жария етті</w:t>
      </w:r>
      <w:r w:rsidR="00841AD4" w:rsidRPr="00CA30A3">
        <w:rPr>
          <w:rFonts w:ascii="Times New Roman" w:hAnsi="Times New Roman" w:cs="Times New Roman"/>
          <w:sz w:val="28"/>
          <w:szCs w:val="28"/>
        </w:rPr>
        <w:t xml:space="preserve"> (Декларацияның 2-т.)</w:t>
      </w:r>
      <w:r w:rsidRPr="00CA30A3">
        <w:rPr>
          <w:rFonts w:ascii="Times New Roman" w:hAnsi="Times New Roman" w:cs="Times New Roman"/>
          <w:sz w:val="28"/>
          <w:szCs w:val="28"/>
        </w:rPr>
        <w:t>. Қазақ Советтік Социалистік Республикасының территориялық аумағы бөлінбейді, оған қол сұғылмайды және оның келісімінсіз пайдалануға жол берілмейді (</w:t>
      </w:r>
      <w:r w:rsidR="00841AD4" w:rsidRPr="00CA30A3">
        <w:rPr>
          <w:rFonts w:ascii="Times New Roman" w:hAnsi="Times New Roman" w:cs="Times New Roman"/>
          <w:sz w:val="28"/>
          <w:szCs w:val="28"/>
        </w:rPr>
        <w:t xml:space="preserve">Декларация </w:t>
      </w:r>
      <w:r w:rsidRPr="00CA30A3">
        <w:rPr>
          <w:rFonts w:ascii="Times New Roman" w:hAnsi="Times New Roman" w:cs="Times New Roman"/>
          <w:sz w:val="28"/>
          <w:szCs w:val="28"/>
        </w:rPr>
        <w:t>3-т.) дей отырып, алғаш рет ел аумағының бөлінбейтіндігі, оған қол сұғылмайтындығы танылды, бұл Республиканың егемендігімен тікелей байланысты. Сондай ақ, халықтық егемендік принципі жариялай отырып, «халық» ұғымына анықтама береді (</w:t>
      </w:r>
      <w:r w:rsidR="00841AD4" w:rsidRPr="00CA30A3">
        <w:rPr>
          <w:rFonts w:ascii="Times New Roman" w:hAnsi="Times New Roman" w:cs="Times New Roman"/>
          <w:sz w:val="28"/>
          <w:szCs w:val="28"/>
        </w:rPr>
        <w:t>Д</w:t>
      </w:r>
      <w:r w:rsidRPr="00CA30A3">
        <w:rPr>
          <w:rFonts w:ascii="Times New Roman" w:hAnsi="Times New Roman" w:cs="Times New Roman"/>
          <w:sz w:val="28"/>
          <w:szCs w:val="28"/>
        </w:rPr>
        <w:t>екларация 4-т.). Бұл принцип негізінде мемлекеттік билікті жүзеге асырудың екі нысаны көрсетілген. Олар: халықтың тікелей және өкілетті ор</w:t>
      </w:r>
      <w:r w:rsidR="00790A12" w:rsidRPr="00CA30A3">
        <w:rPr>
          <w:rFonts w:ascii="Times New Roman" w:hAnsi="Times New Roman" w:cs="Times New Roman"/>
          <w:sz w:val="28"/>
          <w:szCs w:val="28"/>
        </w:rPr>
        <w:t>г</w:t>
      </w:r>
      <w:r w:rsidRPr="00CA30A3">
        <w:rPr>
          <w:rFonts w:ascii="Times New Roman" w:hAnsi="Times New Roman" w:cs="Times New Roman"/>
          <w:sz w:val="28"/>
          <w:szCs w:val="28"/>
        </w:rPr>
        <w:t>андар арқылы билікті жүзеге асыру нысандары. Жер және жер асты қойнауы, әуе кеңістіктері, су, хайуанаттар мен өсімдіктер дүниесі, тағы басқа табиғи ресурстары, халықтың тарихи және мәдени қаз</w:t>
      </w:r>
      <w:r w:rsidR="008A3374" w:rsidRPr="00CA30A3">
        <w:rPr>
          <w:rFonts w:ascii="Times New Roman" w:hAnsi="Times New Roman" w:cs="Times New Roman"/>
          <w:sz w:val="28"/>
          <w:szCs w:val="28"/>
        </w:rPr>
        <w:t>ы</w:t>
      </w:r>
      <w:r w:rsidRPr="00CA30A3">
        <w:rPr>
          <w:rFonts w:ascii="Times New Roman" w:hAnsi="Times New Roman" w:cs="Times New Roman"/>
          <w:sz w:val="28"/>
          <w:szCs w:val="28"/>
        </w:rPr>
        <w:t xml:space="preserve">налары, </w:t>
      </w:r>
      <w:r w:rsidR="008A3374" w:rsidRPr="00CA30A3">
        <w:rPr>
          <w:rFonts w:ascii="Times New Roman" w:hAnsi="Times New Roman" w:cs="Times New Roman"/>
          <w:sz w:val="28"/>
          <w:szCs w:val="28"/>
        </w:rPr>
        <w:t xml:space="preserve">барлық экономикалық әлеуеті, ғылыми-техникалық мүмкіндіктері Республика аумағындағы ұлттық байлығымыз Республиканың егемендігі негізін құрай отырып, мемлекеттің меншігінде </w:t>
      </w:r>
      <w:r w:rsidRPr="00CA30A3">
        <w:rPr>
          <w:rFonts w:ascii="Times New Roman" w:hAnsi="Times New Roman" w:cs="Times New Roman"/>
          <w:sz w:val="28"/>
          <w:szCs w:val="28"/>
        </w:rPr>
        <w:t>болатындығы нақтыланған (</w:t>
      </w:r>
      <w:r w:rsidR="00841AD4" w:rsidRPr="00CA30A3">
        <w:rPr>
          <w:rFonts w:ascii="Times New Roman" w:hAnsi="Times New Roman" w:cs="Times New Roman"/>
          <w:sz w:val="28"/>
          <w:szCs w:val="28"/>
        </w:rPr>
        <w:t xml:space="preserve">Декларация </w:t>
      </w:r>
      <w:r w:rsidRPr="00CA30A3">
        <w:rPr>
          <w:rFonts w:ascii="Times New Roman" w:hAnsi="Times New Roman" w:cs="Times New Roman"/>
          <w:sz w:val="28"/>
          <w:szCs w:val="28"/>
        </w:rPr>
        <w:t>9-т.)</w:t>
      </w:r>
      <w:r w:rsidR="00EB6FF5"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EB6FF5" w:rsidRPr="00CA30A3">
        <w:rPr>
          <w:rFonts w:ascii="Times New Roman" w:hAnsi="Times New Roman" w:cs="Times New Roman"/>
          <w:sz w:val="28"/>
          <w:szCs w:val="28"/>
        </w:rPr>
        <w:t>Б</w:t>
      </w:r>
      <w:r w:rsidRPr="00CA30A3">
        <w:rPr>
          <w:rFonts w:ascii="Times New Roman" w:hAnsi="Times New Roman" w:cs="Times New Roman"/>
          <w:sz w:val="28"/>
          <w:szCs w:val="28"/>
        </w:rPr>
        <w:t xml:space="preserve">ұл өз кезегінде </w:t>
      </w:r>
      <w:r w:rsidR="00EB6FF5" w:rsidRPr="00CA30A3">
        <w:rPr>
          <w:rFonts w:ascii="Times New Roman" w:hAnsi="Times New Roman" w:cs="Times New Roman"/>
          <w:sz w:val="28"/>
          <w:szCs w:val="28"/>
        </w:rPr>
        <w:t xml:space="preserve">қоғамның </w:t>
      </w:r>
      <w:r w:rsidRPr="00CA30A3">
        <w:rPr>
          <w:rFonts w:ascii="Times New Roman" w:hAnsi="Times New Roman" w:cs="Times New Roman"/>
          <w:sz w:val="28"/>
          <w:szCs w:val="28"/>
        </w:rPr>
        <w:t xml:space="preserve">кез келген мемлекеттің егемендігінің негізін құрайтынын білдіреді деген сөз. Осы құжатта алғаш рет Қазақ КСР-інің бұрын буржуазиялық саяси институт ретінде теріске шығарып келген билікті бөлу принципін </w:t>
      </w:r>
      <w:r w:rsidR="00600E18" w:rsidRPr="00CA30A3">
        <w:rPr>
          <w:rFonts w:ascii="Times New Roman" w:hAnsi="Times New Roman" w:cs="Times New Roman"/>
          <w:sz w:val="28"/>
          <w:szCs w:val="28"/>
        </w:rPr>
        <w:t>бекітті:</w:t>
      </w:r>
      <w:r w:rsidRPr="00CA30A3">
        <w:rPr>
          <w:rFonts w:ascii="Times New Roman" w:hAnsi="Times New Roman" w:cs="Times New Roman"/>
          <w:sz w:val="28"/>
          <w:szCs w:val="28"/>
        </w:rPr>
        <w:t xml:space="preserve"> </w:t>
      </w:r>
      <w:r w:rsidR="00600E18" w:rsidRPr="00CA30A3">
        <w:rPr>
          <w:rFonts w:ascii="Times New Roman" w:hAnsi="Times New Roman" w:cs="Times New Roman"/>
          <w:sz w:val="28"/>
          <w:szCs w:val="28"/>
        </w:rPr>
        <w:t xml:space="preserve">«Республикада билік тармақтары </w:t>
      </w:r>
      <w:r w:rsidR="00046483" w:rsidRPr="00CA30A3">
        <w:rPr>
          <w:rFonts w:ascii="Times New Roman" w:hAnsi="Times New Roman" w:cs="Times New Roman"/>
          <w:sz w:val="28"/>
          <w:szCs w:val="28"/>
        </w:rPr>
        <w:t xml:space="preserve">заң шығару, атқару және сот билігіне бөлу қағидаты негізінде іске асырылады. Заң шығару </w:t>
      </w:r>
      <w:r w:rsidR="00600E18" w:rsidRPr="00CA30A3">
        <w:rPr>
          <w:rFonts w:ascii="Times New Roman" w:hAnsi="Times New Roman" w:cs="Times New Roman"/>
          <w:sz w:val="28"/>
          <w:szCs w:val="28"/>
        </w:rPr>
        <w:t xml:space="preserve">билігі ҚазКСР Жоғары Кеңесіне тиесілі болды. Президент мемлекеттің басшысы болып табылады, ол ең жоғарғы өкімшілік-атқару билігіне ие. </w:t>
      </w:r>
      <w:r w:rsidR="006D02B6" w:rsidRPr="00CA30A3">
        <w:rPr>
          <w:rFonts w:ascii="Times New Roman" w:hAnsi="Times New Roman" w:cs="Times New Roman"/>
          <w:sz w:val="28"/>
          <w:szCs w:val="28"/>
        </w:rPr>
        <w:t>Жоғарғы Сот билігін ҚазКСР Жоғары Соты жүзеге асырады</w:t>
      </w:r>
      <w:r w:rsidR="00600E18" w:rsidRPr="00CA30A3">
        <w:rPr>
          <w:rFonts w:ascii="Times New Roman" w:hAnsi="Times New Roman" w:cs="Times New Roman"/>
          <w:sz w:val="28"/>
          <w:szCs w:val="28"/>
        </w:rPr>
        <w:t>»</w:t>
      </w:r>
      <w:r w:rsidR="006D02B6" w:rsidRPr="00CA30A3">
        <w:rPr>
          <w:rFonts w:ascii="Times New Roman" w:hAnsi="Times New Roman" w:cs="Times New Roman"/>
          <w:sz w:val="28"/>
          <w:szCs w:val="28"/>
        </w:rPr>
        <w:t>,</w:t>
      </w:r>
      <w:r w:rsidRPr="00CA30A3">
        <w:rPr>
          <w:rFonts w:ascii="Times New Roman" w:hAnsi="Times New Roman" w:cs="Times New Roman"/>
          <w:sz w:val="28"/>
          <w:szCs w:val="28"/>
        </w:rPr>
        <w:t xml:space="preserve"> делінген (</w:t>
      </w:r>
      <w:r w:rsidR="00841AD4" w:rsidRPr="00CA30A3">
        <w:rPr>
          <w:rFonts w:ascii="Times New Roman" w:hAnsi="Times New Roman" w:cs="Times New Roman"/>
          <w:sz w:val="28"/>
          <w:szCs w:val="28"/>
        </w:rPr>
        <w:t>Д</w:t>
      </w:r>
      <w:r w:rsidRPr="00CA30A3">
        <w:rPr>
          <w:rFonts w:ascii="Times New Roman" w:hAnsi="Times New Roman" w:cs="Times New Roman"/>
          <w:sz w:val="28"/>
          <w:szCs w:val="28"/>
        </w:rPr>
        <w:t xml:space="preserve">екларацияның 7-т.). </w:t>
      </w:r>
      <w:r w:rsidR="006D02B6" w:rsidRPr="00CA30A3">
        <w:rPr>
          <w:rFonts w:ascii="Times New Roman" w:hAnsi="Times New Roman" w:cs="Times New Roman"/>
          <w:sz w:val="28"/>
          <w:szCs w:val="28"/>
        </w:rPr>
        <w:t xml:space="preserve">Бұған дейін барлық билік 1978 жылғы </w:t>
      </w:r>
      <w:r w:rsidR="00046483" w:rsidRPr="00CA30A3">
        <w:rPr>
          <w:rFonts w:ascii="Times New Roman" w:hAnsi="Times New Roman" w:cs="Times New Roman"/>
          <w:sz w:val="28"/>
          <w:szCs w:val="28"/>
        </w:rPr>
        <w:t xml:space="preserve">Қазақ КСР Конституциясы Жоғары Кеңесінің құзыретіне тиесілі болды [53]. Мәселен, 1977 жылы қабылданған Қазақ КСР Конституциясында да, 1978 жылғы 20-сәуірде қабылданған Қазақ КСР Конституциясында да Қазақстан халықаралық қатынастарды дербес субъект бола алмаған еді, Декларация негізінде Республикамыз </w:t>
      </w:r>
      <w:r w:rsidRPr="00CA30A3">
        <w:rPr>
          <w:rFonts w:ascii="Times New Roman" w:hAnsi="Times New Roman" w:cs="Times New Roman"/>
          <w:sz w:val="28"/>
          <w:szCs w:val="28"/>
        </w:rPr>
        <w:t>өзінің сыртқы саясатын айқындай алатын, халықаралық ұйымдар қызметіне қатысуға құқы бар халықаралық қатынастың дербес субъектісі ретінде айқындады (</w:t>
      </w:r>
      <w:r w:rsidR="009C0048" w:rsidRPr="00CA30A3">
        <w:rPr>
          <w:rFonts w:ascii="Times New Roman" w:hAnsi="Times New Roman" w:cs="Times New Roman"/>
          <w:sz w:val="28"/>
          <w:szCs w:val="28"/>
        </w:rPr>
        <w:t xml:space="preserve">Декларация </w:t>
      </w:r>
      <w:r w:rsidRPr="00CA30A3">
        <w:rPr>
          <w:rFonts w:ascii="Times New Roman" w:hAnsi="Times New Roman" w:cs="Times New Roman"/>
          <w:sz w:val="28"/>
          <w:szCs w:val="28"/>
        </w:rPr>
        <w:t>14-т.). Егемен елдің қалыптасуының тағы бір белгісі ретінде – өзінің дербес қаржылық-несиелік жүйесі, салық және кеден жүйесімен ерекшеленді. Мемлекетте ұлттық банк институтын бекітіп, осы арқылы республиканың мемлекеттік бюджетін дербес қалыптастыратынын көрсетті (</w:t>
      </w:r>
      <w:r w:rsidR="009C0048" w:rsidRPr="00CA30A3">
        <w:rPr>
          <w:rFonts w:ascii="Times New Roman" w:hAnsi="Times New Roman" w:cs="Times New Roman"/>
          <w:sz w:val="28"/>
          <w:szCs w:val="28"/>
        </w:rPr>
        <w:t xml:space="preserve">Декларация </w:t>
      </w:r>
      <w:r w:rsidRPr="00CA30A3">
        <w:rPr>
          <w:rFonts w:ascii="Times New Roman" w:hAnsi="Times New Roman" w:cs="Times New Roman"/>
          <w:sz w:val="28"/>
          <w:szCs w:val="28"/>
        </w:rPr>
        <w:t>10-т.). Декларацияда қоғам экономикасын ұйымдастыру жөніндегі маңызды принципі бекітілді. Бұдан бұрын экономикалық жүйенің негізін социалистік меншік құраса, Декларацияда Қазақ ССР-інің меншік нысандарының әр алуандығы, теңдігі және оларды қорғау кепілдігі айқындалды. Кеңестік экономикалық жүйе принципіне қайшы болған нарықтық қатынастар, еркін кәсіпкерлікке мүмкіндіктер берілді, жаңа қоғамдық жүйенің орнау процесінің басталуына жол ашылды.</w:t>
      </w:r>
    </w:p>
    <w:p w:rsidR="009358E0" w:rsidRPr="00CA30A3" w:rsidRDefault="009358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Декларация </w:t>
      </w:r>
      <w:r w:rsidR="00045EEA" w:rsidRPr="00CA30A3">
        <w:rPr>
          <w:rFonts w:ascii="Times New Roman" w:hAnsi="Times New Roman" w:cs="Times New Roman"/>
          <w:sz w:val="28"/>
          <w:szCs w:val="28"/>
        </w:rPr>
        <w:t>– Республиканың Егемендік мәртебесін айқындай отырып, Конституциялық заңнамалардың дамуының негізі болып табылады. Себебі, аталған құжаттан кейін КСРО Конституциясының негізгі нормалары өз қолданысын тоқтатты</w:t>
      </w:r>
      <w:r w:rsidRPr="00CA30A3">
        <w:rPr>
          <w:rFonts w:ascii="Times New Roman" w:hAnsi="Times New Roman" w:cs="Times New Roman"/>
          <w:sz w:val="28"/>
          <w:szCs w:val="28"/>
        </w:rPr>
        <w:t xml:space="preserve">, тәуелсіз және дербес дамудың басты қадамдарын айқындаған конституциялық тұрпаттағы құқықтық актілер қабылданды. </w:t>
      </w:r>
      <w:r w:rsidR="00045EEA" w:rsidRPr="00CA30A3">
        <w:rPr>
          <w:rFonts w:ascii="Times New Roman" w:hAnsi="Times New Roman" w:cs="Times New Roman"/>
          <w:sz w:val="28"/>
          <w:szCs w:val="28"/>
        </w:rPr>
        <w:t xml:space="preserve">Мәселен, </w:t>
      </w:r>
      <w:r w:rsidR="00046483" w:rsidRPr="00CA30A3">
        <w:rPr>
          <w:rFonts w:ascii="Times New Roman" w:hAnsi="Times New Roman" w:cs="Times New Roman"/>
          <w:sz w:val="28"/>
          <w:szCs w:val="28"/>
        </w:rPr>
        <w:t xml:space="preserve">Қазақ КСР-ның 1978 жылғы Конституциясына өзгертулер мен толықтырулар енгізуге </w:t>
      </w:r>
      <w:r w:rsidR="00045EEA" w:rsidRPr="00CA30A3">
        <w:rPr>
          <w:rFonts w:ascii="Times New Roman" w:hAnsi="Times New Roman" w:cs="Times New Roman"/>
          <w:sz w:val="28"/>
          <w:szCs w:val="28"/>
        </w:rPr>
        <w:t xml:space="preserve">ықпал еткен заңдар қабылдады. Соның нәтижесінде Қазақ КСР мемлекеттік өкіметінде, басқару құрылымдарын жетілдіре </w:t>
      </w:r>
      <w:r w:rsidR="00046483" w:rsidRPr="00CA30A3">
        <w:rPr>
          <w:rFonts w:ascii="Times New Roman" w:hAnsi="Times New Roman" w:cs="Times New Roman"/>
          <w:sz w:val="28"/>
          <w:szCs w:val="28"/>
        </w:rPr>
        <w:t xml:space="preserve">түсу, сол сияқты Қазақ КСР Конституциясына өзгертулер мен толықтырулар енгізу туралы Қазақ КСР-ның Заңы негізінде нарықтық қатынастарды қалыптастыру мен дамыту жағдайында Қазақ КСР мемлекеттік қкімет пен басқару құрылымдарын </w:t>
      </w:r>
      <w:r w:rsidRPr="00CA30A3">
        <w:rPr>
          <w:rFonts w:ascii="Times New Roman" w:hAnsi="Times New Roman" w:cs="Times New Roman"/>
          <w:sz w:val="28"/>
          <w:szCs w:val="28"/>
        </w:rPr>
        <w:t xml:space="preserve">жетілдіру мақсатында сондай ақ, мемлекеттік, ұлттық мәдени, әлеуметтік шаруашылық құрлыстың барлық салаларында реттілік пен тәртіпті нығайту аса маңызды екендігін ескерте отырып, Қазақ Советтік Социалистік Республиканың Жоғарғы Советі қаулы қабылдады. 1990-жылғы 20-қарашада қабылданған «Мемлекеттік өкімет пен басқарудың құрлымдарын жетілдіру туралы» Заңы негізінде Конституцияға сәйкес Президенттің басқарушы билікпен қоса атқарушы </w:t>
      </w:r>
      <w:r w:rsidR="00045EEA" w:rsidRPr="00CA30A3">
        <w:rPr>
          <w:rFonts w:ascii="Times New Roman" w:hAnsi="Times New Roman" w:cs="Times New Roman"/>
          <w:sz w:val="28"/>
          <w:szCs w:val="28"/>
        </w:rPr>
        <w:t xml:space="preserve">билік басшысы, Министрлер Кеңесі </w:t>
      </w:r>
      <w:r w:rsidRPr="00CA30A3">
        <w:rPr>
          <w:rFonts w:ascii="Times New Roman" w:hAnsi="Times New Roman" w:cs="Times New Roman"/>
          <w:sz w:val="28"/>
          <w:szCs w:val="28"/>
        </w:rPr>
        <w:t xml:space="preserve">қайтадан Министрлер Кабинеті ретінде </w:t>
      </w:r>
      <w:r w:rsidR="00046483" w:rsidRPr="00CA30A3">
        <w:rPr>
          <w:rFonts w:ascii="Times New Roman" w:hAnsi="Times New Roman" w:cs="Times New Roman"/>
          <w:sz w:val="28"/>
          <w:szCs w:val="28"/>
        </w:rPr>
        <w:t>құрылатыны, Премьер-Министрдың қызмет орны бекітілетіндігі</w:t>
      </w:r>
      <w:r w:rsidRPr="00CA30A3">
        <w:rPr>
          <w:rFonts w:ascii="Times New Roman" w:hAnsi="Times New Roman" w:cs="Times New Roman"/>
          <w:sz w:val="28"/>
          <w:szCs w:val="28"/>
        </w:rPr>
        <w:t xml:space="preserve"> турасында арнайы нормалар </w:t>
      </w:r>
      <w:r w:rsidR="00046483" w:rsidRPr="00CA30A3">
        <w:rPr>
          <w:rFonts w:ascii="Times New Roman" w:hAnsi="Times New Roman" w:cs="Times New Roman"/>
          <w:sz w:val="28"/>
          <w:szCs w:val="28"/>
        </w:rPr>
        <w:t>енгізілді. Министрлер Кабинетін</w:t>
      </w:r>
      <w:r w:rsidRPr="00CA30A3">
        <w:rPr>
          <w:rFonts w:ascii="Times New Roman" w:hAnsi="Times New Roman" w:cs="Times New Roman"/>
          <w:sz w:val="28"/>
          <w:szCs w:val="28"/>
        </w:rPr>
        <w:t xml:space="preserve"> жасақтау құқығы елдің Президентіне берілді. Премьер-министрді және </w:t>
      </w:r>
      <w:r w:rsidR="00E14118" w:rsidRPr="00CA30A3">
        <w:rPr>
          <w:rFonts w:ascii="Times New Roman" w:hAnsi="Times New Roman" w:cs="Times New Roman"/>
          <w:sz w:val="28"/>
          <w:szCs w:val="28"/>
        </w:rPr>
        <w:t>Қазақ КСР Министрлер Кабинеті құрамын Қазақ КСР Президентінің ұсынуы бойынша Қазақ КСР Жоғары Кеңесі бекітті [54].</w:t>
      </w:r>
      <w:r w:rsidRPr="00CA30A3">
        <w:rPr>
          <w:rFonts w:ascii="Times New Roman" w:hAnsi="Times New Roman" w:cs="Times New Roman"/>
          <w:sz w:val="28"/>
          <w:szCs w:val="28"/>
        </w:rPr>
        <w:t xml:space="preserve"> </w:t>
      </w:r>
      <w:r w:rsidR="00E14118" w:rsidRPr="00CA30A3">
        <w:rPr>
          <w:rFonts w:ascii="Times New Roman" w:hAnsi="Times New Roman" w:cs="Times New Roman"/>
          <w:sz w:val="28"/>
          <w:szCs w:val="28"/>
        </w:rPr>
        <w:t xml:space="preserve">Қазақ КСР Конституциясы, КСРО-ның барлық жоғары </w:t>
      </w:r>
      <w:r w:rsidRPr="00CA30A3">
        <w:rPr>
          <w:rFonts w:ascii="Times New Roman" w:hAnsi="Times New Roman" w:cs="Times New Roman"/>
          <w:sz w:val="28"/>
          <w:szCs w:val="28"/>
        </w:rPr>
        <w:t>өкімет органдары құз</w:t>
      </w:r>
      <w:r w:rsidR="00E14118" w:rsidRPr="00CA30A3">
        <w:rPr>
          <w:rFonts w:ascii="Times New Roman" w:hAnsi="Times New Roman" w:cs="Times New Roman"/>
          <w:sz w:val="28"/>
          <w:szCs w:val="28"/>
        </w:rPr>
        <w:t>ы</w:t>
      </w:r>
      <w:r w:rsidRPr="00CA30A3">
        <w:rPr>
          <w:rFonts w:ascii="Times New Roman" w:hAnsi="Times New Roman" w:cs="Times New Roman"/>
          <w:sz w:val="28"/>
          <w:szCs w:val="28"/>
        </w:rPr>
        <w:t xml:space="preserve">ретіндегі мәселелер мен сұрақтарды шешуге қатысатындығы туралы қағидаттармен толықтырылды. Бұның нәтижесі </w:t>
      </w:r>
      <w:r w:rsidR="00046483" w:rsidRPr="00CA30A3">
        <w:rPr>
          <w:rFonts w:ascii="Times New Roman" w:hAnsi="Times New Roman" w:cs="Times New Roman"/>
          <w:sz w:val="28"/>
          <w:szCs w:val="28"/>
        </w:rPr>
        <w:t>Қазақ КСР құқығын кеңейтуге</w:t>
      </w:r>
      <w:r w:rsidRPr="00CA30A3">
        <w:rPr>
          <w:rFonts w:ascii="Times New Roman" w:hAnsi="Times New Roman" w:cs="Times New Roman"/>
          <w:sz w:val="28"/>
          <w:szCs w:val="28"/>
        </w:rPr>
        <w:t xml:space="preserve"> жасаған батыл қадамдары болып танылады. Осы заң негізінде билік органдары ара қатынастары 1990-жылғы </w:t>
      </w:r>
      <w:r w:rsidR="001C13D6" w:rsidRPr="00CA30A3">
        <w:rPr>
          <w:rFonts w:ascii="Times New Roman" w:hAnsi="Times New Roman" w:cs="Times New Roman"/>
          <w:sz w:val="28"/>
          <w:szCs w:val="28"/>
        </w:rPr>
        <w:t>25-қазандағы «Егемендік туралы Декларацияда жарияланған билікті ұйымдастыру қағидатына сәйкес, логикалық тәртіпке келтірілген. ҚазКСР Конституциясына өзгертулер енгізу туралы 1991 жылдың 15-ақпандағы ҚазКСР заңы негізінде 1978 жылғы Конституциясының (80 125 129-баптарына) өзгерістер алып келді</w:t>
      </w:r>
      <w:r w:rsidR="00370614" w:rsidRPr="00CA30A3">
        <w:rPr>
          <w:rFonts w:ascii="Times New Roman" w:hAnsi="Times New Roman" w:cs="Times New Roman"/>
          <w:sz w:val="28"/>
          <w:szCs w:val="28"/>
        </w:rPr>
        <w:t xml:space="preserve"> </w:t>
      </w:r>
      <w:r w:rsidR="001C13D6" w:rsidRPr="00CA30A3">
        <w:rPr>
          <w:rFonts w:ascii="Times New Roman" w:hAnsi="Times New Roman" w:cs="Times New Roman"/>
          <w:sz w:val="28"/>
          <w:szCs w:val="28"/>
        </w:rPr>
        <w:t>[55].</w:t>
      </w:r>
      <w:r w:rsidRPr="00CA30A3">
        <w:rPr>
          <w:rFonts w:ascii="Times New Roman" w:hAnsi="Times New Roman" w:cs="Times New Roman"/>
          <w:sz w:val="28"/>
          <w:szCs w:val="28"/>
        </w:rPr>
        <w:t xml:space="preserve"> </w:t>
      </w:r>
      <w:r w:rsidR="001C13D6" w:rsidRPr="00CA30A3">
        <w:rPr>
          <w:rFonts w:ascii="Times New Roman" w:hAnsi="Times New Roman" w:cs="Times New Roman"/>
          <w:sz w:val="28"/>
          <w:szCs w:val="28"/>
        </w:rPr>
        <w:t xml:space="preserve">Бұнымен қоса, </w:t>
      </w:r>
      <w:r w:rsidR="00046483" w:rsidRPr="00CA30A3">
        <w:rPr>
          <w:rFonts w:ascii="Times New Roman" w:hAnsi="Times New Roman" w:cs="Times New Roman"/>
          <w:sz w:val="28"/>
          <w:szCs w:val="28"/>
        </w:rPr>
        <w:t xml:space="preserve">Жергілікті өзін-өзі басқару Қазақ КСР Халық депутаттарының жергілікті Кеңестері туралы </w:t>
      </w:r>
      <w:r w:rsidR="001C13D6" w:rsidRPr="00CA30A3">
        <w:rPr>
          <w:rFonts w:ascii="Times New Roman" w:hAnsi="Times New Roman" w:cs="Times New Roman"/>
          <w:sz w:val="28"/>
          <w:szCs w:val="28"/>
        </w:rPr>
        <w:t xml:space="preserve">туралы заңының </w:t>
      </w:r>
      <w:r w:rsidRPr="00CA30A3">
        <w:rPr>
          <w:rFonts w:ascii="Times New Roman" w:hAnsi="Times New Roman" w:cs="Times New Roman"/>
          <w:sz w:val="28"/>
          <w:szCs w:val="28"/>
        </w:rPr>
        <w:t xml:space="preserve">да ерекше </w:t>
      </w:r>
      <w:r w:rsidR="00046483" w:rsidRPr="00CA30A3">
        <w:rPr>
          <w:rFonts w:ascii="Times New Roman" w:hAnsi="Times New Roman" w:cs="Times New Roman"/>
          <w:sz w:val="28"/>
          <w:szCs w:val="28"/>
        </w:rPr>
        <w:t>конституциялық мәні бар</w:t>
      </w:r>
      <w:r w:rsidRPr="00CA30A3">
        <w:rPr>
          <w:rFonts w:ascii="Times New Roman" w:hAnsi="Times New Roman" w:cs="Times New Roman"/>
          <w:sz w:val="28"/>
          <w:szCs w:val="28"/>
        </w:rPr>
        <w:t xml:space="preserve"> екендігін атап өту қажет</w:t>
      </w:r>
      <w:r w:rsidR="003F18CC" w:rsidRPr="00CA30A3">
        <w:rPr>
          <w:rFonts w:ascii="Times New Roman" w:hAnsi="Times New Roman" w:cs="Times New Roman"/>
          <w:sz w:val="28"/>
          <w:szCs w:val="28"/>
        </w:rPr>
        <w:t xml:space="preserve"> [</w:t>
      </w:r>
      <w:r w:rsidR="00585C6E" w:rsidRPr="00CA30A3">
        <w:rPr>
          <w:rFonts w:ascii="Times New Roman" w:hAnsi="Times New Roman" w:cs="Times New Roman"/>
          <w:sz w:val="28"/>
          <w:szCs w:val="28"/>
        </w:rPr>
        <w:t>56</w:t>
      </w:r>
      <w:r w:rsidR="003F18CC"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3F18CC" w:rsidRPr="00CA30A3">
        <w:rPr>
          <w:rFonts w:ascii="Times New Roman" w:hAnsi="Times New Roman" w:cs="Times New Roman"/>
          <w:sz w:val="28"/>
          <w:szCs w:val="28"/>
        </w:rPr>
        <w:t>Аталған қ</w:t>
      </w:r>
      <w:r w:rsidRPr="00CA30A3">
        <w:rPr>
          <w:rFonts w:ascii="Times New Roman" w:hAnsi="Times New Roman" w:cs="Times New Roman"/>
          <w:sz w:val="28"/>
          <w:szCs w:val="28"/>
        </w:rPr>
        <w:t xml:space="preserve">ұжатта </w:t>
      </w:r>
      <w:r w:rsidR="00046483" w:rsidRPr="00CA30A3">
        <w:rPr>
          <w:rFonts w:ascii="Times New Roman" w:hAnsi="Times New Roman" w:cs="Times New Roman"/>
          <w:sz w:val="28"/>
          <w:szCs w:val="28"/>
        </w:rPr>
        <w:t>жергілікті өзін-өзі басқару және</w:t>
      </w:r>
      <w:r w:rsidRPr="00CA30A3">
        <w:rPr>
          <w:rFonts w:ascii="Times New Roman" w:hAnsi="Times New Roman" w:cs="Times New Roman"/>
          <w:sz w:val="28"/>
          <w:szCs w:val="28"/>
        </w:rPr>
        <w:t xml:space="preserve"> оның жүйелеріне қатысты ұғымдар алғаш рет беріліп отыр. </w:t>
      </w:r>
      <w:r w:rsidR="00046483" w:rsidRPr="00CA30A3">
        <w:rPr>
          <w:rFonts w:ascii="Times New Roman" w:hAnsi="Times New Roman" w:cs="Times New Roman"/>
          <w:sz w:val="28"/>
          <w:szCs w:val="28"/>
        </w:rPr>
        <w:t>Заң жергілікті өзін-өзі</w:t>
      </w:r>
      <w:r w:rsidRPr="00CA30A3">
        <w:rPr>
          <w:rFonts w:ascii="Times New Roman" w:hAnsi="Times New Roman" w:cs="Times New Roman"/>
          <w:sz w:val="28"/>
          <w:szCs w:val="28"/>
        </w:rPr>
        <w:t xml:space="preserve"> басқарудың </w:t>
      </w:r>
      <w:r w:rsidR="00046483" w:rsidRPr="00CA30A3">
        <w:rPr>
          <w:rFonts w:ascii="Times New Roman" w:hAnsi="Times New Roman" w:cs="Times New Roman"/>
          <w:sz w:val="28"/>
          <w:szCs w:val="28"/>
        </w:rPr>
        <w:t xml:space="preserve">жүйесіне халық депутаттарының жергілікті кеңестері мен аумақтық қоғамдың өзін-өзі басқару органдарын, жергілікті референдумды, жиналыстарды, азаматтардың конференцияларын қамтыды. </w:t>
      </w:r>
    </w:p>
    <w:p w:rsidR="00BD08D7" w:rsidRPr="00CA30A3" w:rsidRDefault="009358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Келесі реформалар тобын </w:t>
      </w:r>
      <w:r w:rsidR="006C39B6" w:rsidRPr="00CA30A3">
        <w:rPr>
          <w:rFonts w:ascii="Times New Roman" w:hAnsi="Times New Roman" w:cs="Times New Roman"/>
          <w:sz w:val="28"/>
          <w:szCs w:val="28"/>
        </w:rPr>
        <w:t xml:space="preserve">ҚазКСР Конституциясына толықтырулар мен өзгерістер енгізу туралы </w:t>
      </w:r>
      <w:r w:rsidR="00046483" w:rsidRPr="00CA30A3">
        <w:rPr>
          <w:rFonts w:ascii="Times New Roman" w:hAnsi="Times New Roman" w:cs="Times New Roman"/>
          <w:sz w:val="28"/>
          <w:szCs w:val="28"/>
        </w:rPr>
        <w:t>20-маусым 1991 жылғы Қазақ КСР Заңы [57],</w:t>
      </w:r>
      <w:r w:rsidR="006C39B6" w:rsidRPr="00CA30A3">
        <w:rPr>
          <w:rFonts w:ascii="Times New Roman" w:hAnsi="Times New Roman" w:cs="Times New Roman"/>
          <w:sz w:val="28"/>
          <w:szCs w:val="28"/>
        </w:rPr>
        <w:t xml:space="preserve"> </w:t>
      </w:r>
      <w:r w:rsidR="00046483" w:rsidRPr="00CA30A3">
        <w:rPr>
          <w:rFonts w:ascii="Times New Roman" w:hAnsi="Times New Roman" w:cs="Times New Roman"/>
          <w:sz w:val="28"/>
          <w:szCs w:val="28"/>
        </w:rPr>
        <w:t xml:space="preserve">Қазақ ҚСР мемлекеттік өкімет пен басқарудың құрылымын жетілдіру туралы және Қазақ КСР Конституциясына өзгертулер мен толықтырулар енгізу туралы  25-маусым 1991 жылғы Қазақ КСР </w:t>
      </w:r>
      <w:r w:rsidR="006C39B6" w:rsidRPr="00CA30A3">
        <w:rPr>
          <w:rFonts w:ascii="Times New Roman" w:hAnsi="Times New Roman" w:cs="Times New Roman"/>
          <w:sz w:val="28"/>
          <w:szCs w:val="28"/>
        </w:rPr>
        <w:t>Заңы [58],</w:t>
      </w:r>
      <w:r w:rsidRPr="00CA30A3">
        <w:rPr>
          <w:rFonts w:ascii="Times New Roman" w:hAnsi="Times New Roman" w:cs="Times New Roman"/>
          <w:sz w:val="28"/>
          <w:szCs w:val="28"/>
        </w:rPr>
        <w:t xml:space="preserve"> </w:t>
      </w:r>
      <w:r w:rsidR="006C39B6" w:rsidRPr="00CA30A3">
        <w:rPr>
          <w:rFonts w:ascii="Times New Roman" w:hAnsi="Times New Roman" w:cs="Times New Roman"/>
          <w:sz w:val="28"/>
          <w:szCs w:val="28"/>
        </w:rPr>
        <w:t xml:space="preserve">ҚазКСР Контитуциясына </w:t>
      </w:r>
      <w:r w:rsidR="00046483" w:rsidRPr="00CA30A3">
        <w:rPr>
          <w:rFonts w:ascii="Times New Roman" w:hAnsi="Times New Roman" w:cs="Times New Roman"/>
          <w:sz w:val="28"/>
          <w:szCs w:val="28"/>
        </w:rPr>
        <w:t>өзгертулар мен толықтырулар енгізу туралы</w:t>
      </w:r>
      <w:r w:rsidR="006C39B6" w:rsidRPr="00CA30A3">
        <w:rPr>
          <w:rFonts w:ascii="Times New Roman" w:hAnsi="Times New Roman" w:cs="Times New Roman"/>
          <w:sz w:val="28"/>
          <w:szCs w:val="28"/>
        </w:rPr>
        <w:t xml:space="preserve"> 1991 жылғы 25-тамыздағы ҚазКСР Заңдарын атауға болады </w:t>
      </w:r>
      <w:r w:rsidR="00DD26B1" w:rsidRPr="00CA30A3">
        <w:rPr>
          <w:rFonts w:ascii="Times New Roman" w:hAnsi="Times New Roman" w:cs="Times New Roman"/>
          <w:sz w:val="28"/>
          <w:szCs w:val="28"/>
        </w:rPr>
        <w:t>[</w:t>
      </w:r>
      <w:r w:rsidR="006528CF" w:rsidRPr="00CA30A3">
        <w:rPr>
          <w:rFonts w:ascii="Times New Roman" w:hAnsi="Times New Roman" w:cs="Times New Roman"/>
          <w:sz w:val="28"/>
          <w:szCs w:val="28"/>
        </w:rPr>
        <w:t>5</w:t>
      </w:r>
      <w:r w:rsidR="00585C6E" w:rsidRPr="00CA30A3">
        <w:rPr>
          <w:rFonts w:ascii="Times New Roman" w:hAnsi="Times New Roman" w:cs="Times New Roman"/>
          <w:sz w:val="28"/>
          <w:szCs w:val="28"/>
        </w:rPr>
        <w:t>9</w:t>
      </w:r>
      <w:r w:rsidR="00DD26B1" w:rsidRPr="00CA30A3">
        <w:rPr>
          <w:rFonts w:ascii="Times New Roman" w:hAnsi="Times New Roman" w:cs="Times New Roman"/>
          <w:sz w:val="28"/>
          <w:szCs w:val="28"/>
        </w:rPr>
        <w:t>]</w:t>
      </w:r>
      <w:r w:rsidRPr="00CA30A3">
        <w:rPr>
          <w:rFonts w:ascii="Times New Roman" w:hAnsi="Times New Roman" w:cs="Times New Roman"/>
          <w:sz w:val="28"/>
          <w:szCs w:val="28"/>
        </w:rPr>
        <w:t>. 1991 жылғы 25 тамыздағы заңда қоғамдық ұйымдарды құруда шектелмеген түрде кең мүмкіндіктер берілгендігін ерекше атап өтуге болады. Яғни, Коммунистік партияның басшылығымен өмір сүретін, қоғамдық ұйымдардың шектелу тізімі көрсетілмеді. Бұл көптеген қоғамдық ұйымдардың құрылуына негіз болды және қоғамды саяси ұйымдастырудың жаңа принциптерін бекітуге ықпал етті. Қазақ КСР Жоғарғы Кеңесі 1991 жылғы 16 қазанда 6-сессияда Президент сайлауын 1991 жылғы 1 желтоқсанға белгілеу туралы Қаулы мен Қазақ КСР Президентін сайлау туралы заңды қабылдады [</w:t>
      </w:r>
      <w:r w:rsidR="00585C6E" w:rsidRPr="00CA30A3">
        <w:rPr>
          <w:rFonts w:ascii="Times New Roman" w:hAnsi="Times New Roman" w:cs="Times New Roman"/>
          <w:sz w:val="28"/>
          <w:szCs w:val="28"/>
        </w:rPr>
        <w:t>60</w:t>
      </w:r>
      <w:r w:rsidRPr="00CA30A3">
        <w:rPr>
          <w:rFonts w:ascii="Times New Roman" w:hAnsi="Times New Roman" w:cs="Times New Roman"/>
          <w:sz w:val="28"/>
          <w:szCs w:val="28"/>
        </w:rPr>
        <w:t>].</w:t>
      </w:r>
      <w:r w:rsidR="005F6BFD" w:rsidRPr="00CA30A3">
        <w:rPr>
          <w:rFonts w:ascii="Times New Roman" w:hAnsi="Times New Roman" w:cs="Times New Roman"/>
          <w:sz w:val="28"/>
          <w:szCs w:val="28"/>
        </w:rPr>
        <w:t xml:space="preserve"> </w:t>
      </w:r>
      <w:r w:rsidRPr="00CA30A3">
        <w:rPr>
          <w:rFonts w:ascii="Times New Roman" w:hAnsi="Times New Roman" w:cs="Times New Roman"/>
          <w:sz w:val="28"/>
          <w:szCs w:val="28"/>
        </w:rPr>
        <w:t>Жоғарғы Кеңес Н.Ә. Назарбаевты Қазақ КСР Президентіне кандидат ретінде ұсынды. «Қазақ КСР Президентін сайлау туралы» Заңының егеменді мемлекеттің сайлау құқығының дамуында маңызы ерекше болды. Ол егеменді мемлекет қабылдаған сайлау құқығы жөніндегі тұңғыш құж</w:t>
      </w:r>
      <w:r w:rsidR="00CE5A52" w:rsidRPr="00CA30A3">
        <w:rPr>
          <w:rFonts w:ascii="Times New Roman" w:hAnsi="Times New Roman" w:cs="Times New Roman"/>
          <w:sz w:val="28"/>
          <w:szCs w:val="28"/>
        </w:rPr>
        <w:t>ат. Бұл заңның басты жаңалығы – ҚазКСР Президенті лауазымына үміткерді ҚазКСР Жоғары Кеңесі ұсынатын болды. 1991жылы 1-желтоқсанда Президент сайлауы өткізіліп, Н.Ә.</w:t>
      </w:r>
      <w:r w:rsidR="00CA30A3">
        <w:rPr>
          <w:rFonts w:ascii="Times New Roman" w:hAnsi="Times New Roman" w:cs="Times New Roman"/>
          <w:sz w:val="28"/>
          <w:szCs w:val="28"/>
        </w:rPr>
        <w:t xml:space="preserve"> </w:t>
      </w:r>
      <w:r w:rsidR="00CE5A52" w:rsidRPr="00CA30A3">
        <w:rPr>
          <w:rFonts w:ascii="Times New Roman" w:hAnsi="Times New Roman" w:cs="Times New Roman"/>
          <w:sz w:val="28"/>
          <w:szCs w:val="28"/>
        </w:rPr>
        <w:t>Назарбаев 98,78 пайыз дауыспен сайланды. 1991 жылы 10-желтоқсанда Президент ҚазКСР Жоғары Кеңесінің отырысында ант қабылдап,</w:t>
      </w:r>
      <w:r w:rsidRPr="00CA30A3">
        <w:rPr>
          <w:rFonts w:ascii="Times New Roman" w:hAnsi="Times New Roman" w:cs="Times New Roman"/>
          <w:sz w:val="28"/>
          <w:szCs w:val="28"/>
        </w:rPr>
        <w:t xml:space="preserve"> Президенттік қызметіне кірісе бастады. Тура осы күні, </w:t>
      </w:r>
      <w:r w:rsidR="00B23BC7" w:rsidRPr="00CA30A3">
        <w:rPr>
          <w:rFonts w:ascii="Times New Roman" w:hAnsi="Times New Roman" w:cs="Times New Roman"/>
          <w:sz w:val="28"/>
          <w:szCs w:val="28"/>
        </w:rPr>
        <w:t xml:space="preserve">«ҚазКСР атауын өзгерту туралы» 1991 жылы 10-желтоқсандағы ҚазКСР Заңы арқылы ҚазКСР Жоғары Кеңесі: </w:t>
      </w:r>
      <w:r w:rsidR="00764655" w:rsidRPr="00CA30A3">
        <w:rPr>
          <w:rFonts w:ascii="Times New Roman" w:hAnsi="Times New Roman" w:cs="Times New Roman"/>
          <w:sz w:val="28"/>
          <w:szCs w:val="28"/>
        </w:rPr>
        <w:t>Республиканың көп ұлтты халқын өзін-өзі</w:t>
      </w:r>
      <w:r w:rsidRPr="00CA30A3">
        <w:rPr>
          <w:rFonts w:ascii="Times New Roman" w:hAnsi="Times New Roman" w:cs="Times New Roman"/>
          <w:sz w:val="28"/>
          <w:szCs w:val="28"/>
        </w:rPr>
        <w:t xml:space="preserve"> билеу қағидаттарына, адам бостандығы мен құқығының беріктігіне, қоғамның саяси және экономикалық, сондай ақ, идеологиялық әр алуандығы қағидатына негізделген тәуелсіз, отан сүйгіш, демократиялық, құқықтық мемлекет құруға батыл қадамын негізге ала отырып, </w:t>
      </w:r>
      <w:r w:rsidR="0035255F" w:rsidRPr="00CA30A3">
        <w:rPr>
          <w:rFonts w:ascii="Times New Roman" w:hAnsi="Times New Roman" w:cs="Times New Roman"/>
          <w:sz w:val="28"/>
          <w:szCs w:val="28"/>
        </w:rPr>
        <w:t>ҚазКСР атауын Қазақстан Республикасы деп ауыстыру туралы қаулы қабылданды [61].</w:t>
      </w:r>
      <w:r w:rsidRPr="00CA30A3">
        <w:rPr>
          <w:rFonts w:ascii="Times New Roman" w:hAnsi="Times New Roman" w:cs="Times New Roman"/>
          <w:sz w:val="28"/>
          <w:szCs w:val="28"/>
        </w:rPr>
        <w:t xml:space="preserve"> </w:t>
      </w:r>
      <w:r w:rsidR="0035255F" w:rsidRPr="00CA30A3">
        <w:rPr>
          <w:rFonts w:ascii="Times New Roman" w:hAnsi="Times New Roman" w:cs="Times New Roman"/>
          <w:sz w:val="28"/>
          <w:szCs w:val="28"/>
        </w:rPr>
        <w:t xml:space="preserve">Нәтижесінде, ҚазКСР атауы Қазақстан Республикасы болып өзгертілді. «ҚазКСР атауын өзгерту туралы» 1991 жылдың 10-желтоқсанындағы </w:t>
      </w:r>
      <w:r w:rsidRPr="00CA30A3">
        <w:rPr>
          <w:rFonts w:ascii="Times New Roman" w:hAnsi="Times New Roman" w:cs="Times New Roman"/>
          <w:sz w:val="28"/>
          <w:szCs w:val="28"/>
        </w:rPr>
        <w:t xml:space="preserve">Қазақ Советтік Социалистік Республикасының Заңын қатардағы заңдар емес, басқа заңдармен салыстырғанда реформалық жаңашылдығымен ерекшеленген Қазақстан Республикасы конституциялық дамуының алғашқы кезеңін үлкен жетістікпен аяқтап, конституциялық дамуының екінші кезеңіне өтудің тарихи кезеңін ажыратып берген </w:t>
      </w:r>
      <w:r w:rsidR="00BD08D7" w:rsidRPr="00CA30A3">
        <w:rPr>
          <w:rFonts w:ascii="Times New Roman" w:hAnsi="Times New Roman" w:cs="Times New Roman"/>
          <w:sz w:val="28"/>
          <w:szCs w:val="28"/>
        </w:rPr>
        <w:t>Конституциялық Заң деп танимыз.</w:t>
      </w:r>
    </w:p>
    <w:p w:rsidR="00BD08D7" w:rsidRPr="00CA30A3" w:rsidRDefault="0035255F"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ҚазКСР Жоғары Кеңесі қабылдаған «ҚазКСР атауын өзгерту туралы» 1991 жылы 10-желтоқсандағы</w:t>
      </w:r>
      <w:r w:rsidR="008E41FA" w:rsidRPr="00CA30A3">
        <w:rPr>
          <w:rFonts w:ascii="Times New Roman" w:hAnsi="Times New Roman" w:cs="Times New Roman"/>
          <w:sz w:val="28"/>
          <w:szCs w:val="28"/>
        </w:rPr>
        <w:t xml:space="preserve"> </w:t>
      </w:r>
      <w:r w:rsidR="00BD08D7" w:rsidRPr="00CA30A3">
        <w:rPr>
          <w:rFonts w:ascii="Times New Roman" w:hAnsi="Times New Roman" w:cs="Times New Roman"/>
          <w:sz w:val="28"/>
          <w:szCs w:val="28"/>
        </w:rPr>
        <w:t xml:space="preserve">заң Тәуелсіз Қазақстанның егеменді мәртебесін көрсететін конституциялық акт болды. Заңда мыналар ерекше атап көрсетілген: «республиканың көпұлтты халқының өзін-өзі анықтау, адам құқықтары мен бостандықтарының мызғымастығы, қоғамның саяси, экономикалық және идеологиялық әртүрлілігі қағидаттарына негізделген демократиялық, тәуелсіз, бейбіт, құқықтық мемлекет құруға деген </w:t>
      </w:r>
      <w:r w:rsidR="005245C6" w:rsidRPr="00CA30A3">
        <w:rPr>
          <w:rFonts w:ascii="Times New Roman" w:hAnsi="Times New Roman" w:cs="Times New Roman"/>
          <w:sz w:val="28"/>
          <w:szCs w:val="28"/>
        </w:rPr>
        <w:t xml:space="preserve">ұмтылыспен ҚазКСР Жоғарғы Кеңесі: «1. ҚазКСР атауы Қазақстан Республикасы болып өзгертілсін. 2. ҚазКСР Конституциясына, ҚазКСР Егемендігі туралы Декларацияға, ҚазКСР Мемлекеттік органдарының заңдары мен құқықтық актілеріне өзгерістер енгізілсін» деген қаулы қабылдады. </w:t>
      </w:r>
    </w:p>
    <w:p w:rsidR="009358E0" w:rsidRPr="00CA30A3" w:rsidRDefault="009358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Егемендік мәселесіне қатысты С.З. Зиманов: «90-жылдардың басында КСР Одағының құлдырауы апатты жылдамдықпен оның құлауына айналады деп ойлаған адамдар аз. Бірінші уақытта ескі, кеңестік республикалардың орнына жаңа одақты құрудың нақты мүмкіндігі болған, ол іске асырылмаған. Орталық, әсіресе 1990 жылдың екінші жартысында және 1991 жылдың ішінде қабылдаған Одақтық шарт жасасудың үмітсіз әрекетт</w:t>
      </w:r>
      <w:r w:rsidR="009F09EA" w:rsidRPr="00CA30A3">
        <w:rPr>
          <w:rFonts w:ascii="Times New Roman" w:hAnsi="Times New Roman" w:cs="Times New Roman"/>
          <w:sz w:val="28"/>
          <w:szCs w:val="28"/>
        </w:rPr>
        <w:t>ері қалаған нәтижелер әкелмеді.</w:t>
      </w:r>
      <w:r w:rsidR="00EC2EFF" w:rsidRPr="00CA30A3">
        <w:rPr>
          <w:rFonts w:ascii="Times New Roman" w:hAnsi="Times New Roman" w:cs="Times New Roman"/>
          <w:sz w:val="28"/>
          <w:szCs w:val="28"/>
        </w:rPr>
        <w:t xml:space="preserve"> </w:t>
      </w:r>
      <w:r w:rsidRPr="00CA30A3">
        <w:rPr>
          <w:rFonts w:ascii="Times New Roman" w:hAnsi="Times New Roman" w:cs="Times New Roman"/>
          <w:sz w:val="28"/>
          <w:szCs w:val="28"/>
        </w:rPr>
        <w:t>Қазақстан басқа одақтас республикалардан айырмашылығы, ең аз «бөлімшеге» ұмтылып, одақтас шарт негізінде республикалардың жаңа Достастығына кіруге дайын болды»,</w:t>
      </w:r>
      <w:r w:rsidR="009F09EA"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D76DF8">
        <w:rPr>
          <w:rFonts w:ascii="Times New Roman" w:hAnsi="Times New Roman" w:cs="Times New Roman"/>
          <w:sz w:val="28"/>
          <w:szCs w:val="28"/>
        </w:rPr>
        <w:t xml:space="preserve"> </w:t>
      </w:r>
      <w:r w:rsidRPr="00CA30A3">
        <w:rPr>
          <w:rFonts w:ascii="Times New Roman" w:hAnsi="Times New Roman" w:cs="Times New Roman"/>
          <w:sz w:val="28"/>
          <w:szCs w:val="28"/>
        </w:rPr>
        <w:t>десе</w:t>
      </w:r>
      <w:r w:rsidR="00370614"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585C6E" w:rsidRPr="00CA30A3">
        <w:rPr>
          <w:rFonts w:ascii="Times New Roman" w:hAnsi="Times New Roman" w:cs="Times New Roman"/>
          <w:sz w:val="28"/>
          <w:szCs w:val="28"/>
        </w:rPr>
        <w:t>62</w:t>
      </w:r>
      <w:r w:rsidRPr="00CA30A3">
        <w:rPr>
          <w:rFonts w:ascii="Times New Roman" w:hAnsi="Times New Roman" w:cs="Times New Roman"/>
          <w:sz w:val="28"/>
          <w:szCs w:val="28"/>
        </w:rPr>
        <w:t xml:space="preserve">]., Қ.А. Жиренчиннің және Қ.Қ. Айтхожиннің: </w:t>
      </w:r>
      <w:r w:rsidR="007425DC" w:rsidRPr="00CA30A3">
        <w:rPr>
          <w:rFonts w:ascii="Times New Roman" w:hAnsi="Times New Roman" w:cs="Times New Roman"/>
          <w:sz w:val="28"/>
          <w:szCs w:val="28"/>
        </w:rPr>
        <w:t>1990 жылғы 25-қазандағы Жоғарғы Кеңестің Қаз</w:t>
      </w:r>
      <w:r w:rsidR="00764655" w:rsidRPr="00CA30A3">
        <w:rPr>
          <w:rFonts w:ascii="Times New Roman" w:hAnsi="Times New Roman" w:cs="Times New Roman"/>
          <w:sz w:val="28"/>
          <w:szCs w:val="28"/>
        </w:rPr>
        <w:t xml:space="preserve">ақ </w:t>
      </w:r>
      <w:r w:rsidR="007425DC" w:rsidRPr="00CA30A3">
        <w:rPr>
          <w:rFonts w:ascii="Times New Roman" w:hAnsi="Times New Roman" w:cs="Times New Roman"/>
          <w:sz w:val="28"/>
          <w:szCs w:val="28"/>
        </w:rPr>
        <w:t xml:space="preserve">КСР </w:t>
      </w:r>
      <w:r w:rsidR="00764655" w:rsidRPr="00CA30A3">
        <w:rPr>
          <w:rFonts w:ascii="Times New Roman" w:hAnsi="Times New Roman" w:cs="Times New Roman"/>
          <w:sz w:val="28"/>
          <w:szCs w:val="28"/>
        </w:rPr>
        <w:t>мемлекеттік егемендігі туралы Декларациясының қабылдануымен</w:t>
      </w:r>
      <w:r w:rsidR="007425DC"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ғана Қазақстанда байырғы қазақ жерінде тәуелсіз мемлекеттің негізгі параметрлерін </w:t>
      </w:r>
      <w:r w:rsidRPr="00D76DF8">
        <w:rPr>
          <w:rFonts w:ascii="Times New Roman" w:hAnsi="Times New Roman" w:cs="Times New Roman"/>
          <w:sz w:val="28"/>
          <w:szCs w:val="28"/>
        </w:rPr>
        <w:t>қалайтын жаңа конституциялық құрылыс құрудың принципті маңызды процесі басталды», -деп көзқарастарын білдіреді [</w:t>
      </w:r>
      <w:r w:rsidR="00BD21B8" w:rsidRPr="00D76DF8">
        <w:rPr>
          <w:rFonts w:ascii="Times New Roman" w:hAnsi="Times New Roman" w:cs="Times New Roman"/>
          <w:sz w:val="28"/>
          <w:szCs w:val="28"/>
        </w:rPr>
        <w:t>6</w:t>
      </w:r>
      <w:r w:rsidR="00585C6E" w:rsidRPr="00D76DF8">
        <w:rPr>
          <w:rFonts w:ascii="Times New Roman" w:hAnsi="Times New Roman" w:cs="Times New Roman"/>
          <w:sz w:val="28"/>
          <w:szCs w:val="28"/>
        </w:rPr>
        <w:t>3</w:t>
      </w:r>
      <w:r w:rsidRPr="00D76DF8">
        <w:rPr>
          <w:rFonts w:ascii="Times New Roman" w:hAnsi="Times New Roman" w:cs="Times New Roman"/>
          <w:sz w:val="28"/>
          <w:szCs w:val="28"/>
        </w:rPr>
        <w:t>].</w:t>
      </w:r>
      <w:r w:rsidR="0003050E" w:rsidRPr="00D76DF8">
        <w:rPr>
          <w:rFonts w:ascii="Times New Roman" w:hAnsi="Times New Roman" w:cs="Times New Roman"/>
          <w:sz w:val="28"/>
          <w:szCs w:val="28"/>
        </w:rPr>
        <w:t xml:space="preserve"> </w:t>
      </w:r>
      <w:r w:rsidR="005D6CE1" w:rsidRPr="00D76DF8">
        <w:rPr>
          <w:rFonts w:ascii="Times New Roman" w:hAnsi="Times New Roman" w:cs="Times New Roman"/>
          <w:sz w:val="28"/>
          <w:szCs w:val="28"/>
        </w:rPr>
        <w:t>Белгілі заңгер А.К. Котовтың  Қазақстан Республикасының мемлекеттік егемендігіне қатысты жан</w:t>
      </w:r>
      <w:r w:rsidR="001E153E" w:rsidRPr="00D76DF8">
        <w:rPr>
          <w:rFonts w:ascii="Times New Roman" w:hAnsi="Times New Roman" w:cs="Times New Roman"/>
          <w:sz w:val="28"/>
          <w:szCs w:val="28"/>
        </w:rPr>
        <w:t>-</w:t>
      </w:r>
      <w:r w:rsidR="005D6CE1" w:rsidRPr="00D76DF8">
        <w:rPr>
          <w:rFonts w:ascii="Times New Roman" w:hAnsi="Times New Roman" w:cs="Times New Roman"/>
          <w:sz w:val="28"/>
          <w:szCs w:val="28"/>
        </w:rPr>
        <w:t>жақты саяси-құқықтық талдау жасап, ұлттық мемлекет дамуының мәселелері туралы</w:t>
      </w:r>
      <w:r w:rsidR="001E153E" w:rsidRPr="00CA30A3">
        <w:rPr>
          <w:rFonts w:ascii="Times New Roman" w:hAnsi="Times New Roman" w:cs="Times New Roman"/>
          <w:sz w:val="28"/>
          <w:szCs w:val="28"/>
        </w:rPr>
        <w:t xml:space="preserve"> тұ</w:t>
      </w:r>
      <w:r w:rsidR="00B84F07" w:rsidRPr="00CA30A3">
        <w:rPr>
          <w:rFonts w:ascii="Times New Roman" w:hAnsi="Times New Roman" w:cs="Times New Roman"/>
          <w:sz w:val="28"/>
          <w:szCs w:val="28"/>
        </w:rPr>
        <w:t>жырымдары да толықтыра түседі [</w:t>
      </w:r>
      <w:r w:rsidR="00585C6E" w:rsidRPr="00CA30A3">
        <w:rPr>
          <w:rFonts w:ascii="Times New Roman" w:hAnsi="Times New Roman" w:cs="Times New Roman"/>
          <w:sz w:val="28"/>
          <w:szCs w:val="28"/>
        </w:rPr>
        <w:t>64</w:t>
      </w:r>
      <w:r w:rsidR="001E153E" w:rsidRPr="00CA30A3">
        <w:rPr>
          <w:rFonts w:ascii="Times New Roman" w:hAnsi="Times New Roman" w:cs="Times New Roman"/>
          <w:sz w:val="28"/>
          <w:szCs w:val="28"/>
        </w:rPr>
        <w:t xml:space="preserve">]. </w:t>
      </w:r>
      <w:r w:rsidR="005D6CE1" w:rsidRPr="00CA30A3">
        <w:rPr>
          <w:rFonts w:ascii="Times New Roman" w:hAnsi="Times New Roman" w:cs="Times New Roman"/>
          <w:sz w:val="28"/>
          <w:szCs w:val="28"/>
        </w:rPr>
        <w:t xml:space="preserve"> </w:t>
      </w:r>
    </w:p>
    <w:p w:rsidR="007F0A0B" w:rsidRPr="00CA30A3" w:rsidRDefault="009358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Келтірілген тұжырымдар мен ұсыныстардың конституциялық-құқықтық табиғатының теориялық және тәжірибелік тұрғыдан сәйкестілігін ашуда ғылыми-көзқарастар мен пікірлерді одан әрі жетілдіру</w:t>
      </w:r>
      <w:r w:rsidR="005A37CA" w:rsidRPr="00CA30A3">
        <w:rPr>
          <w:rFonts w:ascii="Times New Roman" w:hAnsi="Times New Roman" w:cs="Times New Roman"/>
          <w:sz w:val="28"/>
          <w:szCs w:val="28"/>
        </w:rPr>
        <w:t>г</w:t>
      </w:r>
      <w:r w:rsidRPr="00CA30A3">
        <w:rPr>
          <w:rFonts w:ascii="Times New Roman" w:hAnsi="Times New Roman" w:cs="Times New Roman"/>
          <w:sz w:val="28"/>
          <w:szCs w:val="28"/>
        </w:rPr>
        <w:t>е мүмкіндік беретіндігін ескере отырып, Қазақстан Республикасының констит</w:t>
      </w:r>
      <w:r w:rsidR="000E20D2" w:rsidRPr="00CA30A3">
        <w:rPr>
          <w:rFonts w:ascii="Times New Roman" w:hAnsi="Times New Roman" w:cs="Times New Roman"/>
          <w:sz w:val="28"/>
          <w:szCs w:val="28"/>
        </w:rPr>
        <w:t>уциялық дамуының алғашқы кезеңі</w:t>
      </w:r>
      <w:r w:rsidRPr="00CA30A3">
        <w:rPr>
          <w:rFonts w:ascii="Times New Roman" w:hAnsi="Times New Roman" w:cs="Times New Roman"/>
          <w:sz w:val="28"/>
          <w:szCs w:val="28"/>
        </w:rPr>
        <w:t xml:space="preserve"> </w:t>
      </w:r>
      <w:r w:rsidR="00872814" w:rsidRPr="00CA30A3">
        <w:rPr>
          <w:rFonts w:ascii="Times New Roman" w:hAnsi="Times New Roman" w:cs="Times New Roman"/>
          <w:sz w:val="28"/>
          <w:szCs w:val="28"/>
        </w:rPr>
        <w:t>Қаз</w:t>
      </w:r>
      <w:r w:rsidR="00764655" w:rsidRPr="00CA30A3">
        <w:rPr>
          <w:rFonts w:ascii="Times New Roman" w:hAnsi="Times New Roman" w:cs="Times New Roman"/>
          <w:sz w:val="28"/>
          <w:szCs w:val="28"/>
        </w:rPr>
        <w:t xml:space="preserve">ақ </w:t>
      </w:r>
      <w:r w:rsidR="00872814" w:rsidRPr="00CA30A3">
        <w:rPr>
          <w:rFonts w:ascii="Times New Roman" w:hAnsi="Times New Roman" w:cs="Times New Roman"/>
          <w:sz w:val="28"/>
          <w:szCs w:val="28"/>
        </w:rPr>
        <w:t xml:space="preserve">КСР Мемлекеттік Егемендігі туралы </w:t>
      </w:r>
      <w:r w:rsidR="00764655" w:rsidRPr="00CA30A3">
        <w:rPr>
          <w:rFonts w:ascii="Times New Roman" w:hAnsi="Times New Roman" w:cs="Times New Roman"/>
          <w:sz w:val="28"/>
          <w:szCs w:val="28"/>
        </w:rPr>
        <w:t xml:space="preserve">25 қазан 1990 жылғы қабылданған </w:t>
      </w:r>
      <w:r w:rsidR="00872814" w:rsidRPr="00CA30A3">
        <w:rPr>
          <w:rFonts w:ascii="Times New Roman" w:hAnsi="Times New Roman" w:cs="Times New Roman"/>
          <w:sz w:val="28"/>
          <w:szCs w:val="28"/>
        </w:rPr>
        <w:t xml:space="preserve">Декларациясынан </w:t>
      </w:r>
      <w:r w:rsidRPr="00CA30A3">
        <w:rPr>
          <w:rFonts w:ascii="Times New Roman" w:hAnsi="Times New Roman" w:cs="Times New Roman"/>
          <w:sz w:val="28"/>
          <w:szCs w:val="28"/>
        </w:rPr>
        <w:t>басталады</w:t>
      </w:r>
      <w:r w:rsidR="00F20161" w:rsidRPr="00CA30A3">
        <w:rPr>
          <w:rFonts w:ascii="Times New Roman" w:hAnsi="Times New Roman" w:cs="Times New Roman"/>
          <w:sz w:val="28"/>
          <w:szCs w:val="28"/>
        </w:rPr>
        <w:t>,</w:t>
      </w:r>
      <w:r w:rsidR="00B8532D" w:rsidRPr="00CA30A3">
        <w:rPr>
          <w:rFonts w:ascii="Times New Roman" w:hAnsi="Times New Roman" w:cs="Times New Roman"/>
          <w:sz w:val="28"/>
          <w:szCs w:val="28"/>
        </w:rPr>
        <w:t xml:space="preserve"> </w:t>
      </w:r>
      <w:r w:rsidRPr="00CA30A3">
        <w:rPr>
          <w:rFonts w:ascii="Times New Roman" w:hAnsi="Times New Roman" w:cs="Times New Roman"/>
          <w:sz w:val="28"/>
          <w:szCs w:val="28"/>
        </w:rPr>
        <w:t>де</w:t>
      </w:r>
      <w:r w:rsidR="005A37CA" w:rsidRPr="00CA30A3">
        <w:rPr>
          <w:rFonts w:ascii="Times New Roman" w:hAnsi="Times New Roman" w:cs="Times New Roman"/>
          <w:sz w:val="28"/>
          <w:szCs w:val="28"/>
        </w:rPr>
        <w:t xml:space="preserve">ген Ғ.Сапарғалиевтің </w:t>
      </w:r>
      <w:r w:rsidR="000E20D2" w:rsidRPr="00CA30A3">
        <w:rPr>
          <w:rFonts w:ascii="Times New Roman" w:hAnsi="Times New Roman" w:cs="Times New Roman"/>
          <w:sz w:val="28"/>
          <w:szCs w:val="28"/>
        </w:rPr>
        <w:t xml:space="preserve">ғылыми </w:t>
      </w:r>
      <w:r w:rsidR="005A37CA" w:rsidRPr="00CA30A3">
        <w:rPr>
          <w:rFonts w:ascii="Times New Roman" w:hAnsi="Times New Roman" w:cs="Times New Roman"/>
          <w:sz w:val="28"/>
          <w:szCs w:val="28"/>
        </w:rPr>
        <w:t>пікірі</w:t>
      </w:r>
      <w:r w:rsidR="00F20161" w:rsidRPr="00CA30A3">
        <w:rPr>
          <w:rFonts w:ascii="Times New Roman" w:hAnsi="Times New Roman" w:cs="Times New Roman"/>
          <w:sz w:val="28"/>
          <w:szCs w:val="28"/>
        </w:rPr>
        <w:t>мен толық келісуге болады</w:t>
      </w:r>
      <w:r w:rsidR="007F0A0B" w:rsidRPr="00CA30A3">
        <w:rPr>
          <w:rFonts w:ascii="Times New Roman" w:hAnsi="Times New Roman" w:cs="Times New Roman"/>
          <w:sz w:val="28"/>
          <w:szCs w:val="28"/>
        </w:rPr>
        <w:t>.</w:t>
      </w:r>
    </w:p>
    <w:p w:rsidR="00F05E5A" w:rsidRPr="00CA30A3" w:rsidRDefault="009358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Себебі, Декларацияда алғаш рет ұлттық мемлекеттің қағидаттары тұжырымдалды. Декларацияда тұңғыш рет билік бөлінісі ұстанымдары жарияланды. Сондай ақ Декларация Қазақ Кеңестік Социалистік Республикасының аумағында демократиялық принциптерге қайшы келетін ескі Одақ заңдарының қолданыстағы күшін жоя алатын егеменді құқықтық нормаларын бекітті</w:t>
      </w:r>
      <w:r w:rsidR="006C3CC0" w:rsidRPr="00CA30A3">
        <w:rPr>
          <w:rFonts w:ascii="Times New Roman" w:hAnsi="Times New Roman" w:cs="Times New Roman"/>
          <w:sz w:val="28"/>
          <w:szCs w:val="28"/>
        </w:rPr>
        <w:t xml:space="preserve"> [</w:t>
      </w:r>
      <w:r w:rsidR="001F41F0" w:rsidRPr="00CA30A3">
        <w:rPr>
          <w:rFonts w:ascii="Times New Roman" w:hAnsi="Times New Roman" w:cs="Times New Roman"/>
          <w:sz w:val="28"/>
          <w:szCs w:val="28"/>
        </w:rPr>
        <w:t>6</w:t>
      </w:r>
      <w:r w:rsidR="00585C6E" w:rsidRPr="00CA30A3">
        <w:rPr>
          <w:rFonts w:ascii="Times New Roman" w:hAnsi="Times New Roman" w:cs="Times New Roman"/>
          <w:sz w:val="28"/>
          <w:szCs w:val="28"/>
        </w:rPr>
        <w:t>5</w:t>
      </w:r>
      <w:r w:rsidR="006F4786" w:rsidRPr="00CA30A3">
        <w:rPr>
          <w:rFonts w:ascii="Times New Roman" w:hAnsi="Times New Roman" w:cs="Times New Roman"/>
          <w:sz w:val="28"/>
          <w:szCs w:val="28"/>
        </w:rPr>
        <w:t>]</w:t>
      </w:r>
      <w:r w:rsidRPr="00CA30A3">
        <w:rPr>
          <w:rFonts w:ascii="Times New Roman" w:hAnsi="Times New Roman" w:cs="Times New Roman"/>
          <w:sz w:val="28"/>
          <w:szCs w:val="28"/>
        </w:rPr>
        <w:t>. Нәтижесінде Қазақ Кеңестік Социалистік Республикасы өзін әлем елдері алдында халықаралық қатынастар субъектісі ретінде таныта алды.</w:t>
      </w:r>
      <w:r w:rsidR="00DC2D98" w:rsidRPr="00CA30A3">
        <w:rPr>
          <w:rFonts w:ascii="Times New Roman" w:hAnsi="Times New Roman" w:cs="Times New Roman"/>
          <w:sz w:val="28"/>
          <w:szCs w:val="28"/>
        </w:rPr>
        <w:t xml:space="preserve"> </w:t>
      </w:r>
      <w:r w:rsidR="00D93374" w:rsidRPr="00CA30A3">
        <w:rPr>
          <w:rFonts w:ascii="Times New Roman" w:hAnsi="Times New Roman" w:cs="Times New Roman"/>
          <w:sz w:val="28"/>
          <w:szCs w:val="28"/>
        </w:rPr>
        <w:t xml:space="preserve">Осылайша Мемлекеттік егемендік туралы Декларация Қазақстанның Конституциялық дамуындағы </w:t>
      </w:r>
      <w:r w:rsidR="004E44C7" w:rsidRPr="00CA30A3">
        <w:rPr>
          <w:rFonts w:ascii="Times New Roman" w:hAnsi="Times New Roman" w:cs="Times New Roman"/>
          <w:sz w:val="28"/>
          <w:szCs w:val="28"/>
        </w:rPr>
        <w:t xml:space="preserve">өз </w:t>
      </w:r>
      <w:r w:rsidR="00D93374" w:rsidRPr="00CA30A3">
        <w:rPr>
          <w:rFonts w:ascii="Times New Roman" w:hAnsi="Times New Roman" w:cs="Times New Roman"/>
          <w:sz w:val="28"/>
          <w:szCs w:val="28"/>
        </w:rPr>
        <w:t>орны</w:t>
      </w:r>
      <w:r w:rsidR="004E44C7" w:rsidRPr="00CA30A3">
        <w:rPr>
          <w:rFonts w:ascii="Times New Roman" w:hAnsi="Times New Roman" w:cs="Times New Roman"/>
          <w:sz w:val="28"/>
          <w:szCs w:val="28"/>
        </w:rPr>
        <w:t>н</w:t>
      </w:r>
      <w:r w:rsidR="00D93374" w:rsidRPr="00CA30A3">
        <w:rPr>
          <w:rFonts w:ascii="Times New Roman" w:hAnsi="Times New Roman" w:cs="Times New Roman"/>
          <w:sz w:val="28"/>
          <w:szCs w:val="28"/>
        </w:rPr>
        <w:t xml:space="preserve"> толық айқында</w:t>
      </w:r>
      <w:r w:rsidR="004E44C7" w:rsidRPr="00CA30A3">
        <w:rPr>
          <w:rFonts w:ascii="Times New Roman" w:hAnsi="Times New Roman" w:cs="Times New Roman"/>
          <w:sz w:val="28"/>
          <w:szCs w:val="28"/>
        </w:rPr>
        <w:t>п берді.</w:t>
      </w:r>
      <w:r w:rsidR="00603A30" w:rsidRPr="00CA30A3">
        <w:rPr>
          <w:rFonts w:ascii="Times New Roman" w:hAnsi="Times New Roman" w:cs="Times New Roman"/>
          <w:sz w:val="28"/>
          <w:szCs w:val="28"/>
        </w:rPr>
        <w:t xml:space="preserve"> </w:t>
      </w:r>
      <w:r w:rsidR="00F05E5A" w:rsidRPr="00CA30A3">
        <w:rPr>
          <w:rFonts w:ascii="Times New Roman" w:hAnsi="Times New Roman" w:cs="Times New Roman"/>
          <w:sz w:val="28"/>
          <w:szCs w:val="28"/>
        </w:rPr>
        <w:t xml:space="preserve">Егемендік – қоғамның оң динамикаға жету, жаңа құндылықтарды құру қаблеті тұрғысынан ол экономикада, саясатта және құқық кеңістігінде </w:t>
      </w:r>
      <w:r w:rsidR="00B8068C" w:rsidRPr="00CA30A3">
        <w:rPr>
          <w:rFonts w:ascii="Times New Roman" w:hAnsi="Times New Roman" w:cs="Times New Roman"/>
          <w:sz w:val="28"/>
          <w:szCs w:val="28"/>
        </w:rPr>
        <w:t>көшбасшы</w:t>
      </w:r>
      <w:r w:rsidR="00F05E5A" w:rsidRPr="00CA30A3">
        <w:rPr>
          <w:rFonts w:ascii="Times New Roman" w:hAnsi="Times New Roman" w:cs="Times New Roman"/>
          <w:sz w:val="28"/>
          <w:szCs w:val="28"/>
        </w:rPr>
        <w:t xml:space="preserve"> болып табылады. Осыған байланысты мемлекеттік егемендіктің жаңа коцепциясын тұжырымдауға негіз бар. Мәселен, 20 ғасырдың аяғында әлем өзара тәуе</w:t>
      </w:r>
      <w:r w:rsidR="00305768" w:rsidRPr="00CA30A3">
        <w:rPr>
          <w:rFonts w:ascii="Times New Roman" w:hAnsi="Times New Roman" w:cs="Times New Roman"/>
          <w:sz w:val="28"/>
          <w:szCs w:val="28"/>
        </w:rPr>
        <w:t>лділіктің анағұрлым күрделі жағд</w:t>
      </w:r>
      <w:r w:rsidR="00F05E5A" w:rsidRPr="00CA30A3">
        <w:rPr>
          <w:rFonts w:ascii="Times New Roman" w:hAnsi="Times New Roman" w:cs="Times New Roman"/>
          <w:sz w:val="28"/>
          <w:szCs w:val="28"/>
        </w:rPr>
        <w:t>айларына тап болғанын дәлелдеді: экономикалық және саяси интеграция; мәдениеттің өзара енуі; жаңа әлемдік тәртіпке көшу императивтері; егемендіктің жаңа нақты тарихи үлгілері және т.б. атауға болады. Егемендіктің мазмұнын мемлекеттік, халықтық, экономикалық, технологиялық, құқықтық, мәдени және тарихи деп кеңейтіп қарастыруға да болады. Мемлекеттің егемендігі ол - халық пен әлеуметтік</w:t>
      </w:r>
      <w:r w:rsidR="00E75CC0" w:rsidRPr="00CA30A3">
        <w:rPr>
          <w:rFonts w:ascii="Times New Roman" w:hAnsi="Times New Roman" w:cs="Times New Roman"/>
          <w:sz w:val="28"/>
          <w:szCs w:val="28"/>
        </w:rPr>
        <w:t xml:space="preserve">, экономикалық, құқықтық, </w:t>
      </w:r>
      <w:r w:rsidR="00F05E5A" w:rsidRPr="00CA30A3">
        <w:rPr>
          <w:rFonts w:ascii="Times New Roman" w:hAnsi="Times New Roman" w:cs="Times New Roman"/>
          <w:sz w:val="28"/>
          <w:szCs w:val="28"/>
        </w:rPr>
        <w:t xml:space="preserve">саяси қатынастарының ішкі аспектілері жағдайының </w:t>
      </w:r>
      <w:r w:rsidR="00305768" w:rsidRPr="00CA30A3">
        <w:rPr>
          <w:rFonts w:ascii="Times New Roman" w:hAnsi="Times New Roman" w:cs="Times New Roman"/>
          <w:sz w:val="28"/>
          <w:szCs w:val="28"/>
        </w:rPr>
        <w:t xml:space="preserve">басты </w:t>
      </w:r>
      <w:r w:rsidR="00F05E5A" w:rsidRPr="00CA30A3">
        <w:rPr>
          <w:rFonts w:ascii="Times New Roman" w:hAnsi="Times New Roman" w:cs="Times New Roman"/>
          <w:sz w:val="28"/>
          <w:szCs w:val="28"/>
        </w:rPr>
        <w:t>көрсеткіші. Мемлекет</w:t>
      </w:r>
      <w:r w:rsidR="00E75CC0" w:rsidRPr="00CA30A3">
        <w:rPr>
          <w:rFonts w:ascii="Times New Roman" w:hAnsi="Times New Roman" w:cs="Times New Roman"/>
          <w:sz w:val="28"/>
          <w:szCs w:val="28"/>
        </w:rPr>
        <w:t>тер</w:t>
      </w:r>
      <w:r w:rsidR="00F05E5A" w:rsidRPr="00CA30A3">
        <w:rPr>
          <w:rFonts w:ascii="Times New Roman" w:hAnsi="Times New Roman" w:cs="Times New Roman"/>
          <w:sz w:val="28"/>
          <w:szCs w:val="28"/>
        </w:rPr>
        <w:t xml:space="preserve"> әсіресе, құқықтық егемендікті тұрақты жаңғыртып отыруды қажет етеді. Мемлекет өзінің құқықтық инновацияларының тетіктерінің дамуына байланысты </w:t>
      </w:r>
      <w:r w:rsidR="00E75CC0" w:rsidRPr="00CA30A3">
        <w:rPr>
          <w:rFonts w:ascii="Times New Roman" w:hAnsi="Times New Roman" w:cs="Times New Roman"/>
          <w:sz w:val="28"/>
          <w:szCs w:val="28"/>
        </w:rPr>
        <w:t>халықаралық</w:t>
      </w:r>
      <w:r w:rsidR="00F05E5A" w:rsidRPr="00CA30A3">
        <w:rPr>
          <w:rFonts w:ascii="Times New Roman" w:hAnsi="Times New Roman" w:cs="Times New Roman"/>
          <w:sz w:val="28"/>
          <w:szCs w:val="28"/>
        </w:rPr>
        <w:t xml:space="preserve"> құқықтық мәдениеттің құндылықтарын нақты қабылдаудан алыстап кетпеуі керек. Ондай жағдай</w:t>
      </w:r>
      <w:r w:rsidR="00603A30" w:rsidRPr="00CA30A3">
        <w:rPr>
          <w:rFonts w:ascii="Times New Roman" w:hAnsi="Times New Roman" w:cs="Times New Roman"/>
          <w:sz w:val="28"/>
          <w:szCs w:val="28"/>
        </w:rPr>
        <w:t>лар</w:t>
      </w:r>
      <w:r w:rsidR="00F05E5A" w:rsidRPr="00CA30A3">
        <w:rPr>
          <w:rFonts w:ascii="Times New Roman" w:hAnsi="Times New Roman" w:cs="Times New Roman"/>
          <w:sz w:val="28"/>
          <w:szCs w:val="28"/>
        </w:rPr>
        <w:t>дың орын алуына жол берілетін болса, бұл елдің құқықтық егемендігіне тікелей қауіп төнетіні</w:t>
      </w:r>
      <w:r w:rsidR="00305768" w:rsidRPr="00CA30A3">
        <w:rPr>
          <w:rFonts w:ascii="Times New Roman" w:hAnsi="Times New Roman" w:cs="Times New Roman"/>
          <w:sz w:val="28"/>
          <w:szCs w:val="28"/>
        </w:rPr>
        <w:t xml:space="preserve"> айқын</w:t>
      </w:r>
      <w:r w:rsidR="00F05E5A" w:rsidRPr="00CA30A3">
        <w:rPr>
          <w:rFonts w:ascii="Times New Roman" w:hAnsi="Times New Roman" w:cs="Times New Roman"/>
          <w:sz w:val="28"/>
          <w:szCs w:val="28"/>
        </w:rPr>
        <w:t>. Құқықтық егемендік аясында мемлекеттік егемендіктің әмбебап тепе-теңдігі әлі табылған жоқ. Осыған байланысты, көптеген мемлекеттер үшін қолындағы бар егемендігін сақтап тұру мәселесі күннен-күнге өзекті бола түсуде.</w:t>
      </w:r>
    </w:p>
    <w:p w:rsidR="00F05E5A" w:rsidRPr="00CA30A3" w:rsidRDefault="00F05E5A" w:rsidP="0030637C">
      <w:pPr>
        <w:spacing w:after="0" w:line="240" w:lineRule="auto"/>
        <w:ind w:right="-1" w:firstLine="709"/>
        <w:jc w:val="both"/>
        <w:rPr>
          <w:rFonts w:ascii="Times New Roman" w:hAnsi="Times New Roman" w:cs="Times New Roman"/>
          <w:sz w:val="28"/>
          <w:szCs w:val="28"/>
        </w:rPr>
      </w:pPr>
    </w:p>
    <w:p w:rsidR="007F0A0B" w:rsidRPr="00CA30A3" w:rsidRDefault="007F0A0B" w:rsidP="0030637C">
      <w:pPr>
        <w:spacing w:after="0" w:line="240" w:lineRule="auto"/>
        <w:ind w:right="-1" w:firstLine="709"/>
        <w:jc w:val="both"/>
        <w:rPr>
          <w:rFonts w:ascii="Times New Roman" w:hAnsi="Times New Roman" w:cs="Times New Roman"/>
          <w:b/>
          <w:sz w:val="28"/>
          <w:szCs w:val="28"/>
        </w:rPr>
      </w:pPr>
      <w:r w:rsidRPr="00CA30A3">
        <w:rPr>
          <w:rFonts w:ascii="Times New Roman" w:hAnsi="Times New Roman" w:cs="Times New Roman"/>
          <w:b/>
          <w:sz w:val="28"/>
          <w:szCs w:val="28"/>
        </w:rPr>
        <w:t>1.2 Қазақстан Республикасының тәуелсіздігі туралы Конституциялық Заңымен Қазақстанның мемлекеттік егемендігін құқықтық рәсімдеу</w:t>
      </w:r>
    </w:p>
    <w:p w:rsidR="00282052" w:rsidRPr="00CA30A3" w:rsidRDefault="007F0A0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Т</w:t>
      </w:r>
      <w:r w:rsidR="00764655" w:rsidRPr="00CA30A3">
        <w:rPr>
          <w:rFonts w:ascii="Times New Roman" w:hAnsi="Times New Roman" w:cs="Times New Roman"/>
          <w:sz w:val="28"/>
          <w:szCs w:val="28"/>
        </w:rPr>
        <w:t>әуелсізді</w:t>
      </w:r>
      <w:r w:rsidRPr="00CA30A3">
        <w:rPr>
          <w:rFonts w:ascii="Times New Roman" w:hAnsi="Times New Roman" w:cs="Times New Roman"/>
          <w:sz w:val="28"/>
          <w:szCs w:val="28"/>
        </w:rPr>
        <w:t>к</w:t>
      </w:r>
      <w:r w:rsidR="00764655" w:rsidRPr="00CA30A3">
        <w:rPr>
          <w:rFonts w:ascii="Times New Roman" w:hAnsi="Times New Roman" w:cs="Times New Roman"/>
          <w:sz w:val="28"/>
          <w:szCs w:val="28"/>
        </w:rPr>
        <w:t xml:space="preserve"> туралы Конституциялық Заңымен Қазақстанның </w:t>
      </w:r>
      <w:r w:rsidR="009520E5" w:rsidRPr="00CA30A3">
        <w:rPr>
          <w:rFonts w:ascii="Times New Roman" w:hAnsi="Times New Roman" w:cs="Times New Roman"/>
          <w:sz w:val="28"/>
          <w:szCs w:val="28"/>
        </w:rPr>
        <w:t>мем</w:t>
      </w:r>
      <w:r w:rsidR="00210C83" w:rsidRPr="00CA30A3">
        <w:rPr>
          <w:rFonts w:ascii="Times New Roman" w:hAnsi="Times New Roman" w:cs="Times New Roman"/>
          <w:sz w:val="28"/>
          <w:szCs w:val="28"/>
        </w:rPr>
        <w:t>лекеттік егемендігін құқықтық рә</w:t>
      </w:r>
      <w:r w:rsidR="009520E5" w:rsidRPr="00CA30A3">
        <w:rPr>
          <w:rFonts w:ascii="Times New Roman" w:hAnsi="Times New Roman" w:cs="Times New Roman"/>
          <w:sz w:val="28"/>
          <w:szCs w:val="28"/>
        </w:rPr>
        <w:t xml:space="preserve">сімдеу мәселесін зерделеуде </w:t>
      </w:r>
      <w:r w:rsidR="00282052" w:rsidRPr="00CA30A3">
        <w:rPr>
          <w:rFonts w:ascii="Times New Roman" w:hAnsi="Times New Roman" w:cs="Times New Roman"/>
          <w:sz w:val="28"/>
          <w:szCs w:val="28"/>
        </w:rPr>
        <w:t>Қазақстан Республикасының конституциялық дамуын ғылыми тұрғыдан зертте</w:t>
      </w:r>
      <w:r w:rsidR="003277FF" w:rsidRPr="00CA30A3">
        <w:rPr>
          <w:rFonts w:ascii="Times New Roman" w:hAnsi="Times New Roman" w:cs="Times New Roman"/>
          <w:sz w:val="28"/>
          <w:szCs w:val="28"/>
        </w:rPr>
        <w:t xml:space="preserve">п, </w:t>
      </w:r>
      <w:r w:rsidR="00282052" w:rsidRPr="00CA30A3">
        <w:rPr>
          <w:rFonts w:ascii="Times New Roman" w:hAnsi="Times New Roman" w:cs="Times New Roman"/>
          <w:sz w:val="28"/>
          <w:szCs w:val="28"/>
        </w:rPr>
        <w:t>өзіндік үлес</w:t>
      </w:r>
      <w:r w:rsidR="003277FF" w:rsidRPr="00CA30A3">
        <w:rPr>
          <w:rFonts w:ascii="Times New Roman" w:hAnsi="Times New Roman" w:cs="Times New Roman"/>
          <w:sz w:val="28"/>
          <w:szCs w:val="28"/>
        </w:rPr>
        <w:t>тер</w:t>
      </w:r>
      <w:r w:rsidR="00282052" w:rsidRPr="00CA30A3">
        <w:rPr>
          <w:rFonts w:ascii="Times New Roman" w:hAnsi="Times New Roman" w:cs="Times New Roman"/>
          <w:sz w:val="28"/>
          <w:szCs w:val="28"/>
        </w:rPr>
        <w:t xml:space="preserve">ін қосқан </w:t>
      </w:r>
      <w:r w:rsidR="009520E5" w:rsidRPr="00CA30A3">
        <w:rPr>
          <w:rFonts w:ascii="Times New Roman" w:hAnsi="Times New Roman" w:cs="Times New Roman"/>
          <w:sz w:val="28"/>
          <w:szCs w:val="28"/>
        </w:rPr>
        <w:t>отандық</w:t>
      </w:r>
      <w:r w:rsidR="003277FF" w:rsidRPr="00CA30A3">
        <w:rPr>
          <w:rFonts w:ascii="Times New Roman" w:hAnsi="Times New Roman" w:cs="Times New Roman"/>
          <w:sz w:val="28"/>
          <w:szCs w:val="28"/>
        </w:rPr>
        <w:t xml:space="preserve"> ғалымдардың еңбектерінің орны ерекше.</w:t>
      </w:r>
      <w:r w:rsidR="00282052" w:rsidRPr="00CA30A3">
        <w:rPr>
          <w:rFonts w:ascii="Times New Roman" w:hAnsi="Times New Roman" w:cs="Times New Roman"/>
          <w:sz w:val="28"/>
          <w:szCs w:val="28"/>
        </w:rPr>
        <w:t xml:space="preserve"> </w:t>
      </w:r>
      <w:r w:rsidR="009520E5" w:rsidRPr="00CA30A3">
        <w:rPr>
          <w:rFonts w:ascii="Times New Roman" w:hAnsi="Times New Roman" w:cs="Times New Roman"/>
          <w:sz w:val="28"/>
          <w:szCs w:val="28"/>
        </w:rPr>
        <w:t>Соған сәйкес,</w:t>
      </w:r>
      <w:r w:rsidR="00282052" w:rsidRPr="00CA30A3">
        <w:rPr>
          <w:rFonts w:ascii="Times New Roman" w:hAnsi="Times New Roman" w:cs="Times New Roman"/>
          <w:sz w:val="28"/>
          <w:szCs w:val="28"/>
        </w:rPr>
        <w:t xml:space="preserve"> бұл </w:t>
      </w:r>
      <w:r w:rsidR="009520E5" w:rsidRPr="00CA30A3">
        <w:rPr>
          <w:rFonts w:ascii="Times New Roman" w:hAnsi="Times New Roman" w:cs="Times New Roman"/>
          <w:sz w:val="28"/>
          <w:szCs w:val="28"/>
        </w:rPr>
        <w:t>тарауда</w:t>
      </w:r>
      <w:r w:rsidR="00282052" w:rsidRPr="00CA30A3">
        <w:rPr>
          <w:rFonts w:ascii="Times New Roman" w:hAnsi="Times New Roman" w:cs="Times New Roman"/>
          <w:sz w:val="28"/>
          <w:szCs w:val="28"/>
        </w:rPr>
        <w:t xml:space="preserve"> </w:t>
      </w:r>
      <w:r w:rsidR="009520E5" w:rsidRPr="00CA30A3">
        <w:rPr>
          <w:rFonts w:ascii="Times New Roman" w:hAnsi="Times New Roman" w:cs="Times New Roman"/>
          <w:sz w:val="28"/>
          <w:szCs w:val="28"/>
        </w:rPr>
        <w:t xml:space="preserve">отандық </w:t>
      </w:r>
      <w:r w:rsidR="00282052" w:rsidRPr="00CA30A3">
        <w:rPr>
          <w:rFonts w:ascii="Times New Roman" w:hAnsi="Times New Roman" w:cs="Times New Roman"/>
          <w:sz w:val="28"/>
          <w:szCs w:val="28"/>
        </w:rPr>
        <w:t xml:space="preserve">ғалымдардың еңбектеріне </w:t>
      </w:r>
      <w:r w:rsidR="003277FF" w:rsidRPr="00CA30A3">
        <w:rPr>
          <w:rFonts w:ascii="Times New Roman" w:hAnsi="Times New Roman" w:cs="Times New Roman"/>
          <w:sz w:val="28"/>
          <w:szCs w:val="28"/>
        </w:rPr>
        <w:t xml:space="preserve">көңіл </w:t>
      </w:r>
      <w:r w:rsidR="00282052" w:rsidRPr="00CA30A3">
        <w:rPr>
          <w:rFonts w:ascii="Times New Roman" w:hAnsi="Times New Roman" w:cs="Times New Roman"/>
          <w:sz w:val="28"/>
          <w:szCs w:val="28"/>
        </w:rPr>
        <w:t xml:space="preserve">аудара отырып,  тақырып бойынша көзделген зерттеу кезеңіне сәйкес (1991-1993 жылдар аралығы), Қазақстан Республикасының конституциялық даму кезеңдеріне қатысты тұжырымдар мен қабылданған құқықтық нормаларды салыстырмалы тұрғыдан қарастырып көрейік. </w:t>
      </w:r>
      <w:r w:rsidR="00764655" w:rsidRPr="00CA30A3">
        <w:rPr>
          <w:rFonts w:ascii="Times New Roman" w:hAnsi="Times New Roman" w:cs="Times New Roman"/>
          <w:sz w:val="28"/>
          <w:szCs w:val="28"/>
        </w:rPr>
        <w:t>Қазақстанда конституциялық заңнамалардың дамуына ерекше орны бар Қазақ КСР атауын өзгерту туралы 1991 жылғы 10 желтоқсандағы Қазақ КСР Заңы тарихи тұрғыдан да, құқықтық тұрғыдан да екінші бір жаңа кезеңнің басталғандығын көрсетті.</w:t>
      </w:r>
    </w:p>
    <w:p w:rsidR="00282052" w:rsidRPr="00CA30A3" w:rsidRDefault="0076465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Бұл турасында С.Ғ. Сапарғалиев конституциялық заңнаманың орынықтырылуының екінші кезеңі Қазақстан Республикасы 1991 жылғы 10 желтоқсандағы Қазақ КСР атауын өзгерту туралы заңынан </w:t>
      </w:r>
      <w:r w:rsidR="00282052" w:rsidRPr="00CA30A3">
        <w:rPr>
          <w:rFonts w:ascii="Times New Roman" w:hAnsi="Times New Roman" w:cs="Times New Roman"/>
          <w:sz w:val="28"/>
          <w:szCs w:val="28"/>
        </w:rPr>
        <w:t>бастау алатындығын айта отырып, аталған заңға өзі құқықтық тұрғыдан бағасын берген болатын</w:t>
      </w:r>
      <w:r w:rsidR="00B260DB" w:rsidRPr="00CA30A3">
        <w:rPr>
          <w:rFonts w:ascii="Times New Roman" w:hAnsi="Times New Roman" w:cs="Times New Roman"/>
          <w:sz w:val="28"/>
          <w:szCs w:val="28"/>
        </w:rPr>
        <w:t>.</w:t>
      </w:r>
      <w:r w:rsidR="00FA1B15" w:rsidRPr="00CA30A3">
        <w:rPr>
          <w:rFonts w:ascii="Times New Roman" w:hAnsi="Times New Roman" w:cs="Times New Roman"/>
          <w:sz w:val="28"/>
          <w:szCs w:val="28"/>
        </w:rPr>
        <w:t xml:space="preserve"> </w:t>
      </w:r>
      <w:r w:rsidR="00282052" w:rsidRPr="00CA30A3">
        <w:rPr>
          <w:rFonts w:ascii="Times New Roman" w:hAnsi="Times New Roman" w:cs="Times New Roman"/>
          <w:sz w:val="28"/>
          <w:szCs w:val="28"/>
        </w:rPr>
        <w:t xml:space="preserve">Ғалымның көзқарасы бойынша: заң өз кезеңінде </w:t>
      </w:r>
      <w:r w:rsidRPr="00CA30A3">
        <w:rPr>
          <w:rFonts w:ascii="Times New Roman" w:hAnsi="Times New Roman" w:cs="Times New Roman"/>
          <w:sz w:val="28"/>
          <w:szCs w:val="28"/>
        </w:rPr>
        <w:t xml:space="preserve">конституциялық деп аталмағанымен, Қазақ КСР Конституциясына және Мемлекеттік егемендік туралы Декларациясына тікелей өзгерістер енгізуге ықпал еткендіктен, ол іс жүзінде </w:t>
      </w:r>
      <w:r w:rsidR="00282052" w:rsidRPr="00CA30A3">
        <w:rPr>
          <w:rFonts w:ascii="Times New Roman" w:hAnsi="Times New Roman" w:cs="Times New Roman"/>
          <w:sz w:val="28"/>
          <w:szCs w:val="28"/>
        </w:rPr>
        <w:t xml:space="preserve">конституциялық заңнамалармен теңестірілді. Осы заңның мәні ретінде мемлекеттік ұйымдардың идеологиялық негізі Республикалық атауынан бір жола тазартылды. Екіншіден, барлық </w:t>
      </w:r>
      <w:r w:rsidRPr="00CA30A3">
        <w:rPr>
          <w:rFonts w:ascii="Times New Roman" w:hAnsi="Times New Roman" w:cs="Times New Roman"/>
          <w:sz w:val="28"/>
          <w:szCs w:val="28"/>
        </w:rPr>
        <w:t xml:space="preserve">халықтың өзін-өзі саяси тануы Республиканың көп ұлтты халқының өзін-өзі тану </w:t>
      </w:r>
      <w:r w:rsidR="00282052" w:rsidRPr="00CA30A3">
        <w:rPr>
          <w:rFonts w:ascii="Times New Roman" w:hAnsi="Times New Roman" w:cs="Times New Roman"/>
          <w:sz w:val="28"/>
          <w:szCs w:val="28"/>
        </w:rPr>
        <w:t>қағидаттарына негізделген демократиялық, отан сүйгіш, тәуелсіз құқықтық мемлекет орнату мақсатына байланысты Қазақ КСР-ы атауы Қазақстан Республикасы деп аталды</w:t>
      </w:r>
      <w:r w:rsidR="00B260DB" w:rsidRPr="00CA30A3">
        <w:rPr>
          <w:rFonts w:ascii="Times New Roman" w:hAnsi="Times New Roman" w:cs="Times New Roman"/>
          <w:sz w:val="28"/>
          <w:szCs w:val="28"/>
        </w:rPr>
        <w:t xml:space="preserve"> [6</w:t>
      </w:r>
      <w:r w:rsidR="00585C6E" w:rsidRPr="00CA30A3">
        <w:rPr>
          <w:rFonts w:ascii="Times New Roman" w:hAnsi="Times New Roman" w:cs="Times New Roman"/>
          <w:sz w:val="28"/>
          <w:szCs w:val="28"/>
        </w:rPr>
        <w:t>6</w:t>
      </w:r>
      <w:r w:rsidR="00B260DB" w:rsidRPr="00CA30A3">
        <w:rPr>
          <w:rFonts w:ascii="Times New Roman" w:hAnsi="Times New Roman" w:cs="Times New Roman"/>
          <w:sz w:val="28"/>
          <w:szCs w:val="28"/>
        </w:rPr>
        <w:t xml:space="preserve">]. </w:t>
      </w:r>
      <w:r w:rsidR="00282052" w:rsidRPr="00CA30A3">
        <w:rPr>
          <w:rFonts w:ascii="Times New Roman" w:hAnsi="Times New Roman" w:cs="Times New Roman"/>
          <w:sz w:val="28"/>
          <w:szCs w:val="28"/>
        </w:rPr>
        <w:t>Бұнда ұлттың өзін</w:t>
      </w:r>
      <w:r w:rsidR="00F73AF9" w:rsidRPr="00CA30A3">
        <w:rPr>
          <w:rFonts w:ascii="Times New Roman" w:hAnsi="Times New Roman" w:cs="Times New Roman"/>
          <w:sz w:val="28"/>
          <w:szCs w:val="28"/>
        </w:rPr>
        <w:t>-</w:t>
      </w:r>
      <w:r w:rsidR="00282052" w:rsidRPr="00CA30A3">
        <w:rPr>
          <w:rFonts w:ascii="Times New Roman" w:hAnsi="Times New Roman" w:cs="Times New Roman"/>
          <w:sz w:val="28"/>
          <w:szCs w:val="28"/>
        </w:rPr>
        <w:t xml:space="preserve">өзі тануы мүлдем айтылмайды. </w:t>
      </w:r>
      <w:r w:rsidR="00155ADA" w:rsidRPr="00CA30A3">
        <w:rPr>
          <w:rFonts w:ascii="Times New Roman" w:hAnsi="Times New Roman" w:cs="Times New Roman"/>
          <w:sz w:val="28"/>
          <w:szCs w:val="28"/>
        </w:rPr>
        <w:t xml:space="preserve">Қазақ КСР атауын өзгерту туралы 1991 жылғы </w:t>
      </w:r>
      <w:r w:rsidR="00282052" w:rsidRPr="00CA30A3">
        <w:rPr>
          <w:rFonts w:ascii="Times New Roman" w:hAnsi="Times New Roman" w:cs="Times New Roman"/>
          <w:sz w:val="28"/>
          <w:szCs w:val="28"/>
        </w:rPr>
        <w:t>10-желтоқсанындағы Қазақ КСР-ы заңының 2-бабын ресми түсіндіру туралы Қазақстан Республикасының Жоғарғы Кеңесінің 1992 жылғы 1</w:t>
      </w:r>
      <w:r w:rsidR="00C0061E">
        <w:rPr>
          <w:rFonts w:ascii="Times New Roman" w:hAnsi="Times New Roman" w:cs="Times New Roman"/>
          <w:sz w:val="28"/>
          <w:szCs w:val="28"/>
        </w:rPr>
        <w:t xml:space="preserve">4-қаңтардағы №1121-XII қаулысы </w:t>
      </w:r>
      <w:r w:rsidR="00155ADA" w:rsidRPr="00CA30A3">
        <w:rPr>
          <w:rFonts w:ascii="Times New Roman" w:hAnsi="Times New Roman" w:cs="Times New Roman"/>
          <w:sz w:val="28"/>
          <w:szCs w:val="28"/>
        </w:rPr>
        <w:t>Қазақ КСР атауын өзгерту туралы 1991</w:t>
      </w:r>
      <w:r w:rsidR="00282052" w:rsidRPr="00CA30A3">
        <w:rPr>
          <w:rFonts w:ascii="Times New Roman" w:hAnsi="Times New Roman" w:cs="Times New Roman"/>
          <w:sz w:val="28"/>
          <w:szCs w:val="28"/>
        </w:rPr>
        <w:t xml:space="preserve"> </w:t>
      </w:r>
      <w:r w:rsidR="00155ADA" w:rsidRPr="00CA30A3">
        <w:rPr>
          <w:rFonts w:ascii="Times New Roman" w:hAnsi="Times New Roman" w:cs="Times New Roman"/>
          <w:sz w:val="28"/>
          <w:szCs w:val="28"/>
        </w:rPr>
        <w:t xml:space="preserve">жылғы </w:t>
      </w:r>
      <w:r w:rsidR="00282052" w:rsidRPr="00CA30A3">
        <w:rPr>
          <w:rFonts w:ascii="Times New Roman" w:hAnsi="Times New Roman" w:cs="Times New Roman"/>
          <w:sz w:val="28"/>
          <w:szCs w:val="28"/>
        </w:rPr>
        <w:t>10-желтоқсанындағы Қазақ КСР-ы заңының 2-бабы 1991 жылдың 10-желтоқсанынан кейін қабылданған заң актілеріне қолданылатын болып белгіленсін деп түсіндірілген болатын</w:t>
      </w:r>
      <w:r w:rsidR="00BA5ECE" w:rsidRPr="00CA30A3">
        <w:rPr>
          <w:rFonts w:ascii="Times New Roman" w:hAnsi="Times New Roman" w:cs="Times New Roman"/>
          <w:sz w:val="28"/>
          <w:szCs w:val="28"/>
        </w:rPr>
        <w:t xml:space="preserve"> [</w:t>
      </w:r>
      <w:r w:rsidR="009E476F" w:rsidRPr="00CA30A3">
        <w:rPr>
          <w:rFonts w:ascii="Times New Roman" w:hAnsi="Times New Roman" w:cs="Times New Roman"/>
          <w:sz w:val="28"/>
          <w:szCs w:val="28"/>
        </w:rPr>
        <w:t>6</w:t>
      </w:r>
      <w:r w:rsidR="00585C6E" w:rsidRPr="00CA30A3">
        <w:rPr>
          <w:rFonts w:ascii="Times New Roman" w:hAnsi="Times New Roman" w:cs="Times New Roman"/>
          <w:sz w:val="28"/>
          <w:szCs w:val="28"/>
        </w:rPr>
        <w:t>7</w:t>
      </w:r>
      <w:r w:rsidR="009E476F" w:rsidRPr="00CA30A3">
        <w:rPr>
          <w:rFonts w:ascii="Times New Roman" w:hAnsi="Times New Roman" w:cs="Times New Roman"/>
          <w:sz w:val="28"/>
          <w:szCs w:val="28"/>
        </w:rPr>
        <w:t>].</w:t>
      </w:r>
      <w:r w:rsidR="00BA5ECE" w:rsidRPr="00CA30A3">
        <w:rPr>
          <w:rFonts w:ascii="Times New Roman" w:hAnsi="Times New Roman" w:cs="Times New Roman"/>
          <w:sz w:val="28"/>
          <w:szCs w:val="28"/>
        </w:rPr>
        <w:t xml:space="preserve"> </w:t>
      </w:r>
      <w:r w:rsidR="00EF708B" w:rsidRPr="00CA30A3">
        <w:rPr>
          <w:rFonts w:ascii="Times New Roman" w:hAnsi="Times New Roman" w:cs="Times New Roman"/>
          <w:sz w:val="28"/>
          <w:szCs w:val="28"/>
        </w:rPr>
        <w:t xml:space="preserve">С.Ғ. Сапарғалиев </w:t>
      </w:r>
      <w:r w:rsidRPr="00CA30A3">
        <w:rPr>
          <w:rFonts w:ascii="Times New Roman" w:hAnsi="Times New Roman" w:cs="Times New Roman"/>
          <w:sz w:val="28"/>
          <w:szCs w:val="28"/>
        </w:rPr>
        <w:t xml:space="preserve">бұл идеяның 1991 жылдың 16-желтоқсан </w:t>
      </w:r>
      <w:r w:rsidR="00282052" w:rsidRPr="00CA30A3">
        <w:rPr>
          <w:rFonts w:ascii="Times New Roman" w:hAnsi="Times New Roman" w:cs="Times New Roman"/>
          <w:sz w:val="28"/>
          <w:szCs w:val="28"/>
        </w:rPr>
        <w:t>айында небары алты күннен соң қабылданған «Мемлекеттік тәуелсіздік туралы» Заңында ескерілме</w:t>
      </w:r>
      <w:r w:rsidR="00B62D02" w:rsidRPr="00CA30A3">
        <w:rPr>
          <w:rFonts w:ascii="Times New Roman" w:hAnsi="Times New Roman" w:cs="Times New Roman"/>
          <w:sz w:val="28"/>
          <w:szCs w:val="28"/>
        </w:rPr>
        <w:t>ген</w:t>
      </w:r>
      <w:r w:rsidR="00282052" w:rsidRPr="00CA30A3">
        <w:rPr>
          <w:rFonts w:ascii="Times New Roman" w:hAnsi="Times New Roman" w:cs="Times New Roman"/>
          <w:sz w:val="28"/>
          <w:szCs w:val="28"/>
        </w:rPr>
        <w:t>ді</w:t>
      </w:r>
      <w:r w:rsidR="00B62D02" w:rsidRPr="00CA30A3">
        <w:rPr>
          <w:rFonts w:ascii="Times New Roman" w:hAnsi="Times New Roman" w:cs="Times New Roman"/>
          <w:sz w:val="28"/>
          <w:szCs w:val="28"/>
        </w:rPr>
        <w:t>гін айтады</w:t>
      </w:r>
      <w:r w:rsidR="00BA5ECE" w:rsidRPr="00CA30A3">
        <w:rPr>
          <w:rFonts w:ascii="Times New Roman" w:hAnsi="Times New Roman" w:cs="Times New Roman"/>
          <w:sz w:val="28"/>
          <w:szCs w:val="28"/>
        </w:rPr>
        <w:t xml:space="preserve">. </w:t>
      </w:r>
      <w:r w:rsidR="00282052" w:rsidRPr="00CA30A3">
        <w:rPr>
          <w:rFonts w:ascii="Times New Roman" w:hAnsi="Times New Roman" w:cs="Times New Roman"/>
          <w:sz w:val="28"/>
          <w:szCs w:val="28"/>
        </w:rPr>
        <w:t xml:space="preserve">Мемлекеттің тәуелсіздік туралы Заңында Жоғары </w:t>
      </w:r>
      <w:r w:rsidRPr="00CA30A3">
        <w:rPr>
          <w:rFonts w:ascii="Times New Roman" w:hAnsi="Times New Roman" w:cs="Times New Roman"/>
          <w:sz w:val="28"/>
          <w:szCs w:val="28"/>
        </w:rPr>
        <w:t xml:space="preserve">Кеңестің «Қазақстан халқы еркін білдіріп, Қазақс ұлтының өзін-өзі тану құқығын сендіре отырып,  ...Қазақстан Республикасының тәуелсіздігін </w:t>
      </w:r>
      <w:r w:rsidR="006B7903" w:rsidRPr="00CA30A3">
        <w:rPr>
          <w:rFonts w:ascii="Times New Roman" w:hAnsi="Times New Roman" w:cs="Times New Roman"/>
          <w:sz w:val="28"/>
          <w:szCs w:val="28"/>
        </w:rPr>
        <w:t>жариялайтындығы айтылды».</w:t>
      </w:r>
    </w:p>
    <w:p w:rsidR="007445D8" w:rsidRPr="00CA30A3" w:rsidRDefault="006B790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Жоғары Кеңестің 1991</w:t>
      </w:r>
      <w:r w:rsidR="00927E1E">
        <w:rPr>
          <w:rFonts w:ascii="Times New Roman" w:hAnsi="Times New Roman" w:cs="Times New Roman"/>
          <w:sz w:val="28"/>
          <w:szCs w:val="28"/>
        </w:rPr>
        <w:t xml:space="preserve"> </w:t>
      </w:r>
      <w:r w:rsidRPr="00CA30A3">
        <w:rPr>
          <w:rFonts w:ascii="Times New Roman" w:hAnsi="Times New Roman" w:cs="Times New Roman"/>
          <w:sz w:val="28"/>
          <w:szCs w:val="28"/>
        </w:rPr>
        <w:t xml:space="preserve">жылғы 16-желтоқсандағы Қазақстан Республикасының </w:t>
      </w:r>
      <w:r w:rsidR="00764655" w:rsidRPr="00CA30A3">
        <w:rPr>
          <w:rFonts w:ascii="Times New Roman" w:hAnsi="Times New Roman" w:cs="Times New Roman"/>
          <w:sz w:val="28"/>
          <w:szCs w:val="28"/>
        </w:rPr>
        <w:t>тәуелсіздігі туралы</w:t>
      </w:r>
      <w:r w:rsidRPr="00CA30A3">
        <w:rPr>
          <w:rFonts w:ascii="Times New Roman" w:hAnsi="Times New Roman" w:cs="Times New Roman"/>
          <w:sz w:val="28"/>
          <w:szCs w:val="28"/>
        </w:rPr>
        <w:t xml:space="preserve"> ҚР Конституциялық Заңын қабылдады [68].</w:t>
      </w:r>
    </w:p>
    <w:p w:rsidR="00334864" w:rsidRPr="00CA30A3" w:rsidRDefault="001B691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С.З. Зиманов, С.Ғ. Сапарғалиев, С.С. Сартаев сияқты ҚР ҰҒА академиктері </w:t>
      </w:r>
      <w:r w:rsidR="00764655" w:rsidRPr="00CA30A3">
        <w:rPr>
          <w:rFonts w:ascii="Times New Roman" w:hAnsi="Times New Roman" w:cs="Times New Roman"/>
          <w:sz w:val="28"/>
          <w:szCs w:val="28"/>
        </w:rPr>
        <w:t xml:space="preserve">Қазақстан Республикасының мемлекеттік тәуелсіздігі туралы Конституциялық Заңының </w:t>
      </w:r>
      <w:r w:rsidR="00282052" w:rsidRPr="00CA30A3">
        <w:rPr>
          <w:rFonts w:ascii="Times New Roman" w:hAnsi="Times New Roman" w:cs="Times New Roman"/>
          <w:sz w:val="28"/>
          <w:szCs w:val="28"/>
        </w:rPr>
        <w:t xml:space="preserve">мәтінін даярлауда негізгі авторлар ретінде </w:t>
      </w:r>
      <w:r w:rsidR="00EF708B" w:rsidRPr="00CA30A3">
        <w:rPr>
          <w:rFonts w:ascii="Times New Roman" w:hAnsi="Times New Roman" w:cs="Times New Roman"/>
          <w:sz w:val="28"/>
          <w:szCs w:val="28"/>
        </w:rPr>
        <w:t>жұмыс жасады</w:t>
      </w:r>
      <w:r w:rsidR="00282052" w:rsidRPr="00CA30A3">
        <w:rPr>
          <w:rFonts w:ascii="Times New Roman" w:hAnsi="Times New Roman" w:cs="Times New Roman"/>
          <w:sz w:val="28"/>
          <w:szCs w:val="28"/>
        </w:rPr>
        <w:t>. Осы конституциялық заңның негізінде тәуелсіздік алғаш рет жарияланды. Заңда тәуелсіз мемлекетке тән элементтер ретінде бір тұтас азаматтық және аумақтық дербестік, тәуелсіз мемлекеттің мәртебесіне сай дербес экономикалық жүйе, мемлекеттік органдарының дербес жүйесі</w:t>
      </w:r>
      <w:r w:rsidR="00EF708B" w:rsidRPr="00CA30A3">
        <w:rPr>
          <w:rFonts w:ascii="Times New Roman" w:hAnsi="Times New Roman" w:cs="Times New Roman"/>
          <w:sz w:val="28"/>
          <w:szCs w:val="28"/>
        </w:rPr>
        <w:t>, мемлекеттік жеке қарулы к</w:t>
      </w:r>
      <w:r w:rsidR="00282052" w:rsidRPr="00CA30A3">
        <w:rPr>
          <w:rFonts w:ascii="Times New Roman" w:hAnsi="Times New Roman" w:cs="Times New Roman"/>
          <w:sz w:val="28"/>
          <w:szCs w:val="28"/>
        </w:rPr>
        <w:t>үшінің құрылуы және тағы ба</w:t>
      </w:r>
      <w:r w:rsidR="007445D8" w:rsidRPr="00CA30A3">
        <w:rPr>
          <w:rFonts w:ascii="Times New Roman" w:hAnsi="Times New Roman" w:cs="Times New Roman"/>
          <w:sz w:val="28"/>
          <w:szCs w:val="28"/>
        </w:rPr>
        <w:t>сқа элементтерді атауға болады. Бұл турасында, Абдрасулов</w:t>
      </w:r>
      <w:r w:rsidR="00585C6E" w:rsidRPr="00CA30A3">
        <w:rPr>
          <w:rFonts w:ascii="Times New Roman" w:hAnsi="Times New Roman" w:cs="Times New Roman"/>
          <w:sz w:val="28"/>
          <w:szCs w:val="28"/>
        </w:rPr>
        <w:t xml:space="preserve"> Е.Б.</w:t>
      </w:r>
      <w:r w:rsidR="007445D8" w:rsidRPr="00CA30A3">
        <w:rPr>
          <w:rFonts w:ascii="Times New Roman" w:hAnsi="Times New Roman" w:cs="Times New Roman"/>
          <w:sz w:val="28"/>
          <w:szCs w:val="28"/>
        </w:rPr>
        <w:t>, Айтхожин</w:t>
      </w:r>
      <w:r w:rsidR="00585C6E" w:rsidRPr="00CA30A3">
        <w:rPr>
          <w:rFonts w:ascii="Times New Roman" w:hAnsi="Times New Roman" w:cs="Times New Roman"/>
          <w:sz w:val="28"/>
          <w:szCs w:val="28"/>
        </w:rPr>
        <w:t xml:space="preserve"> Қ.К.</w:t>
      </w:r>
      <w:r w:rsidR="007445D8" w:rsidRPr="00CA30A3">
        <w:rPr>
          <w:rFonts w:ascii="Times New Roman" w:hAnsi="Times New Roman" w:cs="Times New Roman"/>
          <w:sz w:val="28"/>
          <w:szCs w:val="28"/>
        </w:rPr>
        <w:t xml:space="preserve"> «Тәуелсіз мемлекет – Қазақстан Республикасын құратын (құрылтайшы) конституциялық актілер» </w:t>
      </w:r>
      <w:r w:rsidR="00764655" w:rsidRPr="00CA30A3">
        <w:rPr>
          <w:rFonts w:ascii="Times New Roman" w:hAnsi="Times New Roman" w:cs="Times New Roman"/>
          <w:sz w:val="28"/>
          <w:szCs w:val="28"/>
        </w:rPr>
        <w:t>еңбегінде тәуелсіз мемлекеттің егеменді құқықтарына баса назар аудара отырып, Заңның Қазақстан Республикасының қолданыстағы шекаралардағы аумағы бөлінбейтін, тұтас және қол сұғылмайтындығын белгіледі деп тұжырымдайды [</w:t>
      </w:r>
      <w:r w:rsidR="001D4CA6">
        <w:rPr>
          <w:rFonts w:ascii="Times New Roman" w:hAnsi="Times New Roman" w:cs="Times New Roman"/>
          <w:sz w:val="28"/>
          <w:szCs w:val="28"/>
        </w:rPr>
        <w:t>10</w:t>
      </w:r>
      <w:r w:rsidR="001D4CA6">
        <w:rPr>
          <w:rFonts w:ascii="Times New Roman" w:hAnsi="Times New Roman" w:cs="Times New Roman"/>
          <w:sz w:val="28"/>
          <w:szCs w:val="28"/>
          <w:lang w:val="kk-KZ"/>
        </w:rPr>
        <w:t xml:space="preserve">, </w:t>
      </w:r>
      <w:r w:rsidR="00D76DF8">
        <w:rPr>
          <w:rFonts w:ascii="Times New Roman" w:hAnsi="Times New Roman" w:cs="Times New Roman"/>
          <w:sz w:val="28"/>
          <w:szCs w:val="28"/>
          <w:lang w:val="kk-KZ"/>
        </w:rPr>
        <w:t xml:space="preserve">б. </w:t>
      </w:r>
      <w:r w:rsidR="001D4CA6" w:rsidRPr="001D4CA6">
        <w:rPr>
          <w:rFonts w:ascii="Times New Roman" w:hAnsi="Times New Roman" w:cs="Times New Roman"/>
          <w:sz w:val="28"/>
          <w:szCs w:val="28"/>
        </w:rPr>
        <w:t>185</w:t>
      </w:r>
      <w:r w:rsidR="00764655" w:rsidRPr="00CA30A3">
        <w:rPr>
          <w:rFonts w:ascii="Times New Roman" w:hAnsi="Times New Roman" w:cs="Times New Roman"/>
          <w:sz w:val="28"/>
          <w:szCs w:val="28"/>
        </w:rPr>
        <w:t xml:space="preserve">]. Қазақстан Республикасының аумағында ҚР Конституциясы мен заңдары, сондай-ақ ол мойындаған халықаралық құқық нормалары ғана әрекет ете алады, </w:t>
      </w:r>
      <w:r w:rsidR="007445D8" w:rsidRPr="00CA30A3">
        <w:rPr>
          <w:rFonts w:ascii="Times New Roman" w:hAnsi="Times New Roman" w:cs="Times New Roman"/>
          <w:sz w:val="28"/>
          <w:szCs w:val="28"/>
        </w:rPr>
        <w:t xml:space="preserve">деген пікірлері өте орынды </w:t>
      </w:r>
      <w:r w:rsidR="00585C6E" w:rsidRPr="00CA30A3">
        <w:rPr>
          <w:rFonts w:ascii="Times New Roman" w:hAnsi="Times New Roman" w:cs="Times New Roman"/>
          <w:sz w:val="28"/>
          <w:szCs w:val="28"/>
        </w:rPr>
        <w:t>айтылған</w:t>
      </w:r>
      <w:r w:rsidR="00764655" w:rsidRPr="00CA30A3">
        <w:rPr>
          <w:rFonts w:ascii="Times New Roman" w:hAnsi="Times New Roman" w:cs="Times New Roman"/>
          <w:sz w:val="28"/>
          <w:szCs w:val="28"/>
        </w:rPr>
        <w:t>.</w:t>
      </w:r>
    </w:p>
    <w:p w:rsidR="00282052" w:rsidRPr="00C0061E"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Бұл заң турасында, з.ғ.д., </w:t>
      </w:r>
      <w:r w:rsidR="00EF708B" w:rsidRPr="00CA30A3">
        <w:rPr>
          <w:rFonts w:ascii="Times New Roman" w:hAnsi="Times New Roman" w:cs="Times New Roman"/>
          <w:sz w:val="28"/>
          <w:szCs w:val="28"/>
        </w:rPr>
        <w:t>п</w:t>
      </w:r>
      <w:r w:rsidRPr="00CA30A3">
        <w:rPr>
          <w:rFonts w:ascii="Times New Roman" w:hAnsi="Times New Roman" w:cs="Times New Roman"/>
          <w:sz w:val="28"/>
          <w:szCs w:val="28"/>
        </w:rPr>
        <w:t xml:space="preserve">рофессор С.К. Амандықова 1993 жылы Конституция қабылданғанға дейін жаңа мемлекеттің, жаңа Республиканың </w:t>
      </w:r>
      <w:r w:rsidRPr="00C0061E">
        <w:rPr>
          <w:rFonts w:ascii="Times New Roman" w:hAnsi="Times New Roman" w:cs="Times New Roman"/>
          <w:sz w:val="28"/>
          <w:szCs w:val="28"/>
        </w:rPr>
        <w:t>пайда болғанын дәлелдейтін заңды құжат екенін айта келіп, негізінде бұл заң 1990 жылғы қабылданған Декларацияға енгізілген жаңартулардың барлығын қамтыды дейді [</w:t>
      </w:r>
      <w:r w:rsidR="001B7332" w:rsidRPr="00C0061E">
        <w:rPr>
          <w:rFonts w:ascii="Times New Roman" w:hAnsi="Times New Roman" w:cs="Times New Roman"/>
          <w:sz w:val="28"/>
          <w:szCs w:val="28"/>
        </w:rPr>
        <w:t>1</w:t>
      </w:r>
      <w:r w:rsidR="007445D8" w:rsidRPr="00C0061E">
        <w:rPr>
          <w:rFonts w:ascii="Times New Roman" w:hAnsi="Times New Roman" w:cs="Times New Roman"/>
          <w:sz w:val="28"/>
          <w:szCs w:val="28"/>
        </w:rPr>
        <w:t>5</w:t>
      </w:r>
      <w:r w:rsidRPr="00C0061E">
        <w:rPr>
          <w:rFonts w:ascii="Times New Roman" w:hAnsi="Times New Roman" w:cs="Times New Roman"/>
          <w:sz w:val="28"/>
          <w:szCs w:val="28"/>
        </w:rPr>
        <w:t xml:space="preserve">, </w:t>
      </w:r>
      <w:r w:rsidR="00C0061E" w:rsidRPr="00C0061E">
        <w:rPr>
          <w:rFonts w:ascii="Times New Roman" w:hAnsi="Times New Roman" w:cs="Times New Roman"/>
          <w:sz w:val="28"/>
          <w:szCs w:val="28"/>
          <w:lang w:val="kk-KZ"/>
        </w:rPr>
        <w:t xml:space="preserve">с. </w:t>
      </w:r>
      <w:r w:rsidRPr="00C0061E">
        <w:rPr>
          <w:rFonts w:ascii="Times New Roman" w:hAnsi="Times New Roman" w:cs="Times New Roman"/>
          <w:sz w:val="28"/>
          <w:szCs w:val="28"/>
        </w:rPr>
        <w:t>16].</w:t>
      </w:r>
    </w:p>
    <w:p w:rsidR="00282052" w:rsidRPr="001D4CA6" w:rsidRDefault="00282052" w:rsidP="0030637C">
      <w:pPr>
        <w:spacing w:after="0" w:line="240" w:lineRule="auto"/>
        <w:ind w:right="-1" w:firstLine="709"/>
        <w:jc w:val="both"/>
        <w:rPr>
          <w:rFonts w:ascii="Times New Roman" w:hAnsi="Times New Roman" w:cs="Times New Roman"/>
          <w:sz w:val="28"/>
          <w:szCs w:val="28"/>
        </w:rPr>
      </w:pPr>
      <w:r w:rsidRPr="00C0061E">
        <w:rPr>
          <w:rFonts w:ascii="Times New Roman" w:hAnsi="Times New Roman" w:cs="Times New Roman"/>
          <w:sz w:val="28"/>
          <w:szCs w:val="28"/>
        </w:rPr>
        <w:t>Ал, Қазақстан Республикасында конституциялық заңнаманың дамуы атты еңбекте З.Ж. Кенжалиев пен В.А. Кимнің пікірлері: «Қазақстан Республикасы бұған дейін ешқашан экономикалық, қаржылық, саяси және т.б. факторлармен қамтамасыз етілген егемендікке ие болған емес. Ешқашан қазақ мемлекеті бүкіл әлемге қазақ ұлтының тарихи-тектік аумағы бұдан былай қол сұғылмайтындығын, жаулап а</w:t>
      </w:r>
      <w:r w:rsidR="00F73AF9" w:rsidRPr="00C0061E">
        <w:rPr>
          <w:rFonts w:ascii="Times New Roman" w:hAnsi="Times New Roman" w:cs="Times New Roman"/>
          <w:sz w:val="28"/>
          <w:szCs w:val="28"/>
        </w:rPr>
        <w:t>лынбайтындығын жария еткен емес.</w:t>
      </w:r>
      <w:r w:rsidRPr="00C0061E">
        <w:rPr>
          <w:rFonts w:ascii="Times New Roman" w:hAnsi="Times New Roman" w:cs="Times New Roman"/>
          <w:sz w:val="28"/>
          <w:szCs w:val="28"/>
        </w:rPr>
        <w:t xml:space="preserve"> Бүкіл Қазақстан халқының мемлекеті болған, қазақ ұлты негізін құраған Қазақ мемлекеті жаңа түрде, қазіргі заманғы деңгейде, ішкі тұрақтылығы мен әлемдік қауымдастықтың толық құқылы мүшесі ретінде қайта жаңғырды», деп тұжырым келтіреді [</w:t>
      </w:r>
      <w:r w:rsidR="007445D8" w:rsidRPr="00C0061E">
        <w:rPr>
          <w:rFonts w:ascii="Times New Roman" w:hAnsi="Times New Roman" w:cs="Times New Roman"/>
          <w:sz w:val="28"/>
          <w:szCs w:val="28"/>
        </w:rPr>
        <w:t>2</w:t>
      </w:r>
      <w:r w:rsidR="00E33F01" w:rsidRPr="00C0061E">
        <w:rPr>
          <w:rFonts w:ascii="Times New Roman" w:hAnsi="Times New Roman" w:cs="Times New Roman"/>
          <w:sz w:val="28"/>
          <w:szCs w:val="28"/>
        </w:rPr>
        <w:t>0</w:t>
      </w:r>
      <w:r w:rsidRPr="00C0061E">
        <w:rPr>
          <w:rFonts w:ascii="Times New Roman" w:hAnsi="Times New Roman" w:cs="Times New Roman"/>
          <w:sz w:val="28"/>
          <w:szCs w:val="28"/>
        </w:rPr>
        <w:t xml:space="preserve">, </w:t>
      </w:r>
      <w:r w:rsidR="00C0061E" w:rsidRPr="00C0061E">
        <w:rPr>
          <w:rFonts w:ascii="Times New Roman" w:hAnsi="Times New Roman" w:cs="Times New Roman"/>
          <w:sz w:val="28"/>
          <w:szCs w:val="28"/>
          <w:lang w:val="kk-KZ"/>
        </w:rPr>
        <w:t xml:space="preserve">б. </w:t>
      </w:r>
      <w:r w:rsidRPr="00C0061E">
        <w:rPr>
          <w:rFonts w:ascii="Times New Roman" w:hAnsi="Times New Roman" w:cs="Times New Roman"/>
          <w:sz w:val="28"/>
          <w:szCs w:val="28"/>
        </w:rPr>
        <w:t>25].</w:t>
      </w:r>
      <w:r w:rsidR="001D4CA6" w:rsidRPr="001D4CA6">
        <w:rPr>
          <w:rFonts w:ascii="Times New Roman" w:hAnsi="Times New Roman" w:cs="Times New Roman"/>
          <w:sz w:val="28"/>
          <w:szCs w:val="28"/>
        </w:rPr>
        <w:t xml:space="preserve"> Бұл турасында Отандық құқықтанушы Куппаева Бота Қазақстанның конституциялық саясаты тақырыбындағы мақаласында </w:t>
      </w:r>
      <w:r w:rsidR="001D4CA6">
        <w:rPr>
          <w:rFonts w:ascii="Times New Roman" w:hAnsi="Times New Roman" w:cs="Times New Roman"/>
          <w:sz w:val="28"/>
          <w:szCs w:val="28"/>
          <w:lang w:val="kk-KZ"/>
        </w:rPr>
        <w:t xml:space="preserve">да </w:t>
      </w:r>
      <w:r w:rsidR="001D4CA6" w:rsidRPr="001D4CA6">
        <w:rPr>
          <w:rFonts w:ascii="Times New Roman" w:hAnsi="Times New Roman" w:cs="Times New Roman"/>
          <w:sz w:val="28"/>
          <w:szCs w:val="28"/>
        </w:rPr>
        <w:t xml:space="preserve">жан-жақты талдай отырып, өзіндік көзқарастарын </w:t>
      </w:r>
      <w:r w:rsidR="001D4CA6" w:rsidRPr="00D76DF8">
        <w:rPr>
          <w:rFonts w:ascii="Times New Roman" w:hAnsi="Times New Roman" w:cs="Times New Roman"/>
          <w:sz w:val="28"/>
          <w:szCs w:val="28"/>
        </w:rPr>
        <w:t>келтіреді [69].</w:t>
      </w:r>
    </w:p>
    <w:p w:rsidR="00282052" w:rsidRPr="00CA30A3" w:rsidRDefault="001B733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Осы тұрғыда </w:t>
      </w:r>
      <w:r w:rsidR="00282052" w:rsidRPr="00CA30A3">
        <w:rPr>
          <w:rFonts w:ascii="Times New Roman" w:hAnsi="Times New Roman" w:cs="Times New Roman"/>
          <w:sz w:val="28"/>
          <w:szCs w:val="28"/>
        </w:rPr>
        <w:t xml:space="preserve">Мемлекеттің тәуелсіздігі туралы заңның мәтінінің әр тарауына нақтырақ тоқтала отырып, </w:t>
      </w:r>
      <w:r w:rsidR="00FA59B9" w:rsidRPr="00CA30A3">
        <w:rPr>
          <w:rFonts w:ascii="Times New Roman" w:hAnsi="Times New Roman" w:cs="Times New Roman"/>
          <w:sz w:val="28"/>
          <w:szCs w:val="28"/>
        </w:rPr>
        <w:t>Қазақстан Республикасының тәуелсіздігі туралы Конституциялық заңымен Қазақстанның мем</w:t>
      </w:r>
      <w:r w:rsidR="00CC7A4C" w:rsidRPr="00CA30A3">
        <w:rPr>
          <w:rFonts w:ascii="Times New Roman" w:hAnsi="Times New Roman" w:cs="Times New Roman"/>
          <w:sz w:val="28"/>
          <w:szCs w:val="28"/>
        </w:rPr>
        <w:t>лекеттік егемендігін құқықтық рә</w:t>
      </w:r>
      <w:r w:rsidR="00FA59B9" w:rsidRPr="00CA30A3">
        <w:rPr>
          <w:rFonts w:ascii="Times New Roman" w:hAnsi="Times New Roman" w:cs="Times New Roman"/>
          <w:sz w:val="28"/>
          <w:szCs w:val="28"/>
        </w:rPr>
        <w:t xml:space="preserve">сімдеу мәселесі қалай жүзеге асырылғандығына </w:t>
      </w:r>
      <w:r w:rsidR="00282052" w:rsidRPr="00CA30A3">
        <w:rPr>
          <w:rFonts w:ascii="Times New Roman" w:hAnsi="Times New Roman" w:cs="Times New Roman"/>
          <w:sz w:val="28"/>
          <w:szCs w:val="28"/>
        </w:rPr>
        <w:t>талдау жасау маңызды болмақ</w:t>
      </w:r>
      <w:r w:rsidR="00754335" w:rsidRPr="00CA30A3">
        <w:rPr>
          <w:rFonts w:ascii="Times New Roman" w:hAnsi="Times New Roman" w:cs="Times New Roman"/>
          <w:sz w:val="28"/>
          <w:szCs w:val="28"/>
        </w:rPr>
        <w:t>.</w:t>
      </w:r>
    </w:p>
    <w:p w:rsidR="00282052"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Ең әуелі заңның кіріспесіндегі: ҚР</w:t>
      </w:r>
      <w:r w:rsidR="0035458D" w:rsidRPr="00CA30A3">
        <w:rPr>
          <w:rFonts w:ascii="Times New Roman" w:hAnsi="Times New Roman" w:cs="Times New Roman"/>
          <w:sz w:val="28"/>
          <w:szCs w:val="28"/>
        </w:rPr>
        <w:t>-</w:t>
      </w:r>
      <w:r w:rsidRPr="00CA30A3">
        <w:rPr>
          <w:rFonts w:ascii="Times New Roman" w:hAnsi="Times New Roman" w:cs="Times New Roman"/>
          <w:sz w:val="28"/>
          <w:szCs w:val="28"/>
        </w:rPr>
        <w:t xml:space="preserve">ның </w:t>
      </w:r>
      <w:r w:rsidR="0035458D" w:rsidRPr="00CA30A3">
        <w:rPr>
          <w:rFonts w:ascii="Times New Roman" w:hAnsi="Times New Roman" w:cs="Times New Roman"/>
          <w:sz w:val="28"/>
          <w:szCs w:val="28"/>
        </w:rPr>
        <w:t xml:space="preserve">Жоғары Кеңесі </w:t>
      </w:r>
      <w:r w:rsidR="00754335" w:rsidRPr="00CA30A3">
        <w:rPr>
          <w:rFonts w:ascii="Times New Roman" w:hAnsi="Times New Roman" w:cs="Times New Roman"/>
          <w:sz w:val="28"/>
          <w:szCs w:val="28"/>
        </w:rPr>
        <w:t xml:space="preserve">Қазақстан халқының еркін білдіре отырып, адам құқықтарының жалпыға бірдей Декларациясында, халықаралық құқықтың жалпы жұрт таныған нормаларында баянды етілген жеке адамның құқықтары мен бостандықтарының үстемдігін мойындап, қазақ ұлтының өзін-өзі билеу құқығын растап, ...Қазақстан Республикасының тәуелсіздігін салтанатты түрде жариялайды деген </w:t>
      </w:r>
      <w:r w:rsidRPr="00CA30A3">
        <w:rPr>
          <w:rFonts w:ascii="Times New Roman" w:hAnsi="Times New Roman" w:cs="Times New Roman"/>
          <w:sz w:val="28"/>
          <w:szCs w:val="28"/>
        </w:rPr>
        <w:t>ұстанымды</w:t>
      </w:r>
      <w:r w:rsidR="006B447D">
        <w:rPr>
          <w:rFonts w:ascii="Times New Roman" w:hAnsi="Times New Roman" w:cs="Times New Roman"/>
          <w:sz w:val="28"/>
          <w:szCs w:val="28"/>
        </w:rPr>
        <w:t xml:space="preserve"> адал орындап, </w:t>
      </w:r>
      <w:r w:rsidRPr="00CA30A3">
        <w:rPr>
          <w:rFonts w:ascii="Times New Roman" w:hAnsi="Times New Roman" w:cs="Times New Roman"/>
          <w:sz w:val="28"/>
          <w:szCs w:val="28"/>
        </w:rPr>
        <w:t>құқықтық мемлекет құра отырып, бүгінгі деңгейге қол жеткізуіміз сол кездегі қабылданған аса ірі саяси-құқықтық шешімдер мен құқықтық реформалардың Тәуелсіз Қазақстан Республикасының конституциялық дамуында ерекше орны</w:t>
      </w:r>
      <w:r w:rsidR="00C810FD" w:rsidRPr="00CA30A3">
        <w:rPr>
          <w:rFonts w:ascii="Times New Roman" w:hAnsi="Times New Roman" w:cs="Times New Roman"/>
          <w:sz w:val="28"/>
          <w:szCs w:val="28"/>
        </w:rPr>
        <w:t xml:space="preserve"> бар екендігін айқын көрсетеді.</w:t>
      </w:r>
    </w:p>
    <w:p w:rsidR="00282052"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Тарихи-құқықтық маңызы бар құжаттың алғашқы тарауындағы: «Қазақстан Республикасы – тәуелсіз мемлекет» деген бөліміндегі нормаларына назар аударып көрейік: </w:t>
      </w:r>
    </w:p>
    <w:p w:rsidR="007F0A0B" w:rsidRPr="00CA30A3" w:rsidRDefault="007F0A0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Бірінші бабы </w:t>
      </w:r>
      <w:r w:rsidR="00282052" w:rsidRPr="00CA30A3">
        <w:rPr>
          <w:rFonts w:ascii="Times New Roman" w:hAnsi="Times New Roman" w:cs="Times New Roman"/>
          <w:sz w:val="28"/>
          <w:szCs w:val="28"/>
        </w:rPr>
        <w:t>Қазақстан Республикасы</w:t>
      </w:r>
      <w:r w:rsidRPr="00CA30A3">
        <w:rPr>
          <w:rFonts w:ascii="Times New Roman" w:hAnsi="Times New Roman" w:cs="Times New Roman"/>
          <w:sz w:val="28"/>
          <w:szCs w:val="28"/>
        </w:rPr>
        <w:t>ның</w:t>
      </w:r>
      <w:r w:rsidR="00282052" w:rsidRPr="00CA30A3">
        <w:rPr>
          <w:rFonts w:ascii="Times New Roman" w:hAnsi="Times New Roman" w:cs="Times New Roman"/>
          <w:sz w:val="28"/>
          <w:szCs w:val="28"/>
        </w:rPr>
        <w:t xml:space="preserve"> </w:t>
      </w:r>
      <w:r w:rsidR="00E33F01" w:rsidRPr="00CA30A3">
        <w:rPr>
          <w:rFonts w:ascii="Times New Roman" w:hAnsi="Times New Roman" w:cs="Times New Roman"/>
          <w:sz w:val="28"/>
          <w:szCs w:val="28"/>
        </w:rPr>
        <w:t xml:space="preserve">– тәуелсіз, демократиялық және </w:t>
      </w:r>
      <w:r w:rsidR="00F73AF9" w:rsidRPr="00CA30A3">
        <w:rPr>
          <w:rFonts w:ascii="Times New Roman" w:hAnsi="Times New Roman" w:cs="Times New Roman"/>
          <w:sz w:val="28"/>
          <w:szCs w:val="28"/>
        </w:rPr>
        <w:t>қ</w:t>
      </w:r>
      <w:r w:rsidR="00282052" w:rsidRPr="00CA30A3">
        <w:rPr>
          <w:rFonts w:ascii="Times New Roman" w:hAnsi="Times New Roman" w:cs="Times New Roman"/>
          <w:sz w:val="28"/>
          <w:szCs w:val="28"/>
        </w:rPr>
        <w:t>ұқылық мемлекет</w:t>
      </w:r>
      <w:r w:rsidRPr="00CA30A3">
        <w:rPr>
          <w:rFonts w:ascii="Times New Roman" w:hAnsi="Times New Roman" w:cs="Times New Roman"/>
          <w:sz w:val="28"/>
          <w:szCs w:val="28"/>
        </w:rPr>
        <w:t xml:space="preserve"> екендігін анықтайды</w:t>
      </w:r>
      <w:r w:rsidR="00282052" w:rsidRPr="00CA30A3">
        <w:rPr>
          <w:rFonts w:ascii="Times New Roman" w:hAnsi="Times New Roman" w:cs="Times New Roman"/>
          <w:sz w:val="28"/>
          <w:szCs w:val="28"/>
        </w:rPr>
        <w:t>. Ол өз территориясында өкімет билігін толық иеленеді, өзінің ішкі және сыртқы саясатын дербес белгілеп, жүргізе</w:t>
      </w:r>
      <w:r w:rsidR="00506129" w:rsidRPr="00CA30A3">
        <w:rPr>
          <w:rFonts w:ascii="Times New Roman" w:hAnsi="Times New Roman" w:cs="Times New Roman"/>
          <w:sz w:val="28"/>
          <w:szCs w:val="28"/>
        </w:rPr>
        <w:t>тіндігі</w:t>
      </w:r>
      <w:r w:rsidR="0035458D" w:rsidRPr="00CA30A3">
        <w:rPr>
          <w:rFonts w:ascii="Times New Roman" w:hAnsi="Times New Roman" w:cs="Times New Roman"/>
          <w:sz w:val="28"/>
          <w:szCs w:val="28"/>
        </w:rPr>
        <w:t xml:space="preserve">; екінші бабында: </w:t>
      </w:r>
      <w:r w:rsidR="00282052" w:rsidRPr="00CA30A3">
        <w:rPr>
          <w:rFonts w:ascii="Times New Roman" w:hAnsi="Times New Roman" w:cs="Times New Roman"/>
          <w:sz w:val="28"/>
          <w:szCs w:val="28"/>
        </w:rPr>
        <w:t>Қазақстан Республикасы барлық мемлекеттер мен өзара қатынасын халықаралық құқық принциптері бойынша құра</w:t>
      </w:r>
      <w:r w:rsidR="00506129" w:rsidRPr="00CA30A3">
        <w:rPr>
          <w:rFonts w:ascii="Times New Roman" w:hAnsi="Times New Roman" w:cs="Times New Roman"/>
          <w:sz w:val="28"/>
          <w:szCs w:val="28"/>
        </w:rPr>
        <w:t>тындығы</w:t>
      </w:r>
      <w:r w:rsidR="0035458D" w:rsidRPr="00CA30A3">
        <w:rPr>
          <w:rFonts w:ascii="Times New Roman" w:hAnsi="Times New Roman" w:cs="Times New Roman"/>
          <w:sz w:val="28"/>
          <w:szCs w:val="28"/>
        </w:rPr>
        <w:t xml:space="preserve">; үшінші бабында: </w:t>
      </w:r>
      <w:r w:rsidR="00282052" w:rsidRPr="00CA30A3">
        <w:rPr>
          <w:rFonts w:ascii="Times New Roman" w:hAnsi="Times New Roman" w:cs="Times New Roman"/>
          <w:sz w:val="28"/>
          <w:szCs w:val="28"/>
        </w:rPr>
        <w:t>Өзінің мемлекеттік тәуелсіздігін басқа мемлекеттер тануы ү</w:t>
      </w:r>
      <w:r w:rsidR="0035458D" w:rsidRPr="00CA30A3">
        <w:rPr>
          <w:rFonts w:ascii="Times New Roman" w:hAnsi="Times New Roman" w:cs="Times New Roman"/>
          <w:sz w:val="28"/>
          <w:szCs w:val="28"/>
        </w:rPr>
        <w:t>шін Қазақстан Республикасы ашық</w:t>
      </w:r>
      <w:r w:rsidR="00506129" w:rsidRPr="00CA30A3">
        <w:rPr>
          <w:rFonts w:ascii="Times New Roman" w:hAnsi="Times New Roman" w:cs="Times New Roman"/>
          <w:sz w:val="28"/>
          <w:szCs w:val="28"/>
        </w:rPr>
        <w:t>тығы</w:t>
      </w:r>
      <w:r w:rsidR="0035458D" w:rsidRPr="00CA30A3">
        <w:rPr>
          <w:rFonts w:ascii="Times New Roman" w:hAnsi="Times New Roman" w:cs="Times New Roman"/>
          <w:sz w:val="28"/>
          <w:szCs w:val="28"/>
        </w:rPr>
        <w:t xml:space="preserve">; төртінші бабында: </w:t>
      </w:r>
      <w:r w:rsidR="00282052" w:rsidRPr="00CA30A3">
        <w:rPr>
          <w:rFonts w:ascii="Times New Roman" w:hAnsi="Times New Roman" w:cs="Times New Roman"/>
          <w:sz w:val="28"/>
          <w:szCs w:val="28"/>
        </w:rPr>
        <w:t>Қазақстан Республикасының бүкіл территориясында Қазақстан Республикасының Конституциясы мен заңдары, сондай-ақ ол таныған халықаралық құқық нормалары қолданыла</w:t>
      </w:r>
      <w:r w:rsidR="00506129" w:rsidRPr="00CA30A3">
        <w:rPr>
          <w:rFonts w:ascii="Times New Roman" w:hAnsi="Times New Roman" w:cs="Times New Roman"/>
          <w:sz w:val="28"/>
          <w:szCs w:val="28"/>
        </w:rPr>
        <w:t>тындығын қарастырса</w:t>
      </w:r>
      <w:r w:rsidR="0035458D" w:rsidRPr="00CA30A3">
        <w:rPr>
          <w:rFonts w:ascii="Times New Roman" w:hAnsi="Times New Roman" w:cs="Times New Roman"/>
          <w:sz w:val="28"/>
          <w:szCs w:val="28"/>
        </w:rPr>
        <w:t xml:space="preserve">; бесінші бабында: </w:t>
      </w:r>
      <w:r w:rsidR="00282052" w:rsidRPr="00CA30A3">
        <w:rPr>
          <w:rFonts w:ascii="Times New Roman" w:hAnsi="Times New Roman" w:cs="Times New Roman"/>
          <w:sz w:val="28"/>
          <w:szCs w:val="28"/>
        </w:rPr>
        <w:t>Қазақстан Республикасының территориясы қазіргі шекараларында біртұтас, бөлінбейтін және қол сұғуға болмайтын территория болып табылады</w:t>
      </w:r>
      <w:r w:rsidR="00506129" w:rsidRPr="00CA30A3">
        <w:rPr>
          <w:rFonts w:ascii="Times New Roman" w:hAnsi="Times New Roman" w:cs="Times New Roman"/>
          <w:sz w:val="28"/>
          <w:szCs w:val="28"/>
        </w:rPr>
        <w:t xml:space="preserve">, </w:t>
      </w:r>
      <w:r w:rsidRPr="00CA30A3">
        <w:rPr>
          <w:rFonts w:ascii="Times New Roman" w:hAnsi="Times New Roman" w:cs="Times New Roman"/>
          <w:sz w:val="28"/>
          <w:szCs w:val="28"/>
        </w:rPr>
        <w:t>деп тұжырымдалған.</w:t>
      </w:r>
    </w:p>
    <w:p w:rsidR="007F0A0B"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Осы </w:t>
      </w:r>
      <w:r w:rsidR="00E33F01" w:rsidRPr="00CA30A3">
        <w:rPr>
          <w:rFonts w:ascii="Times New Roman" w:hAnsi="Times New Roman" w:cs="Times New Roman"/>
          <w:sz w:val="28"/>
          <w:szCs w:val="28"/>
        </w:rPr>
        <w:t>қағидалар</w:t>
      </w:r>
      <w:r w:rsidRPr="00CA30A3">
        <w:rPr>
          <w:rFonts w:ascii="Times New Roman" w:hAnsi="Times New Roman" w:cs="Times New Roman"/>
          <w:sz w:val="28"/>
          <w:szCs w:val="28"/>
        </w:rPr>
        <w:t xml:space="preserve"> негізінде тарихта алғаш рет Қазақстан Республикасы өзін тәуелсіз құқықтық мемлекет ретінде, өз территориясында өкімет билігін толық иеленетіндігін, өзінің сыртқы және ішкі саясатын дербес</w:t>
      </w:r>
      <w:r w:rsidR="002A2607" w:rsidRPr="00CA30A3">
        <w:rPr>
          <w:rFonts w:ascii="Times New Roman" w:hAnsi="Times New Roman" w:cs="Times New Roman"/>
          <w:sz w:val="28"/>
          <w:szCs w:val="28"/>
        </w:rPr>
        <w:t xml:space="preserve"> жүргізетін, халықаралық құқық қағидаттарына толығымен сүйеніп, өзара басқа мемлекеттермен</w:t>
      </w:r>
      <w:r w:rsidR="006B447D">
        <w:rPr>
          <w:rFonts w:ascii="Times New Roman" w:hAnsi="Times New Roman" w:cs="Times New Roman"/>
          <w:sz w:val="28"/>
          <w:szCs w:val="28"/>
        </w:rPr>
        <w:t xml:space="preserve"> демократиялық қарым-қатынаста,</w:t>
      </w:r>
      <w:r w:rsidR="002A2607" w:rsidRPr="00CA30A3">
        <w:rPr>
          <w:rFonts w:ascii="Times New Roman" w:hAnsi="Times New Roman" w:cs="Times New Roman"/>
          <w:sz w:val="28"/>
          <w:szCs w:val="28"/>
        </w:rPr>
        <w:t xml:space="preserve"> мемлекеттің </w:t>
      </w:r>
      <w:r w:rsidRPr="00CA30A3">
        <w:rPr>
          <w:rFonts w:ascii="Times New Roman" w:hAnsi="Times New Roman" w:cs="Times New Roman"/>
          <w:sz w:val="28"/>
          <w:szCs w:val="28"/>
        </w:rPr>
        <w:t>тәуелсіздігін басқа мемлекеттер толық тануы үшін есіг</w:t>
      </w:r>
      <w:r w:rsidR="002A2607" w:rsidRPr="00CA30A3">
        <w:rPr>
          <w:rFonts w:ascii="Times New Roman" w:hAnsi="Times New Roman" w:cs="Times New Roman"/>
          <w:sz w:val="28"/>
          <w:szCs w:val="28"/>
        </w:rPr>
        <w:t>і</w:t>
      </w:r>
      <w:r w:rsidR="007F0A0B" w:rsidRPr="00CA30A3">
        <w:rPr>
          <w:rFonts w:ascii="Times New Roman" w:hAnsi="Times New Roman" w:cs="Times New Roman"/>
          <w:sz w:val="28"/>
          <w:szCs w:val="28"/>
        </w:rPr>
        <w:t xml:space="preserve"> әрқашан ашық екенін жариялады.</w:t>
      </w:r>
    </w:p>
    <w:p w:rsidR="00282052" w:rsidRPr="00CA30A3" w:rsidRDefault="00506129"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 Республикасы Конституциясы мен заңнамаларының</w:t>
      </w:r>
      <w:r w:rsidR="002A2607" w:rsidRPr="00CA30A3">
        <w:rPr>
          <w:rFonts w:ascii="Times New Roman" w:hAnsi="Times New Roman" w:cs="Times New Roman"/>
          <w:sz w:val="28"/>
          <w:szCs w:val="28"/>
        </w:rPr>
        <w:t xml:space="preserve"> </w:t>
      </w:r>
      <w:r w:rsidR="00282052" w:rsidRPr="00CA30A3">
        <w:rPr>
          <w:rFonts w:ascii="Times New Roman" w:hAnsi="Times New Roman" w:cs="Times New Roman"/>
          <w:sz w:val="28"/>
          <w:szCs w:val="28"/>
        </w:rPr>
        <w:t>олар арқылы танылған халықаралық құқықтың нормалары Республиканың барлық кеңістігінде қолданылатындығы айтылады, сондай-ақ аумағы мемлекет шекарасында бөлінбейтін біртұтас және қол сұғылмайтындығы көрсетілген.</w:t>
      </w:r>
    </w:p>
    <w:p w:rsidR="00502212"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Республикасының халқы мен азаматы» мәселесіне арналған екінші тараудағы нормаларда </w:t>
      </w:r>
      <w:r w:rsidR="00506129" w:rsidRPr="00CA30A3">
        <w:rPr>
          <w:rFonts w:ascii="Times New Roman" w:hAnsi="Times New Roman" w:cs="Times New Roman"/>
          <w:sz w:val="28"/>
          <w:szCs w:val="28"/>
        </w:rPr>
        <w:t>қазақ халқының тарихи тағдырымен біріктірілген Қазақстан Республикасының барлық ұлттарының азаматтары Қазақстан Республикасының бұртұтас халқын</w:t>
      </w:r>
      <w:r w:rsidR="00C66886" w:rsidRPr="00CA30A3">
        <w:rPr>
          <w:rFonts w:ascii="Times New Roman" w:hAnsi="Times New Roman" w:cs="Times New Roman"/>
          <w:sz w:val="28"/>
          <w:szCs w:val="28"/>
        </w:rPr>
        <w:t xml:space="preserve"> құрайтындығын, олардың мемлекеттік өкімет билігін жүзеге асыру мүмкіндіктерін құқықтық тұрғыдан реттей отырып, құқықтары мен міндеттерін айқындаған және халық мемлекеттік биліктің қайн</w:t>
      </w:r>
      <w:r w:rsidR="006C7668" w:rsidRPr="00CA30A3">
        <w:rPr>
          <w:rFonts w:ascii="Times New Roman" w:hAnsi="Times New Roman" w:cs="Times New Roman"/>
          <w:sz w:val="28"/>
          <w:szCs w:val="28"/>
        </w:rPr>
        <w:t>ар кө</w:t>
      </w:r>
      <w:r w:rsidR="00C66886" w:rsidRPr="00CA30A3">
        <w:rPr>
          <w:rFonts w:ascii="Times New Roman" w:hAnsi="Times New Roman" w:cs="Times New Roman"/>
          <w:sz w:val="28"/>
          <w:szCs w:val="28"/>
        </w:rPr>
        <w:t xml:space="preserve">зі болып табылатындығы жайлы баяндалған (6-бапта). </w:t>
      </w:r>
      <w:r w:rsidR="008D629A" w:rsidRPr="00CA30A3">
        <w:rPr>
          <w:rFonts w:ascii="Times New Roman" w:hAnsi="Times New Roman" w:cs="Times New Roman"/>
          <w:sz w:val="28"/>
          <w:szCs w:val="28"/>
        </w:rPr>
        <w:t>Ең басты</w:t>
      </w:r>
      <w:r w:rsidRPr="00CA30A3">
        <w:rPr>
          <w:rFonts w:ascii="Times New Roman" w:hAnsi="Times New Roman" w:cs="Times New Roman"/>
          <w:sz w:val="28"/>
          <w:szCs w:val="28"/>
        </w:rPr>
        <w:t xml:space="preserve"> </w:t>
      </w:r>
      <w:r w:rsidR="008D629A" w:rsidRPr="00CA30A3">
        <w:rPr>
          <w:rFonts w:ascii="Times New Roman" w:hAnsi="Times New Roman" w:cs="Times New Roman"/>
          <w:sz w:val="28"/>
          <w:szCs w:val="28"/>
        </w:rPr>
        <w:t xml:space="preserve">ерекшелігі </w:t>
      </w:r>
      <w:r w:rsidR="009C2E6F" w:rsidRPr="00CA30A3">
        <w:rPr>
          <w:rFonts w:ascii="Times New Roman" w:hAnsi="Times New Roman" w:cs="Times New Roman"/>
          <w:sz w:val="28"/>
          <w:szCs w:val="28"/>
        </w:rPr>
        <w:t>–</w:t>
      </w:r>
      <w:r w:rsidR="008D629A" w:rsidRPr="00CA30A3">
        <w:rPr>
          <w:rFonts w:ascii="Times New Roman" w:hAnsi="Times New Roman" w:cs="Times New Roman"/>
          <w:sz w:val="28"/>
          <w:szCs w:val="28"/>
        </w:rPr>
        <w:t xml:space="preserve"> </w:t>
      </w:r>
      <w:r w:rsidR="009C2E6F" w:rsidRPr="00CA30A3">
        <w:rPr>
          <w:rFonts w:ascii="Times New Roman" w:hAnsi="Times New Roman" w:cs="Times New Roman"/>
          <w:sz w:val="28"/>
          <w:szCs w:val="28"/>
        </w:rPr>
        <w:t xml:space="preserve">Азаматтық мәселеге қатысты </w:t>
      </w:r>
      <w:r w:rsidR="00506129" w:rsidRPr="00CA30A3">
        <w:rPr>
          <w:rFonts w:ascii="Times New Roman" w:hAnsi="Times New Roman" w:cs="Times New Roman"/>
          <w:sz w:val="28"/>
          <w:szCs w:val="28"/>
        </w:rPr>
        <w:t>басқа мемлекетте тұратын,кезінде Республика аумаүын тастап шығуға мәжбүр болған барлық қазақтар</w:t>
      </w:r>
      <w:r w:rsidR="009C2E6F" w:rsidRPr="00CA30A3">
        <w:rPr>
          <w:rFonts w:ascii="Times New Roman" w:hAnsi="Times New Roman" w:cs="Times New Roman"/>
          <w:sz w:val="28"/>
          <w:szCs w:val="28"/>
        </w:rPr>
        <w:t xml:space="preserve"> тұрып жатқан мемлекеттерінің заңдарына қайшы келмейтін жағдайда, сол мемлекеттердің азаматтығымен бірге Қазақстан азаматтығын алуды тану құқығы еді. Сонымен қоса, Қазақстан Республикасының өз азаматтығының бар болуы жайында жетінші бапта көрсетілген. </w:t>
      </w:r>
      <w:r w:rsidR="00BF6FA9" w:rsidRPr="00CA30A3">
        <w:rPr>
          <w:rFonts w:ascii="Times New Roman" w:hAnsi="Times New Roman" w:cs="Times New Roman"/>
          <w:sz w:val="28"/>
          <w:szCs w:val="28"/>
        </w:rPr>
        <w:t>Сегізінші бап</w:t>
      </w:r>
      <w:r w:rsidR="00506129" w:rsidRPr="00CA30A3">
        <w:rPr>
          <w:rFonts w:ascii="Times New Roman" w:hAnsi="Times New Roman" w:cs="Times New Roman"/>
          <w:sz w:val="28"/>
          <w:szCs w:val="28"/>
        </w:rPr>
        <w:t>та</w:t>
      </w:r>
      <w:r w:rsidR="00BF6FA9" w:rsidRPr="00CA30A3">
        <w:rPr>
          <w:rFonts w:ascii="Times New Roman" w:hAnsi="Times New Roman" w:cs="Times New Roman"/>
          <w:sz w:val="28"/>
          <w:szCs w:val="28"/>
        </w:rPr>
        <w:t xml:space="preserve">: </w:t>
      </w:r>
      <w:r w:rsidR="00506129" w:rsidRPr="00CA30A3">
        <w:rPr>
          <w:rFonts w:ascii="Times New Roman" w:hAnsi="Times New Roman" w:cs="Times New Roman"/>
          <w:sz w:val="28"/>
          <w:szCs w:val="28"/>
        </w:rPr>
        <w:t xml:space="preserve">жаппай қуғын-сүргін, күштеп ұжымдастыру кезінде, адамгершілік құндылықтарға жат, өзге де саяси мақсаттар негізінде Республика аумағынан еріксіз кетуге мәжбүр болған адамдардың, олардың ұрпақтарының, сонымен қоса, бұрынғы Одақтас Республикалар аумағында </w:t>
      </w:r>
      <w:r w:rsidR="00BF6FA9" w:rsidRPr="00CA30A3">
        <w:rPr>
          <w:rFonts w:ascii="Times New Roman" w:hAnsi="Times New Roman" w:cs="Times New Roman"/>
          <w:sz w:val="28"/>
          <w:szCs w:val="28"/>
        </w:rPr>
        <w:t xml:space="preserve">өмір сүріп жатқан </w:t>
      </w:r>
      <w:r w:rsidRPr="00CA30A3">
        <w:rPr>
          <w:rFonts w:ascii="Times New Roman" w:hAnsi="Times New Roman" w:cs="Times New Roman"/>
          <w:sz w:val="28"/>
          <w:szCs w:val="28"/>
        </w:rPr>
        <w:t xml:space="preserve">қазақ диаспораларының тәуелсіз Қазақстан территориясына оралуына </w:t>
      </w:r>
      <w:r w:rsidR="00DB1114" w:rsidRPr="00CA30A3">
        <w:rPr>
          <w:rFonts w:ascii="Times New Roman" w:hAnsi="Times New Roman" w:cs="Times New Roman"/>
          <w:sz w:val="28"/>
          <w:szCs w:val="28"/>
        </w:rPr>
        <w:t xml:space="preserve">мүмкіндік жасауды, Қазақстанда тұрып жатқан басқа ұлт өкілдерінің және қазақ ұлтының мәдениетін, дәстүр-салтын, ұлттық қадір-қасиетін нығайтуы, тілін даытуы мемлекеттің аса маңызды міндеттері </w:t>
      </w:r>
      <w:r w:rsidR="006B447D">
        <w:rPr>
          <w:rFonts w:ascii="Times New Roman" w:hAnsi="Times New Roman" w:cs="Times New Roman"/>
          <w:sz w:val="28"/>
          <w:szCs w:val="28"/>
        </w:rPr>
        <w:t>болып саналады деп көрсетілген.</w:t>
      </w:r>
      <w:r w:rsidRPr="00CA30A3">
        <w:rPr>
          <w:rFonts w:ascii="Times New Roman" w:hAnsi="Times New Roman" w:cs="Times New Roman"/>
          <w:sz w:val="28"/>
          <w:szCs w:val="28"/>
        </w:rPr>
        <w:t xml:space="preserve"> </w:t>
      </w:r>
      <w:r w:rsidR="00506129" w:rsidRPr="00CA30A3">
        <w:rPr>
          <w:rFonts w:ascii="Times New Roman" w:hAnsi="Times New Roman" w:cs="Times New Roman"/>
          <w:sz w:val="28"/>
          <w:szCs w:val="28"/>
        </w:rPr>
        <w:t>Қазақстан Республикасы мемлекеттік тәуелсіздік туралы Конституциялық заңның</w:t>
      </w:r>
      <w:r w:rsidR="00DB1114"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7 және 8-баптарындағы нормаларды конституциялық-құқықтық тұрғыдан реттеудің әлі де жетілдіруді қажет ететін, бүгінгі тіпті болашақта да өзектілігін жоймайтын мәселелер екендігі күннен-күнге мойындала түсуде. Олай дейтініміз, әсіресе бұрынғы одақтас республикалар территориясында өмір сүріп жатқан қазақ диаспораларын Қазақстан территориясына оралуына жағдай жасауды, елге оралған қандас ағайындарды азаматтықпен қамтамасыз етуге қатысты кешенді әрі ғылыми зерттеуді қажет ететін күрделі мәселелер бар екендігі айқындалуда. Мәселен, </w:t>
      </w:r>
      <w:r w:rsidR="00DB1114" w:rsidRPr="00CA30A3">
        <w:rPr>
          <w:rFonts w:ascii="Times New Roman" w:hAnsi="Times New Roman" w:cs="Times New Roman"/>
          <w:sz w:val="28"/>
          <w:szCs w:val="28"/>
        </w:rPr>
        <w:t xml:space="preserve">Қазақстан Республикасының </w:t>
      </w:r>
      <w:r w:rsidR="00506129" w:rsidRPr="00CA30A3">
        <w:rPr>
          <w:rFonts w:ascii="Times New Roman" w:hAnsi="Times New Roman" w:cs="Times New Roman"/>
          <w:sz w:val="28"/>
          <w:szCs w:val="28"/>
        </w:rPr>
        <w:t>Еңбек және халықты әлеуметтік қорғау</w:t>
      </w:r>
      <w:r w:rsidRPr="00CA30A3">
        <w:rPr>
          <w:rFonts w:ascii="Times New Roman" w:hAnsi="Times New Roman" w:cs="Times New Roman"/>
          <w:sz w:val="28"/>
          <w:szCs w:val="28"/>
        </w:rPr>
        <w:t xml:space="preserve"> министрлігінің мәліметтеріне сәйкес</w:t>
      </w:r>
      <w:r w:rsidR="0022263B">
        <w:rPr>
          <w:rFonts w:ascii="Times New Roman" w:hAnsi="Times New Roman" w:cs="Times New Roman"/>
          <w:sz w:val="28"/>
          <w:szCs w:val="28"/>
        </w:rPr>
        <w:t xml:space="preserve">, 1991 жылдан бері 1 </w:t>
      </w:r>
      <w:r w:rsidR="00502212" w:rsidRPr="00CA30A3">
        <w:rPr>
          <w:rFonts w:ascii="Times New Roman" w:hAnsi="Times New Roman" w:cs="Times New Roman"/>
          <w:sz w:val="28"/>
          <w:szCs w:val="28"/>
        </w:rPr>
        <w:t>м</w:t>
      </w:r>
      <w:r w:rsidR="00F73AF9" w:rsidRPr="00CA30A3">
        <w:rPr>
          <w:rFonts w:ascii="Times New Roman" w:hAnsi="Times New Roman" w:cs="Times New Roman"/>
          <w:sz w:val="28"/>
          <w:szCs w:val="28"/>
        </w:rPr>
        <w:t>ил</w:t>
      </w:r>
      <w:r w:rsidR="00502212" w:rsidRPr="00CA30A3">
        <w:rPr>
          <w:rFonts w:ascii="Times New Roman" w:hAnsi="Times New Roman" w:cs="Times New Roman"/>
          <w:sz w:val="28"/>
          <w:szCs w:val="28"/>
        </w:rPr>
        <w:t>лион 123,5 мың</w:t>
      </w:r>
      <w:r w:rsidR="00BF32B0" w:rsidRPr="00CA30A3">
        <w:rPr>
          <w:rFonts w:ascii="Times New Roman" w:hAnsi="Times New Roman" w:cs="Times New Roman"/>
          <w:sz w:val="28"/>
          <w:szCs w:val="28"/>
        </w:rPr>
        <w:t xml:space="preserve"> ғана</w:t>
      </w:r>
      <w:r w:rsidR="00502212" w:rsidRPr="00CA30A3">
        <w:rPr>
          <w:rFonts w:ascii="Times New Roman" w:hAnsi="Times New Roman" w:cs="Times New Roman"/>
          <w:sz w:val="28"/>
          <w:szCs w:val="28"/>
        </w:rPr>
        <w:t xml:space="preserve"> этникалық қазақ</w:t>
      </w:r>
      <w:r w:rsidR="00BF32B0" w:rsidRPr="00CA30A3">
        <w:rPr>
          <w:rFonts w:ascii="Times New Roman" w:hAnsi="Times New Roman" w:cs="Times New Roman"/>
          <w:sz w:val="28"/>
          <w:szCs w:val="28"/>
        </w:rPr>
        <w:t>тардың</w:t>
      </w:r>
      <w:r w:rsidR="00502212" w:rsidRPr="00CA30A3">
        <w:rPr>
          <w:rFonts w:ascii="Times New Roman" w:hAnsi="Times New Roman" w:cs="Times New Roman"/>
          <w:sz w:val="28"/>
          <w:szCs w:val="28"/>
        </w:rPr>
        <w:t xml:space="preserve"> отанға оралғандығын көреміз</w:t>
      </w:r>
      <w:r w:rsidR="00213031" w:rsidRPr="00CA30A3">
        <w:rPr>
          <w:rFonts w:ascii="Times New Roman" w:hAnsi="Times New Roman" w:cs="Times New Roman"/>
          <w:sz w:val="28"/>
          <w:szCs w:val="28"/>
        </w:rPr>
        <w:t xml:space="preserve"> </w:t>
      </w:r>
      <w:r w:rsidR="00334864" w:rsidRPr="00CA30A3">
        <w:rPr>
          <w:rFonts w:ascii="Times New Roman" w:hAnsi="Times New Roman" w:cs="Times New Roman"/>
          <w:sz w:val="28"/>
          <w:szCs w:val="28"/>
        </w:rPr>
        <w:t>[</w:t>
      </w:r>
      <w:r w:rsidR="007445D8" w:rsidRPr="00CA30A3">
        <w:rPr>
          <w:rFonts w:ascii="Times New Roman" w:hAnsi="Times New Roman" w:cs="Times New Roman"/>
          <w:sz w:val="28"/>
          <w:szCs w:val="28"/>
        </w:rPr>
        <w:t>7</w:t>
      </w:r>
      <w:r w:rsidR="00334864" w:rsidRPr="00CA30A3">
        <w:rPr>
          <w:rFonts w:ascii="Times New Roman" w:hAnsi="Times New Roman" w:cs="Times New Roman"/>
          <w:sz w:val="28"/>
          <w:szCs w:val="28"/>
        </w:rPr>
        <w:t>0</w:t>
      </w:r>
      <w:r w:rsidR="00213031" w:rsidRPr="00CA30A3">
        <w:rPr>
          <w:rFonts w:ascii="Times New Roman" w:hAnsi="Times New Roman" w:cs="Times New Roman"/>
          <w:sz w:val="28"/>
          <w:szCs w:val="28"/>
        </w:rPr>
        <w:t>]</w:t>
      </w:r>
      <w:r w:rsidR="00502212" w:rsidRPr="00CA30A3">
        <w:rPr>
          <w:rFonts w:ascii="Times New Roman" w:hAnsi="Times New Roman" w:cs="Times New Roman"/>
          <w:sz w:val="28"/>
          <w:szCs w:val="28"/>
        </w:rPr>
        <w:t xml:space="preserve">. </w:t>
      </w:r>
    </w:p>
    <w:p w:rsidR="00282052" w:rsidRPr="00CA30A3" w:rsidRDefault="00B466B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w:t>
      </w:r>
      <w:r w:rsidR="00282052" w:rsidRPr="00CA30A3">
        <w:rPr>
          <w:rFonts w:ascii="Times New Roman" w:hAnsi="Times New Roman" w:cs="Times New Roman"/>
          <w:sz w:val="28"/>
          <w:szCs w:val="28"/>
        </w:rPr>
        <w:t xml:space="preserve"> Республикасының мемлекет өкімет органдары</w:t>
      </w:r>
      <w:r w:rsidR="00506129" w:rsidRPr="00CA30A3">
        <w:rPr>
          <w:rFonts w:ascii="Times New Roman" w:hAnsi="Times New Roman" w:cs="Times New Roman"/>
          <w:sz w:val="28"/>
          <w:szCs w:val="28"/>
        </w:rPr>
        <w:t xml:space="preserve">на арналған </w:t>
      </w:r>
      <w:r w:rsidR="009C0C47" w:rsidRPr="00CA30A3">
        <w:rPr>
          <w:rFonts w:ascii="Times New Roman" w:hAnsi="Times New Roman" w:cs="Times New Roman"/>
          <w:sz w:val="28"/>
          <w:szCs w:val="28"/>
        </w:rPr>
        <w:t xml:space="preserve">бөлімінде </w:t>
      </w:r>
      <w:r w:rsidR="00506129" w:rsidRPr="00CA30A3">
        <w:rPr>
          <w:rFonts w:ascii="Times New Roman" w:hAnsi="Times New Roman" w:cs="Times New Roman"/>
          <w:sz w:val="28"/>
          <w:szCs w:val="28"/>
        </w:rPr>
        <w:t xml:space="preserve">Қазақстан республикасы мемлекеттік өкімет билігі органдарына қатысты 9-баптың нормаларында Қазақстан Республикасы мемлекеттік өкімет билігі бұл биліктің заңдық, атқарушы және сот билігі болып бөлінуі қағидаттарын басшылыққа ала отырып құрылады және жүзеге асырылады деп көрсетілген. Қазақ халқының атынан сөйлеу құқығы Қазақстан Республикасының </w:t>
      </w:r>
      <w:r w:rsidR="00C415C0" w:rsidRPr="00CA30A3">
        <w:rPr>
          <w:rFonts w:ascii="Times New Roman" w:hAnsi="Times New Roman" w:cs="Times New Roman"/>
          <w:sz w:val="28"/>
          <w:szCs w:val="28"/>
        </w:rPr>
        <w:t>Президенті мен Жоғары Кеңесіне беріледі».</w:t>
      </w:r>
      <w:r w:rsidR="00282052" w:rsidRPr="00CA30A3">
        <w:rPr>
          <w:rFonts w:ascii="Times New Roman" w:hAnsi="Times New Roman" w:cs="Times New Roman"/>
          <w:sz w:val="28"/>
          <w:szCs w:val="28"/>
        </w:rPr>
        <w:t xml:space="preserve"> </w:t>
      </w:r>
      <w:r w:rsidR="00C415C0" w:rsidRPr="00CA30A3">
        <w:rPr>
          <w:rFonts w:ascii="Times New Roman" w:hAnsi="Times New Roman" w:cs="Times New Roman"/>
          <w:sz w:val="28"/>
          <w:szCs w:val="28"/>
        </w:rPr>
        <w:t xml:space="preserve">Қазақстан Республикасының </w:t>
      </w:r>
      <w:r w:rsidR="00282052" w:rsidRPr="00CA30A3">
        <w:rPr>
          <w:rFonts w:ascii="Times New Roman" w:hAnsi="Times New Roman" w:cs="Times New Roman"/>
          <w:sz w:val="28"/>
          <w:szCs w:val="28"/>
        </w:rPr>
        <w:t xml:space="preserve">мемлекеттік өкімет органдарының құқықтық мәртебелері мен қызмет өкілеттіктері бойынша мемлекеттегі билікті бөлу принципі тағы да нақтылана түскендігі, </w:t>
      </w:r>
      <w:r w:rsidR="00C415C0" w:rsidRPr="00CA30A3">
        <w:rPr>
          <w:rFonts w:ascii="Times New Roman" w:hAnsi="Times New Roman" w:cs="Times New Roman"/>
          <w:sz w:val="28"/>
          <w:szCs w:val="28"/>
        </w:rPr>
        <w:t xml:space="preserve">Халық атынан сөйлеу құқығы Қазақстан Республикасы Жоғары Кеңесі мен Президентіне берілетіндігі, ҚР Жоғары Кеңесі заң шығару билігін, ҚР Жоғары </w:t>
      </w:r>
      <w:r w:rsidR="00D13699" w:rsidRPr="00CA30A3">
        <w:rPr>
          <w:rFonts w:ascii="Times New Roman" w:hAnsi="Times New Roman" w:cs="Times New Roman"/>
          <w:sz w:val="28"/>
          <w:szCs w:val="28"/>
        </w:rPr>
        <w:t xml:space="preserve">Соты мен Жоғары Арбитраждық Соты сот билігін атқаратындығы көрсетілген.Ал, Қазақстан Республикасының Конституциялық Соты сот арқылы қорғайтын жоғары орган ретінде танылды. </w:t>
      </w:r>
    </w:p>
    <w:p w:rsidR="007F0A0B" w:rsidRPr="00CA30A3" w:rsidRDefault="00D13699"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w:t>
      </w:r>
      <w:r w:rsidR="004B03E7" w:rsidRPr="00CA30A3">
        <w:rPr>
          <w:rFonts w:ascii="Times New Roman" w:hAnsi="Times New Roman" w:cs="Times New Roman"/>
          <w:sz w:val="28"/>
          <w:szCs w:val="28"/>
        </w:rPr>
        <w:t>азақстан Р</w:t>
      </w:r>
      <w:r w:rsidRPr="00CA30A3">
        <w:rPr>
          <w:rFonts w:ascii="Times New Roman" w:hAnsi="Times New Roman" w:cs="Times New Roman"/>
          <w:sz w:val="28"/>
          <w:szCs w:val="28"/>
        </w:rPr>
        <w:t>еспубликасы</w:t>
      </w:r>
      <w:r w:rsidR="00C415C0" w:rsidRPr="00CA30A3">
        <w:rPr>
          <w:rFonts w:ascii="Times New Roman" w:hAnsi="Times New Roman" w:cs="Times New Roman"/>
          <w:sz w:val="28"/>
          <w:szCs w:val="28"/>
        </w:rPr>
        <w:t xml:space="preserve"> мемлекеттік тәуелсіздігінің экономикалық негіздері </w:t>
      </w:r>
      <w:r w:rsidR="00282052" w:rsidRPr="00CA30A3">
        <w:rPr>
          <w:rFonts w:ascii="Times New Roman" w:hAnsi="Times New Roman" w:cs="Times New Roman"/>
          <w:sz w:val="28"/>
          <w:szCs w:val="28"/>
        </w:rPr>
        <w:t>мәселесіне арналған тарау нормалары сол кезде де, тіпті бүгінгі таңда да аса өзекті мәселе</w:t>
      </w:r>
      <w:r w:rsidR="00BF32B0" w:rsidRPr="00CA30A3">
        <w:rPr>
          <w:rFonts w:ascii="Times New Roman" w:hAnsi="Times New Roman" w:cs="Times New Roman"/>
          <w:sz w:val="28"/>
          <w:szCs w:val="28"/>
        </w:rPr>
        <w:t>ге</w:t>
      </w:r>
      <w:r w:rsidR="00282052" w:rsidRPr="00CA30A3">
        <w:rPr>
          <w:rFonts w:ascii="Times New Roman" w:hAnsi="Times New Roman" w:cs="Times New Roman"/>
          <w:sz w:val="28"/>
          <w:szCs w:val="28"/>
        </w:rPr>
        <w:t xml:space="preserve"> арқау болып отырған құқықтық қатынастар болып т</w:t>
      </w:r>
      <w:r w:rsidR="007F0A0B" w:rsidRPr="00CA30A3">
        <w:rPr>
          <w:rFonts w:ascii="Times New Roman" w:hAnsi="Times New Roman" w:cs="Times New Roman"/>
          <w:sz w:val="28"/>
          <w:szCs w:val="28"/>
        </w:rPr>
        <w:t>абылатындығы белгілі.</w:t>
      </w:r>
    </w:p>
    <w:p w:rsidR="007F0A0B" w:rsidRPr="00CA30A3" w:rsidRDefault="007F0A0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Заңның </w:t>
      </w:r>
      <w:r w:rsidR="00AD104D" w:rsidRPr="00CA30A3">
        <w:rPr>
          <w:rFonts w:ascii="Times New Roman" w:hAnsi="Times New Roman" w:cs="Times New Roman"/>
          <w:sz w:val="28"/>
          <w:szCs w:val="28"/>
        </w:rPr>
        <w:t>11-ба</w:t>
      </w:r>
      <w:r w:rsidRPr="00CA30A3">
        <w:rPr>
          <w:rFonts w:ascii="Times New Roman" w:hAnsi="Times New Roman" w:cs="Times New Roman"/>
          <w:sz w:val="28"/>
          <w:szCs w:val="28"/>
        </w:rPr>
        <w:t xml:space="preserve">бында </w:t>
      </w:r>
      <w:r w:rsidR="00C415C0" w:rsidRPr="00CA30A3">
        <w:rPr>
          <w:rFonts w:ascii="Times New Roman" w:hAnsi="Times New Roman" w:cs="Times New Roman"/>
          <w:sz w:val="28"/>
          <w:szCs w:val="28"/>
        </w:rPr>
        <w:t xml:space="preserve">Қазақстан Республикасындағы </w:t>
      </w:r>
      <w:r w:rsidR="004B03E7" w:rsidRPr="00CA30A3">
        <w:rPr>
          <w:rFonts w:ascii="Times New Roman" w:hAnsi="Times New Roman" w:cs="Times New Roman"/>
          <w:sz w:val="28"/>
          <w:szCs w:val="28"/>
        </w:rPr>
        <w:t>жер және оның қойнауы, су, әуе кеңістігі, өсімдіктер мен жануарлар дүниесі, басқа да табиғи ресурстар экономикалық және ғылыми техникалық потенциал Қазақстан Республикасы мемлекеттік тәуелсіздігінің негізін құрай</w:t>
      </w:r>
      <w:r w:rsidRPr="00CA30A3">
        <w:rPr>
          <w:rFonts w:ascii="Times New Roman" w:hAnsi="Times New Roman" w:cs="Times New Roman"/>
          <w:sz w:val="28"/>
          <w:szCs w:val="28"/>
        </w:rPr>
        <w:t>тындығы</w:t>
      </w:r>
      <w:r w:rsidR="004B03E7"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олардың </w:t>
      </w:r>
      <w:r w:rsidR="004B03E7" w:rsidRPr="00CA30A3">
        <w:rPr>
          <w:rFonts w:ascii="Times New Roman" w:hAnsi="Times New Roman" w:cs="Times New Roman"/>
          <w:sz w:val="28"/>
          <w:szCs w:val="28"/>
        </w:rPr>
        <w:t>тек қана мемлекеттің меншігінде бола</w:t>
      </w:r>
      <w:r w:rsidRPr="00CA30A3">
        <w:rPr>
          <w:rFonts w:ascii="Times New Roman" w:hAnsi="Times New Roman" w:cs="Times New Roman"/>
          <w:sz w:val="28"/>
          <w:szCs w:val="28"/>
        </w:rPr>
        <w:t>тын</w:t>
      </w:r>
      <w:r w:rsidR="004B03E7" w:rsidRPr="00CA30A3">
        <w:rPr>
          <w:rFonts w:ascii="Times New Roman" w:hAnsi="Times New Roman" w:cs="Times New Roman"/>
          <w:sz w:val="28"/>
          <w:szCs w:val="28"/>
        </w:rPr>
        <w:t>ды</w:t>
      </w:r>
      <w:r w:rsidRPr="00CA30A3">
        <w:rPr>
          <w:rFonts w:ascii="Times New Roman" w:hAnsi="Times New Roman" w:cs="Times New Roman"/>
          <w:sz w:val="28"/>
          <w:szCs w:val="28"/>
        </w:rPr>
        <w:t>ғы</w:t>
      </w:r>
      <w:r w:rsidR="004B03E7" w:rsidRPr="00CA30A3">
        <w:rPr>
          <w:rFonts w:ascii="Times New Roman" w:hAnsi="Times New Roman" w:cs="Times New Roman"/>
          <w:sz w:val="28"/>
          <w:szCs w:val="28"/>
        </w:rPr>
        <w:t>, әрі мемлекет мәртебесіне сай келетін және меншіктің алуан түрлілігіне барлық формаларының теңдігіне негізделген экономикалық жүйесі бар</w:t>
      </w:r>
      <w:r w:rsidRPr="00CA30A3">
        <w:rPr>
          <w:rFonts w:ascii="Times New Roman" w:hAnsi="Times New Roman" w:cs="Times New Roman"/>
          <w:sz w:val="28"/>
          <w:szCs w:val="28"/>
        </w:rPr>
        <w:t xml:space="preserve"> екендігі айқындалған.</w:t>
      </w:r>
    </w:p>
    <w:p w:rsidR="00282052" w:rsidRPr="00CA30A3" w:rsidRDefault="004B03E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Республикасы басқа елдердің заңдарына сәйкес Республика территориясында шаруашылық және өзге де қызметтер жүзеге асыратын азаматтар мен ұйымдардың мүліктік құқықтарын қорғауды қамтамасыз етеді деген нормаларды басшылыққа ала отырып, мемлекеттің тәуелсіз, әрі құқықтық мәртебесіне сай келетін меншіктің алуан түрлілігіне, барлық формаларының теңдігіне негізделген дербес экономикалық жүйесін </w:t>
      </w:r>
      <w:r w:rsidR="00E62865" w:rsidRPr="00CA30A3">
        <w:rPr>
          <w:rFonts w:ascii="Times New Roman" w:hAnsi="Times New Roman" w:cs="Times New Roman"/>
          <w:sz w:val="28"/>
          <w:szCs w:val="28"/>
        </w:rPr>
        <w:t>қалыптастыру мәселесі шешілген</w:t>
      </w:r>
      <w:r w:rsidRPr="00CA30A3">
        <w:rPr>
          <w:rFonts w:ascii="Times New Roman" w:hAnsi="Times New Roman" w:cs="Times New Roman"/>
          <w:sz w:val="28"/>
          <w:szCs w:val="28"/>
        </w:rPr>
        <w:t>,</w:t>
      </w:r>
      <w:r w:rsidR="00E62865" w:rsidRPr="00CA30A3">
        <w:rPr>
          <w:rFonts w:ascii="Times New Roman" w:hAnsi="Times New Roman" w:cs="Times New Roman"/>
          <w:sz w:val="28"/>
          <w:szCs w:val="28"/>
        </w:rPr>
        <w:t xml:space="preserve"> деп көрсетіледі.</w:t>
      </w:r>
      <w:r w:rsidR="00AD104D" w:rsidRPr="00CA30A3">
        <w:rPr>
          <w:rFonts w:ascii="Times New Roman" w:hAnsi="Times New Roman" w:cs="Times New Roman"/>
          <w:sz w:val="28"/>
          <w:szCs w:val="28"/>
        </w:rPr>
        <w:t xml:space="preserve"> </w:t>
      </w:r>
    </w:p>
    <w:p w:rsidR="00282052" w:rsidRPr="00CA30A3" w:rsidRDefault="00716F8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Заңның 12-бабын</w:t>
      </w:r>
      <w:r w:rsidR="00CF2C7A" w:rsidRPr="00CA30A3">
        <w:rPr>
          <w:rFonts w:ascii="Times New Roman" w:hAnsi="Times New Roman" w:cs="Times New Roman"/>
          <w:sz w:val="28"/>
          <w:szCs w:val="28"/>
        </w:rPr>
        <w:t>а</w:t>
      </w:r>
      <w:r w:rsidRPr="00CA30A3">
        <w:rPr>
          <w:rFonts w:ascii="Times New Roman" w:hAnsi="Times New Roman" w:cs="Times New Roman"/>
          <w:sz w:val="28"/>
          <w:szCs w:val="28"/>
        </w:rPr>
        <w:t xml:space="preserve"> келер болсақ,</w:t>
      </w:r>
      <w:r w:rsidR="00CF2C7A" w:rsidRPr="00CA30A3">
        <w:rPr>
          <w:rFonts w:ascii="Times New Roman" w:hAnsi="Times New Roman" w:cs="Times New Roman"/>
          <w:sz w:val="28"/>
          <w:szCs w:val="28"/>
        </w:rPr>
        <w:t xml:space="preserve"> ҚР </w:t>
      </w:r>
      <w:r w:rsidRPr="00CA30A3">
        <w:rPr>
          <w:rFonts w:ascii="Times New Roman" w:hAnsi="Times New Roman" w:cs="Times New Roman"/>
          <w:sz w:val="28"/>
          <w:szCs w:val="28"/>
        </w:rPr>
        <w:t>мемлекеттік Ұлттық Банкісі бар, ол өзінің қаржы-кредит, ақша жүйелерін жасауға қақылы, республикалық салық және кеден жүйесін ұйымдастырады. Қазақстан Республикасы өзінің алтын қорын, алм</w:t>
      </w:r>
      <w:r w:rsidR="00F62F58" w:rsidRPr="00CA30A3">
        <w:rPr>
          <w:rFonts w:ascii="Times New Roman" w:hAnsi="Times New Roman" w:cs="Times New Roman"/>
          <w:sz w:val="28"/>
          <w:szCs w:val="28"/>
        </w:rPr>
        <w:t>а</w:t>
      </w:r>
      <w:r w:rsidRPr="00CA30A3">
        <w:rPr>
          <w:rFonts w:ascii="Times New Roman" w:hAnsi="Times New Roman" w:cs="Times New Roman"/>
          <w:sz w:val="28"/>
          <w:szCs w:val="28"/>
        </w:rPr>
        <w:t>с және валюта қорларын қалыптастырады, делінген. Осы баптың</w:t>
      </w:r>
      <w:r w:rsidR="00D65F66" w:rsidRPr="00CA30A3">
        <w:rPr>
          <w:rFonts w:ascii="Times New Roman" w:hAnsi="Times New Roman" w:cs="Times New Roman"/>
          <w:sz w:val="28"/>
          <w:szCs w:val="28"/>
        </w:rPr>
        <w:t xml:space="preserve"> нормалары кедергісіз жүзеге асырылып, нәтижесінде, ҚР мемлекеттік Ұлттық Банкісін, өзінің қаржы-кредит, ақша жүйелерін жасау республикалық салық жүйесін үйымдастыру құқығына қол жеткізе отырып, алтын қорын, алмас және валюта қорларын қалыптастырады. </w:t>
      </w:r>
      <w:r w:rsidR="00CF2C7A" w:rsidRPr="00CA30A3">
        <w:rPr>
          <w:rFonts w:ascii="Times New Roman" w:hAnsi="Times New Roman" w:cs="Times New Roman"/>
          <w:sz w:val="28"/>
          <w:szCs w:val="28"/>
        </w:rPr>
        <w:t xml:space="preserve">ҚР </w:t>
      </w:r>
      <w:r w:rsidR="007225D9" w:rsidRPr="00CA30A3">
        <w:rPr>
          <w:rFonts w:ascii="Times New Roman" w:hAnsi="Times New Roman" w:cs="Times New Roman"/>
          <w:sz w:val="28"/>
          <w:szCs w:val="28"/>
        </w:rPr>
        <w:t xml:space="preserve">мемлекеттік тәуелсіздігі туралы Конституциялық Заңының </w:t>
      </w:r>
      <w:r w:rsidR="00CF2C7A" w:rsidRPr="00CA30A3">
        <w:rPr>
          <w:rFonts w:ascii="Times New Roman" w:hAnsi="Times New Roman" w:cs="Times New Roman"/>
          <w:sz w:val="28"/>
          <w:szCs w:val="28"/>
        </w:rPr>
        <w:t>бесінші тарауында «Қазақстан Республикасы – дүниежүзілік қоғамдастықтың</w:t>
      </w:r>
      <w:r w:rsidR="00282052" w:rsidRPr="00CA30A3">
        <w:rPr>
          <w:rFonts w:ascii="Times New Roman" w:hAnsi="Times New Roman" w:cs="Times New Roman"/>
          <w:sz w:val="28"/>
          <w:szCs w:val="28"/>
        </w:rPr>
        <w:t xml:space="preserve"> мүшесі» деп</w:t>
      </w:r>
      <w:r w:rsidR="00E74CBB" w:rsidRPr="00CA30A3">
        <w:rPr>
          <w:rFonts w:ascii="Times New Roman" w:hAnsi="Times New Roman" w:cs="Times New Roman"/>
          <w:sz w:val="28"/>
          <w:szCs w:val="28"/>
        </w:rPr>
        <w:t>,</w:t>
      </w:r>
      <w:r w:rsidR="00282052" w:rsidRPr="00CA30A3">
        <w:rPr>
          <w:rFonts w:ascii="Times New Roman" w:hAnsi="Times New Roman" w:cs="Times New Roman"/>
          <w:sz w:val="28"/>
          <w:szCs w:val="28"/>
        </w:rPr>
        <w:t xml:space="preserve"> жайдан</w:t>
      </w:r>
      <w:r w:rsidR="00E74CBB" w:rsidRPr="00CA30A3">
        <w:rPr>
          <w:rFonts w:ascii="Times New Roman" w:hAnsi="Times New Roman" w:cs="Times New Roman"/>
          <w:sz w:val="28"/>
          <w:szCs w:val="28"/>
        </w:rPr>
        <w:t>-</w:t>
      </w:r>
      <w:r w:rsidR="001C3F3D" w:rsidRPr="00CA30A3">
        <w:rPr>
          <w:rFonts w:ascii="Times New Roman" w:hAnsi="Times New Roman" w:cs="Times New Roman"/>
          <w:sz w:val="28"/>
          <w:szCs w:val="28"/>
        </w:rPr>
        <w:t>жай атал</w:t>
      </w:r>
      <w:r w:rsidR="00E34E6E" w:rsidRPr="00CA30A3">
        <w:rPr>
          <w:rFonts w:ascii="Times New Roman" w:hAnsi="Times New Roman" w:cs="Times New Roman"/>
          <w:sz w:val="28"/>
          <w:szCs w:val="28"/>
        </w:rPr>
        <w:t>мады. 13-бабынд</w:t>
      </w:r>
      <w:r w:rsidR="00282052" w:rsidRPr="00CA30A3">
        <w:rPr>
          <w:rFonts w:ascii="Times New Roman" w:hAnsi="Times New Roman" w:cs="Times New Roman"/>
          <w:sz w:val="28"/>
          <w:szCs w:val="28"/>
        </w:rPr>
        <w:t>а</w:t>
      </w:r>
      <w:r w:rsidR="00B47352" w:rsidRPr="00CA30A3">
        <w:rPr>
          <w:rFonts w:ascii="Times New Roman" w:hAnsi="Times New Roman" w:cs="Times New Roman"/>
          <w:sz w:val="28"/>
          <w:szCs w:val="28"/>
        </w:rPr>
        <w:t xml:space="preserve"> былай көрсетілген</w:t>
      </w:r>
      <w:r w:rsidR="00E34E6E" w:rsidRPr="00CA30A3">
        <w:rPr>
          <w:rFonts w:ascii="Times New Roman" w:hAnsi="Times New Roman" w:cs="Times New Roman"/>
          <w:sz w:val="28"/>
          <w:szCs w:val="28"/>
        </w:rPr>
        <w:t>:</w:t>
      </w:r>
      <w:r w:rsidR="00B47352" w:rsidRPr="00CA30A3">
        <w:rPr>
          <w:rFonts w:ascii="Times New Roman" w:hAnsi="Times New Roman" w:cs="Times New Roman"/>
          <w:sz w:val="28"/>
          <w:szCs w:val="28"/>
        </w:rPr>
        <w:t xml:space="preserve"> </w:t>
      </w:r>
      <w:r w:rsidR="00DA176C" w:rsidRPr="00CA30A3">
        <w:rPr>
          <w:rFonts w:ascii="Times New Roman" w:hAnsi="Times New Roman" w:cs="Times New Roman"/>
          <w:sz w:val="28"/>
          <w:szCs w:val="28"/>
        </w:rPr>
        <w:t xml:space="preserve">ҚР халықаралық құқықтың </w:t>
      </w:r>
      <w:r w:rsidR="00B47352" w:rsidRPr="00CA30A3">
        <w:rPr>
          <w:rFonts w:ascii="Times New Roman" w:hAnsi="Times New Roman" w:cs="Times New Roman"/>
          <w:sz w:val="28"/>
          <w:szCs w:val="28"/>
        </w:rPr>
        <w:t xml:space="preserve">субъектісі болып табылады, дипломатиялық және консулдық қауіпсіздік жүйесіне кіруіне және олардың қызметіне қатысуына болады. Қазақстан Республикасы халықаралық құқықтың субъектісі болып табылады, дипломатиялық және консулдық қауіпсіздік жүйесіне кіруіне және олардың қызметіне қатысуына болады, десе, 14-бапта ҚР Сыртқы экономикалық қызмет мәселелерін дербес шешеді, деп анық жазылған. </w:t>
      </w:r>
      <w:r w:rsidR="00282052" w:rsidRPr="00CA30A3">
        <w:rPr>
          <w:rFonts w:ascii="Times New Roman" w:hAnsi="Times New Roman" w:cs="Times New Roman"/>
          <w:sz w:val="28"/>
          <w:szCs w:val="28"/>
        </w:rPr>
        <w:t xml:space="preserve">Бұл тараудағы нормалар негізінде Қазақстан Республикасы өзін дүниежүзілік қоғамдастықтың мүшесі тұрғысында халықаралық құқықтың </w:t>
      </w:r>
      <w:r w:rsidR="00857A29" w:rsidRPr="00CA30A3">
        <w:rPr>
          <w:rFonts w:ascii="Times New Roman" w:hAnsi="Times New Roman" w:cs="Times New Roman"/>
          <w:sz w:val="28"/>
          <w:szCs w:val="28"/>
        </w:rPr>
        <w:t xml:space="preserve">субъектісі ретінде танылатындығын айқындай отырып, консулдық және дипломатиялық өкілдіктерін алмаса алатын, халықаралық ұйымдар мен ұжымдық қауіпсіздік жүйесіне кіру, олардың қызметтеріне қатысу мүмкіндіктерін, өзінің сыртқы экономикалық </w:t>
      </w:r>
      <w:r w:rsidR="001C3F3D" w:rsidRPr="00CA30A3">
        <w:rPr>
          <w:rFonts w:ascii="Times New Roman" w:hAnsi="Times New Roman" w:cs="Times New Roman"/>
          <w:sz w:val="28"/>
          <w:szCs w:val="28"/>
        </w:rPr>
        <w:t>мәселелерін дер</w:t>
      </w:r>
      <w:r w:rsidR="00282052" w:rsidRPr="00CA30A3">
        <w:rPr>
          <w:rFonts w:ascii="Times New Roman" w:hAnsi="Times New Roman" w:cs="Times New Roman"/>
          <w:sz w:val="28"/>
          <w:szCs w:val="28"/>
        </w:rPr>
        <w:t>бес шеше алатындығы Қазақстан Республикасында қонституциялық дамудың басты элементтерін ныға</w:t>
      </w:r>
      <w:r w:rsidR="00D35A18" w:rsidRPr="00CA30A3">
        <w:rPr>
          <w:rFonts w:ascii="Times New Roman" w:hAnsi="Times New Roman" w:cs="Times New Roman"/>
          <w:sz w:val="28"/>
          <w:szCs w:val="28"/>
        </w:rPr>
        <w:t>йта түскендігінің айғағы болды.</w:t>
      </w:r>
    </w:p>
    <w:p w:rsidR="007F0A0B"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Мемлекеттің тәуелсіздікке қол жеткізуі</w:t>
      </w:r>
      <w:r w:rsidR="00BF32B0" w:rsidRPr="00CA30A3">
        <w:rPr>
          <w:rFonts w:ascii="Times New Roman" w:hAnsi="Times New Roman" w:cs="Times New Roman"/>
          <w:sz w:val="28"/>
          <w:szCs w:val="28"/>
        </w:rPr>
        <w:t xml:space="preserve">нің маңыздылығы сонша, ал </w:t>
      </w:r>
      <w:r w:rsidRPr="00CA30A3">
        <w:rPr>
          <w:rFonts w:ascii="Times New Roman" w:hAnsi="Times New Roman" w:cs="Times New Roman"/>
          <w:sz w:val="28"/>
          <w:szCs w:val="28"/>
        </w:rPr>
        <w:t xml:space="preserve">сол тәуелсіздікті </w:t>
      </w:r>
      <w:r w:rsidR="00BF32B0" w:rsidRPr="00CA30A3">
        <w:rPr>
          <w:rFonts w:ascii="Times New Roman" w:hAnsi="Times New Roman" w:cs="Times New Roman"/>
          <w:sz w:val="28"/>
          <w:szCs w:val="28"/>
        </w:rPr>
        <w:t xml:space="preserve">сақтап </w:t>
      </w:r>
      <w:r w:rsidRPr="00CA30A3">
        <w:rPr>
          <w:rFonts w:ascii="Times New Roman" w:hAnsi="Times New Roman" w:cs="Times New Roman"/>
          <w:sz w:val="28"/>
          <w:szCs w:val="28"/>
        </w:rPr>
        <w:t xml:space="preserve">тұру </w:t>
      </w:r>
      <w:r w:rsidR="00BF32B0" w:rsidRPr="00CA30A3">
        <w:rPr>
          <w:rFonts w:ascii="Times New Roman" w:hAnsi="Times New Roman" w:cs="Times New Roman"/>
          <w:sz w:val="28"/>
          <w:szCs w:val="28"/>
        </w:rPr>
        <w:t xml:space="preserve">келешек ұрпақ алдында одан да </w:t>
      </w:r>
      <w:r w:rsidRPr="00CA30A3">
        <w:rPr>
          <w:rFonts w:ascii="Times New Roman" w:hAnsi="Times New Roman" w:cs="Times New Roman"/>
          <w:sz w:val="28"/>
          <w:szCs w:val="28"/>
        </w:rPr>
        <w:t xml:space="preserve">маңызды мәселе екендігі </w:t>
      </w:r>
      <w:r w:rsidR="00BF32B0" w:rsidRPr="00CA30A3">
        <w:rPr>
          <w:rFonts w:ascii="Times New Roman" w:hAnsi="Times New Roman" w:cs="Times New Roman"/>
          <w:sz w:val="28"/>
          <w:szCs w:val="28"/>
        </w:rPr>
        <w:t>айтпаса да түсінікті.</w:t>
      </w:r>
      <w:r w:rsidRPr="00CA30A3">
        <w:rPr>
          <w:rFonts w:ascii="Times New Roman" w:hAnsi="Times New Roman" w:cs="Times New Roman"/>
          <w:sz w:val="28"/>
          <w:szCs w:val="28"/>
        </w:rPr>
        <w:t xml:space="preserve"> «Қазақстан Республикасының мемлекеттік тәуелсіздігін қорғау» тарауын</w:t>
      </w:r>
      <w:r w:rsidR="00D638EC" w:rsidRPr="00CA30A3">
        <w:rPr>
          <w:rFonts w:ascii="Times New Roman" w:hAnsi="Times New Roman" w:cs="Times New Roman"/>
          <w:sz w:val="28"/>
          <w:szCs w:val="28"/>
        </w:rPr>
        <w:t xml:space="preserve">ның </w:t>
      </w:r>
      <w:r w:rsidR="00BF571A" w:rsidRPr="00CA30A3">
        <w:rPr>
          <w:rFonts w:ascii="Times New Roman" w:hAnsi="Times New Roman" w:cs="Times New Roman"/>
          <w:sz w:val="28"/>
          <w:szCs w:val="28"/>
        </w:rPr>
        <w:t>15-ба</w:t>
      </w:r>
      <w:r w:rsidR="00D638EC" w:rsidRPr="00CA30A3">
        <w:rPr>
          <w:rFonts w:ascii="Times New Roman" w:hAnsi="Times New Roman" w:cs="Times New Roman"/>
          <w:sz w:val="28"/>
          <w:szCs w:val="28"/>
        </w:rPr>
        <w:t xml:space="preserve">бында </w:t>
      </w:r>
      <w:r w:rsidR="007F0A0B" w:rsidRPr="00CA30A3">
        <w:rPr>
          <w:rFonts w:ascii="Times New Roman" w:hAnsi="Times New Roman" w:cs="Times New Roman"/>
          <w:sz w:val="28"/>
          <w:szCs w:val="28"/>
        </w:rPr>
        <w:t>мемлекет</w:t>
      </w:r>
      <w:r w:rsidR="00D638EC" w:rsidRPr="00CA30A3">
        <w:rPr>
          <w:rFonts w:ascii="Times New Roman" w:hAnsi="Times New Roman" w:cs="Times New Roman"/>
          <w:sz w:val="28"/>
          <w:szCs w:val="28"/>
        </w:rPr>
        <w:t xml:space="preserve"> </w:t>
      </w:r>
      <w:r w:rsidR="007B2FC5" w:rsidRPr="00CA30A3">
        <w:rPr>
          <w:rFonts w:ascii="Times New Roman" w:hAnsi="Times New Roman" w:cs="Times New Roman"/>
          <w:sz w:val="28"/>
          <w:szCs w:val="28"/>
        </w:rPr>
        <w:t>өзінің тәуелсіздігін қорға</w:t>
      </w:r>
      <w:r w:rsidR="007F0A0B" w:rsidRPr="00CA30A3">
        <w:rPr>
          <w:rFonts w:ascii="Times New Roman" w:hAnsi="Times New Roman" w:cs="Times New Roman"/>
          <w:sz w:val="28"/>
          <w:szCs w:val="28"/>
        </w:rPr>
        <w:t xml:space="preserve">й отырып, негізгі </w:t>
      </w:r>
      <w:r w:rsidR="007B2FC5" w:rsidRPr="00CA30A3">
        <w:rPr>
          <w:rFonts w:ascii="Times New Roman" w:hAnsi="Times New Roman" w:cs="Times New Roman"/>
          <w:sz w:val="28"/>
          <w:szCs w:val="28"/>
        </w:rPr>
        <w:t>ұлттық мемлекеттілігін нығ</w:t>
      </w:r>
      <w:r w:rsidR="007F0A0B" w:rsidRPr="00CA30A3">
        <w:rPr>
          <w:rFonts w:ascii="Times New Roman" w:hAnsi="Times New Roman" w:cs="Times New Roman"/>
          <w:sz w:val="28"/>
          <w:szCs w:val="28"/>
        </w:rPr>
        <w:t>айту жөнінде шаралар қолданады.</w:t>
      </w:r>
    </w:p>
    <w:p w:rsidR="007F0A0B" w:rsidRPr="00CA30A3" w:rsidRDefault="007B2FC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 Республикасының ажырағысыз құқығы болып табылатын мәселелерді шешуге араласудың қандайы болса да, оның мемлекеттік тәуелсіздігіне қол сұғушылық д</w:t>
      </w:r>
      <w:r w:rsidR="007F0A0B" w:rsidRPr="00CA30A3">
        <w:rPr>
          <w:rFonts w:ascii="Times New Roman" w:hAnsi="Times New Roman" w:cs="Times New Roman"/>
          <w:sz w:val="28"/>
          <w:szCs w:val="28"/>
        </w:rPr>
        <w:t>еп бағаланатындығы көрсетілген.</w:t>
      </w:r>
    </w:p>
    <w:p w:rsidR="00282052" w:rsidRPr="00CA30A3" w:rsidRDefault="007F0A0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Құжаттың </w:t>
      </w:r>
      <w:r w:rsidR="007B2FC5" w:rsidRPr="00CA30A3">
        <w:rPr>
          <w:rFonts w:ascii="Times New Roman" w:hAnsi="Times New Roman" w:cs="Times New Roman"/>
          <w:sz w:val="28"/>
          <w:szCs w:val="28"/>
        </w:rPr>
        <w:t xml:space="preserve">16-бабын алып қарастырсақ, ҚР өз тәуелсіздігі мен территориялық тұтастығын қорғау мақсатында өзінің қарулы күштерін қорғауға қақылы. Республика өз азаматтарының әскери қызмет атқару тәртібі мен шарттарын дербес белгілейді, әрі өз аумағында әскерлер, қару-жарақ пен техника орналастыру мәселелерін шешеді, деп айқындалған. </w:t>
      </w:r>
      <w:r w:rsidRPr="00CA30A3">
        <w:rPr>
          <w:rFonts w:ascii="Times New Roman" w:hAnsi="Times New Roman" w:cs="Times New Roman"/>
          <w:sz w:val="28"/>
          <w:szCs w:val="28"/>
        </w:rPr>
        <w:t>Осы а</w:t>
      </w:r>
      <w:r w:rsidR="007B2FC5" w:rsidRPr="00CA30A3">
        <w:rPr>
          <w:rFonts w:ascii="Times New Roman" w:hAnsi="Times New Roman" w:cs="Times New Roman"/>
          <w:sz w:val="28"/>
          <w:szCs w:val="28"/>
        </w:rPr>
        <w:t xml:space="preserve">талған нормаларда ҚР өз тәуелсіздігі мен аумақтық тұтастығын қорғау мақсатында өзінің қарулы күштерін құру мәселелерін шеше отырып, Республиканың ажырағысыз құқығы болып табылатын мәселелерді шешуге араласудың қандайы болса да оның мемлекеттік тәуелсіздігіне қол сұғушылық тұрғысынан </w:t>
      </w:r>
      <w:r w:rsidR="00282052" w:rsidRPr="00CA30A3">
        <w:rPr>
          <w:rFonts w:ascii="Times New Roman" w:hAnsi="Times New Roman" w:cs="Times New Roman"/>
          <w:sz w:val="28"/>
          <w:szCs w:val="28"/>
        </w:rPr>
        <w:t>бағаланатындығы ашық айтылады.</w:t>
      </w:r>
    </w:p>
    <w:p w:rsidR="00282052" w:rsidRPr="00CA30A3" w:rsidRDefault="00A76C3F"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Заңның қ</w:t>
      </w:r>
      <w:r w:rsidR="00282052" w:rsidRPr="00CA30A3">
        <w:rPr>
          <w:rFonts w:ascii="Times New Roman" w:hAnsi="Times New Roman" w:cs="Times New Roman"/>
          <w:sz w:val="28"/>
          <w:szCs w:val="28"/>
        </w:rPr>
        <w:t>орытынды ережелер</w:t>
      </w:r>
      <w:r w:rsidRPr="00CA30A3">
        <w:rPr>
          <w:rFonts w:ascii="Times New Roman" w:hAnsi="Times New Roman" w:cs="Times New Roman"/>
          <w:sz w:val="28"/>
          <w:szCs w:val="28"/>
        </w:rPr>
        <w:t>ін</w:t>
      </w:r>
      <w:r w:rsidR="00282052" w:rsidRPr="00CA30A3">
        <w:rPr>
          <w:rFonts w:ascii="Times New Roman" w:hAnsi="Times New Roman" w:cs="Times New Roman"/>
          <w:sz w:val="28"/>
          <w:szCs w:val="28"/>
        </w:rPr>
        <w:t xml:space="preserve">де: Қазақстан Республикасының өз </w:t>
      </w:r>
      <w:r w:rsidR="007445D8" w:rsidRPr="00CA30A3">
        <w:rPr>
          <w:rFonts w:ascii="Times New Roman" w:hAnsi="Times New Roman" w:cs="Times New Roman"/>
          <w:sz w:val="28"/>
          <w:szCs w:val="28"/>
        </w:rPr>
        <w:t>М</w:t>
      </w:r>
      <w:r w:rsidR="00282052" w:rsidRPr="00CA30A3">
        <w:rPr>
          <w:rFonts w:ascii="Times New Roman" w:hAnsi="Times New Roman" w:cs="Times New Roman"/>
          <w:sz w:val="28"/>
          <w:szCs w:val="28"/>
        </w:rPr>
        <w:t xml:space="preserve">емлекеттік </w:t>
      </w:r>
      <w:r w:rsidR="007445D8" w:rsidRPr="00CA30A3">
        <w:rPr>
          <w:rFonts w:ascii="Times New Roman" w:hAnsi="Times New Roman" w:cs="Times New Roman"/>
          <w:sz w:val="28"/>
          <w:szCs w:val="28"/>
        </w:rPr>
        <w:t>рәміздері: Елтаңбасы, Туы, Әнұраны</w:t>
      </w:r>
      <w:r w:rsidR="00282052" w:rsidRPr="00CA30A3">
        <w:rPr>
          <w:rFonts w:ascii="Times New Roman" w:hAnsi="Times New Roman" w:cs="Times New Roman"/>
          <w:sz w:val="28"/>
          <w:szCs w:val="28"/>
        </w:rPr>
        <w:t xml:space="preserve"> бар екендігі айқындалған (17-бап). </w:t>
      </w:r>
      <w:r w:rsidR="001F5C87" w:rsidRPr="00CA30A3">
        <w:rPr>
          <w:rFonts w:ascii="Times New Roman" w:hAnsi="Times New Roman" w:cs="Times New Roman"/>
          <w:sz w:val="28"/>
          <w:szCs w:val="28"/>
        </w:rPr>
        <w:t>Мемлекеттік рәміздердің (Әнұран, Елтаңба, Жалау)</w:t>
      </w:r>
      <w:r w:rsidR="00282052" w:rsidRPr="00CA30A3">
        <w:rPr>
          <w:rFonts w:ascii="Times New Roman" w:hAnsi="Times New Roman" w:cs="Times New Roman"/>
          <w:sz w:val="28"/>
          <w:szCs w:val="28"/>
        </w:rPr>
        <w:t xml:space="preserve"> және Қазақстан Республикасының дербес астанасының - Алматы болып айқындалуы Қазақстан Республикасының конституциялық дамуда үлкен белеске қадам жасап, әлем елдері алдында тәуелсіз, демократиялық және құқылық мемлекеттің  іргетасын қалай бастағандығын айқын көрсетті.</w:t>
      </w:r>
    </w:p>
    <w:p w:rsidR="00282052"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Жалпы, Заң нормалары </w:t>
      </w:r>
      <w:r w:rsidR="00081AE2" w:rsidRPr="00CA30A3">
        <w:rPr>
          <w:rFonts w:ascii="Times New Roman" w:hAnsi="Times New Roman" w:cs="Times New Roman"/>
          <w:sz w:val="28"/>
          <w:szCs w:val="28"/>
        </w:rPr>
        <w:t>Халықаралық құқықтардың жалпы жұртқа таныған өзге де нормаларында және</w:t>
      </w:r>
      <w:r w:rsidR="00585871" w:rsidRPr="00CA30A3">
        <w:rPr>
          <w:rFonts w:ascii="Times New Roman" w:hAnsi="Times New Roman" w:cs="Times New Roman"/>
          <w:sz w:val="28"/>
          <w:szCs w:val="28"/>
        </w:rPr>
        <w:t xml:space="preserve"> адам құқықтарының жалпыға бірдей Декларациясында </w:t>
      </w:r>
      <w:r w:rsidR="00081AE2" w:rsidRPr="00CA30A3">
        <w:rPr>
          <w:rFonts w:ascii="Times New Roman" w:hAnsi="Times New Roman" w:cs="Times New Roman"/>
          <w:sz w:val="28"/>
          <w:szCs w:val="28"/>
        </w:rPr>
        <w:t xml:space="preserve">баянды етілген адамның құықтары мен бостандықтарының үстемдігін толық мойындауы, қазақ ұлтының өзін дербес билеу құқығын жариялап, аазаматтық қоғам құру жолында құқықтық мемлекет қалыптастыруға бел байлауы, </w:t>
      </w:r>
      <w:r w:rsidRPr="00CA30A3">
        <w:rPr>
          <w:rFonts w:ascii="Times New Roman" w:hAnsi="Times New Roman" w:cs="Times New Roman"/>
          <w:sz w:val="28"/>
          <w:szCs w:val="28"/>
        </w:rPr>
        <w:t>бейбітшілік прин</w:t>
      </w:r>
      <w:r w:rsidR="00E74CBB" w:rsidRPr="00CA30A3">
        <w:rPr>
          <w:rFonts w:ascii="Times New Roman" w:hAnsi="Times New Roman" w:cs="Times New Roman"/>
          <w:sz w:val="28"/>
          <w:szCs w:val="28"/>
        </w:rPr>
        <w:t>ц</w:t>
      </w:r>
      <w:r w:rsidRPr="00CA30A3">
        <w:rPr>
          <w:rFonts w:ascii="Times New Roman" w:hAnsi="Times New Roman" w:cs="Times New Roman"/>
          <w:sz w:val="28"/>
          <w:szCs w:val="28"/>
        </w:rPr>
        <w:t xml:space="preserve">иптерін орнатуы, әлемге өзінің ядролық қарудан бас тартуын жариялауы Қазақстан мемлекетінің шынайы тәуелсіз екендігін таныта түсті. Осылайша, Қазақстан әлемдік қауымдастыққа дербес мемлекет ретінде қосылды. Конституциялық заңнаманың дамып қалыптасуының осы кезеңіндегі ерекше атап өтерлік жағдайлар да кездеседі. Ол – КСРО және </w:t>
      </w:r>
      <w:r w:rsidR="00EC0F2B" w:rsidRPr="00CA30A3">
        <w:rPr>
          <w:rFonts w:ascii="Times New Roman" w:hAnsi="Times New Roman" w:cs="Times New Roman"/>
          <w:sz w:val="28"/>
          <w:szCs w:val="28"/>
        </w:rPr>
        <w:t xml:space="preserve">ҚазКСР Конституциясының нормалары мемлекеттің тәуелсіздік туралы заңына қайшы келмегендіктен </w:t>
      </w:r>
      <w:r w:rsidRPr="00CA30A3">
        <w:rPr>
          <w:rFonts w:ascii="Times New Roman" w:hAnsi="Times New Roman" w:cs="Times New Roman"/>
          <w:sz w:val="28"/>
          <w:szCs w:val="28"/>
        </w:rPr>
        <w:t xml:space="preserve">Қазақ </w:t>
      </w:r>
      <w:r w:rsidR="00EC0F2B" w:rsidRPr="00CA30A3">
        <w:rPr>
          <w:rFonts w:ascii="Times New Roman" w:hAnsi="Times New Roman" w:cs="Times New Roman"/>
          <w:sz w:val="28"/>
          <w:szCs w:val="28"/>
        </w:rPr>
        <w:t xml:space="preserve">КСР-ның заңнамасы әрі қарай қолданыла береді деп көрсетілуі. Бұған дәлел, «ҚР Тәуелсіздігі» туралы Конституциялық Заңының </w:t>
      </w:r>
      <w:r w:rsidRPr="00CA30A3">
        <w:rPr>
          <w:rFonts w:ascii="Times New Roman" w:hAnsi="Times New Roman" w:cs="Times New Roman"/>
          <w:sz w:val="28"/>
          <w:szCs w:val="28"/>
        </w:rPr>
        <w:t xml:space="preserve">қолданысқа енуі туралы Қазақстан Республикасы Жоғары Кеңесінің 1991-жылғы 16-желтоқсан айындағы Қаулысы негіз болған еді. Аталмыш құжатта </w:t>
      </w:r>
      <w:r w:rsidR="00060147" w:rsidRPr="00CA30A3">
        <w:rPr>
          <w:rFonts w:ascii="Times New Roman" w:hAnsi="Times New Roman" w:cs="Times New Roman"/>
          <w:sz w:val="28"/>
          <w:szCs w:val="28"/>
        </w:rPr>
        <w:t xml:space="preserve">«ҚР-мемлекеттік тәуелсіздігі» туралы ҚР-ның Конституциялық Заңы </w:t>
      </w:r>
      <w:r w:rsidRPr="00CA30A3">
        <w:rPr>
          <w:rFonts w:ascii="Times New Roman" w:hAnsi="Times New Roman" w:cs="Times New Roman"/>
          <w:sz w:val="28"/>
          <w:szCs w:val="28"/>
        </w:rPr>
        <w:t xml:space="preserve"> жарияланған сәт</w:t>
      </w:r>
      <w:r w:rsidR="004322A1" w:rsidRPr="00CA30A3">
        <w:rPr>
          <w:rFonts w:ascii="Times New Roman" w:hAnsi="Times New Roman" w:cs="Times New Roman"/>
          <w:sz w:val="28"/>
          <w:szCs w:val="28"/>
        </w:rPr>
        <w:t>тен бастап заңды күшіне енетін</w:t>
      </w:r>
      <w:r w:rsidRPr="00CA30A3">
        <w:rPr>
          <w:rFonts w:ascii="Times New Roman" w:hAnsi="Times New Roman" w:cs="Times New Roman"/>
          <w:sz w:val="28"/>
          <w:szCs w:val="28"/>
        </w:rPr>
        <w:t>дігі айтыла отырып, алдағы уақыттарда</w:t>
      </w:r>
      <w:r w:rsidR="00E97F9D" w:rsidRPr="00CA30A3">
        <w:rPr>
          <w:rFonts w:ascii="Times New Roman" w:hAnsi="Times New Roman" w:cs="Times New Roman"/>
          <w:sz w:val="28"/>
          <w:szCs w:val="28"/>
        </w:rPr>
        <w:t xml:space="preserve"> ҚР тиісті заң актілері мен өзге де нормативтік құжаттары қабылданғанға дейін елдің территориясында бұрынғы КСРО заңдарының нормалары мен КСРО таныған халықаралық құқықтық құжаттары осы Заңға және өзге де Қазақстанның заң актілері мен нормативтік-құқықтық актілеріне </w:t>
      </w:r>
      <w:r w:rsidRPr="00CA30A3">
        <w:rPr>
          <w:rFonts w:ascii="Times New Roman" w:hAnsi="Times New Roman" w:cs="Times New Roman"/>
          <w:sz w:val="28"/>
          <w:szCs w:val="28"/>
        </w:rPr>
        <w:t xml:space="preserve"> қайшы келмейтін болса ғана қолданылуы мүмкін екендігі» атап көрсетілген болатын</w:t>
      </w:r>
      <w:r w:rsidR="00BA2895" w:rsidRPr="00CA30A3">
        <w:rPr>
          <w:rFonts w:ascii="Times New Roman" w:hAnsi="Times New Roman" w:cs="Times New Roman"/>
          <w:sz w:val="28"/>
          <w:szCs w:val="28"/>
        </w:rPr>
        <w:t xml:space="preserve"> [</w:t>
      </w:r>
      <w:r w:rsidR="00334864" w:rsidRPr="00CA30A3">
        <w:rPr>
          <w:rFonts w:ascii="Times New Roman" w:hAnsi="Times New Roman" w:cs="Times New Roman"/>
          <w:sz w:val="28"/>
          <w:szCs w:val="28"/>
        </w:rPr>
        <w:t>71</w:t>
      </w:r>
      <w:r w:rsidR="00BA2895" w:rsidRPr="00CA30A3">
        <w:rPr>
          <w:rFonts w:ascii="Times New Roman" w:hAnsi="Times New Roman" w:cs="Times New Roman"/>
          <w:sz w:val="28"/>
          <w:szCs w:val="28"/>
        </w:rPr>
        <w:t>]</w:t>
      </w:r>
      <w:r w:rsidRPr="00CA30A3">
        <w:rPr>
          <w:rFonts w:ascii="Times New Roman" w:hAnsi="Times New Roman" w:cs="Times New Roman"/>
          <w:sz w:val="28"/>
          <w:szCs w:val="28"/>
        </w:rPr>
        <w:t>.</w:t>
      </w:r>
    </w:p>
    <w:p w:rsidR="00570AF6"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Бұған мысал ретінде, </w:t>
      </w:r>
      <w:r w:rsidR="00E97F9D" w:rsidRPr="00CA30A3">
        <w:rPr>
          <w:rFonts w:ascii="Times New Roman" w:hAnsi="Times New Roman" w:cs="Times New Roman"/>
          <w:sz w:val="28"/>
          <w:szCs w:val="28"/>
        </w:rPr>
        <w:t xml:space="preserve">1991 жылғы 20-желтоқсандағы </w:t>
      </w:r>
      <w:r w:rsidR="00530B7F" w:rsidRPr="00CA30A3">
        <w:rPr>
          <w:rFonts w:ascii="Times New Roman" w:hAnsi="Times New Roman" w:cs="Times New Roman"/>
          <w:sz w:val="28"/>
          <w:szCs w:val="28"/>
        </w:rPr>
        <w:t>ҚР</w:t>
      </w:r>
      <w:r w:rsidR="00E97F9D" w:rsidRPr="00CA30A3">
        <w:rPr>
          <w:rFonts w:ascii="Times New Roman" w:hAnsi="Times New Roman" w:cs="Times New Roman"/>
          <w:sz w:val="28"/>
          <w:szCs w:val="28"/>
        </w:rPr>
        <w:t xml:space="preserve"> азамттығы туралы</w:t>
      </w:r>
      <w:r w:rsidR="00530B7F" w:rsidRPr="00CA30A3">
        <w:rPr>
          <w:rFonts w:ascii="Times New Roman" w:hAnsi="Times New Roman" w:cs="Times New Roman"/>
          <w:sz w:val="28"/>
          <w:szCs w:val="28"/>
        </w:rPr>
        <w:t xml:space="preserve"> Конституциялық Заңы КСРО азаматтығын, сол сияқты қос азаматтылықты танымады. ҚР азаматтығы туралы заңының 3-бабына сәйкес ҚР азаматының да басқа мемлекеттің азаматы болуын танымады [72]. З.Ж.</w:t>
      </w:r>
      <w:r w:rsidR="006B447D">
        <w:rPr>
          <w:rFonts w:ascii="Times New Roman" w:hAnsi="Times New Roman" w:cs="Times New Roman"/>
          <w:sz w:val="28"/>
          <w:szCs w:val="28"/>
        </w:rPr>
        <w:t> </w:t>
      </w:r>
      <w:r w:rsidR="00530B7F" w:rsidRPr="00CA30A3">
        <w:rPr>
          <w:rFonts w:ascii="Times New Roman" w:hAnsi="Times New Roman" w:cs="Times New Roman"/>
          <w:sz w:val="28"/>
          <w:szCs w:val="28"/>
        </w:rPr>
        <w:t xml:space="preserve">Кенжалиев бұл туралы өз еңбегінде </w:t>
      </w:r>
      <w:r w:rsidRPr="00CA30A3">
        <w:rPr>
          <w:rFonts w:ascii="Times New Roman" w:hAnsi="Times New Roman" w:cs="Times New Roman"/>
          <w:sz w:val="28"/>
          <w:szCs w:val="28"/>
        </w:rPr>
        <w:t>«</w:t>
      </w:r>
      <w:r w:rsidR="00530B7F" w:rsidRPr="00CA30A3">
        <w:rPr>
          <w:rFonts w:ascii="Times New Roman" w:hAnsi="Times New Roman" w:cs="Times New Roman"/>
          <w:sz w:val="28"/>
          <w:szCs w:val="28"/>
        </w:rPr>
        <w:t xml:space="preserve">аталған заң қолданысқа енгізілген сәтке дейін ҚР-да тұрақты тұратын» деген норманың қате </w:t>
      </w:r>
      <w:r w:rsidR="00995345" w:rsidRPr="00CA30A3">
        <w:rPr>
          <w:rFonts w:ascii="Times New Roman" w:hAnsi="Times New Roman" w:cs="Times New Roman"/>
          <w:sz w:val="28"/>
          <w:szCs w:val="28"/>
        </w:rPr>
        <w:t xml:space="preserve">екендігін былайша түсіндіреді: </w:t>
      </w:r>
      <w:r w:rsidR="00530B7F" w:rsidRPr="00CA30A3">
        <w:rPr>
          <w:rFonts w:ascii="Times New Roman" w:hAnsi="Times New Roman" w:cs="Times New Roman"/>
          <w:sz w:val="28"/>
          <w:szCs w:val="28"/>
        </w:rPr>
        <w:t>...</w:t>
      </w:r>
      <w:r w:rsidR="00995345" w:rsidRPr="00CA30A3">
        <w:rPr>
          <w:rFonts w:ascii="Times New Roman" w:hAnsi="Times New Roman" w:cs="Times New Roman"/>
          <w:sz w:val="28"/>
          <w:szCs w:val="28"/>
        </w:rPr>
        <w:t xml:space="preserve">егер де шетелдердің азаматтары мен азаматтығы жоқ тұлғалар аталған заң күші енген күні, яғни 1992 жылдың 1-наурызында Қазақстанда тұрақты тұрып келген жағдайда, осы адамдар ҚР азаматы болып танылады, деген дәйек </w:t>
      </w:r>
      <w:r w:rsidR="00995345" w:rsidRPr="00C0061E">
        <w:rPr>
          <w:rFonts w:ascii="Times New Roman" w:hAnsi="Times New Roman" w:cs="Times New Roman"/>
          <w:sz w:val="28"/>
          <w:szCs w:val="28"/>
        </w:rPr>
        <w:t xml:space="preserve">келтіреді [20, </w:t>
      </w:r>
      <w:r w:rsidR="00C0061E" w:rsidRPr="00C0061E">
        <w:rPr>
          <w:rFonts w:ascii="Times New Roman" w:hAnsi="Times New Roman" w:cs="Times New Roman"/>
          <w:sz w:val="28"/>
          <w:szCs w:val="28"/>
          <w:lang w:val="kk-KZ"/>
        </w:rPr>
        <w:t xml:space="preserve">б. </w:t>
      </w:r>
      <w:r w:rsidR="00995345" w:rsidRPr="00C0061E">
        <w:rPr>
          <w:rFonts w:ascii="Times New Roman" w:hAnsi="Times New Roman" w:cs="Times New Roman"/>
          <w:sz w:val="28"/>
          <w:szCs w:val="28"/>
        </w:rPr>
        <w:t>32].</w:t>
      </w:r>
      <w:r w:rsidR="00530B7F" w:rsidRPr="00C0061E">
        <w:rPr>
          <w:rFonts w:ascii="Times New Roman" w:hAnsi="Times New Roman" w:cs="Times New Roman"/>
          <w:sz w:val="28"/>
          <w:szCs w:val="28"/>
        </w:rPr>
        <w:t xml:space="preserve"> </w:t>
      </w:r>
      <w:r w:rsidR="00995345" w:rsidRPr="00C0061E">
        <w:rPr>
          <w:rFonts w:ascii="Times New Roman" w:hAnsi="Times New Roman" w:cs="Times New Roman"/>
          <w:sz w:val="28"/>
          <w:szCs w:val="28"/>
        </w:rPr>
        <w:t xml:space="preserve">ҚР азаматтығы </w:t>
      </w:r>
      <w:r w:rsidR="00995345" w:rsidRPr="00CA30A3">
        <w:rPr>
          <w:rFonts w:ascii="Times New Roman" w:hAnsi="Times New Roman" w:cs="Times New Roman"/>
          <w:sz w:val="28"/>
          <w:szCs w:val="28"/>
        </w:rPr>
        <w:t xml:space="preserve">туралы заңға сәйкес, бір азаматтық қағидаты бекітілді. Сондықтан ҚР азаматтары болып табылатын тұлғалар өзге мемлекеттердің азаматы </w:t>
      </w:r>
      <w:r w:rsidRPr="00CA30A3">
        <w:rPr>
          <w:rFonts w:ascii="Times New Roman" w:hAnsi="Times New Roman" w:cs="Times New Roman"/>
          <w:sz w:val="28"/>
          <w:szCs w:val="28"/>
        </w:rPr>
        <w:t>болып танылмайтын болды. Бірақ</w:t>
      </w:r>
      <w:r w:rsidR="004322A1" w:rsidRPr="00CA30A3">
        <w:rPr>
          <w:rFonts w:ascii="Times New Roman" w:hAnsi="Times New Roman" w:cs="Times New Roman"/>
          <w:sz w:val="28"/>
          <w:szCs w:val="28"/>
        </w:rPr>
        <w:t xml:space="preserve"> </w:t>
      </w:r>
      <w:r w:rsidR="00880A24" w:rsidRPr="00CA30A3">
        <w:rPr>
          <w:rFonts w:ascii="Times New Roman" w:hAnsi="Times New Roman" w:cs="Times New Roman"/>
          <w:sz w:val="28"/>
          <w:szCs w:val="28"/>
        </w:rPr>
        <w:t>та, сол кездегі жағдайға байланысты</w:t>
      </w:r>
      <w:r w:rsidRPr="00CA30A3">
        <w:rPr>
          <w:rFonts w:ascii="Times New Roman" w:hAnsi="Times New Roman" w:cs="Times New Roman"/>
          <w:sz w:val="28"/>
          <w:szCs w:val="28"/>
        </w:rPr>
        <w:t xml:space="preserve"> Қазақстанды мәжбүрлі түрде тастап кеткен қазақтарға айрықша құқықтық артықшылықтар берілді, яғни олар өздері тұратын мемлекеттің заңдарына қайшы келмесе, өздері тұратын мемлекеттің азаматтығын сақтай отырып, Қазақстан Республикасының азаматтығын алу мүмкіндігіне ие болды. Сонымен қатар тұрақты азаматтық принципі, азаматтықты қабылдау жолдарына қарамастан, Қазақстан азаматтығының теңдік принципі, азаматтыққа қатысты мәселелерді шешу кезінде мемлекет мүддесін қорғау принципі, халықаралық келісім шарттардың республикалық актілерден басымдылығы принциптері бекітілді. Жалпы Қазақстан Республикасының конституциялық дамуында «Қазақстан Республикасының азаматтығы туралы» Заңының орны ерекше екендігі осының айғағы. Олай дейтініміз, Қазақстан Республикасында </w:t>
      </w:r>
      <w:r w:rsidR="00570AF6" w:rsidRPr="00CA30A3">
        <w:rPr>
          <w:rFonts w:ascii="Times New Roman" w:hAnsi="Times New Roman" w:cs="Times New Roman"/>
          <w:sz w:val="28"/>
          <w:szCs w:val="28"/>
        </w:rPr>
        <w:t>биліктің тікелей қайнар көзі</w:t>
      </w:r>
      <w:r w:rsidRPr="00CA30A3">
        <w:rPr>
          <w:rFonts w:ascii="Times New Roman" w:hAnsi="Times New Roman" w:cs="Times New Roman"/>
          <w:sz w:val="28"/>
          <w:szCs w:val="28"/>
        </w:rPr>
        <w:t xml:space="preserve"> - тек қана «халық» болатын болса, сол халықты құрайтын әрбір азаматтың конституциялық құқықтық мәртебесі, әлем елдері алдындағы Қазақстан Республикасының беделін, яғни тәуелсіз, демократиялық, құқықтық мемлекет қалыптастыруындағы орнын айқындап бере</w:t>
      </w:r>
      <w:r w:rsidR="00E875F8" w:rsidRPr="00CA30A3">
        <w:rPr>
          <w:rFonts w:ascii="Times New Roman" w:hAnsi="Times New Roman" w:cs="Times New Roman"/>
          <w:sz w:val="28"/>
          <w:szCs w:val="28"/>
        </w:rPr>
        <w:t>т</w:t>
      </w:r>
      <w:r w:rsidRPr="00CA30A3">
        <w:rPr>
          <w:rFonts w:ascii="Times New Roman" w:hAnsi="Times New Roman" w:cs="Times New Roman"/>
          <w:sz w:val="28"/>
          <w:szCs w:val="28"/>
        </w:rPr>
        <w:t xml:space="preserve">індігінде. </w:t>
      </w:r>
      <w:r w:rsidR="00880A24" w:rsidRPr="00CA30A3">
        <w:rPr>
          <w:rFonts w:ascii="Times New Roman" w:hAnsi="Times New Roman" w:cs="Times New Roman"/>
          <w:sz w:val="28"/>
          <w:szCs w:val="28"/>
        </w:rPr>
        <w:t>С.</w:t>
      </w:r>
      <w:r w:rsidRPr="00CA30A3">
        <w:rPr>
          <w:rFonts w:ascii="Times New Roman" w:hAnsi="Times New Roman" w:cs="Times New Roman"/>
          <w:sz w:val="28"/>
          <w:szCs w:val="28"/>
        </w:rPr>
        <w:t>Ғ.</w:t>
      </w:r>
      <w:r w:rsidR="00D76DF8">
        <w:rPr>
          <w:rFonts w:ascii="Times New Roman" w:hAnsi="Times New Roman" w:cs="Times New Roman"/>
          <w:sz w:val="28"/>
          <w:szCs w:val="28"/>
        </w:rPr>
        <w:t xml:space="preserve"> </w:t>
      </w:r>
      <w:r w:rsidRPr="00CA30A3">
        <w:rPr>
          <w:rFonts w:ascii="Times New Roman" w:hAnsi="Times New Roman" w:cs="Times New Roman"/>
          <w:sz w:val="28"/>
          <w:szCs w:val="28"/>
        </w:rPr>
        <w:t xml:space="preserve">Сапарғалиев </w:t>
      </w:r>
      <w:r w:rsidR="0021189E" w:rsidRPr="00CA30A3">
        <w:rPr>
          <w:rFonts w:ascii="Times New Roman" w:hAnsi="Times New Roman" w:cs="Times New Roman"/>
          <w:sz w:val="28"/>
          <w:szCs w:val="28"/>
        </w:rPr>
        <w:t>«</w:t>
      </w:r>
      <w:r w:rsidRPr="00CA30A3">
        <w:rPr>
          <w:rFonts w:ascii="Times New Roman" w:hAnsi="Times New Roman" w:cs="Times New Roman"/>
          <w:sz w:val="28"/>
          <w:szCs w:val="28"/>
        </w:rPr>
        <w:t>азаматтық</w:t>
      </w:r>
      <w:r w:rsidR="0021189E" w:rsidRPr="00CA30A3">
        <w:rPr>
          <w:rFonts w:ascii="Times New Roman" w:hAnsi="Times New Roman" w:cs="Times New Roman"/>
          <w:sz w:val="28"/>
          <w:szCs w:val="28"/>
        </w:rPr>
        <w:t>»</w:t>
      </w:r>
      <w:r w:rsidRPr="00CA30A3">
        <w:rPr>
          <w:rFonts w:ascii="Times New Roman" w:hAnsi="Times New Roman" w:cs="Times New Roman"/>
          <w:sz w:val="28"/>
          <w:szCs w:val="28"/>
        </w:rPr>
        <w:t xml:space="preserve"> ұғымын былайша түсіндіреді: «</w:t>
      </w:r>
      <w:r w:rsidR="00570AF6" w:rsidRPr="00CA30A3">
        <w:rPr>
          <w:rFonts w:ascii="Times New Roman" w:hAnsi="Times New Roman" w:cs="Times New Roman"/>
          <w:sz w:val="28"/>
          <w:szCs w:val="28"/>
        </w:rPr>
        <w:t xml:space="preserve">ҚР заңдары азаматтықты азаматтардың жиынтығы арқылы емес, әр жеке адамдар бойынша белгілейді. </w:t>
      </w:r>
    </w:p>
    <w:p w:rsidR="00907F01" w:rsidRPr="00C0061E" w:rsidRDefault="00570AF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ҚР азаматтығына адамның мемлекетпен арасындағы өзара құқықтар мен бостандықтар жиынтығын білдіретін тұрақты саяси-құқықтық байланыс </w:t>
      </w:r>
      <w:r w:rsidRPr="00C0061E">
        <w:rPr>
          <w:rFonts w:ascii="Times New Roman" w:hAnsi="Times New Roman" w:cs="Times New Roman"/>
          <w:sz w:val="28"/>
          <w:szCs w:val="28"/>
        </w:rPr>
        <w:t>ұғынылады</w:t>
      </w:r>
      <w:r w:rsidR="00B15D7F" w:rsidRPr="00C0061E">
        <w:rPr>
          <w:rFonts w:ascii="Times New Roman" w:hAnsi="Times New Roman" w:cs="Times New Roman"/>
          <w:sz w:val="28"/>
          <w:szCs w:val="28"/>
        </w:rPr>
        <w:t xml:space="preserve"> </w:t>
      </w:r>
      <w:r w:rsidRPr="00C0061E">
        <w:rPr>
          <w:rFonts w:ascii="Times New Roman" w:hAnsi="Times New Roman" w:cs="Times New Roman"/>
          <w:sz w:val="28"/>
          <w:szCs w:val="28"/>
        </w:rPr>
        <w:t xml:space="preserve">[66, </w:t>
      </w:r>
      <w:r w:rsidR="00C0061E" w:rsidRPr="00C0061E">
        <w:rPr>
          <w:rFonts w:ascii="Times New Roman" w:hAnsi="Times New Roman" w:cs="Times New Roman"/>
          <w:sz w:val="28"/>
          <w:szCs w:val="28"/>
          <w:lang w:val="kk-KZ"/>
        </w:rPr>
        <w:t xml:space="preserve">б. </w:t>
      </w:r>
      <w:r w:rsidRPr="00C0061E">
        <w:rPr>
          <w:rFonts w:ascii="Times New Roman" w:hAnsi="Times New Roman" w:cs="Times New Roman"/>
          <w:sz w:val="28"/>
          <w:szCs w:val="28"/>
        </w:rPr>
        <w:t>87].</w:t>
      </w:r>
    </w:p>
    <w:p w:rsidR="00282052" w:rsidRPr="00CA30A3" w:rsidRDefault="002D0D6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ҚР азаматтығы туралы заңнамасы кімдердің ҚР азаматы болып табылатынын және олардың құқықтық мәртебелерін, </w:t>
      </w:r>
      <w:r w:rsidR="00282052" w:rsidRPr="00CA30A3">
        <w:rPr>
          <w:rFonts w:ascii="Times New Roman" w:hAnsi="Times New Roman" w:cs="Times New Roman"/>
          <w:sz w:val="28"/>
          <w:szCs w:val="28"/>
        </w:rPr>
        <w:t>олардың азаматтық қабылдау және тоқтату тәртіптерін, ата</w:t>
      </w:r>
      <w:r w:rsidR="00E875F8" w:rsidRPr="00CA30A3">
        <w:rPr>
          <w:rFonts w:ascii="Times New Roman" w:hAnsi="Times New Roman" w:cs="Times New Roman"/>
          <w:sz w:val="28"/>
          <w:szCs w:val="28"/>
        </w:rPr>
        <w:t>-</w:t>
      </w:r>
      <w:r w:rsidR="00282052" w:rsidRPr="00CA30A3">
        <w:rPr>
          <w:rFonts w:ascii="Times New Roman" w:hAnsi="Times New Roman" w:cs="Times New Roman"/>
          <w:sz w:val="28"/>
          <w:szCs w:val="28"/>
        </w:rPr>
        <w:t>аналарының азаматтығы өзгерген не бала асырап алған жағдайлардағы асырап алынған балалардың азаматтығын, азаматтық сұрақтарға қатысы бар мемлекеттік органдардың өкілеттіктерін, азаматтыққа қатысты арыздар мен</w:t>
      </w:r>
      <w:r w:rsidR="00926880" w:rsidRPr="00CA30A3">
        <w:rPr>
          <w:rFonts w:ascii="Times New Roman" w:hAnsi="Times New Roman" w:cs="Times New Roman"/>
          <w:sz w:val="28"/>
          <w:szCs w:val="28"/>
        </w:rPr>
        <w:t xml:space="preserve"> өтініштерді, ұсынымдарды қарау, шешімдер</w:t>
      </w:r>
      <w:r w:rsidR="00655B14" w:rsidRPr="00CA30A3">
        <w:rPr>
          <w:rFonts w:ascii="Times New Roman" w:hAnsi="Times New Roman" w:cs="Times New Roman"/>
          <w:sz w:val="28"/>
          <w:szCs w:val="28"/>
        </w:rPr>
        <w:t>ді</w:t>
      </w:r>
      <w:r w:rsidR="00926880" w:rsidRPr="00CA30A3">
        <w:rPr>
          <w:rFonts w:ascii="Times New Roman" w:hAnsi="Times New Roman" w:cs="Times New Roman"/>
          <w:sz w:val="28"/>
          <w:szCs w:val="28"/>
        </w:rPr>
        <w:t xml:space="preserve"> қабылдау, қабылданған шешімдердің орындалу тәртібін, азаматтық мәселе бойынша қабылданған шешімдерге қатысты келіспеген жағдайларда шағымдану тәртіптерін </w:t>
      </w:r>
      <w:r w:rsidR="00282052" w:rsidRPr="00CA30A3">
        <w:rPr>
          <w:rFonts w:ascii="Times New Roman" w:hAnsi="Times New Roman" w:cs="Times New Roman"/>
          <w:sz w:val="28"/>
          <w:szCs w:val="28"/>
        </w:rPr>
        <w:t>құқықтық тұрғыдан реттейтіндігі тұжырымдалған.</w:t>
      </w:r>
    </w:p>
    <w:p w:rsidR="00282052"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Әсіресе, осы кезеңдерде Конституциялық заңнамаларды дамытуда 1978 жылғы Қазақ КСР-ының Конституциясына өзгертулер енгізген б</w:t>
      </w:r>
      <w:r w:rsidR="00D62D38" w:rsidRPr="00CA30A3">
        <w:rPr>
          <w:rFonts w:ascii="Times New Roman" w:hAnsi="Times New Roman" w:cs="Times New Roman"/>
          <w:sz w:val="28"/>
          <w:szCs w:val="28"/>
        </w:rPr>
        <w:t xml:space="preserve">ірқатар заңдар қабылданды. Оларға келер болсақ, Қазақ КСР Конституциясына </w:t>
      </w:r>
      <w:r w:rsidR="0012022A" w:rsidRPr="00CA30A3">
        <w:rPr>
          <w:rFonts w:ascii="Times New Roman" w:hAnsi="Times New Roman" w:cs="Times New Roman"/>
          <w:sz w:val="28"/>
          <w:szCs w:val="28"/>
        </w:rPr>
        <w:t xml:space="preserve">толықтырулар енгізу туралы 1991 жылғы 24-желтоқсандағы ҚР Заңы [73]; </w:t>
      </w:r>
      <w:r w:rsidR="001C6748" w:rsidRPr="00CA30A3">
        <w:rPr>
          <w:rFonts w:ascii="Times New Roman" w:hAnsi="Times New Roman" w:cs="Times New Roman"/>
          <w:sz w:val="28"/>
          <w:szCs w:val="28"/>
        </w:rPr>
        <w:t xml:space="preserve">Өтпелі кезеңде Қазақ КСР Конституциясының жекелеген нормаларын тоқтату </w:t>
      </w:r>
      <w:r w:rsidR="0012022A" w:rsidRPr="00CA30A3">
        <w:rPr>
          <w:rFonts w:ascii="Times New Roman" w:hAnsi="Times New Roman" w:cs="Times New Roman"/>
          <w:sz w:val="28"/>
          <w:szCs w:val="28"/>
        </w:rPr>
        <w:t>туралы 1992 жылғы 13-қаңтардағы ҚР Заңы [74];</w:t>
      </w:r>
      <w:r w:rsidR="001C6748" w:rsidRPr="00CA30A3">
        <w:rPr>
          <w:rFonts w:ascii="Times New Roman" w:hAnsi="Times New Roman" w:cs="Times New Roman"/>
          <w:sz w:val="28"/>
          <w:szCs w:val="28"/>
        </w:rPr>
        <w:t xml:space="preserve"> </w:t>
      </w:r>
      <w:r w:rsidR="0012022A" w:rsidRPr="00CA30A3">
        <w:rPr>
          <w:rFonts w:ascii="Times New Roman" w:hAnsi="Times New Roman" w:cs="Times New Roman"/>
          <w:sz w:val="28"/>
          <w:szCs w:val="28"/>
        </w:rPr>
        <w:t>Қазақ КСР Конституциясының 97, 1143</w:t>
      </w:r>
      <w:r w:rsidR="006834DF" w:rsidRPr="00CA30A3">
        <w:rPr>
          <w:rFonts w:ascii="Times New Roman" w:hAnsi="Times New Roman" w:cs="Times New Roman"/>
          <w:sz w:val="28"/>
          <w:szCs w:val="28"/>
        </w:rPr>
        <w:t xml:space="preserve">-баптарына толықтырулар енгізу туралы 1992 жылғы 18-қаңтардығы ҚР Заңы [75]; Қазақ КСР Конституциясына толықтырулар мен өзгертулер енгізу туралы 1992 жылғы 2-шілдедегі ҚР Заңы [76]. </w:t>
      </w:r>
    </w:p>
    <w:p w:rsidR="007F0A0B" w:rsidRPr="00CA30A3" w:rsidRDefault="007F0A0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Жоғарыдағы</w:t>
      </w:r>
      <w:r w:rsidR="006834DF" w:rsidRPr="00CA30A3">
        <w:rPr>
          <w:rFonts w:ascii="Times New Roman" w:hAnsi="Times New Roman" w:cs="Times New Roman"/>
          <w:sz w:val="28"/>
          <w:szCs w:val="28"/>
        </w:rPr>
        <w:t xml:space="preserve"> заңдарға Қазақстан Республикасының мемлекеттік тәуелсіздігі туралы Конституциялық Заңының </w:t>
      </w:r>
      <w:r w:rsidR="00282052" w:rsidRPr="00CA30A3">
        <w:rPr>
          <w:rFonts w:ascii="Times New Roman" w:hAnsi="Times New Roman" w:cs="Times New Roman"/>
          <w:sz w:val="28"/>
          <w:szCs w:val="28"/>
        </w:rPr>
        <w:t>тікелей ықпалы бол</w:t>
      </w:r>
      <w:r w:rsidR="00353CFD" w:rsidRPr="00CA30A3">
        <w:rPr>
          <w:rFonts w:ascii="Times New Roman" w:hAnsi="Times New Roman" w:cs="Times New Roman"/>
          <w:sz w:val="28"/>
          <w:szCs w:val="28"/>
        </w:rPr>
        <w:t xml:space="preserve">ды. </w:t>
      </w:r>
      <w:r w:rsidR="00282052" w:rsidRPr="00CA30A3">
        <w:rPr>
          <w:rFonts w:ascii="Times New Roman" w:hAnsi="Times New Roman" w:cs="Times New Roman"/>
          <w:sz w:val="28"/>
          <w:szCs w:val="28"/>
        </w:rPr>
        <w:t xml:space="preserve">Осы кезеңдерде мемлекеттік органдар жүйесіне елеулі өзгерістер алып келген тағы бір маңызды институт </w:t>
      </w:r>
      <w:r w:rsidR="00747A21" w:rsidRPr="00CA30A3">
        <w:rPr>
          <w:rFonts w:ascii="Times New Roman" w:hAnsi="Times New Roman" w:cs="Times New Roman"/>
          <w:sz w:val="28"/>
          <w:szCs w:val="28"/>
        </w:rPr>
        <w:t>– Конституциялық бақылау институтының құрылуы</w:t>
      </w:r>
      <w:r w:rsidR="00282052" w:rsidRPr="00CA30A3">
        <w:rPr>
          <w:rFonts w:ascii="Times New Roman" w:hAnsi="Times New Roman" w:cs="Times New Roman"/>
          <w:sz w:val="28"/>
          <w:szCs w:val="28"/>
        </w:rPr>
        <w:t>.</w:t>
      </w:r>
      <w:r w:rsidRPr="00CA30A3">
        <w:rPr>
          <w:rFonts w:ascii="Times New Roman" w:hAnsi="Times New Roman" w:cs="Times New Roman"/>
          <w:sz w:val="28"/>
          <w:szCs w:val="28"/>
        </w:rPr>
        <w:t xml:space="preserve"> Тұңғыш</w:t>
      </w:r>
      <w:r w:rsidR="006834DF" w:rsidRPr="00CA30A3">
        <w:rPr>
          <w:rFonts w:ascii="Times New Roman" w:hAnsi="Times New Roman" w:cs="Times New Roman"/>
          <w:sz w:val="28"/>
          <w:szCs w:val="28"/>
        </w:rPr>
        <w:t xml:space="preserve"> рет Қазақстан Республикасында Мемлекеттік тәуелсіздігі туралы Конституциялық Заңына сәйкес, </w:t>
      </w:r>
      <w:r w:rsidR="00747A21" w:rsidRPr="00CA30A3">
        <w:rPr>
          <w:rFonts w:ascii="Times New Roman" w:hAnsi="Times New Roman" w:cs="Times New Roman"/>
          <w:sz w:val="28"/>
          <w:szCs w:val="28"/>
        </w:rPr>
        <w:t xml:space="preserve"> Конституциялық бақылау органы ретінде ҚР</w:t>
      </w:r>
      <w:r w:rsidRPr="00CA30A3">
        <w:rPr>
          <w:rFonts w:ascii="Times New Roman" w:hAnsi="Times New Roman" w:cs="Times New Roman"/>
          <w:sz w:val="28"/>
          <w:szCs w:val="28"/>
        </w:rPr>
        <w:t xml:space="preserve"> Конституциялық Соты танылды.</w:t>
      </w:r>
    </w:p>
    <w:p w:rsidR="00907F01" w:rsidRPr="00CA30A3" w:rsidRDefault="00747A2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Конституциялық бақылау органының институционалдық дамуы 1992</w:t>
      </w:r>
      <w:r w:rsidR="006834DF" w:rsidRPr="00CA30A3">
        <w:rPr>
          <w:rFonts w:ascii="Times New Roman" w:hAnsi="Times New Roman" w:cs="Times New Roman"/>
          <w:sz w:val="28"/>
          <w:szCs w:val="28"/>
        </w:rPr>
        <w:t xml:space="preserve"> жылғы</w:t>
      </w:r>
      <w:r w:rsidRPr="00CA30A3">
        <w:rPr>
          <w:rFonts w:ascii="Times New Roman" w:hAnsi="Times New Roman" w:cs="Times New Roman"/>
          <w:sz w:val="28"/>
          <w:szCs w:val="28"/>
        </w:rPr>
        <w:t xml:space="preserve"> </w:t>
      </w:r>
      <w:r w:rsidR="006834DF" w:rsidRPr="00CA30A3">
        <w:rPr>
          <w:rFonts w:ascii="Times New Roman" w:hAnsi="Times New Roman" w:cs="Times New Roman"/>
          <w:sz w:val="28"/>
          <w:szCs w:val="28"/>
        </w:rPr>
        <w:t xml:space="preserve">5-маусымдағы ҚР Конституциялық Сот туралы Заңы </w:t>
      </w:r>
      <w:r w:rsidRPr="00CA30A3">
        <w:rPr>
          <w:rFonts w:ascii="Times New Roman" w:hAnsi="Times New Roman" w:cs="Times New Roman"/>
          <w:sz w:val="28"/>
          <w:szCs w:val="28"/>
        </w:rPr>
        <w:t>[77] мен «Қазақстан Республикасында Конституциялық Сот ісін жүргізу туралы» 1992 жылғы 5-маусымдағы заңдарының қабылдануымен байланыстырылды [78].</w:t>
      </w:r>
    </w:p>
    <w:p w:rsidR="007F0A0B" w:rsidRPr="00CA30A3" w:rsidRDefault="006834DF"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Конституциялық Сот Конституцияны қорғау жөніндегі Сот билігінің ең жоғары органы</w:t>
      </w:r>
      <w:r w:rsidR="00747A21" w:rsidRPr="00CA30A3">
        <w:rPr>
          <w:rFonts w:ascii="Times New Roman" w:hAnsi="Times New Roman" w:cs="Times New Roman"/>
          <w:sz w:val="28"/>
          <w:szCs w:val="28"/>
        </w:rPr>
        <w:t xml:space="preserve"> </w:t>
      </w:r>
      <w:r w:rsidR="00282052" w:rsidRPr="00CA30A3">
        <w:rPr>
          <w:rFonts w:ascii="Times New Roman" w:hAnsi="Times New Roman" w:cs="Times New Roman"/>
          <w:sz w:val="28"/>
          <w:szCs w:val="28"/>
        </w:rPr>
        <w:t>ретінде құрылды.</w:t>
      </w:r>
      <w:r w:rsidR="00907F01" w:rsidRPr="00CA30A3">
        <w:rPr>
          <w:rFonts w:ascii="Times New Roman" w:hAnsi="Times New Roman" w:cs="Times New Roman"/>
          <w:sz w:val="28"/>
          <w:szCs w:val="28"/>
        </w:rPr>
        <w:t xml:space="preserve"> </w:t>
      </w:r>
      <w:r w:rsidR="00282052" w:rsidRPr="00CA30A3">
        <w:rPr>
          <w:rFonts w:ascii="Times New Roman" w:hAnsi="Times New Roman" w:cs="Times New Roman"/>
          <w:sz w:val="28"/>
          <w:szCs w:val="28"/>
        </w:rPr>
        <w:t>Конституциялық Соттың басты міндеттері конституциялық заңдылықтар мен Конституцияның үстемдігі</w:t>
      </w:r>
      <w:r w:rsidR="007F0A0B" w:rsidRPr="00CA30A3">
        <w:rPr>
          <w:rFonts w:ascii="Times New Roman" w:hAnsi="Times New Roman" w:cs="Times New Roman"/>
          <w:sz w:val="28"/>
          <w:szCs w:val="28"/>
        </w:rPr>
        <w:t>н қамтамасыз етудің кепілі еді.</w:t>
      </w:r>
    </w:p>
    <w:p w:rsidR="00DA450A"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Бұл мақсат </w:t>
      </w:r>
      <w:r w:rsidR="00DA450A" w:rsidRPr="00CA30A3">
        <w:rPr>
          <w:rFonts w:ascii="Times New Roman" w:hAnsi="Times New Roman" w:cs="Times New Roman"/>
          <w:sz w:val="28"/>
          <w:szCs w:val="28"/>
        </w:rPr>
        <w:t xml:space="preserve">дауларды ҚР-ның Конституциясына, заңдарына және басқа да мемлекеттік органдардың актілеріне, сондай – ақ Республиканың заңнамаларын қолдану тәжірибесіне сәйкес жолдармен шешу арқылы жүзеге асырылады. </w:t>
      </w:r>
    </w:p>
    <w:p w:rsidR="00DA450A" w:rsidRPr="00CA30A3" w:rsidRDefault="00DA450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Конституциялық Сот Сот жүйесінің жоғары сатысы ретінде сот билігі жүйесінде болды. Конституциялық Сотқа </w:t>
      </w:r>
      <w:r w:rsidR="007F0A0B" w:rsidRPr="00CA30A3">
        <w:rPr>
          <w:rFonts w:ascii="Times New Roman" w:hAnsi="Times New Roman" w:cs="Times New Roman"/>
          <w:sz w:val="28"/>
          <w:szCs w:val="28"/>
        </w:rPr>
        <w:t xml:space="preserve">өте </w:t>
      </w:r>
      <w:r w:rsidRPr="00CA30A3">
        <w:rPr>
          <w:rFonts w:ascii="Times New Roman" w:hAnsi="Times New Roman" w:cs="Times New Roman"/>
          <w:sz w:val="28"/>
          <w:szCs w:val="28"/>
        </w:rPr>
        <w:t>кең құқықтар берілді</w:t>
      </w:r>
      <w:r w:rsidR="007F0A0B" w:rsidRPr="00CA30A3">
        <w:rPr>
          <w:rFonts w:ascii="Times New Roman" w:hAnsi="Times New Roman" w:cs="Times New Roman"/>
          <w:sz w:val="28"/>
          <w:szCs w:val="28"/>
        </w:rPr>
        <w:t xml:space="preserve">. Атап өтер болсақ, </w:t>
      </w:r>
      <w:r w:rsidR="006834DF" w:rsidRPr="00CA30A3">
        <w:rPr>
          <w:rFonts w:ascii="Times New Roman" w:hAnsi="Times New Roman" w:cs="Times New Roman"/>
          <w:sz w:val="28"/>
          <w:szCs w:val="28"/>
        </w:rPr>
        <w:t xml:space="preserve">Жоғары Соттың Пленумының нормативтік қаулыларын; Бас Прокурордың нормативтік актілерін; Қазақстан Республикасының заңдарын; Жоғары Кеңестің актілерін; Президенттің үкімдері мен басқа да катілерін; Министрлер Кабинетінің қаулыларын; Орталық атқарушы органдардың нормативтік актілерін; Азаматтардың конституциялық құқықтарына қатысты құқық </w:t>
      </w:r>
      <w:r w:rsidRPr="00CA30A3">
        <w:rPr>
          <w:rFonts w:ascii="Times New Roman" w:hAnsi="Times New Roman" w:cs="Times New Roman"/>
          <w:sz w:val="28"/>
          <w:szCs w:val="28"/>
        </w:rPr>
        <w:t xml:space="preserve">қолдану туралы шешімдерді Конституция нормаларына сәйкестігі бойынша тексеруге, сондай-ақ ол турасында қандай да бір шешім қабылдануына құқылы болды.   </w:t>
      </w:r>
    </w:p>
    <w:p w:rsidR="004C0B20" w:rsidRPr="00CA30A3" w:rsidRDefault="006834DF"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Республикада Конституциялық бақылаудың қалыптасуы тәуелсіз құқықтық мемлекет құру жөніндегі конституциялық қағидаттармен тікелей байланысты болып келеді. Конституцияның басқа нормативтік актілерден үстемдігі құқықтық мемлекеттің </w:t>
      </w:r>
      <w:r w:rsidR="00282052" w:rsidRPr="00CA30A3">
        <w:rPr>
          <w:rFonts w:ascii="Times New Roman" w:hAnsi="Times New Roman" w:cs="Times New Roman"/>
          <w:sz w:val="28"/>
          <w:szCs w:val="28"/>
        </w:rPr>
        <w:t xml:space="preserve">ең басты белгісі тұрғысынан құқық үстемдігін көрсетеді. </w:t>
      </w:r>
      <w:r w:rsidRPr="00CA30A3">
        <w:rPr>
          <w:rFonts w:ascii="Times New Roman" w:hAnsi="Times New Roman" w:cs="Times New Roman"/>
          <w:sz w:val="28"/>
          <w:szCs w:val="28"/>
        </w:rPr>
        <w:t>Конституциялық бақылау Конституция мен Конституциялық Заңдардың үстемдігін қамтамасыз етіп тұру мақсатында түсіндірілді.</w:t>
      </w:r>
    </w:p>
    <w:p w:rsidR="00282052" w:rsidRPr="00CA30A3" w:rsidRDefault="006834DF"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 КСР Конституциясына өзгертулер мен толықтырулар енгізу туралы 1992 жылғы 2-шілдедегі ҚР Заңы негізінде, Қазақ КСР Конституциясындағы «Қазақ КСР» атауына қатысты күрделі атаулардың «Қазақстан Республикасы» тіркестерімен ауыстырылуы, Қазақстан Республикасының мемлекеттік тәуелсіздігі туралы Конституциялық Заңының әлеуеттілігін </w:t>
      </w:r>
      <w:r w:rsidR="00282052" w:rsidRPr="00CA30A3">
        <w:rPr>
          <w:rFonts w:ascii="Times New Roman" w:hAnsi="Times New Roman" w:cs="Times New Roman"/>
          <w:sz w:val="28"/>
          <w:szCs w:val="28"/>
        </w:rPr>
        <w:t>біршама айқын көрсете алғандығын дәлелдеді.</w:t>
      </w:r>
    </w:p>
    <w:p w:rsidR="00D86D8C" w:rsidRPr="00C0061E" w:rsidRDefault="00D77F5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Белгілі ғалым </w:t>
      </w:r>
      <w:r w:rsidR="0026151A" w:rsidRPr="00CA30A3">
        <w:rPr>
          <w:rFonts w:ascii="Times New Roman" w:hAnsi="Times New Roman" w:cs="Times New Roman"/>
          <w:sz w:val="28"/>
          <w:szCs w:val="28"/>
        </w:rPr>
        <w:t>С.</w:t>
      </w:r>
      <w:r w:rsidR="00282052" w:rsidRPr="00CA30A3">
        <w:rPr>
          <w:rFonts w:ascii="Times New Roman" w:hAnsi="Times New Roman" w:cs="Times New Roman"/>
          <w:sz w:val="28"/>
          <w:szCs w:val="28"/>
        </w:rPr>
        <w:t>Ғ</w:t>
      </w:r>
      <w:r w:rsidR="00824F05" w:rsidRPr="00CA30A3">
        <w:rPr>
          <w:rFonts w:ascii="Times New Roman" w:hAnsi="Times New Roman" w:cs="Times New Roman"/>
          <w:sz w:val="28"/>
          <w:szCs w:val="28"/>
        </w:rPr>
        <w:t>.</w:t>
      </w:r>
      <w:r w:rsidR="00D76DF8">
        <w:rPr>
          <w:rFonts w:ascii="Times New Roman" w:hAnsi="Times New Roman" w:cs="Times New Roman"/>
          <w:sz w:val="28"/>
          <w:szCs w:val="28"/>
        </w:rPr>
        <w:t xml:space="preserve"> </w:t>
      </w:r>
      <w:r w:rsidR="00282052" w:rsidRPr="00CA30A3">
        <w:rPr>
          <w:rFonts w:ascii="Times New Roman" w:hAnsi="Times New Roman" w:cs="Times New Roman"/>
          <w:sz w:val="28"/>
          <w:szCs w:val="28"/>
        </w:rPr>
        <w:t>Сапарғалиев</w:t>
      </w:r>
      <w:r w:rsidRPr="00CA30A3">
        <w:rPr>
          <w:rFonts w:ascii="Times New Roman" w:hAnsi="Times New Roman" w:cs="Times New Roman"/>
          <w:sz w:val="28"/>
          <w:szCs w:val="28"/>
        </w:rPr>
        <w:t xml:space="preserve"> өз еңбектерінде</w:t>
      </w:r>
      <w:r w:rsidR="00282052" w:rsidRPr="00CA30A3">
        <w:rPr>
          <w:rFonts w:ascii="Times New Roman" w:hAnsi="Times New Roman" w:cs="Times New Roman"/>
          <w:sz w:val="28"/>
          <w:szCs w:val="28"/>
        </w:rPr>
        <w:t xml:space="preserve"> Қазақстан Республикасының конституциялық дамуының алғашқы және одан кейінгі кезеңінде Қазақстан Республикасының Конституциялық Заңдары социалистік конституцияға - тәуелді мемлекеттік ұйымдардың Конституциясына толықтырулар мен өзгертулер енгізу  арқылы дамып отыр</w:t>
      </w:r>
      <w:r w:rsidR="00F51550" w:rsidRPr="00CA30A3">
        <w:rPr>
          <w:rFonts w:ascii="Times New Roman" w:hAnsi="Times New Roman" w:cs="Times New Roman"/>
          <w:sz w:val="28"/>
          <w:szCs w:val="28"/>
        </w:rPr>
        <w:t>ған</w:t>
      </w:r>
      <w:r w:rsidR="00282052" w:rsidRPr="00CA30A3">
        <w:rPr>
          <w:rFonts w:ascii="Times New Roman" w:hAnsi="Times New Roman" w:cs="Times New Roman"/>
          <w:sz w:val="28"/>
          <w:szCs w:val="28"/>
        </w:rPr>
        <w:t>ды</w:t>
      </w:r>
      <w:r w:rsidR="00F51550" w:rsidRPr="00CA30A3">
        <w:rPr>
          <w:rFonts w:ascii="Times New Roman" w:hAnsi="Times New Roman" w:cs="Times New Roman"/>
          <w:sz w:val="28"/>
          <w:szCs w:val="28"/>
        </w:rPr>
        <w:t>ғын айтады</w:t>
      </w:r>
      <w:r w:rsidR="00282052" w:rsidRPr="00CA30A3">
        <w:rPr>
          <w:rFonts w:ascii="Times New Roman" w:hAnsi="Times New Roman" w:cs="Times New Roman"/>
          <w:sz w:val="28"/>
          <w:szCs w:val="28"/>
        </w:rPr>
        <w:t>. Бұл заңшығарушылырдың өз кезегінде қамтылмасты қамтимын деген нәтижесіз талпыныстары еді де</w:t>
      </w:r>
      <w:r w:rsidR="002D5B7E" w:rsidRPr="00CA30A3">
        <w:rPr>
          <w:rFonts w:ascii="Times New Roman" w:hAnsi="Times New Roman" w:cs="Times New Roman"/>
          <w:sz w:val="28"/>
          <w:szCs w:val="28"/>
        </w:rPr>
        <w:t xml:space="preserve">п ой </w:t>
      </w:r>
      <w:r w:rsidR="002D5B7E" w:rsidRPr="00C0061E">
        <w:rPr>
          <w:rFonts w:ascii="Times New Roman" w:hAnsi="Times New Roman" w:cs="Times New Roman"/>
          <w:sz w:val="28"/>
          <w:szCs w:val="28"/>
        </w:rPr>
        <w:t xml:space="preserve">қорытады </w:t>
      </w:r>
      <w:r w:rsidR="00282052" w:rsidRPr="00C0061E">
        <w:rPr>
          <w:rFonts w:ascii="Times New Roman" w:hAnsi="Times New Roman" w:cs="Times New Roman"/>
          <w:sz w:val="28"/>
          <w:szCs w:val="28"/>
        </w:rPr>
        <w:t>[</w:t>
      </w:r>
      <w:r w:rsidR="007E11BB" w:rsidRPr="00C0061E">
        <w:rPr>
          <w:rFonts w:ascii="Times New Roman" w:hAnsi="Times New Roman" w:cs="Times New Roman"/>
          <w:sz w:val="28"/>
          <w:szCs w:val="28"/>
        </w:rPr>
        <w:t>6</w:t>
      </w:r>
      <w:r w:rsidR="0090273A" w:rsidRPr="00C0061E">
        <w:rPr>
          <w:rFonts w:ascii="Times New Roman" w:hAnsi="Times New Roman" w:cs="Times New Roman"/>
          <w:sz w:val="28"/>
          <w:szCs w:val="28"/>
        </w:rPr>
        <w:t>6</w:t>
      </w:r>
      <w:r w:rsidR="00282052" w:rsidRPr="00C0061E">
        <w:rPr>
          <w:rFonts w:ascii="Times New Roman" w:hAnsi="Times New Roman" w:cs="Times New Roman"/>
          <w:sz w:val="28"/>
          <w:szCs w:val="28"/>
        </w:rPr>
        <w:t xml:space="preserve">, </w:t>
      </w:r>
      <w:r w:rsidR="00C0061E" w:rsidRPr="00C0061E">
        <w:rPr>
          <w:rFonts w:ascii="Times New Roman" w:hAnsi="Times New Roman" w:cs="Times New Roman"/>
          <w:sz w:val="28"/>
          <w:szCs w:val="28"/>
          <w:lang w:val="kk-KZ"/>
        </w:rPr>
        <w:t xml:space="preserve">б. </w:t>
      </w:r>
      <w:r w:rsidR="00CC142C" w:rsidRPr="00C0061E">
        <w:rPr>
          <w:rFonts w:ascii="Times New Roman" w:hAnsi="Times New Roman" w:cs="Times New Roman"/>
          <w:sz w:val="28"/>
          <w:szCs w:val="28"/>
        </w:rPr>
        <w:t>70].</w:t>
      </w:r>
    </w:p>
    <w:p w:rsidR="00282052" w:rsidRPr="00C0061E"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Одақтық Конституцияға негізделген, терең идеяландырылған Конституцияны ешқашанда ешқандай толықтырулар мен өзгертулер жақсарта да, лайықтандыра да алмас еді. Әрине заңшығарушылар өз уақытында мұны түсінді, соның нәтижесінде Жаңа Конституцияның Жобасын даярлау жөнінде Конституциялық комиссия мен жұмыс тобы құрылғанын </w:t>
      </w:r>
      <w:r w:rsidRPr="00C0061E">
        <w:rPr>
          <w:rFonts w:ascii="Times New Roman" w:hAnsi="Times New Roman" w:cs="Times New Roman"/>
          <w:sz w:val="28"/>
          <w:szCs w:val="28"/>
        </w:rPr>
        <w:t>айтады</w:t>
      </w:r>
      <w:r w:rsidR="00CC142C" w:rsidRPr="00C0061E">
        <w:rPr>
          <w:rFonts w:ascii="Times New Roman" w:hAnsi="Times New Roman" w:cs="Times New Roman"/>
          <w:sz w:val="28"/>
          <w:szCs w:val="28"/>
        </w:rPr>
        <w:t xml:space="preserve"> </w:t>
      </w:r>
      <w:r w:rsidR="005E51FA" w:rsidRPr="00C0061E">
        <w:rPr>
          <w:rFonts w:ascii="Times New Roman" w:hAnsi="Times New Roman" w:cs="Times New Roman"/>
          <w:sz w:val="28"/>
          <w:szCs w:val="28"/>
        </w:rPr>
        <w:t xml:space="preserve">[66, </w:t>
      </w:r>
      <w:r w:rsidR="00C0061E" w:rsidRPr="00C0061E">
        <w:rPr>
          <w:rFonts w:ascii="Times New Roman" w:hAnsi="Times New Roman" w:cs="Times New Roman"/>
          <w:sz w:val="28"/>
          <w:szCs w:val="28"/>
          <w:lang w:val="kk-KZ"/>
        </w:rPr>
        <w:t xml:space="preserve">б. </w:t>
      </w:r>
      <w:r w:rsidR="005E51FA" w:rsidRPr="00C0061E">
        <w:rPr>
          <w:rFonts w:ascii="Times New Roman" w:hAnsi="Times New Roman" w:cs="Times New Roman"/>
          <w:sz w:val="28"/>
          <w:szCs w:val="28"/>
        </w:rPr>
        <w:t>71].</w:t>
      </w:r>
    </w:p>
    <w:p w:rsidR="00D86D8C" w:rsidRPr="00CA30A3" w:rsidRDefault="005E51F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Қорытындылай</w:t>
      </w:r>
      <w:r w:rsidR="00282052"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келе, </w:t>
      </w:r>
      <w:r w:rsidR="0096602B" w:rsidRPr="00CA30A3">
        <w:rPr>
          <w:rFonts w:ascii="Times New Roman" w:hAnsi="Times New Roman" w:cs="Times New Roman"/>
          <w:sz w:val="28"/>
          <w:szCs w:val="28"/>
        </w:rPr>
        <w:t xml:space="preserve">Қазақстан Республикасының мемлекеттік тәуелсіздігі туралы 1991 жылғы 16-желтоқсандағы Конституциялық Заңымен 1990 жылғы 25-қазанда қабылданған Қазақ КСР мемлекеттік егемендігі туралы Декларациясы </w:t>
      </w:r>
      <w:r w:rsidRPr="00CA30A3">
        <w:rPr>
          <w:rFonts w:ascii="Times New Roman" w:hAnsi="Times New Roman" w:cs="Times New Roman"/>
          <w:sz w:val="28"/>
          <w:szCs w:val="28"/>
        </w:rPr>
        <w:t>біріге отырып, ҚР-ның Жаңа Консти</w:t>
      </w:r>
      <w:r w:rsidR="00D86D8C" w:rsidRPr="00CA30A3">
        <w:rPr>
          <w:rFonts w:ascii="Times New Roman" w:hAnsi="Times New Roman" w:cs="Times New Roman"/>
          <w:sz w:val="28"/>
          <w:szCs w:val="28"/>
        </w:rPr>
        <w:t>туциясын даярлауға негіз болды.</w:t>
      </w:r>
    </w:p>
    <w:p w:rsidR="00D86D8C" w:rsidRPr="00CA30A3" w:rsidRDefault="005E51F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ҚР Конституциясының қабылдануына дейінгі кезеңдерге қатысты ҚР-ның конституциялық </w:t>
      </w:r>
      <w:r w:rsidR="00282052" w:rsidRPr="00CA30A3">
        <w:rPr>
          <w:rFonts w:ascii="Times New Roman" w:hAnsi="Times New Roman" w:cs="Times New Roman"/>
          <w:sz w:val="28"/>
          <w:szCs w:val="28"/>
        </w:rPr>
        <w:t xml:space="preserve">даму жолдарына шолу жасай отырып, салыстырмалы тұрғыдан құқықтық талдау жасауда Республика Егемендігінің қайнар көздерінің, мемлекеттік құрылыстың, билік тармақтарын айқындап, оларды ұйымдастырудың, басқарудың Президенттің нысанын жетілдірудің құқықтық тұжырымдары мықтап қалана бастағанын </w:t>
      </w:r>
      <w:r w:rsidR="00CC142C" w:rsidRPr="00CA30A3">
        <w:rPr>
          <w:rFonts w:ascii="Times New Roman" w:hAnsi="Times New Roman" w:cs="Times New Roman"/>
          <w:sz w:val="28"/>
          <w:szCs w:val="28"/>
        </w:rPr>
        <w:t>байқаймыз</w:t>
      </w:r>
      <w:r w:rsidR="00D86D8C" w:rsidRPr="00CA30A3">
        <w:rPr>
          <w:rFonts w:ascii="Times New Roman" w:hAnsi="Times New Roman" w:cs="Times New Roman"/>
          <w:sz w:val="28"/>
          <w:szCs w:val="28"/>
        </w:rPr>
        <w:t>.</w:t>
      </w:r>
    </w:p>
    <w:p w:rsidR="00D86D8C"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Тәуелсіз Қазақстан Республикасының Конституциялық дамуының алғашқы және екінші кезеңдерінде 1978-жылы қабылданған </w:t>
      </w:r>
      <w:r w:rsidR="001B77AC" w:rsidRPr="00CA30A3">
        <w:rPr>
          <w:rFonts w:ascii="Times New Roman" w:hAnsi="Times New Roman" w:cs="Times New Roman"/>
          <w:sz w:val="28"/>
          <w:szCs w:val="28"/>
        </w:rPr>
        <w:t xml:space="preserve">Қазақ КСР-ның Конституциясының </w:t>
      </w:r>
      <w:r w:rsidRPr="00CA30A3">
        <w:rPr>
          <w:rFonts w:ascii="Times New Roman" w:hAnsi="Times New Roman" w:cs="Times New Roman"/>
          <w:sz w:val="28"/>
          <w:szCs w:val="28"/>
        </w:rPr>
        <w:t>күшін жойып, оның орнына Қазақстан Республикасының 1993-жылғы Қонституцияның қабылдануына алғышарттар жасалғанын анық көре аламыз</w:t>
      </w:r>
      <w:r w:rsidR="00D86D8C" w:rsidRPr="00CA30A3">
        <w:rPr>
          <w:rFonts w:ascii="Times New Roman" w:hAnsi="Times New Roman" w:cs="Times New Roman"/>
          <w:sz w:val="28"/>
          <w:szCs w:val="28"/>
        </w:rPr>
        <w:t>.</w:t>
      </w:r>
    </w:p>
    <w:p w:rsidR="00D86D8C" w:rsidRPr="00CA30A3" w:rsidRDefault="0028205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Уақыт сынына қарай, Қазақстан Республикасының конституциялық дамуының екінші кезеңінен өтіп, конституциялық дамудың  үшінші кезеңіне аяқ басуы егеменді, тәуелсіз Қазақстан мемлекеттілігін қалыптастыра отырып, құқықтық мемлекет құруға бел байлауының тағы бір бағындырған белесі болып саналады. Екінші кезең </w:t>
      </w:r>
      <w:r w:rsidR="00A575C6" w:rsidRPr="00CA30A3">
        <w:rPr>
          <w:rFonts w:ascii="Times New Roman" w:hAnsi="Times New Roman" w:cs="Times New Roman"/>
          <w:sz w:val="28"/>
          <w:szCs w:val="28"/>
        </w:rPr>
        <w:t>«Қазақ КСР атын өзгерту туралы» 1991 жылғы 10-желтоқсандағы қабылд</w:t>
      </w:r>
      <w:r w:rsidR="00D86D8C" w:rsidRPr="00CA30A3">
        <w:rPr>
          <w:rFonts w:ascii="Times New Roman" w:hAnsi="Times New Roman" w:cs="Times New Roman"/>
          <w:sz w:val="28"/>
          <w:szCs w:val="28"/>
        </w:rPr>
        <w:t>анған ҚР-ның Заңымен басталады.</w:t>
      </w:r>
    </w:p>
    <w:p w:rsidR="009358E0" w:rsidRPr="00CA30A3" w:rsidRDefault="00C43E0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Дегенмен де, Қазақстанның мемлекеттік егемендігін құқықтық рәсімдеуде Қазақстан Республикасының тәуелсіздігі туралы </w:t>
      </w:r>
      <w:r w:rsidR="00A575C6" w:rsidRPr="00CA30A3">
        <w:rPr>
          <w:rFonts w:ascii="Times New Roman" w:hAnsi="Times New Roman" w:cs="Times New Roman"/>
          <w:sz w:val="28"/>
          <w:szCs w:val="28"/>
        </w:rPr>
        <w:t xml:space="preserve"> </w:t>
      </w:r>
      <w:r w:rsidR="00E8404F" w:rsidRPr="00CA30A3">
        <w:rPr>
          <w:rFonts w:ascii="Times New Roman" w:hAnsi="Times New Roman" w:cs="Times New Roman"/>
          <w:sz w:val="28"/>
          <w:szCs w:val="28"/>
        </w:rPr>
        <w:t xml:space="preserve">Конституциялық заңының орны ерекше болып табылады. </w:t>
      </w:r>
      <w:r w:rsidR="00282052" w:rsidRPr="00CA30A3">
        <w:rPr>
          <w:rFonts w:ascii="Times New Roman" w:hAnsi="Times New Roman" w:cs="Times New Roman"/>
          <w:sz w:val="28"/>
          <w:szCs w:val="28"/>
        </w:rPr>
        <w:t>Себебі</w:t>
      </w:r>
      <w:r w:rsidR="00E8404F" w:rsidRPr="00CA30A3">
        <w:rPr>
          <w:rFonts w:ascii="Times New Roman" w:hAnsi="Times New Roman" w:cs="Times New Roman"/>
          <w:sz w:val="28"/>
          <w:szCs w:val="28"/>
        </w:rPr>
        <w:t>,</w:t>
      </w:r>
      <w:r w:rsidR="00282052" w:rsidRPr="00CA30A3">
        <w:rPr>
          <w:rFonts w:ascii="Times New Roman" w:hAnsi="Times New Roman" w:cs="Times New Roman"/>
          <w:sz w:val="28"/>
          <w:szCs w:val="28"/>
        </w:rPr>
        <w:t xml:space="preserve"> бұл құжатта біріншіден, «Қазақстан халқы» деген құқықтық </w:t>
      </w:r>
      <w:r w:rsidR="002F6A04" w:rsidRPr="00CA30A3">
        <w:rPr>
          <w:rFonts w:ascii="Times New Roman" w:hAnsi="Times New Roman" w:cs="Times New Roman"/>
          <w:sz w:val="28"/>
          <w:szCs w:val="28"/>
        </w:rPr>
        <w:t>ұғым</w:t>
      </w:r>
      <w:r w:rsidR="00282052" w:rsidRPr="00CA30A3">
        <w:rPr>
          <w:rFonts w:ascii="Times New Roman" w:hAnsi="Times New Roman" w:cs="Times New Roman"/>
          <w:sz w:val="28"/>
          <w:szCs w:val="28"/>
        </w:rPr>
        <w:t xml:space="preserve"> қолданылады; екіншіден, осы заң арқылы тұңғыш рет аумақтық оқшаулану </w:t>
      </w:r>
      <w:r w:rsidR="002F6A04" w:rsidRPr="00CA30A3">
        <w:rPr>
          <w:rFonts w:ascii="Times New Roman" w:hAnsi="Times New Roman" w:cs="Times New Roman"/>
          <w:sz w:val="28"/>
          <w:szCs w:val="28"/>
        </w:rPr>
        <w:t>заңдастырылды</w:t>
      </w:r>
      <w:r w:rsidR="00282052" w:rsidRPr="00CA30A3">
        <w:rPr>
          <w:rFonts w:ascii="Times New Roman" w:hAnsi="Times New Roman" w:cs="Times New Roman"/>
          <w:sz w:val="28"/>
          <w:szCs w:val="28"/>
        </w:rPr>
        <w:t>; үшіншіден, өз қарулы күштерін құрыды;  төртіншіден, біртұтас азаматтық сияқты тәуелсіз мемлекетке тән ең басты белгіле</w:t>
      </w:r>
      <w:r w:rsidR="002F6A04" w:rsidRPr="00CA30A3">
        <w:rPr>
          <w:rFonts w:ascii="Times New Roman" w:hAnsi="Times New Roman" w:cs="Times New Roman"/>
          <w:sz w:val="28"/>
          <w:szCs w:val="28"/>
        </w:rPr>
        <w:t>р бекітілді</w:t>
      </w:r>
      <w:r w:rsidR="005F52EC" w:rsidRPr="00CA30A3">
        <w:rPr>
          <w:rFonts w:ascii="Times New Roman" w:hAnsi="Times New Roman" w:cs="Times New Roman"/>
          <w:sz w:val="28"/>
          <w:szCs w:val="28"/>
        </w:rPr>
        <w:t xml:space="preserve"> [</w:t>
      </w:r>
      <w:r w:rsidR="007E11BB" w:rsidRPr="00CA30A3">
        <w:rPr>
          <w:rFonts w:ascii="Times New Roman" w:hAnsi="Times New Roman" w:cs="Times New Roman"/>
          <w:sz w:val="28"/>
          <w:szCs w:val="28"/>
        </w:rPr>
        <w:t>7</w:t>
      </w:r>
      <w:r w:rsidR="0090273A" w:rsidRPr="00CA30A3">
        <w:rPr>
          <w:rFonts w:ascii="Times New Roman" w:hAnsi="Times New Roman" w:cs="Times New Roman"/>
          <w:sz w:val="28"/>
          <w:szCs w:val="28"/>
        </w:rPr>
        <w:t>9</w:t>
      </w:r>
      <w:r w:rsidR="005F52EC" w:rsidRPr="00CA30A3">
        <w:rPr>
          <w:rFonts w:ascii="Times New Roman" w:hAnsi="Times New Roman" w:cs="Times New Roman"/>
          <w:sz w:val="28"/>
          <w:szCs w:val="28"/>
        </w:rPr>
        <w:t>]</w:t>
      </w:r>
      <w:r w:rsidR="00282052" w:rsidRPr="00CA30A3">
        <w:rPr>
          <w:rFonts w:ascii="Times New Roman" w:hAnsi="Times New Roman" w:cs="Times New Roman"/>
          <w:sz w:val="28"/>
          <w:szCs w:val="28"/>
        </w:rPr>
        <w:t>. Бұл құқықтық реформалардың ықпалы елімізде Жаңа конституция қабылдау қажеттілігін күн өткен сайын айқындай түсті.</w:t>
      </w:r>
      <w:r w:rsidR="00B97994" w:rsidRPr="00CA30A3">
        <w:rPr>
          <w:rFonts w:ascii="Times New Roman" w:hAnsi="Times New Roman" w:cs="Times New Roman"/>
          <w:sz w:val="28"/>
          <w:szCs w:val="28"/>
        </w:rPr>
        <w:t xml:space="preserve"> </w:t>
      </w:r>
      <w:r w:rsidR="009427D5" w:rsidRPr="00CA30A3">
        <w:rPr>
          <w:rFonts w:ascii="Times New Roman" w:hAnsi="Times New Roman" w:cs="Times New Roman"/>
          <w:sz w:val="28"/>
          <w:szCs w:val="28"/>
        </w:rPr>
        <w:t>Жалпы</w:t>
      </w:r>
      <w:r w:rsidR="00B97994" w:rsidRPr="00CA30A3">
        <w:rPr>
          <w:rFonts w:ascii="Times New Roman" w:hAnsi="Times New Roman" w:cs="Times New Roman"/>
          <w:sz w:val="28"/>
          <w:szCs w:val="28"/>
        </w:rPr>
        <w:t xml:space="preserve">, Қазақстан Республикасының тәуелсіздігі туралы Конституциялық </w:t>
      </w:r>
      <w:r w:rsidR="00A56A39" w:rsidRPr="00CA30A3">
        <w:rPr>
          <w:rFonts w:ascii="Times New Roman" w:hAnsi="Times New Roman" w:cs="Times New Roman"/>
          <w:sz w:val="28"/>
          <w:szCs w:val="28"/>
        </w:rPr>
        <w:t>З</w:t>
      </w:r>
      <w:r w:rsidR="00B97994" w:rsidRPr="00CA30A3">
        <w:rPr>
          <w:rFonts w:ascii="Times New Roman" w:hAnsi="Times New Roman" w:cs="Times New Roman"/>
          <w:sz w:val="28"/>
          <w:szCs w:val="28"/>
        </w:rPr>
        <w:t>аңы</w:t>
      </w:r>
      <w:r w:rsidR="00A56A39" w:rsidRPr="00CA30A3">
        <w:rPr>
          <w:rFonts w:ascii="Times New Roman" w:hAnsi="Times New Roman" w:cs="Times New Roman"/>
          <w:sz w:val="28"/>
          <w:szCs w:val="28"/>
        </w:rPr>
        <w:t xml:space="preserve"> негізінде</w:t>
      </w:r>
      <w:r w:rsidR="00CF5B70" w:rsidRPr="00CA30A3">
        <w:rPr>
          <w:rFonts w:ascii="Times New Roman" w:hAnsi="Times New Roman" w:cs="Times New Roman"/>
          <w:sz w:val="28"/>
          <w:szCs w:val="28"/>
        </w:rPr>
        <w:t xml:space="preserve"> </w:t>
      </w:r>
      <w:r w:rsidR="009427D5" w:rsidRPr="00CA30A3">
        <w:rPr>
          <w:rFonts w:ascii="Times New Roman" w:hAnsi="Times New Roman" w:cs="Times New Roman"/>
          <w:sz w:val="28"/>
          <w:szCs w:val="28"/>
        </w:rPr>
        <w:t xml:space="preserve">еліміздің </w:t>
      </w:r>
      <w:r w:rsidR="00B97994" w:rsidRPr="00CA30A3">
        <w:rPr>
          <w:rFonts w:ascii="Times New Roman" w:hAnsi="Times New Roman" w:cs="Times New Roman"/>
          <w:sz w:val="28"/>
          <w:szCs w:val="28"/>
        </w:rPr>
        <w:t>мем</w:t>
      </w:r>
      <w:r w:rsidR="00210C83" w:rsidRPr="00CA30A3">
        <w:rPr>
          <w:rFonts w:ascii="Times New Roman" w:hAnsi="Times New Roman" w:cs="Times New Roman"/>
          <w:sz w:val="28"/>
          <w:szCs w:val="28"/>
        </w:rPr>
        <w:t>лекеттік егемендігін құқықтық рә</w:t>
      </w:r>
      <w:r w:rsidR="00B97994" w:rsidRPr="00CA30A3">
        <w:rPr>
          <w:rFonts w:ascii="Times New Roman" w:hAnsi="Times New Roman" w:cs="Times New Roman"/>
          <w:sz w:val="28"/>
          <w:szCs w:val="28"/>
        </w:rPr>
        <w:t>сімдеу</w:t>
      </w:r>
      <w:r w:rsidR="00CF5B70" w:rsidRPr="00CA30A3">
        <w:rPr>
          <w:rFonts w:ascii="Times New Roman" w:hAnsi="Times New Roman" w:cs="Times New Roman"/>
          <w:sz w:val="28"/>
          <w:szCs w:val="28"/>
        </w:rPr>
        <w:t xml:space="preserve"> </w:t>
      </w:r>
      <w:r w:rsidR="009427D5" w:rsidRPr="00CA30A3">
        <w:rPr>
          <w:rFonts w:ascii="Times New Roman" w:hAnsi="Times New Roman" w:cs="Times New Roman"/>
          <w:sz w:val="28"/>
          <w:szCs w:val="28"/>
        </w:rPr>
        <w:t>мәселесі</w:t>
      </w:r>
      <w:r w:rsidR="00B97994" w:rsidRPr="00CA30A3">
        <w:rPr>
          <w:rFonts w:ascii="Times New Roman" w:hAnsi="Times New Roman" w:cs="Times New Roman"/>
          <w:sz w:val="28"/>
          <w:szCs w:val="28"/>
        </w:rPr>
        <w:t xml:space="preserve"> </w:t>
      </w:r>
      <w:r w:rsidR="000F4879" w:rsidRPr="00CA30A3">
        <w:rPr>
          <w:rFonts w:ascii="Times New Roman" w:hAnsi="Times New Roman" w:cs="Times New Roman"/>
          <w:sz w:val="28"/>
          <w:szCs w:val="28"/>
        </w:rPr>
        <w:t>сәтті</w:t>
      </w:r>
      <w:r w:rsidR="00B97994" w:rsidRPr="00CA30A3">
        <w:rPr>
          <w:rFonts w:ascii="Times New Roman" w:hAnsi="Times New Roman" w:cs="Times New Roman"/>
          <w:sz w:val="28"/>
          <w:szCs w:val="28"/>
        </w:rPr>
        <w:t xml:space="preserve"> жүзеге асырылған</w:t>
      </w:r>
      <w:r w:rsidR="000F4879" w:rsidRPr="00CA30A3">
        <w:rPr>
          <w:rFonts w:ascii="Times New Roman" w:hAnsi="Times New Roman" w:cs="Times New Roman"/>
          <w:sz w:val="28"/>
          <w:szCs w:val="28"/>
        </w:rPr>
        <w:t>дығын әлем толығымен мойындады.</w:t>
      </w:r>
    </w:p>
    <w:p w:rsidR="007F0A0B" w:rsidRPr="00CA30A3" w:rsidRDefault="007F0A0B" w:rsidP="0030637C">
      <w:pPr>
        <w:spacing w:after="0" w:line="240" w:lineRule="auto"/>
        <w:ind w:right="-1" w:firstLine="709"/>
        <w:jc w:val="both"/>
        <w:rPr>
          <w:rFonts w:ascii="Times New Roman" w:hAnsi="Times New Roman" w:cs="Times New Roman"/>
          <w:b/>
          <w:sz w:val="28"/>
          <w:szCs w:val="28"/>
          <w:lang w:val="kk-KZ"/>
        </w:rPr>
      </w:pPr>
    </w:p>
    <w:p w:rsidR="00AC1B14" w:rsidRPr="00CA30A3" w:rsidRDefault="00BF067E" w:rsidP="0030637C">
      <w:pPr>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 xml:space="preserve">1.3 1993 жылғы Конституция және оның Қазақстан Республикасының қонституциялық құрылысын қалыптастырудағы рөлі </w:t>
      </w:r>
    </w:p>
    <w:p w:rsidR="00B7334F" w:rsidRPr="00B7334F" w:rsidRDefault="005C31C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Отандық құқықтанушы ғалымдар өз еңбегінде</w:t>
      </w:r>
      <w:r w:rsidR="00A205E3"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«Қазақстан Республикасы Жоғары Кеңесінің тоғызыншы сессиясы арқылы 1993 жылғы 28-қаңтарда </w:t>
      </w:r>
      <w:r w:rsidR="00A205E3" w:rsidRPr="00CA30A3">
        <w:rPr>
          <w:rFonts w:ascii="Times New Roman" w:hAnsi="Times New Roman" w:cs="Times New Roman"/>
          <w:sz w:val="28"/>
          <w:szCs w:val="28"/>
          <w:lang w:val="kk-KZ"/>
        </w:rPr>
        <w:t>Республиканың жаңа</w:t>
      </w:r>
      <w:r w:rsidRPr="00CA30A3">
        <w:rPr>
          <w:rFonts w:ascii="Times New Roman" w:hAnsi="Times New Roman" w:cs="Times New Roman"/>
          <w:sz w:val="28"/>
          <w:szCs w:val="28"/>
          <w:lang w:val="kk-KZ"/>
        </w:rPr>
        <w:t xml:space="preserve"> Конституциясы қабылданғандығын</w:t>
      </w:r>
      <w:r w:rsidR="00A205E3" w:rsidRPr="00CA30A3">
        <w:rPr>
          <w:rFonts w:ascii="Times New Roman" w:hAnsi="Times New Roman" w:cs="Times New Roman"/>
          <w:sz w:val="28"/>
          <w:szCs w:val="28"/>
          <w:lang w:val="kk-KZ"/>
        </w:rPr>
        <w:t xml:space="preserve"> және бұл Негізгі Заңның тәуелсіз мемлекет ретінде Қазақстан Республикасының конституциялық мәртебесін толық көлемде алғаш рет бекіткен тарихи актіге айналғандығын </w:t>
      </w:r>
      <w:r w:rsidR="00A205E3" w:rsidRPr="00C0061E">
        <w:rPr>
          <w:rFonts w:ascii="Times New Roman" w:hAnsi="Times New Roman" w:cs="Times New Roman"/>
          <w:sz w:val="28"/>
          <w:szCs w:val="28"/>
          <w:lang w:val="kk-KZ"/>
        </w:rPr>
        <w:t>айтады [</w:t>
      </w:r>
      <w:r w:rsidR="00B7334F" w:rsidRPr="00B7334F">
        <w:rPr>
          <w:rFonts w:ascii="Times New Roman" w:hAnsi="Times New Roman" w:cs="Times New Roman"/>
          <w:sz w:val="28"/>
          <w:szCs w:val="28"/>
          <w:lang w:val="kk-KZ"/>
        </w:rPr>
        <w:t>10</w:t>
      </w:r>
      <w:r w:rsidR="00B7334F">
        <w:rPr>
          <w:rFonts w:ascii="Times New Roman" w:hAnsi="Times New Roman" w:cs="Times New Roman"/>
          <w:sz w:val="28"/>
          <w:szCs w:val="28"/>
          <w:lang w:val="kk-KZ"/>
        </w:rPr>
        <w:t>,</w:t>
      </w:r>
      <w:r w:rsidR="00B7334F" w:rsidRPr="00B7334F">
        <w:rPr>
          <w:rFonts w:ascii="Times New Roman" w:hAnsi="Times New Roman" w:cs="Times New Roman"/>
          <w:sz w:val="28"/>
          <w:szCs w:val="28"/>
          <w:lang w:val="kk-KZ"/>
        </w:rPr>
        <w:t xml:space="preserve"> </w:t>
      </w:r>
      <w:r w:rsidR="00D76DF8">
        <w:rPr>
          <w:rFonts w:ascii="Times New Roman" w:hAnsi="Times New Roman" w:cs="Times New Roman"/>
          <w:sz w:val="28"/>
          <w:szCs w:val="28"/>
          <w:lang w:val="kk-KZ"/>
        </w:rPr>
        <w:t xml:space="preserve">б. </w:t>
      </w:r>
      <w:r w:rsidR="00B7334F" w:rsidRPr="00B7334F">
        <w:rPr>
          <w:rFonts w:ascii="Times New Roman" w:hAnsi="Times New Roman" w:cs="Times New Roman"/>
          <w:sz w:val="28"/>
          <w:szCs w:val="28"/>
          <w:lang w:val="kk-KZ"/>
        </w:rPr>
        <w:t>190-</w:t>
      </w:r>
      <w:r w:rsidR="00B7334F">
        <w:rPr>
          <w:rFonts w:ascii="Times New Roman" w:hAnsi="Times New Roman" w:cs="Times New Roman"/>
          <w:sz w:val="28"/>
          <w:szCs w:val="28"/>
          <w:lang w:val="kk-KZ"/>
        </w:rPr>
        <w:t>19</w:t>
      </w:r>
      <w:r w:rsidR="00B7334F" w:rsidRPr="00B7334F">
        <w:rPr>
          <w:rFonts w:ascii="Times New Roman" w:hAnsi="Times New Roman" w:cs="Times New Roman"/>
          <w:sz w:val="28"/>
          <w:szCs w:val="28"/>
          <w:lang w:val="kk-KZ"/>
        </w:rPr>
        <w:t>1</w:t>
      </w:r>
      <w:r w:rsidR="00B7334F">
        <w:rPr>
          <w:rFonts w:ascii="Times New Roman" w:hAnsi="Times New Roman" w:cs="Times New Roman"/>
          <w:sz w:val="28"/>
          <w:szCs w:val="28"/>
          <w:lang w:val="kk-KZ"/>
        </w:rPr>
        <w:t>].</w:t>
      </w:r>
    </w:p>
    <w:p w:rsidR="004E2E23" w:rsidRPr="00CA30A3" w:rsidRDefault="00CE7B55" w:rsidP="0030637C">
      <w:pPr>
        <w:spacing w:after="0" w:line="240" w:lineRule="auto"/>
        <w:ind w:right="-1" w:firstLine="709"/>
        <w:jc w:val="both"/>
        <w:rPr>
          <w:rFonts w:ascii="Times New Roman" w:hAnsi="Times New Roman" w:cs="Times New Roman"/>
          <w:sz w:val="28"/>
          <w:szCs w:val="28"/>
          <w:lang w:val="kk-KZ"/>
        </w:rPr>
      </w:pPr>
      <w:r w:rsidRPr="00C0061E">
        <w:rPr>
          <w:rFonts w:ascii="Times New Roman" w:hAnsi="Times New Roman" w:cs="Times New Roman"/>
          <w:sz w:val="28"/>
          <w:szCs w:val="28"/>
          <w:lang w:val="kk-KZ"/>
        </w:rPr>
        <w:t xml:space="preserve">Қазақстан </w:t>
      </w:r>
      <w:r w:rsidRPr="00CA30A3">
        <w:rPr>
          <w:rFonts w:ascii="Times New Roman" w:hAnsi="Times New Roman" w:cs="Times New Roman"/>
          <w:sz w:val="28"/>
          <w:szCs w:val="28"/>
          <w:lang w:val="kk-KZ"/>
        </w:rPr>
        <w:t>Республикасының конституциялық дамуының үшінші кезеңі Жоғарғы Кеңестің 1993 жылғы 28-</w:t>
      </w:r>
      <w:r w:rsidR="00BC5E35" w:rsidRPr="00CA30A3">
        <w:rPr>
          <w:rFonts w:ascii="Times New Roman" w:hAnsi="Times New Roman" w:cs="Times New Roman"/>
          <w:sz w:val="28"/>
          <w:szCs w:val="28"/>
          <w:lang w:val="kk-KZ"/>
        </w:rPr>
        <w:t>қаңтарында жаңа Конституцияны қабылдаудан бастау алады</w:t>
      </w:r>
      <w:r w:rsidR="00907F01" w:rsidRPr="00CA30A3">
        <w:rPr>
          <w:rFonts w:ascii="Times New Roman" w:hAnsi="Times New Roman" w:cs="Times New Roman"/>
          <w:sz w:val="28"/>
          <w:szCs w:val="28"/>
          <w:lang w:val="kk-KZ"/>
        </w:rPr>
        <w:t xml:space="preserve"> </w:t>
      </w:r>
      <w:r w:rsidR="00760988" w:rsidRPr="00CA30A3">
        <w:rPr>
          <w:rFonts w:ascii="Times New Roman" w:hAnsi="Times New Roman" w:cs="Times New Roman"/>
          <w:sz w:val="28"/>
          <w:szCs w:val="28"/>
          <w:lang w:val="kk-KZ"/>
        </w:rPr>
        <w:t>[</w:t>
      </w:r>
      <w:r w:rsidR="00594594" w:rsidRPr="00CA30A3">
        <w:rPr>
          <w:rFonts w:ascii="Times New Roman" w:hAnsi="Times New Roman" w:cs="Times New Roman"/>
          <w:sz w:val="28"/>
          <w:szCs w:val="28"/>
          <w:lang w:val="kk-KZ"/>
        </w:rPr>
        <w:t>80</w:t>
      </w:r>
      <w:r w:rsidR="00760988" w:rsidRPr="00CA30A3">
        <w:rPr>
          <w:rFonts w:ascii="Times New Roman" w:hAnsi="Times New Roman" w:cs="Times New Roman"/>
          <w:sz w:val="28"/>
          <w:szCs w:val="28"/>
          <w:lang w:val="kk-KZ"/>
        </w:rPr>
        <w:t>]</w:t>
      </w:r>
      <w:r w:rsidR="00BC5E35" w:rsidRPr="00CA30A3">
        <w:rPr>
          <w:rFonts w:ascii="Times New Roman" w:hAnsi="Times New Roman" w:cs="Times New Roman"/>
          <w:sz w:val="28"/>
          <w:szCs w:val="28"/>
          <w:lang w:val="kk-KZ"/>
        </w:rPr>
        <w:t>.</w:t>
      </w:r>
      <w:r w:rsidR="00594594" w:rsidRPr="00CA30A3">
        <w:rPr>
          <w:rFonts w:ascii="Times New Roman" w:hAnsi="Times New Roman" w:cs="Times New Roman"/>
          <w:sz w:val="28"/>
          <w:szCs w:val="28"/>
          <w:lang w:val="kk-KZ"/>
        </w:rPr>
        <w:t xml:space="preserve"> </w:t>
      </w:r>
      <w:r w:rsidR="004E2E23" w:rsidRPr="00CA30A3">
        <w:rPr>
          <w:rFonts w:ascii="Times New Roman" w:hAnsi="Times New Roman" w:cs="Times New Roman"/>
          <w:sz w:val="28"/>
          <w:szCs w:val="28"/>
          <w:lang w:val="kk-KZ"/>
        </w:rPr>
        <w:t>Тәуелсіз егемен мемлекеттің алғашқы қазақстандық Конституциясы тарихи маңызы бар құқықтық акт болып табыла</w:t>
      </w:r>
      <w:r w:rsidR="00BF650D" w:rsidRPr="00CA30A3">
        <w:rPr>
          <w:rFonts w:ascii="Times New Roman" w:hAnsi="Times New Roman" w:cs="Times New Roman"/>
          <w:sz w:val="28"/>
          <w:szCs w:val="28"/>
          <w:lang w:val="kk-KZ"/>
        </w:rPr>
        <w:t xml:space="preserve">тындығының </w:t>
      </w:r>
      <w:r w:rsidR="00472C1B" w:rsidRPr="00CA30A3">
        <w:rPr>
          <w:rFonts w:ascii="Times New Roman" w:hAnsi="Times New Roman" w:cs="Times New Roman"/>
          <w:sz w:val="28"/>
          <w:szCs w:val="28"/>
          <w:lang w:val="kk-KZ"/>
        </w:rPr>
        <w:t>маңызы</w:t>
      </w:r>
      <w:r w:rsidR="004E2E23" w:rsidRPr="00CA30A3">
        <w:rPr>
          <w:rFonts w:ascii="Times New Roman" w:hAnsi="Times New Roman" w:cs="Times New Roman"/>
          <w:sz w:val="28"/>
          <w:szCs w:val="28"/>
          <w:lang w:val="kk-KZ"/>
        </w:rPr>
        <w:t xml:space="preserve"> ғана емес, сонымен бірге конституцияда көрсетілген негізгі тұжырымдамалық идеялар</w:t>
      </w:r>
      <w:r w:rsidR="006A365C" w:rsidRPr="00CA30A3">
        <w:rPr>
          <w:rFonts w:ascii="Times New Roman" w:hAnsi="Times New Roman" w:cs="Times New Roman"/>
          <w:sz w:val="28"/>
          <w:szCs w:val="28"/>
          <w:lang w:val="kk-KZ"/>
        </w:rPr>
        <w:t>ын</w:t>
      </w:r>
      <w:r w:rsidR="004E2E23" w:rsidRPr="00CA30A3">
        <w:rPr>
          <w:rFonts w:ascii="Times New Roman" w:hAnsi="Times New Roman" w:cs="Times New Roman"/>
          <w:sz w:val="28"/>
          <w:szCs w:val="28"/>
          <w:lang w:val="kk-KZ"/>
        </w:rPr>
        <w:t xml:space="preserve">ың құқықтық мемлекеттіліктің қалыптасуына </w:t>
      </w:r>
      <w:r w:rsidR="00B247BF" w:rsidRPr="00CA30A3">
        <w:rPr>
          <w:rFonts w:ascii="Times New Roman" w:hAnsi="Times New Roman" w:cs="Times New Roman"/>
          <w:sz w:val="28"/>
          <w:szCs w:val="28"/>
          <w:lang w:val="kk-KZ"/>
        </w:rPr>
        <w:t xml:space="preserve">тигізген </w:t>
      </w:r>
      <w:r w:rsidR="004E2E23" w:rsidRPr="00CA30A3">
        <w:rPr>
          <w:rFonts w:ascii="Times New Roman" w:hAnsi="Times New Roman" w:cs="Times New Roman"/>
          <w:sz w:val="28"/>
          <w:szCs w:val="28"/>
          <w:lang w:val="kk-KZ"/>
        </w:rPr>
        <w:t>әсерін де</w:t>
      </w:r>
      <w:r w:rsidR="006A365C" w:rsidRPr="00CA30A3">
        <w:rPr>
          <w:rFonts w:ascii="Times New Roman" w:hAnsi="Times New Roman" w:cs="Times New Roman"/>
          <w:sz w:val="28"/>
          <w:szCs w:val="28"/>
          <w:lang w:val="kk-KZ"/>
        </w:rPr>
        <w:t xml:space="preserve"> </w:t>
      </w:r>
      <w:r w:rsidR="00B247BF" w:rsidRPr="00CA30A3">
        <w:rPr>
          <w:rFonts w:ascii="Times New Roman" w:hAnsi="Times New Roman" w:cs="Times New Roman"/>
          <w:sz w:val="28"/>
          <w:szCs w:val="28"/>
          <w:lang w:val="kk-KZ"/>
        </w:rPr>
        <w:t xml:space="preserve">жан-жақты </w:t>
      </w:r>
      <w:r w:rsidR="006A365C" w:rsidRPr="00CA30A3">
        <w:rPr>
          <w:rFonts w:ascii="Times New Roman" w:hAnsi="Times New Roman" w:cs="Times New Roman"/>
          <w:sz w:val="28"/>
          <w:szCs w:val="28"/>
          <w:lang w:val="kk-KZ"/>
        </w:rPr>
        <w:t>бағалауымыз керек</w:t>
      </w:r>
      <w:r w:rsidR="004E2E23" w:rsidRPr="00CA30A3">
        <w:rPr>
          <w:rFonts w:ascii="Times New Roman" w:hAnsi="Times New Roman" w:cs="Times New Roman"/>
          <w:sz w:val="28"/>
          <w:szCs w:val="28"/>
          <w:lang w:val="kk-KZ"/>
        </w:rPr>
        <w:t>.</w:t>
      </w:r>
    </w:p>
    <w:p w:rsidR="00B247BF"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Алғаш рет Қазақстан Республикасының Конституциясы тұжырымдамалық тұрғыдан өзгеше болды, ол Қазақстан аумағында бұрын қолданыста болған конституцияларға мүлдем қайшы келді. Ең алдымен, Қазақстан Конституциялық теорияға сәйкес өзін әлемдік қоғамдастық</w:t>
      </w:r>
      <w:r w:rsidR="0013588B" w:rsidRPr="00CA30A3">
        <w:rPr>
          <w:rFonts w:ascii="Times New Roman" w:hAnsi="Times New Roman" w:cs="Times New Roman"/>
          <w:sz w:val="28"/>
          <w:szCs w:val="28"/>
          <w:lang w:val="kk-KZ"/>
        </w:rPr>
        <w:t>тың ажырамас бөлігі деп таныды.</w:t>
      </w:r>
    </w:p>
    <w:p w:rsidR="0023490D"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 Республикасы конституциялық жүйе негіздерінің алғашқы ережелеріне сәйкес</w:t>
      </w:r>
      <w:r w:rsidR="00B247BF"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өзін-өзі анықтаған қазақ ұлтының мемлекеттілігінің нысаны ретінде танылды. Конституцияны жасаушылар ұлттық мемлекетсіз болмайтынын негізге алды. Қазақстандағы мемлекет - бұл қазақ ұлтының саяси өзін-өзі анықтау құқығын іске асырудың нәтижесі. Қазақстан Республикасы</w:t>
      </w:r>
      <w:r w:rsidR="0013588B"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w:t>
      </w:r>
      <w:r w:rsidR="0013588B"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көпұлтты мемлекет. Бұл барлық азаматтар, әр түрлі ұлттарға жататынына қарамастан, бірдей құқықтар мен бостандықтарға ие б</w:t>
      </w:r>
      <w:r w:rsidR="00B247BF" w:rsidRPr="00CA30A3">
        <w:rPr>
          <w:rFonts w:ascii="Times New Roman" w:hAnsi="Times New Roman" w:cs="Times New Roman"/>
          <w:sz w:val="28"/>
          <w:szCs w:val="28"/>
          <w:lang w:val="kk-KZ"/>
        </w:rPr>
        <w:t>олуы және олардың өз о</w:t>
      </w:r>
      <w:r w:rsidRPr="00CA30A3">
        <w:rPr>
          <w:rFonts w:ascii="Times New Roman" w:hAnsi="Times New Roman" w:cs="Times New Roman"/>
          <w:sz w:val="28"/>
          <w:szCs w:val="28"/>
          <w:lang w:val="kk-KZ"/>
        </w:rPr>
        <w:t>танында сияқты сезінуі тиіс дегенді білдіреді. Сондықтан Конституция барлық ұлттар мен ұлыстардың тең құқылығын, сондай-ақ азаматтардың тең құқылығын, олардың қай ұлтқа жататынына қарамастан, осындай тең құқықты қамтамасыз етудің ұйымдық-заңдық кепілдігін белгілеу жолын жария ету жолымен жүрді.</w:t>
      </w:r>
    </w:p>
    <w:p w:rsidR="00B56139"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Конституцияда Қазақ мемлекеттілігінің тарихи-құқықтық негіздерінің бекітілуі Қазақстан мемлекетінің қалыптасуын</w:t>
      </w:r>
      <w:r w:rsidR="00056A1D" w:rsidRPr="00CA30A3">
        <w:rPr>
          <w:rFonts w:ascii="Times New Roman" w:hAnsi="Times New Roman" w:cs="Times New Roman"/>
          <w:sz w:val="28"/>
          <w:szCs w:val="28"/>
          <w:lang w:val="kk-KZ"/>
        </w:rPr>
        <w:t>ан бастау алады</w:t>
      </w:r>
      <w:r w:rsidRPr="00CA30A3">
        <w:rPr>
          <w:rFonts w:ascii="Times New Roman" w:hAnsi="Times New Roman" w:cs="Times New Roman"/>
          <w:sz w:val="28"/>
          <w:szCs w:val="28"/>
          <w:lang w:val="kk-KZ"/>
        </w:rPr>
        <w:t>. Қазақ Кеңестік автономиясы 1920 жылы құрылған кезде ұлттың өзін-өзі анықтау құқығы негізінде ұлттық мемлекеттілік ретінде құрылды, себебі қазақтар өз жерінде өмір сүрді. Содан бері республика Қазақ, ал мемлекет - Қазақ деп аталды. Қазіргі заманғы жаңа конституциялық актілерде бұл ереже одан әрі расталды.</w:t>
      </w:r>
    </w:p>
    <w:p w:rsidR="00360291" w:rsidRPr="00CA30A3" w:rsidRDefault="00B5613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 КСР-нің мемлекеттік егемендік туралы» Декларациясы ұлттық мемлекетілікті орнықтырады. «ҚР-ның мемлекеттік тәуелсіздігі туралы» </w:t>
      </w:r>
      <w:r w:rsidR="004E2E23" w:rsidRPr="00CA30A3">
        <w:rPr>
          <w:rFonts w:ascii="Times New Roman" w:hAnsi="Times New Roman" w:cs="Times New Roman"/>
          <w:sz w:val="28"/>
          <w:szCs w:val="28"/>
          <w:lang w:val="kk-KZ"/>
        </w:rPr>
        <w:t xml:space="preserve">Заңда «ұлттық мемлекеттілікті нығайту» қажеттілігі туралы баяндалды. Бұл заң қазақ ұлтының өзін-өзі анықтау құқығын тағы бір рет </w:t>
      </w:r>
      <w:r w:rsidR="007C0DE1" w:rsidRPr="00CA30A3">
        <w:rPr>
          <w:rFonts w:ascii="Times New Roman" w:hAnsi="Times New Roman" w:cs="Times New Roman"/>
          <w:sz w:val="28"/>
          <w:szCs w:val="28"/>
          <w:lang w:val="kk-KZ"/>
        </w:rPr>
        <w:t>дәлелдеді</w:t>
      </w:r>
      <w:r w:rsidR="004E2E23" w:rsidRPr="00CA30A3">
        <w:rPr>
          <w:rFonts w:ascii="Times New Roman" w:hAnsi="Times New Roman" w:cs="Times New Roman"/>
          <w:sz w:val="28"/>
          <w:szCs w:val="28"/>
          <w:lang w:val="kk-KZ"/>
        </w:rPr>
        <w:t xml:space="preserve">. Бұл құқықты саяси аспектіде жүзеге асырудың нәтижесі Қазақстан Республикасының мемлекеттік тәуелсіздігін жариялау болып табылады. Қазақстан Республикасы халқының құрамы бойынша көпұлтты, ал мемлекеттілік сипаты бойынша — Ұлттық болып табылады. Осыған орай Ұлттық мемлекеттілік идеясы Қазақстан Конституциясында көрініс тапты және бекітілді. Алғаш рет Қазақстанның конституциялық доктринасы адамзат өркениетінің жалпы гуманитарлық құндылықтарына айналды. Бұл бағытта конституциялық құрылыстың үшінші негіздерінің ережесі </w:t>
      </w:r>
      <w:r w:rsidRPr="00CA30A3">
        <w:rPr>
          <w:rFonts w:ascii="Times New Roman" w:hAnsi="Times New Roman" w:cs="Times New Roman"/>
          <w:sz w:val="28"/>
          <w:szCs w:val="28"/>
          <w:lang w:val="kk-KZ"/>
        </w:rPr>
        <w:t xml:space="preserve">ҚР-да ең жоғары құндылық – адамның өмірі мен бостандығын ең қымбат қазына деп тани отырып, өз қызметін азамат пен қоғам </w:t>
      </w:r>
      <w:r w:rsidRPr="00C0061E">
        <w:rPr>
          <w:rFonts w:ascii="Times New Roman" w:hAnsi="Times New Roman" w:cs="Times New Roman"/>
          <w:sz w:val="28"/>
          <w:szCs w:val="28"/>
          <w:lang w:val="kk-KZ"/>
        </w:rPr>
        <w:t xml:space="preserve">мүдделері үшін жүзеге </w:t>
      </w:r>
      <w:r w:rsidR="004E2E23" w:rsidRPr="00C0061E">
        <w:rPr>
          <w:rFonts w:ascii="Times New Roman" w:hAnsi="Times New Roman" w:cs="Times New Roman"/>
          <w:sz w:val="28"/>
          <w:szCs w:val="28"/>
          <w:lang w:val="kk-KZ"/>
        </w:rPr>
        <w:t>асыратындығын мойындайтынын атап өткен жөн</w:t>
      </w:r>
      <w:r w:rsidR="00696B43" w:rsidRPr="00C0061E">
        <w:rPr>
          <w:rFonts w:ascii="Times New Roman" w:hAnsi="Times New Roman" w:cs="Times New Roman"/>
          <w:sz w:val="28"/>
          <w:szCs w:val="28"/>
          <w:lang w:val="kk-KZ"/>
        </w:rPr>
        <w:t xml:space="preserve"> [</w:t>
      </w:r>
      <w:r w:rsidR="00472C1B" w:rsidRPr="00C0061E">
        <w:rPr>
          <w:rFonts w:ascii="Times New Roman" w:hAnsi="Times New Roman" w:cs="Times New Roman"/>
          <w:sz w:val="28"/>
          <w:szCs w:val="28"/>
          <w:lang w:val="kk-KZ"/>
        </w:rPr>
        <w:t>15</w:t>
      </w:r>
      <w:r w:rsidR="00241B6D" w:rsidRPr="00C0061E">
        <w:rPr>
          <w:rFonts w:ascii="Times New Roman" w:hAnsi="Times New Roman" w:cs="Times New Roman"/>
          <w:sz w:val="28"/>
          <w:szCs w:val="28"/>
          <w:lang w:val="kk-KZ"/>
        </w:rPr>
        <w:t xml:space="preserve">, </w:t>
      </w:r>
      <w:r w:rsidR="00C0061E" w:rsidRPr="00C0061E">
        <w:rPr>
          <w:rFonts w:ascii="Times New Roman" w:hAnsi="Times New Roman" w:cs="Times New Roman"/>
          <w:sz w:val="28"/>
          <w:szCs w:val="28"/>
          <w:lang w:val="kk-KZ"/>
        </w:rPr>
        <w:t>с. </w:t>
      </w:r>
      <w:r w:rsidR="00241B6D" w:rsidRPr="00C0061E">
        <w:rPr>
          <w:rFonts w:ascii="Times New Roman" w:hAnsi="Times New Roman" w:cs="Times New Roman"/>
          <w:sz w:val="28"/>
          <w:szCs w:val="28"/>
          <w:lang w:val="kk-KZ"/>
        </w:rPr>
        <w:t>156</w:t>
      </w:r>
      <w:r w:rsidR="00696B43" w:rsidRPr="00C0061E">
        <w:rPr>
          <w:rFonts w:ascii="Times New Roman" w:hAnsi="Times New Roman" w:cs="Times New Roman"/>
          <w:sz w:val="28"/>
          <w:szCs w:val="28"/>
          <w:lang w:val="kk-KZ"/>
        </w:rPr>
        <w:t>]</w:t>
      </w:r>
      <w:r w:rsidR="004E2E23" w:rsidRPr="00C0061E">
        <w:rPr>
          <w:rFonts w:ascii="Times New Roman" w:hAnsi="Times New Roman" w:cs="Times New Roman"/>
          <w:sz w:val="28"/>
          <w:szCs w:val="28"/>
          <w:lang w:val="kk-KZ"/>
        </w:rPr>
        <w:t>.</w:t>
      </w:r>
      <w:r w:rsidR="00472C1B" w:rsidRPr="00C0061E">
        <w:rPr>
          <w:rFonts w:ascii="Times New Roman" w:hAnsi="Times New Roman" w:cs="Times New Roman"/>
          <w:sz w:val="28"/>
          <w:szCs w:val="28"/>
          <w:lang w:val="kk-KZ"/>
        </w:rPr>
        <w:t xml:space="preserve"> </w:t>
      </w:r>
      <w:r w:rsidR="004E2E23" w:rsidRPr="00C0061E">
        <w:rPr>
          <w:rFonts w:ascii="Times New Roman" w:hAnsi="Times New Roman" w:cs="Times New Roman"/>
          <w:sz w:val="28"/>
          <w:szCs w:val="28"/>
          <w:lang w:val="kk-KZ"/>
        </w:rPr>
        <w:t xml:space="preserve">1993 жылғы Қазақстан Республикасының Конституциясы адамның </w:t>
      </w:r>
      <w:r w:rsidR="004E2E23" w:rsidRPr="00CA30A3">
        <w:rPr>
          <w:rFonts w:ascii="Times New Roman" w:hAnsi="Times New Roman" w:cs="Times New Roman"/>
          <w:sz w:val="28"/>
          <w:szCs w:val="28"/>
          <w:lang w:val="kk-KZ"/>
        </w:rPr>
        <w:t>өзіне, оның құқықтары мен бостандықтарына мүлдем жаңа көзқарас қалыптастырды.</w:t>
      </w:r>
    </w:p>
    <w:p w:rsidR="004E2E23"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Қазақстандағы конституционализмнің қазіргі заманғы доктринасы адам құқықтарының басымдығын жариялайды және адамды, оның өмірін бірінші орынға қояды. Дәл осындай ұстанымды адам мен мемлекет арасындағы қарым-қатынаста байқауға болады. Конституцияда Қазақстан Республикасы өз қызметін азамат пен қоғам мүддесінде жүзеге асыратыны айтылды. Мемлекет пен жеке адамның қарым-қатынасында</w:t>
      </w:r>
      <w:r w:rsidR="005F3693" w:rsidRPr="00CA30A3">
        <w:rPr>
          <w:rFonts w:ascii="Times New Roman" w:hAnsi="Times New Roman" w:cs="Times New Roman"/>
          <w:sz w:val="28"/>
          <w:szCs w:val="28"/>
          <w:lang w:val="kk-KZ"/>
        </w:rPr>
        <w:t>ғы</w:t>
      </w:r>
      <w:r w:rsidRPr="00CA30A3">
        <w:rPr>
          <w:rFonts w:ascii="Times New Roman" w:hAnsi="Times New Roman" w:cs="Times New Roman"/>
          <w:sz w:val="28"/>
          <w:szCs w:val="28"/>
          <w:lang w:val="kk-KZ"/>
        </w:rPr>
        <w:t xml:space="preserve"> конституциялық доктрина кеңестік</w:t>
      </w:r>
      <w:r w:rsidR="005F3693" w:rsidRPr="00CA30A3">
        <w:rPr>
          <w:rFonts w:ascii="Times New Roman" w:hAnsi="Times New Roman" w:cs="Times New Roman"/>
          <w:sz w:val="28"/>
          <w:szCs w:val="28"/>
          <w:lang w:val="kk-KZ"/>
        </w:rPr>
        <w:t>тің</w:t>
      </w:r>
      <w:r w:rsidRPr="00CA30A3">
        <w:rPr>
          <w:rFonts w:ascii="Times New Roman" w:hAnsi="Times New Roman" w:cs="Times New Roman"/>
          <w:sz w:val="28"/>
          <w:szCs w:val="28"/>
          <w:lang w:val="kk-KZ"/>
        </w:rPr>
        <w:t xml:space="preserve"> конституциялық доктринадан айырмашылығы адам мен оның мүдделерін</w:t>
      </w:r>
      <w:r w:rsidR="00266E64" w:rsidRPr="00CA30A3">
        <w:rPr>
          <w:rFonts w:ascii="Times New Roman" w:hAnsi="Times New Roman" w:cs="Times New Roman"/>
          <w:sz w:val="28"/>
          <w:szCs w:val="28"/>
          <w:lang w:val="kk-KZ"/>
        </w:rPr>
        <w:t>е басымдық беруі</w:t>
      </w:r>
      <w:r w:rsidRPr="00CA30A3">
        <w:rPr>
          <w:rFonts w:ascii="Times New Roman" w:hAnsi="Times New Roman" w:cs="Times New Roman"/>
          <w:sz w:val="28"/>
          <w:szCs w:val="28"/>
          <w:lang w:val="kk-KZ"/>
        </w:rPr>
        <w:t xml:space="preserve">. Бұрын, Қазақстан Кеңес Одағы республикаларының бірі болған кезде, адамның құқықтары мен бостандықтары екінші </w:t>
      </w:r>
      <w:r w:rsidR="008D36E3" w:rsidRPr="00CA30A3">
        <w:rPr>
          <w:rFonts w:ascii="Times New Roman" w:hAnsi="Times New Roman" w:cs="Times New Roman"/>
          <w:sz w:val="28"/>
          <w:szCs w:val="28"/>
          <w:lang w:val="kk-KZ"/>
        </w:rPr>
        <w:t>деңгейде</w:t>
      </w:r>
      <w:r w:rsidRPr="00CA30A3">
        <w:rPr>
          <w:rFonts w:ascii="Times New Roman" w:hAnsi="Times New Roman" w:cs="Times New Roman"/>
          <w:sz w:val="28"/>
          <w:szCs w:val="28"/>
          <w:lang w:val="kk-KZ"/>
        </w:rPr>
        <w:t>, азамат және оның өмірі мемлекеттік биліктің жалпы механизмінде «қосалқы бөлшек» ретінде</w:t>
      </w:r>
      <w:r w:rsidR="00945617" w:rsidRPr="00CA30A3">
        <w:rPr>
          <w:rFonts w:ascii="Times New Roman" w:hAnsi="Times New Roman" w:cs="Times New Roman"/>
          <w:sz w:val="28"/>
          <w:szCs w:val="28"/>
          <w:lang w:val="kk-KZ"/>
        </w:rPr>
        <w:t xml:space="preserve"> ғана</w:t>
      </w:r>
      <w:r w:rsidRPr="00CA30A3">
        <w:rPr>
          <w:rFonts w:ascii="Times New Roman" w:hAnsi="Times New Roman" w:cs="Times New Roman"/>
          <w:sz w:val="28"/>
          <w:szCs w:val="28"/>
          <w:lang w:val="kk-KZ"/>
        </w:rPr>
        <w:t xml:space="preserve"> танылып, мемлекеттің </w:t>
      </w:r>
      <w:r w:rsidR="00360291" w:rsidRPr="00CA30A3">
        <w:rPr>
          <w:rFonts w:ascii="Times New Roman" w:hAnsi="Times New Roman" w:cs="Times New Roman"/>
          <w:sz w:val="28"/>
          <w:szCs w:val="28"/>
          <w:lang w:val="kk-KZ"/>
        </w:rPr>
        <w:t xml:space="preserve">өз </w:t>
      </w:r>
      <w:r w:rsidRPr="00CA30A3">
        <w:rPr>
          <w:rFonts w:ascii="Times New Roman" w:hAnsi="Times New Roman" w:cs="Times New Roman"/>
          <w:sz w:val="28"/>
          <w:szCs w:val="28"/>
          <w:lang w:val="kk-KZ"/>
        </w:rPr>
        <w:t xml:space="preserve">мақсаттарына жету үшін пайдаланылды. 1993 жылғы Қазақстан Республикасының Конституциясы Қазақ КСР конституциясына тән «патерналистік» көзқарастан, және тұтастай КСРО Конституциясынан бас тартты, мұнда адам құқығы мемлекет тарапынан игілік ретінде әрекет етті. Осыған байланысты қазіргі конституциялық теорияда мемлекет адам құқықтарының мызғымастығының негізгі кепілі ретінде әрекет ететіндігі принципі маңызды болып табылады. Нәтижесінде, мемлекет пен азаматтың теңдігі мен өзара жауапкершілігі конституциялық жолмен бекітілген. Осылайша, </w:t>
      </w:r>
      <w:r w:rsidR="006E4138" w:rsidRPr="00CA30A3">
        <w:rPr>
          <w:rFonts w:ascii="Times New Roman" w:hAnsi="Times New Roman" w:cs="Times New Roman"/>
          <w:sz w:val="28"/>
          <w:szCs w:val="28"/>
          <w:lang w:val="kk-KZ"/>
        </w:rPr>
        <w:t xml:space="preserve">адам өмірі, бостандықтары мен құқықтарының </w:t>
      </w:r>
      <w:r w:rsidRPr="00CA30A3">
        <w:rPr>
          <w:rFonts w:ascii="Times New Roman" w:hAnsi="Times New Roman" w:cs="Times New Roman"/>
          <w:sz w:val="28"/>
          <w:szCs w:val="28"/>
          <w:lang w:val="kk-KZ"/>
        </w:rPr>
        <w:t>басымдығын тану жалпы Қазақстандық конституционализмнің қалыптасуы мен дамуына әсер ететін маңызды идеялардың бірі болып табылады.</w:t>
      </w:r>
    </w:p>
    <w:p w:rsidR="00945617"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1993 жылғы Конституция Қазақстанда құқықтық мемлекеттіліктің жаңа тұжырымдамаларын көрсететін мүлдем жаңа нормативтік актіге айналды. 1993 жылғы Конституцияның құрылымы қазақстандық конституциялық доктринада көрсеті</w:t>
      </w:r>
      <w:r w:rsidR="00945617" w:rsidRPr="00CA30A3">
        <w:rPr>
          <w:rFonts w:ascii="Times New Roman" w:hAnsi="Times New Roman" w:cs="Times New Roman"/>
          <w:sz w:val="28"/>
          <w:szCs w:val="28"/>
          <w:lang w:val="kk-KZ"/>
        </w:rPr>
        <w:t>лген негізгі идеяларды қамтыды.</w:t>
      </w:r>
    </w:p>
    <w:p w:rsidR="004E2E23"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 кіріспеден, төрт бөлімнен, сондай-ақ өтпелі ережелерден тұрды. Бөлімдер 21 тараудан тұрады. Кіріспеде жаңа мемлекеттілікті құру мақсаттары, міндеттері, </w:t>
      </w:r>
      <w:r w:rsidR="002D4D74" w:rsidRPr="00CA30A3">
        <w:rPr>
          <w:rFonts w:ascii="Times New Roman" w:hAnsi="Times New Roman" w:cs="Times New Roman"/>
          <w:sz w:val="28"/>
          <w:szCs w:val="28"/>
          <w:lang w:val="kk-KZ"/>
        </w:rPr>
        <w:t xml:space="preserve">әрі ҚР-ның конституциялық </w:t>
      </w:r>
      <w:r w:rsidRPr="00CA30A3">
        <w:rPr>
          <w:rFonts w:ascii="Times New Roman" w:hAnsi="Times New Roman" w:cs="Times New Roman"/>
          <w:sz w:val="28"/>
          <w:szCs w:val="28"/>
          <w:lang w:val="kk-KZ"/>
        </w:rPr>
        <w:t>құрылысының негіздері қамтылған</w:t>
      </w:r>
      <w:r w:rsidR="00D76DF8">
        <w:rPr>
          <w:rFonts w:ascii="Times New Roman" w:hAnsi="Times New Roman" w:cs="Times New Roman"/>
          <w:sz w:val="28"/>
          <w:szCs w:val="28"/>
          <w:lang w:val="kk-KZ"/>
        </w:rPr>
        <w:t>:</w:t>
      </w:r>
    </w:p>
    <w:p w:rsidR="004E2E23"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Бірінші бөлім азамат, оның құқықтарына, бостандықтары мен міндеттеріне арналды.</w:t>
      </w:r>
    </w:p>
    <w:p w:rsidR="004E2E23"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Екінші бөлім қоғам, оның құрылысының негіздерін орнатты.</w:t>
      </w:r>
    </w:p>
    <w:p w:rsidR="004E2E23"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Үшінші бөлім мемлекеттің институттары мен органдарын регламенттеді.</w:t>
      </w:r>
    </w:p>
    <w:p w:rsidR="004E2E23" w:rsidRPr="00CA30A3" w:rsidRDefault="004E2E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Соңғы бөлімде Қазақстан Республикасының Конституциясын сақтау кепілдіктері анықталған.</w:t>
      </w:r>
    </w:p>
    <w:p w:rsidR="00BF067E"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Алғаш рет Қазақстан Республикасының Конституциясында конституционализм принциптері енгізілді. Алтыншы Ереже Қазақстан Республикасында мемлекеттік билікті ұйымдастырудың негізгі принципі ретінде </w:t>
      </w:r>
      <w:r w:rsidR="00BF067E" w:rsidRPr="00CA30A3">
        <w:rPr>
          <w:rFonts w:ascii="Times New Roman" w:hAnsi="Times New Roman" w:cs="Times New Roman"/>
          <w:sz w:val="28"/>
          <w:szCs w:val="28"/>
        </w:rPr>
        <w:t>билікті бөлу принципін бекітті.</w:t>
      </w:r>
    </w:p>
    <w:p w:rsidR="00BF067E" w:rsidRPr="00CA30A3" w:rsidRDefault="0078131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Конституцияда көрсетілгендей, </w:t>
      </w:r>
      <w:r w:rsidR="00B31AA2" w:rsidRPr="00CA30A3">
        <w:rPr>
          <w:rFonts w:ascii="Times New Roman" w:hAnsi="Times New Roman" w:cs="Times New Roman"/>
          <w:sz w:val="28"/>
          <w:szCs w:val="28"/>
        </w:rPr>
        <w:t>мемлекеттік билік оның заң шығарушы, атқарушы және сот билігіне бө</w:t>
      </w:r>
      <w:r w:rsidR="00BF067E" w:rsidRPr="00CA30A3">
        <w:rPr>
          <w:rFonts w:ascii="Times New Roman" w:hAnsi="Times New Roman" w:cs="Times New Roman"/>
          <w:sz w:val="28"/>
          <w:szCs w:val="28"/>
        </w:rPr>
        <w:t>ліну қағидаттарына негізделген.</w:t>
      </w:r>
    </w:p>
    <w:p w:rsidR="00111ABE" w:rsidRPr="00CA30A3" w:rsidRDefault="00B31AA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Сондықтан мемлекеттік органдар өз өкілеттіктері ауқымында дербес болады, әрі тежемелік және теп-теңдік жүйесін пайдалана отырып, өзара ықпалдасып әрекет жасайды, </w:t>
      </w:r>
      <w:r w:rsidR="0078131C" w:rsidRPr="00CA30A3">
        <w:rPr>
          <w:rFonts w:ascii="Times New Roman" w:hAnsi="Times New Roman" w:cs="Times New Roman"/>
          <w:sz w:val="28"/>
          <w:szCs w:val="28"/>
        </w:rPr>
        <w:t xml:space="preserve">деп тұжырымдайды. </w:t>
      </w:r>
    </w:p>
    <w:p w:rsidR="00C75D34"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Жетінші ереже Конституцияның тікелей қолданылуын, сондай-ақ конституциялық нормалардың жоғары заңдық күшін белгіледі. </w:t>
      </w:r>
      <w:r w:rsidR="00B823BC" w:rsidRPr="00CA30A3">
        <w:rPr>
          <w:rFonts w:ascii="Times New Roman" w:hAnsi="Times New Roman" w:cs="Times New Roman"/>
          <w:sz w:val="28"/>
          <w:szCs w:val="28"/>
        </w:rPr>
        <w:t xml:space="preserve">Заңдар мен өзге де актілер конституциялық нормаларға қайшы келген жағдайда алғашқысы өзінің заңдық күшін жояды. Конституцияның алғашқы бөлімінде </w:t>
      </w:r>
      <w:r w:rsidR="00B31AA2" w:rsidRPr="00CA30A3">
        <w:rPr>
          <w:rFonts w:ascii="Times New Roman" w:hAnsi="Times New Roman" w:cs="Times New Roman"/>
          <w:sz w:val="28"/>
          <w:szCs w:val="28"/>
        </w:rPr>
        <w:t xml:space="preserve">адам және азаматтың құқықтық мәртебесіне, оның құқықтары мен бостандықтарына ерекше мән бере отырып, жеке құқықтар мен бостандықтардың </w:t>
      </w:r>
      <w:r w:rsidRPr="00CA30A3">
        <w:rPr>
          <w:rFonts w:ascii="Times New Roman" w:hAnsi="Times New Roman" w:cs="Times New Roman"/>
          <w:sz w:val="28"/>
          <w:szCs w:val="28"/>
        </w:rPr>
        <w:t xml:space="preserve">басымдығы идеясы болатын қазіргі заманғы конституциялық доктринаның қалыптасуын </w:t>
      </w:r>
      <w:r w:rsidR="00266E64" w:rsidRPr="00CA30A3">
        <w:rPr>
          <w:rFonts w:ascii="Times New Roman" w:hAnsi="Times New Roman" w:cs="Times New Roman"/>
          <w:sz w:val="28"/>
          <w:szCs w:val="28"/>
        </w:rPr>
        <w:t>анық көрсетті</w:t>
      </w:r>
      <w:r w:rsidRPr="00CA30A3">
        <w:rPr>
          <w:rFonts w:ascii="Times New Roman" w:hAnsi="Times New Roman" w:cs="Times New Roman"/>
          <w:sz w:val="28"/>
          <w:szCs w:val="28"/>
        </w:rPr>
        <w:t xml:space="preserve">. Жалпы гуманистік идеяларды ұстану конституциядағы жеке тұлғаның құқықтық мәртебесін бекіту түрінде көрініс тапты. Ең алдымен, конституцияны әзірлеушілер бұл баптардың идеологиялық табиғатынан бас тартты. </w:t>
      </w:r>
      <w:r w:rsidR="00C75D34" w:rsidRPr="00CA30A3">
        <w:rPr>
          <w:rFonts w:ascii="Times New Roman" w:hAnsi="Times New Roman" w:cs="Times New Roman"/>
          <w:sz w:val="28"/>
          <w:szCs w:val="28"/>
        </w:rPr>
        <w:t xml:space="preserve">Конституция </w:t>
      </w:r>
      <w:r w:rsidRPr="00CA30A3">
        <w:rPr>
          <w:rFonts w:ascii="Times New Roman" w:hAnsi="Times New Roman" w:cs="Times New Roman"/>
          <w:sz w:val="28"/>
          <w:szCs w:val="28"/>
        </w:rPr>
        <w:t>заматтардың құқықтары мен бостандықтарын реттейтін конституциялық нормалар нысаны бойынша қарапайымдылығымен</w:t>
      </w:r>
      <w:r w:rsidR="00C75D34" w:rsidRPr="00CA30A3">
        <w:rPr>
          <w:rFonts w:ascii="Times New Roman" w:hAnsi="Times New Roman" w:cs="Times New Roman"/>
          <w:sz w:val="28"/>
          <w:szCs w:val="28"/>
        </w:rPr>
        <w:t xml:space="preserve"> және тұтастығымен ерекшелендігін атап өтуіміз керек.</w:t>
      </w:r>
    </w:p>
    <w:p w:rsidR="00C75D34"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Шын</w:t>
      </w:r>
      <w:r w:rsidR="00C75D34" w:rsidRPr="00CA30A3">
        <w:rPr>
          <w:rFonts w:ascii="Times New Roman" w:hAnsi="Times New Roman" w:cs="Times New Roman"/>
          <w:sz w:val="28"/>
          <w:szCs w:val="28"/>
        </w:rPr>
        <w:t xml:space="preserve">дығында, </w:t>
      </w:r>
      <w:r w:rsidRPr="00CA30A3">
        <w:rPr>
          <w:rFonts w:ascii="Times New Roman" w:hAnsi="Times New Roman" w:cs="Times New Roman"/>
          <w:sz w:val="28"/>
          <w:szCs w:val="28"/>
        </w:rPr>
        <w:t xml:space="preserve">олар </w:t>
      </w:r>
      <w:r w:rsidR="00C23BCA" w:rsidRPr="00CA30A3">
        <w:rPr>
          <w:rFonts w:ascii="Times New Roman" w:hAnsi="Times New Roman" w:cs="Times New Roman"/>
          <w:sz w:val="28"/>
          <w:szCs w:val="28"/>
        </w:rPr>
        <w:t>адам құқықтары саласындағы халықаралық құқық нормаларына сай</w:t>
      </w:r>
      <w:r w:rsidR="00C75D34" w:rsidRPr="00CA30A3">
        <w:rPr>
          <w:rFonts w:ascii="Times New Roman" w:hAnsi="Times New Roman" w:cs="Times New Roman"/>
          <w:sz w:val="28"/>
          <w:szCs w:val="28"/>
        </w:rPr>
        <w:t xml:space="preserve"> деп қабылданды.</w:t>
      </w:r>
    </w:p>
    <w:p w:rsidR="003769A6" w:rsidRPr="00CA30A3" w:rsidRDefault="00B31AA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ҚР Конституциясының 3-бабында Қазақстан Республикасы таныған адам және азаматтың құқықтары мен бостандықтары туралы халықаралық құқықтық </w:t>
      </w:r>
      <w:r w:rsidR="00C23BCA" w:rsidRPr="00CA30A3">
        <w:rPr>
          <w:rFonts w:ascii="Times New Roman" w:hAnsi="Times New Roman" w:cs="Times New Roman"/>
          <w:sz w:val="28"/>
          <w:szCs w:val="28"/>
        </w:rPr>
        <w:t>заңдарынан басымдығы бар екендіг</w:t>
      </w:r>
      <w:r w:rsidR="006B447D">
        <w:rPr>
          <w:rFonts w:ascii="Times New Roman" w:hAnsi="Times New Roman" w:cs="Times New Roman"/>
          <w:sz w:val="28"/>
          <w:szCs w:val="28"/>
        </w:rPr>
        <w:t xml:space="preserve">і мәлімделген. </w:t>
      </w:r>
      <w:r w:rsidR="00C23BCA" w:rsidRPr="00CA30A3">
        <w:rPr>
          <w:rFonts w:ascii="Times New Roman" w:hAnsi="Times New Roman" w:cs="Times New Roman"/>
          <w:sz w:val="28"/>
          <w:szCs w:val="28"/>
        </w:rPr>
        <w:t xml:space="preserve">Конституция алғаш рет азаматтардың құқықтары мен бостандықтарын бекітіп, оларды арнайы тарауға бөлді. </w:t>
      </w:r>
      <w:r w:rsidR="004E2E23" w:rsidRPr="00CA30A3">
        <w:rPr>
          <w:rFonts w:ascii="Times New Roman" w:hAnsi="Times New Roman" w:cs="Times New Roman"/>
          <w:sz w:val="28"/>
          <w:szCs w:val="28"/>
        </w:rPr>
        <w:t xml:space="preserve">8-бап өмір сүру құқығын әрбір адамның табиғи және ажырамас құқығы ретінде белгілейді. </w:t>
      </w:r>
      <w:r w:rsidR="00C23BCA" w:rsidRPr="00CA30A3">
        <w:rPr>
          <w:rFonts w:ascii="Times New Roman" w:hAnsi="Times New Roman" w:cs="Times New Roman"/>
          <w:sz w:val="28"/>
          <w:szCs w:val="28"/>
        </w:rPr>
        <w:t>«Адам құқықтарының жалпыға бірдей Декларациясында» ө</w:t>
      </w:r>
      <w:r w:rsidR="004E2E23" w:rsidRPr="00CA30A3">
        <w:rPr>
          <w:rFonts w:ascii="Times New Roman" w:hAnsi="Times New Roman" w:cs="Times New Roman"/>
          <w:sz w:val="28"/>
          <w:szCs w:val="28"/>
        </w:rPr>
        <w:t>мір сүру құқығы бекітілген</w:t>
      </w:r>
      <w:r w:rsidR="00721FD9" w:rsidRPr="00CA30A3">
        <w:rPr>
          <w:rFonts w:ascii="Times New Roman" w:hAnsi="Times New Roman" w:cs="Times New Roman"/>
          <w:sz w:val="28"/>
          <w:szCs w:val="28"/>
        </w:rPr>
        <w:t xml:space="preserve"> [</w:t>
      </w:r>
      <w:r w:rsidR="00DD6620" w:rsidRPr="00CA30A3">
        <w:rPr>
          <w:rFonts w:ascii="Times New Roman" w:hAnsi="Times New Roman" w:cs="Times New Roman"/>
          <w:sz w:val="28"/>
          <w:szCs w:val="28"/>
        </w:rPr>
        <w:t>81</w:t>
      </w:r>
      <w:r w:rsidR="00721FD9" w:rsidRPr="00CA30A3">
        <w:rPr>
          <w:rFonts w:ascii="Times New Roman" w:hAnsi="Times New Roman" w:cs="Times New Roman"/>
          <w:sz w:val="28"/>
          <w:szCs w:val="28"/>
        </w:rPr>
        <w:t>]</w:t>
      </w:r>
      <w:r w:rsidR="004E2E23" w:rsidRPr="00CA30A3">
        <w:rPr>
          <w:rFonts w:ascii="Times New Roman" w:hAnsi="Times New Roman" w:cs="Times New Roman"/>
          <w:sz w:val="28"/>
          <w:szCs w:val="28"/>
        </w:rPr>
        <w:t>. Конституция ешкімді де өмірден еріксіз айыруға болмайтындығын жариялады. Өмір сүру құқығы мемлекеттің соғыс пен жанжалдарды болдырмайтын бейбітшілік сүйгіш сыртқы саясатты жүргізуін болжайды. Өлім жазасы мәселесі айрықша маңызды болды. Конституцияны әзірлеу кезінде бірқатар қоғамдық және діни ұйымдар бірқатар елдердегідей өлім жазасына конституциялық тыйым салуды талап етті. Діни көзқарас адамның өмірін қиюға және оны алып қоюға жоғары ақыл-ойдың айрықша құқығына адамның араласуына жол бермеуге негізделген. Конституция өлім жазасын ерікті түрде қолдануға қарсы кепілдіктер енгізді. Өлім жазасы ерекше жаза шарасы ретінде қарастырылуы кер</w:t>
      </w:r>
      <w:r w:rsidR="00C31710" w:rsidRPr="00CA30A3">
        <w:rPr>
          <w:rFonts w:ascii="Times New Roman" w:hAnsi="Times New Roman" w:cs="Times New Roman"/>
          <w:sz w:val="28"/>
          <w:szCs w:val="28"/>
        </w:rPr>
        <w:t xml:space="preserve">ек, ол нақты бір мерзімге бас бостандығынан айыру түріндегі </w:t>
      </w:r>
      <w:r w:rsidR="004E2E23" w:rsidRPr="00CA30A3">
        <w:rPr>
          <w:rFonts w:ascii="Times New Roman" w:hAnsi="Times New Roman" w:cs="Times New Roman"/>
          <w:sz w:val="28"/>
          <w:szCs w:val="28"/>
        </w:rPr>
        <w:t>балама жазалау шарасын таңдауға соттың әрқашан мүмкіндігі болуы. Сонымен қатар, өлім жазасы тек соттың үкімімен тағайындала</w:t>
      </w:r>
      <w:r w:rsidR="007C2BC6" w:rsidRPr="00CA30A3">
        <w:rPr>
          <w:rFonts w:ascii="Times New Roman" w:hAnsi="Times New Roman" w:cs="Times New Roman"/>
          <w:sz w:val="28"/>
          <w:szCs w:val="28"/>
        </w:rPr>
        <w:t>тындығы анықталды (8-бапта).</w:t>
      </w:r>
    </w:p>
    <w:p w:rsidR="00360291"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Конституциялық жаңалық </w:t>
      </w:r>
      <w:r w:rsidR="00C31710" w:rsidRPr="00CA30A3">
        <w:rPr>
          <w:rFonts w:ascii="Times New Roman" w:hAnsi="Times New Roman" w:cs="Times New Roman"/>
          <w:sz w:val="28"/>
          <w:szCs w:val="28"/>
        </w:rPr>
        <w:t xml:space="preserve">ҚР азаматарының тұрғылықты жерін таңдау және еркін жүріп-тұру құқығын </w:t>
      </w:r>
      <w:r w:rsidRPr="00CA30A3">
        <w:rPr>
          <w:rFonts w:ascii="Times New Roman" w:hAnsi="Times New Roman" w:cs="Times New Roman"/>
          <w:sz w:val="28"/>
          <w:szCs w:val="28"/>
        </w:rPr>
        <w:t>құқығын, сондай-ақ республика аумағынан еркін кету және кері қайту құқығын бекіту болып табылды. Осы құқықты бекіте отырып, мемлекет сол арқылы азаматтардың өздеріне тиесілі елдің аумағын мойындайды, олар өз мүдделеріне сәйкес және ешқандай рұқсат</w:t>
      </w:r>
      <w:r w:rsidR="00E23052" w:rsidRPr="00CA30A3">
        <w:rPr>
          <w:rFonts w:ascii="Times New Roman" w:hAnsi="Times New Roman" w:cs="Times New Roman"/>
          <w:sz w:val="28"/>
          <w:szCs w:val="28"/>
        </w:rPr>
        <w:t>н</w:t>
      </w:r>
      <w:r w:rsidRPr="00CA30A3">
        <w:rPr>
          <w:rFonts w:ascii="Times New Roman" w:hAnsi="Times New Roman" w:cs="Times New Roman"/>
          <w:sz w:val="28"/>
          <w:szCs w:val="28"/>
        </w:rPr>
        <w:t xml:space="preserve">амасыз бір жерден екінші жерге көшуі және өзіне тұрғылықты жерін анықтай алады. Конституцияда әркімнің </w:t>
      </w:r>
      <w:r w:rsidR="00F34BC4" w:rsidRPr="00CA30A3">
        <w:rPr>
          <w:rFonts w:ascii="Times New Roman" w:hAnsi="Times New Roman" w:cs="Times New Roman"/>
          <w:sz w:val="28"/>
          <w:szCs w:val="28"/>
        </w:rPr>
        <w:t xml:space="preserve">Республикадан тыс жерлерге еркін шығуы </w:t>
      </w:r>
      <w:r w:rsidRPr="00CA30A3">
        <w:rPr>
          <w:rFonts w:ascii="Times New Roman" w:hAnsi="Times New Roman" w:cs="Times New Roman"/>
          <w:sz w:val="28"/>
          <w:szCs w:val="28"/>
        </w:rPr>
        <w:t xml:space="preserve">және кедергісіз қайтып келу құқығын бекітудің маңызы зор. </w:t>
      </w:r>
      <w:r w:rsidR="00F34BC4" w:rsidRPr="00CA30A3">
        <w:rPr>
          <w:rFonts w:ascii="Times New Roman" w:hAnsi="Times New Roman" w:cs="Times New Roman"/>
          <w:sz w:val="28"/>
          <w:szCs w:val="28"/>
        </w:rPr>
        <w:t xml:space="preserve">Аталған ереже Азаматтық және саяси құқықтар туралы халықаралық Пактінің 12 бабының 3-тармағында: «Әрбір адамның өз елін қоса алғанда, кез келген елден кету құқығы туралы және осы елге оралу міндетінің жоқтығы туралы ұйғарымдарымен келісіледі» деп көрсетіледі [82]. Бұл ереже конституциялық дәрежеге </w:t>
      </w:r>
      <w:r w:rsidRPr="00CA30A3">
        <w:rPr>
          <w:rFonts w:ascii="Times New Roman" w:hAnsi="Times New Roman" w:cs="Times New Roman"/>
          <w:sz w:val="28"/>
          <w:szCs w:val="28"/>
        </w:rPr>
        <w:t>көтерілді, бұл Қазақстанның халықаралық құқық нормалары мен принциптерін ұстануға деген ұмтылысын айғақтайды. Төртінші тарауға саяси құқықтар мен бостандықтар берілген</w:t>
      </w:r>
      <w:r w:rsidR="00360291" w:rsidRPr="00CA30A3">
        <w:rPr>
          <w:rFonts w:ascii="Times New Roman" w:hAnsi="Times New Roman" w:cs="Times New Roman"/>
          <w:sz w:val="28"/>
          <w:szCs w:val="28"/>
        </w:rPr>
        <w:t xml:space="preserve">. Конституция </w:t>
      </w:r>
      <w:r w:rsidR="00C75D34" w:rsidRPr="00CA30A3">
        <w:rPr>
          <w:rFonts w:ascii="Times New Roman" w:hAnsi="Times New Roman" w:cs="Times New Roman"/>
          <w:sz w:val="28"/>
          <w:szCs w:val="28"/>
        </w:rPr>
        <w:t>Р</w:t>
      </w:r>
      <w:r w:rsidR="00360291" w:rsidRPr="00CA30A3">
        <w:rPr>
          <w:rFonts w:ascii="Times New Roman" w:hAnsi="Times New Roman" w:cs="Times New Roman"/>
          <w:sz w:val="28"/>
          <w:szCs w:val="28"/>
        </w:rPr>
        <w:t xml:space="preserve">еспублика азаматтарының </w:t>
      </w:r>
      <w:r w:rsidR="00F34BC4" w:rsidRPr="00CA30A3">
        <w:rPr>
          <w:rFonts w:ascii="Times New Roman" w:hAnsi="Times New Roman" w:cs="Times New Roman"/>
          <w:sz w:val="28"/>
          <w:szCs w:val="28"/>
        </w:rPr>
        <w:t>саяси бостандықтары мен құқықтарын мемлекеттік істерді басқаруға тікелей және өз өкілдері арқылы да қатысу</w:t>
      </w:r>
      <w:r w:rsidR="00C75D34" w:rsidRPr="00CA30A3">
        <w:rPr>
          <w:rFonts w:ascii="Times New Roman" w:hAnsi="Times New Roman" w:cs="Times New Roman"/>
          <w:sz w:val="28"/>
          <w:szCs w:val="28"/>
        </w:rPr>
        <w:t>ына мүмкіндік берді. Сонымен қоса, м</w:t>
      </w:r>
      <w:r w:rsidR="00F34BC4" w:rsidRPr="00CA30A3">
        <w:rPr>
          <w:rFonts w:ascii="Times New Roman" w:hAnsi="Times New Roman" w:cs="Times New Roman"/>
          <w:sz w:val="28"/>
          <w:szCs w:val="28"/>
        </w:rPr>
        <w:t xml:space="preserve">емлекеттік және жергілікті маңызы бар заңдар мен шешімдерді талқылау өз құқықтары мен бостандықтарын іске асыру үшін </w:t>
      </w:r>
      <w:r w:rsidR="00360291" w:rsidRPr="00CA30A3">
        <w:rPr>
          <w:rFonts w:ascii="Times New Roman" w:hAnsi="Times New Roman" w:cs="Times New Roman"/>
          <w:sz w:val="28"/>
          <w:szCs w:val="28"/>
        </w:rPr>
        <w:t xml:space="preserve">еркін ерік білдіру және мүдделер қауымдастығы негізінде қоғамдық бірлестіктер құру құқығы ретінде жариялады. Республика азаматтарына бейбіт жиналыстар, митингілер, шерулер, пикеттер мен демонстрациялар бостандығына, </w:t>
      </w:r>
      <w:r w:rsidR="00F34BC4" w:rsidRPr="00CA30A3">
        <w:rPr>
          <w:rFonts w:ascii="Times New Roman" w:hAnsi="Times New Roman" w:cs="Times New Roman"/>
          <w:sz w:val="28"/>
          <w:szCs w:val="28"/>
        </w:rPr>
        <w:t xml:space="preserve">мемлекеттік қызметке тең қолжеткізу </w:t>
      </w:r>
      <w:r w:rsidR="00360291" w:rsidRPr="00CA30A3">
        <w:rPr>
          <w:rFonts w:ascii="Times New Roman" w:hAnsi="Times New Roman" w:cs="Times New Roman"/>
          <w:sz w:val="28"/>
          <w:szCs w:val="28"/>
        </w:rPr>
        <w:t>құқыққа кепілдік берілді.</w:t>
      </w:r>
      <w:r w:rsidRPr="00CA30A3">
        <w:rPr>
          <w:rFonts w:ascii="Times New Roman" w:hAnsi="Times New Roman" w:cs="Times New Roman"/>
          <w:sz w:val="28"/>
          <w:szCs w:val="28"/>
        </w:rPr>
        <w:t xml:space="preserve"> </w:t>
      </w:r>
      <w:r w:rsidR="00360291" w:rsidRPr="00CA30A3">
        <w:rPr>
          <w:rFonts w:ascii="Times New Roman" w:hAnsi="Times New Roman" w:cs="Times New Roman"/>
          <w:sz w:val="28"/>
          <w:szCs w:val="28"/>
        </w:rPr>
        <w:t xml:space="preserve">Ал, </w:t>
      </w:r>
      <w:r w:rsidRPr="00CA30A3">
        <w:rPr>
          <w:rFonts w:ascii="Times New Roman" w:hAnsi="Times New Roman" w:cs="Times New Roman"/>
          <w:sz w:val="28"/>
          <w:szCs w:val="28"/>
        </w:rPr>
        <w:t xml:space="preserve">бесінші тарау экономикалық және әлеуметтік құқықтардан тұрады. </w:t>
      </w:r>
      <w:r w:rsidR="00360291" w:rsidRPr="00CA30A3">
        <w:rPr>
          <w:rFonts w:ascii="Times New Roman" w:hAnsi="Times New Roman" w:cs="Times New Roman"/>
          <w:sz w:val="28"/>
          <w:szCs w:val="28"/>
        </w:rPr>
        <w:t xml:space="preserve">Экономикалық және әлеуметтік құқықтардың Конституциялық тізбесіне азаматтың меншік иесі </w:t>
      </w:r>
      <w:r w:rsidR="00F34BC4" w:rsidRPr="00CA30A3">
        <w:rPr>
          <w:rFonts w:ascii="Times New Roman" w:hAnsi="Times New Roman" w:cs="Times New Roman"/>
          <w:sz w:val="28"/>
          <w:szCs w:val="28"/>
        </w:rPr>
        <w:t xml:space="preserve">болу құқығы, білім алу құқығы, денсаулық сақтау құқығы, тұрғын үй құқығы, еңбек ету құқығы, ереуілге шығу құқығы, демалу құқығы енгізілді. Республика азаматтарына асыраушысынан және еңбекке қабілеттілігінен айырылған, ауырған және қартайған кезде заңда белгіленген өзге де жағдайларда әлеуметтік қамсыздандыру құқығы, өмірі мен денсаулығына қолайлы қоршаған табиғи ортаға құқығы, </w:t>
      </w:r>
      <w:r w:rsidR="00360291" w:rsidRPr="00CA30A3">
        <w:rPr>
          <w:rFonts w:ascii="Times New Roman" w:hAnsi="Times New Roman" w:cs="Times New Roman"/>
          <w:sz w:val="28"/>
          <w:szCs w:val="28"/>
        </w:rPr>
        <w:t xml:space="preserve">көркем, ғылыми және техникалық шығармашылық еркіндігі кепілдендірілген. </w:t>
      </w:r>
      <w:r w:rsidRPr="00CA30A3">
        <w:rPr>
          <w:rFonts w:ascii="Times New Roman" w:hAnsi="Times New Roman" w:cs="Times New Roman"/>
          <w:sz w:val="28"/>
          <w:szCs w:val="28"/>
        </w:rPr>
        <w:t>Экономикалық құқықтар арасында Қазақстан Республикасының азаматтарына алғаш рет меншік құқығы бекітілген</w:t>
      </w:r>
      <w:r w:rsidR="00360291" w:rsidRPr="00CA30A3">
        <w:rPr>
          <w:rFonts w:ascii="Times New Roman" w:hAnsi="Times New Roman" w:cs="Times New Roman"/>
          <w:sz w:val="28"/>
          <w:szCs w:val="28"/>
        </w:rPr>
        <w:t>дігі</w:t>
      </w:r>
      <w:r w:rsidRPr="00CA30A3">
        <w:rPr>
          <w:rFonts w:ascii="Times New Roman" w:hAnsi="Times New Roman" w:cs="Times New Roman"/>
          <w:sz w:val="28"/>
          <w:szCs w:val="28"/>
        </w:rPr>
        <w:t>. Меншікке ие болуға және оған қорғалған құқыққа ие болуға ұмтылу</w:t>
      </w:r>
      <w:r w:rsidR="009B28A6"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9B28A6"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адамдардың көпшілігінің табиғи ұмтылысы. Меншік - адамның шынайы тәуелсіздігі мен болашаққа деген сенімнің негізі. Өз кезегінде Гегель, Кант және басқа ұлы философтар  жеке меншіктің еркін азаматтық қоғам құруға шешуші үлесі болатындығын негіздеді. Жеке меншік құқығы әрбір адамға тиесілі және жеке тұлға еркіндігінің іргетасы болып табылады. Жеке меншік құқығы біздің бұрынғы тоталитарлық мемлекетімізден бас тартты, өйткені ресми идеология </w:t>
      </w:r>
      <w:r w:rsidR="00CA30A3">
        <w:rPr>
          <w:rFonts w:ascii="Times New Roman" w:hAnsi="Times New Roman" w:cs="Times New Roman"/>
          <w:sz w:val="28"/>
          <w:szCs w:val="28"/>
        </w:rPr>
        <w:t>–</w:t>
      </w:r>
      <w:r w:rsidRPr="00CA30A3">
        <w:rPr>
          <w:rFonts w:ascii="Times New Roman" w:hAnsi="Times New Roman" w:cs="Times New Roman"/>
          <w:sz w:val="28"/>
          <w:szCs w:val="28"/>
        </w:rPr>
        <w:t xml:space="preserve"> марксизм-ленинизм </w:t>
      </w:r>
      <w:r w:rsidR="00CA30A3">
        <w:rPr>
          <w:rFonts w:ascii="Times New Roman" w:hAnsi="Times New Roman" w:cs="Times New Roman"/>
          <w:sz w:val="28"/>
          <w:szCs w:val="28"/>
        </w:rPr>
        <w:t>–</w:t>
      </w:r>
      <w:r w:rsidRPr="00CA30A3">
        <w:rPr>
          <w:rFonts w:ascii="Times New Roman" w:hAnsi="Times New Roman" w:cs="Times New Roman"/>
          <w:sz w:val="28"/>
          <w:szCs w:val="28"/>
        </w:rPr>
        <w:t xml:space="preserve"> оны барлық әділетсіздіктердің көзі және өндірістік күштердің дамуының басты тежегіші ретінде қарады. Бірақ іс жүзінде 70 жылдық бәсекелестік пен екі жүйенің күресі нәтижесінде бәрі керісінше болатыны белгілі болды. Жеке меншік және еркін кәсіпкерлік құқығы Батыс қоғамына экономикалық және әлеуметтік прогресті қамтамасыз етті, ал оларды жоққа шығарған социалистік жүйе </w:t>
      </w:r>
      <w:r w:rsidR="000F38D1" w:rsidRPr="00CA30A3">
        <w:rPr>
          <w:rFonts w:ascii="Times New Roman" w:hAnsi="Times New Roman" w:cs="Times New Roman"/>
          <w:sz w:val="28"/>
          <w:szCs w:val="28"/>
        </w:rPr>
        <w:t xml:space="preserve">толығымен </w:t>
      </w:r>
      <w:r w:rsidRPr="00CA30A3">
        <w:rPr>
          <w:rFonts w:ascii="Times New Roman" w:hAnsi="Times New Roman" w:cs="Times New Roman"/>
          <w:sz w:val="28"/>
          <w:szCs w:val="28"/>
        </w:rPr>
        <w:t xml:space="preserve">құлады. Алайда, мүлікті пайдалану </w:t>
      </w:r>
      <w:r w:rsidR="00F34BC4" w:rsidRPr="00CA30A3">
        <w:rPr>
          <w:rFonts w:ascii="Times New Roman" w:hAnsi="Times New Roman" w:cs="Times New Roman"/>
          <w:sz w:val="28"/>
          <w:szCs w:val="28"/>
        </w:rPr>
        <w:t>ҚР Конституциясының 18-бабына</w:t>
      </w:r>
      <w:r w:rsidRPr="00CA30A3">
        <w:rPr>
          <w:rFonts w:ascii="Times New Roman" w:hAnsi="Times New Roman" w:cs="Times New Roman"/>
          <w:sz w:val="28"/>
          <w:szCs w:val="28"/>
        </w:rPr>
        <w:t xml:space="preserve"> сәйкес экологиялық ортаға зиян келтірмеуі, азаматтардың, заңды тұлғалардың және мемлекеттің құқықтары мен заңмен қорғ</w:t>
      </w:r>
      <w:r w:rsidR="00484E36" w:rsidRPr="00CA30A3">
        <w:rPr>
          <w:rFonts w:ascii="Times New Roman" w:hAnsi="Times New Roman" w:cs="Times New Roman"/>
          <w:sz w:val="28"/>
          <w:szCs w:val="28"/>
        </w:rPr>
        <w:t>алатын мүдделерін бұзбауы тиіс.</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Құқықтар мен бостандықтарды бекіту саласындағы келесі Конституциялық жаңашылдықтардың бірі </w:t>
      </w:r>
      <w:r w:rsidR="006F3EF8"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азаматтардың ереуілге құқығын конституцияландыру болды (20-бап). Ереуіл дегеніміз - жұмыс берушілердің экономикалық талаптарын орындау жағдайында қысым жасалғаны үшін жұмысшылардың жұмысын тоқтатуы. Ереуіл жұмысшылардың еңбек келісімшартын бұзуға деген ұмтылысын білдірмейді, сондықтан ереуілге заңсыз тыйым салу мәжбүрлі жұмыс түрі ретінде қарастырылады. Ереуілге шығу құқығы </w:t>
      </w:r>
      <w:r w:rsidR="00F34BC4" w:rsidRPr="00CA30A3">
        <w:rPr>
          <w:rFonts w:ascii="Times New Roman" w:hAnsi="Times New Roman" w:cs="Times New Roman"/>
          <w:sz w:val="28"/>
          <w:szCs w:val="28"/>
        </w:rPr>
        <w:t>әлеуметтік, экономикалық, мәдени құқықтар туралы халықаралық Пактінің  8-бабының е-тармағында әр елдің заңдарына сәйкес жүзеге асырылған жағдайдағы ереуілге шығу құқығын қамтамасыз етуге міндеттенеді» деп көрсетілген [83]. 1993 жылғы Конституцияда конституциялық доктрина ҚР-ның азаматтарына</w:t>
      </w:r>
      <w:r w:rsidRPr="00CA30A3">
        <w:rPr>
          <w:rFonts w:ascii="Times New Roman" w:hAnsi="Times New Roman" w:cs="Times New Roman"/>
          <w:sz w:val="28"/>
          <w:szCs w:val="28"/>
        </w:rPr>
        <w:t xml:space="preserve"> қоршаған ортаның өмірі мен денсаулығы үшін қолайлы табиғи ортаға құқық берді. 1993 жылғы Конституция жауапкершіліктің мүлдем басқа тұжырымдамасын бекітті. Мәселен, 1978 жылғы Конституцияда азаматтардың он міндеті </w:t>
      </w:r>
      <w:r w:rsidR="005A51DC" w:rsidRPr="00CA30A3">
        <w:rPr>
          <w:rFonts w:ascii="Times New Roman" w:hAnsi="Times New Roman" w:cs="Times New Roman"/>
          <w:sz w:val="28"/>
          <w:szCs w:val="28"/>
        </w:rPr>
        <w:t>(58-67</w:t>
      </w:r>
      <w:r w:rsidR="00ED27B7" w:rsidRPr="00CA30A3">
        <w:rPr>
          <w:rFonts w:ascii="Times New Roman" w:hAnsi="Times New Roman" w:cs="Times New Roman"/>
          <w:sz w:val="28"/>
          <w:szCs w:val="28"/>
        </w:rPr>
        <w:t xml:space="preserve"> баптар</w:t>
      </w:r>
      <w:r w:rsidR="005A51DC"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бекітілген болса, 1993 жылғы Конституцияда үш конституциялық міндет </w:t>
      </w:r>
      <w:r w:rsidR="005A51DC" w:rsidRPr="00CA30A3">
        <w:rPr>
          <w:rFonts w:ascii="Times New Roman" w:hAnsi="Times New Roman" w:cs="Times New Roman"/>
          <w:sz w:val="28"/>
          <w:szCs w:val="28"/>
        </w:rPr>
        <w:t>(29-30</w:t>
      </w:r>
      <w:r w:rsidR="00ED27B7" w:rsidRPr="00CA30A3">
        <w:rPr>
          <w:rFonts w:ascii="Times New Roman" w:hAnsi="Times New Roman" w:cs="Times New Roman"/>
          <w:sz w:val="28"/>
          <w:szCs w:val="28"/>
        </w:rPr>
        <w:t xml:space="preserve"> баптар</w:t>
      </w:r>
      <w:r w:rsidR="005A51DC" w:rsidRPr="00CA30A3">
        <w:rPr>
          <w:rFonts w:ascii="Times New Roman" w:hAnsi="Times New Roman" w:cs="Times New Roman"/>
          <w:sz w:val="28"/>
          <w:szCs w:val="28"/>
        </w:rPr>
        <w:t xml:space="preserve">) </w:t>
      </w:r>
      <w:r w:rsidRPr="00CA30A3">
        <w:rPr>
          <w:rFonts w:ascii="Times New Roman" w:hAnsi="Times New Roman" w:cs="Times New Roman"/>
          <w:sz w:val="28"/>
          <w:szCs w:val="28"/>
        </w:rPr>
        <w:t>бекітілген. Мысалы, 1978 жылы Қазақ КСР Конституциясының 60-бабы азаматтардың Кеңес мемлекетінің мүддесін қорғау, оның күші мен беделін нығайтуға ықпал ету міндетін атқарды</w:t>
      </w:r>
      <w:r w:rsidR="00D163C5" w:rsidRPr="00CA30A3">
        <w:rPr>
          <w:rFonts w:ascii="Times New Roman" w:hAnsi="Times New Roman" w:cs="Times New Roman"/>
          <w:sz w:val="28"/>
          <w:szCs w:val="28"/>
        </w:rPr>
        <w:t xml:space="preserve"> [</w:t>
      </w:r>
      <w:r w:rsidR="00DD6620" w:rsidRPr="00CA30A3">
        <w:rPr>
          <w:rFonts w:ascii="Times New Roman" w:hAnsi="Times New Roman" w:cs="Times New Roman"/>
          <w:sz w:val="28"/>
          <w:szCs w:val="28"/>
        </w:rPr>
        <w:t>84</w:t>
      </w:r>
      <w:r w:rsidR="00D163C5" w:rsidRPr="00CA30A3">
        <w:rPr>
          <w:rFonts w:ascii="Times New Roman" w:hAnsi="Times New Roman" w:cs="Times New Roman"/>
          <w:sz w:val="28"/>
          <w:szCs w:val="28"/>
        </w:rPr>
        <w:t>]</w:t>
      </w:r>
      <w:r w:rsidRPr="00CA30A3">
        <w:rPr>
          <w:rFonts w:ascii="Times New Roman" w:hAnsi="Times New Roman" w:cs="Times New Roman"/>
          <w:sz w:val="28"/>
          <w:szCs w:val="28"/>
        </w:rPr>
        <w:t>.</w:t>
      </w:r>
      <w:r w:rsidR="00E41A04"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Енді </w:t>
      </w:r>
      <w:r w:rsidR="00F34BC4" w:rsidRPr="00CA30A3">
        <w:rPr>
          <w:rFonts w:ascii="Times New Roman" w:hAnsi="Times New Roman" w:cs="Times New Roman"/>
          <w:sz w:val="28"/>
          <w:szCs w:val="28"/>
        </w:rPr>
        <w:t xml:space="preserve">ҚР-ның азаматтарына Қазақстан Республикасының Конституциясы мен заңдарын </w:t>
      </w:r>
      <w:r w:rsidRPr="00CA30A3">
        <w:rPr>
          <w:rFonts w:ascii="Times New Roman" w:hAnsi="Times New Roman" w:cs="Times New Roman"/>
          <w:sz w:val="28"/>
          <w:szCs w:val="28"/>
        </w:rPr>
        <w:t xml:space="preserve">сақтау, азаматтардың еркіндігін, </w:t>
      </w:r>
      <w:r w:rsidR="00F34BC4" w:rsidRPr="00CA30A3">
        <w:rPr>
          <w:rFonts w:ascii="Times New Roman" w:hAnsi="Times New Roman" w:cs="Times New Roman"/>
          <w:sz w:val="28"/>
          <w:szCs w:val="28"/>
        </w:rPr>
        <w:t>қадір-қасиеті мен ар-намысын</w:t>
      </w:r>
      <w:r w:rsidRPr="00CA30A3">
        <w:rPr>
          <w:rFonts w:ascii="Times New Roman" w:hAnsi="Times New Roman" w:cs="Times New Roman"/>
          <w:sz w:val="28"/>
          <w:szCs w:val="28"/>
        </w:rPr>
        <w:t>, сондай-ақ мемлекеттік рәміздерді құрметтеу, салық төлеу және Қазақстан Республикасын қ</w:t>
      </w:r>
      <w:r w:rsidR="00E23052" w:rsidRPr="00CA30A3">
        <w:rPr>
          <w:rFonts w:ascii="Times New Roman" w:hAnsi="Times New Roman" w:cs="Times New Roman"/>
          <w:sz w:val="28"/>
          <w:szCs w:val="28"/>
        </w:rPr>
        <w:t>орғау міндеті жүктелді.</w:t>
      </w:r>
      <w:r w:rsidR="006A1304"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Жеке жетінші тарауда құқықтар мен бостандықтардың кепілдіктері белгіленген. Зерттеушілерді әлеуметтік құрылым негіздерін реттейтін үшінші бөлім қызықтырады. Бұл бөлімде азаматтық қоғам элементтері көрсетілген: отбасы, қоғамдық бірлестіктер. Азаматтық қоғамның негізі ретінде сегізінші тарау Қазақстан Республикасындағы меншік пен кәсіпкерлікті реттейді. 10-тарауда қоғамдық бірлестіктердің ұйымдастырылуы мен қызметі реттеледі. Сонымен қатар, </w:t>
      </w:r>
      <w:r w:rsidR="00FA0441" w:rsidRPr="00CA30A3">
        <w:rPr>
          <w:rFonts w:ascii="Times New Roman" w:hAnsi="Times New Roman" w:cs="Times New Roman"/>
          <w:sz w:val="28"/>
          <w:szCs w:val="28"/>
        </w:rPr>
        <w:t xml:space="preserve">қоғамдық бірлестіктердің қызметіне мемлекеттік органдар мен лауазымды адамдардың заңсыз араласуына, сонымен қоса, мемлекеттік органдар мен лауазымды тұлғалардың қызметіне қоғамдық бірлестіктердің араласуына </w:t>
      </w:r>
      <w:r w:rsidRPr="00CA30A3">
        <w:rPr>
          <w:rFonts w:ascii="Times New Roman" w:hAnsi="Times New Roman" w:cs="Times New Roman"/>
          <w:sz w:val="28"/>
          <w:szCs w:val="28"/>
        </w:rPr>
        <w:t xml:space="preserve">жол берілмеді. 1993 жылғы Конституцияда бекітілген қоғамдық бірлестіктер қызметінің қағидаттарының бірі мемлекеттік органдардың функцияларын қоғамдық бірлестіктерге беруге тыйым салу болды. Бұл </w:t>
      </w:r>
      <w:r w:rsidR="006A1304" w:rsidRPr="00CA30A3">
        <w:rPr>
          <w:rFonts w:ascii="Times New Roman" w:hAnsi="Times New Roman" w:cs="Times New Roman"/>
          <w:sz w:val="28"/>
          <w:szCs w:val="28"/>
        </w:rPr>
        <w:t>қағиданың</w:t>
      </w:r>
      <w:r w:rsidRPr="00CA30A3">
        <w:rPr>
          <w:rFonts w:ascii="Times New Roman" w:hAnsi="Times New Roman" w:cs="Times New Roman"/>
          <w:sz w:val="28"/>
          <w:szCs w:val="28"/>
        </w:rPr>
        <w:t xml:space="preserve"> конституциялық принципке көтерілуі</w:t>
      </w:r>
      <w:r w:rsidR="006A1304" w:rsidRPr="00CA30A3">
        <w:rPr>
          <w:rFonts w:ascii="Times New Roman" w:hAnsi="Times New Roman" w:cs="Times New Roman"/>
          <w:sz w:val="28"/>
          <w:szCs w:val="28"/>
        </w:rPr>
        <w:t>н</w:t>
      </w:r>
      <w:r w:rsidRPr="00CA30A3">
        <w:rPr>
          <w:rFonts w:ascii="Times New Roman" w:hAnsi="Times New Roman" w:cs="Times New Roman"/>
          <w:sz w:val="28"/>
          <w:szCs w:val="28"/>
        </w:rPr>
        <w:t xml:space="preserve"> тоталитарлық өткен кезеңмен байланысты болды</w:t>
      </w:r>
      <w:r w:rsidR="006A1304" w:rsidRPr="00CA30A3">
        <w:rPr>
          <w:rFonts w:ascii="Times New Roman" w:hAnsi="Times New Roman" w:cs="Times New Roman"/>
          <w:sz w:val="28"/>
          <w:szCs w:val="28"/>
        </w:rPr>
        <w:t xml:space="preserve"> деп түсіндіруге болады. С</w:t>
      </w:r>
      <w:r w:rsidRPr="00CA30A3">
        <w:rPr>
          <w:rFonts w:ascii="Times New Roman" w:hAnsi="Times New Roman" w:cs="Times New Roman"/>
          <w:sz w:val="28"/>
          <w:szCs w:val="28"/>
        </w:rPr>
        <w:t xml:space="preserve">ол кезде Совет Одағы Коммунистік партиясы ұсынған </w:t>
      </w:r>
      <w:r w:rsidR="00F55B7A" w:rsidRPr="00CA30A3">
        <w:rPr>
          <w:rFonts w:ascii="Times New Roman" w:hAnsi="Times New Roman" w:cs="Times New Roman"/>
          <w:sz w:val="28"/>
          <w:szCs w:val="28"/>
        </w:rPr>
        <w:t xml:space="preserve">кеңес органдарындағы мемлекеттік органдардың барлық функцияларын қоғамдық бірлестік шоғырландырды әрі саяси жүйенің тікелей өзегі болды. Бұл күнде қоғамдық бірлестік немесе саяси партияның мемлекет пен қоғамның </w:t>
      </w:r>
      <w:r w:rsidRPr="00CA30A3">
        <w:rPr>
          <w:rFonts w:ascii="Times New Roman" w:hAnsi="Times New Roman" w:cs="Times New Roman"/>
          <w:sz w:val="28"/>
          <w:szCs w:val="28"/>
        </w:rPr>
        <w:t xml:space="preserve">айрықша көшбасшысы рөлін талап етуге құқығы жоқ. 1993 жылғы Қазақстан Республикасының Конституциясы мемлекет пен қоғамның мәні туралы таптық идеялардан бас тартты. Марксистік-лениндік теория </w:t>
      </w:r>
      <w:r w:rsidR="006A1304" w:rsidRPr="00CA30A3">
        <w:rPr>
          <w:rFonts w:ascii="Times New Roman" w:hAnsi="Times New Roman" w:cs="Times New Roman"/>
          <w:sz w:val="28"/>
          <w:szCs w:val="28"/>
        </w:rPr>
        <w:t>бойынша «</w:t>
      </w:r>
      <w:r w:rsidRPr="00CA30A3">
        <w:rPr>
          <w:rFonts w:ascii="Times New Roman" w:hAnsi="Times New Roman" w:cs="Times New Roman"/>
          <w:sz w:val="28"/>
          <w:szCs w:val="28"/>
        </w:rPr>
        <w:t>Негізгі Заң</w:t>
      </w:r>
      <w:r w:rsidR="006A1304" w:rsidRPr="00CA30A3">
        <w:rPr>
          <w:rFonts w:ascii="Times New Roman" w:hAnsi="Times New Roman" w:cs="Times New Roman"/>
          <w:sz w:val="28"/>
          <w:szCs w:val="28"/>
        </w:rPr>
        <w:t>»</w:t>
      </w:r>
      <w:r w:rsidRPr="00CA30A3">
        <w:rPr>
          <w:rFonts w:ascii="Times New Roman" w:hAnsi="Times New Roman" w:cs="Times New Roman"/>
          <w:sz w:val="28"/>
          <w:szCs w:val="28"/>
        </w:rPr>
        <w:t xml:space="preserve"> үстем таптың еркін білдіреді, ал конституцияның өзі таптық күресте билік тепе-теңдігінің нәтижесі деп санайды. Конституцияның мәжбүрлі сипаты социалистік жүйеге тән болды. Кеңестік қоғам сияқты тоталитарлық қоғамда</w:t>
      </w:r>
      <w:r w:rsidR="00CC7A4C" w:rsidRPr="00CA30A3">
        <w:rPr>
          <w:rFonts w:ascii="Times New Roman" w:hAnsi="Times New Roman" w:cs="Times New Roman"/>
          <w:sz w:val="28"/>
          <w:szCs w:val="28"/>
        </w:rPr>
        <w:t xml:space="preserve"> тек өзінің диктатурасын рә</w:t>
      </w:r>
      <w:r w:rsidRPr="00CA30A3">
        <w:rPr>
          <w:rFonts w:ascii="Times New Roman" w:hAnsi="Times New Roman" w:cs="Times New Roman"/>
          <w:sz w:val="28"/>
          <w:szCs w:val="28"/>
        </w:rPr>
        <w:t>сімдеу мақсатында ғана халыққа Конституцияны таңдайтын бір саяси күштің зорлық-зомбылығы тән болды. Кеңес мемлекеті Конституциясының мәтінінде қоғамды мемлекеттік басқару және экономикалық және саяси жүйелерге қатысты басқарушы партияның барлық негізгі идеологиялық ұстанымдары бекітілді. Қазақстан Республикасы Конституциясының негізі мемлекеттің әлеуметтік мәнін анықтауда ақпараттық емес тәсіл болып табылатын сияқты</w:t>
      </w:r>
      <w:r w:rsidR="006A1304" w:rsidRPr="00CA30A3">
        <w:rPr>
          <w:rFonts w:ascii="Times New Roman" w:hAnsi="Times New Roman" w:cs="Times New Roman"/>
          <w:sz w:val="28"/>
          <w:szCs w:val="28"/>
        </w:rPr>
        <w:t xml:space="preserve"> жазылды</w:t>
      </w:r>
      <w:r w:rsidRPr="00CA30A3">
        <w:rPr>
          <w:rFonts w:ascii="Times New Roman" w:hAnsi="Times New Roman" w:cs="Times New Roman"/>
          <w:sz w:val="28"/>
          <w:szCs w:val="28"/>
        </w:rPr>
        <w:t>.</w:t>
      </w:r>
      <w:r w:rsidR="006A1304"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Кеңес кезеңіндегі Конституциялардан айырмашылығы, егеменді тәуелсіз Қазақстанның Конституциясы бүкіл халықты, еліміздің барлық халқын біздің мемлекетіміздің әлеуметтік базасы ретінде анықтайды. </w:t>
      </w:r>
    </w:p>
    <w:p w:rsidR="004E2E23" w:rsidRPr="00CA30A3" w:rsidRDefault="006A130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w:t>
      </w:r>
      <w:r w:rsidR="003E6B5D" w:rsidRPr="00CA30A3">
        <w:rPr>
          <w:rFonts w:ascii="Times New Roman" w:hAnsi="Times New Roman" w:cs="Times New Roman"/>
          <w:sz w:val="28"/>
          <w:szCs w:val="28"/>
        </w:rPr>
        <w:t>Ғ</w:t>
      </w:r>
      <w:r w:rsidR="004E2E23" w:rsidRPr="00CA30A3">
        <w:rPr>
          <w:rFonts w:ascii="Times New Roman" w:hAnsi="Times New Roman" w:cs="Times New Roman"/>
          <w:sz w:val="28"/>
          <w:szCs w:val="28"/>
        </w:rPr>
        <w:t>.</w:t>
      </w:r>
      <w:r w:rsidR="00CA30A3">
        <w:rPr>
          <w:rFonts w:ascii="Times New Roman" w:hAnsi="Times New Roman" w:cs="Times New Roman"/>
          <w:sz w:val="28"/>
          <w:szCs w:val="28"/>
        </w:rPr>
        <w:t xml:space="preserve"> </w:t>
      </w:r>
      <w:r w:rsidR="004E2E23" w:rsidRPr="00CA30A3">
        <w:rPr>
          <w:rFonts w:ascii="Times New Roman" w:hAnsi="Times New Roman" w:cs="Times New Roman"/>
          <w:sz w:val="28"/>
          <w:szCs w:val="28"/>
        </w:rPr>
        <w:t>Сапарғалиевтің пікірінше, қоғамның жалғыз әлеуметтік субъектісі - бұл Қазақстан халқы, ешқандай тап емес</w:t>
      </w:r>
      <w:r w:rsidR="0023490D" w:rsidRPr="00CA30A3">
        <w:rPr>
          <w:rFonts w:ascii="Times New Roman" w:hAnsi="Times New Roman" w:cs="Times New Roman"/>
          <w:sz w:val="28"/>
          <w:szCs w:val="28"/>
        </w:rPr>
        <w:t xml:space="preserve"> [</w:t>
      </w:r>
      <w:r w:rsidR="00E41A04" w:rsidRPr="00CA30A3">
        <w:rPr>
          <w:rFonts w:ascii="Times New Roman" w:hAnsi="Times New Roman" w:cs="Times New Roman"/>
          <w:sz w:val="28"/>
          <w:szCs w:val="28"/>
        </w:rPr>
        <w:t>8</w:t>
      </w:r>
      <w:r w:rsidR="00F95043" w:rsidRPr="00CA30A3">
        <w:rPr>
          <w:rFonts w:ascii="Times New Roman" w:hAnsi="Times New Roman" w:cs="Times New Roman"/>
          <w:sz w:val="28"/>
          <w:szCs w:val="28"/>
        </w:rPr>
        <w:t>5</w:t>
      </w:r>
      <w:r w:rsidR="00097EEC" w:rsidRPr="00CA30A3">
        <w:rPr>
          <w:rFonts w:ascii="Times New Roman" w:hAnsi="Times New Roman" w:cs="Times New Roman"/>
          <w:sz w:val="28"/>
          <w:szCs w:val="28"/>
        </w:rPr>
        <w:t>]</w:t>
      </w:r>
      <w:r w:rsidR="004E2E23" w:rsidRPr="00CA30A3">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Осылайша, тұңғыш рет қазақстандық конституция </w:t>
      </w:r>
      <w:r w:rsidR="003E6B5D" w:rsidRPr="00CA30A3">
        <w:rPr>
          <w:rFonts w:ascii="Times New Roman" w:hAnsi="Times New Roman" w:cs="Times New Roman"/>
          <w:sz w:val="28"/>
          <w:szCs w:val="28"/>
        </w:rPr>
        <w:t xml:space="preserve">таптық құндылықтарға емес, </w:t>
      </w:r>
      <w:r w:rsidRPr="00CA30A3">
        <w:rPr>
          <w:rFonts w:ascii="Times New Roman" w:hAnsi="Times New Roman" w:cs="Times New Roman"/>
          <w:sz w:val="28"/>
          <w:szCs w:val="28"/>
        </w:rPr>
        <w:t>халықаралық құқықтың жалпыға танылған нормаларында көрсетілген жалпы адамзаттық құндылықтар</w:t>
      </w:r>
      <w:r w:rsidR="00097EEC" w:rsidRPr="00CA30A3">
        <w:rPr>
          <w:rFonts w:ascii="Times New Roman" w:hAnsi="Times New Roman" w:cs="Times New Roman"/>
          <w:sz w:val="28"/>
          <w:szCs w:val="28"/>
        </w:rPr>
        <w:t xml:space="preserve">мен </w:t>
      </w:r>
      <w:r w:rsidRPr="00CA30A3">
        <w:rPr>
          <w:rFonts w:ascii="Times New Roman" w:hAnsi="Times New Roman" w:cs="Times New Roman"/>
          <w:sz w:val="28"/>
          <w:szCs w:val="28"/>
        </w:rPr>
        <w:t xml:space="preserve">бағдарланды.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1992 жылғы </w:t>
      </w:r>
      <w:r w:rsidR="00C637F2" w:rsidRPr="00CA30A3">
        <w:rPr>
          <w:rFonts w:ascii="Times New Roman" w:hAnsi="Times New Roman" w:cs="Times New Roman"/>
          <w:sz w:val="28"/>
          <w:szCs w:val="28"/>
        </w:rPr>
        <w:t>0</w:t>
      </w:r>
      <w:r w:rsidRPr="00CA30A3">
        <w:rPr>
          <w:rFonts w:ascii="Times New Roman" w:hAnsi="Times New Roman" w:cs="Times New Roman"/>
          <w:sz w:val="28"/>
          <w:szCs w:val="28"/>
        </w:rPr>
        <w:t>2 маусымда бұқаралық ақпарат құралдарында</w:t>
      </w:r>
      <w:r w:rsidR="008B54CA" w:rsidRPr="00CA30A3">
        <w:rPr>
          <w:rFonts w:ascii="Times New Roman" w:hAnsi="Times New Roman" w:cs="Times New Roman"/>
          <w:sz w:val="28"/>
          <w:szCs w:val="28"/>
        </w:rPr>
        <w:t xml:space="preserve"> (БАҚ)</w:t>
      </w:r>
      <w:r w:rsidRPr="00CA30A3">
        <w:rPr>
          <w:rFonts w:ascii="Times New Roman" w:hAnsi="Times New Roman" w:cs="Times New Roman"/>
          <w:sz w:val="28"/>
          <w:szCs w:val="28"/>
        </w:rPr>
        <w:t xml:space="preserve"> жарияланған 1993 жылғы Қазақстан Республикасы Конституциясының жобасында Қазақстан Республикасы Құқықтық мемлекет ретінде айқындалады</w:t>
      </w:r>
      <w:r w:rsidR="00C637F2" w:rsidRPr="00CA30A3">
        <w:rPr>
          <w:rFonts w:ascii="Times New Roman" w:hAnsi="Times New Roman" w:cs="Times New Roman"/>
          <w:sz w:val="28"/>
          <w:szCs w:val="28"/>
        </w:rPr>
        <w:t xml:space="preserve"> [</w:t>
      </w:r>
      <w:r w:rsidR="008B54CA" w:rsidRPr="00CA30A3">
        <w:rPr>
          <w:rFonts w:ascii="Times New Roman" w:hAnsi="Times New Roman" w:cs="Times New Roman"/>
          <w:sz w:val="28"/>
          <w:szCs w:val="28"/>
        </w:rPr>
        <w:t>8</w:t>
      </w:r>
      <w:r w:rsidR="00F95043" w:rsidRPr="00CA30A3">
        <w:rPr>
          <w:rFonts w:ascii="Times New Roman" w:hAnsi="Times New Roman" w:cs="Times New Roman"/>
          <w:sz w:val="28"/>
          <w:szCs w:val="28"/>
        </w:rPr>
        <w:t>6</w:t>
      </w:r>
      <w:r w:rsidR="00C637F2" w:rsidRPr="00CA30A3">
        <w:rPr>
          <w:rFonts w:ascii="Times New Roman" w:hAnsi="Times New Roman" w:cs="Times New Roman"/>
          <w:sz w:val="28"/>
          <w:szCs w:val="28"/>
        </w:rPr>
        <w:t>]</w:t>
      </w:r>
      <w:r w:rsidRPr="00CA30A3">
        <w:rPr>
          <w:rFonts w:ascii="Times New Roman" w:hAnsi="Times New Roman" w:cs="Times New Roman"/>
          <w:sz w:val="28"/>
          <w:szCs w:val="28"/>
        </w:rPr>
        <w:t>.</w:t>
      </w:r>
    </w:p>
    <w:p w:rsidR="00903BE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Заңгерлердің арасында Қазақстан Республикасының құқықтық мемлекет ретіндегі осы анықтамасы пікірталастар тудырды. Атап айтқанда, </w:t>
      </w:r>
      <w:r w:rsidR="00C637F2" w:rsidRPr="00CA30A3">
        <w:rPr>
          <w:rFonts w:ascii="Times New Roman" w:hAnsi="Times New Roman" w:cs="Times New Roman"/>
          <w:sz w:val="28"/>
          <w:szCs w:val="28"/>
        </w:rPr>
        <w:t>Ғ</w:t>
      </w:r>
      <w:r w:rsidRPr="00CA30A3">
        <w:rPr>
          <w:rFonts w:ascii="Times New Roman" w:hAnsi="Times New Roman" w:cs="Times New Roman"/>
          <w:sz w:val="28"/>
          <w:szCs w:val="28"/>
        </w:rPr>
        <w:t>.С.</w:t>
      </w:r>
      <w:r w:rsidR="006B447D">
        <w:rPr>
          <w:rFonts w:ascii="Times New Roman" w:hAnsi="Times New Roman" w:cs="Times New Roman"/>
          <w:sz w:val="28"/>
          <w:szCs w:val="28"/>
        </w:rPr>
        <w:t> </w:t>
      </w:r>
      <w:r w:rsidRPr="00CA30A3">
        <w:rPr>
          <w:rFonts w:ascii="Times New Roman" w:hAnsi="Times New Roman" w:cs="Times New Roman"/>
          <w:sz w:val="28"/>
          <w:szCs w:val="28"/>
        </w:rPr>
        <w:t xml:space="preserve">Сапарғалиев, М.Т. Баймаханов бұл тұжырымдаманы конституция мәтінінде бекіту </w:t>
      </w:r>
      <w:r w:rsidR="00F55B7A" w:rsidRPr="00CA30A3">
        <w:rPr>
          <w:rFonts w:ascii="Times New Roman" w:hAnsi="Times New Roman" w:cs="Times New Roman"/>
          <w:sz w:val="28"/>
          <w:szCs w:val="28"/>
        </w:rPr>
        <w:t xml:space="preserve">формасы емес, конституцияның барлық мазмұнындағы бір- біріне сәйкес келетін идеяларының біртұтас идеяға айналуын қамтамасыз ету туралы мәселе болуға тиіс,- деді. М.Т. Баймаханов конституциялық институттар мен нормаларды заң үстемдігінің қағидаларымен, олардың соңғыларын басқа «дәлелге»  </w:t>
      </w:r>
      <w:r w:rsidRPr="00CA30A3">
        <w:rPr>
          <w:rFonts w:ascii="Times New Roman" w:hAnsi="Times New Roman" w:cs="Times New Roman"/>
          <w:sz w:val="28"/>
          <w:szCs w:val="28"/>
        </w:rPr>
        <w:t>емес, олардың табиғи, тәндік меншігі деп санауға мәжбүр ету керек деп санайды [</w:t>
      </w:r>
      <w:r w:rsidR="00873C4A" w:rsidRPr="00CA30A3">
        <w:rPr>
          <w:rFonts w:ascii="Times New Roman" w:hAnsi="Times New Roman" w:cs="Times New Roman"/>
          <w:sz w:val="28"/>
          <w:szCs w:val="28"/>
        </w:rPr>
        <w:t>87</w:t>
      </w:r>
      <w:r w:rsidRPr="00CA30A3">
        <w:rPr>
          <w:rFonts w:ascii="Times New Roman" w:hAnsi="Times New Roman" w:cs="Times New Roman"/>
          <w:sz w:val="28"/>
          <w:szCs w:val="28"/>
        </w:rPr>
        <w:t>]</w:t>
      </w:r>
      <w:r w:rsidR="005C7EF1" w:rsidRPr="00CA30A3">
        <w:rPr>
          <w:rFonts w:ascii="Times New Roman" w:hAnsi="Times New Roman" w:cs="Times New Roman"/>
          <w:sz w:val="28"/>
          <w:szCs w:val="28"/>
        </w:rPr>
        <w:t>.</w:t>
      </w:r>
    </w:p>
    <w:p w:rsidR="00C75D34"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Со</w:t>
      </w:r>
      <w:r w:rsidR="00C637F2" w:rsidRPr="00CA30A3">
        <w:rPr>
          <w:rFonts w:ascii="Times New Roman" w:hAnsi="Times New Roman" w:cs="Times New Roman"/>
          <w:sz w:val="28"/>
          <w:szCs w:val="28"/>
        </w:rPr>
        <w:t>л кездің өзінде</w:t>
      </w:r>
      <w:r w:rsidRPr="00CA30A3">
        <w:rPr>
          <w:rFonts w:ascii="Times New Roman" w:hAnsi="Times New Roman" w:cs="Times New Roman"/>
          <w:sz w:val="28"/>
          <w:szCs w:val="28"/>
        </w:rPr>
        <w:t xml:space="preserve"> </w:t>
      </w:r>
      <w:r w:rsidR="00AB195F" w:rsidRPr="00CA30A3">
        <w:rPr>
          <w:rFonts w:ascii="Times New Roman" w:hAnsi="Times New Roman" w:cs="Times New Roman"/>
          <w:sz w:val="28"/>
          <w:szCs w:val="28"/>
        </w:rPr>
        <w:t xml:space="preserve">құқықтанушыларымыз </w:t>
      </w:r>
      <w:r w:rsidRPr="00CA30A3">
        <w:rPr>
          <w:rFonts w:ascii="Times New Roman" w:hAnsi="Times New Roman" w:cs="Times New Roman"/>
          <w:sz w:val="28"/>
          <w:szCs w:val="28"/>
        </w:rPr>
        <w:t>Қазақстанда құқықтық мемлекетті қалыптастыру идеясын Конституцияның құрылымына енгізу</w:t>
      </w:r>
      <w:r w:rsidR="00C637F2" w:rsidRPr="00CA30A3">
        <w:rPr>
          <w:rFonts w:ascii="Times New Roman" w:hAnsi="Times New Roman" w:cs="Times New Roman"/>
          <w:sz w:val="28"/>
          <w:szCs w:val="28"/>
        </w:rPr>
        <w:t>лері</w:t>
      </w:r>
      <w:r w:rsidRPr="00CA30A3">
        <w:rPr>
          <w:rFonts w:ascii="Times New Roman" w:hAnsi="Times New Roman" w:cs="Times New Roman"/>
          <w:sz w:val="28"/>
          <w:szCs w:val="28"/>
        </w:rPr>
        <w:t xml:space="preserve"> қажет </w:t>
      </w:r>
      <w:r w:rsidR="00C637F2" w:rsidRPr="00CA30A3">
        <w:rPr>
          <w:rFonts w:ascii="Times New Roman" w:hAnsi="Times New Roman" w:cs="Times New Roman"/>
          <w:sz w:val="28"/>
          <w:szCs w:val="28"/>
        </w:rPr>
        <w:t>еді</w:t>
      </w:r>
      <w:r w:rsidRPr="00CA30A3">
        <w:rPr>
          <w:rFonts w:ascii="Times New Roman" w:hAnsi="Times New Roman" w:cs="Times New Roman"/>
          <w:sz w:val="28"/>
          <w:szCs w:val="28"/>
        </w:rPr>
        <w:t>.</w:t>
      </w:r>
      <w:r w:rsidR="00B350CA" w:rsidRPr="00CA30A3">
        <w:rPr>
          <w:rFonts w:ascii="Times New Roman" w:hAnsi="Times New Roman" w:cs="Times New Roman"/>
          <w:sz w:val="28"/>
          <w:szCs w:val="28"/>
        </w:rPr>
        <w:t xml:space="preserve"> </w:t>
      </w:r>
      <w:r w:rsidRPr="00CA30A3">
        <w:rPr>
          <w:rFonts w:ascii="Times New Roman" w:hAnsi="Times New Roman" w:cs="Times New Roman"/>
          <w:sz w:val="28"/>
          <w:szCs w:val="28"/>
        </w:rPr>
        <w:t>1993 жылғы Конституцияны құ</w:t>
      </w:r>
      <w:r w:rsidR="00C637F2" w:rsidRPr="00CA30A3">
        <w:rPr>
          <w:rFonts w:ascii="Times New Roman" w:hAnsi="Times New Roman" w:cs="Times New Roman"/>
          <w:sz w:val="28"/>
          <w:szCs w:val="28"/>
        </w:rPr>
        <w:t>растырушы авторлардың бірі - С.</w:t>
      </w:r>
      <w:r w:rsidRPr="00CA30A3">
        <w:rPr>
          <w:rFonts w:ascii="Times New Roman" w:hAnsi="Times New Roman" w:cs="Times New Roman"/>
          <w:sz w:val="28"/>
          <w:szCs w:val="28"/>
        </w:rPr>
        <w:t>З.</w:t>
      </w:r>
      <w:r w:rsidR="006B447D">
        <w:rPr>
          <w:rFonts w:ascii="Times New Roman" w:hAnsi="Times New Roman" w:cs="Times New Roman"/>
          <w:sz w:val="28"/>
          <w:szCs w:val="28"/>
        </w:rPr>
        <w:t> </w:t>
      </w:r>
      <w:r w:rsidRPr="00CA30A3">
        <w:rPr>
          <w:rFonts w:ascii="Times New Roman" w:hAnsi="Times New Roman" w:cs="Times New Roman"/>
          <w:sz w:val="28"/>
          <w:szCs w:val="28"/>
        </w:rPr>
        <w:t>Зиманов: «Қазақ КСР-інің Болашақ Конституциясы құқықтық мемлекет идеясын білдіруі керек, ал ең бастысы - оны нақты құрылымға және нақты өмірлік қатынастарға айналдыру керек»,-деп атап өтті. 1993 жылғы Конституцияны жасаушылар осы бағытта орасан зор шығармашылық жұмыстар атқарды. 1993 жылғы Қазақстан Республикасының Конституциясы белгілі бір дәрежеде конституциялық құрылыс практикасында құқықтық мемлекеттің элементтері</w:t>
      </w:r>
      <w:r w:rsidR="00C75D34" w:rsidRPr="00CA30A3">
        <w:rPr>
          <w:rFonts w:ascii="Times New Roman" w:hAnsi="Times New Roman" w:cs="Times New Roman"/>
          <w:sz w:val="28"/>
          <w:szCs w:val="28"/>
        </w:rPr>
        <w:t>н іске асыру міндетін орындады.</w:t>
      </w:r>
    </w:p>
    <w:p w:rsidR="008E708A" w:rsidRPr="00D76DF8" w:rsidRDefault="00C75D3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Әуелі, </w:t>
      </w:r>
      <w:r w:rsidR="004E2E23" w:rsidRPr="00CA30A3">
        <w:rPr>
          <w:rFonts w:ascii="Times New Roman" w:hAnsi="Times New Roman" w:cs="Times New Roman"/>
          <w:sz w:val="28"/>
          <w:szCs w:val="28"/>
        </w:rPr>
        <w:t xml:space="preserve">құқықтық мемлекет құру республикада мемлекеттік билікті ұйымдастыруда билікті бөлу қағидатын бекітуді болжады. Сондықтан Қазақстанның конституциялық құрылысының негізін белгілейтін алтыншы Ережеде </w:t>
      </w:r>
      <w:r w:rsidR="00A10B0F" w:rsidRPr="00CA30A3">
        <w:rPr>
          <w:rFonts w:ascii="Times New Roman" w:hAnsi="Times New Roman" w:cs="Times New Roman"/>
          <w:sz w:val="28"/>
          <w:szCs w:val="28"/>
        </w:rPr>
        <w:t xml:space="preserve">мемлекеттік билікті Сот билігіне, атқарушы және заң шығарушы тармақтарына бөлу қағидаты бекітілді. Олар </w:t>
      </w:r>
      <w:r w:rsidR="004E2E23" w:rsidRPr="00CA30A3">
        <w:rPr>
          <w:rFonts w:ascii="Times New Roman" w:hAnsi="Times New Roman" w:cs="Times New Roman"/>
          <w:sz w:val="28"/>
          <w:szCs w:val="28"/>
        </w:rPr>
        <w:t>өз функциялары мен оларды іске асырудағы жауапкершілік</w:t>
      </w:r>
      <w:r w:rsidR="00AB195F" w:rsidRPr="00CA30A3">
        <w:rPr>
          <w:rFonts w:ascii="Times New Roman" w:hAnsi="Times New Roman" w:cs="Times New Roman"/>
          <w:sz w:val="28"/>
          <w:szCs w:val="28"/>
        </w:rPr>
        <w:t>те бір-біріне</w:t>
      </w:r>
      <w:r w:rsidR="004E2E23" w:rsidRPr="00CA30A3">
        <w:rPr>
          <w:rFonts w:ascii="Times New Roman" w:hAnsi="Times New Roman" w:cs="Times New Roman"/>
          <w:sz w:val="28"/>
          <w:szCs w:val="28"/>
        </w:rPr>
        <w:t xml:space="preserve"> тәуелсіз бол</w:t>
      </w:r>
      <w:r w:rsidR="00AB195F" w:rsidRPr="00CA30A3">
        <w:rPr>
          <w:rFonts w:ascii="Times New Roman" w:hAnsi="Times New Roman" w:cs="Times New Roman"/>
          <w:sz w:val="28"/>
          <w:szCs w:val="28"/>
        </w:rPr>
        <w:t>у</w:t>
      </w:r>
      <w:r w:rsidR="004E2E23" w:rsidRPr="00CA30A3">
        <w:rPr>
          <w:rFonts w:ascii="Times New Roman" w:hAnsi="Times New Roman" w:cs="Times New Roman"/>
          <w:sz w:val="28"/>
          <w:szCs w:val="28"/>
        </w:rPr>
        <w:t>ды</w:t>
      </w:r>
      <w:r w:rsidR="00AB195F" w:rsidRPr="00CA30A3">
        <w:rPr>
          <w:rFonts w:ascii="Times New Roman" w:hAnsi="Times New Roman" w:cs="Times New Roman"/>
          <w:sz w:val="28"/>
          <w:szCs w:val="28"/>
        </w:rPr>
        <w:t xml:space="preserve"> көздеді</w:t>
      </w:r>
      <w:r w:rsidR="008E708A" w:rsidRPr="00CA30A3">
        <w:rPr>
          <w:rFonts w:ascii="Times New Roman" w:hAnsi="Times New Roman" w:cs="Times New Roman"/>
          <w:sz w:val="28"/>
          <w:szCs w:val="28"/>
        </w:rPr>
        <w:t xml:space="preserve">. Осы </w:t>
      </w:r>
      <w:r w:rsidR="00A10B0F" w:rsidRPr="00CA30A3">
        <w:rPr>
          <w:rFonts w:ascii="Times New Roman" w:hAnsi="Times New Roman" w:cs="Times New Roman"/>
          <w:sz w:val="28"/>
          <w:szCs w:val="28"/>
        </w:rPr>
        <w:t>жайлы</w:t>
      </w:r>
      <w:r w:rsidR="008E708A" w:rsidRPr="00CA30A3">
        <w:rPr>
          <w:rFonts w:ascii="Times New Roman" w:hAnsi="Times New Roman" w:cs="Times New Roman"/>
          <w:sz w:val="28"/>
          <w:szCs w:val="28"/>
        </w:rPr>
        <w:t xml:space="preserve">, </w:t>
      </w:r>
      <w:r w:rsidR="00A10B0F" w:rsidRPr="00CA30A3">
        <w:rPr>
          <w:rFonts w:ascii="Times New Roman" w:hAnsi="Times New Roman" w:cs="Times New Roman"/>
          <w:sz w:val="28"/>
          <w:szCs w:val="28"/>
        </w:rPr>
        <w:t xml:space="preserve">Отандық ғалымдардың мына көзқарастары айқындай түседі: </w:t>
      </w:r>
      <w:r w:rsidR="00616599" w:rsidRPr="00CA30A3">
        <w:rPr>
          <w:rFonts w:ascii="Times New Roman" w:hAnsi="Times New Roman" w:cs="Times New Roman"/>
          <w:sz w:val="28"/>
          <w:szCs w:val="28"/>
        </w:rPr>
        <w:t>ҚР Мемлекеттік тәуелсіздік туралы Конституциялық Заңның жән</w:t>
      </w:r>
      <w:r w:rsidR="008C65BF">
        <w:rPr>
          <w:rFonts w:ascii="Times New Roman" w:hAnsi="Times New Roman" w:cs="Times New Roman"/>
          <w:sz w:val="28"/>
          <w:szCs w:val="28"/>
        </w:rPr>
        <w:t xml:space="preserve">е Мемлекеттік егемендік туралы </w:t>
      </w:r>
      <w:r w:rsidR="00616599" w:rsidRPr="00CA30A3">
        <w:rPr>
          <w:rFonts w:ascii="Times New Roman" w:hAnsi="Times New Roman" w:cs="Times New Roman"/>
          <w:sz w:val="28"/>
          <w:szCs w:val="28"/>
        </w:rPr>
        <w:t xml:space="preserve">Декларацияның қағидаларына сәйкес, республикадағы мемлекеттік </w:t>
      </w:r>
      <w:r w:rsidR="00616599" w:rsidRPr="00D76DF8">
        <w:rPr>
          <w:rFonts w:ascii="Times New Roman" w:hAnsi="Times New Roman" w:cs="Times New Roman"/>
          <w:sz w:val="28"/>
          <w:szCs w:val="28"/>
        </w:rPr>
        <w:t>билік пен оның атқарушылық заңнамалық және Сот билігіне бөлу қағидатына негізделгені расталды» [</w:t>
      </w:r>
      <w:r w:rsidR="00B7334F" w:rsidRPr="00D76DF8">
        <w:rPr>
          <w:rFonts w:ascii="Times New Roman" w:hAnsi="Times New Roman" w:cs="Times New Roman"/>
          <w:sz w:val="28"/>
          <w:szCs w:val="28"/>
        </w:rPr>
        <w:t>10,</w:t>
      </w:r>
      <w:r w:rsidR="00C0061E" w:rsidRPr="00D76DF8">
        <w:rPr>
          <w:rFonts w:ascii="Times New Roman" w:hAnsi="Times New Roman" w:cs="Times New Roman"/>
          <w:sz w:val="28"/>
          <w:szCs w:val="28"/>
          <w:lang w:val="kk-KZ"/>
        </w:rPr>
        <w:t xml:space="preserve"> </w:t>
      </w:r>
      <w:r w:rsidR="00D76DF8" w:rsidRPr="00D76DF8">
        <w:rPr>
          <w:rFonts w:ascii="Times New Roman" w:hAnsi="Times New Roman" w:cs="Times New Roman"/>
          <w:sz w:val="28"/>
          <w:szCs w:val="28"/>
          <w:lang w:val="kk-KZ"/>
        </w:rPr>
        <w:t xml:space="preserve">б. </w:t>
      </w:r>
      <w:r w:rsidR="00616599" w:rsidRPr="00D76DF8">
        <w:rPr>
          <w:rFonts w:ascii="Times New Roman" w:hAnsi="Times New Roman" w:cs="Times New Roman"/>
          <w:sz w:val="28"/>
          <w:szCs w:val="28"/>
        </w:rPr>
        <w:t>190].</w:t>
      </w:r>
    </w:p>
    <w:p w:rsidR="004D21F8" w:rsidRPr="00CA30A3" w:rsidRDefault="00B533CE" w:rsidP="0030637C">
      <w:pPr>
        <w:spacing w:after="0" w:line="240" w:lineRule="auto"/>
        <w:ind w:right="-1" w:firstLine="709"/>
        <w:jc w:val="both"/>
        <w:rPr>
          <w:rFonts w:ascii="Times New Roman" w:hAnsi="Times New Roman" w:cs="Times New Roman"/>
          <w:sz w:val="28"/>
          <w:szCs w:val="28"/>
        </w:rPr>
      </w:pPr>
      <w:r w:rsidRPr="00D76DF8">
        <w:rPr>
          <w:rFonts w:ascii="Times New Roman" w:hAnsi="Times New Roman" w:cs="Times New Roman"/>
          <w:sz w:val="28"/>
          <w:szCs w:val="28"/>
        </w:rPr>
        <w:t>1993 жылғы ҚР Конституциясы Парламенттік Республиканың моделіне</w:t>
      </w:r>
      <w:r w:rsidRPr="00CA30A3">
        <w:rPr>
          <w:rFonts w:ascii="Times New Roman" w:hAnsi="Times New Roman" w:cs="Times New Roman"/>
          <w:sz w:val="28"/>
          <w:szCs w:val="28"/>
        </w:rPr>
        <w:t xml:space="preserve"> негізделіп, Жоғары Кеңес Қазақстан Республикасының жалғыз заң шығарушы жоғары өкілді органы болып танылды (ҚР Конституциясының 62-бабына сәйкес).</w:t>
      </w:r>
      <w:r w:rsidR="004D21F8" w:rsidRPr="00CA30A3">
        <w:rPr>
          <w:rFonts w:ascii="Times New Roman" w:hAnsi="Times New Roman" w:cs="Times New Roman"/>
          <w:sz w:val="28"/>
          <w:szCs w:val="28"/>
        </w:rPr>
        <w:t xml:space="preserve"> </w:t>
      </w:r>
      <w:r w:rsidRPr="00CA30A3">
        <w:rPr>
          <w:rFonts w:ascii="Times New Roman" w:hAnsi="Times New Roman" w:cs="Times New Roman"/>
          <w:sz w:val="28"/>
          <w:szCs w:val="28"/>
        </w:rPr>
        <w:t>Қазақстан Республикасының Жоғары Кеңесі бес жыл мерзімге сайланды. Конституцияның 64-бабының нормаларына сәйкес Жоғары Кеңес: ҚР Конституциясын қабылдап, оған өзгерістер мен толықтырулар енгізіп, заңдар мен өзге де шешімдерді қабылдады. Сонымен қоса, олардың орындалуын бақылауды жүзеге асырды; Республика заңдарына</w:t>
      </w:r>
      <w:r w:rsidR="004D21F8" w:rsidRPr="00CA30A3">
        <w:rPr>
          <w:rFonts w:ascii="Times New Roman" w:hAnsi="Times New Roman" w:cs="Times New Roman"/>
          <w:sz w:val="28"/>
          <w:szCs w:val="28"/>
        </w:rPr>
        <w:t xml:space="preserve"> ресми түсініктеме берді; республикалық бюджетті бекітті және оның орындалуын қадағалады, бюджетке өзгерістер </w:t>
      </w:r>
      <w:r w:rsidR="00F1133C" w:rsidRPr="00CA30A3">
        <w:rPr>
          <w:rFonts w:ascii="Times New Roman" w:hAnsi="Times New Roman" w:cs="Times New Roman"/>
          <w:sz w:val="28"/>
          <w:szCs w:val="28"/>
        </w:rPr>
        <w:t xml:space="preserve">енгізіп, мемлекеттік алымдар мен салықтарды </w:t>
      </w:r>
      <w:r w:rsidR="004D21F8" w:rsidRPr="00CA30A3">
        <w:rPr>
          <w:rFonts w:ascii="Times New Roman" w:hAnsi="Times New Roman" w:cs="Times New Roman"/>
          <w:sz w:val="28"/>
          <w:szCs w:val="28"/>
        </w:rPr>
        <w:t xml:space="preserve">белгіледі және оған Республика Конституциясымен </w:t>
      </w:r>
      <w:r w:rsidR="00F1133C" w:rsidRPr="00CA30A3">
        <w:rPr>
          <w:rFonts w:ascii="Times New Roman" w:hAnsi="Times New Roman" w:cs="Times New Roman"/>
          <w:sz w:val="28"/>
          <w:szCs w:val="28"/>
        </w:rPr>
        <w:t xml:space="preserve">айқындалған өзге де өкілеттіктерді іске асырды. </w:t>
      </w:r>
    </w:p>
    <w:p w:rsidR="004D21F8" w:rsidRPr="00CA30A3" w:rsidRDefault="004D21F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Конституцияның 67-70-баптарының ережелеріне сәйкес, ҚР Жоғарғы Кеңесінің депутаты республика халқының өкілі болды және депутаттық қол сұғылмаушылыққа ие болды: Жоғарғы Кеңестің келісімінсіз тұтқындауға, күштеп әкелуге, әкімшілік жазалау шараларына тартыла алмады, қылмыстық жауапкершілікке тартылмады. Қылмыс орнында ұсталған жағдайларды қоспағанда, оны ұстау мүмкін болмады. </w:t>
      </w:r>
    </w:p>
    <w:p w:rsidR="00C75D34" w:rsidRPr="00CA30A3" w:rsidRDefault="00F1133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ҚР Конституциясында билікті бөлу қағидаттарының ерекшелігі – Президент республиканың бірыңғай атқарушы билік жүйесін басқарды., және Конституцияның 75-бабына сәйкес, мемлекет басшысы болып тағайындалды. ҚР-дағы Сот билігі Конституцияның 95-бабына сәйкес, </w:t>
      </w:r>
      <w:r w:rsidR="00C75D34" w:rsidRPr="00CA30A3">
        <w:rPr>
          <w:rFonts w:ascii="Times New Roman" w:hAnsi="Times New Roman" w:cs="Times New Roman"/>
          <w:sz w:val="28"/>
          <w:szCs w:val="28"/>
        </w:rPr>
        <w:t>республика соттарына тиесілі.</w:t>
      </w:r>
    </w:p>
    <w:p w:rsidR="00C75D34"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Сот органдарының бірыңғай жүйесін Республиканың Конституциялық Соты басқарды. Сонымен қатар, </w:t>
      </w:r>
      <w:r w:rsidR="00F1133C" w:rsidRPr="00CA30A3">
        <w:rPr>
          <w:rFonts w:ascii="Times New Roman" w:hAnsi="Times New Roman" w:cs="Times New Roman"/>
          <w:sz w:val="28"/>
          <w:szCs w:val="28"/>
        </w:rPr>
        <w:t>Сот билігінің функцияларын Жоғары Сот, Жоғары Төрелік Сот және төмен</w:t>
      </w:r>
      <w:r w:rsidR="00C75D34" w:rsidRPr="00CA30A3">
        <w:rPr>
          <w:rFonts w:ascii="Times New Roman" w:hAnsi="Times New Roman" w:cs="Times New Roman"/>
          <w:sz w:val="28"/>
          <w:szCs w:val="28"/>
        </w:rPr>
        <w:t xml:space="preserve"> тұрған соттар іске асырды.</w:t>
      </w:r>
    </w:p>
    <w:p w:rsidR="004E2E23" w:rsidRPr="00CA30A3" w:rsidRDefault="00C75D3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Ал, </w:t>
      </w:r>
      <w:r w:rsidR="00B31AA2" w:rsidRPr="00CA30A3">
        <w:rPr>
          <w:rFonts w:ascii="Times New Roman" w:hAnsi="Times New Roman" w:cs="Times New Roman"/>
          <w:sz w:val="28"/>
          <w:szCs w:val="28"/>
        </w:rPr>
        <w:t xml:space="preserve">Конституциялық Сот ҚР Конституциясын қорғау жөніндегі Сот билігін жүзеге асыратын жоғары орган болып табылады, ал Жоғары Сот пен Жоғары Төрелік Сот өз құзыреттері шегінде мәселелер бойынша сот билігінің жоғары органдары болып табылатынын және төмен тұрған соттарға сот қадағалауын жүзеге асыратынын бекітті. </w:t>
      </w:r>
      <w:r w:rsidR="004E2E23" w:rsidRPr="00CA30A3">
        <w:rPr>
          <w:rFonts w:ascii="Times New Roman" w:hAnsi="Times New Roman" w:cs="Times New Roman"/>
          <w:sz w:val="28"/>
          <w:szCs w:val="28"/>
        </w:rPr>
        <w:t>Әрбір билік тармақтарының өкілеттіктерін анықтау кезінде Конституцияны әзірлеушілер мынадай міндеттерді негізге алуға тырыс</w:t>
      </w:r>
      <w:r w:rsidR="00CE04B4" w:rsidRPr="00CA30A3">
        <w:rPr>
          <w:rFonts w:ascii="Times New Roman" w:hAnsi="Times New Roman" w:cs="Times New Roman"/>
          <w:sz w:val="28"/>
          <w:szCs w:val="28"/>
        </w:rPr>
        <w:t>қандарын анық байқаймыз</w:t>
      </w:r>
      <w:r w:rsidR="004E2E23" w:rsidRPr="00CA30A3">
        <w:rPr>
          <w:rFonts w:ascii="Times New Roman" w:hAnsi="Times New Roman" w:cs="Times New Roman"/>
          <w:sz w:val="28"/>
          <w:szCs w:val="28"/>
        </w:rPr>
        <w:t>:</w:t>
      </w:r>
      <w:r w:rsidR="00B31AA2" w:rsidRPr="00CA30A3">
        <w:rPr>
          <w:rFonts w:ascii="Times New Roman" w:hAnsi="Times New Roman" w:cs="Times New Roman"/>
          <w:sz w:val="28"/>
          <w:szCs w:val="28"/>
        </w:rPr>
        <w:t xml:space="preserve"> </w:t>
      </w:r>
      <w:r w:rsidR="004E2E23" w:rsidRPr="00CA30A3">
        <w:rPr>
          <w:rFonts w:ascii="Times New Roman" w:hAnsi="Times New Roman" w:cs="Times New Roman"/>
          <w:sz w:val="28"/>
          <w:szCs w:val="28"/>
        </w:rPr>
        <w:t>әрбір билік тармақтың жұмыс істеу дербестігі;</w:t>
      </w:r>
      <w:r w:rsidR="00B31AA2" w:rsidRPr="00CA30A3">
        <w:rPr>
          <w:rFonts w:ascii="Times New Roman" w:hAnsi="Times New Roman" w:cs="Times New Roman"/>
          <w:sz w:val="28"/>
          <w:szCs w:val="28"/>
        </w:rPr>
        <w:t xml:space="preserve"> өзіндік функциялардың орныдалуына жауапкершілік; функциялардығы тепе-теңдік және өзара байлан</w:t>
      </w:r>
      <w:r w:rsidR="00C0061E">
        <w:rPr>
          <w:rFonts w:ascii="Times New Roman" w:hAnsi="Times New Roman" w:cs="Times New Roman"/>
          <w:sz w:val="28"/>
          <w:szCs w:val="28"/>
        </w:rPr>
        <w:t xml:space="preserve">ыс. Нәтижесінде, 1993 жылғы ҚР </w:t>
      </w:r>
      <w:r w:rsidR="00B31AA2" w:rsidRPr="00CA30A3">
        <w:rPr>
          <w:rFonts w:ascii="Times New Roman" w:hAnsi="Times New Roman" w:cs="Times New Roman"/>
          <w:sz w:val="28"/>
          <w:szCs w:val="28"/>
        </w:rPr>
        <w:t>Конституциясы билік тармақтарын жүзеге асыратын органдардың ара жігін ажыратып көрсетеді. Сонымен қоса, өкілеттіктердің бір-біріне қайшы келуіне жол бермейді. Конституциялық нормалар билік тармақтарының өз өкілеттіктерін жүзеге асыруына кепілдік береді.</w:t>
      </w:r>
    </w:p>
    <w:p w:rsidR="004E2E23" w:rsidRPr="00CA30A3" w:rsidRDefault="00B31AA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ҚР Конституциясы мемлекетте билікті ұйымдастырудағы тежемелік және тепе-теңдік жүйесінің тетігін алғаш рет анықтады. Мемлекеттік билік тармақтары арасындағы тежемелік және тепе-теңдік жүйесінің</w:t>
      </w:r>
      <w:r w:rsidR="004E2E23" w:rsidRPr="00CA30A3">
        <w:rPr>
          <w:rFonts w:ascii="Times New Roman" w:hAnsi="Times New Roman" w:cs="Times New Roman"/>
          <w:sz w:val="28"/>
          <w:szCs w:val="28"/>
        </w:rPr>
        <w:t xml:space="preserve"> элементтерін толық көлемде іске асыруға қол жеткіз</w:t>
      </w:r>
      <w:r w:rsidR="00CE04B4" w:rsidRPr="00CA30A3">
        <w:rPr>
          <w:rFonts w:ascii="Times New Roman" w:hAnsi="Times New Roman" w:cs="Times New Roman"/>
          <w:sz w:val="28"/>
          <w:szCs w:val="28"/>
        </w:rPr>
        <w:t xml:space="preserve">е алмағандығын </w:t>
      </w:r>
      <w:r w:rsidR="004E2E23" w:rsidRPr="00CA30A3">
        <w:rPr>
          <w:rFonts w:ascii="Times New Roman" w:hAnsi="Times New Roman" w:cs="Times New Roman"/>
          <w:sz w:val="28"/>
          <w:szCs w:val="28"/>
        </w:rPr>
        <w:t>мойындау қажет. Мемлекеттік биліктің әрбір жоғары органдарының өкілеттіктерін анықтау кезінде теңгерімділік принциптерін сақтау әрқашан мүмкін болмады. Ең алдымен бұл республика Жоғарғы Кеңесінің құзыретін бекітуде өз көрінісін тапты. Кеңес мемлекеті өз уақытында Кеңес үкіметтерінің егемендігі қағидаты бойынша құрылды және республикадағы барлық билік Кеңес өкіметіне тиесілі болды. Шындығында бұл тек декорация ғана болды</w:t>
      </w:r>
      <w:r w:rsidR="00526EC7" w:rsidRPr="00CA30A3">
        <w:rPr>
          <w:rFonts w:ascii="Times New Roman" w:hAnsi="Times New Roman" w:cs="Times New Roman"/>
          <w:sz w:val="28"/>
          <w:szCs w:val="28"/>
        </w:rPr>
        <w:t>,</w:t>
      </w:r>
      <w:r w:rsidR="004E2E23" w:rsidRPr="00CA30A3">
        <w:rPr>
          <w:rFonts w:ascii="Times New Roman" w:hAnsi="Times New Roman" w:cs="Times New Roman"/>
          <w:sz w:val="28"/>
          <w:szCs w:val="28"/>
        </w:rPr>
        <w:t xml:space="preserve"> </w:t>
      </w:r>
      <w:r w:rsidR="002C7F89" w:rsidRPr="00CA30A3">
        <w:rPr>
          <w:rFonts w:ascii="Times New Roman" w:hAnsi="Times New Roman" w:cs="Times New Roman"/>
          <w:sz w:val="28"/>
          <w:szCs w:val="28"/>
        </w:rPr>
        <w:t xml:space="preserve">сонымен қатар, мемлекет пен қоғамның </w:t>
      </w:r>
      <w:r w:rsidR="004E2E23" w:rsidRPr="00CA30A3">
        <w:rPr>
          <w:rFonts w:ascii="Times New Roman" w:hAnsi="Times New Roman" w:cs="Times New Roman"/>
          <w:sz w:val="28"/>
          <w:szCs w:val="28"/>
        </w:rPr>
        <w:t xml:space="preserve">басқару күші Коммунистік партия болды. </w:t>
      </w:r>
      <w:r w:rsidR="00CE04B4" w:rsidRPr="00CA30A3">
        <w:rPr>
          <w:rFonts w:ascii="Times New Roman" w:hAnsi="Times New Roman" w:cs="Times New Roman"/>
          <w:sz w:val="28"/>
          <w:szCs w:val="28"/>
        </w:rPr>
        <w:t xml:space="preserve">Себебі, </w:t>
      </w:r>
      <w:r w:rsidR="004E2E23" w:rsidRPr="00CA30A3">
        <w:rPr>
          <w:rFonts w:ascii="Times New Roman" w:hAnsi="Times New Roman" w:cs="Times New Roman"/>
          <w:sz w:val="28"/>
          <w:szCs w:val="28"/>
        </w:rPr>
        <w:t>Кеңес кезіндегі Жоғарғы Кеңес партияның темірдей тәртібі басшылығымен жұмыс істе</w:t>
      </w:r>
      <w:r w:rsidR="00CE04B4" w:rsidRPr="00CA30A3">
        <w:rPr>
          <w:rFonts w:ascii="Times New Roman" w:hAnsi="Times New Roman" w:cs="Times New Roman"/>
          <w:sz w:val="28"/>
          <w:szCs w:val="28"/>
        </w:rPr>
        <w:t>п отырды</w:t>
      </w:r>
      <w:r w:rsidR="004E2E23" w:rsidRPr="00CA30A3">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w:t>
      </w:r>
      <w:r w:rsidR="00450659" w:rsidRPr="00CA30A3">
        <w:rPr>
          <w:rFonts w:ascii="Times New Roman" w:hAnsi="Times New Roman" w:cs="Times New Roman"/>
          <w:sz w:val="28"/>
          <w:szCs w:val="28"/>
        </w:rPr>
        <w:t>лық құрлыстың</w:t>
      </w:r>
      <w:r w:rsidRPr="00CA30A3">
        <w:rPr>
          <w:rFonts w:ascii="Times New Roman" w:hAnsi="Times New Roman" w:cs="Times New Roman"/>
          <w:sz w:val="28"/>
          <w:szCs w:val="28"/>
        </w:rPr>
        <w:t xml:space="preserve"> бір кездері декоративті орган өкілеттілігін толықтыру мақсатында Жоғарғы Кеңескетің нақты өміріне дем беру ниеті болды. Нәтижесінде Жоғарғы Кеңес маңызды өкілеттіктерге ие болды. Ең алдымен бұл жалғыз заң шығарушы орган бол</w:t>
      </w:r>
      <w:r w:rsidR="00450659" w:rsidRPr="00CA30A3">
        <w:rPr>
          <w:rFonts w:ascii="Times New Roman" w:hAnsi="Times New Roman" w:cs="Times New Roman"/>
          <w:sz w:val="28"/>
          <w:szCs w:val="28"/>
        </w:rPr>
        <w:t>ған</w:t>
      </w:r>
      <w:r w:rsidRPr="00CA30A3">
        <w:rPr>
          <w:rFonts w:ascii="Times New Roman" w:hAnsi="Times New Roman" w:cs="Times New Roman"/>
          <w:sz w:val="28"/>
          <w:szCs w:val="28"/>
        </w:rPr>
        <w:t>ды</w:t>
      </w:r>
      <w:r w:rsidR="00450659" w:rsidRPr="00CA30A3">
        <w:rPr>
          <w:rFonts w:ascii="Times New Roman" w:hAnsi="Times New Roman" w:cs="Times New Roman"/>
          <w:sz w:val="28"/>
          <w:szCs w:val="28"/>
        </w:rPr>
        <w:t>ғында</w:t>
      </w:r>
      <w:r w:rsidRPr="00CA30A3">
        <w:rPr>
          <w:rFonts w:ascii="Times New Roman" w:hAnsi="Times New Roman" w:cs="Times New Roman"/>
          <w:sz w:val="28"/>
          <w:szCs w:val="28"/>
        </w:rPr>
        <w:t xml:space="preserve">. Егер бұрын Жоғарғы Кеңестің сессиялары арасындағы кезеңде оның Президиумы үнемі заң күші бар жарлықтар қабылдайтын болса, 1993 жылғы Конституцияда биліктің бөлінуі қағидатына сәйкес бұған </w:t>
      </w:r>
      <w:r w:rsidR="00450659" w:rsidRPr="00CA30A3">
        <w:rPr>
          <w:rFonts w:ascii="Times New Roman" w:hAnsi="Times New Roman" w:cs="Times New Roman"/>
          <w:sz w:val="28"/>
          <w:szCs w:val="28"/>
        </w:rPr>
        <w:t xml:space="preserve">мүлдем </w:t>
      </w:r>
      <w:r w:rsidRPr="00CA30A3">
        <w:rPr>
          <w:rFonts w:ascii="Times New Roman" w:hAnsi="Times New Roman" w:cs="Times New Roman"/>
          <w:sz w:val="28"/>
          <w:szCs w:val="28"/>
        </w:rPr>
        <w:t>жол берілмеді.</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Жоғарғы Кеңестің заң шығару қызметі саласындағы өкілеттіктері</w:t>
      </w:r>
      <w:r w:rsidR="00C75D34" w:rsidRPr="00CA30A3">
        <w:rPr>
          <w:rFonts w:ascii="Times New Roman" w:hAnsi="Times New Roman" w:cs="Times New Roman"/>
          <w:sz w:val="28"/>
          <w:szCs w:val="28"/>
        </w:rPr>
        <w:t>не тоқталар болсақ, Ж</w:t>
      </w:r>
      <w:r w:rsidRPr="00CA30A3">
        <w:rPr>
          <w:rFonts w:ascii="Times New Roman" w:hAnsi="Times New Roman" w:cs="Times New Roman"/>
          <w:sz w:val="28"/>
          <w:szCs w:val="28"/>
        </w:rPr>
        <w:t xml:space="preserve">оғарғы </w:t>
      </w:r>
      <w:r w:rsidR="00C75D34" w:rsidRPr="00CA30A3">
        <w:rPr>
          <w:rFonts w:ascii="Times New Roman" w:hAnsi="Times New Roman" w:cs="Times New Roman"/>
          <w:sz w:val="28"/>
          <w:szCs w:val="28"/>
        </w:rPr>
        <w:t>К</w:t>
      </w:r>
      <w:r w:rsidRPr="00CA30A3">
        <w:rPr>
          <w:rFonts w:ascii="Times New Roman" w:hAnsi="Times New Roman" w:cs="Times New Roman"/>
          <w:sz w:val="28"/>
          <w:szCs w:val="28"/>
        </w:rPr>
        <w:t xml:space="preserve">еңес Қазақстан Республикасының Конституциясын қабылдап, </w:t>
      </w:r>
      <w:r w:rsidR="00F42513" w:rsidRPr="00CA30A3">
        <w:rPr>
          <w:rFonts w:ascii="Times New Roman" w:hAnsi="Times New Roman" w:cs="Times New Roman"/>
          <w:sz w:val="28"/>
          <w:szCs w:val="28"/>
        </w:rPr>
        <w:t>оған толықтыруларды және өзгерістерді енгізе ала</w:t>
      </w:r>
      <w:r w:rsidR="00C75D34" w:rsidRPr="00CA30A3">
        <w:rPr>
          <w:rFonts w:ascii="Times New Roman" w:hAnsi="Times New Roman" w:cs="Times New Roman"/>
          <w:sz w:val="28"/>
          <w:szCs w:val="28"/>
        </w:rPr>
        <w:t>тын болды</w:t>
      </w:r>
      <w:r w:rsidR="00F42513" w:rsidRPr="00CA30A3">
        <w:rPr>
          <w:rFonts w:ascii="Times New Roman" w:hAnsi="Times New Roman" w:cs="Times New Roman"/>
          <w:sz w:val="28"/>
          <w:szCs w:val="28"/>
        </w:rPr>
        <w:t xml:space="preserve">; </w:t>
      </w:r>
      <w:r w:rsidRPr="00CA30A3">
        <w:rPr>
          <w:rFonts w:ascii="Times New Roman" w:hAnsi="Times New Roman" w:cs="Times New Roman"/>
          <w:sz w:val="28"/>
          <w:szCs w:val="28"/>
        </w:rPr>
        <w:t>Республика заңдарын қабылдау және оларды ресми түсіндіру</w:t>
      </w:r>
      <w:r w:rsidR="00C75D34" w:rsidRPr="00CA30A3">
        <w:rPr>
          <w:rFonts w:ascii="Times New Roman" w:hAnsi="Times New Roman" w:cs="Times New Roman"/>
          <w:sz w:val="28"/>
          <w:szCs w:val="28"/>
        </w:rPr>
        <w:t xml:space="preserve"> міндеті жүктелді</w:t>
      </w:r>
      <w:r w:rsidRPr="00CA30A3">
        <w:rPr>
          <w:rFonts w:ascii="Times New Roman" w:hAnsi="Times New Roman" w:cs="Times New Roman"/>
          <w:sz w:val="28"/>
          <w:szCs w:val="28"/>
        </w:rPr>
        <w:t>.</w:t>
      </w:r>
    </w:p>
    <w:p w:rsidR="00F4251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Жоғарғы Кеңестің кадр саясаты саласындағы өкілеттіктері </w:t>
      </w:r>
      <w:r w:rsidR="00C75D34" w:rsidRPr="00CA30A3">
        <w:rPr>
          <w:rFonts w:ascii="Times New Roman" w:hAnsi="Times New Roman" w:cs="Times New Roman"/>
          <w:sz w:val="28"/>
          <w:szCs w:val="28"/>
        </w:rPr>
        <w:t xml:space="preserve">де </w:t>
      </w:r>
      <w:r w:rsidRPr="00CA30A3">
        <w:rPr>
          <w:rFonts w:ascii="Times New Roman" w:hAnsi="Times New Roman" w:cs="Times New Roman"/>
          <w:sz w:val="28"/>
          <w:szCs w:val="28"/>
        </w:rPr>
        <w:t>кең бол</w:t>
      </w:r>
      <w:r w:rsidR="00C75D34" w:rsidRPr="00CA30A3">
        <w:rPr>
          <w:rFonts w:ascii="Times New Roman" w:hAnsi="Times New Roman" w:cs="Times New Roman"/>
          <w:sz w:val="28"/>
          <w:szCs w:val="28"/>
        </w:rPr>
        <w:t>ғандығын көреміз. О</w:t>
      </w:r>
      <w:r w:rsidR="00F42513" w:rsidRPr="00CA30A3">
        <w:rPr>
          <w:rFonts w:ascii="Times New Roman" w:hAnsi="Times New Roman" w:cs="Times New Roman"/>
          <w:sz w:val="28"/>
          <w:szCs w:val="28"/>
        </w:rPr>
        <w:t>нда мына лауазымды тұлғаларды: ҚР-ның Ұлттық Банкінің (ҚР ҰБ) Төрағасын; ҚР-ның Бас Прокурорын (ҚР БП) тағайындау</w:t>
      </w:r>
      <w:r w:rsidR="006B447D">
        <w:rPr>
          <w:rFonts w:ascii="Times New Roman" w:hAnsi="Times New Roman" w:cs="Times New Roman"/>
          <w:sz w:val="28"/>
          <w:szCs w:val="28"/>
        </w:rPr>
        <w:t>.</w:t>
      </w:r>
      <w:r w:rsidR="00F42513" w:rsidRPr="00CA30A3">
        <w:rPr>
          <w:rFonts w:ascii="Times New Roman" w:hAnsi="Times New Roman" w:cs="Times New Roman"/>
          <w:sz w:val="28"/>
          <w:szCs w:val="28"/>
        </w:rPr>
        <w:t xml:space="preserve"> </w:t>
      </w:r>
    </w:p>
    <w:p w:rsidR="004E2E23" w:rsidRPr="00CA30A3" w:rsidRDefault="00C75D3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М</w:t>
      </w:r>
      <w:r w:rsidR="00F42513" w:rsidRPr="00CA30A3">
        <w:rPr>
          <w:rFonts w:ascii="Times New Roman" w:hAnsi="Times New Roman" w:cs="Times New Roman"/>
          <w:sz w:val="28"/>
          <w:szCs w:val="28"/>
        </w:rPr>
        <w:t>ына органдарды сайлау: Конституциялық</w:t>
      </w:r>
      <w:r w:rsidR="00B771E1" w:rsidRPr="00CA30A3">
        <w:rPr>
          <w:rFonts w:ascii="Times New Roman" w:hAnsi="Times New Roman" w:cs="Times New Roman"/>
          <w:sz w:val="28"/>
          <w:szCs w:val="28"/>
        </w:rPr>
        <w:t xml:space="preserve"> Сот, Жоғарғы Сот, ҚР Жоғары Төрелік Соты сонымен қоса, төмен тұрған соттарды қалыптастыру тәртібін анықтау. Жоғарғы Кеңестің келісімімен ғана премьер-министр, </w:t>
      </w:r>
      <w:r w:rsidRPr="00CA30A3">
        <w:rPr>
          <w:rFonts w:ascii="Times New Roman" w:hAnsi="Times New Roman" w:cs="Times New Roman"/>
          <w:sz w:val="28"/>
          <w:szCs w:val="28"/>
        </w:rPr>
        <w:t>П</w:t>
      </w:r>
      <w:r w:rsidR="00B771E1" w:rsidRPr="00CA30A3">
        <w:rPr>
          <w:rFonts w:ascii="Times New Roman" w:hAnsi="Times New Roman" w:cs="Times New Roman"/>
          <w:sz w:val="28"/>
          <w:szCs w:val="28"/>
        </w:rPr>
        <w:t>ремьер-</w:t>
      </w:r>
      <w:r w:rsidRPr="00CA30A3">
        <w:rPr>
          <w:rFonts w:ascii="Times New Roman" w:hAnsi="Times New Roman" w:cs="Times New Roman"/>
          <w:sz w:val="28"/>
          <w:szCs w:val="28"/>
        </w:rPr>
        <w:t>М</w:t>
      </w:r>
      <w:r w:rsidR="00B771E1" w:rsidRPr="00CA30A3">
        <w:rPr>
          <w:rFonts w:ascii="Times New Roman" w:hAnsi="Times New Roman" w:cs="Times New Roman"/>
          <w:sz w:val="28"/>
          <w:szCs w:val="28"/>
        </w:rPr>
        <w:t xml:space="preserve">инистрдің орынбасары, Сыртқы істер, қорғаныс, қаржы, Ішкі істер министрлері, Ұлттық қауіпсіздік комитетінің төрағасы және Қазақстан Республикасының дипломатиялық өкілдіктерінің басшылары қызметке тағайындалды. Жоғарғы Кеңес </w:t>
      </w:r>
      <w:r w:rsidR="00F42513" w:rsidRPr="00CA30A3">
        <w:rPr>
          <w:rFonts w:ascii="Times New Roman" w:hAnsi="Times New Roman" w:cs="Times New Roman"/>
          <w:sz w:val="28"/>
          <w:szCs w:val="28"/>
        </w:rPr>
        <w:t xml:space="preserve"> </w:t>
      </w:r>
      <w:r w:rsidR="005158F3" w:rsidRPr="00CA30A3">
        <w:rPr>
          <w:rFonts w:ascii="Times New Roman" w:hAnsi="Times New Roman" w:cs="Times New Roman"/>
          <w:sz w:val="28"/>
          <w:szCs w:val="28"/>
        </w:rPr>
        <w:t>Жоғары Кеңес бақылау функцияларына ие болды: республика заңдарының орындалуын, бюджеттің атқарылуын бақылауды</w:t>
      </w:r>
      <w:r w:rsidR="00292072" w:rsidRPr="00CA30A3">
        <w:rPr>
          <w:rFonts w:ascii="Times New Roman" w:hAnsi="Times New Roman" w:cs="Times New Roman"/>
          <w:sz w:val="28"/>
          <w:szCs w:val="28"/>
        </w:rPr>
        <w:t xml:space="preserve"> </w:t>
      </w:r>
      <w:r w:rsidR="004E2E23" w:rsidRPr="00CA30A3">
        <w:rPr>
          <w:rFonts w:ascii="Times New Roman" w:hAnsi="Times New Roman" w:cs="Times New Roman"/>
          <w:sz w:val="28"/>
          <w:szCs w:val="28"/>
        </w:rPr>
        <w:t>жүзеге асыр</w:t>
      </w:r>
      <w:r w:rsidR="00450659" w:rsidRPr="00CA30A3">
        <w:rPr>
          <w:rFonts w:ascii="Times New Roman" w:hAnsi="Times New Roman" w:cs="Times New Roman"/>
          <w:sz w:val="28"/>
          <w:szCs w:val="28"/>
        </w:rPr>
        <w:t>ып отыр</w:t>
      </w:r>
      <w:r w:rsidR="004E2E23" w:rsidRPr="00CA30A3">
        <w:rPr>
          <w:rFonts w:ascii="Times New Roman" w:hAnsi="Times New Roman" w:cs="Times New Roman"/>
          <w:sz w:val="28"/>
          <w:szCs w:val="28"/>
        </w:rPr>
        <w:t>ды. Оның қаржы және экономика, халық</w:t>
      </w:r>
      <w:r w:rsidR="00A470DD" w:rsidRPr="00CA30A3">
        <w:rPr>
          <w:rFonts w:ascii="Times New Roman" w:hAnsi="Times New Roman" w:cs="Times New Roman"/>
          <w:sz w:val="28"/>
          <w:szCs w:val="28"/>
        </w:rPr>
        <w:t>аралық</w:t>
      </w:r>
      <w:r w:rsidR="004E2E23" w:rsidRPr="00CA30A3">
        <w:rPr>
          <w:rFonts w:ascii="Times New Roman" w:hAnsi="Times New Roman" w:cs="Times New Roman"/>
          <w:sz w:val="28"/>
          <w:szCs w:val="28"/>
        </w:rPr>
        <w:t xml:space="preserve"> қатынастары және т. б. саласындағы өкілеттіктері кең болды. Мұның бәрі іс жүзінде үкіметті республиканың Жоғарғы Кеңесі құрған парламенттік республика туралы айтылады, бұл мемлекеттегі басқару формасының саралануының көрсеткіші болып табылады. Бұдан бұрын айтылғандай, атқарушы билікті Қазақстан Республикасының Президенті мен Үкіметі атынан Министрлер Кабинеті ұсынды. Президент 199</w:t>
      </w:r>
      <w:r w:rsidR="00785C8F" w:rsidRPr="00CA30A3">
        <w:rPr>
          <w:rFonts w:ascii="Times New Roman" w:hAnsi="Times New Roman" w:cs="Times New Roman"/>
          <w:sz w:val="28"/>
          <w:szCs w:val="28"/>
        </w:rPr>
        <w:t>3</w:t>
      </w:r>
      <w:r w:rsidR="004E2E23" w:rsidRPr="00CA30A3">
        <w:rPr>
          <w:rFonts w:ascii="Times New Roman" w:hAnsi="Times New Roman" w:cs="Times New Roman"/>
          <w:sz w:val="28"/>
          <w:szCs w:val="28"/>
        </w:rPr>
        <w:t xml:space="preserve"> жылғы Қазақстан Республикасы Конституциясының 76-бабына сәйкес тікелей </w:t>
      </w:r>
      <w:r w:rsidR="00E23052" w:rsidRPr="00CA30A3">
        <w:rPr>
          <w:rFonts w:ascii="Times New Roman" w:hAnsi="Times New Roman" w:cs="Times New Roman"/>
          <w:sz w:val="28"/>
          <w:szCs w:val="28"/>
        </w:rPr>
        <w:t>х</w:t>
      </w:r>
      <w:r w:rsidR="004E2E23" w:rsidRPr="00CA30A3">
        <w:rPr>
          <w:rFonts w:ascii="Times New Roman" w:hAnsi="Times New Roman" w:cs="Times New Roman"/>
          <w:sz w:val="28"/>
          <w:szCs w:val="28"/>
        </w:rPr>
        <w:t>алық 5 жыл мерзімге сайлады. Президент лауазымына келген адам үшін</w:t>
      </w:r>
      <w:r w:rsidR="00785C8F" w:rsidRPr="00CA30A3">
        <w:rPr>
          <w:rFonts w:ascii="Times New Roman" w:hAnsi="Times New Roman" w:cs="Times New Roman"/>
          <w:sz w:val="28"/>
          <w:szCs w:val="28"/>
        </w:rPr>
        <w:t xml:space="preserve"> белгілі бір шектеулер қойылды:</w:t>
      </w:r>
    </w:p>
    <w:p w:rsidR="004E2E23" w:rsidRPr="00CA30A3" w:rsidRDefault="00CA30A3" w:rsidP="0030637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E2E23" w:rsidRPr="00CA30A3">
        <w:rPr>
          <w:rFonts w:ascii="Times New Roman" w:hAnsi="Times New Roman" w:cs="Times New Roman"/>
          <w:sz w:val="28"/>
          <w:szCs w:val="28"/>
        </w:rPr>
        <w:t xml:space="preserve"> адам қатарынан екі мерзімнен артық президент бола алмады (76-баптың 4-тармағы);</w:t>
      </w:r>
    </w:p>
    <w:p w:rsidR="00AE61B9" w:rsidRPr="00CA30A3" w:rsidRDefault="00CA30A3" w:rsidP="0030637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E2E23" w:rsidRPr="00CA30A3">
        <w:rPr>
          <w:rFonts w:ascii="Times New Roman" w:hAnsi="Times New Roman" w:cs="Times New Roman"/>
          <w:sz w:val="28"/>
          <w:szCs w:val="28"/>
        </w:rPr>
        <w:t xml:space="preserve"> ол республиканың өкілді органының депутаты бола алмайды, өзге де </w:t>
      </w:r>
      <w:r w:rsidR="002A0E4F" w:rsidRPr="00CA30A3">
        <w:rPr>
          <w:rFonts w:ascii="Times New Roman" w:hAnsi="Times New Roman" w:cs="Times New Roman"/>
          <w:sz w:val="28"/>
          <w:szCs w:val="28"/>
        </w:rPr>
        <w:t>қоғамдық бірлестіктер мен мемлекеттік органдарда</w:t>
      </w:r>
      <w:r w:rsidR="004E2E23" w:rsidRPr="00CA30A3">
        <w:rPr>
          <w:rFonts w:ascii="Times New Roman" w:hAnsi="Times New Roman" w:cs="Times New Roman"/>
          <w:sz w:val="28"/>
          <w:szCs w:val="28"/>
        </w:rPr>
        <w:t xml:space="preserve"> қызмет атқара алмайды немесе кәсіпкерлік қызметпен айналыса а</w:t>
      </w:r>
      <w:r w:rsidR="00AE61B9" w:rsidRPr="00CA30A3">
        <w:rPr>
          <w:rFonts w:ascii="Times New Roman" w:hAnsi="Times New Roman" w:cs="Times New Roman"/>
          <w:sz w:val="28"/>
          <w:szCs w:val="28"/>
        </w:rPr>
        <w:t>лмайды.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Президенттің өкілеттігі </w:t>
      </w:r>
      <w:r w:rsidR="005158F3" w:rsidRPr="00CA30A3">
        <w:rPr>
          <w:rFonts w:ascii="Times New Roman" w:hAnsi="Times New Roman" w:cs="Times New Roman"/>
          <w:sz w:val="28"/>
          <w:szCs w:val="28"/>
        </w:rPr>
        <w:t xml:space="preserve">негізінен Парламенттің өкілеттігі мен өкілдік өкілеттіктерімен шектелді. Президент Республиканың Жоғары Кеңесінің келісімінсіз Министрлер Кабинетінің мүшелерін тағайындай алмайды. Конституцияның 78-бабына сәйкес, Президент </w:t>
      </w:r>
      <w:r w:rsidR="002A0E4F" w:rsidRPr="00CA30A3">
        <w:rPr>
          <w:rFonts w:ascii="Times New Roman" w:hAnsi="Times New Roman" w:cs="Times New Roman"/>
          <w:sz w:val="28"/>
          <w:szCs w:val="28"/>
        </w:rPr>
        <w:t xml:space="preserve">атқарушы билік жүйесін басқаратындықтан, Министрлер Кабинетінің қызметіне басшылықты жүзеге асырады. Президенттің алдында Министрлер кабинеті жауапты болады. (Конституцияның 85-бабы). </w:t>
      </w:r>
      <w:r w:rsidR="005158F3" w:rsidRPr="00CA30A3">
        <w:rPr>
          <w:rFonts w:ascii="Times New Roman" w:hAnsi="Times New Roman" w:cs="Times New Roman"/>
          <w:sz w:val="28"/>
          <w:szCs w:val="28"/>
        </w:rPr>
        <w:t xml:space="preserve">Мемлекеттік егемендікті Республиканың қауіпсіздігін, аумақтық тұтастықты қорғау, Конституциялық құрылысты қорғау, азаматтардың құқықтары мен бостандықтарын қамтамасыз ету жөніндегі өкілеттіктер Президентке жүктелді. Осы мақсатта Президент Қауіпсіздік Кеңесін құрды. Мемлекеттік бағдарламаларды бекітті. Қазақстан Республикасының Қарулы Күштерінің Жоғары Бас қолбасшысы бола отырып, төтенше жағдай енгізе алатын мемлекеттің қорғаныс қабілетін нығайту шараларын қабылдады. Президенттің төтенше жағдай енгізу туралы Жарлығын Республиканың Жоғары Кеңесі бекітуі тиіс. Жергілікті һзін-өзі басқару жүйесін құруда атқарушы биліктің </w:t>
      </w:r>
      <w:r w:rsidRPr="00CA30A3">
        <w:rPr>
          <w:rFonts w:ascii="Times New Roman" w:hAnsi="Times New Roman" w:cs="Times New Roman"/>
          <w:sz w:val="28"/>
          <w:szCs w:val="28"/>
        </w:rPr>
        <w:t xml:space="preserve">біртұтас жүйесі қисынды қорытындыға келді. Жергілікті атқарушы органдардың басшылары тиісті </w:t>
      </w:r>
      <w:r w:rsidR="005158F3" w:rsidRPr="00CA30A3">
        <w:rPr>
          <w:rFonts w:ascii="Times New Roman" w:hAnsi="Times New Roman" w:cs="Times New Roman"/>
          <w:sz w:val="28"/>
          <w:szCs w:val="28"/>
        </w:rPr>
        <w:t xml:space="preserve">әкімшілік-аумақтық бірлікте Республика Президентінің тікелей өкілдері ретінде әрекет етті және елдің аумағында мемлекетті басқару функцияларын жүзеге асырды. Қазақстан Республикасының атқарушы билігін басқарған Республика Президенті атқарушы билік </w:t>
      </w:r>
      <w:r w:rsidRPr="00CA30A3">
        <w:rPr>
          <w:rFonts w:ascii="Times New Roman" w:hAnsi="Times New Roman" w:cs="Times New Roman"/>
          <w:sz w:val="28"/>
          <w:szCs w:val="28"/>
        </w:rPr>
        <w:t xml:space="preserve">жүйесінің біртұтастығына </w:t>
      </w:r>
      <w:r w:rsidR="00AD06A6" w:rsidRPr="00CA30A3">
        <w:rPr>
          <w:rFonts w:ascii="Times New Roman" w:hAnsi="Times New Roman" w:cs="Times New Roman"/>
          <w:sz w:val="28"/>
          <w:szCs w:val="28"/>
        </w:rPr>
        <w:t xml:space="preserve">жергілікті атқарушы органдардың басшыларын тағайындау арқылы қол жеткізді. Билік тармақтары қағидаттары Қазақстандық конституционализмнің негізін қалаушы принцип ретінде ҚР-да мемлекеттік билікті ұйымдастыруда негізгі ірге тасы болып саналды. </w:t>
      </w:r>
      <w:r w:rsidRPr="00CA30A3">
        <w:rPr>
          <w:rFonts w:ascii="Times New Roman" w:hAnsi="Times New Roman" w:cs="Times New Roman"/>
          <w:sz w:val="28"/>
          <w:szCs w:val="28"/>
        </w:rPr>
        <w:t xml:space="preserve">Билікті Мемлекеттік құрылыс </w:t>
      </w:r>
      <w:r w:rsidR="00F01E49" w:rsidRPr="00CA30A3">
        <w:rPr>
          <w:rFonts w:ascii="Times New Roman" w:hAnsi="Times New Roman" w:cs="Times New Roman"/>
          <w:sz w:val="28"/>
          <w:szCs w:val="28"/>
        </w:rPr>
        <w:t>жағдайында</w:t>
      </w:r>
      <w:r w:rsidRPr="00CA30A3">
        <w:rPr>
          <w:rFonts w:ascii="Times New Roman" w:hAnsi="Times New Roman" w:cs="Times New Roman"/>
          <w:sz w:val="28"/>
          <w:szCs w:val="28"/>
        </w:rPr>
        <w:t xml:space="preserve"> бөлу принципін іске асыру билік тармақтарының тиімді жұмыс істеуі үшін </w:t>
      </w:r>
      <w:r w:rsidR="00AD06A6" w:rsidRPr="00CA30A3">
        <w:rPr>
          <w:rFonts w:ascii="Times New Roman" w:hAnsi="Times New Roman" w:cs="Times New Roman"/>
          <w:sz w:val="28"/>
          <w:szCs w:val="28"/>
        </w:rPr>
        <w:t xml:space="preserve">тепе-теңдік және тежемелік жүйесін </w:t>
      </w:r>
      <w:r w:rsidRPr="00CA30A3">
        <w:rPr>
          <w:rFonts w:ascii="Times New Roman" w:hAnsi="Times New Roman" w:cs="Times New Roman"/>
          <w:sz w:val="28"/>
          <w:szCs w:val="28"/>
        </w:rPr>
        <w:t>анықтау қажет болды. Алайда Қазақстан Республикасының Конституциясы тежемелік пен тепе-теңдік тетігінің тиімді элементтерін толық көлемде қайта құра алмады.</w:t>
      </w:r>
    </w:p>
    <w:p w:rsidR="00E11A41"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w:t>
      </w:r>
      <w:r w:rsidR="00857130" w:rsidRPr="00CA30A3">
        <w:rPr>
          <w:rFonts w:ascii="Times New Roman" w:hAnsi="Times New Roman" w:cs="Times New Roman"/>
          <w:sz w:val="28"/>
          <w:szCs w:val="28"/>
        </w:rPr>
        <w:t xml:space="preserve">Конституцияда тепе-теңдік және тежемелік жүйесінің </w:t>
      </w:r>
      <w:r w:rsidRPr="00CA30A3">
        <w:rPr>
          <w:rFonts w:ascii="Times New Roman" w:hAnsi="Times New Roman" w:cs="Times New Roman"/>
          <w:sz w:val="28"/>
          <w:szCs w:val="28"/>
        </w:rPr>
        <w:t>мынадай элементтерін қамтиды: Президенттің кейінге қалдыру ветосы, Қазақстан Республикасының Вице-президентін сайлау, Президенттің орнынан түсуі, Министрлер Кабинеті мүшелерінің Жоғарғы Кеңес алдындағы жауапкершілігі,</w:t>
      </w:r>
      <w:r w:rsidR="008B546D"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Министрлер Кабинетінің орнынан түсуі. </w:t>
      </w:r>
      <w:r w:rsidR="00857130" w:rsidRPr="00CA30A3">
        <w:rPr>
          <w:rFonts w:ascii="Times New Roman" w:hAnsi="Times New Roman" w:cs="Times New Roman"/>
          <w:sz w:val="28"/>
          <w:szCs w:val="28"/>
        </w:rPr>
        <w:t xml:space="preserve">Тепе-теңдік және тежемелік жүйесі </w:t>
      </w:r>
      <w:r w:rsidRPr="00CA30A3">
        <w:rPr>
          <w:rFonts w:ascii="Times New Roman" w:hAnsi="Times New Roman" w:cs="Times New Roman"/>
          <w:sz w:val="28"/>
          <w:szCs w:val="28"/>
        </w:rPr>
        <w:t xml:space="preserve">элементтерінің </w:t>
      </w:r>
      <w:r w:rsidR="008B546D" w:rsidRPr="00CA30A3">
        <w:rPr>
          <w:rFonts w:ascii="Times New Roman" w:hAnsi="Times New Roman" w:cs="Times New Roman"/>
          <w:sz w:val="28"/>
          <w:szCs w:val="28"/>
        </w:rPr>
        <w:t>б</w:t>
      </w:r>
      <w:r w:rsidRPr="00CA30A3">
        <w:rPr>
          <w:rFonts w:ascii="Times New Roman" w:hAnsi="Times New Roman" w:cs="Times New Roman"/>
          <w:sz w:val="28"/>
          <w:szCs w:val="28"/>
        </w:rPr>
        <w:t xml:space="preserve">ұл жиынтығы биліктің бөліну принципін толық көлемде </w:t>
      </w:r>
      <w:r w:rsidR="00E23052" w:rsidRPr="00CA30A3">
        <w:rPr>
          <w:rFonts w:ascii="Times New Roman" w:hAnsi="Times New Roman" w:cs="Times New Roman"/>
          <w:sz w:val="28"/>
          <w:szCs w:val="28"/>
        </w:rPr>
        <w:t>іске асыруға мүмкіндік бермеді.</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Президент пен Жоғарғы Кеңес арасындағы қайшылықтарды шешудің жалғыз тетігі </w:t>
      </w:r>
      <w:r w:rsidR="00AF7533" w:rsidRPr="00CA30A3">
        <w:rPr>
          <w:rFonts w:ascii="Times New Roman" w:hAnsi="Times New Roman" w:cs="Times New Roman"/>
          <w:sz w:val="28"/>
          <w:szCs w:val="28"/>
        </w:rPr>
        <w:t>П</w:t>
      </w:r>
      <w:r w:rsidRPr="00CA30A3">
        <w:rPr>
          <w:rFonts w:ascii="Times New Roman" w:hAnsi="Times New Roman" w:cs="Times New Roman"/>
          <w:sz w:val="28"/>
          <w:szCs w:val="28"/>
        </w:rPr>
        <w:t xml:space="preserve">резиденттің Жоғарғы Кеңес қабылдаған заңды өзінің қарсылықтарымен бірге Жоғарғы Кеңеске </w:t>
      </w:r>
      <w:r w:rsidR="006B447D">
        <w:rPr>
          <w:rFonts w:ascii="Times New Roman" w:hAnsi="Times New Roman" w:cs="Times New Roman"/>
          <w:sz w:val="28"/>
          <w:szCs w:val="28"/>
        </w:rPr>
        <w:t>–</w:t>
      </w:r>
      <w:r w:rsidRPr="00CA30A3">
        <w:rPr>
          <w:rFonts w:ascii="Times New Roman" w:hAnsi="Times New Roman" w:cs="Times New Roman"/>
          <w:sz w:val="28"/>
          <w:szCs w:val="28"/>
        </w:rPr>
        <w:t xml:space="preserve"> Президенттің кейінге қалдыру ветосы деп аталатын (78-бап) қайтаруға мүмкіндік болды.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Президент өз құқығын оған қол қоюға заң берілгеннен кейін екі апта мерзім ішінде пайдалана алады. Президент Жоғарғы Кеңеске өзінің қарсылықтарын қайта талқылап, дауыс беруге жіберді. Жоғарғы Кеңес Президенттің ветосын қайта дауыс беру арқылы жеңе алады. Егер Жоғарғы Кеңес </w:t>
      </w:r>
      <w:r w:rsidR="00857130" w:rsidRPr="00CA30A3">
        <w:rPr>
          <w:rFonts w:ascii="Times New Roman" w:hAnsi="Times New Roman" w:cs="Times New Roman"/>
          <w:sz w:val="28"/>
          <w:szCs w:val="28"/>
        </w:rPr>
        <w:t xml:space="preserve">мүшелерінің үштен екісінің көпшілік даусымен Жоғарғы Кеңес өзі бұрын қабылдаған шешімдерін қуаттаса, Президент заңға қол қояды.  </w:t>
      </w:r>
      <w:r w:rsidRPr="00CA30A3">
        <w:rPr>
          <w:rFonts w:ascii="Times New Roman" w:hAnsi="Times New Roman" w:cs="Times New Roman"/>
          <w:sz w:val="28"/>
          <w:szCs w:val="28"/>
        </w:rPr>
        <w:t>Конституцияның 81-</w:t>
      </w:r>
      <w:r w:rsidR="006B67CB" w:rsidRPr="00CA30A3">
        <w:rPr>
          <w:rFonts w:ascii="Times New Roman" w:hAnsi="Times New Roman" w:cs="Times New Roman"/>
          <w:sz w:val="28"/>
          <w:szCs w:val="28"/>
        </w:rPr>
        <w:t>ш</w:t>
      </w:r>
      <w:r w:rsidRPr="00CA30A3">
        <w:rPr>
          <w:rFonts w:ascii="Times New Roman" w:hAnsi="Times New Roman" w:cs="Times New Roman"/>
          <w:sz w:val="28"/>
          <w:szCs w:val="28"/>
        </w:rPr>
        <w:t xml:space="preserve">і бабына сәйкес, </w:t>
      </w:r>
      <w:r w:rsidR="00857130" w:rsidRPr="00CA30A3">
        <w:rPr>
          <w:rFonts w:ascii="Times New Roman" w:hAnsi="Times New Roman" w:cs="Times New Roman"/>
          <w:sz w:val="28"/>
          <w:szCs w:val="28"/>
        </w:rPr>
        <w:t xml:space="preserve">тепе-теңдік және тежемелік жүйесінде, </w:t>
      </w:r>
      <w:r w:rsidRPr="00CA30A3">
        <w:rPr>
          <w:rFonts w:ascii="Times New Roman" w:hAnsi="Times New Roman" w:cs="Times New Roman"/>
          <w:sz w:val="28"/>
          <w:szCs w:val="28"/>
        </w:rPr>
        <w:t xml:space="preserve">Вице-Президенттің болуы. Ол Республика Президентімен бірге сайланды және өз өкілеттігі бойынша Президенттің белгілі бір функцияларын атқарды және Президент өзінің міндеттерін орындай алмайтын немесе мүмкін болмаған жағдайда оны алмастыра алады.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Вице-Президент қызметінен кеткен немесе ол қайтыс болған жағдайда Президент Жоғарғы Кеңестің келісімі бойынша Вице-Президентті тағайындады.</w:t>
      </w:r>
    </w:p>
    <w:p w:rsidR="00B350CA"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Конституцияның 82-бабында Президент пен Вице-Президенттің отставкаға кетуі қарастырылған. Отставкаға кету себебі олардың өкілеттіктерін одан әрі жүзеге асырудың мүмкін еместігі болды. Конституциялық отставка өте қарапайым болды. Жоғарғы Кеңес Президенттің отставкасын Жоғарғы Кеңес </w:t>
      </w:r>
      <w:r w:rsidR="00857130" w:rsidRPr="00CA30A3">
        <w:rPr>
          <w:rFonts w:ascii="Times New Roman" w:hAnsi="Times New Roman" w:cs="Times New Roman"/>
          <w:sz w:val="28"/>
          <w:szCs w:val="28"/>
        </w:rPr>
        <w:t xml:space="preserve">мүшелерінің жалпы санының кемінде үштен екі </w:t>
      </w:r>
      <w:r w:rsidRPr="00CA30A3">
        <w:rPr>
          <w:rFonts w:ascii="Times New Roman" w:hAnsi="Times New Roman" w:cs="Times New Roman"/>
          <w:sz w:val="28"/>
          <w:szCs w:val="28"/>
        </w:rPr>
        <w:t xml:space="preserve">бөлігінің дауыс беруі арқылы қабылдады. Бұл жағдайда ол қабылданды деп саналды. Тежемелік пен тепе-теңдік жүйесінің элементтеріне Министрлер Кабинетінің отставкасын және Министрлер Кабинетінің әрбір мүшесінің отставкасын жатқызу қажет. Қазақстан Республикасы Конституциясының 85-бабына сәйкес Министрлер Кабинеті </w:t>
      </w:r>
      <w:r w:rsidR="009F2A28" w:rsidRPr="00CA30A3">
        <w:rPr>
          <w:rFonts w:ascii="Times New Roman" w:hAnsi="Times New Roman" w:cs="Times New Roman"/>
          <w:sz w:val="28"/>
          <w:szCs w:val="28"/>
        </w:rPr>
        <w:t>өз міндетіне жүктелген функцияларды жүзеге асыру мүмкін болмаған жағдайда, өзінің орнынан түсу туралы Президентке мәлімдеуге құқылы болды. Министрлер Кабинетінің мүшелерінің отставкаға кетуге мүмкіндігі болды. Конституциядағы тепе-теңдік және тежемелік жүйесі элементтерінің арасында Министрлер Кабинетінің мүшелерінің ҚР заңдарын орындау мәселелері бойынша Жоғары Кеңес алдында жауапкершілігін қарастырды (88-бап).</w:t>
      </w:r>
    </w:p>
    <w:p w:rsidR="004E2E23" w:rsidRPr="00CA30A3" w:rsidRDefault="009F2A2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Жоғары Кеңес Министрлер Кабинетінің кез келген мүшесінің ҚР заңдарының орындалуы </w:t>
      </w:r>
      <w:r w:rsidR="004E2E23" w:rsidRPr="00CA30A3">
        <w:rPr>
          <w:rFonts w:ascii="Times New Roman" w:hAnsi="Times New Roman" w:cs="Times New Roman"/>
          <w:sz w:val="28"/>
          <w:szCs w:val="28"/>
        </w:rPr>
        <w:t>туралы есебін тыңдауға құқылы болды. Министрлер Кабинетінің мүшесі Республиканың Конституциясы мен заңдарын бұзған жағдайда Жоғарғы Кеңес Республика Президентінің алдына оны қызметінен мерзімінен бұ</w:t>
      </w:r>
      <w:r w:rsidR="00017071" w:rsidRPr="00CA30A3">
        <w:rPr>
          <w:rFonts w:ascii="Times New Roman" w:hAnsi="Times New Roman" w:cs="Times New Roman"/>
          <w:sz w:val="28"/>
          <w:szCs w:val="28"/>
        </w:rPr>
        <w:t>рын босату туралы мәселе қоя ал</w:t>
      </w:r>
      <w:r w:rsidR="004E2E23" w:rsidRPr="00CA30A3">
        <w:rPr>
          <w:rFonts w:ascii="Times New Roman" w:hAnsi="Times New Roman" w:cs="Times New Roman"/>
          <w:sz w:val="28"/>
          <w:szCs w:val="28"/>
        </w:rPr>
        <w:t>ды. Алайда, парламент депутаттары мен жергілікті өкілді органдардың орынбасарлары көзқарасынан жергілікті атқарушы органдардың өкілдері, соның ішінде жергілікті атқарушы орг</w:t>
      </w:r>
      <w:r w:rsidR="006B67CB" w:rsidRPr="00CA30A3">
        <w:rPr>
          <w:rFonts w:ascii="Times New Roman" w:hAnsi="Times New Roman" w:cs="Times New Roman"/>
          <w:sz w:val="28"/>
          <w:szCs w:val="28"/>
        </w:rPr>
        <w:t>андардың басшылары аластатылды.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Тежемелік пен тепе-теңдік жүйесінің жоғарыда аталған барлық элементтері қазақстандық заңгерлердің зерттеулерінде өз көрінісін тапты.</w:t>
      </w:r>
    </w:p>
    <w:p w:rsidR="004E2E23" w:rsidRPr="00CA30A3" w:rsidRDefault="0001707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w:t>
      </w:r>
      <w:r w:rsidR="004E2E23" w:rsidRPr="00CA30A3">
        <w:rPr>
          <w:rFonts w:ascii="Times New Roman" w:hAnsi="Times New Roman" w:cs="Times New Roman"/>
          <w:sz w:val="28"/>
          <w:szCs w:val="28"/>
        </w:rPr>
        <w:t>онституционализм принциптерін қалы</w:t>
      </w:r>
      <w:r w:rsidRPr="00CA30A3">
        <w:rPr>
          <w:rFonts w:ascii="Times New Roman" w:hAnsi="Times New Roman" w:cs="Times New Roman"/>
          <w:sz w:val="28"/>
          <w:szCs w:val="28"/>
        </w:rPr>
        <w:t>птастыру ісінде Конституциялық С</w:t>
      </w:r>
      <w:r w:rsidR="004E2E23" w:rsidRPr="00CA30A3">
        <w:rPr>
          <w:rFonts w:ascii="Times New Roman" w:hAnsi="Times New Roman" w:cs="Times New Roman"/>
          <w:sz w:val="28"/>
          <w:szCs w:val="28"/>
        </w:rPr>
        <w:t>оттың рөлін атап өткен</w:t>
      </w:r>
      <w:r w:rsidRPr="00CA30A3">
        <w:rPr>
          <w:rFonts w:ascii="Times New Roman" w:hAnsi="Times New Roman" w:cs="Times New Roman"/>
          <w:sz w:val="28"/>
          <w:szCs w:val="28"/>
        </w:rPr>
        <w:t>іміз</w:t>
      </w:r>
      <w:r w:rsidR="004E2E23" w:rsidRPr="00CA30A3">
        <w:rPr>
          <w:rFonts w:ascii="Times New Roman" w:hAnsi="Times New Roman" w:cs="Times New Roman"/>
          <w:sz w:val="28"/>
          <w:szCs w:val="28"/>
        </w:rPr>
        <w:t xml:space="preserve"> жөн. Тежемелік пен </w:t>
      </w:r>
      <w:r w:rsidR="005158F3" w:rsidRPr="00CA30A3">
        <w:rPr>
          <w:rFonts w:ascii="Times New Roman" w:hAnsi="Times New Roman" w:cs="Times New Roman"/>
          <w:sz w:val="28"/>
          <w:szCs w:val="28"/>
        </w:rPr>
        <w:t xml:space="preserve">тепе-теңдік тетігінің элементтерінің бірі заңдарды конституциялық емес деп тану болып табылатыны сөзсіз. </w:t>
      </w:r>
    </w:p>
    <w:p w:rsidR="00BF0BB3" w:rsidRPr="00CA30A3" w:rsidRDefault="005158F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Мәселен, 101-бапта Соттардың ҚР Конституциясына қайшы келетін заңдарды қолдануға құқығы</w:t>
      </w:r>
      <w:r w:rsidR="00BF0BB3" w:rsidRPr="00CA30A3">
        <w:rPr>
          <w:rFonts w:ascii="Times New Roman" w:hAnsi="Times New Roman" w:cs="Times New Roman"/>
          <w:sz w:val="28"/>
          <w:szCs w:val="28"/>
        </w:rPr>
        <w:t xml:space="preserve"> жоқ деп көрсетілген.</w:t>
      </w:r>
    </w:p>
    <w:p w:rsidR="004E2E23" w:rsidRPr="00CA30A3" w:rsidRDefault="005158F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Сот заңның не басқа да нормативтік актіні ҚР Конституциясына қайшы келеді деп тапса, іс жүргізуді тоқтатуғы міндетті. Ары қарай Сот осы заңды Конституциялық емес деп тану үшін Конституциялық Сотқа жүгінуі </w:t>
      </w:r>
      <w:r w:rsidR="009F2A28" w:rsidRPr="00CA30A3">
        <w:rPr>
          <w:rFonts w:ascii="Times New Roman" w:hAnsi="Times New Roman" w:cs="Times New Roman"/>
          <w:sz w:val="28"/>
          <w:szCs w:val="28"/>
        </w:rPr>
        <w:t xml:space="preserve">қажет. </w:t>
      </w:r>
      <w:r w:rsidR="004E2E23" w:rsidRPr="00CA30A3">
        <w:rPr>
          <w:rFonts w:ascii="Times New Roman" w:hAnsi="Times New Roman" w:cs="Times New Roman"/>
          <w:sz w:val="28"/>
          <w:szCs w:val="28"/>
        </w:rPr>
        <w:t xml:space="preserve">Бұл конституциялық жаңашылдықтар биліктің күшті сот тармағын қалыптастыру үшін айтарлықтай </w:t>
      </w:r>
      <w:r w:rsidR="00AC3A89" w:rsidRPr="00CA30A3">
        <w:rPr>
          <w:rFonts w:ascii="Times New Roman" w:hAnsi="Times New Roman" w:cs="Times New Roman"/>
          <w:sz w:val="28"/>
          <w:szCs w:val="28"/>
        </w:rPr>
        <w:t>мүмкінді</w:t>
      </w:r>
      <w:r w:rsidR="004E2E23" w:rsidRPr="00CA30A3">
        <w:rPr>
          <w:rFonts w:ascii="Times New Roman" w:hAnsi="Times New Roman" w:cs="Times New Roman"/>
          <w:sz w:val="28"/>
          <w:szCs w:val="28"/>
        </w:rPr>
        <w:t>ктерді көздеген деп ойлайды, ол конституциялық ережелер шеңберінде әрекет ете алатын, бірақ айтарлықтай салмақты болуы мүмкін.</w:t>
      </w:r>
    </w:p>
    <w:p w:rsidR="00017071"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Айта кету керек, әңгіме тек заңдар туралы ғана емес, өзге де нормативтік актілер туралы да болды. Демек, тек заң шығарушы тармаққа ғана емес, сонымен бірге Президент, Министрлер Кабинеті ұсынатын атқарушы билікке және жергілікті атқарушы органдардың басшыларымен ұсынылған жергілікті атқарушы билікке, сондай-ақ жергілікті өкілді органдарға әсер ету мүмкін болды. Соттардың ұсынымдары бойынша Қазақстан Республикасы Президентінің жарлықтары, қаулылары мен өкімдері, сондай-ақ Министрлер Кабинетінің нормативтік актілері конституциялық емес деп танылуы мүмкін. Бұл жағдайда биліктің сот және атқарушы тармақтарының өзара қарым-қатынасы айқын көрінеді. Жергілікті өкілетті органдар мен жергілікті атқарушы органдар басшыларының нормативтік актілеріне қатысты, олардың конституциялық емес актілерін жою арқылы соттар олардың қызметіне және жалпы жүргізіліп жа</w:t>
      </w:r>
      <w:r w:rsidR="00017071" w:rsidRPr="00CA30A3">
        <w:rPr>
          <w:rFonts w:ascii="Times New Roman" w:hAnsi="Times New Roman" w:cs="Times New Roman"/>
          <w:sz w:val="28"/>
          <w:szCs w:val="28"/>
        </w:rPr>
        <w:t>тқан саясатына ықпал ете алады.</w:t>
      </w:r>
    </w:p>
    <w:p w:rsidR="004E2E23" w:rsidRPr="00CA30A3" w:rsidRDefault="009F2A2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Тепе-теңдік және тежемелік жүйесі</w:t>
      </w:r>
      <w:r w:rsidR="004E2E23" w:rsidRPr="00CA30A3">
        <w:rPr>
          <w:rFonts w:ascii="Times New Roman" w:hAnsi="Times New Roman" w:cs="Times New Roman"/>
          <w:sz w:val="28"/>
          <w:szCs w:val="28"/>
        </w:rPr>
        <w:t xml:space="preserve"> элементтерінің бірі ретінде Жоғарғы Кеңеске мынадай лауазымды адамдарды өз міндеттерінен босату құқығын беруді мойындау керек: Жоғарғы Соттың, Жоғары Төрелік Соттың, Бас прокурордың, </w:t>
      </w:r>
      <w:r w:rsidRPr="00CA30A3">
        <w:rPr>
          <w:rFonts w:ascii="Times New Roman" w:hAnsi="Times New Roman" w:cs="Times New Roman"/>
          <w:sz w:val="28"/>
          <w:szCs w:val="28"/>
        </w:rPr>
        <w:t>ҚР Ұлттық Банкінің Төрағасын және т.б</w:t>
      </w:r>
      <w:r w:rsidR="004E2E23" w:rsidRPr="00CA30A3">
        <w:rPr>
          <w:rFonts w:ascii="Times New Roman" w:hAnsi="Times New Roman" w:cs="Times New Roman"/>
          <w:sz w:val="28"/>
          <w:szCs w:val="28"/>
        </w:rPr>
        <w:t xml:space="preserve">.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Әрине, 1993 жылғы Конституцияға сәйкес мемлекеттік билікті ұйымдастырған кезде көптеген субъективті сәттер болғанын атап өткен жөн: ең алдымен Жоғарғы Кеңеске деген </w:t>
      </w:r>
      <w:r w:rsidR="00AC3A89" w:rsidRPr="00CA30A3">
        <w:rPr>
          <w:rFonts w:ascii="Times New Roman" w:hAnsi="Times New Roman" w:cs="Times New Roman"/>
          <w:sz w:val="28"/>
          <w:szCs w:val="28"/>
        </w:rPr>
        <w:t xml:space="preserve">«дұрыс» </w:t>
      </w:r>
      <w:r w:rsidRPr="00CA30A3">
        <w:rPr>
          <w:rFonts w:ascii="Times New Roman" w:hAnsi="Times New Roman" w:cs="Times New Roman"/>
          <w:sz w:val="28"/>
          <w:szCs w:val="28"/>
        </w:rPr>
        <w:t>сенім, консти</w:t>
      </w:r>
      <w:r w:rsidR="00127128" w:rsidRPr="00CA30A3">
        <w:rPr>
          <w:rFonts w:ascii="Times New Roman" w:hAnsi="Times New Roman" w:cs="Times New Roman"/>
          <w:sz w:val="28"/>
          <w:szCs w:val="28"/>
        </w:rPr>
        <w:t xml:space="preserve">туцияның белгілі бір идеализмі. </w:t>
      </w:r>
      <w:r w:rsidRPr="00CA30A3">
        <w:rPr>
          <w:rFonts w:ascii="Times New Roman" w:hAnsi="Times New Roman" w:cs="Times New Roman"/>
          <w:sz w:val="28"/>
          <w:szCs w:val="28"/>
        </w:rPr>
        <w:t xml:space="preserve">Өз уақытында қайта құру ұраны – «бүкіл билік Кеңестерге!» Коммунистік партияның билік монополиясына нұқсан келтіруге бағытталған және көптеген саяси қайраткерлер Жоғарғы </w:t>
      </w:r>
      <w:r w:rsidR="00760234" w:rsidRPr="00CA30A3">
        <w:rPr>
          <w:rFonts w:ascii="Times New Roman" w:hAnsi="Times New Roman" w:cs="Times New Roman"/>
          <w:sz w:val="28"/>
          <w:szCs w:val="28"/>
        </w:rPr>
        <w:t>К</w:t>
      </w:r>
      <w:r w:rsidRPr="00CA30A3">
        <w:rPr>
          <w:rFonts w:ascii="Times New Roman" w:hAnsi="Times New Roman" w:cs="Times New Roman"/>
          <w:sz w:val="28"/>
          <w:szCs w:val="28"/>
        </w:rPr>
        <w:t>еңестердің өкілеттіктерін нақты толықтыру демократияны және құқықтық мемлекетті қалыптастыруға деген үмітпен байланысты болған барлық жағдайды реттеуге көмектеседі деп ойлады. Сондықтан биліктің заң шығарушы тармағы ретінде Жоғарғы Кеңеске қатысты тежемелердің қандай да бір маңызды элементтері көзделмеген.</w:t>
      </w:r>
    </w:p>
    <w:p w:rsidR="00017071"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Тұтастай алғанда, </w:t>
      </w:r>
      <w:r w:rsidR="00CA2F02" w:rsidRPr="00CA30A3">
        <w:rPr>
          <w:rFonts w:ascii="Times New Roman" w:hAnsi="Times New Roman" w:cs="Times New Roman"/>
          <w:sz w:val="28"/>
          <w:szCs w:val="28"/>
        </w:rPr>
        <w:t>тепе-теңдік және тежемелік жүйесі</w:t>
      </w:r>
      <w:r w:rsidRPr="00CA30A3">
        <w:rPr>
          <w:rFonts w:ascii="Times New Roman" w:hAnsi="Times New Roman" w:cs="Times New Roman"/>
          <w:sz w:val="28"/>
          <w:szCs w:val="28"/>
        </w:rPr>
        <w:t xml:space="preserve"> элементтерінің әрекет ету тетігі нақты іс жүргізу нормаларына іске асырылмаған. 1993 жылғы Конституцияның негізіндегі конституциялық доктрина шектеулі басқару немесе мемлекеттік билікті шектеу қағидатын іске асыру әрекеті болды. Егер халықты</w:t>
      </w:r>
      <w:r w:rsidR="00127128" w:rsidRPr="00CA30A3">
        <w:rPr>
          <w:rFonts w:ascii="Times New Roman" w:hAnsi="Times New Roman" w:cs="Times New Roman"/>
          <w:sz w:val="28"/>
          <w:szCs w:val="28"/>
        </w:rPr>
        <w:t>қ</w:t>
      </w:r>
      <w:r w:rsidRPr="00CA30A3">
        <w:rPr>
          <w:rFonts w:ascii="Times New Roman" w:hAnsi="Times New Roman" w:cs="Times New Roman"/>
          <w:sz w:val="28"/>
          <w:szCs w:val="28"/>
        </w:rPr>
        <w:t xml:space="preserve"> егеменді</w:t>
      </w:r>
      <w:r w:rsidR="00127128" w:rsidRPr="00CA30A3">
        <w:rPr>
          <w:rFonts w:ascii="Times New Roman" w:hAnsi="Times New Roman" w:cs="Times New Roman"/>
          <w:sz w:val="28"/>
          <w:szCs w:val="28"/>
        </w:rPr>
        <w:t>к</w:t>
      </w:r>
      <w:r w:rsidRPr="00CA30A3">
        <w:rPr>
          <w:rFonts w:ascii="Times New Roman" w:hAnsi="Times New Roman" w:cs="Times New Roman"/>
          <w:sz w:val="28"/>
          <w:szCs w:val="28"/>
        </w:rPr>
        <w:t xml:space="preserve"> теориясына сүйенетін болсақ, билік халыққа тиесілі және халықтан шыққан кезде, онда мемлекеттік билік органдары жүйесінде басты орын заңнамалық тармақ</w:t>
      </w:r>
      <w:r w:rsidR="00BF0BB3" w:rsidRPr="00CA30A3">
        <w:rPr>
          <w:rFonts w:ascii="Times New Roman" w:hAnsi="Times New Roman" w:cs="Times New Roman"/>
          <w:sz w:val="28"/>
          <w:szCs w:val="28"/>
        </w:rPr>
        <w:t xml:space="preserve"> – </w:t>
      </w:r>
      <w:r w:rsidRPr="00CA30A3">
        <w:rPr>
          <w:rFonts w:ascii="Times New Roman" w:hAnsi="Times New Roman" w:cs="Times New Roman"/>
          <w:sz w:val="28"/>
          <w:szCs w:val="28"/>
        </w:rPr>
        <w:t>халық</w:t>
      </w:r>
      <w:r w:rsidR="00BF0BB3" w:rsidRPr="00CA30A3">
        <w:rPr>
          <w:rFonts w:ascii="Times New Roman" w:hAnsi="Times New Roman" w:cs="Times New Roman"/>
          <w:sz w:val="28"/>
          <w:szCs w:val="28"/>
        </w:rPr>
        <w:t xml:space="preserve"> </w:t>
      </w:r>
      <w:r w:rsidRPr="00CA30A3">
        <w:rPr>
          <w:rFonts w:ascii="Times New Roman" w:hAnsi="Times New Roman" w:cs="Times New Roman"/>
          <w:sz w:val="28"/>
          <w:szCs w:val="28"/>
        </w:rPr>
        <w:t>тікелей сайлаған Жоғарғы Кеңеске беріледі. Жоғарғы кеңес өкілеттіктердің едәуір көлеміне, оның ішінде Министрлер Кабинетіне қатысты бақылау функцияларына ие болды. Үкімет мүшелерін қызметінен мерзімінен бұрын босатуға бастамашылық жасау құқығынан басқа, Жоғарғы Кеңес Республикалық бюджеттің атқарылуын және Қазақстан Республикасы Заңдарының орындалуын бақылауды жүзеге асырды. Жоғарғы Кеңес мемлекеттік қарыздар туралы мәселелерді шешті,</w:t>
      </w:r>
      <w:r w:rsidR="001E7A23" w:rsidRPr="00CA30A3">
        <w:rPr>
          <w:rFonts w:ascii="Times New Roman" w:hAnsi="Times New Roman" w:cs="Times New Roman"/>
          <w:sz w:val="28"/>
          <w:szCs w:val="28"/>
        </w:rPr>
        <w:t xml:space="preserve"> </w:t>
      </w:r>
      <w:r w:rsidRPr="00CA30A3">
        <w:rPr>
          <w:rFonts w:ascii="Times New Roman" w:hAnsi="Times New Roman" w:cs="Times New Roman"/>
          <w:sz w:val="28"/>
          <w:szCs w:val="28"/>
        </w:rPr>
        <w:t>мемлекеттік салықтар мен алымдарды белгіледі, республиканың ақша жүйесін анықтады. Жоғарғы Кеңестің жоғарыда көрсетілген өкілеттіктеріне байланысты Қазақстан Республикасының Министрлер Кабинеті дәл осы және басқа да өкілеттіктермен шектелгенін атап өту қажет.</w:t>
      </w:r>
    </w:p>
    <w:p w:rsidR="00BF0BB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Президенттің рөлі негізінен атқа</w:t>
      </w:r>
      <w:r w:rsidR="004D21F8" w:rsidRPr="00CA30A3">
        <w:rPr>
          <w:rFonts w:ascii="Times New Roman" w:hAnsi="Times New Roman" w:cs="Times New Roman"/>
          <w:sz w:val="28"/>
          <w:szCs w:val="28"/>
        </w:rPr>
        <w:t xml:space="preserve">рушы билік шеңберімен шектелді. Конституцияның 84-бабының нормаларына сәйкес, республика Үкіметі мемлекеттік басқару мәселелерін шешуге құқылы, Министрлер Кабинеті болды. Министрлер Кабинеті ҚР Президентінің алдында жауапты және жаңадан сайланған Президент алдындағы өкілеттігін тоқтатты. </w:t>
      </w:r>
      <w:r w:rsidR="00CA2F02" w:rsidRPr="00CA30A3">
        <w:rPr>
          <w:rFonts w:ascii="Times New Roman" w:hAnsi="Times New Roman" w:cs="Times New Roman"/>
          <w:sz w:val="28"/>
          <w:szCs w:val="28"/>
        </w:rPr>
        <w:t xml:space="preserve">Премьер-министрге Министрлер Кабинетінің қызметіне тікелей басшылық жүктелді. Премьер-министр Министрлер Кабинетінің қаулыларына қол қойып, бұйрықтар шығарды. Өзіне жүктелген басқа да міндеттерді жүзеге асырды. Конституцияның 89-бабына сәйкес, </w:t>
      </w:r>
      <w:r w:rsidR="00BF0BB3" w:rsidRPr="00CA30A3">
        <w:rPr>
          <w:rFonts w:ascii="Times New Roman" w:hAnsi="Times New Roman" w:cs="Times New Roman"/>
          <w:sz w:val="28"/>
          <w:szCs w:val="28"/>
        </w:rPr>
        <w:t>елді</w:t>
      </w:r>
      <w:r w:rsidR="00CA2F02" w:rsidRPr="00CA30A3">
        <w:rPr>
          <w:rFonts w:ascii="Times New Roman" w:hAnsi="Times New Roman" w:cs="Times New Roman"/>
          <w:sz w:val="28"/>
          <w:szCs w:val="28"/>
        </w:rPr>
        <w:t xml:space="preserve"> басқаруды жүзеге асыру мақсатында </w:t>
      </w:r>
      <w:r w:rsidR="00BF0BB3" w:rsidRPr="00CA30A3">
        <w:rPr>
          <w:rFonts w:ascii="Times New Roman" w:hAnsi="Times New Roman" w:cs="Times New Roman"/>
          <w:sz w:val="28"/>
          <w:szCs w:val="28"/>
        </w:rPr>
        <w:t>Қазақстан</w:t>
      </w:r>
      <w:r w:rsidR="00CA2F02" w:rsidRPr="00CA30A3">
        <w:rPr>
          <w:rFonts w:ascii="Times New Roman" w:hAnsi="Times New Roman" w:cs="Times New Roman"/>
          <w:sz w:val="28"/>
          <w:szCs w:val="28"/>
        </w:rPr>
        <w:t xml:space="preserve"> аумағы республика заңнамаларында айқындалған шектеулермен жергілікті істерді басқаруда дербес болған заңдарда белгіленген әкімшілік-аумақтық бі</w:t>
      </w:r>
      <w:r w:rsidR="00BF0BB3" w:rsidRPr="00CA30A3">
        <w:rPr>
          <w:rFonts w:ascii="Times New Roman" w:hAnsi="Times New Roman" w:cs="Times New Roman"/>
          <w:sz w:val="28"/>
          <w:szCs w:val="28"/>
        </w:rPr>
        <w:t>рліктерге бөлінетіні анықталды.</w:t>
      </w:r>
    </w:p>
    <w:p w:rsidR="004D21F8" w:rsidRPr="00CA30A3" w:rsidRDefault="00CA2F0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Жергілікті маңызды мәселелерді шешу ҚР Констиуциясының, заңдарының, Президенті мен Мин</w:t>
      </w:r>
      <w:r w:rsidR="00BF0BB3" w:rsidRPr="00CA30A3">
        <w:rPr>
          <w:rFonts w:ascii="Times New Roman" w:hAnsi="Times New Roman" w:cs="Times New Roman"/>
          <w:sz w:val="28"/>
          <w:szCs w:val="28"/>
        </w:rPr>
        <w:t xml:space="preserve">истрлер Кабинетінің актілерінің </w:t>
      </w:r>
      <w:r w:rsidRPr="00CA30A3">
        <w:rPr>
          <w:rFonts w:ascii="Times New Roman" w:hAnsi="Times New Roman" w:cs="Times New Roman"/>
          <w:sz w:val="28"/>
          <w:szCs w:val="28"/>
        </w:rPr>
        <w:t xml:space="preserve">орындалуын </w:t>
      </w:r>
      <w:r w:rsidR="004D21F8" w:rsidRPr="00CA30A3">
        <w:rPr>
          <w:rFonts w:ascii="Times New Roman" w:hAnsi="Times New Roman" w:cs="Times New Roman"/>
          <w:sz w:val="28"/>
          <w:szCs w:val="28"/>
        </w:rPr>
        <w:t>қамтамасыз ететін әкімшілік</w:t>
      </w:r>
      <w:r w:rsidRPr="00CA30A3">
        <w:rPr>
          <w:rFonts w:ascii="Times New Roman" w:hAnsi="Times New Roman" w:cs="Times New Roman"/>
          <w:sz w:val="28"/>
          <w:szCs w:val="28"/>
        </w:rPr>
        <w:t>-</w:t>
      </w:r>
      <w:r w:rsidR="004D21F8" w:rsidRPr="00CA30A3">
        <w:rPr>
          <w:rFonts w:ascii="Times New Roman" w:hAnsi="Times New Roman" w:cs="Times New Roman"/>
          <w:sz w:val="28"/>
          <w:szCs w:val="28"/>
        </w:rPr>
        <w:t xml:space="preserve">аумақтық бірліктердің </w:t>
      </w:r>
      <w:r w:rsidRPr="00CA30A3">
        <w:rPr>
          <w:rFonts w:ascii="Times New Roman" w:hAnsi="Times New Roman" w:cs="Times New Roman"/>
          <w:sz w:val="28"/>
          <w:szCs w:val="28"/>
        </w:rPr>
        <w:t xml:space="preserve">атқарушы органдарға және жергілікті өкілдерге </w:t>
      </w:r>
      <w:r w:rsidR="004D21F8" w:rsidRPr="00CA30A3">
        <w:rPr>
          <w:rFonts w:ascii="Times New Roman" w:hAnsi="Times New Roman" w:cs="Times New Roman"/>
          <w:sz w:val="28"/>
          <w:szCs w:val="28"/>
        </w:rPr>
        <w:t>жүктелді.</w:t>
      </w:r>
    </w:p>
    <w:p w:rsidR="00543DE0" w:rsidRPr="00CA30A3" w:rsidRDefault="00C31DB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Конституцияның 95-бабының ережелеріне сәйкес, Қазақстан Республикасындағы </w:t>
      </w:r>
      <w:r w:rsidR="00CA2F02" w:rsidRPr="00CA30A3">
        <w:rPr>
          <w:rFonts w:ascii="Times New Roman" w:hAnsi="Times New Roman" w:cs="Times New Roman"/>
          <w:sz w:val="28"/>
          <w:szCs w:val="28"/>
        </w:rPr>
        <w:t xml:space="preserve">Сот билігі Конституциялық Сот, Жоғары Сот, Жоғары Төрелік сотқа тиесілі болды. </w:t>
      </w:r>
      <w:r w:rsidRPr="00CA30A3">
        <w:rPr>
          <w:rFonts w:ascii="Times New Roman" w:hAnsi="Times New Roman" w:cs="Times New Roman"/>
          <w:sz w:val="28"/>
          <w:szCs w:val="28"/>
        </w:rPr>
        <w:t>Ешқандай басқа орган, лауазымды адам немесе басқа адам сот билігінің функцияларын өз мойнына алуға құқылы емес.</w:t>
      </w:r>
    </w:p>
    <w:p w:rsidR="00543DE0" w:rsidRPr="00CA30A3" w:rsidRDefault="00543D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Конституцияның осы бөлімінің «Сайлау» 18-тарауының нормаларымен Жоғарғы Кеңес депутаттарын, Президентті, жергілікті өкілді органдардың депутаттарын сайлау </w:t>
      </w:r>
      <w:r w:rsidR="00A2078E" w:rsidRPr="00CA30A3">
        <w:rPr>
          <w:rFonts w:ascii="Times New Roman" w:hAnsi="Times New Roman" w:cs="Times New Roman"/>
          <w:sz w:val="28"/>
          <w:szCs w:val="28"/>
        </w:rPr>
        <w:t xml:space="preserve">жасырын дауыс беру кезінде жалпыға бірдей, тең, тікелей сайлау құқығы негізінде, сондай-ақ Президенттікке, Вице-президенттікке, Жоғары Кеңес пен жергілікті өкілді органның депутаттығына кандидаттарға </w:t>
      </w:r>
      <w:r w:rsidRPr="00CA30A3">
        <w:rPr>
          <w:rFonts w:ascii="Times New Roman" w:hAnsi="Times New Roman" w:cs="Times New Roman"/>
          <w:sz w:val="28"/>
          <w:szCs w:val="28"/>
        </w:rPr>
        <w:t>қойылатын талаптар негізінде өткізілетіні анықталды.</w:t>
      </w:r>
    </w:p>
    <w:p w:rsidR="00543DE0" w:rsidRPr="00C0061E" w:rsidRDefault="00543D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ҚР Конституциясының осы бөлімінің «Қаржы» 19-тарауының нормаларына сәйкес, Қазақстан Республикасының қаржы жүйесі мемлекеттік кәсіпорындардың, мекемелер мен ұйымдардың бюджеті мен қаржы ресурстарынан тұрды. Республиканың Жоғарғы Кеңесі мақсатты қаржы қорларын құрып, олардың қалыптасу көздерін анықтай алады. Қазақстан Республикасының Бюджет жүйесін республикалық және жергілікті бюджеттер құрады. Қазақстан Республикасының аумағында бірыңғай бюджеттік қаржылық, салықтық, ақша-кредит, валюталық және баға саясаты жүргізілетіні белгіленді; бірыңғай салық қызметі жұмыс істейді, ал Қазақстан Республикасындағы банк жүйесін Жоғарғы Кеңеске және республика Президентіне есеп беретін ҚР Ұлттық Банкі, сондай-ақ өзге де мемлекеттік және жеке банктер құрайды. «Қорғаныс және қауіпсіздік» бөлімінің қорытынды тарауында Қазақстан Республикасының егемендігі мен аумақтық тұтастығын қорғауды оның Қарулы Күштері жүзеге асыратыны белгіленді. Мемлекеттік және қоғамдық қауіпсіздік пен құқықтық тәртіпті қорғау </w:t>
      </w:r>
      <w:r w:rsidR="00CA2F02" w:rsidRPr="00CA30A3">
        <w:rPr>
          <w:rFonts w:ascii="Times New Roman" w:hAnsi="Times New Roman" w:cs="Times New Roman"/>
          <w:sz w:val="28"/>
          <w:szCs w:val="28"/>
        </w:rPr>
        <w:t xml:space="preserve">ІІО, ҰҚО-на және Республикалық Ұланға </w:t>
      </w:r>
      <w:r w:rsidRPr="00CA30A3">
        <w:rPr>
          <w:rFonts w:ascii="Times New Roman" w:hAnsi="Times New Roman" w:cs="Times New Roman"/>
          <w:sz w:val="28"/>
          <w:szCs w:val="28"/>
        </w:rPr>
        <w:t>жүктелді. Бұл ретте Конституцияның 126-бабын</w:t>
      </w:r>
      <w:r w:rsidR="00CA2F02" w:rsidRPr="00CA30A3">
        <w:rPr>
          <w:rFonts w:ascii="Times New Roman" w:hAnsi="Times New Roman" w:cs="Times New Roman"/>
          <w:sz w:val="28"/>
          <w:szCs w:val="28"/>
        </w:rPr>
        <w:t xml:space="preserve">а сәйкес, Қарулы Күштерді, Республикалық Ұланды, ІІО және ҰҚО-ын </w:t>
      </w:r>
      <w:r w:rsidRPr="00CA30A3">
        <w:rPr>
          <w:rFonts w:ascii="Times New Roman" w:hAnsi="Times New Roman" w:cs="Times New Roman"/>
          <w:sz w:val="28"/>
          <w:szCs w:val="28"/>
        </w:rPr>
        <w:t>мемлекеттік билік органдарының қызметіне, азаматтардың құқықтары мен бостандықтарына кедергі жасау немесе заңсыз шектеу мақсатында, сондай-ақ Конституцияға қарсы өзге де мақсаттарда пайдалануға тыйым салу белгіленді</w:t>
      </w:r>
      <w:r w:rsidR="00A9159C" w:rsidRPr="00CA30A3">
        <w:rPr>
          <w:rFonts w:ascii="Times New Roman" w:hAnsi="Times New Roman" w:cs="Times New Roman"/>
          <w:sz w:val="28"/>
          <w:szCs w:val="28"/>
        </w:rPr>
        <w:t xml:space="preserve"> </w:t>
      </w:r>
      <w:r w:rsidR="00A01FBB" w:rsidRPr="00C0061E">
        <w:rPr>
          <w:rFonts w:ascii="Times New Roman" w:hAnsi="Times New Roman" w:cs="Times New Roman"/>
          <w:sz w:val="28"/>
          <w:szCs w:val="28"/>
        </w:rPr>
        <w:t>[</w:t>
      </w:r>
      <w:r w:rsidR="00931000" w:rsidRPr="00931000">
        <w:rPr>
          <w:rFonts w:ascii="Times New Roman" w:hAnsi="Times New Roman" w:cs="Times New Roman"/>
          <w:sz w:val="28"/>
          <w:szCs w:val="28"/>
        </w:rPr>
        <w:t>10</w:t>
      </w:r>
      <w:r w:rsidRPr="00C0061E">
        <w:rPr>
          <w:rFonts w:ascii="Times New Roman" w:hAnsi="Times New Roman" w:cs="Times New Roman"/>
          <w:sz w:val="28"/>
          <w:szCs w:val="28"/>
        </w:rPr>
        <w:t xml:space="preserve">, </w:t>
      </w:r>
      <w:r w:rsidR="00D76DF8">
        <w:rPr>
          <w:rFonts w:ascii="Times New Roman" w:hAnsi="Times New Roman" w:cs="Times New Roman"/>
          <w:sz w:val="28"/>
          <w:szCs w:val="28"/>
        </w:rPr>
        <w:t xml:space="preserve">б. </w:t>
      </w:r>
      <w:r w:rsidRPr="00C0061E">
        <w:rPr>
          <w:rFonts w:ascii="Times New Roman" w:hAnsi="Times New Roman" w:cs="Times New Roman"/>
          <w:sz w:val="28"/>
          <w:szCs w:val="28"/>
        </w:rPr>
        <w:t>196].</w:t>
      </w:r>
    </w:p>
    <w:p w:rsidR="004D21F8"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 нормалары Конституцияның қазақстандық теориясының одан әрі д</w:t>
      </w:r>
      <w:r w:rsidR="001E7A23" w:rsidRPr="00CA30A3">
        <w:rPr>
          <w:rFonts w:ascii="Times New Roman" w:hAnsi="Times New Roman" w:cs="Times New Roman"/>
          <w:sz w:val="28"/>
          <w:szCs w:val="28"/>
        </w:rPr>
        <w:t>амуына қызмет еткендігі сөзсіз.</w:t>
      </w:r>
    </w:p>
    <w:p w:rsidR="00CA2F02" w:rsidRPr="00CA30A3" w:rsidRDefault="00CA2F0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Төртінші бөлімде Конституцияның сақталуына кепілдік беріледі. Конституцияның 21-тарауында ҚР Конституциясының қағидаттары тұжырымдалады. Олар: Конституцияның тұрақтылығы, Конституцияның үстемдігі, Конституцияны қайта қараудың ерекше тәртібі. </w:t>
      </w:r>
    </w:p>
    <w:p w:rsidR="00017071"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Сонымен қатар, конституциялық құрылыстың жетінші негізінің ережесі </w:t>
      </w:r>
      <w:r w:rsidR="00CA2F02" w:rsidRPr="00CA30A3">
        <w:rPr>
          <w:rFonts w:ascii="Times New Roman" w:hAnsi="Times New Roman" w:cs="Times New Roman"/>
          <w:sz w:val="28"/>
          <w:szCs w:val="28"/>
        </w:rPr>
        <w:t>ҚР Конституциясының жоғары заңдық күшін</w:t>
      </w:r>
      <w:r w:rsidRPr="00CA30A3">
        <w:rPr>
          <w:rFonts w:ascii="Times New Roman" w:hAnsi="Times New Roman" w:cs="Times New Roman"/>
          <w:sz w:val="28"/>
          <w:szCs w:val="28"/>
        </w:rPr>
        <w:t>, сондай-ақ оның нормаларының тікелей қолданылуын белгіледі. Конституциялық теория алғаш рет Конституцияның жоғары заңдық күшін және Конституция нормаларының тікелей қолданылуын бекітті.</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Кеңес кезеңіндегі Конституциялардың өзіндік ерекшелігі мемлекеттік билік органдарының ұйымдастырылуы мен қызметін бекітетін нормалар Кеңес мемлекетінің практикасына іске асырылды. Сонымен қатар </w:t>
      </w:r>
      <w:r w:rsidR="00CA2F02" w:rsidRPr="00CA30A3">
        <w:rPr>
          <w:rFonts w:ascii="Times New Roman" w:hAnsi="Times New Roman" w:cs="Times New Roman"/>
          <w:sz w:val="28"/>
          <w:szCs w:val="28"/>
        </w:rPr>
        <w:t>азаматтардың бостандықтары мен құқықтарына байланысты</w:t>
      </w:r>
      <w:r w:rsidRPr="00CA30A3">
        <w:rPr>
          <w:rFonts w:ascii="Times New Roman" w:hAnsi="Times New Roman" w:cs="Times New Roman"/>
          <w:sz w:val="28"/>
          <w:szCs w:val="28"/>
        </w:rPr>
        <w:t xml:space="preserve"> нормалар негізінен формальды болды. Осыған байланысты конституция салтанатты </w:t>
      </w:r>
      <w:r w:rsidR="00CC7A4C" w:rsidRPr="00CA30A3">
        <w:rPr>
          <w:rFonts w:ascii="Times New Roman" w:hAnsi="Times New Roman" w:cs="Times New Roman"/>
          <w:sz w:val="28"/>
          <w:szCs w:val="28"/>
        </w:rPr>
        <w:t>Д</w:t>
      </w:r>
      <w:r w:rsidRPr="00CA30A3">
        <w:rPr>
          <w:rFonts w:ascii="Times New Roman" w:hAnsi="Times New Roman" w:cs="Times New Roman"/>
          <w:sz w:val="28"/>
          <w:szCs w:val="28"/>
        </w:rPr>
        <w:t>екларация емес, жұмыс істейтін саяси-құқықтық құжат болуы керек.</w:t>
      </w:r>
    </w:p>
    <w:p w:rsidR="00017071"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 мәтінінде конституциялық нормалардың тікелей </w:t>
      </w:r>
      <w:r w:rsidR="00B05D4E" w:rsidRPr="00CA30A3">
        <w:rPr>
          <w:rFonts w:ascii="Times New Roman" w:hAnsi="Times New Roman" w:cs="Times New Roman"/>
          <w:sz w:val="28"/>
          <w:szCs w:val="28"/>
        </w:rPr>
        <w:t>қолданылуы</w:t>
      </w:r>
      <w:r w:rsidRPr="00CA30A3">
        <w:rPr>
          <w:rFonts w:ascii="Times New Roman" w:hAnsi="Times New Roman" w:cs="Times New Roman"/>
          <w:sz w:val="28"/>
          <w:szCs w:val="28"/>
        </w:rPr>
        <w:t xml:space="preserve"> туралы ережені бекіту маңызды мәнге ие болды. Конституция қоғамның барлық салаларын және аса маңызды көріністерді қамтитын, өмір сүруін ұйымдастырудың ойластырылған моделі болып табылады. Мемлекетпен оның органдарының ұйымдастырылуымен көптеген қызметінің, тіпті жеке мәселелерін егжей-тегжейлі реттей отырып, Конституция жалпы, формальды анықтығымен ерекшеленбейтін ережелерді қамтиды, қоғамдық қатынастарды құқықтық реттеудің аса маңызды бастауларын тұжырымдайды.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Конституцияның тікелей нормативтік құқықтық акт ретіндегі маңыздылығы, ол әдетте заң шығару және құқық қолдану стратегиясын </w:t>
      </w:r>
      <w:r w:rsidR="00BF0BB3" w:rsidRPr="00CA30A3">
        <w:rPr>
          <w:rFonts w:ascii="Times New Roman" w:hAnsi="Times New Roman" w:cs="Times New Roman"/>
          <w:sz w:val="28"/>
          <w:szCs w:val="28"/>
        </w:rPr>
        <w:t>белгілейді</w:t>
      </w:r>
      <w:r w:rsidRPr="00CA30A3">
        <w:rPr>
          <w:rFonts w:ascii="Times New Roman" w:hAnsi="Times New Roman" w:cs="Times New Roman"/>
          <w:sz w:val="28"/>
          <w:szCs w:val="28"/>
        </w:rPr>
        <w:t>, мемлекетке, мемлекеттік және қоғамдық органдарға, лауазымды тұлғаларға онда қалыптасқан негізгі қағидаттарға және онда айтылған мақсаттарға сәйкес әрекет етуге заңды міндет жүктей</w:t>
      </w:r>
      <w:r w:rsidR="00BF0BB3" w:rsidRPr="00CA30A3">
        <w:rPr>
          <w:rFonts w:ascii="Times New Roman" w:hAnsi="Times New Roman" w:cs="Times New Roman"/>
          <w:sz w:val="28"/>
          <w:szCs w:val="28"/>
        </w:rPr>
        <w:t>тін</w:t>
      </w:r>
      <w:r w:rsidRPr="00CA30A3">
        <w:rPr>
          <w:rFonts w:ascii="Times New Roman" w:hAnsi="Times New Roman" w:cs="Times New Roman"/>
          <w:sz w:val="28"/>
          <w:szCs w:val="28"/>
        </w:rPr>
        <w:t>ді</w:t>
      </w:r>
      <w:r w:rsidR="00BF0BB3" w:rsidRPr="00CA30A3">
        <w:rPr>
          <w:rFonts w:ascii="Times New Roman" w:hAnsi="Times New Roman" w:cs="Times New Roman"/>
          <w:sz w:val="28"/>
          <w:szCs w:val="28"/>
        </w:rPr>
        <w:t>гімен ерекшеленді</w:t>
      </w:r>
      <w:r w:rsidRPr="00CA30A3">
        <w:rPr>
          <w:rFonts w:ascii="Times New Roman" w:hAnsi="Times New Roman" w:cs="Times New Roman"/>
          <w:sz w:val="28"/>
          <w:szCs w:val="28"/>
        </w:rPr>
        <w:t xml:space="preserve">. Конституцияның тікелей қолданылуы оның нормаларын мемлекеттік органдардың, ұйымдардың, оның ішінде құқық қорғау органдарының тікелей орындауын білдіреді. </w:t>
      </w:r>
      <w:r w:rsidR="00623A0E" w:rsidRPr="00CA30A3">
        <w:rPr>
          <w:rFonts w:ascii="Times New Roman" w:hAnsi="Times New Roman" w:cs="Times New Roman"/>
          <w:sz w:val="28"/>
          <w:szCs w:val="28"/>
        </w:rPr>
        <w:t>ҚР-ның 1993 жылғы Конституциясы</w:t>
      </w:r>
      <w:r w:rsidRPr="00CA30A3">
        <w:rPr>
          <w:rFonts w:ascii="Times New Roman" w:hAnsi="Times New Roman" w:cs="Times New Roman"/>
          <w:sz w:val="28"/>
          <w:szCs w:val="28"/>
        </w:rPr>
        <w:t xml:space="preserve"> 101-бабында «</w:t>
      </w:r>
      <w:r w:rsidR="00376C0E" w:rsidRPr="00CA30A3">
        <w:rPr>
          <w:rFonts w:ascii="Times New Roman" w:hAnsi="Times New Roman" w:cs="Times New Roman"/>
          <w:sz w:val="28"/>
          <w:szCs w:val="28"/>
        </w:rPr>
        <w:t>С</w:t>
      </w:r>
      <w:r w:rsidRPr="00CA30A3">
        <w:rPr>
          <w:rFonts w:ascii="Times New Roman" w:hAnsi="Times New Roman" w:cs="Times New Roman"/>
          <w:sz w:val="28"/>
          <w:szCs w:val="28"/>
        </w:rPr>
        <w:t>оттың Қазақстан Республикасының Конституциясына қайшы келетін заңды қолдануға құқығы жоқ»</w:t>
      </w:r>
      <w:r w:rsidR="00A9159C" w:rsidRPr="00CA30A3">
        <w:rPr>
          <w:rFonts w:ascii="Times New Roman" w:hAnsi="Times New Roman" w:cs="Times New Roman"/>
          <w:sz w:val="28"/>
          <w:szCs w:val="28"/>
        </w:rPr>
        <w:t>,-</w:t>
      </w:r>
      <w:r w:rsidRPr="00CA30A3">
        <w:rPr>
          <w:rFonts w:ascii="Times New Roman" w:hAnsi="Times New Roman" w:cs="Times New Roman"/>
          <w:sz w:val="28"/>
          <w:szCs w:val="28"/>
        </w:rPr>
        <w:t xml:space="preserve"> деп тікелей тұжырымдал</w:t>
      </w:r>
      <w:r w:rsidR="00A9159C" w:rsidRPr="00CA30A3">
        <w:rPr>
          <w:rFonts w:ascii="Times New Roman" w:hAnsi="Times New Roman" w:cs="Times New Roman"/>
          <w:sz w:val="28"/>
          <w:szCs w:val="28"/>
        </w:rPr>
        <w:t>уының өзі</w:t>
      </w:r>
      <w:r w:rsidRPr="00CA30A3">
        <w:rPr>
          <w:rFonts w:ascii="Times New Roman" w:hAnsi="Times New Roman" w:cs="Times New Roman"/>
          <w:sz w:val="28"/>
          <w:szCs w:val="28"/>
        </w:rPr>
        <w:t>, мемлекеттік биліктің барлық органдары өз қызметінде ең алдымен Конституцияның нормаларын басшылыққа алуға тиіс</w:t>
      </w:r>
      <w:r w:rsidR="00A9159C" w:rsidRPr="00CA30A3">
        <w:rPr>
          <w:rFonts w:ascii="Times New Roman" w:hAnsi="Times New Roman" w:cs="Times New Roman"/>
          <w:sz w:val="28"/>
          <w:szCs w:val="28"/>
        </w:rPr>
        <w:t xml:space="preserve"> екендігімен түсіндірдік</w:t>
      </w:r>
      <w:r w:rsidRPr="00CA30A3">
        <w:rPr>
          <w:rFonts w:ascii="Times New Roman" w:hAnsi="Times New Roman" w:cs="Times New Roman"/>
          <w:sz w:val="28"/>
          <w:szCs w:val="28"/>
        </w:rPr>
        <w:t xml:space="preserve">. Конституцияның тікелей қолданылуының негізгі қағидаларының бірі - азаматтардың тек </w:t>
      </w:r>
      <w:r w:rsidR="00376C0E" w:rsidRPr="00CA30A3">
        <w:rPr>
          <w:rFonts w:ascii="Times New Roman" w:hAnsi="Times New Roman" w:cs="Times New Roman"/>
          <w:sz w:val="28"/>
          <w:szCs w:val="28"/>
        </w:rPr>
        <w:t>К</w:t>
      </w:r>
      <w:r w:rsidRPr="00CA30A3">
        <w:rPr>
          <w:rFonts w:ascii="Times New Roman" w:hAnsi="Times New Roman" w:cs="Times New Roman"/>
          <w:sz w:val="28"/>
          <w:szCs w:val="28"/>
        </w:rPr>
        <w:t xml:space="preserve">онституцияға сілтеме жасай отырып, олардың құқықтары мен бостандықтарын қорғау және пайдалану құқығы. Бұрын ешқандай конституция азаматтарға мемлекеттік органдарға тікелей жүгіну құқығын бермеген, мұндай үндеуді конституциялық ережелермен ғана негіздейді. Конституция нормаларынан басқа, өтініште міндетті түрде ведомстволық нормативтік актіге немесе қоғамдық қатынастардың осы саласын реттейтін заңға сілтеме жасау міндетті болды. Конституцияның нормаларын қоспағанда, қолданыстағы құқық нормаларына тиісті сілтеме болмаса, мұндай өтініштер мен шағымдар соттардың да, Қазақстан Республикасының басқа да құқық қорғау органдарының да, </w:t>
      </w:r>
      <w:r w:rsidR="004C78A5" w:rsidRPr="00CA30A3">
        <w:rPr>
          <w:rFonts w:ascii="Times New Roman" w:hAnsi="Times New Roman" w:cs="Times New Roman"/>
          <w:sz w:val="28"/>
          <w:szCs w:val="28"/>
        </w:rPr>
        <w:t xml:space="preserve">лауазымды адамдардың да, мемлекеттік органдардың да </w:t>
      </w:r>
      <w:r w:rsidRPr="00CA30A3">
        <w:rPr>
          <w:rFonts w:ascii="Times New Roman" w:hAnsi="Times New Roman" w:cs="Times New Roman"/>
          <w:sz w:val="28"/>
          <w:szCs w:val="28"/>
        </w:rPr>
        <w:t>қарауына қабылданбады. 1993 жылғы Қазақстан Республикасының Конституциясы алғаш рет конституциялық нормалардың жанама әрекеттерінен бас тартуға және олардың тікелей іс-қимылына көшуге әрекет жасады. Өз уақытында И.Е.</w:t>
      </w:r>
      <w:r w:rsidR="00D76DF8">
        <w:rPr>
          <w:rFonts w:ascii="Times New Roman" w:hAnsi="Times New Roman" w:cs="Times New Roman"/>
          <w:sz w:val="28"/>
          <w:szCs w:val="28"/>
        </w:rPr>
        <w:t xml:space="preserve"> </w:t>
      </w:r>
      <w:r w:rsidRPr="00CA30A3">
        <w:rPr>
          <w:rFonts w:ascii="Times New Roman" w:hAnsi="Times New Roman" w:cs="Times New Roman"/>
          <w:sz w:val="28"/>
          <w:szCs w:val="28"/>
        </w:rPr>
        <w:t>Фарбер, В.А.</w:t>
      </w:r>
      <w:r w:rsidR="00D76DF8">
        <w:rPr>
          <w:rFonts w:ascii="Times New Roman" w:hAnsi="Times New Roman" w:cs="Times New Roman"/>
          <w:sz w:val="28"/>
          <w:szCs w:val="28"/>
        </w:rPr>
        <w:t xml:space="preserve"> </w:t>
      </w:r>
      <w:r w:rsidRPr="00CA30A3">
        <w:rPr>
          <w:rFonts w:ascii="Times New Roman" w:hAnsi="Times New Roman" w:cs="Times New Roman"/>
          <w:sz w:val="28"/>
          <w:szCs w:val="28"/>
        </w:rPr>
        <w:t>Ржевский және басқа Кеңес ғалымдары Негізгі Заң нормаларын тікелей қолдану қажеттігі туралы идеяны белсенді түрде зерттеді</w:t>
      </w:r>
      <w:r w:rsidR="00D76DF8">
        <w:rPr>
          <w:rFonts w:ascii="Times New Roman" w:hAnsi="Times New Roman" w:cs="Times New Roman"/>
          <w:sz w:val="28"/>
          <w:szCs w:val="28"/>
        </w:rPr>
        <w:t> </w:t>
      </w:r>
      <w:r w:rsidR="004B6497" w:rsidRPr="00CA30A3">
        <w:rPr>
          <w:rFonts w:ascii="Times New Roman" w:hAnsi="Times New Roman" w:cs="Times New Roman"/>
          <w:sz w:val="28"/>
          <w:szCs w:val="28"/>
        </w:rPr>
        <w:t>[</w:t>
      </w:r>
      <w:r w:rsidR="00C424D5" w:rsidRPr="00CA30A3">
        <w:rPr>
          <w:rFonts w:ascii="Times New Roman" w:hAnsi="Times New Roman" w:cs="Times New Roman"/>
          <w:sz w:val="28"/>
          <w:szCs w:val="28"/>
        </w:rPr>
        <w:t>8</w:t>
      </w:r>
      <w:r w:rsidR="00A01FBB" w:rsidRPr="00CA30A3">
        <w:rPr>
          <w:rFonts w:ascii="Times New Roman" w:hAnsi="Times New Roman" w:cs="Times New Roman"/>
          <w:sz w:val="28"/>
          <w:szCs w:val="28"/>
        </w:rPr>
        <w:t>8</w:t>
      </w:r>
      <w:r w:rsidR="003C5B8D" w:rsidRPr="00CA30A3">
        <w:rPr>
          <w:rFonts w:ascii="Times New Roman" w:hAnsi="Times New Roman" w:cs="Times New Roman"/>
          <w:sz w:val="28"/>
          <w:szCs w:val="28"/>
        </w:rPr>
        <w:t>]</w:t>
      </w:r>
      <w:r w:rsidR="00DC4506" w:rsidRPr="00CA30A3">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Постсоциалистік кеңістіктегі конституциялық-құқықтық ойлар көп жылдан кейін Конституцияның тікелей әрекет ету идеясына қайта оралды. Конституцияның тікелей және тікелей іс-қимыл идеясыының әсері дамыған мемлекеттердің конституциялық доктринасында көрініс тапты.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Көптеген елдердің Конституциялары өз нормаларының тікелей қолданылуын дәлелдейді. Германияның негізгі Заңы 1-баптың 3-тармағында Германиядағы заң шығарушы, атқарушы билік пен сот төрелігі үшін негізгі құқықтарға қатысты барлық нормалар тікелей қолданыст</w:t>
      </w:r>
      <w:r w:rsidR="00DC4506" w:rsidRPr="00CA30A3">
        <w:rPr>
          <w:rFonts w:ascii="Times New Roman" w:hAnsi="Times New Roman" w:cs="Times New Roman"/>
          <w:sz w:val="28"/>
          <w:szCs w:val="28"/>
        </w:rPr>
        <w:t>ағы құқықтық ережелерді құрайды</w:t>
      </w:r>
      <w:r w:rsidRPr="00CA30A3">
        <w:rPr>
          <w:rFonts w:ascii="Times New Roman" w:hAnsi="Times New Roman" w:cs="Times New Roman"/>
          <w:sz w:val="28"/>
          <w:szCs w:val="28"/>
        </w:rPr>
        <w:t xml:space="preserve"> [</w:t>
      </w:r>
      <w:r w:rsidR="00DE068B" w:rsidRPr="00CA30A3">
        <w:rPr>
          <w:rFonts w:ascii="Times New Roman" w:hAnsi="Times New Roman" w:cs="Times New Roman"/>
          <w:sz w:val="28"/>
          <w:szCs w:val="28"/>
        </w:rPr>
        <w:t>8</w:t>
      </w:r>
      <w:r w:rsidR="00AB20C0" w:rsidRPr="00CA30A3">
        <w:rPr>
          <w:rFonts w:ascii="Times New Roman" w:hAnsi="Times New Roman" w:cs="Times New Roman"/>
          <w:sz w:val="28"/>
          <w:szCs w:val="28"/>
        </w:rPr>
        <w:t>9</w:t>
      </w:r>
      <w:r w:rsidRPr="00CA30A3">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1993 жылғы Қазақстан Республикасының Конституциясы негізінде құрылған конституционализм доктринасының элементтерінің бірі ашық азаматтық қоғам қағидат</w:t>
      </w:r>
      <w:r w:rsidR="00B60687" w:rsidRPr="00CA30A3">
        <w:rPr>
          <w:rFonts w:ascii="Times New Roman" w:hAnsi="Times New Roman" w:cs="Times New Roman"/>
          <w:sz w:val="28"/>
          <w:szCs w:val="28"/>
        </w:rPr>
        <w:t>тарын көрсетті</w:t>
      </w:r>
      <w:r w:rsidRPr="00CA30A3">
        <w:rPr>
          <w:rFonts w:ascii="Times New Roman" w:hAnsi="Times New Roman" w:cs="Times New Roman"/>
          <w:sz w:val="28"/>
          <w:szCs w:val="28"/>
        </w:rPr>
        <w:t xml:space="preserve">. Қазіргі заманғы заң әдебиетінде Қазақстан Республикасындағы азаматтық қоғам проблемаларын зерттеуге әрекет жасалды. </w:t>
      </w:r>
      <w:r w:rsidR="00B60687" w:rsidRPr="00CA30A3">
        <w:rPr>
          <w:rFonts w:ascii="Times New Roman" w:hAnsi="Times New Roman" w:cs="Times New Roman"/>
          <w:sz w:val="28"/>
          <w:szCs w:val="28"/>
        </w:rPr>
        <w:t>К.С. Годжаевтің пікірінше: «</w:t>
      </w:r>
      <w:r w:rsidRPr="00CA30A3">
        <w:rPr>
          <w:rFonts w:ascii="Times New Roman" w:hAnsi="Times New Roman" w:cs="Times New Roman"/>
          <w:sz w:val="28"/>
          <w:szCs w:val="28"/>
        </w:rPr>
        <w:t>Қоғамдық ғылымның ойлау тарихында азаматтық қоғам бостандық идеясымен, атап айтқанда, заңды мағынада, жеке адамдар мойындаған заңды б</w:t>
      </w:r>
      <w:r w:rsidR="00DC4506" w:rsidRPr="00CA30A3">
        <w:rPr>
          <w:rFonts w:ascii="Times New Roman" w:hAnsi="Times New Roman" w:cs="Times New Roman"/>
          <w:sz w:val="28"/>
          <w:szCs w:val="28"/>
        </w:rPr>
        <w:t xml:space="preserve">остандықтармен </w:t>
      </w:r>
      <w:r w:rsidR="00B60687" w:rsidRPr="00CA30A3">
        <w:rPr>
          <w:rFonts w:ascii="Times New Roman" w:hAnsi="Times New Roman" w:cs="Times New Roman"/>
          <w:sz w:val="28"/>
          <w:szCs w:val="28"/>
        </w:rPr>
        <w:t xml:space="preserve">тікелей </w:t>
      </w:r>
      <w:r w:rsidR="00DC4506" w:rsidRPr="00CA30A3">
        <w:rPr>
          <w:rFonts w:ascii="Times New Roman" w:hAnsi="Times New Roman" w:cs="Times New Roman"/>
          <w:sz w:val="28"/>
          <w:szCs w:val="28"/>
        </w:rPr>
        <w:t>байланысты болды</w:t>
      </w:r>
      <w:r w:rsidR="00B60687" w:rsidRPr="00CA30A3">
        <w:rPr>
          <w:rFonts w:ascii="Times New Roman" w:hAnsi="Times New Roman" w:cs="Times New Roman"/>
          <w:sz w:val="28"/>
          <w:szCs w:val="28"/>
        </w:rPr>
        <w:t>»,-десе</w:t>
      </w:r>
      <w:r w:rsidRPr="00CA30A3">
        <w:rPr>
          <w:rFonts w:ascii="Times New Roman" w:hAnsi="Times New Roman" w:cs="Times New Roman"/>
          <w:sz w:val="28"/>
          <w:szCs w:val="28"/>
        </w:rPr>
        <w:t xml:space="preserve"> [</w:t>
      </w:r>
      <w:r w:rsidR="00AB20C0" w:rsidRPr="00CA30A3">
        <w:rPr>
          <w:rFonts w:ascii="Times New Roman" w:hAnsi="Times New Roman" w:cs="Times New Roman"/>
          <w:sz w:val="28"/>
          <w:szCs w:val="28"/>
        </w:rPr>
        <w:t>90</w:t>
      </w:r>
      <w:r w:rsidR="00B87A2B" w:rsidRPr="00CA30A3">
        <w:rPr>
          <w:rFonts w:ascii="Times New Roman" w:hAnsi="Times New Roman" w:cs="Times New Roman"/>
          <w:sz w:val="28"/>
          <w:szCs w:val="28"/>
        </w:rPr>
        <w:t>]</w:t>
      </w:r>
      <w:r w:rsidR="00B60687"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B60687" w:rsidRPr="00CA30A3">
        <w:rPr>
          <w:rFonts w:ascii="Times New Roman" w:hAnsi="Times New Roman" w:cs="Times New Roman"/>
          <w:sz w:val="28"/>
          <w:szCs w:val="28"/>
        </w:rPr>
        <w:t xml:space="preserve">қазақстандық </w:t>
      </w:r>
      <w:r w:rsidR="00A52933" w:rsidRPr="00CA30A3">
        <w:rPr>
          <w:rFonts w:ascii="Times New Roman" w:hAnsi="Times New Roman" w:cs="Times New Roman"/>
          <w:sz w:val="28"/>
          <w:szCs w:val="28"/>
        </w:rPr>
        <w:t>ғалымдар арасында А.А.</w:t>
      </w:r>
      <w:r w:rsidR="006B447D">
        <w:rPr>
          <w:rFonts w:ascii="Times New Roman" w:hAnsi="Times New Roman" w:cs="Times New Roman"/>
          <w:sz w:val="28"/>
          <w:szCs w:val="28"/>
        </w:rPr>
        <w:t> </w:t>
      </w:r>
      <w:r w:rsidRPr="00CA30A3">
        <w:rPr>
          <w:rFonts w:ascii="Times New Roman" w:hAnsi="Times New Roman" w:cs="Times New Roman"/>
          <w:sz w:val="28"/>
          <w:szCs w:val="28"/>
        </w:rPr>
        <w:t>Матюхин</w:t>
      </w:r>
      <w:r w:rsidR="00B60687" w:rsidRPr="00CA30A3">
        <w:rPr>
          <w:rFonts w:ascii="Times New Roman" w:hAnsi="Times New Roman" w:cs="Times New Roman"/>
          <w:sz w:val="28"/>
          <w:szCs w:val="28"/>
        </w:rPr>
        <w:t>: «</w:t>
      </w:r>
      <w:r w:rsidRPr="00CA30A3">
        <w:rPr>
          <w:rFonts w:ascii="Times New Roman" w:hAnsi="Times New Roman" w:cs="Times New Roman"/>
          <w:sz w:val="28"/>
          <w:szCs w:val="28"/>
        </w:rPr>
        <w:t>азаматтық қоғам табиғи құқық презумпциясына сүйеніп, индивидтердің еркіндігін белгілі бір институционалдық ережелермен байланыстырады</w:t>
      </w:r>
      <w:r w:rsidR="00B60687" w:rsidRPr="00CA30A3">
        <w:rPr>
          <w:rFonts w:ascii="Times New Roman" w:hAnsi="Times New Roman" w:cs="Times New Roman"/>
          <w:sz w:val="28"/>
          <w:szCs w:val="28"/>
        </w:rPr>
        <w:t>»,-</w:t>
      </w:r>
      <w:r w:rsidRPr="00CA30A3">
        <w:rPr>
          <w:rFonts w:ascii="Times New Roman" w:hAnsi="Times New Roman" w:cs="Times New Roman"/>
          <w:sz w:val="28"/>
          <w:szCs w:val="28"/>
        </w:rPr>
        <w:t xml:space="preserve"> деп пайымдайды [</w:t>
      </w:r>
      <w:r w:rsidR="00AB20C0" w:rsidRPr="00CA30A3">
        <w:rPr>
          <w:rFonts w:ascii="Times New Roman" w:hAnsi="Times New Roman" w:cs="Times New Roman"/>
          <w:sz w:val="28"/>
          <w:szCs w:val="28"/>
        </w:rPr>
        <w:t>91</w:t>
      </w:r>
      <w:r w:rsidRPr="00CA30A3">
        <w:rPr>
          <w:rFonts w:ascii="Times New Roman" w:hAnsi="Times New Roman" w:cs="Times New Roman"/>
          <w:sz w:val="28"/>
          <w:szCs w:val="28"/>
        </w:rPr>
        <w:t>]. Айта кетерлігі, Қазақстан үшін өзіндік құнды бағдарлармен дербес жолдың қажеттілігі туралы айта келе, авторлар қазақстандық патриотизм идеясын атап өтеді.</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Қазақстан Республикасының Конституциясы азаматтық қоғамды қалыптастырудың негізгі бағыттарын «қоғам, оның құрылыс негіздері» </w:t>
      </w:r>
      <w:r w:rsidR="00E80934" w:rsidRPr="00CA30A3">
        <w:rPr>
          <w:rFonts w:ascii="Times New Roman" w:hAnsi="Times New Roman" w:cs="Times New Roman"/>
          <w:sz w:val="28"/>
          <w:szCs w:val="28"/>
        </w:rPr>
        <w:t xml:space="preserve">деген екінші </w:t>
      </w:r>
      <w:r w:rsidRPr="00CA30A3">
        <w:rPr>
          <w:rFonts w:ascii="Times New Roman" w:hAnsi="Times New Roman" w:cs="Times New Roman"/>
          <w:sz w:val="28"/>
          <w:szCs w:val="28"/>
        </w:rPr>
        <w:t xml:space="preserve">бөлімінде анықтады.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Азаматтық қоғам элементтерінің ішінде Конституция мыналарды анықтады:</w:t>
      </w:r>
    </w:p>
    <w:p w:rsidR="004E2E23" w:rsidRPr="00CA30A3" w:rsidRDefault="00CA30A3" w:rsidP="0030637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E2E23" w:rsidRPr="00CA30A3">
        <w:rPr>
          <w:rFonts w:ascii="Times New Roman" w:hAnsi="Times New Roman" w:cs="Times New Roman"/>
          <w:sz w:val="28"/>
          <w:szCs w:val="28"/>
        </w:rPr>
        <w:t xml:space="preserve"> меншіктің әртүрлі нысандары (45-бап);</w:t>
      </w:r>
    </w:p>
    <w:p w:rsidR="004E2E23" w:rsidRPr="00CA30A3" w:rsidRDefault="00CA30A3" w:rsidP="0030637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E2E23" w:rsidRPr="00CA30A3">
        <w:rPr>
          <w:rFonts w:ascii="Times New Roman" w:hAnsi="Times New Roman" w:cs="Times New Roman"/>
          <w:sz w:val="28"/>
          <w:szCs w:val="28"/>
        </w:rPr>
        <w:t xml:space="preserve"> жеке меншікке қол сұғылмау (47-бап);</w:t>
      </w:r>
    </w:p>
    <w:p w:rsidR="004E2E23" w:rsidRPr="00CA30A3" w:rsidRDefault="00CA30A3" w:rsidP="0030637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E2E23" w:rsidRPr="00CA30A3">
        <w:rPr>
          <w:rFonts w:ascii="Times New Roman" w:hAnsi="Times New Roman" w:cs="Times New Roman"/>
          <w:sz w:val="28"/>
          <w:szCs w:val="28"/>
        </w:rPr>
        <w:t xml:space="preserve"> кәсіпкерлік қызмет бостандығы (48-бап);</w:t>
      </w:r>
    </w:p>
    <w:p w:rsidR="004E2E23" w:rsidRPr="00CA30A3" w:rsidRDefault="00CA30A3" w:rsidP="0030637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E2E23" w:rsidRPr="00CA30A3">
        <w:rPr>
          <w:rFonts w:ascii="Times New Roman" w:hAnsi="Times New Roman" w:cs="Times New Roman"/>
          <w:sz w:val="28"/>
          <w:szCs w:val="28"/>
        </w:rPr>
        <w:t xml:space="preserve"> отбасы (50-52 баптар);</w:t>
      </w:r>
    </w:p>
    <w:p w:rsidR="004E2E23" w:rsidRPr="00CA30A3" w:rsidRDefault="00CA30A3" w:rsidP="0030637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E2E23" w:rsidRPr="00CA30A3">
        <w:rPr>
          <w:rFonts w:ascii="Times New Roman" w:hAnsi="Times New Roman" w:cs="Times New Roman"/>
          <w:sz w:val="28"/>
          <w:szCs w:val="28"/>
        </w:rPr>
        <w:t xml:space="preserve"> қоғамдық бірлестіктердің әр түрлі нысандары (53-бап).</w:t>
      </w:r>
    </w:p>
    <w:p w:rsidR="0093255C" w:rsidRPr="00CA30A3" w:rsidRDefault="0093255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w:t>
      </w:r>
      <w:r w:rsidR="004E2E23" w:rsidRPr="00CA30A3">
        <w:rPr>
          <w:rFonts w:ascii="Times New Roman" w:hAnsi="Times New Roman" w:cs="Times New Roman"/>
          <w:sz w:val="28"/>
          <w:szCs w:val="28"/>
        </w:rPr>
        <w:t>Ғ.</w:t>
      </w:r>
      <w:r w:rsidR="00C0061E">
        <w:rPr>
          <w:rFonts w:ascii="Times New Roman" w:hAnsi="Times New Roman" w:cs="Times New Roman"/>
          <w:sz w:val="28"/>
          <w:szCs w:val="28"/>
          <w:lang w:val="kk-KZ"/>
        </w:rPr>
        <w:t xml:space="preserve"> </w:t>
      </w:r>
      <w:r w:rsidR="004E2E23" w:rsidRPr="00CA30A3">
        <w:rPr>
          <w:rFonts w:ascii="Times New Roman" w:hAnsi="Times New Roman" w:cs="Times New Roman"/>
          <w:sz w:val="28"/>
          <w:szCs w:val="28"/>
        </w:rPr>
        <w:t>Сапарғалиевтің зерттеулері ерекше назар аудартады, ол қоғамның ашықтығы тұрғысынан бірнеше аспектілерді қарастырады: саяси, экономикалық және дүниетанымдық</w:t>
      </w:r>
      <w:r w:rsidRPr="00CA30A3">
        <w:rPr>
          <w:rFonts w:ascii="Times New Roman" w:hAnsi="Times New Roman" w:cs="Times New Roman"/>
          <w:sz w:val="28"/>
          <w:szCs w:val="28"/>
        </w:rPr>
        <w:t xml:space="preserve"> [6</w:t>
      </w:r>
      <w:r w:rsidR="00AB20C0" w:rsidRPr="00CA30A3">
        <w:rPr>
          <w:rFonts w:ascii="Times New Roman" w:hAnsi="Times New Roman" w:cs="Times New Roman"/>
          <w:sz w:val="28"/>
          <w:szCs w:val="28"/>
        </w:rPr>
        <w:t>6</w:t>
      </w:r>
      <w:r w:rsidRPr="00CA30A3">
        <w:rPr>
          <w:rFonts w:ascii="Times New Roman" w:hAnsi="Times New Roman" w:cs="Times New Roman"/>
          <w:sz w:val="28"/>
          <w:szCs w:val="28"/>
        </w:rPr>
        <w:t>]</w:t>
      </w:r>
      <w:r w:rsidR="004E2E23" w:rsidRPr="00CA30A3">
        <w:rPr>
          <w:rFonts w:ascii="Times New Roman" w:hAnsi="Times New Roman" w:cs="Times New Roman"/>
          <w:sz w:val="28"/>
          <w:szCs w:val="28"/>
        </w:rPr>
        <w:t>.</w:t>
      </w:r>
      <w:r w:rsidR="00AB20C0" w:rsidRPr="00CA30A3">
        <w:rPr>
          <w:rFonts w:ascii="Times New Roman" w:hAnsi="Times New Roman" w:cs="Times New Roman"/>
          <w:sz w:val="28"/>
          <w:szCs w:val="28"/>
        </w:rPr>
        <w:t xml:space="preserve"> </w:t>
      </w:r>
      <w:r w:rsidR="004E2E23" w:rsidRPr="00CA30A3">
        <w:rPr>
          <w:rFonts w:ascii="Times New Roman" w:hAnsi="Times New Roman" w:cs="Times New Roman"/>
          <w:sz w:val="28"/>
          <w:szCs w:val="28"/>
        </w:rPr>
        <w:t>Кеңес қоғамы жабық қоғам болғанын мойындау қажет, онда мемлекет адамның бүкіл өмірін реттеудің барлық функцияларын өзіне жүктеді.</w:t>
      </w:r>
    </w:p>
    <w:p w:rsidR="004E2E23" w:rsidRPr="00CA30A3" w:rsidRDefault="0093255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Popper К. </w:t>
      </w:r>
      <w:r w:rsidR="004E2248" w:rsidRPr="00CA30A3">
        <w:rPr>
          <w:rFonts w:ascii="Times New Roman" w:hAnsi="Times New Roman" w:cs="Times New Roman"/>
          <w:sz w:val="28"/>
          <w:szCs w:val="28"/>
        </w:rPr>
        <w:t>«</w:t>
      </w:r>
      <w:r w:rsidR="00C85909" w:rsidRPr="00CA30A3">
        <w:rPr>
          <w:rFonts w:ascii="Times New Roman" w:hAnsi="Times New Roman" w:cs="Times New Roman"/>
          <w:sz w:val="28"/>
          <w:szCs w:val="28"/>
        </w:rPr>
        <w:t>Ашық қоғам және оның жаулары</w:t>
      </w:r>
      <w:r w:rsidR="004E2248" w:rsidRPr="00CA30A3">
        <w:rPr>
          <w:rFonts w:ascii="Times New Roman" w:hAnsi="Times New Roman" w:cs="Times New Roman"/>
          <w:sz w:val="28"/>
          <w:szCs w:val="28"/>
        </w:rPr>
        <w:t>»</w:t>
      </w:r>
      <w:r w:rsidR="00C85909" w:rsidRPr="00CA30A3">
        <w:rPr>
          <w:rFonts w:ascii="Times New Roman" w:hAnsi="Times New Roman" w:cs="Times New Roman"/>
          <w:sz w:val="28"/>
          <w:szCs w:val="28"/>
        </w:rPr>
        <w:t xml:space="preserve"> </w:t>
      </w:r>
      <w:r w:rsidR="00A36BD5" w:rsidRPr="00CA30A3">
        <w:rPr>
          <w:rFonts w:ascii="Times New Roman" w:hAnsi="Times New Roman" w:cs="Times New Roman"/>
          <w:sz w:val="28"/>
          <w:szCs w:val="28"/>
        </w:rPr>
        <w:t xml:space="preserve">атты </w:t>
      </w:r>
      <w:r w:rsidR="004E2248" w:rsidRPr="00CA30A3">
        <w:rPr>
          <w:rFonts w:ascii="Times New Roman" w:hAnsi="Times New Roman" w:cs="Times New Roman"/>
          <w:sz w:val="28"/>
          <w:szCs w:val="28"/>
        </w:rPr>
        <w:t xml:space="preserve">еңбегінде </w:t>
      </w:r>
      <w:r w:rsidR="004E2E23" w:rsidRPr="00CA30A3">
        <w:rPr>
          <w:rFonts w:ascii="Times New Roman" w:hAnsi="Times New Roman" w:cs="Times New Roman"/>
          <w:sz w:val="28"/>
          <w:szCs w:val="28"/>
        </w:rPr>
        <w:t>«Жабық қоғам» термині енгіз</w:t>
      </w:r>
      <w:r w:rsidR="004E2248" w:rsidRPr="00CA30A3">
        <w:rPr>
          <w:rFonts w:ascii="Times New Roman" w:hAnsi="Times New Roman" w:cs="Times New Roman"/>
          <w:sz w:val="28"/>
          <w:szCs w:val="28"/>
        </w:rPr>
        <w:t xml:space="preserve">е отырып, </w:t>
      </w:r>
      <w:r w:rsidR="004E2E23" w:rsidRPr="00CA30A3">
        <w:rPr>
          <w:rFonts w:ascii="Times New Roman" w:hAnsi="Times New Roman" w:cs="Times New Roman"/>
          <w:sz w:val="28"/>
          <w:szCs w:val="28"/>
        </w:rPr>
        <w:t xml:space="preserve">ол былай деп жазды: </w:t>
      </w:r>
      <w:r w:rsidR="004702F9" w:rsidRPr="00CA30A3">
        <w:rPr>
          <w:rFonts w:ascii="Times New Roman" w:hAnsi="Times New Roman" w:cs="Times New Roman"/>
          <w:sz w:val="28"/>
          <w:szCs w:val="28"/>
        </w:rPr>
        <w:t xml:space="preserve">«жыл мезгілінің ауысуы және күннің шығуы немесе табиғаттың айқын тұрақтылығы сияқты сөзсіз деп саналатын әдет-ғұрыптар мен заңдар тұрақты табуда өмір сүреді» </w:t>
      </w:r>
      <w:r w:rsidR="004E2E23" w:rsidRPr="00CA30A3">
        <w:rPr>
          <w:rFonts w:ascii="Times New Roman" w:hAnsi="Times New Roman" w:cs="Times New Roman"/>
          <w:sz w:val="28"/>
          <w:szCs w:val="28"/>
        </w:rPr>
        <w:t>[</w:t>
      </w:r>
      <w:r w:rsidR="00AB20C0" w:rsidRPr="00CA30A3">
        <w:rPr>
          <w:rFonts w:ascii="Times New Roman" w:hAnsi="Times New Roman" w:cs="Times New Roman"/>
          <w:sz w:val="28"/>
          <w:szCs w:val="28"/>
        </w:rPr>
        <w:t>92</w:t>
      </w:r>
      <w:r w:rsidR="004E2E23" w:rsidRPr="00CA30A3">
        <w:rPr>
          <w:rFonts w:ascii="Times New Roman" w:hAnsi="Times New Roman" w:cs="Times New Roman"/>
          <w:sz w:val="28"/>
          <w:szCs w:val="28"/>
        </w:rPr>
        <w:t>]. Оның пікірінше, жабық қоғамның сенімі тоталитаризм доктриналарында айтылған: «гендер - бәрі, ал адамдар - бұл ештеңе емес». Монополияны меншікке мемлекеттік меншік түрінде бекіту экономикалық құлдырауға алып келді. Марксизмге негізделген таптық принципке және идеологияға үміт арту қоғамның моральдық тозуына әкелді. Кеңес Одағы Коммунистік партиясының саяси жүйесінің өзегі ретінде бекітілуі кеңес қоғамының қоғамдық және саяси өміріндегі монополияшылық болып табылады.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Ашық азаматтық қоғамның негізі</w:t>
      </w:r>
      <w:r w:rsidR="00256C0A"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256C0A"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әрбір адамның өз пікіріне ие болу мүмкіндігіне негізделген дүниетанымдық аспект. Азаматтық қоғам өз көзқарастарын еркін білдіруге, сөз, баспасөз бостандығына кепілдік береді. Бұл ретте қоғам мүшелерінің көзқарастарын қалыптастыру әркімнің өз іс-әрекеттері үшін ақыл-ойы мен жауапкершілігіне негізделген. Дүниетанымды қалыптастыруда ар-ождан мен діни сенім бостандығы ерекше орын алады. Бұл халықтың түрлі діни ұстанымдары бар көп ұлтты құрамы бар Қазақстан жағдайында аса маңызды болып табылады. </w:t>
      </w:r>
      <w:r w:rsidR="0089540F" w:rsidRPr="00CA30A3">
        <w:rPr>
          <w:rFonts w:ascii="Times New Roman" w:hAnsi="Times New Roman" w:cs="Times New Roman"/>
          <w:sz w:val="28"/>
          <w:szCs w:val="28"/>
        </w:rPr>
        <w:t>Қазіргі</w:t>
      </w:r>
      <w:r w:rsidRPr="00CA30A3">
        <w:rPr>
          <w:rFonts w:ascii="Times New Roman" w:hAnsi="Times New Roman" w:cs="Times New Roman"/>
          <w:sz w:val="28"/>
          <w:szCs w:val="28"/>
        </w:rPr>
        <w:t xml:space="preserve"> уақытта діни экстремизм мен терроризмнің көріністеріне байланысты барлығы шиеленісе түсті. Бұл ретте конституция ресми дінді белгілейтін заңдарды қабылдауға тыйым салады және сонымен бірге мемлекеттің дін ісіне араласуына жол бермейді, ал діни бірлестіктер мемлекеттік басқару ісіне араласпауға тиіс. Сөз бостандығы - көркем мәдениеттің, білімнің, ғылымның түрлі салаларын дамытудың маңызды шарты.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Азаматтық қоғамның ашықтығы экономикалық аспектіде көрінеді. Конституция қоғамның экономикалық ашықтығының негізін меншік нысандарының алуан түрлілігін, нарықтық шаруашылыққа бейі</w:t>
      </w:r>
      <w:r w:rsidR="007D7D18" w:rsidRPr="00CA30A3">
        <w:rPr>
          <w:rFonts w:ascii="Times New Roman" w:hAnsi="Times New Roman" w:cs="Times New Roman"/>
          <w:sz w:val="28"/>
          <w:szCs w:val="28"/>
        </w:rPr>
        <w:t>л</w:t>
      </w:r>
      <w:r w:rsidRPr="00CA30A3">
        <w:rPr>
          <w:rFonts w:ascii="Times New Roman" w:hAnsi="Times New Roman" w:cs="Times New Roman"/>
          <w:sz w:val="28"/>
          <w:szCs w:val="28"/>
        </w:rPr>
        <w:t>ділігін</w:t>
      </w:r>
      <w:r w:rsidR="0039743A" w:rsidRPr="00CA30A3">
        <w:rPr>
          <w:rFonts w:ascii="Times New Roman" w:hAnsi="Times New Roman" w:cs="Times New Roman"/>
          <w:sz w:val="28"/>
          <w:szCs w:val="28"/>
        </w:rPr>
        <w:t>е</w:t>
      </w:r>
      <w:r w:rsidRPr="00CA30A3">
        <w:rPr>
          <w:rFonts w:ascii="Times New Roman" w:hAnsi="Times New Roman" w:cs="Times New Roman"/>
          <w:sz w:val="28"/>
          <w:szCs w:val="28"/>
        </w:rPr>
        <w:t xml:space="preserve"> жол беруде, азамат пен мемлекеттің, тұтынушы мен өндірушінің әлеуметтік әріптестігін орнатуда </w:t>
      </w:r>
      <w:r w:rsidR="0089540F" w:rsidRPr="00CA30A3">
        <w:rPr>
          <w:rFonts w:ascii="Times New Roman" w:hAnsi="Times New Roman" w:cs="Times New Roman"/>
          <w:sz w:val="28"/>
          <w:szCs w:val="28"/>
        </w:rPr>
        <w:t>түйінін тапты</w:t>
      </w:r>
      <w:r w:rsidRPr="00CA30A3">
        <w:rPr>
          <w:rFonts w:ascii="Times New Roman" w:hAnsi="Times New Roman" w:cs="Times New Roman"/>
          <w:sz w:val="28"/>
          <w:szCs w:val="28"/>
        </w:rPr>
        <w:t xml:space="preserve">. Қазақстан Республикасының </w:t>
      </w:r>
      <w:r w:rsidR="00B87A2B" w:rsidRPr="00CA30A3">
        <w:rPr>
          <w:rFonts w:ascii="Times New Roman" w:hAnsi="Times New Roman" w:cs="Times New Roman"/>
          <w:sz w:val="28"/>
          <w:szCs w:val="28"/>
        </w:rPr>
        <w:t>э</w:t>
      </w:r>
      <w:r w:rsidR="00FB4D72" w:rsidRPr="00CA30A3">
        <w:rPr>
          <w:rFonts w:ascii="Times New Roman" w:hAnsi="Times New Roman" w:cs="Times New Roman"/>
          <w:sz w:val="28"/>
          <w:szCs w:val="28"/>
        </w:rPr>
        <w:t>кс</w:t>
      </w:r>
      <w:r w:rsidR="00D36457" w:rsidRPr="00CA30A3">
        <w:rPr>
          <w:rFonts w:ascii="Times New Roman" w:hAnsi="Times New Roman" w:cs="Times New Roman"/>
          <w:sz w:val="28"/>
          <w:szCs w:val="28"/>
        </w:rPr>
        <w:t>-п</w:t>
      </w:r>
      <w:r w:rsidRPr="00CA30A3">
        <w:rPr>
          <w:rFonts w:ascii="Times New Roman" w:hAnsi="Times New Roman" w:cs="Times New Roman"/>
          <w:sz w:val="28"/>
          <w:szCs w:val="28"/>
        </w:rPr>
        <w:t>резиденті Н.Ә. Назарбаев бір кездері «Мемлекеттік меншіктің монополиясы, әсіресе біздің Одақ сияқты жабық қоғамдастық, тұрақсыздыққа, қоғамның инертті догматикалық жүйеге деген құлдырауына әкеледі, онда идеологиялық доктрина жалпы ұғымдар мен ақыл-ойдың дәлелдеріне</w:t>
      </w:r>
      <w:r w:rsidR="006D1C6F" w:rsidRPr="00CA30A3">
        <w:rPr>
          <w:rFonts w:ascii="Times New Roman" w:hAnsi="Times New Roman" w:cs="Times New Roman"/>
          <w:sz w:val="28"/>
          <w:szCs w:val="28"/>
        </w:rPr>
        <w:t>н жоғары болады»</w:t>
      </w:r>
      <w:r w:rsidR="00D36457" w:rsidRPr="00CA30A3">
        <w:rPr>
          <w:rFonts w:ascii="Times New Roman" w:hAnsi="Times New Roman" w:cs="Times New Roman"/>
          <w:sz w:val="28"/>
          <w:szCs w:val="28"/>
        </w:rPr>
        <w:t>,-</w:t>
      </w:r>
      <w:r w:rsidR="006D1C6F" w:rsidRPr="00CA30A3">
        <w:rPr>
          <w:rFonts w:ascii="Times New Roman" w:hAnsi="Times New Roman" w:cs="Times New Roman"/>
          <w:sz w:val="28"/>
          <w:szCs w:val="28"/>
        </w:rPr>
        <w:t xml:space="preserve"> де</w:t>
      </w:r>
      <w:r w:rsidR="00D36457" w:rsidRPr="00CA30A3">
        <w:rPr>
          <w:rFonts w:ascii="Times New Roman" w:hAnsi="Times New Roman" w:cs="Times New Roman"/>
          <w:sz w:val="28"/>
          <w:szCs w:val="28"/>
        </w:rPr>
        <w:t>ген</w:t>
      </w:r>
      <w:r w:rsidR="006D1C6F" w:rsidRPr="00CA30A3">
        <w:rPr>
          <w:rFonts w:ascii="Times New Roman" w:hAnsi="Times New Roman" w:cs="Times New Roman"/>
          <w:sz w:val="28"/>
          <w:szCs w:val="28"/>
        </w:rPr>
        <w:t xml:space="preserve"> </w:t>
      </w:r>
      <w:r w:rsidR="00D36457" w:rsidRPr="00CA30A3">
        <w:rPr>
          <w:rFonts w:ascii="Times New Roman" w:hAnsi="Times New Roman" w:cs="Times New Roman"/>
          <w:sz w:val="28"/>
          <w:szCs w:val="28"/>
        </w:rPr>
        <w:t xml:space="preserve">еді </w:t>
      </w:r>
      <w:r w:rsidRPr="00CA30A3">
        <w:rPr>
          <w:rFonts w:ascii="Times New Roman" w:hAnsi="Times New Roman" w:cs="Times New Roman"/>
          <w:sz w:val="28"/>
          <w:szCs w:val="28"/>
        </w:rPr>
        <w:t>[</w:t>
      </w:r>
      <w:r w:rsidR="007D2ED3" w:rsidRPr="00CA30A3">
        <w:rPr>
          <w:rFonts w:ascii="Times New Roman" w:hAnsi="Times New Roman" w:cs="Times New Roman"/>
          <w:sz w:val="28"/>
          <w:szCs w:val="28"/>
        </w:rPr>
        <w:t>93</w:t>
      </w:r>
      <w:r w:rsidRPr="00CA30A3">
        <w:rPr>
          <w:rFonts w:ascii="Times New Roman" w:hAnsi="Times New Roman" w:cs="Times New Roman"/>
          <w:sz w:val="28"/>
          <w:szCs w:val="28"/>
        </w:rPr>
        <w:t>]. Нағыз теңдік егер меншіктің әртүрлілігі болса, теңестіру мүмкін емес, нәтижесінде экономикада динамизм пайда болады, бұл сайып келгенде ғылыми-техникалық прогресте, өндірістің және өндіргіш күштердің дамуына қызығушылық тудырады.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Сонымен қатар, қоғамның ашықтығы саяси аспект</w:t>
      </w:r>
      <w:r w:rsidR="0039743A" w:rsidRPr="00CA30A3">
        <w:rPr>
          <w:rFonts w:ascii="Times New Roman" w:hAnsi="Times New Roman" w:cs="Times New Roman"/>
          <w:sz w:val="28"/>
          <w:szCs w:val="28"/>
        </w:rPr>
        <w:t>г</w:t>
      </w:r>
      <w:r w:rsidRPr="00CA30A3">
        <w:rPr>
          <w:rFonts w:ascii="Times New Roman" w:hAnsi="Times New Roman" w:cs="Times New Roman"/>
          <w:sz w:val="28"/>
          <w:szCs w:val="28"/>
        </w:rPr>
        <w:t xml:space="preserve">е ие. Ең әуелі, халық мемлекеттік билікті саяси және идеологиялық плюрализм негізінде жүзеге асырады. 1993 жылғы Конституция </w:t>
      </w:r>
      <w:r w:rsidR="00D476E5" w:rsidRPr="00CA30A3">
        <w:rPr>
          <w:rFonts w:ascii="Times New Roman" w:hAnsi="Times New Roman" w:cs="Times New Roman"/>
          <w:sz w:val="28"/>
          <w:szCs w:val="28"/>
        </w:rPr>
        <w:t>Р</w:t>
      </w:r>
      <w:r w:rsidRPr="00CA30A3">
        <w:rPr>
          <w:rFonts w:ascii="Times New Roman" w:hAnsi="Times New Roman" w:cs="Times New Roman"/>
          <w:sz w:val="28"/>
          <w:szCs w:val="28"/>
        </w:rPr>
        <w:t xml:space="preserve">еспублика </w:t>
      </w:r>
      <w:r w:rsidR="007222E5" w:rsidRPr="00CA30A3">
        <w:rPr>
          <w:rFonts w:ascii="Times New Roman" w:hAnsi="Times New Roman" w:cs="Times New Roman"/>
          <w:sz w:val="28"/>
          <w:szCs w:val="28"/>
        </w:rPr>
        <w:t>Негізгі Заңы</w:t>
      </w:r>
      <w:r w:rsidRPr="00CA30A3">
        <w:rPr>
          <w:rFonts w:ascii="Times New Roman" w:hAnsi="Times New Roman" w:cs="Times New Roman"/>
          <w:sz w:val="28"/>
          <w:szCs w:val="28"/>
        </w:rPr>
        <w:t xml:space="preserve"> мен заңдары шеңберінде әрекет ететін барлық қоғамдық бірлестіктерге тең құқықтық мүмкіндіктерге кепілдік берді.</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Конституциялық ережелер </w:t>
      </w:r>
      <w:r w:rsidR="004702F9" w:rsidRPr="00CA30A3">
        <w:rPr>
          <w:rFonts w:ascii="Times New Roman" w:hAnsi="Times New Roman" w:cs="Times New Roman"/>
          <w:sz w:val="28"/>
          <w:szCs w:val="28"/>
        </w:rPr>
        <w:t>қоғамдық бірлестіктердің бірін мемлекеттік идеология ретінде</w:t>
      </w:r>
      <w:r w:rsidRPr="00CA30A3">
        <w:rPr>
          <w:rFonts w:ascii="Times New Roman" w:hAnsi="Times New Roman" w:cs="Times New Roman"/>
          <w:sz w:val="28"/>
          <w:szCs w:val="28"/>
        </w:rPr>
        <w:t xml:space="preserve"> құрудың мүмкін еместігін біржақты растайды. Конституциялық жүйе негіздерінің бесінші позициясында бекітілген бұл нормалар азаматтық қоғамның ашықтығын айқындады, мұнда әр</w:t>
      </w:r>
      <w:r w:rsidR="007222E5" w:rsidRPr="00CA30A3">
        <w:rPr>
          <w:rFonts w:ascii="Times New Roman" w:hAnsi="Times New Roman" w:cs="Times New Roman"/>
          <w:sz w:val="28"/>
          <w:szCs w:val="28"/>
        </w:rPr>
        <w:t>бір</w:t>
      </w:r>
      <w:r w:rsidRPr="00CA30A3">
        <w:rPr>
          <w:rFonts w:ascii="Times New Roman" w:hAnsi="Times New Roman" w:cs="Times New Roman"/>
          <w:sz w:val="28"/>
          <w:szCs w:val="28"/>
        </w:rPr>
        <w:t xml:space="preserve"> саяси партия, қозғалыс және басқа да қоғамдық бірлестіктер азаматтардың саяси ерік-жігерін қалыптас</w:t>
      </w:r>
      <w:r w:rsidR="00420BD1" w:rsidRPr="00CA30A3">
        <w:rPr>
          <w:rFonts w:ascii="Times New Roman" w:hAnsi="Times New Roman" w:cs="Times New Roman"/>
          <w:sz w:val="28"/>
          <w:szCs w:val="28"/>
        </w:rPr>
        <w:t>тыруға еркін түрде ықпал етеді.</w:t>
      </w:r>
    </w:p>
    <w:p w:rsidR="007222E5"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Қазақстан Республикасының Конституциясы азаматтық қоғамның қалыптасуына </w:t>
      </w:r>
      <w:r w:rsidR="007222E5" w:rsidRPr="00CA30A3">
        <w:rPr>
          <w:rFonts w:ascii="Times New Roman" w:hAnsi="Times New Roman" w:cs="Times New Roman"/>
          <w:sz w:val="28"/>
          <w:szCs w:val="28"/>
        </w:rPr>
        <w:t xml:space="preserve">жоғары дәрежеде </w:t>
      </w:r>
      <w:r w:rsidRPr="00CA30A3">
        <w:rPr>
          <w:rFonts w:ascii="Times New Roman" w:hAnsi="Times New Roman" w:cs="Times New Roman"/>
          <w:sz w:val="28"/>
          <w:szCs w:val="28"/>
        </w:rPr>
        <w:t>ықпал етті. Сонымен қатар, құқықтық тұрғыдан алғанда, қазақстандық қоғамның сыртқы ашықтығының кейбір аспектілері атап өтілді. Ең алдымен, туындайтын конституциялық-құқықтық құбылыстарды ізгілендірудің жалпы тенденциясын атап өткен жөн</w:t>
      </w:r>
      <w:r w:rsidR="007222E5" w:rsidRPr="00CA30A3">
        <w:rPr>
          <w:rFonts w:ascii="Times New Roman" w:hAnsi="Times New Roman" w:cs="Times New Roman"/>
          <w:sz w:val="28"/>
          <w:szCs w:val="28"/>
        </w:rPr>
        <w:t>. С</w:t>
      </w:r>
      <w:r w:rsidRPr="00CA30A3">
        <w:rPr>
          <w:rFonts w:ascii="Times New Roman" w:hAnsi="Times New Roman" w:cs="Times New Roman"/>
          <w:sz w:val="28"/>
          <w:szCs w:val="28"/>
        </w:rPr>
        <w:t>ондықтан біз адамгершілікке, адамның құқықтары мен мүдделеріне арналған үндеуде көрсетілген гуманитарлық аспектіні бөліп көрсете</w:t>
      </w:r>
      <w:r w:rsidR="007222E5" w:rsidRPr="00CA30A3">
        <w:rPr>
          <w:rFonts w:ascii="Times New Roman" w:hAnsi="Times New Roman" w:cs="Times New Roman"/>
          <w:sz w:val="28"/>
          <w:szCs w:val="28"/>
        </w:rPr>
        <w:t xml:space="preserve"> аламыз</w:t>
      </w:r>
      <w:r w:rsidRPr="00CA30A3">
        <w:rPr>
          <w:rFonts w:ascii="Times New Roman" w:hAnsi="Times New Roman" w:cs="Times New Roman"/>
          <w:sz w:val="28"/>
          <w:szCs w:val="28"/>
        </w:rPr>
        <w:t>. Алғаш рет Конституция адамның, оның өмірінің, бостандығының және ажыратылмайтын құқықтарының ең жоғарғы құндылығын анықтады. Мемлекет осылайша өз қызметін азамат пен қоғам мүдделеріне сай жүзеге асыратын бағ</w:t>
      </w:r>
      <w:r w:rsidR="006B715D" w:rsidRPr="00CA30A3">
        <w:rPr>
          <w:rFonts w:ascii="Times New Roman" w:hAnsi="Times New Roman" w:cs="Times New Roman"/>
          <w:sz w:val="28"/>
          <w:szCs w:val="28"/>
        </w:rPr>
        <w:t>ынышты жағдайға орналастырылды.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Қоғам ашықтығының гуманитарлық аспектісі социумға және адам проблемаларына таптық көзқарастан бас тарту, сондай-ақ адамзат мәдениеті саласындағы барлық прогрессивті қабылдаған жалпы</w:t>
      </w:r>
      <w:r w:rsidR="007222E5" w:rsidRPr="00CA30A3">
        <w:rPr>
          <w:rFonts w:ascii="Times New Roman" w:hAnsi="Times New Roman" w:cs="Times New Roman"/>
          <w:sz w:val="28"/>
          <w:szCs w:val="28"/>
        </w:rPr>
        <w:t xml:space="preserve"> </w:t>
      </w:r>
      <w:r w:rsidRPr="00CA30A3">
        <w:rPr>
          <w:rFonts w:ascii="Times New Roman" w:hAnsi="Times New Roman" w:cs="Times New Roman"/>
          <w:sz w:val="28"/>
          <w:szCs w:val="28"/>
        </w:rPr>
        <w:t>адамзаттық мәдени құндылықтарға деген сұраныста көрінді. Жалпы гуманитарлық аспект адамның және азаматтың жеке бостандығын нығайтуда көрі</w:t>
      </w:r>
      <w:r w:rsidR="004702F9" w:rsidRPr="00CA30A3">
        <w:rPr>
          <w:rFonts w:ascii="Times New Roman" w:hAnsi="Times New Roman" w:cs="Times New Roman"/>
          <w:sz w:val="28"/>
          <w:szCs w:val="28"/>
        </w:rPr>
        <w:t>неді, ол азаматтың елдің ішінде және одан тыс жерлерде</w:t>
      </w:r>
      <w:r w:rsidRPr="00CA30A3">
        <w:rPr>
          <w:rFonts w:ascii="Times New Roman" w:hAnsi="Times New Roman" w:cs="Times New Roman"/>
          <w:sz w:val="28"/>
          <w:szCs w:val="28"/>
        </w:rPr>
        <w:t xml:space="preserve"> еркін жүріп-тұру құқығына негізделген. Осылайша адам азат етіліп, бостандыққа ие болады.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Қазақстанның әлемдік экономикалық қоғамдастыққа кірігуі сыртқы ашықтықтың қажетті </w:t>
      </w:r>
      <w:r w:rsidR="004702F9" w:rsidRPr="00CA30A3">
        <w:rPr>
          <w:rFonts w:ascii="Times New Roman" w:hAnsi="Times New Roman" w:cs="Times New Roman"/>
          <w:sz w:val="28"/>
          <w:szCs w:val="28"/>
        </w:rPr>
        <w:t xml:space="preserve">шарты болып есептеледі. ҚР Конституциясы мен </w:t>
      </w:r>
      <w:r w:rsidRPr="00CA30A3">
        <w:rPr>
          <w:rFonts w:ascii="Times New Roman" w:hAnsi="Times New Roman" w:cs="Times New Roman"/>
          <w:sz w:val="28"/>
          <w:szCs w:val="28"/>
        </w:rPr>
        <w:t>заңнамасы Қазақстан аумағында кәсіпкерлік қызметпен айналысатын өз кәсіпкерлерін, сондай-ақ шетелдік азаматтар мен заңды тұлғаларды ынталандыруға бағытталған. Конституцияның 49-бабы шетелдік фирмалар мен оны республика аумағында жүзеге асыратын іскер адамдардың кәсіпкерлік қызметіне кепілдіктерді белгілейді, мемлекет оларды қорғауға, қамқорлығына алады.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Бұл </w:t>
      </w:r>
      <w:r w:rsidR="0042103F" w:rsidRPr="00CA30A3">
        <w:rPr>
          <w:rFonts w:ascii="Times New Roman" w:hAnsi="Times New Roman" w:cs="Times New Roman"/>
          <w:sz w:val="28"/>
          <w:szCs w:val="28"/>
        </w:rPr>
        <w:t xml:space="preserve">осы кезеңде </w:t>
      </w:r>
      <w:r w:rsidRPr="00CA30A3">
        <w:rPr>
          <w:rFonts w:ascii="Times New Roman" w:hAnsi="Times New Roman" w:cs="Times New Roman"/>
          <w:sz w:val="28"/>
          <w:szCs w:val="28"/>
        </w:rPr>
        <w:t>Қазақстан экономикасына шетелдік инвестициялар үшін кең мүмкіндіктер аш</w:t>
      </w:r>
      <w:r w:rsidR="0042103F" w:rsidRPr="00CA30A3">
        <w:rPr>
          <w:rFonts w:ascii="Times New Roman" w:hAnsi="Times New Roman" w:cs="Times New Roman"/>
          <w:sz w:val="28"/>
          <w:szCs w:val="28"/>
        </w:rPr>
        <w:t>уға мүмкіндіктер тудырды.</w:t>
      </w:r>
      <w:r w:rsidRPr="00CA30A3">
        <w:rPr>
          <w:rFonts w:ascii="Times New Roman" w:hAnsi="Times New Roman" w:cs="Times New Roman"/>
          <w:sz w:val="28"/>
          <w:szCs w:val="28"/>
        </w:rPr>
        <w:t xml:space="preserve"> Қазақстан экономикалық интеграция процестерінің заңдылықтарын мойындай отырып, әлемдік экономикадағы буындардың біріне айналды. Республиканың заңнамасымен Қазақстанның экономикалық қызметіне қазақстандық өнеркәсіпке капитал салғсы келетін барлық шетелдік инвесторларға қатысу үшін қолайлы жағдайлар жасалды. Ақырында, қазақстандық қоғамның ашықтығының саяси аспектісі Қазақстан Республикасының Конституциясында Қазақстанның басқа мемлекеттермен қатынастарда таптық көзқарас идеяларынан бас тартқандығы көрініс тапты. Қазақстан Республикасының Конституциясы коммунистік құрылыс идеалдарына адалдық туралы идеологиялық штамптарды қабылдамады.</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Конституцияның кіріспесі Қазақстан әлемдік қоғамдастықтың дамыған мемлекеттер жасаған конституциялық идеяларын қабылдауға қабілетті және өзін-өзі басқару формаларына, парламентаризмге, жоғары және жергілікті басқару органдарының қызмет механизміне қатысты </w:t>
      </w:r>
      <w:r w:rsidR="00A01D7F" w:rsidRPr="00CA30A3">
        <w:rPr>
          <w:rFonts w:ascii="Times New Roman" w:hAnsi="Times New Roman" w:cs="Times New Roman"/>
          <w:sz w:val="28"/>
          <w:szCs w:val="28"/>
        </w:rPr>
        <w:t xml:space="preserve">негіздей алатын бөлігі ретінде анықталған. </w:t>
      </w:r>
      <w:r w:rsidRPr="00CA30A3">
        <w:rPr>
          <w:rFonts w:ascii="Times New Roman" w:hAnsi="Times New Roman" w:cs="Times New Roman"/>
          <w:sz w:val="28"/>
          <w:szCs w:val="28"/>
        </w:rPr>
        <w:t>Бұл Қазақстанның жаңашылдығына, адамзаттың құқықтық ой-санасының жетістіктеріне, саяси бағытына қарамастан, барлық мемлекеттермен қарым-қатынаста ашықтықты білдірді. Қазақстан бейбітшілік және тату көршілік қағидаттары бойынша басқа мемлекеттермен ынтымақтастық жолына түсуге дайын екендігін көрсете</w:t>
      </w:r>
      <w:r w:rsidR="0042103F" w:rsidRPr="00CA30A3">
        <w:rPr>
          <w:rFonts w:ascii="Times New Roman" w:hAnsi="Times New Roman" w:cs="Times New Roman"/>
          <w:sz w:val="28"/>
          <w:szCs w:val="28"/>
        </w:rPr>
        <w:t xml:space="preserve"> біл</w:t>
      </w:r>
      <w:r w:rsidRPr="00CA30A3">
        <w:rPr>
          <w:rFonts w:ascii="Times New Roman" w:hAnsi="Times New Roman" w:cs="Times New Roman"/>
          <w:sz w:val="28"/>
          <w:szCs w:val="28"/>
        </w:rPr>
        <w:t xml:space="preserve">ді.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Өтпелі кезеңнің басында және Қазақстанның демократиялық мемлекеттілігінің қалыптасуының</w:t>
      </w:r>
      <w:r w:rsidR="00D76DF8">
        <w:rPr>
          <w:rFonts w:ascii="Times New Roman" w:hAnsi="Times New Roman" w:cs="Times New Roman"/>
          <w:sz w:val="28"/>
          <w:szCs w:val="28"/>
        </w:rPr>
        <w:t xml:space="preserve"> тарихи кезеңінде </w:t>
      </w:r>
      <w:r w:rsidRPr="00CA30A3">
        <w:rPr>
          <w:rFonts w:ascii="Times New Roman" w:hAnsi="Times New Roman" w:cs="Times New Roman"/>
          <w:sz w:val="28"/>
          <w:szCs w:val="28"/>
        </w:rPr>
        <w:t xml:space="preserve">1993 жылғы Конституция белгілі бір оң рөлдер атқарды. Сонымен қатар, </w:t>
      </w:r>
      <w:r w:rsidR="00D71C54" w:rsidRPr="00CA30A3">
        <w:rPr>
          <w:rFonts w:ascii="Times New Roman" w:hAnsi="Times New Roman" w:cs="Times New Roman"/>
          <w:sz w:val="28"/>
          <w:szCs w:val="28"/>
        </w:rPr>
        <w:t>өтпелі кезеңнің тұсындағы</w:t>
      </w:r>
      <w:r w:rsidRPr="00CA30A3">
        <w:rPr>
          <w:rFonts w:ascii="Times New Roman" w:hAnsi="Times New Roman" w:cs="Times New Roman"/>
          <w:sz w:val="28"/>
          <w:szCs w:val="28"/>
        </w:rPr>
        <w:t xml:space="preserve"> «заңдар</w:t>
      </w:r>
      <w:r w:rsidR="00D71C54"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D71C54" w:rsidRPr="00CA30A3">
        <w:rPr>
          <w:rFonts w:ascii="Times New Roman" w:hAnsi="Times New Roman" w:cs="Times New Roman"/>
          <w:sz w:val="28"/>
          <w:szCs w:val="28"/>
        </w:rPr>
        <w:t xml:space="preserve">құзретті </w:t>
      </w:r>
      <w:r w:rsidRPr="00CA30A3">
        <w:rPr>
          <w:rFonts w:ascii="Times New Roman" w:hAnsi="Times New Roman" w:cs="Times New Roman"/>
          <w:sz w:val="28"/>
          <w:szCs w:val="28"/>
        </w:rPr>
        <w:t>заңының</w:t>
      </w:r>
      <w:r w:rsidR="00D71C54"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рөлін нақты </w:t>
      </w:r>
      <w:r w:rsidR="00D71C54" w:rsidRPr="00CA30A3">
        <w:rPr>
          <w:rFonts w:ascii="Times New Roman" w:hAnsi="Times New Roman" w:cs="Times New Roman"/>
          <w:sz w:val="28"/>
          <w:szCs w:val="28"/>
        </w:rPr>
        <w:t>көрсете</w:t>
      </w:r>
      <w:r w:rsidRPr="00CA30A3">
        <w:rPr>
          <w:rFonts w:ascii="Times New Roman" w:hAnsi="Times New Roman" w:cs="Times New Roman"/>
          <w:sz w:val="28"/>
          <w:szCs w:val="28"/>
        </w:rPr>
        <w:t xml:space="preserve"> алма</w:t>
      </w:r>
      <w:r w:rsidR="00A01D7F" w:rsidRPr="00CA30A3">
        <w:rPr>
          <w:rFonts w:ascii="Times New Roman" w:hAnsi="Times New Roman" w:cs="Times New Roman"/>
          <w:sz w:val="28"/>
          <w:szCs w:val="28"/>
        </w:rPr>
        <w:t>ғандыңымен ерекшеленеді.</w:t>
      </w:r>
      <w:r w:rsidRPr="00CA30A3">
        <w:rPr>
          <w:rFonts w:ascii="Times New Roman" w:hAnsi="Times New Roman" w:cs="Times New Roman"/>
          <w:sz w:val="28"/>
          <w:szCs w:val="28"/>
        </w:rPr>
        <w:t xml:space="preserve"> Бұған оның демократияның эйфориясы кезінде қабылданғаны және нормативтік жоспарда көп жағдайда «</w:t>
      </w:r>
      <w:r w:rsidR="00D71C54" w:rsidRPr="00CA30A3">
        <w:rPr>
          <w:rFonts w:ascii="Times New Roman" w:hAnsi="Times New Roman" w:cs="Times New Roman"/>
          <w:sz w:val="28"/>
          <w:szCs w:val="28"/>
        </w:rPr>
        <w:t>солқы</w:t>
      </w:r>
      <w:r w:rsidRPr="00CA30A3">
        <w:rPr>
          <w:rFonts w:ascii="Times New Roman" w:hAnsi="Times New Roman" w:cs="Times New Roman"/>
          <w:sz w:val="28"/>
          <w:szCs w:val="28"/>
        </w:rPr>
        <w:t>лдақ» болып көрінгені әсер етті. Ережелер мен баптардағы бар кемшіліктер мен ішкі сәйкессіздіктер уақыт өте келе ол реттейтін қатынастарға кері әсерін тигіз</w:t>
      </w:r>
      <w:r w:rsidR="0042103F" w:rsidRPr="00CA30A3">
        <w:rPr>
          <w:rFonts w:ascii="Times New Roman" w:hAnsi="Times New Roman" w:cs="Times New Roman"/>
          <w:sz w:val="28"/>
          <w:szCs w:val="28"/>
        </w:rPr>
        <w:t>гендігін байқатты</w:t>
      </w:r>
      <w:r w:rsidRPr="00CA30A3">
        <w:rPr>
          <w:rFonts w:ascii="Times New Roman" w:hAnsi="Times New Roman" w:cs="Times New Roman"/>
          <w:sz w:val="28"/>
          <w:szCs w:val="28"/>
        </w:rPr>
        <w:t>.</w:t>
      </w:r>
    </w:p>
    <w:p w:rsidR="00BF0BB3" w:rsidRPr="00CA30A3" w:rsidRDefault="00BF0BB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Жалпы алғанда, </w:t>
      </w:r>
      <w:r w:rsidR="001D1DC8" w:rsidRPr="00CA30A3">
        <w:rPr>
          <w:rFonts w:ascii="Times New Roman" w:hAnsi="Times New Roman" w:cs="Times New Roman"/>
          <w:sz w:val="28"/>
          <w:szCs w:val="28"/>
        </w:rPr>
        <w:t>1993 жылғы Қазақстан Республикасы Конституциясы заңның үстемдігі мен қоғамды демократияландыруға негізделген мемлекет құру жолындағы тарихи кезең бол</w:t>
      </w:r>
      <w:r w:rsidRPr="00CA30A3">
        <w:rPr>
          <w:rFonts w:ascii="Times New Roman" w:hAnsi="Times New Roman" w:cs="Times New Roman"/>
          <w:sz w:val="28"/>
          <w:szCs w:val="28"/>
        </w:rPr>
        <w:t>ғанын айта аламыз.</w:t>
      </w:r>
    </w:p>
    <w:p w:rsidR="005727FB" w:rsidRPr="00CA30A3" w:rsidRDefault="00BF0BB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Мемлекет </w:t>
      </w:r>
      <w:r w:rsidR="001D1DC8" w:rsidRPr="00CA30A3">
        <w:rPr>
          <w:rFonts w:ascii="Times New Roman" w:hAnsi="Times New Roman" w:cs="Times New Roman"/>
          <w:sz w:val="28"/>
          <w:szCs w:val="28"/>
        </w:rPr>
        <w:t>Республиканың егемендік алу процесін толық аяқтады. Яғни, 1993 жылғы ҚР Конституциясы құқықтық мемлекет құру және қоғамды демократияландыру</w:t>
      </w:r>
      <w:r w:rsidR="004E2E23" w:rsidRPr="00CA30A3">
        <w:rPr>
          <w:rFonts w:ascii="Times New Roman" w:hAnsi="Times New Roman" w:cs="Times New Roman"/>
          <w:sz w:val="28"/>
          <w:szCs w:val="28"/>
        </w:rPr>
        <w:t xml:space="preserve"> жолындағы тарихи белеске айналды деуге болады. Онда либерализм мен либералды буржуазиялық институттардың рөлін қайта бағалау жүзеге асырылады. Ол адам құқықтарын өрескел, жаппай бұзу тәжірибесін қайталамау мүмкіндігінің сенімді кепілдіктер жүйесін құруға ұмтылуымен сипатталады [</w:t>
      </w:r>
      <w:r w:rsidR="007D2ED3" w:rsidRPr="00CA30A3">
        <w:rPr>
          <w:rFonts w:ascii="Times New Roman" w:hAnsi="Times New Roman" w:cs="Times New Roman"/>
          <w:sz w:val="28"/>
          <w:szCs w:val="28"/>
        </w:rPr>
        <w:t>94</w:t>
      </w:r>
      <w:r w:rsidR="004E2E23" w:rsidRPr="00CA30A3">
        <w:rPr>
          <w:rFonts w:ascii="Times New Roman" w:hAnsi="Times New Roman" w:cs="Times New Roman"/>
          <w:sz w:val="28"/>
          <w:szCs w:val="28"/>
        </w:rPr>
        <w:t>]</w:t>
      </w:r>
      <w:r w:rsidR="00B350CA" w:rsidRPr="00CA30A3">
        <w:rPr>
          <w:rFonts w:ascii="Times New Roman" w:hAnsi="Times New Roman" w:cs="Times New Roman"/>
          <w:sz w:val="28"/>
          <w:szCs w:val="28"/>
        </w:rPr>
        <w:t xml:space="preserve">. </w:t>
      </w:r>
      <w:r w:rsidR="004E2E23" w:rsidRPr="00CA30A3">
        <w:rPr>
          <w:rFonts w:ascii="Times New Roman" w:hAnsi="Times New Roman" w:cs="Times New Roman"/>
          <w:sz w:val="28"/>
          <w:szCs w:val="28"/>
        </w:rPr>
        <w:t xml:space="preserve">Конституция </w:t>
      </w:r>
      <w:r w:rsidR="00A01D7F" w:rsidRPr="00CA30A3">
        <w:rPr>
          <w:rFonts w:ascii="Times New Roman" w:hAnsi="Times New Roman" w:cs="Times New Roman"/>
          <w:sz w:val="28"/>
          <w:szCs w:val="28"/>
        </w:rPr>
        <w:t>бірден қабылдана салма</w:t>
      </w:r>
      <w:r w:rsidR="004008D2" w:rsidRPr="00CA30A3">
        <w:rPr>
          <w:rFonts w:ascii="Times New Roman" w:hAnsi="Times New Roman" w:cs="Times New Roman"/>
          <w:sz w:val="28"/>
          <w:szCs w:val="28"/>
        </w:rPr>
        <w:t xml:space="preserve">ғаны заңды құбылыс. </w:t>
      </w:r>
      <w:r w:rsidR="004E2E23" w:rsidRPr="00CA30A3">
        <w:rPr>
          <w:rFonts w:ascii="Times New Roman" w:hAnsi="Times New Roman" w:cs="Times New Roman"/>
          <w:sz w:val="28"/>
          <w:szCs w:val="28"/>
        </w:rPr>
        <w:t>Онда әр түрлі саяси және идеологиялық бағыттағы әлеуметтік күштер мен топтардың бағыттарын, сонымен қатар оны дайындауға және қабылдауға қатысқан бірқатар басқару органдарының және ықпалды саясаткерлердің ұстанымдарының белгісіздігі мен күтілетін нәтиже</w:t>
      </w:r>
      <w:r w:rsidR="00A01D7F" w:rsidRPr="00CA30A3">
        <w:rPr>
          <w:rFonts w:ascii="Times New Roman" w:hAnsi="Times New Roman" w:cs="Times New Roman"/>
          <w:sz w:val="28"/>
          <w:szCs w:val="28"/>
        </w:rPr>
        <w:t>сі</w:t>
      </w:r>
      <w:r w:rsidR="004E2E23" w:rsidRPr="00CA30A3">
        <w:rPr>
          <w:rFonts w:ascii="Times New Roman" w:hAnsi="Times New Roman" w:cs="Times New Roman"/>
          <w:sz w:val="28"/>
          <w:szCs w:val="28"/>
        </w:rPr>
        <w:t xml:space="preserve"> әр түрлі </w:t>
      </w:r>
      <w:r w:rsidR="005727FB" w:rsidRPr="00CA30A3">
        <w:rPr>
          <w:rFonts w:ascii="Times New Roman" w:hAnsi="Times New Roman" w:cs="Times New Roman"/>
          <w:sz w:val="28"/>
          <w:szCs w:val="28"/>
        </w:rPr>
        <w:t>сипатталды</w:t>
      </w:r>
      <w:r w:rsidR="004E2E23" w:rsidRPr="00CA30A3">
        <w:rPr>
          <w:rFonts w:ascii="Times New Roman" w:hAnsi="Times New Roman" w:cs="Times New Roman"/>
          <w:sz w:val="28"/>
          <w:szCs w:val="28"/>
        </w:rPr>
        <w:t>. Конституция өзінің «өтпелі» сипатына және іске асырылмаған мүмкіндіктеріне қарамастан, сөзсіз Қазақстан Республикасының Негізгі Заңы ретінде оң мәнге ие. Сонымен бірге, Конституцияны осы заманғы трансформация кезеңімен байланысты шешіліп жатқан әлеуметтік-экономикалық және саяси мәселелерді жедел шешуге бағытталған өтпелі кезеңнің Негізгі Заңы ретінде қарастырған жөн.</w:t>
      </w:r>
      <w:r w:rsidR="004008D2" w:rsidRPr="00CA30A3">
        <w:rPr>
          <w:rFonts w:ascii="Times New Roman" w:hAnsi="Times New Roman" w:cs="Times New Roman"/>
          <w:sz w:val="28"/>
          <w:szCs w:val="28"/>
        </w:rPr>
        <w:t xml:space="preserve"> Дегенмен, конституцияның </w:t>
      </w:r>
      <w:r w:rsidR="004A480B" w:rsidRPr="00CA30A3">
        <w:rPr>
          <w:rFonts w:ascii="Times New Roman" w:hAnsi="Times New Roman" w:cs="Times New Roman"/>
          <w:sz w:val="28"/>
          <w:szCs w:val="28"/>
        </w:rPr>
        <w:t>нақты анықталмаған</w:t>
      </w:r>
      <w:r w:rsidR="004008D2" w:rsidRPr="00CA30A3">
        <w:rPr>
          <w:rFonts w:ascii="Times New Roman" w:hAnsi="Times New Roman" w:cs="Times New Roman"/>
          <w:sz w:val="28"/>
          <w:szCs w:val="28"/>
        </w:rPr>
        <w:t xml:space="preserve"> тұстары да жоқ емес.</w:t>
      </w:r>
    </w:p>
    <w:p w:rsidR="004E2E23" w:rsidRPr="00CA30A3" w:rsidRDefault="004008D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Мәселен, </w:t>
      </w:r>
      <w:r w:rsidR="004E2E23" w:rsidRPr="00CA30A3">
        <w:rPr>
          <w:rFonts w:ascii="Times New Roman" w:hAnsi="Times New Roman" w:cs="Times New Roman"/>
          <w:sz w:val="28"/>
          <w:szCs w:val="28"/>
        </w:rPr>
        <w:t xml:space="preserve">1993 жылғы Қазақстан Республикасының Конституциясымен шешілмеген ең басты мәселелердің бірі мемлекеттік билікті ұйымдастыру және Қазақстанның мемлекеттік құрылымының нысаны болды. </w:t>
      </w:r>
      <w:r w:rsidR="004702F9" w:rsidRPr="00CA30A3">
        <w:rPr>
          <w:rFonts w:ascii="Times New Roman" w:hAnsi="Times New Roman" w:cs="Times New Roman"/>
          <w:sz w:val="28"/>
          <w:szCs w:val="28"/>
        </w:rPr>
        <w:t xml:space="preserve">Конституция негізінде Қазақстанды Республика деп жариялады, оның билікті басқару құрылымы – мемлекеттік нысанды белгісіз жағдайда қалдырды. Мемлекеттік құрылымының нысанында айқындық болмады. Конституция Қазақстанның Парламенттік немесе Президенттік Республика болатынына жауап бере алмады.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Биліктің әрбір тармағының конституциялық-құқықтық мәртебесі мен функциялары конституцияда бір-біріне қарама-қайшы еді. Президент Мемлекет басшысы және Конституцияның кепілі деп жариялады, бірақ жоғарғы биліктің мазмұнын, функциялары мен жауапкершілігін айқындайтын конституциялық принциптер мен құқықтар бекітілмеген.</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Қазақстан Республикасының Конституциясы Мемлекеттік және қоғамдық өмірдің маңызды мәселелері бойынша ымыраға келіп, өз уақытының өзекті мәселелеріне жауап бермеді, </w:t>
      </w:r>
      <w:r w:rsidR="000A31EF" w:rsidRPr="00CA30A3">
        <w:rPr>
          <w:rFonts w:ascii="Times New Roman" w:hAnsi="Times New Roman" w:cs="Times New Roman"/>
          <w:sz w:val="28"/>
          <w:szCs w:val="28"/>
        </w:rPr>
        <w:t xml:space="preserve">сол кезде </w:t>
      </w:r>
      <w:r w:rsidRPr="00CA30A3">
        <w:rPr>
          <w:rFonts w:ascii="Times New Roman" w:hAnsi="Times New Roman" w:cs="Times New Roman"/>
          <w:sz w:val="28"/>
          <w:szCs w:val="28"/>
        </w:rPr>
        <w:t xml:space="preserve">болған өзгерістер рухына әрдайым сәйкес келмеді. </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Республикасының Жоғарғы Кеңесі Үкіметке, </w:t>
      </w:r>
      <w:r w:rsidR="000A31EF" w:rsidRPr="00CA30A3">
        <w:rPr>
          <w:rFonts w:ascii="Times New Roman" w:hAnsi="Times New Roman" w:cs="Times New Roman"/>
          <w:sz w:val="28"/>
          <w:szCs w:val="28"/>
        </w:rPr>
        <w:t>С</w:t>
      </w:r>
      <w:r w:rsidRPr="00CA30A3">
        <w:rPr>
          <w:rFonts w:ascii="Times New Roman" w:hAnsi="Times New Roman" w:cs="Times New Roman"/>
          <w:sz w:val="28"/>
          <w:szCs w:val="28"/>
        </w:rPr>
        <w:t xml:space="preserve">оттарға қатысты және басқа да маңызды мәселелерді шешуде үлкен өкілеттіктерге ие болды. </w:t>
      </w:r>
      <w:r w:rsidR="00BF0BB3" w:rsidRPr="00CA30A3">
        <w:rPr>
          <w:rFonts w:ascii="Times New Roman" w:hAnsi="Times New Roman" w:cs="Times New Roman"/>
          <w:sz w:val="28"/>
          <w:szCs w:val="28"/>
        </w:rPr>
        <w:t>Деректерді зерделей отырсақ</w:t>
      </w:r>
      <w:r w:rsidRPr="00CA30A3">
        <w:rPr>
          <w:rFonts w:ascii="Times New Roman" w:hAnsi="Times New Roman" w:cs="Times New Roman"/>
          <w:sz w:val="28"/>
          <w:szCs w:val="28"/>
        </w:rPr>
        <w:t xml:space="preserve">, Жоғарғы Кеңестің кез келген мәселені, соның ішінде </w:t>
      </w:r>
      <w:r w:rsidR="002B5129" w:rsidRPr="00CA30A3">
        <w:rPr>
          <w:rFonts w:ascii="Times New Roman" w:hAnsi="Times New Roman" w:cs="Times New Roman"/>
          <w:sz w:val="28"/>
          <w:szCs w:val="28"/>
        </w:rPr>
        <w:t xml:space="preserve">Конституцияға толықтырулар мен өзгерістерді енгізу </w:t>
      </w:r>
      <w:r w:rsidRPr="00CA30A3">
        <w:rPr>
          <w:rFonts w:ascii="Times New Roman" w:hAnsi="Times New Roman" w:cs="Times New Roman"/>
          <w:sz w:val="28"/>
          <w:szCs w:val="28"/>
        </w:rPr>
        <w:t>мәселе</w:t>
      </w:r>
      <w:r w:rsidR="002B5129" w:rsidRPr="00CA30A3">
        <w:rPr>
          <w:rFonts w:ascii="Times New Roman" w:hAnsi="Times New Roman" w:cs="Times New Roman"/>
          <w:sz w:val="28"/>
          <w:szCs w:val="28"/>
        </w:rPr>
        <w:t>сі</w:t>
      </w:r>
      <w:r w:rsidRPr="00CA30A3">
        <w:rPr>
          <w:rFonts w:ascii="Times New Roman" w:hAnsi="Times New Roman" w:cs="Times New Roman"/>
          <w:sz w:val="28"/>
          <w:szCs w:val="28"/>
        </w:rPr>
        <w:t>н өз қарауына қабылдау және шешу жөніндегі конституциялық өкілетті</w:t>
      </w:r>
      <w:r w:rsidR="002B5129" w:rsidRPr="00CA30A3">
        <w:rPr>
          <w:rFonts w:ascii="Times New Roman" w:hAnsi="Times New Roman" w:cs="Times New Roman"/>
          <w:sz w:val="28"/>
          <w:szCs w:val="28"/>
        </w:rPr>
        <w:t>к</w:t>
      </w:r>
      <w:r w:rsidRPr="00CA30A3">
        <w:rPr>
          <w:rFonts w:ascii="Times New Roman" w:hAnsi="Times New Roman" w:cs="Times New Roman"/>
          <w:sz w:val="28"/>
          <w:szCs w:val="28"/>
        </w:rPr>
        <w:t xml:space="preserve"> ешқандай реттелмеген</w:t>
      </w:r>
      <w:r w:rsidR="00CE7EFD" w:rsidRPr="00CA30A3">
        <w:rPr>
          <w:rFonts w:ascii="Times New Roman" w:hAnsi="Times New Roman" w:cs="Times New Roman"/>
          <w:sz w:val="28"/>
          <w:szCs w:val="28"/>
        </w:rPr>
        <w:t>дігін көр</w:t>
      </w:r>
      <w:r w:rsidR="00BF0BB3" w:rsidRPr="00CA30A3">
        <w:rPr>
          <w:rFonts w:ascii="Times New Roman" w:hAnsi="Times New Roman" w:cs="Times New Roman"/>
          <w:sz w:val="28"/>
          <w:szCs w:val="28"/>
        </w:rPr>
        <w:t>е аламыз.</w:t>
      </w:r>
    </w:p>
    <w:p w:rsidR="004E2E23" w:rsidRPr="00C0061E" w:rsidRDefault="00BF0BB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Алғашқы </w:t>
      </w:r>
      <w:r w:rsidR="004E2E23" w:rsidRPr="00CA30A3">
        <w:rPr>
          <w:rFonts w:ascii="Times New Roman" w:hAnsi="Times New Roman" w:cs="Times New Roman"/>
          <w:sz w:val="28"/>
          <w:szCs w:val="28"/>
        </w:rPr>
        <w:t xml:space="preserve">1993 жылғы Конституция бойынша Қазақстанның Жоғарғы Кеңесі </w:t>
      </w:r>
      <w:r w:rsidRPr="00CA30A3">
        <w:rPr>
          <w:rFonts w:ascii="Times New Roman" w:hAnsi="Times New Roman" w:cs="Times New Roman"/>
          <w:sz w:val="28"/>
          <w:szCs w:val="28"/>
        </w:rPr>
        <w:t>Р</w:t>
      </w:r>
      <w:r w:rsidR="008427F3" w:rsidRPr="00CA30A3">
        <w:rPr>
          <w:rFonts w:ascii="Times New Roman" w:hAnsi="Times New Roman" w:cs="Times New Roman"/>
          <w:sz w:val="28"/>
          <w:szCs w:val="28"/>
        </w:rPr>
        <w:t xml:space="preserve">еспубликаның </w:t>
      </w:r>
      <w:r w:rsidR="004E2E23" w:rsidRPr="00CA30A3">
        <w:rPr>
          <w:rFonts w:ascii="Times New Roman" w:hAnsi="Times New Roman" w:cs="Times New Roman"/>
          <w:sz w:val="28"/>
          <w:szCs w:val="28"/>
        </w:rPr>
        <w:t>жалғыз заң шығарушы органы бол</w:t>
      </w:r>
      <w:r w:rsidR="00360B38" w:rsidRPr="00CA30A3">
        <w:rPr>
          <w:rFonts w:ascii="Times New Roman" w:hAnsi="Times New Roman" w:cs="Times New Roman"/>
          <w:sz w:val="28"/>
          <w:szCs w:val="28"/>
        </w:rPr>
        <w:t>ған</w:t>
      </w:r>
      <w:r w:rsidR="004E2E23" w:rsidRPr="00CA30A3">
        <w:rPr>
          <w:rFonts w:ascii="Times New Roman" w:hAnsi="Times New Roman" w:cs="Times New Roman"/>
          <w:sz w:val="28"/>
          <w:szCs w:val="28"/>
        </w:rPr>
        <w:t>ды</w:t>
      </w:r>
      <w:r w:rsidR="00360B38" w:rsidRPr="00CA30A3">
        <w:rPr>
          <w:rFonts w:ascii="Times New Roman" w:hAnsi="Times New Roman" w:cs="Times New Roman"/>
          <w:sz w:val="28"/>
          <w:szCs w:val="28"/>
        </w:rPr>
        <w:t>ғын</w:t>
      </w:r>
      <w:r w:rsidR="004E2E23" w:rsidRPr="00CA30A3">
        <w:rPr>
          <w:rFonts w:ascii="Times New Roman" w:hAnsi="Times New Roman" w:cs="Times New Roman"/>
          <w:sz w:val="28"/>
          <w:szCs w:val="28"/>
        </w:rPr>
        <w:t>, сонымен бірге ол заңдардың орындалуын бақылауды жүзеге асырудың шектелмеген құқығына ие бол</w:t>
      </w:r>
      <w:r w:rsidR="00CE7EFD" w:rsidRPr="00CA30A3">
        <w:rPr>
          <w:rFonts w:ascii="Times New Roman" w:hAnsi="Times New Roman" w:cs="Times New Roman"/>
          <w:sz w:val="28"/>
          <w:szCs w:val="28"/>
        </w:rPr>
        <w:t>ған</w:t>
      </w:r>
      <w:r w:rsidR="004E2E23" w:rsidRPr="00CA30A3">
        <w:rPr>
          <w:rFonts w:ascii="Times New Roman" w:hAnsi="Times New Roman" w:cs="Times New Roman"/>
          <w:sz w:val="28"/>
          <w:szCs w:val="28"/>
        </w:rPr>
        <w:t>ды</w:t>
      </w:r>
      <w:r w:rsidR="00CE7EFD" w:rsidRPr="00CA30A3">
        <w:rPr>
          <w:rFonts w:ascii="Times New Roman" w:hAnsi="Times New Roman" w:cs="Times New Roman"/>
          <w:sz w:val="28"/>
          <w:szCs w:val="28"/>
        </w:rPr>
        <w:t xml:space="preserve">ғын </w:t>
      </w:r>
      <w:r w:rsidR="00360B38" w:rsidRPr="00CA30A3">
        <w:rPr>
          <w:rFonts w:ascii="Times New Roman" w:hAnsi="Times New Roman" w:cs="Times New Roman"/>
          <w:sz w:val="28"/>
          <w:szCs w:val="28"/>
        </w:rPr>
        <w:t xml:space="preserve">айтқан болатынбыз </w:t>
      </w:r>
      <w:r w:rsidR="004E2E23" w:rsidRPr="00CA30A3">
        <w:rPr>
          <w:rFonts w:ascii="Times New Roman" w:hAnsi="Times New Roman" w:cs="Times New Roman"/>
          <w:sz w:val="28"/>
          <w:szCs w:val="28"/>
        </w:rPr>
        <w:t xml:space="preserve">(62, 64-баптар). Мұндай шектелмеген құқық Жоғарғы Кеңестің атқарушы биліктің қызмет саласына басымдықпен араласуына мүмкіндік бергені белгілі. Себебі, атқару билігі заңдардың орындалуына жауапты болып табылатындықтан, </w:t>
      </w:r>
      <w:r w:rsidR="00D57596" w:rsidRPr="00CA30A3">
        <w:rPr>
          <w:rFonts w:ascii="Times New Roman" w:hAnsi="Times New Roman" w:cs="Times New Roman"/>
          <w:sz w:val="28"/>
          <w:szCs w:val="28"/>
        </w:rPr>
        <w:t>атқару мен заң шығару</w:t>
      </w:r>
      <w:r w:rsidR="004E2E23" w:rsidRPr="00CA30A3">
        <w:rPr>
          <w:rFonts w:ascii="Times New Roman" w:hAnsi="Times New Roman" w:cs="Times New Roman"/>
          <w:sz w:val="28"/>
          <w:szCs w:val="28"/>
        </w:rPr>
        <w:t xml:space="preserve"> билігі арадағы теңдік принципінің қайшылығына жол берді. Яғни, Жоғарғы Кеңес жүзеге асыратын бақылау іс жүзінде атқарушы қызметке жан-жақты араласу немесе осындай араласуға әрекеттенумен көрініс берді. Осыған байланысты Парламенттің Үкімет мүшелерінің қызметіне бақылау функциясы барлық Үкіметпен бірлесіп жү</w:t>
      </w:r>
      <w:r w:rsidR="002A09DE" w:rsidRPr="00CA30A3">
        <w:rPr>
          <w:rFonts w:ascii="Times New Roman" w:hAnsi="Times New Roman" w:cs="Times New Roman"/>
          <w:sz w:val="28"/>
          <w:szCs w:val="28"/>
        </w:rPr>
        <w:t xml:space="preserve">зеге асырылғанын атап </w:t>
      </w:r>
      <w:r w:rsidR="002A09DE" w:rsidRPr="00C0061E">
        <w:rPr>
          <w:rFonts w:ascii="Times New Roman" w:hAnsi="Times New Roman" w:cs="Times New Roman"/>
          <w:sz w:val="28"/>
          <w:szCs w:val="28"/>
        </w:rPr>
        <w:t>өткен жөн</w:t>
      </w:r>
      <w:r w:rsidR="004E2E23" w:rsidRPr="00C0061E">
        <w:rPr>
          <w:rFonts w:ascii="Times New Roman" w:hAnsi="Times New Roman" w:cs="Times New Roman"/>
          <w:sz w:val="28"/>
          <w:szCs w:val="28"/>
        </w:rPr>
        <w:t xml:space="preserve"> [</w:t>
      </w:r>
      <w:r w:rsidR="00AB7AD9" w:rsidRPr="00C0061E">
        <w:rPr>
          <w:rFonts w:ascii="Times New Roman" w:hAnsi="Times New Roman" w:cs="Times New Roman"/>
          <w:sz w:val="28"/>
          <w:szCs w:val="28"/>
        </w:rPr>
        <w:t>19</w:t>
      </w:r>
      <w:r w:rsidR="00C0061E" w:rsidRPr="00C0061E">
        <w:rPr>
          <w:rFonts w:ascii="Times New Roman" w:hAnsi="Times New Roman" w:cs="Times New Roman"/>
          <w:sz w:val="28"/>
          <w:szCs w:val="28"/>
          <w:lang w:val="kk-KZ"/>
        </w:rPr>
        <w:t>, с. 3-130</w:t>
      </w:r>
      <w:r w:rsidR="004A4F0C" w:rsidRPr="00C0061E">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Жоғарғы Кеңес қарқынды дамып келе жатқан экономикалық дағдарыс жағдайында атқарушы биліктің жедел іс-әрекетін тым күрделі және процедуралардың күрделілігіне байланысты тежеді. Үкіметтің республикадағы мемлекеттік басқарудың жоғары атқарушы органы ретіндегі жауапкершілігін қаншалықты және қандай дәрежеде көтеретіні белгісіз болды: оның ең маңызды функционалдық өкілеттіктері қандай, бұл жағдайда Үкіметке сенімсіздік мәселелері жол беріледі. Осы және басқа да маңызды мәселелер Конституцияда </w:t>
      </w:r>
      <w:r w:rsidR="00D5358D" w:rsidRPr="00CA30A3">
        <w:rPr>
          <w:rFonts w:ascii="Times New Roman" w:hAnsi="Times New Roman" w:cs="Times New Roman"/>
          <w:sz w:val="28"/>
          <w:szCs w:val="28"/>
        </w:rPr>
        <w:t xml:space="preserve">түбегейлі </w:t>
      </w:r>
      <w:r w:rsidRPr="00CA30A3">
        <w:rPr>
          <w:rFonts w:ascii="Times New Roman" w:hAnsi="Times New Roman" w:cs="Times New Roman"/>
          <w:sz w:val="28"/>
          <w:szCs w:val="28"/>
        </w:rPr>
        <w:t>шешілмеген</w:t>
      </w:r>
      <w:r w:rsidR="00D5358D" w:rsidRPr="00CA30A3">
        <w:rPr>
          <w:rFonts w:ascii="Times New Roman" w:hAnsi="Times New Roman" w:cs="Times New Roman"/>
          <w:sz w:val="28"/>
          <w:szCs w:val="28"/>
        </w:rPr>
        <w:t>ін аңғардық</w:t>
      </w:r>
      <w:r w:rsidRPr="00CA30A3">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Онда</w:t>
      </w:r>
      <w:r w:rsidR="00DD089B" w:rsidRPr="00CA30A3">
        <w:rPr>
          <w:rFonts w:ascii="Times New Roman" w:hAnsi="Times New Roman" w:cs="Times New Roman"/>
          <w:sz w:val="28"/>
          <w:szCs w:val="28"/>
        </w:rPr>
        <w:t xml:space="preserve"> Министрлер Кабинеті</w:t>
      </w:r>
      <w:r w:rsidRPr="00CA30A3">
        <w:rPr>
          <w:rFonts w:ascii="Times New Roman" w:hAnsi="Times New Roman" w:cs="Times New Roman"/>
          <w:sz w:val="28"/>
          <w:szCs w:val="28"/>
        </w:rPr>
        <w:t xml:space="preserve"> </w:t>
      </w:r>
      <w:r w:rsidR="00382935" w:rsidRPr="00CA30A3">
        <w:rPr>
          <w:rFonts w:ascii="Times New Roman" w:hAnsi="Times New Roman" w:cs="Times New Roman"/>
          <w:sz w:val="28"/>
          <w:szCs w:val="28"/>
        </w:rPr>
        <w:t xml:space="preserve">мемлекеттік басқару мәселелерін шешуге құқылы (84-бап) және </w:t>
      </w:r>
      <w:r w:rsidRPr="00CA30A3">
        <w:rPr>
          <w:rFonts w:ascii="Times New Roman" w:hAnsi="Times New Roman" w:cs="Times New Roman"/>
          <w:sz w:val="28"/>
          <w:szCs w:val="28"/>
        </w:rPr>
        <w:t xml:space="preserve">өз қызметін </w:t>
      </w:r>
      <w:r w:rsidR="00382935" w:rsidRPr="00CA30A3">
        <w:rPr>
          <w:rFonts w:ascii="Times New Roman" w:hAnsi="Times New Roman" w:cs="Times New Roman"/>
          <w:sz w:val="28"/>
          <w:szCs w:val="28"/>
        </w:rPr>
        <w:t xml:space="preserve">Конституция мен заңдардың негізінде оларды орындау үшін </w:t>
      </w:r>
      <w:r w:rsidRPr="00CA30A3">
        <w:rPr>
          <w:rFonts w:ascii="Times New Roman" w:hAnsi="Times New Roman" w:cs="Times New Roman"/>
          <w:sz w:val="28"/>
          <w:szCs w:val="28"/>
        </w:rPr>
        <w:t>(86-бап) жүзеге асыратыны соншалық, кез келген басқа мемлекеттік органдарға тең дәрежеде қатысты болуы мүмкін. Министрлер кабинетінің ұстанымының екі</w:t>
      </w:r>
      <w:r w:rsidR="00DD089B" w:rsidRPr="00CA30A3">
        <w:rPr>
          <w:rFonts w:ascii="Times New Roman" w:hAnsi="Times New Roman" w:cs="Times New Roman"/>
          <w:sz w:val="28"/>
          <w:szCs w:val="28"/>
        </w:rPr>
        <w:t xml:space="preserve"> </w:t>
      </w:r>
      <w:r w:rsidRPr="00CA30A3">
        <w:rPr>
          <w:rFonts w:ascii="Times New Roman" w:hAnsi="Times New Roman" w:cs="Times New Roman"/>
          <w:sz w:val="28"/>
          <w:szCs w:val="28"/>
        </w:rPr>
        <w:t>жақтылығы, бір жағынан, оның «Президентке есеп беруі» болса, екінші жағынан, оны «заңдардың орындалуы мәселесінде» Жоғарғы Кеңестің бақылауында болды.</w:t>
      </w:r>
      <w:r w:rsidR="00A60214" w:rsidRPr="00CA30A3">
        <w:rPr>
          <w:rFonts w:ascii="Times New Roman" w:hAnsi="Times New Roman" w:cs="Times New Roman"/>
          <w:sz w:val="28"/>
          <w:szCs w:val="28"/>
        </w:rPr>
        <w:t xml:space="preserve"> </w:t>
      </w:r>
      <w:r w:rsidRPr="00CA30A3">
        <w:rPr>
          <w:rFonts w:ascii="Times New Roman" w:hAnsi="Times New Roman" w:cs="Times New Roman"/>
          <w:sz w:val="28"/>
          <w:szCs w:val="28"/>
        </w:rPr>
        <w:t>Үкіметті Президенттің «екінші кеңсесіне», сол сияқты Парламенттің «жұмыс органына» айналдыру мүмкіндігі болды. Ең бастысы-мұның бәрі он</w:t>
      </w:r>
      <w:r w:rsidR="002A09DE" w:rsidRPr="00CA30A3">
        <w:rPr>
          <w:rFonts w:ascii="Times New Roman" w:hAnsi="Times New Roman" w:cs="Times New Roman"/>
          <w:sz w:val="28"/>
          <w:szCs w:val="28"/>
        </w:rPr>
        <w:t>ың жауапсыздығын тудыруы мүмкін</w:t>
      </w:r>
      <w:r w:rsidRPr="00CA30A3">
        <w:rPr>
          <w:rFonts w:ascii="Times New Roman" w:hAnsi="Times New Roman" w:cs="Times New Roman"/>
          <w:sz w:val="28"/>
          <w:szCs w:val="28"/>
        </w:rPr>
        <w:t xml:space="preserve"> [</w:t>
      </w:r>
      <w:r w:rsidR="00AB7AD9" w:rsidRPr="00CA30A3">
        <w:rPr>
          <w:rFonts w:ascii="Times New Roman" w:hAnsi="Times New Roman" w:cs="Times New Roman"/>
          <w:sz w:val="28"/>
          <w:szCs w:val="28"/>
        </w:rPr>
        <w:t>9</w:t>
      </w:r>
      <w:r w:rsidR="00DA4B25" w:rsidRPr="00CA30A3">
        <w:rPr>
          <w:rFonts w:ascii="Times New Roman" w:hAnsi="Times New Roman" w:cs="Times New Roman"/>
          <w:sz w:val="28"/>
          <w:szCs w:val="28"/>
        </w:rPr>
        <w:t>5</w:t>
      </w:r>
      <w:r w:rsidRPr="00CA30A3">
        <w:rPr>
          <w:rFonts w:ascii="Times New Roman" w:hAnsi="Times New Roman" w:cs="Times New Roman"/>
          <w:sz w:val="28"/>
          <w:szCs w:val="28"/>
        </w:rPr>
        <w:t>]</w:t>
      </w:r>
      <w:r w:rsidR="002A09DE" w:rsidRPr="00CA30A3">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Екі жылдан астам уақыт өткеннен кейін, неге Қазақстанның жаңа Конституциясын қабылдау керек болды деген сұрақ бірінші кезекте қазақстандық Конституциядан бас тарту себептері болды, олар ғалымдардың ой санасын мазалады, сондай-ақ саяси элита өкілдерінің және біздің мемлекетіміздің конституциялық қалыптасуына қызығушылық танытатын барлық адамдарды жаппай толғандырады.</w:t>
      </w:r>
    </w:p>
    <w:p w:rsidR="004E2E23" w:rsidRPr="00CA30A3" w:rsidRDefault="00846D1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Алғашқы</w:t>
      </w:r>
      <w:r w:rsidR="004E2E23" w:rsidRPr="00CA30A3">
        <w:rPr>
          <w:rFonts w:ascii="Times New Roman" w:hAnsi="Times New Roman" w:cs="Times New Roman"/>
          <w:sz w:val="28"/>
          <w:szCs w:val="28"/>
        </w:rPr>
        <w:t xml:space="preserve"> Конституцияны </w:t>
      </w:r>
      <w:r w:rsidR="00A60214" w:rsidRPr="00CA30A3">
        <w:rPr>
          <w:rFonts w:ascii="Times New Roman" w:hAnsi="Times New Roman" w:cs="Times New Roman"/>
          <w:sz w:val="28"/>
          <w:szCs w:val="28"/>
        </w:rPr>
        <w:t xml:space="preserve">тым </w:t>
      </w:r>
      <w:r w:rsidR="004E2E23" w:rsidRPr="00CA30A3">
        <w:rPr>
          <w:rFonts w:ascii="Times New Roman" w:hAnsi="Times New Roman" w:cs="Times New Roman"/>
          <w:sz w:val="28"/>
          <w:szCs w:val="28"/>
        </w:rPr>
        <w:t>асыра бағалау қиын, дегенмен ол қазіргі конституционализмнің іргелі идеяларын, билікті бөлу қағидатын, адамның құндылығының басымдығын, оның құқықтары мен бостандықтарын, Қазақстанның әлемдік қауымдастыққа кіру идеясын, конституциялық бақылауды және басқаларды көрсетті. Егемен Қазақстанның алғашқы Конституциясының нормаларын іске асыру республикада қоғам өмірінің көптеген салаларында белгілі бір оң өзгерістер болғанын, ал Конституция өзі саяси, экономикалық, құқықтық және әлеуметтік салаларды реформалаудың басты құралына айналғанын айтуға болады. Алайда, 1993 жылғы Конституция қабылданғаннан кейін объективті түрде қалыптасқан жағдайлар конституциялық құрылыстың аяқталмағандығын көрсетті. Конституциялық құқықтық тәжірибе шұғыл реттеуді қажет ететін кейбір мәселелер шешілмегенін немесе онда тиісті түрде көрсетілмегені</w:t>
      </w:r>
      <w:r w:rsidR="00546E2D" w:rsidRPr="00CA30A3">
        <w:rPr>
          <w:rFonts w:ascii="Times New Roman" w:hAnsi="Times New Roman" w:cs="Times New Roman"/>
          <w:sz w:val="28"/>
          <w:szCs w:val="28"/>
        </w:rPr>
        <w:t>н тағы бір мәрте растады.</w:t>
      </w:r>
    </w:p>
    <w:p w:rsidR="004E2E23" w:rsidRPr="00CA30A3" w:rsidRDefault="000C75C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Конституцияға</w:t>
      </w:r>
      <w:r w:rsidR="004E2E23" w:rsidRPr="00CA30A3">
        <w:rPr>
          <w:rFonts w:ascii="Times New Roman" w:hAnsi="Times New Roman" w:cs="Times New Roman"/>
          <w:sz w:val="28"/>
          <w:szCs w:val="28"/>
        </w:rPr>
        <w:t xml:space="preserve"> қойылатын барлық талаптар барабар түрде көрініс тапқан бірде-бір мемлекет </w:t>
      </w:r>
      <w:r w:rsidRPr="00CA30A3">
        <w:rPr>
          <w:rFonts w:ascii="Times New Roman" w:hAnsi="Times New Roman" w:cs="Times New Roman"/>
          <w:sz w:val="28"/>
          <w:szCs w:val="28"/>
        </w:rPr>
        <w:t xml:space="preserve">жоқтығын, ешбір мемлекеттің Конституцияны бірден қабылдауға қол жеткізе алмағандығын көруімізге болады. Е.К. Кубеев бұл жайында тәуелсіз Қазақстанның алғашқы </w:t>
      </w:r>
      <w:r w:rsidR="004E2E23" w:rsidRPr="00CA30A3">
        <w:rPr>
          <w:rFonts w:ascii="Times New Roman" w:hAnsi="Times New Roman" w:cs="Times New Roman"/>
          <w:sz w:val="28"/>
          <w:szCs w:val="28"/>
        </w:rPr>
        <w:t>Конституциясында адам құқықтарының қазіргі тұжырымдамасы тиісті түрде көрсетілме</w:t>
      </w:r>
      <w:r w:rsidR="00313FEB" w:rsidRPr="00CA30A3">
        <w:rPr>
          <w:rFonts w:ascii="Times New Roman" w:hAnsi="Times New Roman" w:cs="Times New Roman"/>
          <w:sz w:val="28"/>
          <w:szCs w:val="28"/>
        </w:rPr>
        <w:t>ген</w:t>
      </w:r>
      <w:r w:rsidR="004E2E23" w:rsidRPr="00CA30A3">
        <w:rPr>
          <w:rFonts w:ascii="Times New Roman" w:hAnsi="Times New Roman" w:cs="Times New Roman"/>
          <w:sz w:val="28"/>
          <w:szCs w:val="28"/>
        </w:rPr>
        <w:t>ді</w:t>
      </w:r>
      <w:r w:rsidR="00313FEB" w:rsidRPr="00CA30A3">
        <w:rPr>
          <w:rFonts w:ascii="Times New Roman" w:hAnsi="Times New Roman" w:cs="Times New Roman"/>
          <w:sz w:val="28"/>
          <w:szCs w:val="28"/>
        </w:rPr>
        <w:t>гін және к</w:t>
      </w:r>
      <w:r w:rsidR="004E2E23" w:rsidRPr="00CA30A3">
        <w:rPr>
          <w:rFonts w:ascii="Times New Roman" w:hAnsi="Times New Roman" w:cs="Times New Roman"/>
          <w:sz w:val="28"/>
          <w:szCs w:val="28"/>
        </w:rPr>
        <w:t>онституцияда адам мен азаматтың бұрынғы посткеңестік жіктелуі, сондай-ақ азаматтардың белгілі бір құқықтары бекітіл</w:t>
      </w:r>
      <w:r w:rsidR="00313FEB" w:rsidRPr="00CA30A3">
        <w:rPr>
          <w:rFonts w:ascii="Times New Roman" w:hAnsi="Times New Roman" w:cs="Times New Roman"/>
          <w:sz w:val="28"/>
          <w:szCs w:val="28"/>
        </w:rPr>
        <w:t>ген</w:t>
      </w:r>
      <w:r w:rsidR="004E2E23" w:rsidRPr="00CA30A3">
        <w:rPr>
          <w:rFonts w:ascii="Times New Roman" w:hAnsi="Times New Roman" w:cs="Times New Roman"/>
          <w:sz w:val="28"/>
          <w:szCs w:val="28"/>
        </w:rPr>
        <w:t>ді</w:t>
      </w:r>
      <w:r w:rsidR="00313FEB" w:rsidRPr="00CA30A3">
        <w:rPr>
          <w:rFonts w:ascii="Times New Roman" w:hAnsi="Times New Roman" w:cs="Times New Roman"/>
          <w:sz w:val="28"/>
          <w:szCs w:val="28"/>
        </w:rPr>
        <w:t>гін айтады</w:t>
      </w:r>
      <w:r w:rsidR="004E2E23" w:rsidRPr="00CA30A3">
        <w:rPr>
          <w:rFonts w:ascii="Times New Roman" w:hAnsi="Times New Roman" w:cs="Times New Roman"/>
          <w:sz w:val="28"/>
          <w:szCs w:val="28"/>
        </w:rPr>
        <w:t>: жұмысқа, білім алуға, тұрғын үйге және т.б. [</w:t>
      </w:r>
      <w:r w:rsidR="00AB7AD9" w:rsidRPr="00CA30A3">
        <w:rPr>
          <w:rFonts w:ascii="Times New Roman" w:hAnsi="Times New Roman" w:cs="Times New Roman"/>
          <w:sz w:val="28"/>
          <w:szCs w:val="28"/>
        </w:rPr>
        <w:t>9</w:t>
      </w:r>
      <w:r w:rsidR="00DA4B25" w:rsidRPr="00CA30A3">
        <w:rPr>
          <w:rFonts w:ascii="Times New Roman" w:hAnsi="Times New Roman" w:cs="Times New Roman"/>
          <w:sz w:val="28"/>
          <w:szCs w:val="28"/>
        </w:rPr>
        <w:t>6</w:t>
      </w:r>
      <w:r w:rsidR="004E2E23" w:rsidRPr="00CA30A3">
        <w:rPr>
          <w:rFonts w:ascii="Times New Roman" w:hAnsi="Times New Roman" w:cs="Times New Roman"/>
          <w:sz w:val="28"/>
          <w:szCs w:val="28"/>
        </w:rPr>
        <w:t>]</w:t>
      </w:r>
      <w:r w:rsidR="002A09DE" w:rsidRPr="00CA30A3">
        <w:rPr>
          <w:rFonts w:ascii="Times New Roman" w:hAnsi="Times New Roman" w:cs="Times New Roman"/>
          <w:sz w:val="28"/>
          <w:szCs w:val="28"/>
        </w:rPr>
        <w:t>.</w:t>
      </w:r>
    </w:p>
    <w:p w:rsidR="004E2E23" w:rsidRPr="00C0061E"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Конституцияда </w:t>
      </w:r>
      <w:r w:rsidR="00D836E2" w:rsidRPr="00CA30A3">
        <w:rPr>
          <w:rFonts w:ascii="Times New Roman" w:hAnsi="Times New Roman" w:cs="Times New Roman"/>
          <w:sz w:val="28"/>
          <w:szCs w:val="28"/>
        </w:rPr>
        <w:t>атқарушы және заң шығарушы билік арасында қайшылықтар туындаған жағдайда, оларды шешудің конституциялық тетігі айқындалмаған.</w:t>
      </w:r>
      <w:r w:rsidRPr="00CA30A3">
        <w:rPr>
          <w:rFonts w:ascii="Times New Roman" w:hAnsi="Times New Roman" w:cs="Times New Roman"/>
          <w:sz w:val="28"/>
          <w:szCs w:val="28"/>
        </w:rPr>
        <w:t xml:space="preserve"> </w:t>
      </w:r>
      <w:r w:rsidR="00D836E2" w:rsidRPr="00CA30A3">
        <w:rPr>
          <w:rFonts w:ascii="Times New Roman" w:hAnsi="Times New Roman" w:cs="Times New Roman"/>
          <w:sz w:val="28"/>
          <w:szCs w:val="28"/>
        </w:rPr>
        <w:t xml:space="preserve">Жергілікті басқару және жерді жеке меншікке алу </w:t>
      </w:r>
      <w:r w:rsidRPr="00CA30A3">
        <w:rPr>
          <w:rFonts w:ascii="Times New Roman" w:hAnsi="Times New Roman" w:cs="Times New Roman"/>
          <w:sz w:val="28"/>
          <w:szCs w:val="28"/>
        </w:rPr>
        <w:t xml:space="preserve">туралы көп пікірлер айтылды, бірақ бұл 1993 жылғы Конституцияда көрініс тапқан жоқ. </w:t>
      </w:r>
      <w:r w:rsidRPr="00C0061E">
        <w:rPr>
          <w:rFonts w:ascii="Times New Roman" w:hAnsi="Times New Roman" w:cs="Times New Roman"/>
          <w:sz w:val="28"/>
          <w:szCs w:val="28"/>
        </w:rPr>
        <w:t>Аталған себептер мен объективті сипаты 1993 жылғы Конституцияның орнына жаңа Конституцияның қабылдануының негізгі себептерінің бірі болды</w:t>
      </w:r>
      <w:r w:rsidR="00846D17" w:rsidRPr="00C0061E">
        <w:rPr>
          <w:rFonts w:ascii="Times New Roman" w:hAnsi="Times New Roman" w:cs="Times New Roman"/>
          <w:sz w:val="28"/>
          <w:szCs w:val="28"/>
        </w:rPr>
        <w:t xml:space="preserve"> [</w:t>
      </w:r>
      <w:r w:rsidR="002A09DE" w:rsidRPr="00C0061E">
        <w:rPr>
          <w:rFonts w:ascii="Times New Roman" w:hAnsi="Times New Roman" w:cs="Times New Roman"/>
          <w:sz w:val="28"/>
          <w:szCs w:val="28"/>
        </w:rPr>
        <w:t>1</w:t>
      </w:r>
      <w:r w:rsidR="00AB7AD9" w:rsidRPr="00C0061E">
        <w:rPr>
          <w:rFonts w:ascii="Times New Roman" w:hAnsi="Times New Roman" w:cs="Times New Roman"/>
          <w:sz w:val="28"/>
          <w:szCs w:val="28"/>
        </w:rPr>
        <w:t>5</w:t>
      </w:r>
      <w:r w:rsidR="002A09DE" w:rsidRPr="00C0061E">
        <w:rPr>
          <w:rFonts w:ascii="Times New Roman" w:hAnsi="Times New Roman" w:cs="Times New Roman"/>
          <w:sz w:val="28"/>
          <w:szCs w:val="28"/>
        </w:rPr>
        <w:t xml:space="preserve">, </w:t>
      </w:r>
      <w:r w:rsidR="00C0061E" w:rsidRPr="00C0061E">
        <w:rPr>
          <w:rFonts w:ascii="Times New Roman" w:hAnsi="Times New Roman" w:cs="Times New Roman"/>
          <w:sz w:val="28"/>
          <w:szCs w:val="28"/>
          <w:lang w:val="kk-KZ"/>
        </w:rPr>
        <w:t>с. </w:t>
      </w:r>
      <w:r w:rsidR="000A48DE" w:rsidRPr="00C0061E">
        <w:rPr>
          <w:rFonts w:ascii="Times New Roman" w:hAnsi="Times New Roman" w:cs="Times New Roman"/>
          <w:sz w:val="28"/>
          <w:szCs w:val="28"/>
        </w:rPr>
        <w:t>319</w:t>
      </w:r>
      <w:r w:rsidR="00846D17" w:rsidRPr="00C0061E">
        <w:rPr>
          <w:rFonts w:ascii="Times New Roman" w:hAnsi="Times New Roman" w:cs="Times New Roman"/>
          <w:sz w:val="28"/>
          <w:szCs w:val="28"/>
        </w:rPr>
        <w:t>]</w:t>
      </w:r>
      <w:r w:rsidRPr="00C0061E">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0061E">
        <w:rPr>
          <w:rFonts w:ascii="Times New Roman" w:hAnsi="Times New Roman" w:cs="Times New Roman"/>
          <w:sz w:val="28"/>
          <w:szCs w:val="28"/>
        </w:rPr>
        <w:t xml:space="preserve">Біздің ойымызша, бұл республикадағы парламентаризмнің қалыптасу </w:t>
      </w:r>
      <w:r w:rsidRPr="00CA30A3">
        <w:rPr>
          <w:rFonts w:ascii="Times New Roman" w:hAnsi="Times New Roman" w:cs="Times New Roman"/>
          <w:sz w:val="28"/>
          <w:szCs w:val="28"/>
        </w:rPr>
        <w:t>процесіндегі өсу қарқыны және парламентаризмнің қазақстандық конституционализм элементтерінің бірі ретінде дамуы бұрынғы және қазіргі уақытта қарама-қайшылықпен ерекшеленеді.</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1990 жылғы сәуір мен 1995 жылғы наурыз аралығында </w:t>
      </w:r>
      <w:r w:rsidR="001D1DC8" w:rsidRPr="00CA30A3">
        <w:rPr>
          <w:rFonts w:ascii="Times New Roman" w:hAnsi="Times New Roman" w:cs="Times New Roman"/>
          <w:sz w:val="28"/>
          <w:szCs w:val="28"/>
        </w:rPr>
        <w:t>Қазақстан Республикасындағы жоғары заң шығарушы орган институты екі дағдарысты бастан өткерді деуге болады. Оның біріншісі</w:t>
      </w:r>
      <w:r w:rsidR="00BF0BB3" w:rsidRPr="00CA30A3">
        <w:rPr>
          <w:rFonts w:ascii="Times New Roman" w:hAnsi="Times New Roman" w:cs="Times New Roman"/>
          <w:sz w:val="28"/>
          <w:szCs w:val="28"/>
        </w:rPr>
        <w:t xml:space="preserve">, </w:t>
      </w:r>
      <w:r w:rsidR="001D1DC8" w:rsidRPr="00CA30A3">
        <w:rPr>
          <w:rFonts w:ascii="Times New Roman" w:hAnsi="Times New Roman" w:cs="Times New Roman"/>
          <w:sz w:val="28"/>
          <w:szCs w:val="28"/>
        </w:rPr>
        <w:t>1993 жылы Жоғары Кеңестің өкілеттігін мерзімінен бұрын тоқтату туралы шешімі; екіншісі</w:t>
      </w:r>
      <w:r w:rsidR="00BF0BB3" w:rsidRPr="00CA30A3">
        <w:rPr>
          <w:rFonts w:ascii="Times New Roman" w:hAnsi="Times New Roman" w:cs="Times New Roman"/>
          <w:sz w:val="28"/>
          <w:szCs w:val="28"/>
        </w:rPr>
        <w:t>,</w:t>
      </w:r>
      <w:r w:rsidR="001D1DC8" w:rsidRPr="00CA30A3">
        <w:rPr>
          <w:rFonts w:ascii="Times New Roman" w:hAnsi="Times New Roman" w:cs="Times New Roman"/>
          <w:sz w:val="28"/>
          <w:szCs w:val="28"/>
        </w:rPr>
        <w:t xml:space="preserve"> 1995 жылы Жоғары Кеңестің таратылуы, оның алдында Жоғары Кеңес депутаттарының өкілеттігін заңды емес деп тану туралы Конституциялық Соттың шешімі болды. </w:t>
      </w:r>
    </w:p>
    <w:p w:rsidR="00BF0BB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Жоғарғы Кеңестің қалыптасуы мен қызметінің алдында (1990-1993) бұрынғы КСРО-ның бүкіл аумағында өткен депутаттардың алғашқы</w:t>
      </w:r>
      <w:r w:rsidR="00BF0BB3" w:rsidRPr="00CA30A3">
        <w:rPr>
          <w:rFonts w:ascii="Times New Roman" w:hAnsi="Times New Roman" w:cs="Times New Roman"/>
          <w:sz w:val="28"/>
          <w:szCs w:val="28"/>
        </w:rPr>
        <w:t xml:space="preserve"> демократиялық сайлауы болды.</w:t>
      </w:r>
    </w:p>
    <w:p w:rsidR="00BF0BB3" w:rsidRPr="00CA30A3" w:rsidRDefault="00BF0BB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Негізінен с</w:t>
      </w:r>
      <w:r w:rsidR="00D836E2" w:rsidRPr="00CA30A3">
        <w:rPr>
          <w:rFonts w:ascii="Times New Roman" w:hAnsi="Times New Roman" w:cs="Times New Roman"/>
          <w:sz w:val="28"/>
          <w:szCs w:val="28"/>
        </w:rPr>
        <w:t>айлау жүйесіндегі демократиялық өзгерістерге қарамай, Жоғары Кеңес құрамын қалыптастыруда партиялық дәстүрлердің бол</w:t>
      </w:r>
      <w:r w:rsidRPr="00CA30A3">
        <w:rPr>
          <w:rFonts w:ascii="Times New Roman" w:hAnsi="Times New Roman" w:cs="Times New Roman"/>
          <w:sz w:val="28"/>
          <w:szCs w:val="28"/>
        </w:rPr>
        <w:t xml:space="preserve">уы. </w:t>
      </w:r>
      <w:r w:rsidR="00BB038A" w:rsidRPr="00CA30A3">
        <w:rPr>
          <w:rFonts w:ascii="Times New Roman" w:hAnsi="Times New Roman" w:cs="Times New Roman"/>
          <w:sz w:val="28"/>
          <w:szCs w:val="28"/>
        </w:rPr>
        <w:t xml:space="preserve">Бір ғана факт ретінде 90 қоғамдық бірлестіктен 17 депутаттық мандат Коммунистік </w:t>
      </w:r>
      <w:r w:rsidRPr="00CA30A3">
        <w:rPr>
          <w:rFonts w:ascii="Times New Roman" w:hAnsi="Times New Roman" w:cs="Times New Roman"/>
          <w:sz w:val="28"/>
          <w:szCs w:val="28"/>
        </w:rPr>
        <w:t>п</w:t>
      </w:r>
      <w:r w:rsidR="00BB038A" w:rsidRPr="00CA30A3">
        <w:rPr>
          <w:rFonts w:ascii="Times New Roman" w:hAnsi="Times New Roman" w:cs="Times New Roman"/>
          <w:sz w:val="28"/>
          <w:szCs w:val="28"/>
        </w:rPr>
        <w:t>артияға заң жүзін</w:t>
      </w:r>
      <w:r w:rsidRPr="00CA30A3">
        <w:rPr>
          <w:rFonts w:ascii="Times New Roman" w:hAnsi="Times New Roman" w:cs="Times New Roman"/>
          <w:sz w:val="28"/>
          <w:szCs w:val="28"/>
        </w:rPr>
        <w:t>де берілгендігін айтуға болады.</w:t>
      </w:r>
    </w:p>
    <w:p w:rsidR="00BF0BB3" w:rsidRPr="00CA30A3" w:rsidRDefault="00BB038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Парламент депутаттарының жартысын (340/171) номенклату</w:t>
      </w:r>
      <w:r w:rsidR="00BF0BB3" w:rsidRPr="00CA30A3">
        <w:rPr>
          <w:rFonts w:ascii="Times New Roman" w:hAnsi="Times New Roman" w:cs="Times New Roman"/>
          <w:sz w:val="28"/>
          <w:szCs w:val="28"/>
        </w:rPr>
        <w:t>ра өкілдері құрағанын көрсетті.</w:t>
      </w:r>
    </w:p>
    <w:p w:rsidR="004E2E23" w:rsidRPr="00CA30A3" w:rsidRDefault="00BB038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Заң шығарушы органның басты ерекшелігі – ескі номенклатура элитасының өкілдері және саясаттың «басында» </w:t>
      </w:r>
      <w:r w:rsidR="00D836E2" w:rsidRPr="00CA30A3">
        <w:rPr>
          <w:rFonts w:ascii="Times New Roman" w:hAnsi="Times New Roman" w:cs="Times New Roman"/>
          <w:sz w:val="28"/>
          <w:szCs w:val="28"/>
        </w:rPr>
        <w:t>болған адамар. Ж</w:t>
      </w:r>
      <w:r w:rsidR="00BD1EF8" w:rsidRPr="00CA30A3">
        <w:rPr>
          <w:rFonts w:ascii="Times New Roman" w:hAnsi="Times New Roman" w:cs="Times New Roman"/>
          <w:sz w:val="28"/>
          <w:szCs w:val="28"/>
        </w:rPr>
        <w:t>оғары Кеңеске заң шығарушы рөл</w:t>
      </w:r>
      <w:r w:rsidR="00D836E2" w:rsidRPr="00CA30A3">
        <w:rPr>
          <w:rFonts w:ascii="Times New Roman" w:hAnsi="Times New Roman" w:cs="Times New Roman"/>
          <w:sz w:val="28"/>
          <w:szCs w:val="28"/>
        </w:rPr>
        <w:t xml:space="preserve"> берілді.</w:t>
      </w:r>
      <w:r w:rsidR="004E2E23" w:rsidRPr="00CA30A3">
        <w:rPr>
          <w:rFonts w:ascii="Times New Roman" w:hAnsi="Times New Roman" w:cs="Times New Roman"/>
          <w:sz w:val="28"/>
          <w:szCs w:val="28"/>
        </w:rPr>
        <w:t xml:space="preserve"> </w:t>
      </w:r>
      <w:r w:rsidR="00D836E2" w:rsidRPr="00CA30A3">
        <w:rPr>
          <w:rFonts w:ascii="Times New Roman" w:hAnsi="Times New Roman" w:cs="Times New Roman"/>
          <w:sz w:val="28"/>
          <w:szCs w:val="28"/>
        </w:rPr>
        <w:t xml:space="preserve">Бірақ та, бұл функцияны Жоғары Кеңес кәсіби деңгейде толықтай орындай алмады. Бұдан басқа депутаттардың заңнамалық қызметке дайындық деңгейлері, саяси ой-өрістері бойынша да құқықтық білімдері және тіпті кәсіби міндеттеріне </w:t>
      </w:r>
      <w:r w:rsidR="004E2E23" w:rsidRPr="00CA30A3">
        <w:rPr>
          <w:rFonts w:ascii="Times New Roman" w:hAnsi="Times New Roman" w:cs="Times New Roman"/>
          <w:sz w:val="28"/>
          <w:szCs w:val="28"/>
        </w:rPr>
        <w:t>қатысты да ерекшеленді.</w:t>
      </w:r>
    </w:p>
    <w:p w:rsidR="004E2E23" w:rsidRPr="00CA30A3" w:rsidRDefault="001A039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С.З.</w:t>
      </w:r>
      <w:r w:rsidR="00D76DF8">
        <w:rPr>
          <w:rFonts w:ascii="Times New Roman" w:hAnsi="Times New Roman" w:cs="Times New Roman"/>
          <w:sz w:val="28"/>
          <w:szCs w:val="28"/>
        </w:rPr>
        <w:t xml:space="preserve"> </w:t>
      </w:r>
      <w:r w:rsidRPr="00CA30A3">
        <w:rPr>
          <w:rFonts w:ascii="Times New Roman" w:hAnsi="Times New Roman" w:cs="Times New Roman"/>
          <w:sz w:val="28"/>
          <w:szCs w:val="28"/>
        </w:rPr>
        <w:t>Зиманов бұл турасында: «</w:t>
      </w:r>
      <w:r w:rsidR="004E2E23" w:rsidRPr="00CA30A3">
        <w:rPr>
          <w:rFonts w:ascii="Times New Roman" w:hAnsi="Times New Roman" w:cs="Times New Roman"/>
          <w:sz w:val="28"/>
          <w:szCs w:val="28"/>
        </w:rPr>
        <w:t>Жоғарғы Кеңес жұмысындағы маңызды кемшілік - бұл заң шығарудағы басым бағыттарды анықтай</w:t>
      </w:r>
      <w:r w:rsidR="00D11E47" w:rsidRPr="00CA30A3">
        <w:rPr>
          <w:rFonts w:ascii="Times New Roman" w:hAnsi="Times New Roman" w:cs="Times New Roman"/>
          <w:sz w:val="28"/>
          <w:szCs w:val="28"/>
        </w:rPr>
        <w:t xml:space="preserve"> алмауы. Мәселен, Америк Құрама Штатында ұсынылған жобалардың 5-8, Еуропа елдерінде 8-12 пайызы ғана қабылданса, Қазақстанның Жоғары Кеңесі ұсынған жобалары бірауыздан қабылданып отырғаны ойландыратыны мәселе. Заң шығаруға осылай асығыс әрі жеңіл қарау заң актілерінің тұрақтылығының болмауына, оларға жиі түзетулер енгізіле беруі – құқық шығармашылық қызметінің әлсіздігінің көрсеткіші деп баға берген </w:t>
      </w:r>
      <w:r w:rsidRPr="00CA30A3">
        <w:rPr>
          <w:rFonts w:ascii="Times New Roman" w:hAnsi="Times New Roman" w:cs="Times New Roman"/>
          <w:sz w:val="28"/>
          <w:szCs w:val="28"/>
        </w:rPr>
        <w:t>болатын [9</w:t>
      </w:r>
      <w:r w:rsidR="00DA4B25" w:rsidRPr="00CA30A3">
        <w:rPr>
          <w:rFonts w:ascii="Times New Roman" w:hAnsi="Times New Roman" w:cs="Times New Roman"/>
          <w:sz w:val="28"/>
          <w:szCs w:val="28"/>
        </w:rPr>
        <w:t>7</w:t>
      </w:r>
      <w:r w:rsidR="004E2E23" w:rsidRPr="00CA30A3">
        <w:rPr>
          <w:rFonts w:ascii="Times New Roman" w:hAnsi="Times New Roman" w:cs="Times New Roman"/>
          <w:sz w:val="28"/>
          <w:szCs w:val="28"/>
        </w:rPr>
        <w:t>]</w:t>
      </w:r>
      <w:r w:rsidR="0082527F" w:rsidRPr="00CA30A3">
        <w:rPr>
          <w:rFonts w:ascii="Times New Roman" w:hAnsi="Times New Roman" w:cs="Times New Roman"/>
          <w:sz w:val="28"/>
          <w:szCs w:val="28"/>
        </w:rPr>
        <w:t>.</w:t>
      </w:r>
      <w:r w:rsidR="00375A2D" w:rsidRPr="00CA30A3">
        <w:rPr>
          <w:rFonts w:ascii="Times New Roman" w:hAnsi="Times New Roman" w:cs="Times New Roman"/>
          <w:sz w:val="28"/>
          <w:szCs w:val="28"/>
        </w:rPr>
        <w:t xml:space="preserve"> </w:t>
      </w:r>
      <w:r w:rsidR="004E2E23" w:rsidRPr="00CA30A3">
        <w:rPr>
          <w:rFonts w:ascii="Times New Roman" w:hAnsi="Times New Roman" w:cs="Times New Roman"/>
          <w:sz w:val="28"/>
          <w:szCs w:val="28"/>
        </w:rPr>
        <w:t>С.</w:t>
      </w:r>
      <w:r w:rsidR="006B447D">
        <w:rPr>
          <w:rFonts w:ascii="Times New Roman" w:hAnsi="Times New Roman" w:cs="Times New Roman"/>
          <w:sz w:val="28"/>
          <w:szCs w:val="28"/>
        </w:rPr>
        <w:t xml:space="preserve"> </w:t>
      </w:r>
      <w:r w:rsidR="004E2E23" w:rsidRPr="00CA30A3">
        <w:rPr>
          <w:rFonts w:ascii="Times New Roman" w:hAnsi="Times New Roman" w:cs="Times New Roman"/>
          <w:sz w:val="28"/>
          <w:szCs w:val="28"/>
        </w:rPr>
        <w:t xml:space="preserve">Зимановтың пікірінше, ХІІ шақырылған Жоғарғы Кеңесті мерзімінен бұрын таратудың шешуші факторлары ішкі себептер болып қала берді, негізінен ескі үкімет (Кеңес) пен оны алмастырған жаңа үкімет арасындағы қарама-қайшылық. Қазақстанда, </w:t>
      </w:r>
      <w:r w:rsidR="008427F3" w:rsidRPr="00CA30A3">
        <w:rPr>
          <w:rFonts w:ascii="Times New Roman" w:hAnsi="Times New Roman" w:cs="Times New Roman"/>
          <w:sz w:val="28"/>
          <w:szCs w:val="28"/>
        </w:rPr>
        <w:t>Тәуелсіз мемлекеттер достастығы (</w:t>
      </w:r>
      <w:r w:rsidR="004E2E23" w:rsidRPr="00CA30A3">
        <w:rPr>
          <w:rFonts w:ascii="Times New Roman" w:hAnsi="Times New Roman" w:cs="Times New Roman"/>
          <w:sz w:val="28"/>
          <w:szCs w:val="28"/>
        </w:rPr>
        <w:t>ТМД</w:t>
      </w:r>
      <w:r w:rsidR="008427F3" w:rsidRPr="00CA30A3">
        <w:rPr>
          <w:rFonts w:ascii="Times New Roman" w:hAnsi="Times New Roman" w:cs="Times New Roman"/>
          <w:sz w:val="28"/>
          <w:szCs w:val="28"/>
        </w:rPr>
        <w:t>)</w:t>
      </w:r>
      <w:r w:rsidR="004E2E23" w:rsidRPr="00CA30A3">
        <w:rPr>
          <w:rFonts w:ascii="Times New Roman" w:hAnsi="Times New Roman" w:cs="Times New Roman"/>
          <w:sz w:val="28"/>
          <w:szCs w:val="28"/>
        </w:rPr>
        <w:t xml:space="preserve"> басқа республикалардағыдай, іс жүзінде және ұйымдық жағынан тігінен екі билік болды: жергілікті өкілді органдар </w:t>
      </w:r>
      <w:r w:rsidR="006B447D">
        <w:rPr>
          <w:rFonts w:ascii="Times New Roman" w:hAnsi="Times New Roman" w:cs="Times New Roman"/>
          <w:sz w:val="28"/>
          <w:szCs w:val="28"/>
        </w:rPr>
        <w:t>–</w:t>
      </w:r>
      <w:r w:rsidR="004E2E23" w:rsidRPr="00CA30A3">
        <w:rPr>
          <w:rFonts w:ascii="Times New Roman" w:hAnsi="Times New Roman" w:cs="Times New Roman"/>
          <w:sz w:val="28"/>
          <w:szCs w:val="28"/>
        </w:rPr>
        <w:t xml:space="preserve"> Кеңес атынан, онда коммунистік белсенділер тұрды, өзгерістерге наразылық білдірді және республика Президенті тағайындайтын және оған бағынысты өңірлердегі әкімдер атынан. Мемлекеттік басқарудың негізгі тұтқалары жергілікті жерлерде олардың қолында болған. 1993 жылғы Конституция осы қос биліктің негізінде заңнамалық негізді қалыптастырды, бірақ ол ресми емес еді, болашақта ол биліктің бөлінуіне баяу әсер етті. Жоғарғы Кеңестің тағдырына ТМД-да болған </w:t>
      </w:r>
      <w:r w:rsidR="00A06462" w:rsidRPr="00CA30A3">
        <w:rPr>
          <w:rFonts w:ascii="Times New Roman" w:hAnsi="Times New Roman" w:cs="Times New Roman"/>
          <w:sz w:val="28"/>
          <w:szCs w:val="28"/>
        </w:rPr>
        <w:t xml:space="preserve">жергілікті Кеңестердің өзін өзі тарату </w:t>
      </w:r>
      <w:r w:rsidR="004E2E23" w:rsidRPr="00CA30A3">
        <w:rPr>
          <w:rFonts w:ascii="Times New Roman" w:hAnsi="Times New Roman" w:cs="Times New Roman"/>
          <w:sz w:val="28"/>
          <w:szCs w:val="28"/>
        </w:rPr>
        <w:t xml:space="preserve">процесі әсер етті. 1993 жылғы 16 қарашада </w:t>
      </w:r>
      <w:r w:rsidR="00A06462" w:rsidRPr="00CA30A3">
        <w:rPr>
          <w:rFonts w:ascii="Times New Roman" w:hAnsi="Times New Roman" w:cs="Times New Roman"/>
          <w:sz w:val="28"/>
          <w:szCs w:val="28"/>
        </w:rPr>
        <w:t xml:space="preserve">Алматы қаласы, Алатау аудандық депутаттары кеңесі өз сессиясында өзін-өзі тарату туралы шешім қабылдады. Жоғары Кеңес бұл шешімді «республиканың мемлекеттік, қоғамдық-саяси өмірінде бұрын соңды болмаған» деп атап, барлық деңгейдегі депутаттарды өзін-өзі тарату туралы шешім </w:t>
      </w:r>
      <w:r w:rsidR="0082527F" w:rsidRPr="00CA30A3">
        <w:rPr>
          <w:rFonts w:ascii="Times New Roman" w:hAnsi="Times New Roman" w:cs="Times New Roman"/>
          <w:sz w:val="28"/>
          <w:szCs w:val="28"/>
        </w:rPr>
        <w:t>қабылдамауға шақырды</w:t>
      </w:r>
      <w:r w:rsidR="00F17D1D" w:rsidRPr="00CA30A3">
        <w:rPr>
          <w:rFonts w:ascii="Times New Roman" w:hAnsi="Times New Roman" w:cs="Times New Roman"/>
          <w:sz w:val="28"/>
          <w:szCs w:val="28"/>
        </w:rPr>
        <w:t xml:space="preserve"> </w:t>
      </w:r>
      <w:r w:rsidR="004E2E23" w:rsidRPr="00CA30A3">
        <w:rPr>
          <w:rFonts w:ascii="Times New Roman" w:hAnsi="Times New Roman" w:cs="Times New Roman"/>
          <w:sz w:val="28"/>
          <w:szCs w:val="28"/>
        </w:rPr>
        <w:t>[</w:t>
      </w:r>
      <w:r w:rsidR="00DA4B25" w:rsidRPr="00CA30A3">
        <w:rPr>
          <w:rFonts w:ascii="Times New Roman" w:hAnsi="Times New Roman" w:cs="Times New Roman"/>
          <w:sz w:val="28"/>
          <w:szCs w:val="28"/>
        </w:rPr>
        <w:t>98</w:t>
      </w:r>
      <w:r w:rsidR="004E2E23" w:rsidRPr="00CA30A3">
        <w:rPr>
          <w:rFonts w:ascii="Times New Roman" w:hAnsi="Times New Roman" w:cs="Times New Roman"/>
          <w:sz w:val="28"/>
          <w:szCs w:val="28"/>
        </w:rPr>
        <w:t>]</w:t>
      </w:r>
      <w:r w:rsidR="0082527F" w:rsidRPr="00CA30A3">
        <w:rPr>
          <w:rFonts w:ascii="Times New Roman" w:hAnsi="Times New Roman" w:cs="Times New Roman"/>
          <w:sz w:val="28"/>
          <w:szCs w:val="28"/>
        </w:rPr>
        <w:t>.</w:t>
      </w:r>
    </w:p>
    <w:p w:rsidR="006E480F"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Жоғарғы Кеңес депутаттарының түрлі органдарға түрлі үндеулеріне қарамастан, органның қызметі жоғарыда аталған заңмен аяқталды. </w:t>
      </w:r>
    </w:p>
    <w:p w:rsidR="00BF0BB3" w:rsidRPr="00CA30A3" w:rsidRDefault="00BF0BB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Президент</w:t>
      </w:r>
      <w:r w:rsidR="00D11E47" w:rsidRPr="00CA30A3">
        <w:rPr>
          <w:rFonts w:ascii="Times New Roman" w:hAnsi="Times New Roman" w:cs="Times New Roman"/>
          <w:sz w:val="28"/>
          <w:szCs w:val="28"/>
        </w:rPr>
        <w:t xml:space="preserve"> жаңа заң шығару органының </w:t>
      </w:r>
      <w:r w:rsidRPr="00CA30A3">
        <w:rPr>
          <w:rFonts w:ascii="Times New Roman" w:hAnsi="Times New Roman" w:cs="Times New Roman"/>
          <w:sz w:val="28"/>
          <w:szCs w:val="28"/>
        </w:rPr>
        <w:t xml:space="preserve">ресми </w:t>
      </w:r>
      <w:r w:rsidR="00D11E47" w:rsidRPr="00CA30A3">
        <w:rPr>
          <w:rFonts w:ascii="Times New Roman" w:hAnsi="Times New Roman" w:cs="Times New Roman"/>
          <w:sz w:val="28"/>
          <w:szCs w:val="28"/>
        </w:rPr>
        <w:t>жұмысы басталғанға дейін Жоғары Кеңестің өкілеттігі, Конституцияның негізінде оны орындау үшін заң</w:t>
      </w:r>
      <w:r w:rsidRPr="00CA30A3">
        <w:rPr>
          <w:rFonts w:ascii="Times New Roman" w:hAnsi="Times New Roman" w:cs="Times New Roman"/>
          <w:sz w:val="28"/>
          <w:szCs w:val="28"/>
        </w:rPr>
        <w:t>ды</w:t>
      </w:r>
      <w:r w:rsidR="00D11E47" w:rsidRPr="00CA30A3">
        <w:rPr>
          <w:rFonts w:ascii="Times New Roman" w:hAnsi="Times New Roman" w:cs="Times New Roman"/>
          <w:sz w:val="28"/>
          <w:szCs w:val="28"/>
        </w:rPr>
        <w:t xml:space="preserve"> күші бар актілерді шығару құқығы берілді.</w:t>
      </w:r>
    </w:p>
    <w:p w:rsidR="004E2E23" w:rsidRPr="00CA30A3" w:rsidRDefault="00D11E4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Өзін-өзі тарату туралы шешім қабылданған күні депутаттарға ҚР экс-Президенті Н.Ә.</w:t>
      </w:r>
      <w:r w:rsidR="006B447D">
        <w:rPr>
          <w:rFonts w:ascii="Times New Roman" w:hAnsi="Times New Roman" w:cs="Times New Roman"/>
          <w:sz w:val="28"/>
          <w:szCs w:val="28"/>
        </w:rPr>
        <w:t xml:space="preserve"> </w:t>
      </w:r>
      <w:r w:rsidRPr="00CA30A3">
        <w:rPr>
          <w:rFonts w:ascii="Times New Roman" w:hAnsi="Times New Roman" w:cs="Times New Roman"/>
          <w:sz w:val="28"/>
          <w:szCs w:val="28"/>
        </w:rPr>
        <w:t xml:space="preserve">Назарбаев соңғы уақытта нақты өмірдің динамикасы биліктің өкілетті органдарының қызметтеріне сай келмейтіндігін, ...Бізге кәсіби, тұрақты жұмыс жасайтын Парламент қажет екендігін айтты </w:t>
      </w:r>
      <w:r w:rsidR="006E480F" w:rsidRPr="00CA30A3">
        <w:rPr>
          <w:rFonts w:ascii="Times New Roman" w:hAnsi="Times New Roman" w:cs="Times New Roman"/>
          <w:sz w:val="28"/>
          <w:szCs w:val="28"/>
        </w:rPr>
        <w:t>[99].</w:t>
      </w:r>
      <w:r w:rsidR="004E2E23" w:rsidRPr="00CA30A3">
        <w:rPr>
          <w:rFonts w:ascii="Times New Roman" w:hAnsi="Times New Roman" w:cs="Times New Roman"/>
          <w:sz w:val="28"/>
          <w:szCs w:val="28"/>
        </w:rPr>
        <w:t xml:space="preserve"> </w:t>
      </w:r>
      <w:r w:rsidR="006E480F" w:rsidRPr="00CA30A3">
        <w:rPr>
          <w:rFonts w:ascii="Times New Roman" w:hAnsi="Times New Roman" w:cs="Times New Roman"/>
          <w:sz w:val="28"/>
          <w:szCs w:val="28"/>
        </w:rPr>
        <w:t xml:space="preserve">Бұл уақытта кәсіби, тұрақты жұмыс істейтін заң шығару органын </w:t>
      </w:r>
      <w:r w:rsidR="004E2E23" w:rsidRPr="00CA30A3">
        <w:rPr>
          <w:rFonts w:ascii="Times New Roman" w:hAnsi="Times New Roman" w:cs="Times New Roman"/>
          <w:sz w:val="28"/>
          <w:szCs w:val="28"/>
        </w:rPr>
        <w:t>қал</w:t>
      </w:r>
      <w:r w:rsidR="00A91A18" w:rsidRPr="00CA30A3">
        <w:rPr>
          <w:rFonts w:ascii="Times New Roman" w:hAnsi="Times New Roman" w:cs="Times New Roman"/>
          <w:sz w:val="28"/>
          <w:szCs w:val="28"/>
        </w:rPr>
        <w:t>ыптастыру бойынша міндет ұсынылған еді</w:t>
      </w:r>
      <w:r w:rsidR="004E2E23" w:rsidRPr="00CA30A3">
        <w:rPr>
          <w:rFonts w:ascii="Times New Roman" w:hAnsi="Times New Roman" w:cs="Times New Roman"/>
          <w:sz w:val="28"/>
          <w:szCs w:val="28"/>
        </w:rPr>
        <w:t xml:space="preserve">. 1994 жылы наурызда Қазақстан Республикасының жаңа Жоғарғы Кеңесі сайланды. Кәсіби парламент құру идеясын қолдана отырып, заң шығарушы осыған байланысты сайлауды ұйымдастыруға өз үлесін қосуға тырысты. Осы Жоғарғы Кеңестің құрамын талдай отырып, Е.К. Кубеев былай деп жазады: </w:t>
      </w:r>
      <w:r w:rsidR="009C4713" w:rsidRPr="00CA30A3">
        <w:rPr>
          <w:rFonts w:ascii="Times New Roman" w:hAnsi="Times New Roman" w:cs="Times New Roman"/>
          <w:sz w:val="28"/>
          <w:szCs w:val="28"/>
        </w:rPr>
        <w:t>«Қоғамдық бірлестіктер мен саяси партиялар, «өзін-өзі ұсынған адамдар» өздерін белсенді танытқанына қарамастан, Жоғары Кеңестің құрамы кәсіби емес болып шықты.</w:t>
      </w:r>
      <w:r w:rsidR="004E2E23" w:rsidRPr="00CA30A3">
        <w:rPr>
          <w:rFonts w:ascii="Times New Roman" w:hAnsi="Times New Roman" w:cs="Times New Roman"/>
          <w:sz w:val="28"/>
          <w:szCs w:val="28"/>
        </w:rPr>
        <w:t xml:space="preserve"> </w:t>
      </w:r>
      <w:r w:rsidR="009C4713" w:rsidRPr="00CA30A3">
        <w:rPr>
          <w:rFonts w:ascii="Times New Roman" w:hAnsi="Times New Roman" w:cs="Times New Roman"/>
          <w:sz w:val="28"/>
          <w:szCs w:val="28"/>
        </w:rPr>
        <w:t xml:space="preserve">Парламент материалдық-ұйымдастырушылық мәселелерін шешуге көптеген уақыттар жұмсайды және оның шешулерінде </w:t>
      </w:r>
      <w:r w:rsidR="009C4713" w:rsidRPr="00C0061E">
        <w:rPr>
          <w:rFonts w:ascii="Times New Roman" w:hAnsi="Times New Roman" w:cs="Times New Roman"/>
          <w:sz w:val="28"/>
          <w:szCs w:val="28"/>
        </w:rPr>
        <w:t xml:space="preserve">популистік түсініктің тұжырымдарын қарайды. Жаңа сайланған парламент заң шығару жұмысының жоғары сапасын толық қамтамасыз етеді деген үміт нәтиже бермеді </w:t>
      </w:r>
      <w:r w:rsidR="00A91A18" w:rsidRPr="00C0061E">
        <w:rPr>
          <w:rFonts w:ascii="Times New Roman" w:hAnsi="Times New Roman" w:cs="Times New Roman"/>
          <w:sz w:val="28"/>
          <w:szCs w:val="28"/>
        </w:rPr>
        <w:t>[1</w:t>
      </w:r>
      <w:r w:rsidR="000029C8" w:rsidRPr="00C0061E">
        <w:rPr>
          <w:rFonts w:ascii="Times New Roman" w:hAnsi="Times New Roman" w:cs="Times New Roman"/>
          <w:sz w:val="28"/>
          <w:szCs w:val="28"/>
        </w:rPr>
        <w:t>3</w:t>
      </w:r>
      <w:r w:rsidR="00C0061E" w:rsidRPr="00C0061E">
        <w:rPr>
          <w:rFonts w:ascii="Times New Roman" w:hAnsi="Times New Roman" w:cs="Times New Roman"/>
          <w:sz w:val="28"/>
          <w:szCs w:val="28"/>
          <w:lang w:val="kk-KZ"/>
        </w:rPr>
        <w:t>, с. 3-375</w:t>
      </w:r>
      <w:r w:rsidR="00A91A18" w:rsidRPr="00C0061E">
        <w:rPr>
          <w:rFonts w:ascii="Times New Roman" w:hAnsi="Times New Roman" w:cs="Times New Roman"/>
          <w:sz w:val="28"/>
          <w:szCs w:val="28"/>
        </w:rPr>
        <w:t>]</w:t>
      </w:r>
      <w:r w:rsidR="004E2E23" w:rsidRPr="00C0061E">
        <w:rPr>
          <w:rFonts w:ascii="Times New Roman" w:hAnsi="Times New Roman" w:cs="Times New Roman"/>
          <w:sz w:val="28"/>
          <w:szCs w:val="28"/>
        </w:rPr>
        <w:t>.</w:t>
      </w:r>
      <w:r w:rsidR="00A91A18" w:rsidRPr="00C0061E">
        <w:rPr>
          <w:rFonts w:ascii="Times New Roman" w:hAnsi="Times New Roman" w:cs="Times New Roman"/>
          <w:sz w:val="28"/>
          <w:szCs w:val="28"/>
        </w:rPr>
        <w:t xml:space="preserve"> </w:t>
      </w:r>
      <w:r w:rsidR="004E2E23" w:rsidRPr="00C0061E">
        <w:rPr>
          <w:rFonts w:ascii="Times New Roman" w:hAnsi="Times New Roman" w:cs="Times New Roman"/>
          <w:sz w:val="28"/>
          <w:szCs w:val="28"/>
        </w:rPr>
        <w:t xml:space="preserve">Жоғарғы Кеңес </w:t>
      </w:r>
      <w:r w:rsidR="00F766D2" w:rsidRPr="00C0061E">
        <w:rPr>
          <w:rFonts w:ascii="Times New Roman" w:hAnsi="Times New Roman" w:cs="Times New Roman"/>
          <w:sz w:val="28"/>
          <w:szCs w:val="28"/>
        </w:rPr>
        <w:t>тағдыры сол кездегі депутаттыққа үміткер Т.Т.</w:t>
      </w:r>
      <w:r w:rsidR="006B447D" w:rsidRPr="00C0061E">
        <w:rPr>
          <w:rFonts w:ascii="Times New Roman" w:hAnsi="Times New Roman" w:cs="Times New Roman"/>
          <w:sz w:val="28"/>
          <w:szCs w:val="28"/>
        </w:rPr>
        <w:t> </w:t>
      </w:r>
      <w:r w:rsidR="00F766D2" w:rsidRPr="00C0061E">
        <w:rPr>
          <w:rFonts w:ascii="Times New Roman" w:hAnsi="Times New Roman" w:cs="Times New Roman"/>
          <w:sz w:val="28"/>
          <w:szCs w:val="28"/>
        </w:rPr>
        <w:t xml:space="preserve">Квятковскаяның Конституциялық Сотқа 1994 жылғы 7-наурыздағы парламенттік сайлауды ұйымдастыру жөнінде Республика Орталық </w:t>
      </w:r>
      <w:r w:rsidR="00F766D2" w:rsidRPr="00CA30A3">
        <w:rPr>
          <w:rFonts w:ascii="Times New Roman" w:hAnsi="Times New Roman" w:cs="Times New Roman"/>
          <w:sz w:val="28"/>
          <w:szCs w:val="28"/>
        </w:rPr>
        <w:t xml:space="preserve">сайлау комиссиясының көптеген шешімдерінің ҚР Конституциясына қайшы екендігіне байланысты талап-арыздармен жүгінуіне байланысты болды. Ондағы талап-арыздарының мәні Абылайхан сайлау округінің сайлаушыларының саны өзге сайлау округтерінен (мысалы, Байқоңыр округі – 17000) көп (90 мың), нәтижесінде сайлаушылар мен депутаттардың конституциялық құқықтары бұзылды. </w:t>
      </w:r>
      <w:r w:rsidR="00D70AD3" w:rsidRPr="00CA30A3">
        <w:rPr>
          <w:rFonts w:ascii="Times New Roman" w:hAnsi="Times New Roman" w:cs="Times New Roman"/>
          <w:sz w:val="28"/>
          <w:szCs w:val="28"/>
        </w:rPr>
        <w:t xml:space="preserve">1995 жылғы  6-наурыздағы Конституциялық Соттың шешімінде ҚР ОСК-ның ҚР Жоғары Кеңес депутаттарын сайлау үшін сайлау бөлімшелерін </w:t>
      </w:r>
      <w:r w:rsidR="00D70AD3" w:rsidRPr="00D76DF8">
        <w:rPr>
          <w:rFonts w:ascii="Times New Roman" w:hAnsi="Times New Roman" w:cs="Times New Roman"/>
          <w:sz w:val="28"/>
          <w:szCs w:val="28"/>
        </w:rPr>
        <w:t xml:space="preserve">құру туралы нормативтік актілердің, сондай-ақ Жоғары Кеңес депутаттарының сайлауы үшін дауыс </w:t>
      </w:r>
      <w:r w:rsidR="004E2E23" w:rsidRPr="00D76DF8">
        <w:rPr>
          <w:rFonts w:ascii="Times New Roman" w:hAnsi="Times New Roman" w:cs="Times New Roman"/>
          <w:sz w:val="28"/>
          <w:szCs w:val="28"/>
        </w:rPr>
        <w:t>беру мен қорытындылаудың тәртібі конституциялық емес деп таниды [</w:t>
      </w:r>
      <w:r w:rsidR="005962FE" w:rsidRPr="00D76DF8">
        <w:rPr>
          <w:rFonts w:ascii="Times New Roman" w:hAnsi="Times New Roman" w:cs="Times New Roman"/>
          <w:sz w:val="28"/>
          <w:szCs w:val="28"/>
        </w:rPr>
        <w:t>100</w:t>
      </w:r>
      <w:r w:rsidR="004E2E23" w:rsidRPr="00D76DF8">
        <w:rPr>
          <w:rFonts w:ascii="Times New Roman" w:hAnsi="Times New Roman" w:cs="Times New Roman"/>
          <w:sz w:val="28"/>
          <w:szCs w:val="28"/>
        </w:rPr>
        <w:t>]</w:t>
      </w:r>
      <w:r w:rsidR="00BA2D3B" w:rsidRPr="00D76DF8">
        <w:rPr>
          <w:rFonts w:ascii="Times New Roman" w:hAnsi="Times New Roman" w:cs="Times New Roman"/>
          <w:sz w:val="28"/>
          <w:szCs w:val="28"/>
        </w:rPr>
        <w:t>.</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Бұл шешімнің заңды салдары Жоғарғы Кеңес үшін өте жағымсыз болды. Конституциялық Сот 1995 жылғы 11 наурыздағы қосымша ұйғарымда ғана </w:t>
      </w:r>
      <w:r w:rsidR="001F70D1" w:rsidRPr="00CA30A3">
        <w:rPr>
          <w:rFonts w:ascii="Times New Roman" w:hAnsi="Times New Roman" w:cs="Times New Roman"/>
          <w:sz w:val="28"/>
          <w:szCs w:val="28"/>
        </w:rPr>
        <w:t xml:space="preserve">сол кездегі </w:t>
      </w:r>
      <w:r w:rsidRPr="00CA30A3">
        <w:rPr>
          <w:rFonts w:ascii="Times New Roman" w:hAnsi="Times New Roman" w:cs="Times New Roman"/>
          <w:sz w:val="28"/>
          <w:szCs w:val="28"/>
        </w:rPr>
        <w:t>Қазақстан Республикасының Президенті Н.Ә.</w:t>
      </w:r>
      <w:r w:rsidR="00D055C0">
        <w:rPr>
          <w:rFonts w:ascii="Times New Roman" w:hAnsi="Times New Roman" w:cs="Times New Roman"/>
          <w:sz w:val="28"/>
          <w:szCs w:val="28"/>
          <w:lang w:val="kk-KZ"/>
        </w:rPr>
        <w:t xml:space="preserve"> </w:t>
      </w:r>
      <w:r w:rsidRPr="00CA30A3">
        <w:rPr>
          <w:rFonts w:ascii="Times New Roman" w:hAnsi="Times New Roman" w:cs="Times New Roman"/>
          <w:sz w:val="28"/>
          <w:szCs w:val="28"/>
        </w:rPr>
        <w:t>Назарбаевқа азамат Т.Т.</w:t>
      </w:r>
      <w:r w:rsidR="00D055C0">
        <w:rPr>
          <w:rFonts w:ascii="Times New Roman" w:hAnsi="Times New Roman" w:cs="Times New Roman"/>
          <w:sz w:val="28"/>
          <w:szCs w:val="28"/>
          <w:lang w:val="kk-KZ"/>
        </w:rPr>
        <w:t> </w:t>
      </w:r>
      <w:r w:rsidRPr="00CA30A3">
        <w:rPr>
          <w:rFonts w:ascii="Times New Roman" w:hAnsi="Times New Roman" w:cs="Times New Roman"/>
          <w:sz w:val="28"/>
          <w:szCs w:val="28"/>
        </w:rPr>
        <w:t xml:space="preserve">Квятковскаяның </w:t>
      </w:r>
      <w:r w:rsidR="00D70AD3" w:rsidRPr="00CA30A3">
        <w:rPr>
          <w:rFonts w:ascii="Times New Roman" w:hAnsi="Times New Roman" w:cs="Times New Roman"/>
          <w:sz w:val="28"/>
          <w:szCs w:val="28"/>
        </w:rPr>
        <w:t xml:space="preserve">шағымы </w:t>
      </w:r>
      <w:r w:rsidR="00881E54" w:rsidRPr="00CA30A3">
        <w:rPr>
          <w:rFonts w:ascii="Times New Roman" w:hAnsi="Times New Roman" w:cs="Times New Roman"/>
          <w:sz w:val="28"/>
          <w:szCs w:val="28"/>
        </w:rPr>
        <w:t>бойынша</w:t>
      </w:r>
      <w:r w:rsidR="00D70AD3" w:rsidRPr="00CA30A3">
        <w:rPr>
          <w:rFonts w:ascii="Times New Roman" w:hAnsi="Times New Roman" w:cs="Times New Roman"/>
          <w:sz w:val="28"/>
          <w:szCs w:val="28"/>
        </w:rPr>
        <w:t xml:space="preserve"> 1995 жылғы 6-наурыздағы Конституциялық Соттың Қаулысының құқықтық салдары – 1994 жылғы 7-наурызда сайланған Жоғары Кеңестің және 1995 жылғы  22-қаңтардағы қосыша сайлауда сайланған Жоғары Кеңес депутаттарының өкілеттіктері</w:t>
      </w:r>
      <w:r w:rsidR="00934C3D" w:rsidRPr="00CA30A3">
        <w:rPr>
          <w:rFonts w:ascii="Times New Roman" w:hAnsi="Times New Roman" w:cs="Times New Roman"/>
          <w:sz w:val="28"/>
          <w:szCs w:val="28"/>
        </w:rPr>
        <w:t xml:space="preserve"> Конституцияға сәйкес емес</w:t>
      </w:r>
      <w:r w:rsidR="00881E54" w:rsidRPr="00CA30A3">
        <w:rPr>
          <w:rFonts w:ascii="Times New Roman" w:hAnsi="Times New Roman" w:cs="Times New Roman"/>
          <w:sz w:val="28"/>
          <w:szCs w:val="28"/>
        </w:rPr>
        <w:t>тігі белгілі болады</w:t>
      </w:r>
      <w:r w:rsidR="00D70AD3"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8C34B4" w:rsidRPr="00CA30A3">
        <w:rPr>
          <w:rFonts w:ascii="Times New Roman" w:hAnsi="Times New Roman" w:cs="Times New Roman"/>
          <w:sz w:val="28"/>
          <w:szCs w:val="28"/>
        </w:rPr>
        <w:t>101</w:t>
      </w:r>
      <w:r w:rsidRPr="00CA30A3">
        <w:rPr>
          <w:rFonts w:ascii="Times New Roman" w:hAnsi="Times New Roman" w:cs="Times New Roman"/>
          <w:sz w:val="28"/>
          <w:szCs w:val="28"/>
        </w:rPr>
        <w:t>]</w:t>
      </w:r>
      <w:r w:rsidR="001439E3" w:rsidRPr="00CA30A3">
        <w:rPr>
          <w:rFonts w:ascii="Times New Roman" w:hAnsi="Times New Roman" w:cs="Times New Roman"/>
          <w:sz w:val="28"/>
          <w:szCs w:val="28"/>
        </w:rPr>
        <w:t>.</w:t>
      </w:r>
      <w:r w:rsidRPr="00CA30A3">
        <w:rPr>
          <w:rFonts w:ascii="Times New Roman" w:hAnsi="Times New Roman" w:cs="Times New Roman"/>
          <w:sz w:val="28"/>
          <w:szCs w:val="28"/>
        </w:rPr>
        <w:t xml:space="preserve"> Бұл </w:t>
      </w:r>
      <w:r w:rsidR="00B82F2F" w:rsidRPr="00CA30A3">
        <w:rPr>
          <w:rFonts w:ascii="Times New Roman" w:hAnsi="Times New Roman" w:cs="Times New Roman"/>
          <w:sz w:val="28"/>
          <w:szCs w:val="28"/>
        </w:rPr>
        <w:t>жағдайды</w:t>
      </w:r>
      <w:r w:rsidRPr="00CA30A3">
        <w:rPr>
          <w:rFonts w:ascii="Times New Roman" w:hAnsi="Times New Roman" w:cs="Times New Roman"/>
          <w:sz w:val="28"/>
          <w:szCs w:val="28"/>
        </w:rPr>
        <w:t xml:space="preserve"> сайлаушылар санының сәйкессіздігі депутаттардың Жоғарғы Кеңесте азаматтардың тең өкілдік ету қағидатын бұзуға әкеп соқ</w:t>
      </w:r>
      <w:r w:rsidR="00B82F2F" w:rsidRPr="00CA30A3">
        <w:rPr>
          <w:rFonts w:ascii="Times New Roman" w:hAnsi="Times New Roman" w:cs="Times New Roman"/>
          <w:sz w:val="28"/>
          <w:szCs w:val="28"/>
        </w:rPr>
        <w:t>қандығымен түсіндіреді</w:t>
      </w:r>
      <w:r w:rsidRPr="00CA30A3">
        <w:rPr>
          <w:rFonts w:ascii="Times New Roman" w:hAnsi="Times New Roman" w:cs="Times New Roman"/>
          <w:sz w:val="28"/>
          <w:szCs w:val="28"/>
        </w:rPr>
        <w:t xml:space="preserve">. Сонымен бірге, «Республика Конституциясының танылған бұзушылықтар </w:t>
      </w:r>
      <w:r w:rsidR="00A80E2A" w:rsidRPr="00CA30A3">
        <w:rPr>
          <w:rFonts w:ascii="Times New Roman" w:hAnsi="Times New Roman" w:cs="Times New Roman"/>
          <w:sz w:val="28"/>
          <w:szCs w:val="28"/>
        </w:rPr>
        <w:t xml:space="preserve">ҚР территориясында орын алды. Электораттың барлық сайлаушыларының конституциялық құқықтарына тең дәрежеде ықпал етті» деп танылыд. Жоғары Кеңестің құқықбұзушылығымен қалыптасқан жағдай билік тармақтарының қызметіне жағымсыз әсер ете алмайтынын </w:t>
      </w:r>
      <w:r w:rsidRPr="00CA30A3">
        <w:rPr>
          <w:rFonts w:ascii="Times New Roman" w:hAnsi="Times New Roman" w:cs="Times New Roman"/>
          <w:sz w:val="28"/>
          <w:szCs w:val="28"/>
        </w:rPr>
        <w:t>атап өткен жөн. Себебі, Парламенттің тағдыры тым қысқа болды (парламент 1994 жылғы мамырдан бастап 1995 жылғы наурызға дейін жұмыс істеген).</w:t>
      </w:r>
    </w:p>
    <w:p w:rsidR="004E2E23"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С.З.</w:t>
      </w:r>
      <w:r w:rsidR="0091307C" w:rsidRPr="00CA30A3">
        <w:rPr>
          <w:rFonts w:ascii="Times New Roman" w:hAnsi="Times New Roman" w:cs="Times New Roman"/>
          <w:sz w:val="28"/>
          <w:szCs w:val="28"/>
        </w:rPr>
        <w:t xml:space="preserve"> </w:t>
      </w:r>
      <w:r w:rsidRPr="00CA30A3">
        <w:rPr>
          <w:rFonts w:ascii="Times New Roman" w:hAnsi="Times New Roman" w:cs="Times New Roman"/>
          <w:sz w:val="28"/>
          <w:szCs w:val="28"/>
        </w:rPr>
        <w:t>Зиманов</w:t>
      </w:r>
      <w:r w:rsidR="00881E54" w:rsidRPr="00CA30A3">
        <w:rPr>
          <w:rFonts w:ascii="Times New Roman" w:hAnsi="Times New Roman" w:cs="Times New Roman"/>
          <w:sz w:val="28"/>
          <w:szCs w:val="28"/>
        </w:rPr>
        <w:t xml:space="preserve"> өз еңбегінде </w:t>
      </w:r>
      <w:r w:rsidRPr="00CA30A3">
        <w:rPr>
          <w:rFonts w:ascii="Times New Roman" w:hAnsi="Times New Roman" w:cs="Times New Roman"/>
          <w:sz w:val="28"/>
          <w:szCs w:val="28"/>
        </w:rPr>
        <w:t>Конституциялық Сот</w:t>
      </w:r>
      <w:r w:rsidR="00881E54" w:rsidRPr="00CA30A3">
        <w:rPr>
          <w:rFonts w:ascii="Times New Roman" w:hAnsi="Times New Roman" w:cs="Times New Roman"/>
          <w:sz w:val="28"/>
          <w:szCs w:val="28"/>
        </w:rPr>
        <w:t>ты</w:t>
      </w:r>
      <w:r w:rsidRPr="00CA30A3">
        <w:rPr>
          <w:rFonts w:ascii="Times New Roman" w:hAnsi="Times New Roman" w:cs="Times New Roman"/>
          <w:sz w:val="28"/>
          <w:szCs w:val="28"/>
        </w:rPr>
        <w:t xml:space="preserve"> Қазақстанның бүкіл саяси билігіне паралич қатерін туғызуы</w:t>
      </w:r>
      <w:r w:rsidR="00881E54" w:rsidRPr="00CA30A3">
        <w:rPr>
          <w:rFonts w:ascii="Times New Roman" w:hAnsi="Times New Roman" w:cs="Times New Roman"/>
          <w:sz w:val="28"/>
          <w:szCs w:val="28"/>
        </w:rPr>
        <w:t>мен түсіндіреді</w:t>
      </w:r>
      <w:r w:rsidR="006B447D">
        <w:rPr>
          <w:rFonts w:ascii="Times New Roman" w:hAnsi="Times New Roman" w:cs="Times New Roman"/>
          <w:sz w:val="28"/>
          <w:szCs w:val="28"/>
        </w:rPr>
        <w:t xml:space="preserve"> </w:t>
      </w:r>
      <w:r w:rsidRPr="00CA30A3">
        <w:rPr>
          <w:rFonts w:ascii="Times New Roman" w:hAnsi="Times New Roman" w:cs="Times New Roman"/>
          <w:sz w:val="28"/>
          <w:szCs w:val="28"/>
        </w:rPr>
        <w:t>[</w:t>
      </w:r>
      <w:r w:rsidR="00F5786A" w:rsidRPr="00CA30A3">
        <w:rPr>
          <w:rFonts w:ascii="Times New Roman" w:hAnsi="Times New Roman" w:cs="Times New Roman"/>
          <w:sz w:val="28"/>
          <w:szCs w:val="28"/>
        </w:rPr>
        <w:t>102</w:t>
      </w:r>
      <w:r w:rsidRPr="00CA30A3">
        <w:rPr>
          <w:rFonts w:ascii="Times New Roman" w:hAnsi="Times New Roman" w:cs="Times New Roman"/>
          <w:sz w:val="28"/>
          <w:szCs w:val="28"/>
        </w:rPr>
        <w:t>]</w:t>
      </w:r>
      <w:r w:rsidR="001439E3" w:rsidRPr="00CA30A3">
        <w:rPr>
          <w:rFonts w:ascii="Times New Roman" w:hAnsi="Times New Roman" w:cs="Times New Roman"/>
          <w:sz w:val="28"/>
          <w:szCs w:val="28"/>
        </w:rPr>
        <w:t>.</w:t>
      </w:r>
    </w:p>
    <w:p w:rsidR="004E2E23" w:rsidRPr="00C0061E"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Осыған байланысты Қазақстан Республикасының Президенті 1995 жылғы 23 наурыздағы Жарлықпен «Жоғарғы Кеңес қабылдаған барлық 138 акт күшіне енгізілген күннен бастап қолданыстағы және заңды күші бар» деп таныды. </w:t>
      </w:r>
      <w:r w:rsidR="00A80E2A" w:rsidRPr="00CA30A3">
        <w:rPr>
          <w:rFonts w:ascii="Times New Roman" w:hAnsi="Times New Roman" w:cs="Times New Roman"/>
          <w:sz w:val="28"/>
          <w:szCs w:val="28"/>
        </w:rPr>
        <w:t xml:space="preserve">Конституциялық Соттың шешімі ерекше сипатқа ие болды. Қалыптасқан шешімге қатысты әр түрлі көзқарастар бар. АҚШ-ның Қазақстандағы елшісі Ульям Кортни: «Қазақстан демократияның ұстазы, мектеп оқушысы емес. Қазақстандықтар оған мақтана алады. Сондықтан АҚШ-тың Қазақстанмен мақтануына негіз бар» екенін айтты [103]. Сол сияқты, С.З. Зиманов: «Республика Президенті Жоғары Соттан тез рек ажыраса, </w:t>
      </w:r>
      <w:r w:rsidR="00A80E2A" w:rsidRPr="00C0061E">
        <w:rPr>
          <w:rFonts w:ascii="Times New Roman" w:hAnsi="Times New Roman" w:cs="Times New Roman"/>
          <w:sz w:val="28"/>
          <w:szCs w:val="28"/>
        </w:rPr>
        <w:t xml:space="preserve">бұл мемлекет пен демократия үшін ғана емес, Президент үшін </w:t>
      </w:r>
      <w:r w:rsidRPr="00C0061E">
        <w:rPr>
          <w:rFonts w:ascii="Times New Roman" w:hAnsi="Times New Roman" w:cs="Times New Roman"/>
          <w:sz w:val="28"/>
          <w:szCs w:val="28"/>
        </w:rPr>
        <w:t>жақсы болады»</w:t>
      </w:r>
      <w:r w:rsidR="00201176" w:rsidRPr="00C0061E">
        <w:rPr>
          <w:rFonts w:ascii="Times New Roman" w:hAnsi="Times New Roman" w:cs="Times New Roman"/>
          <w:sz w:val="28"/>
          <w:szCs w:val="28"/>
        </w:rPr>
        <w:t>, -</w:t>
      </w:r>
      <w:r w:rsidR="00C0061E">
        <w:rPr>
          <w:rFonts w:ascii="Times New Roman" w:hAnsi="Times New Roman" w:cs="Times New Roman"/>
          <w:sz w:val="28"/>
          <w:szCs w:val="28"/>
          <w:lang w:val="kk-KZ"/>
        </w:rPr>
        <w:t xml:space="preserve"> </w:t>
      </w:r>
      <w:r w:rsidR="00201176" w:rsidRPr="00C0061E">
        <w:rPr>
          <w:rFonts w:ascii="Times New Roman" w:hAnsi="Times New Roman" w:cs="Times New Roman"/>
          <w:sz w:val="28"/>
          <w:szCs w:val="28"/>
        </w:rPr>
        <w:t>дейді</w:t>
      </w:r>
      <w:r w:rsidRPr="00C0061E">
        <w:rPr>
          <w:rFonts w:ascii="Times New Roman" w:hAnsi="Times New Roman" w:cs="Times New Roman"/>
          <w:sz w:val="28"/>
          <w:szCs w:val="28"/>
        </w:rPr>
        <w:t xml:space="preserve"> [</w:t>
      </w:r>
      <w:r w:rsidR="00F5786A" w:rsidRPr="00C0061E">
        <w:rPr>
          <w:rFonts w:ascii="Times New Roman" w:hAnsi="Times New Roman" w:cs="Times New Roman"/>
          <w:sz w:val="28"/>
          <w:szCs w:val="28"/>
        </w:rPr>
        <w:t>102</w:t>
      </w:r>
      <w:r w:rsidRPr="00C0061E">
        <w:rPr>
          <w:rFonts w:ascii="Times New Roman" w:hAnsi="Times New Roman" w:cs="Times New Roman"/>
          <w:sz w:val="28"/>
          <w:szCs w:val="28"/>
        </w:rPr>
        <w:t>]</w:t>
      </w:r>
      <w:r w:rsidR="001439E3" w:rsidRPr="00C0061E">
        <w:rPr>
          <w:rFonts w:ascii="Times New Roman" w:hAnsi="Times New Roman" w:cs="Times New Roman"/>
          <w:sz w:val="28"/>
          <w:szCs w:val="28"/>
        </w:rPr>
        <w:t>.</w:t>
      </w:r>
    </w:p>
    <w:p w:rsidR="00AF674F" w:rsidRPr="00CA30A3" w:rsidRDefault="004E2E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1993 жылғы Конституция </w:t>
      </w:r>
      <w:r w:rsidR="00D70AD3" w:rsidRPr="00CA30A3">
        <w:rPr>
          <w:rFonts w:ascii="Times New Roman" w:hAnsi="Times New Roman" w:cs="Times New Roman"/>
          <w:sz w:val="28"/>
          <w:szCs w:val="28"/>
        </w:rPr>
        <w:t>әлемдік әлеуметтік құндылықтарға қол жеткізуге ұмтылысын мәлімдей отырып, іс жүзінде ол әлеуметтік-экономикалық және саяси конституциялық қатынастардың ескі жүйесін сақтап қал</w:t>
      </w:r>
      <w:r w:rsidR="008B1D04" w:rsidRPr="00CA30A3">
        <w:rPr>
          <w:rFonts w:ascii="Times New Roman" w:hAnsi="Times New Roman" w:cs="Times New Roman"/>
          <w:sz w:val="28"/>
          <w:szCs w:val="28"/>
        </w:rPr>
        <w:t>ғандығымен ерекшеленді</w:t>
      </w:r>
      <w:r w:rsidR="00D70AD3" w:rsidRPr="00CA30A3">
        <w:rPr>
          <w:rFonts w:ascii="Times New Roman" w:hAnsi="Times New Roman" w:cs="Times New Roman"/>
          <w:sz w:val="28"/>
          <w:szCs w:val="28"/>
        </w:rPr>
        <w:t xml:space="preserve">. </w:t>
      </w:r>
      <w:r w:rsidR="008B1D04" w:rsidRPr="00CA30A3">
        <w:rPr>
          <w:rFonts w:ascii="Times New Roman" w:hAnsi="Times New Roman" w:cs="Times New Roman"/>
          <w:sz w:val="28"/>
          <w:szCs w:val="28"/>
        </w:rPr>
        <w:t>Н</w:t>
      </w:r>
      <w:r w:rsidR="00D70AD3" w:rsidRPr="00CA30A3">
        <w:rPr>
          <w:rFonts w:ascii="Times New Roman" w:hAnsi="Times New Roman" w:cs="Times New Roman"/>
          <w:sz w:val="28"/>
          <w:szCs w:val="28"/>
        </w:rPr>
        <w:t xml:space="preserve">әтижесінде ҚР Конституциясы туралы ҚР Президентінің 1995 жылғы 6-қыркүйектегі №2454 Жарлығы негізінде Қазақстан Республикасының жаңа Конституциясы </w:t>
      </w:r>
      <w:r w:rsidR="00DF41E0" w:rsidRPr="00CA30A3">
        <w:rPr>
          <w:rFonts w:ascii="Times New Roman" w:hAnsi="Times New Roman" w:cs="Times New Roman"/>
          <w:sz w:val="28"/>
          <w:szCs w:val="28"/>
        </w:rPr>
        <w:t>ұсын</w:t>
      </w:r>
      <w:r w:rsidR="00AD0DA4" w:rsidRPr="00CA30A3">
        <w:rPr>
          <w:rFonts w:ascii="Times New Roman" w:hAnsi="Times New Roman" w:cs="Times New Roman"/>
          <w:sz w:val="28"/>
          <w:szCs w:val="28"/>
        </w:rPr>
        <w:t>ыл</w:t>
      </w:r>
      <w:r w:rsidR="00DF41E0" w:rsidRPr="00CA30A3">
        <w:rPr>
          <w:rFonts w:ascii="Times New Roman" w:hAnsi="Times New Roman" w:cs="Times New Roman"/>
          <w:sz w:val="28"/>
          <w:szCs w:val="28"/>
        </w:rPr>
        <w:t>ып, оны халық 1995 жылғы 30 тамыздағы республикалық референдумда қабылд</w:t>
      </w:r>
      <w:r w:rsidR="00164FF1" w:rsidRPr="00CA30A3">
        <w:rPr>
          <w:rFonts w:ascii="Times New Roman" w:hAnsi="Times New Roman" w:cs="Times New Roman"/>
          <w:sz w:val="28"/>
          <w:szCs w:val="28"/>
        </w:rPr>
        <w:t>а</w:t>
      </w:r>
      <w:r w:rsidR="006C06A2" w:rsidRPr="00CA30A3">
        <w:rPr>
          <w:rFonts w:ascii="Times New Roman" w:hAnsi="Times New Roman" w:cs="Times New Roman"/>
          <w:sz w:val="28"/>
          <w:szCs w:val="28"/>
        </w:rPr>
        <w:t>ды</w:t>
      </w:r>
      <w:r w:rsidR="00335FD5" w:rsidRPr="00CA30A3">
        <w:rPr>
          <w:rFonts w:ascii="Times New Roman" w:hAnsi="Times New Roman" w:cs="Times New Roman"/>
          <w:sz w:val="28"/>
          <w:szCs w:val="28"/>
        </w:rPr>
        <w:t xml:space="preserve"> [</w:t>
      </w:r>
      <w:r w:rsidR="00F55DB7" w:rsidRPr="00CA30A3">
        <w:rPr>
          <w:rFonts w:ascii="Times New Roman" w:hAnsi="Times New Roman" w:cs="Times New Roman"/>
          <w:sz w:val="28"/>
          <w:szCs w:val="28"/>
        </w:rPr>
        <w:t>10</w:t>
      </w:r>
      <w:r w:rsidR="00F5786A" w:rsidRPr="00CA30A3">
        <w:rPr>
          <w:rFonts w:ascii="Times New Roman" w:hAnsi="Times New Roman" w:cs="Times New Roman"/>
          <w:sz w:val="28"/>
          <w:szCs w:val="28"/>
        </w:rPr>
        <w:t>4</w:t>
      </w:r>
      <w:r w:rsidR="00335FD5" w:rsidRPr="00CA30A3">
        <w:rPr>
          <w:rFonts w:ascii="Times New Roman" w:hAnsi="Times New Roman" w:cs="Times New Roman"/>
          <w:sz w:val="28"/>
          <w:szCs w:val="28"/>
        </w:rPr>
        <w:t xml:space="preserve">]. </w:t>
      </w:r>
      <w:r w:rsidR="00DF41E0" w:rsidRPr="00CA30A3">
        <w:rPr>
          <w:rFonts w:ascii="Times New Roman" w:hAnsi="Times New Roman" w:cs="Times New Roman"/>
          <w:sz w:val="28"/>
          <w:szCs w:val="28"/>
        </w:rPr>
        <w:t>Республикалық референдум қорытындыларының ресми түрде жариялануына</w:t>
      </w:r>
      <w:r w:rsidR="00A80E2A" w:rsidRPr="00CA30A3">
        <w:rPr>
          <w:rFonts w:ascii="Times New Roman" w:hAnsi="Times New Roman" w:cs="Times New Roman"/>
          <w:sz w:val="28"/>
          <w:szCs w:val="28"/>
        </w:rPr>
        <w:t>, 1995 жылғы 5-кыркүйекте Конституцияның күшіне енуіне байланысты Қаулысы бойынша ҚР Жоғары Кеңесінің тоғызыншы сессиясында 1993 жылғы Конституцияның мәтінін сақтау үшін Орталық мемлекеттік мұрағатқа тапсырылды</w:t>
      </w:r>
      <w:r w:rsidR="00DF41E0" w:rsidRPr="00CA30A3">
        <w:rPr>
          <w:rFonts w:ascii="Times New Roman" w:hAnsi="Times New Roman" w:cs="Times New Roman"/>
          <w:sz w:val="28"/>
          <w:szCs w:val="28"/>
        </w:rPr>
        <w:t xml:space="preserve"> </w:t>
      </w:r>
      <w:r w:rsidR="006C06A2" w:rsidRPr="00CA30A3">
        <w:rPr>
          <w:rFonts w:ascii="Times New Roman" w:hAnsi="Times New Roman" w:cs="Times New Roman"/>
          <w:sz w:val="28"/>
          <w:szCs w:val="28"/>
        </w:rPr>
        <w:t>[</w:t>
      </w:r>
      <w:r w:rsidR="00F5786A" w:rsidRPr="00CA30A3">
        <w:rPr>
          <w:rFonts w:ascii="Times New Roman" w:hAnsi="Times New Roman" w:cs="Times New Roman"/>
          <w:sz w:val="28"/>
          <w:szCs w:val="28"/>
        </w:rPr>
        <w:t>105</w:t>
      </w:r>
      <w:r w:rsidR="006C06A2" w:rsidRPr="00CA30A3">
        <w:rPr>
          <w:rFonts w:ascii="Times New Roman" w:hAnsi="Times New Roman" w:cs="Times New Roman"/>
          <w:sz w:val="28"/>
          <w:szCs w:val="28"/>
        </w:rPr>
        <w:t>].</w:t>
      </w:r>
    </w:p>
    <w:p w:rsidR="00045E63" w:rsidRPr="00CA30A3" w:rsidRDefault="005A4C6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Жалпы</w:t>
      </w:r>
      <w:r w:rsidR="00DD2A4C" w:rsidRPr="00CA30A3">
        <w:rPr>
          <w:rFonts w:ascii="Times New Roman" w:hAnsi="Times New Roman" w:cs="Times New Roman"/>
          <w:sz w:val="28"/>
          <w:szCs w:val="28"/>
        </w:rPr>
        <w:t xml:space="preserve">, қорытындылай келгенде </w:t>
      </w:r>
      <w:r w:rsidR="00A13FE1" w:rsidRPr="00CA30A3">
        <w:rPr>
          <w:rFonts w:ascii="Times New Roman" w:hAnsi="Times New Roman" w:cs="Times New Roman"/>
          <w:sz w:val="28"/>
          <w:szCs w:val="28"/>
        </w:rPr>
        <w:t xml:space="preserve">1993 жылғы Конституцияның Қазақстан Республикасының конституциялық құрылысын қалыптастыруда біршама жетістіктері мен қоса кемшіліктердің де орын алғанына көз жеткіздік. </w:t>
      </w:r>
      <w:r w:rsidR="00396AEB" w:rsidRPr="00CA30A3">
        <w:rPr>
          <w:rFonts w:ascii="Times New Roman" w:hAnsi="Times New Roman" w:cs="Times New Roman"/>
          <w:sz w:val="28"/>
          <w:szCs w:val="28"/>
        </w:rPr>
        <w:t xml:space="preserve">Бұл турасында </w:t>
      </w:r>
      <w:r w:rsidR="00EE1370" w:rsidRPr="00CA30A3">
        <w:rPr>
          <w:rFonts w:ascii="Times New Roman" w:hAnsi="Times New Roman" w:cs="Times New Roman"/>
          <w:sz w:val="28"/>
          <w:szCs w:val="28"/>
        </w:rPr>
        <w:t xml:space="preserve">Қазақстан Республикасының </w:t>
      </w:r>
      <w:r w:rsidR="00C74B46" w:rsidRPr="00CA30A3">
        <w:rPr>
          <w:rFonts w:ascii="Times New Roman" w:hAnsi="Times New Roman" w:cs="Times New Roman"/>
          <w:sz w:val="28"/>
          <w:szCs w:val="28"/>
        </w:rPr>
        <w:t>э</w:t>
      </w:r>
      <w:r w:rsidR="006C06A2" w:rsidRPr="00CA30A3">
        <w:rPr>
          <w:rFonts w:ascii="Times New Roman" w:hAnsi="Times New Roman" w:cs="Times New Roman"/>
          <w:sz w:val="28"/>
          <w:szCs w:val="28"/>
        </w:rPr>
        <w:t>кс-</w:t>
      </w:r>
      <w:r w:rsidR="00396AEB" w:rsidRPr="00CA30A3">
        <w:rPr>
          <w:rFonts w:ascii="Times New Roman" w:hAnsi="Times New Roman" w:cs="Times New Roman"/>
          <w:sz w:val="28"/>
          <w:szCs w:val="28"/>
        </w:rPr>
        <w:t>Президенті</w:t>
      </w:r>
      <w:r w:rsidR="00EE1370" w:rsidRPr="00CA30A3">
        <w:rPr>
          <w:rFonts w:ascii="Times New Roman" w:hAnsi="Times New Roman" w:cs="Times New Roman"/>
          <w:sz w:val="28"/>
          <w:szCs w:val="28"/>
        </w:rPr>
        <w:t xml:space="preserve"> -</w:t>
      </w:r>
      <w:r w:rsidR="00396AEB" w:rsidRPr="00CA30A3">
        <w:rPr>
          <w:rFonts w:ascii="Times New Roman" w:hAnsi="Times New Roman" w:cs="Times New Roman"/>
          <w:sz w:val="28"/>
          <w:szCs w:val="28"/>
        </w:rPr>
        <w:t xml:space="preserve"> Н.Ә.</w:t>
      </w:r>
      <w:r w:rsidR="002A750B" w:rsidRPr="00CA30A3">
        <w:rPr>
          <w:rFonts w:ascii="Times New Roman" w:hAnsi="Times New Roman" w:cs="Times New Roman"/>
          <w:sz w:val="28"/>
          <w:szCs w:val="28"/>
        </w:rPr>
        <w:t xml:space="preserve"> </w:t>
      </w:r>
      <w:r w:rsidR="00396AEB" w:rsidRPr="00CA30A3">
        <w:rPr>
          <w:rFonts w:ascii="Times New Roman" w:hAnsi="Times New Roman" w:cs="Times New Roman"/>
          <w:sz w:val="28"/>
          <w:szCs w:val="28"/>
        </w:rPr>
        <w:t>Назарбаев: «</w:t>
      </w:r>
      <w:r w:rsidR="006C06A2" w:rsidRPr="00CA30A3">
        <w:rPr>
          <w:rFonts w:ascii="Times New Roman" w:hAnsi="Times New Roman" w:cs="Times New Roman"/>
          <w:sz w:val="28"/>
          <w:szCs w:val="28"/>
        </w:rPr>
        <w:t>...</w:t>
      </w:r>
      <w:r w:rsidR="00396AEB" w:rsidRPr="00CA30A3">
        <w:rPr>
          <w:rFonts w:ascii="Times New Roman" w:hAnsi="Times New Roman" w:cs="Times New Roman"/>
          <w:sz w:val="28"/>
          <w:szCs w:val="28"/>
        </w:rPr>
        <w:t xml:space="preserve">, </w:t>
      </w:r>
      <w:r w:rsidR="00A80E2A" w:rsidRPr="00CA30A3">
        <w:rPr>
          <w:rFonts w:ascii="Times New Roman" w:hAnsi="Times New Roman" w:cs="Times New Roman"/>
          <w:sz w:val="28"/>
          <w:szCs w:val="28"/>
        </w:rPr>
        <w:t>Конституция конституциялық құрылыс жолындағы елеулі белес болды. Бірақ та біз Конституция жұртшылық күткен үмітті ақтамады» деп өз пікірін білдірді. [106]. Сонымен қоса, «Ғасырлар тоғысы» атты еңбегінде де: ...1993 жылы қаңтар айында күшіне ене сала, әлеуметтік-экономикалық және саяси үдерістердің шын жағдайынан алыс жатқандығын көрсетті...1993 жылғы Конституция егемен Қазақстанды құрудың күнбе-күнгі қарапайым да ауыр қызметіне құқықтық негіз бола алмайтындығын аңғартты, -</w:t>
      </w:r>
      <w:r w:rsidR="00D76DF8">
        <w:rPr>
          <w:rFonts w:ascii="Times New Roman" w:hAnsi="Times New Roman" w:cs="Times New Roman"/>
          <w:sz w:val="28"/>
          <w:szCs w:val="28"/>
        </w:rPr>
        <w:t xml:space="preserve"> </w:t>
      </w:r>
      <w:r w:rsidR="006E73E3" w:rsidRPr="00CA30A3">
        <w:rPr>
          <w:rFonts w:ascii="Times New Roman" w:hAnsi="Times New Roman" w:cs="Times New Roman"/>
          <w:sz w:val="28"/>
          <w:szCs w:val="28"/>
        </w:rPr>
        <w:t>деп баға берген болатын [</w:t>
      </w:r>
      <w:r w:rsidR="006E59E4" w:rsidRPr="00CA30A3">
        <w:rPr>
          <w:rFonts w:ascii="Times New Roman" w:hAnsi="Times New Roman" w:cs="Times New Roman"/>
          <w:sz w:val="28"/>
          <w:szCs w:val="28"/>
        </w:rPr>
        <w:t>10</w:t>
      </w:r>
      <w:r w:rsidR="00ED5B6A" w:rsidRPr="00CA30A3">
        <w:rPr>
          <w:rFonts w:ascii="Times New Roman" w:hAnsi="Times New Roman" w:cs="Times New Roman"/>
          <w:sz w:val="28"/>
          <w:szCs w:val="28"/>
        </w:rPr>
        <w:t>7</w:t>
      </w:r>
      <w:r w:rsidR="00F9032B" w:rsidRPr="00CA30A3">
        <w:rPr>
          <w:rFonts w:ascii="Times New Roman" w:hAnsi="Times New Roman" w:cs="Times New Roman"/>
          <w:sz w:val="28"/>
          <w:szCs w:val="28"/>
        </w:rPr>
        <w:t>].</w:t>
      </w:r>
    </w:p>
    <w:p w:rsidR="008B1D04" w:rsidRPr="00CA30A3" w:rsidRDefault="00B17FB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w:t>
      </w:r>
      <w:r w:rsidR="008F5945" w:rsidRPr="00CA30A3">
        <w:rPr>
          <w:rFonts w:ascii="Times New Roman" w:hAnsi="Times New Roman" w:cs="Times New Roman"/>
          <w:sz w:val="28"/>
          <w:szCs w:val="28"/>
        </w:rPr>
        <w:t>ның Конституциялық дамуының</w:t>
      </w:r>
      <w:r w:rsidRPr="00CA30A3">
        <w:rPr>
          <w:rFonts w:ascii="Times New Roman" w:hAnsi="Times New Roman" w:cs="Times New Roman"/>
          <w:sz w:val="28"/>
          <w:szCs w:val="28"/>
        </w:rPr>
        <w:t xml:space="preserve"> </w:t>
      </w:r>
      <w:r w:rsidR="008F5945" w:rsidRPr="00CA30A3">
        <w:rPr>
          <w:rFonts w:ascii="Times New Roman" w:hAnsi="Times New Roman" w:cs="Times New Roman"/>
          <w:sz w:val="28"/>
          <w:szCs w:val="28"/>
        </w:rPr>
        <w:t xml:space="preserve">алғашқы кезеңдерінде </w:t>
      </w:r>
      <w:r w:rsidRPr="00CA30A3">
        <w:rPr>
          <w:rFonts w:ascii="Times New Roman" w:hAnsi="Times New Roman" w:cs="Times New Roman"/>
          <w:sz w:val="28"/>
          <w:szCs w:val="28"/>
        </w:rPr>
        <w:t>Конституцияны құқықтық қорғау органдарының қалыптасуы және даму тарихы ерекше қалыптас</w:t>
      </w:r>
      <w:r w:rsidR="008F5945" w:rsidRPr="00CA30A3">
        <w:rPr>
          <w:rFonts w:ascii="Times New Roman" w:hAnsi="Times New Roman" w:cs="Times New Roman"/>
          <w:sz w:val="28"/>
          <w:szCs w:val="28"/>
        </w:rPr>
        <w:t>қандығын байқауға болады.</w:t>
      </w:r>
      <w:r w:rsidRPr="00CA30A3">
        <w:rPr>
          <w:rFonts w:ascii="Times New Roman" w:hAnsi="Times New Roman" w:cs="Times New Roman"/>
          <w:sz w:val="28"/>
          <w:szCs w:val="28"/>
        </w:rPr>
        <w:t xml:space="preserve"> Мұнда 1989 жылы, сол кездегі одақтас республикалардың көпшілігіндегі сияқты, КСРО </w:t>
      </w:r>
      <w:r w:rsidR="00DB321E" w:rsidRPr="00CA30A3">
        <w:rPr>
          <w:rFonts w:ascii="Times New Roman" w:hAnsi="Times New Roman" w:cs="Times New Roman"/>
          <w:sz w:val="28"/>
          <w:szCs w:val="28"/>
        </w:rPr>
        <w:t xml:space="preserve">Конституциясына ұқсастырып Конституциялық қадағалау Комитетін енгізді </w:t>
      </w:r>
      <w:r w:rsidR="008B1D04" w:rsidRPr="00CA30A3">
        <w:rPr>
          <w:rFonts w:ascii="Times New Roman" w:hAnsi="Times New Roman" w:cs="Times New Roman"/>
          <w:sz w:val="28"/>
          <w:szCs w:val="28"/>
        </w:rPr>
        <w:t>[108].</w:t>
      </w:r>
    </w:p>
    <w:p w:rsidR="002B6A5B" w:rsidRPr="00362BDF" w:rsidRDefault="008B1D0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rPr>
        <w:t>Кейін</w:t>
      </w:r>
      <w:r w:rsidR="00DB321E" w:rsidRPr="00CA30A3">
        <w:rPr>
          <w:rFonts w:ascii="Times New Roman" w:hAnsi="Times New Roman" w:cs="Times New Roman"/>
          <w:sz w:val="28"/>
          <w:szCs w:val="28"/>
        </w:rPr>
        <w:t xml:space="preserve"> Қазақ КСР Президенті лауазымын тағайындау және Қазақ КСР Конституциясына өзгерістер мен толықтырулар енгізу туралы 1990 жылғы 24-сәуірде Қазақ КСР Заңымен Комитеттің құрамы,</w:t>
      </w:r>
      <w:r w:rsidRPr="00CA30A3">
        <w:rPr>
          <w:rFonts w:ascii="Times New Roman" w:hAnsi="Times New Roman" w:cs="Times New Roman"/>
          <w:sz w:val="28"/>
          <w:szCs w:val="28"/>
        </w:rPr>
        <w:t xml:space="preserve"> </w:t>
      </w:r>
      <w:r w:rsidR="00DB321E" w:rsidRPr="00CA30A3">
        <w:rPr>
          <w:rFonts w:ascii="Times New Roman" w:hAnsi="Times New Roman" w:cs="Times New Roman"/>
          <w:sz w:val="28"/>
          <w:szCs w:val="28"/>
        </w:rPr>
        <w:t xml:space="preserve">мерзімі, құзырет, </w:t>
      </w:r>
      <w:r w:rsidR="00882614" w:rsidRPr="00CA30A3">
        <w:rPr>
          <w:rFonts w:ascii="Times New Roman" w:hAnsi="Times New Roman" w:cs="Times New Roman"/>
          <w:sz w:val="28"/>
          <w:szCs w:val="28"/>
        </w:rPr>
        <w:t>оның шешімдерінің заңдық күші айқындалды [</w:t>
      </w:r>
      <w:r w:rsidR="002D3A15" w:rsidRPr="00CA30A3">
        <w:rPr>
          <w:rFonts w:ascii="Times New Roman" w:hAnsi="Times New Roman" w:cs="Times New Roman"/>
          <w:sz w:val="28"/>
          <w:szCs w:val="28"/>
        </w:rPr>
        <w:t>10</w:t>
      </w:r>
      <w:r w:rsidR="00F5002E" w:rsidRPr="00CA30A3">
        <w:rPr>
          <w:rFonts w:ascii="Times New Roman" w:hAnsi="Times New Roman" w:cs="Times New Roman"/>
          <w:sz w:val="28"/>
          <w:szCs w:val="28"/>
        </w:rPr>
        <w:t>9</w:t>
      </w:r>
      <w:r w:rsidR="00882614" w:rsidRPr="00CA30A3">
        <w:rPr>
          <w:rFonts w:ascii="Times New Roman" w:hAnsi="Times New Roman" w:cs="Times New Roman"/>
          <w:sz w:val="28"/>
          <w:szCs w:val="28"/>
        </w:rPr>
        <w:t>]. Бірақ</w:t>
      </w:r>
      <w:r w:rsidR="00C55C2E" w:rsidRPr="00CA30A3">
        <w:rPr>
          <w:rFonts w:ascii="Times New Roman" w:hAnsi="Times New Roman" w:cs="Times New Roman"/>
          <w:sz w:val="28"/>
          <w:szCs w:val="28"/>
        </w:rPr>
        <w:t xml:space="preserve"> </w:t>
      </w:r>
      <w:r w:rsidR="00882614" w:rsidRPr="00CA30A3">
        <w:rPr>
          <w:rFonts w:ascii="Times New Roman" w:hAnsi="Times New Roman" w:cs="Times New Roman"/>
          <w:sz w:val="28"/>
          <w:szCs w:val="28"/>
        </w:rPr>
        <w:t>та, КСРО-ның ыдырауы себебінен елде қалыптасқан саяси және</w:t>
      </w:r>
      <w:r w:rsidR="00E83838" w:rsidRPr="00CA30A3">
        <w:rPr>
          <w:rFonts w:ascii="Times New Roman" w:hAnsi="Times New Roman" w:cs="Times New Roman"/>
          <w:sz w:val="28"/>
          <w:szCs w:val="28"/>
        </w:rPr>
        <w:t xml:space="preserve"> экономикалық дағдарыстардың, сонымен қоса Конституциялық қадағалау комитетінің практикасындағы сәтсіздіктерінің </w:t>
      </w:r>
      <w:r w:rsidR="00DB321E" w:rsidRPr="00CA30A3">
        <w:rPr>
          <w:rFonts w:ascii="Times New Roman" w:hAnsi="Times New Roman" w:cs="Times New Roman"/>
          <w:sz w:val="28"/>
          <w:szCs w:val="28"/>
        </w:rPr>
        <w:t xml:space="preserve">Қазақстан Республикасының мемлекеттік тәуелсіздігі туралы 1991 жылғы 16-желтоқсандағы Конституциялық Заңы, </w:t>
      </w:r>
      <w:r w:rsidR="00CC480F" w:rsidRPr="00CA30A3">
        <w:rPr>
          <w:rFonts w:ascii="Times New Roman" w:hAnsi="Times New Roman" w:cs="Times New Roman"/>
          <w:sz w:val="28"/>
          <w:szCs w:val="28"/>
        </w:rPr>
        <w:t>сол уақытта неғұрлым түбегейлі шешім қабылдауға және Конституцияны Сот арқылы қорғайтын құзыретті орган ҚР-ның Конституциялық Со</w:t>
      </w:r>
      <w:r w:rsidR="00362BDF">
        <w:rPr>
          <w:rFonts w:ascii="Times New Roman" w:hAnsi="Times New Roman" w:cs="Times New Roman"/>
          <w:sz w:val="28"/>
          <w:szCs w:val="28"/>
        </w:rPr>
        <w:t>ты өмірге келуіне түрткі болды</w:t>
      </w:r>
      <w:r w:rsidR="00CC480F" w:rsidRPr="00CA30A3">
        <w:rPr>
          <w:rFonts w:ascii="Times New Roman" w:hAnsi="Times New Roman" w:cs="Times New Roman"/>
          <w:sz w:val="28"/>
          <w:szCs w:val="28"/>
        </w:rPr>
        <w:t>. «Конституциялық бақылау институтын құрудың алғашқы қадамы ретінде» құрылмаған Конституциялық қадағалау Комитетін, кейін 1992-1995 жылдары жұмыс істеген ҚР-ның Конституциялық Соты – Қазақстанда Коснтитуциялық бақылау институын қалыптастырудың бастауы реті</w:t>
      </w:r>
      <w:r w:rsidR="00D76DF8">
        <w:rPr>
          <w:rFonts w:ascii="Times New Roman" w:hAnsi="Times New Roman" w:cs="Times New Roman"/>
          <w:sz w:val="28"/>
          <w:szCs w:val="28"/>
        </w:rPr>
        <w:t>нде</w:t>
      </w:r>
      <w:r w:rsidR="00CC480F" w:rsidRPr="00CA30A3">
        <w:rPr>
          <w:rFonts w:ascii="Times New Roman" w:hAnsi="Times New Roman" w:cs="Times New Roman"/>
          <w:sz w:val="28"/>
          <w:szCs w:val="28"/>
        </w:rPr>
        <w:t xml:space="preserve"> бағалай отырып, </w:t>
      </w:r>
      <w:r w:rsidR="0029026C" w:rsidRPr="00CA30A3">
        <w:rPr>
          <w:rFonts w:ascii="Times New Roman" w:hAnsi="Times New Roman" w:cs="Times New Roman"/>
          <w:sz w:val="28"/>
          <w:szCs w:val="28"/>
        </w:rPr>
        <w:t>Қазақстанның конституция</w:t>
      </w:r>
      <w:r w:rsidR="00D76DF8">
        <w:rPr>
          <w:rFonts w:ascii="Times New Roman" w:hAnsi="Times New Roman" w:cs="Times New Roman"/>
          <w:sz w:val="28"/>
          <w:szCs w:val="28"/>
        </w:rPr>
        <w:t xml:space="preserve">лық дамуына зор үлесі болғанын </w:t>
      </w:r>
      <w:r w:rsidR="0029026C" w:rsidRPr="00CA30A3">
        <w:rPr>
          <w:rFonts w:ascii="Times New Roman" w:hAnsi="Times New Roman" w:cs="Times New Roman"/>
          <w:sz w:val="28"/>
          <w:szCs w:val="28"/>
        </w:rPr>
        <w:t>мойында</w:t>
      </w:r>
      <w:r w:rsidR="00F5393A" w:rsidRPr="00CA30A3">
        <w:rPr>
          <w:rFonts w:ascii="Times New Roman" w:hAnsi="Times New Roman" w:cs="Times New Roman"/>
          <w:sz w:val="28"/>
          <w:szCs w:val="28"/>
        </w:rPr>
        <w:t>уымыз қажет.</w:t>
      </w:r>
    </w:p>
    <w:p w:rsidR="00B12FC1" w:rsidRPr="00D76DF8" w:rsidRDefault="00F5393A"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 xml:space="preserve">Ал, </w:t>
      </w:r>
      <w:r w:rsidR="00A47698" w:rsidRPr="003F285D">
        <w:rPr>
          <w:rFonts w:ascii="Times New Roman" w:hAnsi="Times New Roman" w:cs="Times New Roman"/>
          <w:sz w:val="28"/>
          <w:szCs w:val="28"/>
          <w:lang w:val="kk-KZ"/>
        </w:rPr>
        <w:t>1993 жылғы Конституцияның басты кемшілігі ретінде мемлекеттік билікті ұйымдастырудағы</w:t>
      </w:r>
      <w:r w:rsidR="00EE6DCF" w:rsidRPr="003F285D">
        <w:rPr>
          <w:rFonts w:ascii="Times New Roman" w:hAnsi="Times New Roman" w:cs="Times New Roman"/>
          <w:sz w:val="28"/>
          <w:szCs w:val="28"/>
          <w:lang w:val="kk-KZ"/>
        </w:rPr>
        <w:t>, атап айтқанда әсіресе басқару нысанында, жоғары мемлекеттік органдардың мәртебесінде қайшылықтардың туындауы</w:t>
      </w:r>
      <w:r w:rsidRPr="003F285D">
        <w:rPr>
          <w:rFonts w:ascii="Times New Roman" w:hAnsi="Times New Roman" w:cs="Times New Roman"/>
          <w:sz w:val="28"/>
          <w:szCs w:val="28"/>
          <w:lang w:val="kk-KZ"/>
        </w:rPr>
        <w:t>н атауға болады</w:t>
      </w:r>
      <w:r w:rsidR="00EE6DCF" w:rsidRPr="003F285D">
        <w:rPr>
          <w:rFonts w:ascii="Times New Roman" w:hAnsi="Times New Roman" w:cs="Times New Roman"/>
          <w:sz w:val="28"/>
          <w:szCs w:val="28"/>
          <w:lang w:val="kk-KZ"/>
        </w:rPr>
        <w:t xml:space="preserve">. Мәселен, конституциялық құрылыс негіздерінің «Бүкіл Қазақстан халқының </w:t>
      </w:r>
      <w:r w:rsidR="00381E4B" w:rsidRPr="003F285D">
        <w:rPr>
          <w:rFonts w:ascii="Times New Roman" w:hAnsi="Times New Roman" w:cs="Times New Roman"/>
          <w:sz w:val="28"/>
          <w:szCs w:val="28"/>
          <w:lang w:val="kk-KZ"/>
        </w:rPr>
        <w:t>атынан сөйлеу құқығы Президентке және Жоғары Кеңеске тиесілі» деген ереже Конституция бойынша қос билікке жол берді деген тұжырымға негіз болды. Алтыншы ережедегі</w:t>
      </w:r>
      <w:r w:rsidR="000D58D5" w:rsidRPr="003F285D">
        <w:rPr>
          <w:rFonts w:ascii="Times New Roman" w:hAnsi="Times New Roman" w:cs="Times New Roman"/>
          <w:sz w:val="28"/>
          <w:szCs w:val="28"/>
          <w:lang w:val="kk-KZ"/>
        </w:rPr>
        <w:t xml:space="preserve">: </w:t>
      </w:r>
      <w:r w:rsidR="00381E4B" w:rsidRPr="003F285D">
        <w:rPr>
          <w:rFonts w:ascii="Times New Roman" w:hAnsi="Times New Roman" w:cs="Times New Roman"/>
          <w:sz w:val="28"/>
          <w:szCs w:val="28"/>
          <w:lang w:val="kk-KZ"/>
        </w:rPr>
        <w:t xml:space="preserve">ҚР-дағы мемлекеттік билік </w:t>
      </w:r>
      <w:r w:rsidR="005D5AC0" w:rsidRPr="003F285D">
        <w:rPr>
          <w:rFonts w:ascii="Times New Roman" w:hAnsi="Times New Roman" w:cs="Times New Roman"/>
          <w:sz w:val="28"/>
          <w:szCs w:val="28"/>
          <w:lang w:val="kk-KZ"/>
        </w:rPr>
        <w:t xml:space="preserve">Заң шығарушы, Атқарушы және </w:t>
      </w:r>
      <w:r w:rsidR="00DB321E" w:rsidRPr="003F285D">
        <w:rPr>
          <w:rFonts w:ascii="Times New Roman" w:hAnsi="Times New Roman" w:cs="Times New Roman"/>
          <w:sz w:val="28"/>
          <w:szCs w:val="28"/>
          <w:lang w:val="kk-KZ"/>
        </w:rPr>
        <w:t xml:space="preserve">Сот билігіне бөліну қағидаттарына негізделді. </w:t>
      </w:r>
      <w:r w:rsidR="005D5AC0" w:rsidRPr="003F285D">
        <w:rPr>
          <w:rFonts w:ascii="Times New Roman" w:hAnsi="Times New Roman" w:cs="Times New Roman"/>
          <w:sz w:val="28"/>
          <w:szCs w:val="28"/>
          <w:lang w:val="kk-KZ"/>
        </w:rPr>
        <w:t>Конституцияға сәйкес м</w:t>
      </w:r>
      <w:r w:rsidR="00DB321E" w:rsidRPr="003F285D">
        <w:rPr>
          <w:rFonts w:ascii="Times New Roman" w:hAnsi="Times New Roman" w:cs="Times New Roman"/>
          <w:sz w:val="28"/>
          <w:szCs w:val="28"/>
          <w:lang w:val="kk-KZ"/>
        </w:rPr>
        <w:t>емлекеттік органдар өз өкілеттіктері аясында тежемелік және тепе-теңдік жүйесін қол</w:t>
      </w:r>
      <w:r w:rsidR="005D5AC0" w:rsidRPr="003F285D">
        <w:rPr>
          <w:rFonts w:ascii="Times New Roman" w:hAnsi="Times New Roman" w:cs="Times New Roman"/>
          <w:sz w:val="28"/>
          <w:szCs w:val="28"/>
          <w:lang w:val="kk-KZ"/>
        </w:rPr>
        <w:t>д</w:t>
      </w:r>
      <w:r w:rsidR="00DB321E" w:rsidRPr="003F285D">
        <w:rPr>
          <w:rFonts w:ascii="Times New Roman" w:hAnsi="Times New Roman" w:cs="Times New Roman"/>
          <w:sz w:val="28"/>
          <w:szCs w:val="28"/>
          <w:lang w:val="kk-KZ"/>
        </w:rPr>
        <w:t>ана отырып, өзара</w:t>
      </w:r>
      <w:r w:rsidR="00381E4B" w:rsidRPr="003F285D">
        <w:rPr>
          <w:rFonts w:ascii="Times New Roman" w:hAnsi="Times New Roman" w:cs="Times New Roman"/>
          <w:sz w:val="28"/>
          <w:szCs w:val="28"/>
          <w:lang w:val="kk-KZ"/>
        </w:rPr>
        <w:t xml:space="preserve"> қарым-қатынас жасайды деген нормаға </w:t>
      </w:r>
      <w:r w:rsidR="005D5AC0" w:rsidRPr="003F285D">
        <w:rPr>
          <w:rFonts w:ascii="Times New Roman" w:hAnsi="Times New Roman" w:cs="Times New Roman"/>
          <w:sz w:val="28"/>
          <w:szCs w:val="28"/>
          <w:lang w:val="kk-KZ"/>
        </w:rPr>
        <w:t>З</w:t>
      </w:r>
      <w:r w:rsidR="00381E4B" w:rsidRPr="003F285D">
        <w:rPr>
          <w:rFonts w:ascii="Times New Roman" w:hAnsi="Times New Roman" w:cs="Times New Roman"/>
          <w:sz w:val="28"/>
          <w:szCs w:val="28"/>
          <w:lang w:val="kk-KZ"/>
        </w:rPr>
        <w:t xml:space="preserve">аң шығарушы </w:t>
      </w:r>
      <w:r w:rsidR="0008632C" w:rsidRPr="003F285D">
        <w:rPr>
          <w:rFonts w:ascii="Times New Roman" w:hAnsi="Times New Roman" w:cs="Times New Roman"/>
          <w:sz w:val="28"/>
          <w:szCs w:val="28"/>
          <w:lang w:val="kk-KZ"/>
        </w:rPr>
        <w:t xml:space="preserve">биліктің </w:t>
      </w:r>
      <w:r w:rsidRPr="003F285D">
        <w:rPr>
          <w:rFonts w:ascii="Times New Roman" w:hAnsi="Times New Roman" w:cs="Times New Roman"/>
          <w:sz w:val="28"/>
          <w:szCs w:val="28"/>
          <w:lang w:val="kk-KZ"/>
        </w:rPr>
        <w:t xml:space="preserve">құзыретіндегі </w:t>
      </w:r>
      <w:r w:rsidR="0008632C" w:rsidRPr="003F285D">
        <w:rPr>
          <w:rFonts w:ascii="Times New Roman" w:hAnsi="Times New Roman" w:cs="Times New Roman"/>
          <w:sz w:val="28"/>
          <w:szCs w:val="28"/>
          <w:lang w:val="kk-KZ"/>
        </w:rPr>
        <w:t>өкілеттіктер мүмкіндіктер берме</w:t>
      </w:r>
      <w:r w:rsidR="005E2A82" w:rsidRPr="003F285D">
        <w:rPr>
          <w:rFonts w:ascii="Times New Roman" w:hAnsi="Times New Roman" w:cs="Times New Roman"/>
          <w:sz w:val="28"/>
          <w:szCs w:val="28"/>
          <w:lang w:val="kk-KZ"/>
        </w:rPr>
        <w:t>ген</w:t>
      </w:r>
      <w:r w:rsidR="0008632C" w:rsidRPr="003F285D">
        <w:rPr>
          <w:rFonts w:ascii="Times New Roman" w:hAnsi="Times New Roman" w:cs="Times New Roman"/>
          <w:sz w:val="28"/>
          <w:szCs w:val="28"/>
          <w:lang w:val="kk-KZ"/>
        </w:rPr>
        <w:t>ді</w:t>
      </w:r>
      <w:r w:rsidR="005E2A82" w:rsidRPr="003F285D">
        <w:rPr>
          <w:rFonts w:ascii="Times New Roman" w:hAnsi="Times New Roman" w:cs="Times New Roman"/>
          <w:sz w:val="28"/>
          <w:szCs w:val="28"/>
          <w:lang w:val="kk-KZ"/>
        </w:rPr>
        <w:t>гін байқаймыз</w:t>
      </w:r>
      <w:r w:rsidR="005D5AC0" w:rsidRPr="003F285D">
        <w:rPr>
          <w:rFonts w:ascii="Times New Roman" w:hAnsi="Times New Roman" w:cs="Times New Roman"/>
          <w:sz w:val="28"/>
          <w:szCs w:val="28"/>
          <w:lang w:val="kk-KZ"/>
        </w:rPr>
        <w:t>.</w:t>
      </w:r>
      <w:r w:rsidR="00B12FC1" w:rsidRPr="003F285D">
        <w:rPr>
          <w:rFonts w:ascii="Times New Roman" w:hAnsi="Times New Roman" w:cs="Times New Roman"/>
          <w:sz w:val="28"/>
          <w:szCs w:val="28"/>
          <w:lang w:val="kk-KZ"/>
        </w:rPr>
        <w:t xml:space="preserve"> </w:t>
      </w:r>
      <w:r w:rsidR="00B12FC1">
        <w:rPr>
          <w:rFonts w:ascii="Times New Roman" w:hAnsi="Times New Roman" w:cs="Times New Roman"/>
          <w:sz w:val="28"/>
          <w:szCs w:val="28"/>
          <w:lang w:val="kk-KZ"/>
        </w:rPr>
        <w:t xml:space="preserve">Отандық құқықтанушы ғалымдарымыз Нургазинов Б.К. және Жанузакова Л.Т. алғашқы </w:t>
      </w:r>
      <w:r w:rsidR="00B12FC1" w:rsidRPr="003F285D">
        <w:rPr>
          <w:rFonts w:ascii="Times New Roman" w:hAnsi="Times New Roman" w:cs="Times New Roman"/>
          <w:sz w:val="28"/>
          <w:szCs w:val="28"/>
          <w:lang w:val="kk-KZ"/>
        </w:rPr>
        <w:t xml:space="preserve">1993 </w:t>
      </w:r>
      <w:r w:rsidR="00B12FC1">
        <w:rPr>
          <w:rFonts w:ascii="Times New Roman" w:hAnsi="Times New Roman" w:cs="Times New Roman"/>
          <w:sz w:val="28"/>
          <w:szCs w:val="28"/>
          <w:lang w:val="kk-KZ"/>
        </w:rPr>
        <w:t xml:space="preserve">жылғы Конституцияның «Конституциялық құрылыс негіздері» бөлімінде бекітілегн ережелермен </w:t>
      </w:r>
      <w:r w:rsidR="00B12FC1" w:rsidRPr="003F285D">
        <w:rPr>
          <w:rFonts w:ascii="Times New Roman" w:hAnsi="Times New Roman" w:cs="Times New Roman"/>
          <w:sz w:val="28"/>
          <w:szCs w:val="28"/>
          <w:lang w:val="kk-KZ"/>
        </w:rPr>
        <w:t xml:space="preserve">1995 </w:t>
      </w:r>
      <w:r w:rsidR="00B12FC1">
        <w:rPr>
          <w:rFonts w:ascii="Times New Roman" w:hAnsi="Times New Roman" w:cs="Times New Roman"/>
          <w:sz w:val="28"/>
          <w:szCs w:val="28"/>
          <w:lang w:val="kk-KZ"/>
        </w:rPr>
        <w:t xml:space="preserve">жылғы қолданыстағы Конституциямыздың нормаларына салыстырмалы құқықтық талдаулар жүргізе отырып, өз көзқарастарын </w:t>
      </w:r>
      <w:r w:rsidR="00B12FC1" w:rsidRPr="00D76DF8">
        <w:rPr>
          <w:rFonts w:ascii="Times New Roman" w:hAnsi="Times New Roman" w:cs="Times New Roman"/>
          <w:sz w:val="28"/>
          <w:szCs w:val="28"/>
          <w:lang w:val="kk-KZ"/>
        </w:rPr>
        <w:t>білдіреді [110].</w:t>
      </w:r>
    </w:p>
    <w:p w:rsidR="00D55290" w:rsidRPr="003F285D" w:rsidRDefault="0008632C" w:rsidP="0030637C">
      <w:pPr>
        <w:spacing w:after="0" w:line="240" w:lineRule="auto"/>
        <w:ind w:right="-1" w:firstLine="709"/>
        <w:jc w:val="both"/>
        <w:rPr>
          <w:rFonts w:ascii="Times New Roman" w:hAnsi="Times New Roman" w:cs="Times New Roman"/>
          <w:sz w:val="28"/>
          <w:szCs w:val="28"/>
          <w:lang w:val="kk-KZ"/>
        </w:rPr>
      </w:pPr>
      <w:r w:rsidRPr="00D76DF8">
        <w:rPr>
          <w:rFonts w:ascii="Times New Roman" w:hAnsi="Times New Roman" w:cs="Times New Roman"/>
          <w:sz w:val="28"/>
          <w:szCs w:val="28"/>
          <w:lang w:val="kk-KZ"/>
        </w:rPr>
        <w:t>Мемлекеттік биліктің біріктіруші сипаты болмағандықтан,</w:t>
      </w:r>
      <w:r w:rsidRPr="003F285D">
        <w:rPr>
          <w:rFonts w:ascii="Times New Roman" w:hAnsi="Times New Roman" w:cs="Times New Roman"/>
          <w:sz w:val="28"/>
          <w:szCs w:val="28"/>
          <w:lang w:val="kk-KZ"/>
        </w:rPr>
        <w:t xml:space="preserve"> институционалдық орталықтар қарым-қатынасында </w:t>
      </w:r>
      <w:r w:rsidR="00245254" w:rsidRPr="003F285D">
        <w:rPr>
          <w:rFonts w:ascii="Times New Roman" w:hAnsi="Times New Roman" w:cs="Times New Roman"/>
          <w:sz w:val="28"/>
          <w:szCs w:val="28"/>
          <w:lang w:val="kk-KZ"/>
        </w:rPr>
        <w:t>теңгерімдер өз мәнін жоғалт</w:t>
      </w:r>
      <w:r w:rsidR="00B550CB" w:rsidRPr="003F285D">
        <w:rPr>
          <w:rFonts w:ascii="Times New Roman" w:hAnsi="Times New Roman" w:cs="Times New Roman"/>
          <w:sz w:val="28"/>
          <w:szCs w:val="28"/>
          <w:lang w:val="kk-KZ"/>
        </w:rPr>
        <w:t>қан</w:t>
      </w:r>
      <w:r w:rsidR="00245254" w:rsidRPr="003F285D">
        <w:rPr>
          <w:rFonts w:ascii="Times New Roman" w:hAnsi="Times New Roman" w:cs="Times New Roman"/>
          <w:sz w:val="28"/>
          <w:szCs w:val="28"/>
          <w:lang w:val="kk-KZ"/>
        </w:rPr>
        <w:t>.</w:t>
      </w:r>
      <w:r w:rsidR="005E2A82" w:rsidRPr="003F285D">
        <w:rPr>
          <w:rFonts w:ascii="Times New Roman" w:hAnsi="Times New Roman" w:cs="Times New Roman"/>
          <w:sz w:val="28"/>
          <w:szCs w:val="28"/>
          <w:lang w:val="kk-KZ"/>
        </w:rPr>
        <w:t xml:space="preserve"> </w:t>
      </w:r>
      <w:r w:rsidR="00D55290" w:rsidRPr="003F285D">
        <w:rPr>
          <w:rFonts w:ascii="Times New Roman" w:hAnsi="Times New Roman" w:cs="Times New Roman"/>
          <w:sz w:val="28"/>
          <w:szCs w:val="28"/>
          <w:lang w:val="kk-KZ"/>
        </w:rPr>
        <w:t>Бұл турасында Н.Ә.</w:t>
      </w:r>
      <w:r w:rsidR="006B447D" w:rsidRPr="003F285D">
        <w:rPr>
          <w:rFonts w:ascii="Times New Roman" w:hAnsi="Times New Roman" w:cs="Times New Roman"/>
          <w:sz w:val="28"/>
          <w:szCs w:val="28"/>
          <w:lang w:val="kk-KZ"/>
        </w:rPr>
        <w:t xml:space="preserve"> </w:t>
      </w:r>
      <w:r w:rsidR="00D55290" w:rsidRPr="003F285D">
        <w:rPr>
          <w:rFonts w:ascii="Times New Roman" w:hAnsi="Times New Roman" w:cs="Times New Roman"/>
          <w:sz w:val="28"/>
          <w:szCs w:val="28"/>
          <w:lang w:val="kk-KZ"/>
        </w:rPr>
        <w:t>Назарбаев «Қазақстан жолы» атты кітабында 1993 жылғы Конституцияны жасауда лоббистік қысымнан қашып құтылу мүмкін болмағанын айтады</w:t>
      </w:r>
      <w:r w:rsidR="00885D10" w:rsidRPr="003F285D">
        <w:rPr>
          <w:rFonts w:ascii="Times New Roman" w:hAnsi="Times New Roman" w:cs="Times New Roman"/>
          <w:sz w:val="28"/>
          <w:szCs w:val="28"/>
          <w:lang w:val="kk-KZ"/>
        </w:rPr>
        <w:t xml:space="preserve"> [111]</w:t>
      </w:r>
      <w:r w:rsidR="00D55290" w:rsidRPr="003F285D">
        <w:rPr>
          <w:rFonts w:ascii="Times New Roman" w:hAnsi="Times New Roman" w:cs="Times New Roman"/>
          <w:sz w:val="28"/>
          <w:szCs w:val="28"/>
          <w:lang w:val="kk-KZ"/>
        </w:rPr>
        <w:t xml:space="preserve">. Ол кезде Конституцияны жасауға қатысқандардың әрқайсысы </w:t>
      </w:r>
      <w:r w:rsidR="004D0678" w:rsidRPr="003F285D">
        <w:rPr>
          <w:rFonts w:ascii="Times New Roman" w:hAnsi="Times New Roman" w:cs="Times New Roman"/>
          <w:sz w:val="28"/>
          <w:szCs w:val="28"/>
          <w:lang w:val="kk-KZ"/>
        </w:rPr>
        <w:t xml:space="preserve">Негізгі </w:t>
      </w:r>
      <w:r w:rsidR="00245254" w:rsidRPr="003F285D">
        <w:rPr>
          <w:rFonts w:ascii="Times New Roman" w:hAnsi="Times New Roman" w:cs="Times New Roman"/>
          <w:sz w:val="28"/>
          <w:szCs w:val="28"/>
          <w:lang w:val="kk-KZ"/>
        </w:rPr>
        <w:t>З</w:t>
      </w:r>
      <w:r w:rsidR="004D0678" w:rsidRPr="003F285D">
        <w:rPr>
          <w:rFonts w:ascii="Times New Roman" w:hAnsi="Times New Roman" w:cs="Times New Roman"/>
          <w:sz w:val="28"/>
          <w:szCs w:val="28"/>
          <w:lang w:val="kk-KZ"/>
        </w:rPr>
        <w:t>аңды өздері атқарып отырған лауазымдарына ыңғайл</w:t>
      </w:r>
      <w:r w:rsidR="00245254" w:rsidRPr="003F285D">
        <w:rPr>
          <w:rFonts w:ascii="Times New Roman" w:hAnsi="Times New Roman" w:cs="Times New Roman"/>
          <w:sz w:val="28"/>
          <w:szCs w:val="28"/>
          <w:lang w:val="kk-KZ"/>
        </w:rPr>
        <w:t>ы етіп қабылдатып</w:t>
      </w:r>
      <w:r w:rsidR="004D0678" w:rsidRPr="003F285D">
        <w:rPr>
          <w:rFonts w:ascii="Times New Roman" w:hAnsi="Times New Roman" w:cs="Times New Roman"/>
          <w:sz w:val="28"/>
          <w:szCs w:val="28"/>
          <w:lang w:val="kk-KZ"/>
        </w:rPr>
        <w:t xml:space="preserve"> жіберуге </w:t>
      </w:r>
      <w:r w:rsidR="004000BD" w:rsidRPr="003F285D">
        <w:rPr>
          <w:rFonts w:ascii="Times New Roman" w:hAnsi="Times New Roman" w:cs="Times New Roman"/>
          <w:sz w:val="28"/>
          <w:szCs w:val="28"/>
          <w:lang w:val="kk-KZ"/>
        </w:rPr>
        <w:t>бар күштерін жұмсаған</w:t>
      </w:r>
      <w:r w:rsidR="005E2A82" w:rsidRPr="003F285D">
        <w:rPr>
          <w:rFonts w:ascii="Times New Roman" w:hAnsi="Times New Roman" w:cs="Times New Roman"/>
          <w:sz w:val="28"/>
          <w:szCs w:val="28"/>
          <w:lang w:val="kk-KZ"/>
        </w:rPr>
        <w:t>дығымен түсіндіреді</w:t>
      </w:r>
      <w:r w:rsidR="004D0678" w:rsidRPr="003F285D">
        <w:rPr>
          <w:rFonts w:ascii="Times New Roman" w:hAnsi="Times New Roman" w:cs="Times New Roman"/>
          <w:sz w:val="28"/>
          <w:szCs w:val="28"/>
          <w:lang w:val="kk-KZ"/>
        </w:rPr>
        <w:t xml:space="preserve">. Мәселен, депутаттар – өкілеттікті заң шығару билігіне, үкіметтік шенеуініктер – атқару билігіне </w:t>
      </w:r>
      <w:r w:rsidR="004000BD" w:rsidRPr="003F285D">
        <w:rPr>
          <w:rFonts w:ascii="Times New Roman" w:hAnsi="Times New Roman" w:cs="Times New Roman"/>
          <w:sz w:val="28"/>
          <w:szCs w:val="28"/>
          <w:lang w:val="kk-KZ"/>
        </w:rPr>
        <w:t xml:space="preserve">өкілеттілік мүмкіндігін </w:t>
      </w:r>
      <w:r w:rsidR="004D0678" w:rsidRPr="003F285D">
        <w:rPr>
          <w:rFonts w:ascii="Times New Roman" w:hAnsi="Times New Roman" w:cs="Times New Roman"/>
          <w:sz w:val="28"/>
          <w:szCs w:val="28"/>
          <w:lang w:val="kk-KZ"/>
        </w:rPr>
        <w:t>көбірек беруге тырысқан</w:t>
      </w:r>
      <w:r w:rsidR="00B10177" w:rsidRPr="003F285D">
        <w:rPr>
          <w:rFonts w:ascii="Times New Roman" w:hAnsi="Times New Roman" w:cs="Times New Roman"/>
          <w:sz w:val="28"/>
          <w:szCs w:val="28"/>
          <w:lang w:val="kk-KZ"/>
        </w:rPr>
        <w:t>дығын айтады</w:t>
      </w:r>
      <w:r w:rsidR="004D0678" w:rsidRPr="003F285D">
        <w:rPr>
          <w:rFonts w:ascii="Times New Roman" w:hAnsi="Times New Roman" w:cs="Times New Roman"/>
          <w:sz w:val="28"/>
          <w:szCs w:val="28"/>
          <w:lang w:val="kk-KZ"/>
        </w:rPr>
        <w:t xml:space="preserve">. </w:t>
      </w:r>
      <w:r w:rsidR="00B10177" w:rsidRPr="003F285D">
        <w:rPr>
          <w:rFonts w:ascii="Times New Roman" w:hAnsi="Times New Roman" w:cs="Times New Roman"/>
          <w:sz w:val="28"/>
          <w:szCs w:val="28"/>
          <w:lang w:val="kk-KZ"/>
        </w:rPr>
        <w:t xml:space="preserve">1993 жылғы Конституциядағы қайшылықтар мен олқылықтар </w:t>
      </w:r>
      <w:r w:rsidR="004B4C96" w:rsidRPr="003F285D">
        <w:rPr>
          <w:rFonts w:ascii="Times New Roman" w:hAnsi="Times New Roman" w:cs="Times New Roman"/>
          <w:sz w:val="28"/>
          <w:szCs w:val="28"/>
          <w:lang w:val="kk-KZ"/>
        </w:rPr>
        <w:t>ымыраға келудің орнына, елімізді бірқатар жағдайларда саяси және құқықтық тығырықтарға тіреді</w:t>
      </w:r>
      <w:r w:rsidR="007848A8" w:rsidRPr="003F285D">
        <w:rPr>
          <w:rFonts w:ascii="Times New Roman" w:hAnsi="Times New Roman" w:cs="Times New Roman"/>
          <w:sz w:val="28"/>
          <w:szCs w:val="28"/>
          <w:lang w:val="kk-KZ"/>
        </w:rPr>
        <w:t>, -дейді</w:t>
      </w:r>
      <w:r w:rsidR="004B4C96" w:rsidRPr="003F285D">
        <w:rPr>
          <w:rFonts w:ascii="Times New Roman" w:hAnsi="Times New Roman" w:cs="Times New Roman"/>
          <w:sz w:val="28"/>
          <w:szCs w:val="28"/>
          <w:lang w:val="kk-KZ"/>
        </w:rPr>
        <w:t xml:space="preserve">. </w:t>
      </w:r>
      <w:r w:rsidR="00D55290" w:rsidRPr="003F285D">
        <w:rPr>
          <w:rFonts w:ascii="Times New Roman" w:hAnsi="Times New Roman" w:cs="Times New Roman"/>
          <w:sz w:val="28"/>
          <w:szCs w:val="28"/>
          <w:lang w:val="kk-KZ"/>
        </w:rPr>
        <w:t xml:space="preserve"> </w:t>
      </w:r>
    </w:p>
    <w:p w:rsidR="00F43932" w:rsidRPr="003F285D" w:rsidRDefault="00885D10"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 xml:space="preserve">Сондай-ақ, </w:t>
      </w:r>
      <w:r w:rsidR="005A0B4E" w:rsidRPr="003F285D">
        <w:rPr>
          <w:rFonts w:ascii="Times New Roman" w:hAnsi="Times New Roman" w:cs="Times New Roman"/>
          <w:sz w:val="28"/>
          <w:szCs w:val="28"/>
          <w:lang w:val="kk-KZ"/>
        </w:rPr>
        <w:t>Конституцияны қабылдау тәсілдерінің өзі де қайшылықтарды туғыз</w:t>
      </w:r>
      <w:r w:rsidRPr="003F285D">
        <w:rPr>
          <w:rFonts w:ascii="Times New Roman" w:hAnsi="Times New Roman" w:cs="Times New Roman"/>
          <w:sz w:val="28"/>
          <w:szCs w:val="28"/>
          <w:lang w:val="kk-KZ"/>
        </w:rPr>
        <w:t xml:space="preserve">ғандығын, </w:t>
      </w:r>
      <w:r w:rsidR="005A0B4E" w:rsidRPr="003F285D">
        <w:rPr>
          <w:rFonts w:ascii="Times New Roman" w:hAnsi="Times New Roman" w:cs="Times New Roman"/>
          <w:sz w:val="28"/>
          <w:szCs w:val="28"/>
          <w:lang w:val="kk-KZ"/>
        </w:rPr>
        <w:t xml:space="preserve">Конституцияны қабылдаған халық емес, керісінше </w:t>
      </w:r>
      <w:r w:rsidRPr="003F285D">
        <w:rPr>
          <w:rFonts w:ascii="Times New Roman" w:hAnsi="Times New Roman" w:cs="Times New Roman"/>
          <w:sz w:val="28"/>
          <w:szCs w:val="28"/>
          <w:lang w:val="kk-KZ"/>
        </w:rPr>
        <w:t>К</w:t>
      </w:r>
      <w:r w:rsidR="005A0B4E" w:rsidRPr="003F285D">
        <w:rPr>
          <w:rFonts w:ascii="Times New Roman" w:hAnsi="Times New Roman" w:cs="Times New Roman"/>
          <w:sz w:val="28"/>
          <w:szCs w:val="28"/>
          <w:lang w:val="kk-KZ"/>
        </w:rPr>
        <w:t>еңестік заң бойынша құрылған Жоғары Кеңес пен шенеуніктер ең алдымен өздеріне</w:t>
      </w:r>
      <w:r w:rsidRPr="003F285D">
        <w:rPr>
          <w:rFonts w:ascii="Times New Roman" w:hAnsi="Times New Roman" w:cs="Times New Roman"/>
          <w:sz w:val="28"/>
          <w:szCs w:val="28"/>
          <w:lang w:val="kk-KZ"/>
        </w:rPr>
        <w:t>,</w:t>
      </w:r>
      <w:r w:rsidR="005A0B4E" w:rsidRPr="003F285D">
        <w:rPr>
          <w:rFonts w:ascii="Times New Roman" w:hAnsi="Times New Roman" w:cs="Times New Roman"/>
          <w:sz w:val="28"/>
          <w:szCs w:val="28"/>
          <w:lang w:val="kk-KZ"/>
        </w:rPr>
        <w:t xml:space="preserve"> содан соң халыққа сыйға тартқан</w:t>
      </w:r>
      <w:r w:rsidRPr="003F285D">
        <w:rPr>
          <w:rFonts w:ascii="Times New Roman" w:hAnsi="Times New Roman" w:cs="Times New Roman"/>
          <w:sz w:val="28"/>
          <w:szCs w:val="28"/>
          <w:lang w:val="kk-KZ"/>
        </w:rPr>
        <w:t>дығын айтады.</w:t>
      </w:r>
      <w:r w:rsidR="005A0B4E" w:rsidRPr="003F285D">
        <w:rPr>
          <w:rFonts w:ascii="Times New Roman" w:hAnsi="Times New Roman" w:cs="Times New Roman"/>
          <w:sz w:val="28"/>
          <w:szCs w:val="28"/>
          <w:lang w:val="kk-KZ"/>
        </w:rPr>
        <w:t xml:space="preserve"> </w:t>
      </w:r>
    </w:p>
    <w:p w:rsidR="00BC78BE" w:rsidRPr="003F285D" w:rsidRDefault="005A0B4E"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1993 жылғы Конституцияның ерекшелігі – онда ҚР Конституциялық Заңдарының тізбесі бар. Олар: ҚР-ның мемлекеттік тәуелсіздігі мен азаматтығы, ҚР Жоғары Кеңесі және депутаттарының мәртебесі, ҚР дағы референдум, Республика Министрлер Кабинеті мен Жоғары Сот, Конституциялық Соты, жергілікті өкілді органдарының депутаттарын сайлау туралы.</w:t>
      </w:r>
    </w:p>
    <w:p w:rsidR="00CD6FBE" w:rsidRPr="003F285D" w:rsidRDefault="005A0B4E"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Қазақстандық құқықтанушы ғалымдардың</w:t>
      </w:r>
      <w:r w:rsidR="00BC78BE" w:rsidRPr="003F285D">
        <w:rPr>
          <w:rFonts w:ascii="Times New Roman" w:hAnsi="Times New Roman" w:cs="Times New Roman"/>
          <w:sz w:val="28"/>
          <w:szCs w:val="28"/>
          <w:lang w:val="kk-KZ"/>
        </w:rPr>
        <w:t xml:space="preserve"> тұжырымдауы бойынша: «</w:t>
      </w:r>
      <w:r w:rsidR="00CD6FBE" w:rsidRPr="003F285D">
        <w:rPr>
          <w:rFonts w:ascii="Times New Roman" w:hAnsi="Times New Roman" w:cs="Times New Roman"/>
          <w:sz w:val="28"/>
          <w:szCs w:val="28"/>
          <w:lang w:val="kk-KZ"/>
        </w:rPr>
        <w:t xml:space="preserve">Қазақстанның мемлекеттік тәуелсіздігін нығайта отырып, 1993 жылғы Конституция сонымен бірге егемен мемлекет құрылысының алғашқы жылдарындағы күрделілік пен қайшылықты көрсетті. Бір жағынан, ол республика өмірінің барлық тараптарын нарықтық экономика мен демократиялық мемлекетті қалыптастыру бағытында одан әрі трансформациялау үшін құқықтық негіздерді конституциялық тұрғыдан бекітті. Бірақ екінші жағынан, Конституция қоғамда </w:t>
      </w:r>
      <w:r w:rsidRPr="003F285D">
        <w:rPr>
          <w:rFonts w:ascii="Times New Roman" w:hAnsi="Times New Roman" w:cs="Times New Roman"/>
          <w:sz w:val="28"/>
          <w:szCs w:val="28"/>
          <w:lang w:val="kk-KZ"/>
        </w:rPr>
        <w:t>биліктің атқарушы, заң шығарушы</w:t>
      </w:r>
      <w:r w:rsidR="00CD6FBE" w:rsidRPr="003F285D">
        <w:rPr>
          <w:rFonts w:ascii="Times New Roman" w:hAnsi="Times New Roman" w:cs="Times New Roman"/>
          <w:sz w:val="28"/>
          <w:szCs w:val="28"/>
          <w:lang w:val="kk-KZ"/>
        </w:rPr>
        <w:t xml:space="preserve"> тармақтарының өкілеттіктерінің мазмұны туралы кең пікірталас тудырды, өйткені оның мәтінінде бұл мәселе шешілмеген күйінде қалып, Мемлекеттік механизмдегі нақты қос билікке әкелді. Осылайша, Жоғарғы Кеңеске мемлекеттік билікті бөлу принципін жүзеге асыруды қиындататын өте кең конституциялық өкілеттіктер берілді, бұл жоғары өкілді органға реформалар барысы үшін жауапкершілікті олардың мойнына жүктей отырып, Үкіметтің және басқа атқарушы органдардың қызметіне араласуға мүмкіндік берді. Жоғарғы Кеңестің конституциялық өкілеттіктерінің кең тізімі Республика Президентінің өкілеттіктеріне деген талаптары үшін де негіз болды, бұл өз кезегінде Мемлекет басшысының жоғары өкілді органмен қарсыласу кезінде өзінің құқықтық артықшылықтарын қорғауына әкелуі мүмкін. Екінші жағынан, 1993 жылғы Конституциядағы Елеулі олқылық Республика Президентінің елдің атқарушы билігінің бірыңғай жүйесін басқаратын мемлекет басшысы ретіндегі конституциялық жауапкершілігі туралы норманың болмауы болды</w:t>
      </w:r>
      <w:r w:rsidR="00BC78BE" w:rsidRPr="003F285D">
        <w:rPr>
          <w:rFonts w:ascii="Times New Roman" w:hAnsi="Times New Roman" w:cs="Times New Roman"/>
          <w:sz w:val="28"/>
          <w:szCs w:val="28"/>
          <w:lang w:val="kk-KZ"/>
        </w:rPr>
        <w:t xml:space="preserve">», -деген қорытынды </w:t>
      </w:r>
      <w:r w:rsidR="00BC78BE" w:rsidRPr="00D31512">
        <w:rPr>
          <w:rFonts w:ascii="Times New Roman" w:hAnsi="Times New Roman" w:cs="Times New Roman"/>
          <w:sz w:val="28"/>
          <w:szCs w:val="28"/>
          <w:lang w:val="kk-KZ"/>
        </w:rPr>
        <w:t>жасайды</w:t>
      </w:r>
      <w:r w:rsidR="00CD6FBE" w:rsidRPr="00D31512">
        <w:rPr>
          <w:rFonts w:ascii="Times New Roman" w:hAnsi="Times New Roman" w:cs="Times New Roman"/>
          <w:sz w:val="28"/>
          <w:szCs w:val="28"/>
          <w:lang w:val="kk-KZ"/>
        </w:rPr>
        <w:t xml:space="preserve"> [</w:t>
      </w:r>
      <w:r w:rsidR="0084394F" w:rsidRPr="00D31512">
        <w:rPr>
          <w:rFonts w:ascii="Times New Roman" w:hAnsi="Times New Roman" w:cs="Times New Roman"/>
          <w:sz w:val="28"/>
          <w:szCs w:val="28"/>
          <w:lang w:val="kk-KZ"/>
        </w:rPr>
        <w:t>10</w:t>
      </w:r>
      <w:r w:rsidR="00CD6FBE" w:rsidRPr="00D31512">
        <w:rPr>
          <w:rFonts w:ascii="Times New Roman" w:hAnsi="Times New Roman" w:cs="Times New Roman"/>
          <w:sz w:val="28"/>
          <w:szCs w:val="28"/>
          <w:lang w:val="kk-KZ"/>
        </w:rPr>
        <w:t xml:space="preserve">, </w:t>
      </w:r>
      <w:r w:rsidR="00D31512" w:rsidRPr="00D31512">
        <w:rPr>
          <w:rFonts w:ascii="Times New Roman" w:hAnsi="Times New Roman" w:cs="Times New Roman"/>
          <w:sz w:val="28"/>
          <w:szCs w:val="28"/>
          <w:lang w:val="kk-KZ"/>
        </w:rPr>
        <w:t xml:space="preserve">б. </w:t>
      </w:r>
      <w:r w:rsidR="00CD6FBE" w:rsidRPr="00D31512">
        <w:rPr>
          <w:rFonts w:ascii="Times New Roman" w:hAnsi="Times New Roman" w:cs="Times New Roman"/>
          <w:sz w:val="28"/>
          <w:szCs w:val="28"/>
          <w:lang w:val="kk-KZ"/>
        </w:rPr>
        <w:t>197].</w:t>
      </w:r>
    </w:p>
    <w:p w:rsidR="00CD6FBE" w:rsidRPr="003F285D" w:rsidRDefault="00CD6FBE"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 xml:space="preserve">ҚазКСР </w:t>
      </w:r>
      <w:r w:rsidR="005D5AC0" w:rsidRPr="003F285D">
        <w:rPr>
          <w:rFonts w:ascii="Times New Roman" w:hAnsi="Times New Roman" w:cs="Times New Roman"/>
          <w:sz w:val="28"/>
          <w:szCs w:val="28"/>
          <w:lang w:val="kk-KZ"/>
        </w:rPr>
        <w:t xml:space="preserve">кезіндегі </w:t>
      </w:r>
      <w:r w:rsidR="009B65BA" w:rsidRPr="003F285D">
        <w:rPr>
          <w:rFonts w:ascii="Times New Roman" w:hAnsi="Times New Roman" w:cs="Times New Roman"/>
          <w:sz w:val="28"/>
          <w:szCs w:val="28"/>
          <w:lang w:val="kk-KZ"/>
        </w:rPr>
        <w:t>Конституцияларымен салыстырғанда адам мен азаматтардың бостандықтары мен құқықтарының кеңеюіне қарамастан, 1993 жылғы Конституция</w:t>
      </w:r>
      <w:r w:rsidR="005D5AC0" w:rsidRPr="003F285D">
        <w:rPr>
          <w:rFonts w:ascii="Times New Roman" w:hAnsi="Times New Roman" w:cs="Times New Roman"/>
          <w:sz w:val="28"/>
          <w:szCs w:val="28"/>
          <w:lang w:val="kk-KZ"/>
        </w:rPr>
        <w:t xml:space="preserve">мыз </w:t>
      </w:r>
      <w:r w:rsidR="004D6BBA" w:rsidRPr="003F285D">
        <w:rPr>
          <w:rFonts w:ascii="Times New Roman" w:hAnsi="Times New Roman" w:cs="Times New Roman"/>
          <w:sz w:val="28"/>
          <w:szCs w:val="28"/>
          <w:lang w:val="kk-KZ"/>
        </w:rPr>
        <w:t>Адам құқықтарының жалпыға бірдей Декларациясында, адам құқықтары туралы халықаралық Пактілерде, адам құқықтарына қатысты басқа да халықаралық құ</w:t>
      </w:r>
      <w:r w:rsidR="009B65BA" w:rsidRPr="003F285D">
        <w:rPr>
          <w:rFonts w:ascii="Times New Roman" w:hAnsi="Times New Roman" w:cs="Times New Roman"/>
          <w:sz w:val="28"/>
          <w:szCs w:val="28"/>
          <w:lang w:val="kk-KZ"/>
        </w:rPr>
        <w:t xml:space="preserve">қықтық актілерде бекітілген халықаралық стандарттарға сай болмады. </w:t>
      </w:r>
      <w:r w:rsidRPr="003F285D">
        <w:rPr>
          <w:rFonts w:ascii="Times New Roman" w:hAnsi="Times New Roman" w:cs="Times New Roman"/>
          <w:sz w:val="28"/>
          <w:szCs w:val="28"/>
          <w:lang w:val="kk-KZ"/>
        </w:rPr>
        <w:t>1994 жылы сәуірде сайланған XIII сайланған Жоғарғы Кеңестің көптеген депутаттары 1993 жылғы Конституцияда елеулі кемшіліктер мен қайшылықтардың болуы және елдің жаңа Негізгі Заңын қабылдау қажеттілігі туралы мәселе көтерді. Біздің еліміздегі конституциялық құрылыстың осы кезеңін сипаттай отырып, Тәуелсіз Қазақстанның алғашқы Конституцияларының барлық кемшіліктері кезінде осы кезеңде мемлекеттің оңтайлы Конституциялық дамуын іздеу процесі жүргенін атап өткен</w:t>
      </w:r>
      <w:r w:rsidR="00BC78BE" w:rsidRPr="003F285D">
        <w:rPr>
          <w:rFonts w:ascii="Times New Roman" w:hAnsi="Times New Roman" w:cs="Times New Roman"/>
          <w:sz w:val="28"/>
          <w:szCs w:val="28"/>
          <w:lang w:val="kk-KZ"/>
        </w:rPr>
        <w:t>іміз</w:t>
      </w:r>
      <w:r w:rsidRPr="003F285D">
        <w:rPr>
          <w:rFonts w:ascii="Times New Roman" w:hAnsi="Times New Roman" w:cs="Times New Roman"/>
          <w:sz w:val="28"/>
          <w:szCs w:val="28"/>
          <w:lang w:val="kk-KZ"/>
        </w:rPr>
        <w:t xml:space="preserve"> жөн. Бұдан басқа осы кезеңде Қазақстан Республикасында одан әрі оң конституциялық құрылыстың негізі болған маңызды саяси-құқықтық құжаттар қабылданды.</w:t>
      </w:r>
    </w:p>
    <w:p w:rsidR="00F2453B" w:rsidRPr="00CA30A3" w:rsidRDefault="00F2453B"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 xml:space="preserve">Қазақстанның Республикасының 1993 жылғы Конституция мазмұнына қатысты айқындаған кемшіліктеріне басты себеп ретінде, ең әуелі сол кездегі өтпелі кезең объективті себеп болса, екінші жағынан, Конституцияның жобасын «социалистік парламент» әзірлеп, қабылдауынан туындаған субъективті себептер ықпал еткен деген тұжырым </w:t>
      </w:r>
      <w:r w:rsidR="00360B38" w:rsidRPr="003F285D">
        <w:rPr>
          <w:rFonts w:ascii="Times New Roman" w:hAnsi="Times New Roman" w:cs="Times New Roman"/>
          <w:sz w:val="28"/>
          <w:szCs w:val="28"/>
          <w:lang w:val="kk-KZ"/>
        </w:rPr>
        <w:t>шындықты көрсетеді.</w:t>
      </w:r>
    </w:p>
    <w:p w:rsidR="00CD6FBE" w:rsidRPr="00CA30A3" w:rsidRDefault="00CD6FBE" w:rsidP="0030637C">
      <w:pPr>
        <w:pStyle w:val="a4"/>
        <w:spacing w:after="0" w:line="240" w:lineRule="auto"/>
        <w:ind w:left="0" w:right="-1" w:firstLine="709"/>
        <w:jc w:val="both"/>
        <w:rPr>
          <w:rFonts w:ascii="Times New Roman" w:hAnsi="Times New Roman" w:cs="Times New Roman"/>
          <w:sz w:val="28"/>
          <w:szCs w:val="28"/>
          <w:lang w:val="kk-KZ"/>
        </w:rPr>
      </w:pPr>
    </w:p>
    <w:p w:rsidR="00CD6FBE" w:rsidRPr="003F285D" w:rsidRDefault="00CD6FBE" w:rsidP="0030637C">
      <w:pPr>
        <w:pStyle w:val="a4"/>
        <w:spacing w:after="0" w:line="240" w:lineRule="auto"/>
        <w:ind w:left="0" w:right="-1" w:firstLine="709"/>
        <w:jc w:val="both"/>
        <w:rPr>
          <w:rFonts w:ascii="Times New Roman" w:hAnsi="Times New Roman" w:cs="Times New Roman"/>
          <w:sz w:val="28"/>
          <w:szCs w:val="28"/>
          <w:lang w:val="kk-KZ"/>
        </w:rPr>
      </w:pPr>
    </w:p>
    <w:p w:rsidR="007F0A0B" w:rsidRPr="003F285D" w:rsidRDefault="007F0A0B" w:rsidP="0030637C">
      <w:pPr>
        <w:pStyle w:val="a4"/>
        <w:spacing w:after="0" w:line="240" w:lineRule="auto"/>
        <w:ind w:left="0" w:right="-1" w:firstLine="709"/>
        <w:jc w:val="both"/>
        <w:rPr>
          <w:rFonts w:ascii="Times New Roman" w:hAnsi="Times New Roman" w:cs="Times New Roman"/>
          <w:sz w:val="28"/>
          <w:szCs w:val="28"/>
          <w:lang w:val="kk-KZ"/>
        </w:rPr>
      </w:pPr>
    </w:p>
    <w:p w:rsidR="007F0A0B" w:rsidRPr="003F285D" w:rsidRDefault="007F0A0B" w:rsidP="0030637C">
      <w:pPr>
        <w:pStyle w:val="a4"/>
        <w:spacing w:after="0" w:line="240" w:lineRule="auto"/>
        <w:ind w:left="0" w:right="-1" w:firstLine="709"/>
        <w:jc w:val="both"/>
        <w:rPr>
          <w:rFonts w:ascii="Times New Roman" w:hAnsi="Times New Roman" w:cs="Times New Roman"/>
          <w:sz w:val="28"/>
          <w:szCs w:val="28"/>
          <w:lang w:val="kk-KZ"/>
        </w:rPr>
      </w:pPr>
    </w:p>
    <w:p w:rsidR="007F0A0B" w:rsidRPr="003F285D" w:rsidRDefault="007F0A0B" w:rsidP="0030637C">
      <w:pPr>
        <w:pStyle w:val="a4"/>
        <w:spacing w:after="0" w:line="240" w:lineRule="auto"/>
        <w:ind w:left="0" w:right="-1" w:firstLine="709"/>
        <w:jc w:val="both"/>
        <w:rPr>
          <w:rFonts w:ascii="Times New Roman" w:hAnsi="Times New Roman" w:cs="Times New Roman"/>
          <w:sz w:val="28"/>
          <w:szCs w:val="28"/>
          <w:lang w:val="kk-KZ"/>
        </w:rPr>
      </w:pPr>
    </w:p>
    <w:p w:rsidR="007F0A0B" w:rsidRPr="003F285D" w:rsidRDefault="007F0A0B" w:rsidP="0030637C">
      <w:pPr>
        <w:pStyle w:val="a4"/>
        <w:spacing w:after="0" w:line="240" w:lineRule="auto"/>
        <w:ind w:left="0" w:right="-1" w:firstLine="709"/>
        <w:jc w:val="both"/>
        <w:rPr>
          <w:rFonts w:ascii="Times New Roman" w:hAnsi="Times New Roman" w:cs="Times New Roman"/>
          <w:sz w:val="28"/>
          <w:szCs w:val="28"/>
          <w:lang w:val="kk-KZ"/>
        </w:rPr>
      </w:pPr>
    </w:p>
    <w:p w:rsidR="007F0A0B" w:rsidRDefault="007F0A0B"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C0061E" w:rsidRDefault="00C0061E" w:rsidP="0030637C">
      <w:pPr>
        <w:pStyle w:val="a4"/>
        <w:spacing w:after="0" w:line="240" w:lineRule="auto"/>
        <w:ind w:left="0" w:right="-1" w:firstLine="709"/>
        <w:jc w:val="both"/>
        <w:rPr>
          <w:rFonts w:ascii="Times New Roman" w:hAnsi="Times New Roman" w:cs="Times New Roman"/>
          <w:sz w:val="28"/>
          <w:szCs w:val="28"/>
          <w:lang w:val="kk-KZ"/>
        </w:rPr>
      </w:pPr>
    </w:p>
    <w:p w:rsidR="00725037" w:rsidRPr="00CA30A3" w:rsidRDefault="00E17431" w:rsidP="0030637C">
      <w:pPr>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2</w:t>
      </w:r>
      <w:r w:rsidR="00E3671C" w:rsidRPr="00CA30A3">
        <w:rPr>
          <w:rFonts w:ascii="Times New Roman" w:hAnsi="Times New Roman" w:cs="Times New Roman"/>
          <w:b/>
          <w:sz w:val="28"/>
          <w:szCs w:val="28"/>
          <w:lang w:val="kk-KZ"/>
        </w:rPr>
        <w:t xml:space="preserve"> </w:t>
      </w:r>
      <w:r w:rsidR="00A419ED" w:rsidRPr="00CA30A3">
        <w:rPr>
          <w:rFonts w:ascii="Times New Roman" w:hAnsi="Times New Roman" w:cs="Times New Roman"/>
          <w:b/>
          <w:sz w:val="28"/>
          <w:szCs w:val="28"/>
          <w:lang w:val="kk-KZ"/>
        </w:rPr>
        <w:t xml:space="preserve">1995 ЖЫЛҒЫ ҚАЗАҚСТАН РЕСПУБЛИКАСЫНЫҢ КОНСТИТУЦИЯСЫ ЖӘНЕ АДАМ ҚҰҚЫҚТАРЫ МЕН БОСТАНДЫҚТАРЫНЫҢ ХАЛЫҚАРАЛЫҚ СТАНДАРТТАРДА КӨРІНІС ТАБУЫ </w:t>
      </w:r>
    </w:p>
    <w:p w:rsidR="00E17431" w:rsidRPr="00CA30A3" w:rsidRDefault="00E17431" w:rsidP="0030637C">
      <w:pPr>
        <w:spacing w:after="0" w:line="240" w:lineRule="auto"/>
        <w:ind w:right="-1" w:firstLine="709"/>
        <w:jc w:val="both"/>
        <w:rPr>
          <w:rFonts w:ascii="Times New Roman" w:hAnsi="Times New Roman" w:cs="Times New Roman"/>
          <w:b/>
          <w:sz w:val="28"/>
          <w:szCs w:val="28"/>
          <w:lang w:val="kk-KZ"/>
        </w:rPr>
      </w:pPr>
    </w:p>
    <w:p w:rsidR="00725037" w:rsidRPr="00CA30A3" w:rsidRDefault="0072503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b/>
          <w:sz w:val="28"/>
          <w:szCs w:val="28"/>
          <w:lang w:val="kk-KZ"/>
        </w:rPr>
        <w:t>2.1</w:t>
      </w:r>
      <w:r w:rsidRPr="00CA30A3">
        <w:rPr>
          <w:rFonts w:ascii="Times New Roman" w:hAnsi="Times New Roman" w:cs="Times New Roman"/>
          <w:b/>
          <w:sz w:val="28"/>
          <w:szCs w:val="28"/>
          <w:lang w:val="kk-KZ"/>
        </w:rPr>
        <w:tab/>
      </w:r>
      <w:r w:rsidR="00210C83" w:rsidRPr="00CA30A3">
        <w:rPr>
          <w:rFonts w:ascii="Times New Roman" w:hAnsi="Times New Roman" w:cs="Times New Roman"/>
          <w:b/>
          <w:sz w:val="28"/>
          <w:szCs w:val="28"/>
          <w:lang w:val="kk-KZ"/>
        </w:rPr>
        <w:t>Адам құқықтарының алдыңғы қатарлы теориялық тұжырымдамалары - адам құқықтарының қазіргі заманғы халықаралық стандарттарын қалыптастырудың іргелі базасы</w:t>
      </w:r>
      <w:r w:rsidR="00210C83" w:rsidRPr="00CA30A3">
        <w:rPr>
          <w:rFonts w:ascii="Times New Roman" w:hAnsi="Times New Roman" w:cs="Times New Roman"/>
          <w:sz w:val="28"/>
          <w:szCs w:val="28"/>
          <w:lang w:val="kk-KZ"/>
        </w:rPr>
        <w:t xml:space="preserve"> </w:t>
      </w:r>
    </w:p>
    <w:p w:rsidR="00F07FC7" w:rsidRPr="00CA30A3" w:rsidRDefault="006B1DE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Адамзатқа төнетін қауіп-қатерлер мен сын-қатерлердің жаһандануы жағдайында </w:t>
      </w:r>
      <w:r w:rsidR="00201125" w:rsidRPr="00CA30A3">
        <w:rPr>
          <w:rFonts w:ascii="Times New Roman" w:hAnsi="Times New Roman" w:cs="Times New Roman"/>
          <w:sz w:val="28"/>
          <w:szCs w:val="28"/>
          <w:lang w:val="kk-KZ"/>
        </w:rPr>
        <w:t>либералды-демократиялық адам құқықтарының тұжырымдамасының дағдарысы анық көрініс тауып, негізгі идеялар XVIII ғасырдың екінші жартысында қалыптасып, XX ғасырдың ортасында шарықтау шегіне шықты. Қазіргі либералды-демократиялық тұжырымдама, неолибералды ілімдер белгілі бір дәрежеде дамып, жаңа</w:t>
      </w:r>
      <w:r w:rsidR="00F07FC7" w:rsidRPr="00CA30A3">
        <w:rPr>
          <w:rFonts w:ascii="Times New Roman" w:hAnsi="Times New Roman" w:cs="Times New Roman"/>
          <w:sz w:val="28"/>
          <w:szCs w:val="28"/>
          <w:lang w:val="kk-KZ"/>
        </w:rPr>
        <w:t xml:space="preserve"> тұжырымдамалар өмірге келді.</w:t>
      </w:r>
    </w:p>
    <w:p w:rsidR="00F07FC7" w:rsidRPr="00CA30A3" w:rsidRDefault="0020112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Олардың басты ерекшеліктері: адамның бостандықтары мен құқықтары және басқа да жоғары құндылықтары арасындағы үйлесімділіктерді іздеу; олар адам құқықтары сипатына ие және адамзатқа төнетін қауіп-қатерлерге қарсы тұруға бағытталған; </w:t>
      </w:r>
      <w:r w:rsidR="00F07FC7" w:rsidRPr="00CA30A3">
        <w:rPr>
          <w:rFonts w:ascii="Times New Roman" w:hAnsi="Times New Roman" w:cs="Times New Roman"/>
          <w:sz w:val="28"/>
          <w:szCs w:val="28"/>
          <w:lang w:val="kk-KZ"/>
        </w:rPr>
        <w:t>о</w:t>
      </w:r>
      <w:r w:rsidRPr="00CA30A3">
        <w:rPr>
          <w:rFonts w:ascii="Times New Roman" w:hAnsi="Times New Roman" w:cs="Times New Roman"/>
          <w:sz w:val="28"/>
          <w:szCs w:val="28"/>
          <w:lang w:val="kk-KZ"/>
        </w:rPr>
        <w:t>лар құқық субъектілері аясының кеңеюімен және дәстүрлі емес құқықтарды қол</w:t>
      </w:r>
      <w:r w:rsidR="00DA6721" w:rsidRPr="00CA30A3">
        <w:rPr>
          <w:rFonts w:ascii="Times New Roman" w:hAnsi="Times New Roman" w:cs="Times New Roman"/>
          <w:sz w:val="28"/>
          <w:szCs w:val="28"/>
          <w:lang w:val="kk-KZ"/>
        </w:rPr>
        <w:t>д</w:t>
      </w:r>
      <w:r w:rsidRPr="00CA30A3">
        <w:rPr>
          <w:rFonts w:ascii="Times New Roman" w:hAnsi="Times New Roman" w:cs="Times New Roman"/>
          <w:sz w:val="28"/>
          <w:szCs w:val="28"/>
          <w:lang w:val="kk-KZ"/>
        </w:rPr>
        <w:t>анушыларға әсер етумен</w:t>
      </w:r>
      <w:r w:rsidR="00DA6721" w:rsidRPr="00CA30A3">
        <w:rPr>
          <w:rFonts w:ascii="Times New Roman" w:hAnsi="Times New Roman" w:cs="Times New Roman"/>
          <w:sz w:val="28"/>
          <w:szCs w:val="28"/>
          <w:lang w:val="kk-KZ"/>
        </w:rPr>
        <w:t xml:space="preserve"> </w:t>
      </w:r>
      <w:r w:rsidR="00F07FC7" w:rsidRPr="00CA30A3">
        <w:rPr>
          <w:rFonts w:ascii="Times New Roman" w:hAnsi="Times New Roman" w:cs="Times New Roman"/>
          <w:sz w:val="28"/>
          <w:szCs w:val="28"/>
          <w:lang w:val="kk-KZ"/>
        </w:rPr>
        <w:t>түсіндіріледі</w:t>
      </w:r>
      <w:r w:rsidR="00DA6721" w:rsidRPr="00CA30A3">
        <w:rPr>
          <w:rFonts w:ascii="Times New Roman" w:hAnsi="Times New Roman" w:cs="Times New Roman"/>
          <w:sz w:val="28"/>
          <w:szCs w:val="28"/>
          <w:lang w:val="kk-KZ"/>
        </w:rPr>
        <w:t xml:space="preserve">; </w:t>
      </w:r>
      <w:r w:rsidR="00F07FC7" w:rsidRPr="00CA30A3">
        <w:rPr>
          <w:rFonts w:ascii="Times New Roman" w:hAnsi="Times New Roman" w:cs="Times New Roman"/>
          <w:sz w:val="28"/>
          <w:szCs w:val="28"/>
          <w:lang w:val="kk-KZ"/>
        </w:rPr>
        <w:t>о</w:t>
      </w:r>
      <w:r w:rsidR="00DA6721" w:rsidRPr="00CA30A3">
        <w:rPr>
          <w:rFonts w:ascii="Times New Roman" w:hAnsi="Times New Roman" w:cs="Times New Roman"/>
          <w:sz w:val="28"/>
          <w:szCs w:val="28"/>
          <w:lang w:val="kk-KZ"/>
        </w:rPr>
        <w:t>лар адамның игіліктері мен құндылықтарын бағалау мен анықтаудың жаңа өлшемдерін</w:t>
      </w:r>
      <w:r w:rsidR="00F07FC7" w:rsidRPr="00CA30A3">
        <w:rPr>
          <w:rFonts w:ascii="Times New Roman" w:hAnsi="Times New Roman" w:cs="Times New Roman"/>
          <w:sz w:val="28"/>
          <w:szCs w:val="28"/>
          <w:lang w:val="kk-KZ"/>
        </w:rPr>
        <w:t xml:space="preserve"> ұсынуды талап етеді.</w:t>
      </w:r>
    </w:p>
    <w:p w:rsidR="00F07FC7" w:rsidRPr="00CA30A3" w:rsidRDefault="00F07FC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Зерттеулерден байқағанымыз ұ</w:t>
      </w:r>
      <w:r w:rsidR="00DA6721" w:rsidRPr="00CA30A3">
        <w:rPr>
          <w:rFonts w:ascii="Times New Roman" w:hAnsi="Times New Roman" w:cs="Times New Roman"/>
          <w:sz w:val="28"/>
          <w:szCs w:val="28"/>
          <w:lang w:val="kk-KZ"/>
        </w:rPr>
        <w:t xml:space="preserve">лттық және халықаралық құқықта танылған </w:t>
      </w:r>
      <w:r w:rsidRPr="00CA30A3">
        <w:rPr>
          <w:rFonts w:ascii="Times New Roman" w:hAnsi="Times New Roman" w:cs="Times New Roman"/>
          <w:sz w:val="28"/>
          <w:szCs w:val="28"/>
          <w:lang w:val="kk-KZ"/>
        </w:rPr>
        <w:t>ережелердің</w:t>
      </w:r>
      <w:r w:rsidR="00DA6721" w:rsidRPr="00CA30A3">
        <w:rPr>
          <w:rFonts w:ascii="Times New Roman" w:hAnsi="Times New Roman" w:cs="Times New Roman"/>
          <w:sz w:val="28"/>
          <w:szCs w:val="28"/>
          <w:lang w:val="kk-KZ"/>
        </w:rPr>
        <w:t xml:space="preserve"> бірі – адам құқықтары және бейбітшілік жөніндегі комиссиясының директоры Карел Васак ұсынған адам құқықтарының үш ұрпағы тұжырымдамасы (1970)</w:t>
      </w:r>
      <w:r w:rsidRPr="00CA30A3">
        <w:rPr>
          <w:rFonts w:ascii="Times New Roman" w:hAnsi="Times New Roman" w:cs="Times New Roman"/>
          <w:sz w:val="28"/>
          <w:szCs w:val="28"/>
          <w:lang w:val="kk-KZ"/>
        </w:rPr>
        <w:t xml:space="preserve"> қызығушылық тудырды</w:t>
      </w:r>
      <w:r w:rsidR="00DA672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Онда </w:t>
      </w:r>
      <w:r w:rsidR="00DA6721" w:rsidRPr="00CA30A3">
        <w:rPr>
          <w:rFonts w:ascii="Times New Roman" w:hAnsi="Times New Roman" w:cs="Times New Roman"/>
          <w:sz w:val="28"/>
          <w:szCs w:val="28"/>
          <w:lang w:val="kk-KZ"/>
        </w:rPr>
        <w:t>Чех ғалымы адам құқығының үш буынын анықтады. Оның пікірі Француз революциясының үш идеалына сәйкес келеді. Олар теңдік, бостандық,</w:t>
      </w:r>
      <w:r w:rsidRPr="00CA30A3">
        <w:rPr>
          <w:rFonts w:ascii="Times New Roman" w:hAnsi="Times New Roman" w:cs="Times New Roman"/>
          <w:sz w:val="28"/>
          <w:szCs w:val="28"/>
          <w:lang w:val="kk-KZ"/>
        </w:rPr>
        <w:t xml:space="preserve"> бауырластық [112]. </w:t>
      </w:r>
      <w:r w:rsidR="00C25F90" w:rsidRPr="00CA30A3">
        <w:rPr>
          <w:rFonts w:ascii="Times New Roman" w:hAnsi="Times New Roman" w:cs="Times New Roman"/>
          <w:sz w:val="28"/>
          <w:szCs w:val="28"/>
          <w:lang w:val="kk-KZ"/>
        </w:rPr>
        <w:t>1966 жылғы 16-желтоқсандағы азаматтық және саяси құқықтар туралы халықаралық Пактіде а</w:t>
      </w:r>
      <w:r w:rsidRPr="00CA30A3">
        <w:rPr>
          <w:rFonts w:ascii="Times New Roman" w:hAnsi="Times New Roman" w:cs="Times New Roman"/>
          <w:sz w:val="28"/>
          <w:szCs w:val="28"/>
          <w:lang w:val="kk-KZ"/>
        </w:rPr>
        <w:t xml:space="preserve">дам құқықтарының бірінші буыны; </w:t>
      </w:r>
      <w:r w:rsidR="00C25F90" w:rsidRPr="00CA30A3">
        <w:rPr>
          <w:rFonts w:ascii="Times New Roman" w:hAnsi="Times New Roman" w:cs="Times New Roman"/>
          <w:sz w:val="28"/>
          <w:szCs w:val="28"/>
          <w:lang w:val="kk-KZ"/>
        </w:rPr>
        <w:t>1966 жылғы 16-желтоқсандағы экономикалық, әлеуметтік және мәдени құқықтар туралы ха</w:t>
      </w:r>
      <w:r w:rsidRPr="00CA30A3">
        <w:rPr>
          <w:rFonts w:ascii="Times New Roman" w:hAnsi="Times New Roman" w:cs="Times New Roman"/>
          <w:sz w:val="28"/>
          <w:szCs w:val="28"/>
          <w:lang w:val="kk-KZ"/>
        </w:rPr>
        <w:t xml:space="preserve">лықаралық Пактіде екінші буыны; </w:t>
      </w:r>
      <w:r w:rsidR="00C25F90" w:rsidRPr="00CA30A3">
        <w:rPr>
          <w:rFonts w:ascii="Times New Roman" w:hAnsi="Times New Roman" w:cs="Times New Roman"/>
          <w:sz w:val="28"/>
          <w:szCs w:val="28"/>
          <w:lang w:val="kk-KZ"/>
        </w:rPr>
        <w:t xml:space="preserve">ал үшіншісі аймақтық сипаттағы әртүрлі халықаралық шарттарда көрсетілген. Үшінші буынға бейбітшілікке құқық, халықтардың өзін-өзі билеу құқығы, даму құқығы, дені сау, қоршаған ортаға құқық және бірқатар </w:t>
      </w:r>
      <w:r w:rsidRPr="00CA30A3">
        <w:rPr>
          <w:rFonts w:ascii="Times New Roman" w:hAnsi="Times New Roman" w:cs="Times New Roman"/>
          <w:sz w:val="28"/>
          <w:szCs w:val="28"/>
          <w:lang w:val="kk-KZ"/>
        </w:rPr>
        <w:t>басқа құқықтар жатқызылды.</w:t>
      </w:r>
    </w:p>
    <w:p w:rsidR="00346B9F" w:rsidRPr="00CA30A3" w:rsidRDefault="00B8203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 Васак оларды ынтымақтастық құқығы деп атады. Сондықтан жалпы генерациялық тұжырымдамамен қатар Адам құқықтарының неғұрлым жеке ынтымақты тұжырымдамасы дами бастады.</w:t>
      </w:r>
    </w:p>
    <w:p w:rsidR="005A6A6A" w:rsidRPr="00CA30A3" w:rsidRDefault="000A06A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Адам құқықтарының үшінші буыны идеяларын дамыта отырып, ынтымақтастық тұжырымдамасының негіздерін ЮНЕСКО халықаралық адам құқығы тұжырымдамасын бүкіл әлемге кеңінен тарату қажеттілігі әсерінен жариялады. К.</w:t>
      </w:r>
      <w:r w:rsidR="00D31512">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Васак халықаралық институттарда «құқықтардың үшінші буыны</w:t>
      </w:r>
      <w:r w:rsidR="00784F92" w:rsidRPr="00CA30A3">
        <w:rPr>
          <w:rFonts w:ascii="Times New Roman" w:hAnsi="Times New Roman" w:cs="Times New Roman"/>
          <w:sz w:val="28"/>
          <w:szCs w:val="28"/>
          <w:lang w:val="kk-KZ"/>
        </w:rPr>
        <w:t xml:space="preserve"> «біртұтас әлемдік құндылық</w:t>
      </w:r>
      <w:r w:rsidRPr="00CA30A3">
        <w:rPr>
          <w:rFonts w:ascii="Times New Roman" w:hAnsi="Times New Roman" w:cs="Times New Roman"/>
          <w:sz w:val="28"/>
          <w:szCs w:val="28"/>
          <w:lang w:val="kk-KZ"/>
        </w:rPr>
        <w:t>»</w:t>
      </w:r>
      <w:r w:rsidR="00784F92"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ретіндегі құқық ұғымымен байланысты, бұл әртүрлі өркениеттерге, діндерге және мәдени қауымдастықтарға жататын адамдарды біріктіретін критерий болып табылады»</w:t>
      </w:r>
      <w:r w:rsidR="00346B9F" w:rsidRPr="00CA30A3">
        <w:rPr>
          <w:rFonts w:ascii="Times New Roman" w:hAnsi="Times New Roman" w:cs="Times New Roman"/>
          <w:sz w:val="28"/>
          <w:szCs w:val="28"/>
          <w:lang w:val="kk-KZ"/>
        </w:rPr>
        <w:t>,</w:t>
      </w:r>
      <w:r w:rsidR="00E31642">
        <w:rPr>
          <w:rFonts w:ascii="Times New Roman" w:hAnsi="Times New Roman" w:cs="Times New Roman"/>
          <w:sz w:val="28"/>
          <w:szCs w:val="28"/>
          <w:lang w:val="kk-KZ"/>
        </w:rPr>
        <w:t xml:space="preserve"> </w:t>
      </w:r>
      <w:r w:rsidR="00346B9F"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деп атап көрсетті [</w:t>
      </w:r>
      <w:r w:rsidR="00346B9F" w:rsidRPr="00CA30A3">
        <w:rPr>
          <w:rFonts w:ascii="Times New Roman" w:hAnsi="Times New Roman" w:cs="Times New Roman"/>
          <w:sz w:val="28"/>
          <w:szCs w:val="28"/>
          <w:lang w:val="kk-KZ"/>
        </w:rPr>
        <w:t>1</w:t>
      </w:r>
      <w:r w:rsidR="009C3FA2" w:rsidRPr="00CA30A3">
        <w:rPr>
          <w:rFonts w:ascii="Times New Roman" w:hAnsi="Times New Roman" w:cs="Times New Roman"/>
          <w:sz w:val="28"/>
          <w:szCs w:val="28"/>
          <w:lang w:val="kk-KZ"/>
        </w:rPr>
        <w:t>1</w:t>
      </w:r>
      <w:r w:rsidR="00F5002E" w:rsidRPr="00CA30A3">
        <w:rPr>
          <w:rFonts w:ascii="Times New Roman" w:hAnsi="Times New Roman" w:cs="Times New Roman"/>
          <w:sz w:val="28"/>
          <w:szCs w:val="28"/>
          <w:lang w:val="kk-KZ"/>
        </w:rPr>
        <w:t>3</w:t>
      </w:r>
      <w:r w:rsidRPr="00CA30A3">
        <w:rPr>
          <w:rFonts w:ascii="Times New Roman" w:hAnsi="Times New Roman" w:cs="Times New Roman"/>
          <w:sz w:val="28"/>
          <w:szCs w:val="28"/>
          <w:lang w:val="kk-KZ"/>
        </w:rPr>
        <w:t>].</w:t>
      </w:r>
      <w:r w:rsidR="00784F92" w:rsidRPr="00CA30A3">
        <w:rPr>
          <w:rFonts w:ascii="Times New Roman" w:hAnsi="Times New Roman" w:cs="Times New Roman"/>
          <w:sz w:val="28"/>
          <w:szCs w:val="28"/>
          <w:lang w:val="kk-KZ"/>
        </w:rPr>
        <w:t xml:space="preserve"> </w:t>
      </w:r>
      <w:r w:rsidR="005A6A6A" w:rsidRPr="00CA30A3">
        <w:rPr>
          <w:rFonts w:ascii="Times New Roman" w:hAnsi="Times New Roman" w:cs="Times New Roman"/>
          <w:sz w:val="28"/>
          <w:szCs w:val="28"/>
          <w:lang w:val="kk-KZ"/>
        </w:rPr>
        <w:t>Кейінірек бұл мүмкіндікті үшінші буын жүйесін де, жеке құқық жүйесін де зерттеген ғалымдар тереңірек ашты</w:t>
      </w:r>
      <w:r w:rsidR="00264634" w:rsidRPr="00CA30A3">
        <w:rPr>
          <w:rFonts w:ascii="Times New Roman" w:hAnsi="Times New Roman" w:cs="Times New Roman"/>
          <w:sz w:val="28"/>
          <w:szCs w:val="28"/>
          <w:lang w:val="kk-KZ"/>
        </w:rPr>
        <w:t>:</w:t>
      </w:r>
      <w:r w:rsidR="005A6A6A" w:rsidRPr="00CA30A3">
        <w:rPr>
          <w:rFonts w:ascii="Times New Roman" w:hAnsi="Times New Roman" w:cs="Times New Roman"/>
          <w:sz w:val="28"/>
          <w:szCs w:val="28"/>
          <w:lang w:val="kk-KZ"/>
        </w:rPr>
        <w:t xml:space="preserve"> (Малевич Ю.И. </w:t>
      </w:r>
      <w:r w:rsidR="00676BEE" w:rsidRPr="00CA30A3">
        <w:rPr>
          <w:rFonts w:ascii="Times New Roman" w:hAnsi="Times New Roman" w:cs="Times New Roman"/>
          <w:sz w:val="28"/>
          <w:szCs w:val="28"/>
          <w:lang w:val="kk-KZ"/>
        </w:rPr>
        <w:t>«</w:t>
      </w:r>
      <w:r w:rsidR="005A6A6A" w:rsidRPr="00CA30A3">
        <w:rPr>
          <w:rFonts w:ascii="Times New Roman" w:hAnsi="Times New Roman" w:cs="Times New Roman"/>
          <w:sz w:val="28"/>
          <w:szCs w:val="28"/>
          <w:lang w:val="kk-KZ"/>
        </w:rPr>
        <w:t>Права человека в глобальном мире</w:t>
      </w:r>
      <w:r w:rsidR="00676BEE" w:rsidRPr="00CA30A3">
        <w:rPr>
          <w:rFonts w:ascii="Times New Roman" w:hAnsi="Times New Roman" w:cs="Times New Roman"/>
          <w:sz w:val="28"/>
          <w:szCs w:val="28"/>
          <w:lang w:val="kk-KZ"/>
        </w:rPr>
        <w:t>»</w:t>
      </w:r>
      <w:r w:rsidR="0025687A" w:rsidRPr="00CA30A3">
        <w:rPr>
          <w:rFonts w:ascii="Times New Roman" w:hAnsi="Times New Roman" w:cs="Times New Roman"/>
          <w:sz w:val="28"/>
          <w:szCs w:val="28"/>
          <w:lang w:val="kk-KZ"/>
        </w:rPr>
        <w:t>;</w:t>
      </w:r>
      <w:r w:rsidR="00F70B87" w:rsidRPr="00CA30A3">
        <w:rPr>
          <w:rFonts w:ascii="Times New Roman" w:hAnsi="Times New Roman" w:cs="Times New Roman"/>
          <w:sz w:val="28"/>
          <w:szCs w:val="28"/>
          <w:lang w:val="kk-KZ"/>
        </w:rPr>
        <w:t xml:space="preserve"> </w:t>
      </w:r>
      <w:r w:rsidR="00E73FE3" w:rsidRPr="00CA30A3">
        <w:rPr>
          <w:rFonts w:ascii="Times New Roman" w:hAnsi="Times New Roman" w:cs="Times New Roman"/>
          <w:sz w:val="28"/>
          <w:szCs w:val="28"/>
          <w:lang w:val="kk-KZ"/>
        </w:rPr>
        <w:t xml:space="preserve">«Human rights in the world community» </w:t>
      </w:r>
      <w:r w:rsidR="0025687A" w:rsidRPr="00CA30A3">
        <w:rPr>
          <w:rFonts w:ascii="Times New Roman" w:hAnsi="Times New Roman" w:cs="Times New Roman"/>
          <w:sz w:val="28"/>
          <w:szCs w:val="28"/>
          <w:lang w:val="kk-KZ"/>
        </w:rPr>
        <w:t xml:space="preserve">[114]; </w:t>
      </w:r>
      <w:r w:rsidR="00E73FE3" w:rsidRPr="00CA30A3">
        <w:rPr>
          <w:rFonts w:ascii="Times New Roman" w:hAnsi="Times New Roman" w:cs="Times New Roman"/>
          <w:sz w:val="28"/>
          <w:szCs w:val="28"/>
          <w:lang w:val="kk-KZ"/>
        </w:rPr>
        <w:t>«Solidarity, the individual and human rights» [</w:t>
      </w:r>
      <w:r w:rsidR="00655DD1" w:rsidRPr="00CA30A3">
        <w:rPr>
          <w:rFonts w:ascii="Times New Roman" w:hAnsi="Times New Roman" w:cs="Times New Roman"/>
          <w:sz w:val="28"/>
          <w:szCs w:val="28"/>
          <w:lang w:val="kk-KZ"/>
        </w:rPr>
        <w:t>1</w:t>
      </w:r>
      <w:r w:rsidR="00F5002E" w:rsidRPr="00CA30A3">
        <w:rPr>
          <w:rFonts w:ascii="Times New Roman" w:hAnsi="Times New Roman" w:cs="Times New Roman"/>
          <w:sz w:val="28"/>
          <w:szCs w:val="28"/>
          <w:lang w:val="kk-KZ"/>
        </w:rPr>
        <w:t>15</w:t>
      </w:r>
      <w:r w:rsidR="00E73FE3" w:rsidRPr="00CA30A3">
        <w:rPr>
          <w:rFonts w:ascii="Times New Roman" w:hAnsi="Times New Roman" w:cs="Times New Roman"/>
          <w:sz w:val="28"/>
          <w:szCs w:val="28"/>
          <w:lang w:val="kk-KZ"/>
        </w:rPr>
        <w:t>]</w:t>
      </w:r>
      <w:r w:rsidR="0025687A" w:rsidRPr="00CA30A3">
        <w:rPr>
          <w:rFonts w:ascii="Times New Roman" w:hAnsi="Times New Roman" w:cs="Times New Roman"/>
          <w:sz w:val="28"/>
          <w:szCs w:val="28"/>
          <w:lang w:val="kk-KZ"/>
        </w:rPr>
        <w:t>;</w:t>
      </w:r>
      <w:r w:rsidR="00E73FE3" w:rsidRPr="00CA30A3">
        <w:rPr>
          <w:rFonts w:ascii="Times New Roman" w:hAnsi="Times New Roman" w:cs="Times New Roman"/>
          <w:sz w:val="28"/>
          <w:szCs w:val="28"/>
          <w:lang w:val="kk-KZ"/>
        </w:rPr>
        <w:t xml:space="preserve"> «Права человека в современном мире: социально-философские основы и гос.-правовое регулирование» </w:t>
      </w:r>
      <w:r w:rsidR="0025687A" w:rsidRPr="00CA30A3">
        <w:rPr>
          <w:rFonts w:ascii="Times New Roman" w:hAnsi="Times New Roman" w:cs="Times New Roman"/>
          <w:sz w:val="28"/>
          <w:szCs w:val="28"/>
          <w:lang w:val="kk-KZ"/>
        </w:rPr>
        <w:t xml:space="preserve">[116]; </w:t>
      </w:r>
      <w:r w:rsidR="00E73FE3" w:rsidRPr="00CA30A3">
        <w:rPr>
          <w:rFonts w:ascii="Times New Roman" w:hAnsi="Times New Roman" w:cs="Times New Roman"/>
          <w:sz w:val="28"/>
          <w:szCs w:val="28"/>
          <w:lang w:val="kk-KZ"/>
        </w:rPr>
        <w:t>«</w:t>
      </w:r>
      <w:r w:rsidR="00676BEE" w:rsidRPr="00CA30A3">
        <w:rPr>
          <w:rFonts w:ascii="Times New Roman" w:hAnsi="Times New Roman" w:cs="Times New Roman"/>
          <w:sz w:val="28"/>
          <w:szCs w:val="28"/>
          <w:lang w:val="kk-KZ"/>
        </w:rPr>
        <w:t>Права человека: идеи, нормы, реальность</w:t>
      </w:r>
      <w:r w:rsidR="00E73FE3" w:rsidRPr="00CA30A3">
        <w:rPr>
          <w:rFonts w:ascii="Times New Roman" w:hAnsi="Times New Roman" w:cs="Times New Roman"/>
          <w:sz w:val="28"/>
          <w:szCs w:val="28"/>
          <w:lang w:val="kk-KZ"/>
        </w:rPr>
        <w:t>»</w:t>
      </w:r>
      <w:r w:rsidR="00676BEE" w:rsidRPr="00CA30A3">
        <w:rPr>
          <w:rFonts w:ascii="Times New Roman" w:hAnsi="Times New Roman" w:cs="Times New Roman"/>
          <w:sz w:val="28"/>
          <w:szCs w:val="28"/>
          <w:lang w:val="kk-KZ"/>
        </w:rPr>
        <w:t xml:space="preserve"> </w:t>
      </w:r>
      <w:r w:rsidR="0025687A" w:rsidRPr="00CA30A3">
        <w:rPr>
          <w:rFonts w:ascii="Times New Roman" w:hAnsi="Times New Roman" w:cs="Times New Roman"/>
          <w:sz w:val="28"/>
          <w:szCs w:val="28"/>
          <w:lang w:val="kk-KZ"/>
        </w:rPr>
        <w:t xml:space="preserve">[117]; «Общая теория прав человека» [118]; «Права человека» [119] </w:t>
      </w:r>
      <w:r w:rsidR="00676BEE" w:rsidRPr="00CA30A3">
        <w:rPr>
          <w:rFonts w:ascii="Times New Roman" w:hAnsi="Times New Roman" w:cs="Times New Roman"/>
          <w:sz w:val="28"/>
          <w:szCs w:val="28"/>
          <w:lang w:val="kk-KZ"/>
        </w:rPr>
        <w:t xml:space="preserve">еңбектерді атауға болады. </w:t>
      </w:r>
      <w:r w:rsidR="00970031" w:rsidRPr="00CA30A3">
        <w:rPr>
          <w:rFonts w:ascii="Times New Roman" w:hAnsi="Times New Roman" w:cs="Times New Roman"/>
          <w:sz w:val="28"/>
          <w:szCs w:val="28"/>
          <w:lang w:val="kk-KZ"/>
        </w:rPr>
        <w:t xml:space="preserve">Олардың еңбектерінде қоғам алдында тұрған мәселелерді бір елдің күшімен шешуге болмайтындығы баса айтылған. Сондықтан барлық елдердің тұрақты экономикалық дамуын </w:t>
      </w:r>
      <w:r w:rsidR="00970031" w:rsidRPr="00D31512">
        <w:rPr>
          <w:rFonts w:ascii="Times New Roman" w:hAnsi="Times New Roman" w:cs="Times New Roman"/>
          <w:sz w:val="28"/>
          <w:szCs w:val="28"/>
          <w:lang w:val="kk-KZ"/>
        </w:rPr>
        <w:t xml:space="preserve">қамтамасыз ету үшін ұлттық және халықаралық деңгейде бірлескен іс-қимыл </w:t>
      </w:r>
      <w:r w:rsidR="005A6A6A" w:rsidRPr="00D31512">
        <w:rPr>
          <w:rFonts w:ascii="Times New Roman" w:hAnsi="Times New Roman" w:cs="Times New Roman"/>
          <w:sz w:val="28"/>
          <w:szCs w:val="28"/>
          <w:lang w:val="kk-KZ"/>
        </w:rPr>
        <w:t>қажет. Бір мемлекеттің қызметі бірінші және екінші ұрпақ алдындағы міндеттемелерін орындау үшін жеткіліксіз болды [</w:t>
      </w:r>
      <w:r w:rsidR="005E35DA" w:rsidRPr="00D31512">
        <w:rPr>
          <w:rFonts w:ascii="Times New Roman" w:hAnsi="Times New Roman" w:cs="Times New Roman"/>
          <w:sz w:val="28"/>
          <w:szCs w:val="28"/>
          <w:lang w:val="kk-KZ"/>
        </w:rPr>
        <w:t>120</w:t>
      </w:r>
      <w:r w:rsidR="005A6A6A" w:rsidRPr="00D31512">
        <w:rPr>
          <w:rFonts w:ascii="Times New Roman" w:hAnsi="Times New Roman" w:cs="Times New Roman"/>
          <w:sz w:val="28"/>
          <w:szCs w:val="28"/>
          <w:lang w:val="kk-KZ"/>
        </w:rPr>
        <w:t xml:space="preserve">]. </w:t>
      </w:r>
      <w:r w:rsidR="007B3E18" w:rsidRPr="00D31512">
        <w:rPr>
          <w:rFonts w:ascii="Times New Roman" w:hAnsi="Times New Roman" w:cs="Times New Roman"/>
          <w:sz w:val="28"/>
          <w:szCs w:val="28"/>
          <w:lang w:val="kk-KZ"/>
        </w:rPr>
        <w:t xml:space="preserve">David Cross  өз еңбегінде адам құқықтарына негізделген көзқарасы нені білдіретінін және оның тиімділігіне әсер ету үшін мұндай тәсілдің әрекетсіздікке бағытталған тәжірибемен қалай үйлесетінін зерттейді </w:t>
      </w:r>
      <w:r w:rsidR="00AA012A" w:rsidRPr="00D31512">
        <w:rPr>
          <w:rFonts w:ascii="Times New Roman" w:hAnsi="Times New Roman" w:cs="Times New Roman"/>
          <w:sz w:val="28"/>
          <w:szCs w:val="28"/>
          <w:lang w:val="kk-KZ"/>
        </w:rPr>
        <w:t>[</w:t>
      </w:r>
      <w:r w:rsidR="005E35DA" w:rsidRPr="00D31512">
        <w:rPr>
          <w:rFonts w:ascii="Times New Roman" w:hAnsi="Times New Roman" w:cs="Times New Roman"/>
          <w:sz w:val="28"/>
          <w:szCs w:val="28"/>
          <w:lang w:val="kk-KZ"/>
        </w:rPr>
        <w:t>121</w:t>
      </w:r>
      <w:r w:rsidR="00AA012A" w:rsidRPr="00D31512">
        <w:rPr>
          <w:rFonts w:ascii="Times New Roman" w:hAnsi="Times New Roman" w:cs="Times New Roman"/>
          <w:sz w:val="28"/>
          <w:szCs w:val="28"/>
          <w:lang w:val="kk-KZ"/>
        </w:rPr>
        <w:t>]. К.Васактың идеяларын дамыта отырып, көзқарастардың қалыптасуының ұзақ кезеңінде адам құқықтарының</w:t>
      </w:r>
      <w:r w:rsidR="00AA012A" w:rsidRPr="00CA30A3">
        <w:rPr>
          <w:rFonts w:ascii="Times New Roman" w:hAnsi="Times New Roman" w:cs="Times New Roman"/>
          <w:sz w:val="28"/>
          <w:szCs w:val="28"/>
          <w:lang w:val="kk-KZ"/>
        </w:rPr>
        <w:t xml:space="preserve"> генеративті және ынтымақтастық тұжырымдамаларын түсіндірудің әртүрлі тәсілдері ұсынылды. Сонымен бірге, үшінші ұрпақтың адам құқықтарының тізімін ғалымдар одан әрі кеңейтті.</w:t>
      </w:r>
    </w:p>
    <w:p w:rsidR="00E305D7" w:rsidRPr="00CA30A3" w:rsidRDefault="00E305D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Мысалы</w:t>
      </w:r>
      <w:r w:rsidR="00D142C3" w:rsidRPr="00CA30A3">
        <w:rPr>
          <w:rFonts w:ascii="Times New Roman" w:hAnsi="Times New Roman" w:cs="Times New Roman"/>
          <w:sz w:val="28"/>
          <w:szCs w:val="28"/>
          <w:lang w:val="kk-KZ"/>
        </w:rPr>
        <w:t xml:space="preserve">, Ресейлік ғалымдар арасында </w:t>
      </w:r>
      <w:r w:rsidR="00632C8E" w:rsidRPr="00CA30A3">
        <w:rPr>
          <w:rFonts w:ascii="Times New Roman" w:hAnsi="Times New Roman" w:cs="Times New Roman"/>
          <w:sz w:val="28"/>
          <w:szCs w:val="28"/>
          <w:lang w:val="kk-KZ"/>
        </w:rPr>
        <w:t>С.В. Золотухин аталған құқықтардан өзге үшінші ұрпақтың құқықтары адамзаттың ортақ мұрасы мен қарым қатынас құқығын атайды [122].</w:t>
      </w:r>
      <w:r w:rsidRPr="00CA30A3">
        <w:rPr>
          <w:rFonts w:ascii="Times New Roman" w:hAnsi="Times New Roman" w:cs="Times New Roman"/>
          <w:sz w:val="28"/>
          <w:szCs w:val="28"/>
          <w:lang w:val="kk-KZ"/>
        </w:rPr>
        <w:t xml:space="preserve"> </w:t>
      </w:r>
    </w:p>
    <w:p w:rsidR="00632C8E" w:rsidRPr="00CA30A3" w:rsidRDefault="00632C8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Үшінші ұрпаққа: қарусыздандыру құқығы, халықаралық терроризмнен, ұйымдасқан қылмыс пен сыбайлас жемқорлықтан қорғау құқығы, табиғи ортаны әртүрлі қақтығыстардан қорғау құқығы,</w:t>
      </w:r>
      <w:r w:rsidR="00E305D7"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өркениеттің ақпараттық жетістіктеріне қол жеткізу құқығы тағы басқа [123].</w:t>
      </w:r>
    </w:p>
    <w:p w:rsidR="00F07FC7" w:rsidRPr="00CA30A3" w:rsidRDefault="00632C8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Кейбір ғалымдар төртінші және кейінгі ұрпақтардың адам құқықтары туралы мәселені талқылайтын кез келді деп санайды [124]. Төртінші буыны 1990 жылдары қалыптаса бастады деп есептесек, олар осы ұрпаққа адам генетика саласында ашылған жаңалықтармен</w:t>
      </w:r>
      <w:r w:rsidR="001E3286" w:rsidRPr="00CA30A3">
        <w:rPr>
          <w:rFonts w:ascii="Times New Roman" w:hAnsi="Times New Roman" w:cs="Times New Roman"/>
          <w:sz w:val="28"/>
          <w:szCs w:val="28"/>
          <w:lang w:val="kk-KZ"/>
        </w:rPr>
        <w:t xml:space="preserve"> байланысты қауіптерден қорғау құқығын ұсынады. Ақпараттық құқықтар мен технологиялар және адам құқықтары [125]. Үшінші және төртінші ұрпақтардың адам құқықтарын талдау олардың ерекше мақсаттары турасында айтуға негіз болады [126]. </w:t>
      </w:r>
      <w:r w:rsidR="00196E99" w:rsidRPr="00CA30A3">
        <w:rPr>
          <w:rFonts w:ascii="Times New Roman" w:hAnsi="Times New Roman" w:cs="Times New Roman"/>
          <w:sz w:val="28"/>
          <w:szCs w:val="28"/>
          <w:lang w:val="kk-KZ"/>
        </w:rPr>
        <w:t>Адамзатқа төнетін қауіп-қатерлер іс жүзінде адам мен адамзаттың, жалпы өркениеттің өмір сүру тұжырымдамасына негізделеді. Ағылшын тарихшысы және әлеуметтанушысы А.Д.</w:t>
      </w:r>
      <w:r w:rsidR="00576589">
        <w:rPr>
          <w:rFonts w:ascii="Times New Roman" w:hAnsi="Times New Roman" w:cs="Times New Roman"/>
          <w:sz w:val="28"/>
          <w:szCs w:val="28"/>
          <w:lang w:val="kk-KZ"/>
        </w:rPr>
        <w:t xml:space="preserve"> </w:t>
      </w:r>
      <w:r w:rsidR="00196E99" w:rsidRPr="00CA30A3">
        <w:rPr>
          <w:rFonts w:ascii="Times New Roman" w:hAnsi="Times New Roman" w:cs="Times New Roman"/>
          <w:sz w:val="28"/>
          <w:szCs w:val="28"/>
          <w:lang w:val="kk-KZ"/>
        </w:rPr>
        <w:t xml:space="preserve">Тойнби ашқан мемлекет пен қоғам түрлерін түсінудің өркениеттік ұстанымымен байланысты </w:t>
      </w:r>
      <w:r w:rsidR="00B83E23" w:rsidRPr="00CA30A3">
        <w:rPr>
          <w:rFonts w:ascii="Times New Roman" w:hAnsi="Times New Roman" w:cs="Times New Roman"/>
          <w:sz w:val="28"/>
          <w:szCs w:val="28"/>
          <w:lang w:val="kk-KZ"/>
        </w:rPr>
        <w:t>тұжырымдама адам құқықтарының жаңа түрінің пайда болуының себеп-салдарлық заңдылығын анықтады [</w:t>
      </w:r>
      <w:r w:rsidR="00726E65" w:rsidRPr="00CA30A3">
        <w:rPr>
          <w:rFonts w:ascii="Times New Roman" w:hAnsi="Times New Roman" w:cs="Times New Roman"/>
          <w:sz w:val="28"/>
          <w:szCs w:val="28"/>
          <w:lang w:val="kk-KZ"/>
        </w:rPr>
        <w:t>12</w:t>
      </w:r>
      <w:r w:rsidR="00541D98" w:rsidRPr="00CA30A3">
        <w:rPr>
          <w:rFonts w:ascii="Times New Roman" w:hAnsi="Times New Roman" w:cs="Times New Roman"/>
          <w:sz w:val="28"/>
          <w:szCs w:val="28"/>
          <w:lang w:val="kk-KZ"/>
        </w:rPr>
        <w:t>7</w:t>
      </w:r>
      <w:r w:rsidR="008C544E" w:rsidRPr="00CA30A3">
        <w:rPr>
          <w:rFonts w:ascii="Times New Roman" w:hAnsi="Times New Roman" w:cs="Times New Roman"/>
          <w:sz w:val="28"/>
          <w:szCs w:val="28"/>
          <w:lang w:val="kk-KZ"/>
        </w:rPr>
        <w:t>].</w:t>
      </w:r>
      <w:r w:rsidR="00B83E23" w:rsidRPr="00CA30A3">
        <w:rPr>
          <w:rFonts w:ascii="Times New Roman" w:hAnsi="Times New Roman" w:cs="Times New Roman"/>
          <w:sz w:val="28"/>
          <w:szCs w:val="28"/>
          <w:lang w:val="kk-KZ"/>
        </w:rPr>
        <w:t xml:space="preserve"> Басқаша айтқанда, бүгінде ұрпақтар туралы емес, олардың пайда болуы мен дамуының уақытша кезеңін, бірақ белгілі бір құқықтардың пайда болу мағынасын атап өту маңызды. Бұл мағына, </w:t>
      </w:r>
      <w:r w:rsidR="00FB593B" w:rsidRPr="00CA30A3">
        <w:rPr>
          <w:rFonts w:ascii="Times New Roman" w:hAnsi="Times New Roman" w:cs="Times New Roman"/>
          <w:sz w:val="28"/>
          <w:szCs w:val="28"/>
          <w:lang w:val="kk-KZ"/>
        </w:rPr>
        <w:t>үшінші</w:t>
      </w:r>
      <w:r w:rsidR="00FC2356" w:rsidRPr="00CA30A3">
        <w:rPr>
          <w:rFonts w:ascii="Times New Roman" w:hAnsi="Times New Roman" w:cs="Times New Roman"/>
          <w:sz w:val="28"/>
          <w:szCs w:val="28"/>
          <w:lang w:val="kk-KZ"/>
        </w:rPr>
        <w:t xml:space="preserve"> ұрпақ және одан кейінгі ұрпақтардың құқықтарын сақтауды қамтамасыз ету барысында адамзат өздерінің жеке өкілдерінің де, тұтастай алғанда өзінің де және өзін-өзі қорғау жолында өмір</w:t>
      </w:r>
      <w:r w:rsidR="00F07FC7" w:rsidRPr="00CA30A3">
        <w:rPr>
          <w:rFonts w:ascii="Times New Roman" w:hAnsi="Times New Roman" w:cs="Times New Roman"/>
          <w:sz w:val="28"/>
          <w:szCs w:val="28"/>
          <w:lang w:val="kk-KZ"/>
        </w:rPr>
        <w:t xml:space="preserve"> сүруін қамтамасыз етеді.</w:t>
      </w:r>
    </w:p>
    <w:p w:rsidR="00486D06" w:rsidRPr="00CA30A3" w:rsidRDefault="00F07FC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Мұндай ережелер</w:t>
      </w:r>
      <w:r w:rsidR="00FC2356" w:rsidRPr="00CA30A3">
        <w:rPr>
          <w:rFonts w:ascii="Times New Roman" w:hAnsi="Times New Roman" w:cs="Times New Roman"/>
          <w:sz w:val="28"/>
          <w:szCs w:val="28"/>
          <w:lang w:val="kk-KZ"/>
        </w:rPr>
        <w:t xml:space="preserve"> инструментальды деңгейде адам құқықтарын қамтамасыз ету мен қорғаудың </w:t>
      </w:r>
      <w:r w:rsidRPr="00CA30A3">
        <w:rPr>
          <w:rFonts w:ascii="Times New Roman" w:hAnsi="Times New Roman" w:cs="Times New Roman"/>
          <w:sz w:val="28"/>
          <w:szCs w:val="28"/>
          <w:lang w:val="kk-KZ"/>
        </w:rPr>
        <w:t>осы</w:t>
      </w:r>
      <w:r w:rsidR="00FC2356" w:rsidRPr="00CA30A3">
        <w:rPr>
          <w:rFonts w:ascii="Times New Roman" w:hAnsi="Times New Roman" w:cs="Times New Roman"/>
          <w:sz w:val="28"/>
          <w:szCs w:val="28"/>
          <w:lang w:val="kk-KZ"/>
        </w:rPr>
        <w:t xml:space="preserve"> заманғы </w:t>
      </w:r>
      <w:r w:rsidRPr="00CA30A3">
        <w:rPr>
          <w:rFonts w:ascii="Times New Roman" w:hAnsi="Times New Roman" w:cs="Times New Roman"/>
          <w:sz w:val="28"/>
          <w:szCs w:val="28"/>
          <w:lang w:val="kk-KZ"/>
        </w:rPr>
        <w:t>оңтайлы механизмі</w:t>
      </w:r>
      <w:r w:rsidR="00B83E23" w:rsidRPr="00CA30A3">
        <w:rPr>
          <w:rFonts w:ascii="Times New Roman" w:hAnsi="Times New Roman" w:cs="Times New Roman"/>
          <w:sz w:val="28"/>
          <w:szCs w:val="28"/>
          <w:lang w:val="kk-KZ"/>
        </w:rPr>
        <w:t xml:space="preserve"> туралы идеяны қалыптастыратын жалпы, бірлескен жауапкершілік </w:t>
      </w:r>
      <w:r w:rsidRPr="00CA30A3">
        <w:rPr>
          <w:rFonts w:ascii="Times New Roman" w:hAnsi="Times New Roman" w:cs="Times New Roman"/>
          <w:sz w:val="28"/>
          <w:szCs w:val="28"/>
          <w:lang w:val="kk-KZ"/>
        </w:rPr>
        <w:t>қағидалар</w:t>
      </w:r>
      <w:r w:rsidR="00B83E23" w:rsidRPr="00CA30A3">
        <w:rPr>
          <w:rFonts w:ascii="Times New Roman" w:hAnsi="Times New Roman" w:cs="Times New Roman"/>
          <w:sz w:val="28"/>
          <w:szCs w:val="28"/>
          <w:lang w:val="kk-KZ"/>
        </w:rPr>
        <w:t>ымен тығыз байланысты.</w:t>
      </w:r>
      <w:r w:rsidR="00576589">
        <w:rPr>
          <w:rFonts w:ascii="Times New Roman" w:hAnsi="Times New Roman" w:cs="Times New Roman"/>
          <w:sz w:val="28"/>
          <w:szCs w:val="28"/>
          <w:lang w:val="kk-KZ"/>
        </w:rPr>
        <w:t xml:space="preserve"> </w:t>
      </w:r>
      <w:r w:rsidR="00486D06" w:rsidRPr="00CA30A3">
        <w:rPr>
          <w:rFonts w:ascii="Times New Roman" w:hAnsi="Times New Roman" w:cs="Times New Roman"/>
          <w:sz w:val="28"/>
          <w:szCs w:val="28"/>
          <w:lang w:val="kk-KZ"/>
        </w:rPr>
        <w:t xml:space="preserve">Осы тұжырымдамаларды әмбебап енгізудің басталуын 2000 жылғы 8 қыркүйекте </w:t>
      </w:r>
      <w:r w:rsidR="008427F3" w:rsidRPr="00CA30A3">
        <w:rPr>
          <w:rFonts w:ascii="Times New Roman" w:hAnsi="Times New Roman" w:cs="Times New Roman"/>
          <w:sz w:val="28"/>
          <w:szCs w:val="28"/>
          <w:lang w:val="kk-KZ"/>
        </w:rPr>
        <w:t>Бәрәккен Ұлттар Ұйымы (</w:t>
      </w:r>
      <w:r w:rsidR="00486D06" w:rsidRPr="00CA30A3">
        <w:rPr>
          <w:rFonts w:ascii="Times New Roman" w:hAnsi="Times New Roman" w:cs="Times New Roman"/>
          <w:sz w:val="28"/>
          <w:szCs w:val="28"/>
          <w:lang w:val="kk-KZ"/>
        </w:rPr>
        <w:t>БҰҰ</w:t>
      </w:r>
      <w:r w:rsidR="008427F3" w:rsidRPr="00CA30A3">
        <w:rPr>
          <w:rFonts w:ascii="Times New Roman" w:hAnsi="Times New Roman" w:cs="Times New Roman"/>
          <w:sz w:val="28"/>
          <w:szCs w:val="28"/>
          <w:lang w:val="kk-KZ"/>
        </w:rPr>
        <w:t>)</w:t>
      </w:r>
      <w:r w:rsidR="00486D06" w:rsidRPr="00CA30A3">
        <w:rPr>
          <w:rFonts w:ascii="Times New Roman" w:hAnsi="Times New Roman" w:cs="Times New Roman"/>
          <w:sz w:val="28"/>
          <w:szCs w:val="28"/>
          <w:lang w:val="kk-KZ"/>
        </w:rPr>
        <w:t xml:space="preserve"> Мыңжылдық </w:t>
      </w:r>
      <w:r w:rsidR="00CC7A4C" w:rsidRPr="00CA30A3">
        <w:rPr>
          <w:rFonts w:ascii="Times New Roman" w:hAnsi="Times New Roman" w:cs="Times New Roman"/>
          <w:sz w:val="28"/>
          <w:szCs w:val="28"/>
          <w:lang w:val="kk-KZ"/>
        </w:rPr>
        <w:t>Д</w:t>
      </w:r>
      <w:r w:rsidR="00486D06" w:rsidRPr="00CA30A3">
        <w:rPr>
          <w:rFonts w:ascii="Times New Roman" w:hAnsi="Times New Roman" w:cs="Times New Roman"/>
          <w:sz w:val="28"/>
          <w:szCs w:val="28"/>
          <w:lang w:val="kk-KZ"/>
        </w:rPr>
        <w:t xml:space="preserve">екларациясын БҰҰ Бас Ассамблеясының </w:t>
      </w:r>
      <w:r w:rsidR="00727642" w:rsidRPr="00CA30A3">
        <w:rPr>
          <w:rFonts w:ascii="Times New Roman" w:hAnsi="Times New Roman" w:cs="Times New Roman"/>
          <w:sz w:val="28"/>
          <w:szCs w:val="28"/>
          <w:lang w:val="kk-KZ"/>
        </w:rPr>
        <w:t>(БҰҰ БА) 55/2 Резолюциясы арқылы қабылданды деп тұжырым жасауға болады. Құжатта XXI ғасырдағы халықаралық қатынастар үшін тек теңдік пен бостандық қана емес, төзімділік, табиғатқа құрмет, ынтымақтастық,</w:t>
      </w:r>
      <w:r w:rsidR="00486D06" w:rsidRPr="00CA30A3">
        <w:rPr>
          <w:rFonts w:ascii="Times New Roman" w:hAnsi="Times New Roman" w:cs="Times New Roman"/>
          <w:sz w:val="28"/>
          <w:szCs w:val="28"/>
          <w:lang w:val="kk-KZ"/>
        </w:rPr>
        <w:t xml:space="preserve"> ортақ міндет маңызды рөл атқаратыны атап өтілді. </w:t>
      </w:r>
      <w:r w:rsidR="00056EEF" w:rsidRPr="00CA30A3">
        <w:rPr>
          <w:rFonts w:ascii="Times New Roman" w:hAnsi="Times New Roman" w:cs="Times New Roman"/>
          <w:sz w:val="28"/>
          <w:szCs w:val="28"/>
          <w:lang w:val="kk-KZ"/>
        </w:rPr>
        <w:t>Соңғы құндылыққа қатысты</w:t>
      </w:r>
      <w:r w:rsidR="00486D06" w:rsidRPr="00CA30A3">
        <w:rPr>
          <w:rFonts w:ascii="Times New Roman" w:hAnsi="Times New Roman" w:cs="Times New Roman"/>
          <w:sz w:val="28"/>
          <w:szCs w:val="28"/>
          <w:lang w:val="kk-KZ"/>
        </w:rPr>
        <w:t xml:space="preserve"> жалпы міндет</w:t>
      </w:r>
      <w:r w:rsidR="00056EEF" w:rsidRPr="00CA30A3">
        <w:rPr>
          <w:rFonts w:ascii="Times New Roman" w:hAnsi="Times New Roman" w:cs="Times New Roman"/>
          <w:sz w:val="28"/>
          <w:szCs w:val="28"/>
          <w:lang w:val="kk-KZ"/>
        </w:rPr>
        <w:t xml:space="preserve"> </w:t>
      </w:r>
      <w:r w:rsidR="00486D06" w:rsidRPr="00CA30A3">
        <w:rPr>
          <w:rFonts w:ascii="Times New Roman" w:hAnsi="Times New Roman" w:cs="Times New Roman"/>
          <w:sz w:val="28"/>
          <w:szCs w:val="28"/>
          <w:lang w:val="kk-KZ"/>
        </w:rPr>
        <w:t>-</w:t>
      </w:r>
      <w:r w:rsidR="00056EEF" w:rsidRPr="00CA30A3">
        <w:rPr>
          <w:rFonts w:ascii="Times New Roman" w:hAnsi="Times New Roman" w:cs="Times New Roman"/>
          <w:sz w:val="28"/>
          <w:szCs w:val="28"/>
          <w:lang w:val="kk-KZ"/>
        </w:rPr>
        <w:t xml:space="preserve"> </w:t>
      </w:r>
      <w:r w:rsidR="00486D06" w:rsidRPr="00CA30A3">
        <w:rPr>
          <w:rFonts w:ascii="Times New Roman" w:hAnsi="Times New Roman" w:cs="Times New Roman"/>
          <w:sz w:val="28"/>
          <w:szCs w:val="28"/>
          <w:lang w:val="kk-KZ"/>
        </w:rPr>
        <w:t>жаһандық экономикалық және әлеуметтік дамуды басқару, сондай-ақ халықаралық бейбітшілік пен қауіпсіздікке төнетін қатерлерді жою міндеті әлем халықтары арасында бөлінуі және көп</w:t>
      </w:r>
      <w:r w:rsidR="00493B5E" w:rsidRPr="00CA30A3">
        <w:rPr>
          <w:rFonts w:ascii="Times New Roman" w:hAnsi="Times New Roman" w:cs="Times New Roman"/>
          <w:sz w:val="28"/>
          <w:szCs w:val="28"/>
          <w:lang w:val="kk-KZ"/>
        </w:rPr>
        <w:t xml:space="preserve"> </w:t>
      </w:r>
      <w:r w:rsidR="00486D06" w:rsidRPr="00CA30A3">
        <w:rPr>
          <w:rFonts w:ascii="Times New Roman" w:hAnsi="Times New Roman" w:cs="Times New Roman"/>
          <w:sz w:val="28"/>
          <w:szCs w:val="28"/>
          <w:lang w:val="kk-KZ"/>
        </w:rPr>
        <w:t xml:space="preserve">жақты негізде жүзеге асырылуы керек екендігі </w:t>
      </w:r>
      <w:r w:rsidR="00073DA4" w:rsidRPr="00CA30A3">
        <w:rPr>
          <w:rFonts w:ascii="Times New Roman" w:hAnsi="Times New Roman" w:cs="Times New Roman"/>
          <w:sz w:val="28"/>
          <w:szCs w:val="28"/>
          <w:lang w:val="kk-KZ"/>
        </w:rPr>
        <w:t>айтылды</w:t>
      </w:r>
      <w:r w:rsidR="00486D06" w:rsidRPr="00CA30A3">
        <w:rPr>
          <w:rFonts w:ascii="Times New Roman" w:hAnsi="Times New Roman" w:cs="Times New Roman"/>
          <w:sz w:val="28"/>
          <w:szCs w:val="28"/>
          <w:lang w:val="kk-KZ"/>
        </w:rPr>
        <w:t>.</w:t>
      </w:r>
    </w:p>
    <w:p w:rsidR="00073DA4" w:rsidRPr="00CA30A3" w:rsidRDefault="00073DA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Аталған көзқарастар Біріккен Ұлттар Ұйымы жасаған және адамның дамуы индексін қолдануға негізделген адам дамуы туралы есептерде дами түсті. </w:t>
      </w:r>
      <w:r w:rsidR="00486D06" w:rsidRPr="00CA30A3">
        <w:rPr>
          <w:rFonts w:ascii="Times New Roman" w:hAnsi="Times New Roman" w:cs="Times New Roman"/>
          <w:sz w:val="28"/>
          <w:szCs w:val="28"/>
          <w:lang w:val="kk-KZ"/>
        </w:rPr>
        <w:t>1990 жылы БҰҰ Адам дамуы туралы алғашқы баяндамасын жариялады, он</w:t>
      </w:r>
      <w:r w:rsidR="00F2542A" w:rsidRPr="00CA30A3">
        <w:rPr>
          <w:rFonts w:ascii="Times New Roman" w:hAnsi="Times New Roman" w:cs="Times New Roman"/>
          <w:sz w:val="28"/>
          <w:szCs w:val="28"/>
          <w:lang w:val="kk-KZ"/>
        </w:rPr>
        <w:t>да</w:t>
      </w:r>
      <w:r w:rsidR="00486D06" w:rsidRPr="00CA30A3">
        <w:rPr>
          <w:rFonts w:ascii="Times New Roman" w:hAnsi="Times New Roman" w:cs="Times New Roman"/>
          <w:sz w:val="28"/>
          <w:szCs w:val="28"/>
          <w:lang w:val="kk-KZ"/>
        </w:rPr>
        <w:t xml:space="preserve"> адам дамуы индексі </w:t>
      </w:r>
      <w:r w:rsidR="00F2542A" w:rsidRPr="00CA30A3">
        <w:rPr>
          <w:rFonts w:ascii="Times New Roman" w:hAnsi="Times New Roman" w:cs="Times New Roman"/>
          <w:sz w:val="28"/>
          <w:szCs w:val="28"/>
          <w:lang w:val="kk-KZ"/>
        </w:rPr>
        <w:t>қамтылған есебі қарастырылды</w:t>
      </w:r>
      <w:r w:rsidR="00486D06" w:rsidRPr="00CA30A3">
        <w:rPr>
          <w:rFonts w:ascii="Times New Roman" w:hAnsi="Times New Roman" w:cs="Times New Roman"/>
          <w:sz w:val="28"/>
          <w:szCs w:val="28"/>
          <w:lang w:val="kk-KZ"/>
        </w:rPr>
        <w:t>.</w:t>
      </w:r>
      <w:r w:rsidR="00742E1F" w:rsidRPr="00CA30A3">
        <w:rPr>
          <w:rFonts w:ascii="Times New Roman" w:hAnsi="Times New Roman" w:cs="Times New Roman"/>
          <w:sz w:val="28"/>
          <w:szCs w:val="28"/>
          <w:lang w:val="kk-KZ"/>
        </w:rPr>
        <w:t xml:space="preserve"> Ол кезде радикалды деп саналған баяндаманың бастапқы идеясы келесідей болды: ұлттық дамуды ұлттық табыс </w:t>
      </w:r>
      <w:r w:rsidRPr="00CA30A3">
        <w:rPr>
          <w:rFonts w:ascii="Times New Roman" w:hAnsi="Times New Roman" w:cs="Times New Roman"/>
          <w:sz w:val="28"/>
          <w:szCs w:val="28"/>
          <w:lang w:val="kk-KZ"/>
        </w:rPr>
        <w:t>емес, өмір сүру ұзақтығы және сауаттылық деңгейімен бағалаған дұрыс [128].</w:t>
      </w:r>
    </w:p>
    <w:p w:rsidR="00367B70" w:rsidRPr="00CA30A3" w:rsidRDefault="00073DA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Бұл баяндаманы пәкістандық Махбуб ул-Хак  және оның әріптесі үнділік Амартия Сен </w:t>
      </w:r>
      <w:r w:rsidR="00F07FC7" w:rsidRPr="00CA30A3">
        <w:rPr>
          <w:rFonts w:ascii="Times New Roman" w:hAnsi="Times New Roman" w:cs="Times New Roman"/>
          <w:sz w:val="28"/>
          <w:szCs w:val="28"/>
          <w:lang w:val="kk-KZ"/>
        </w:rPr>
        <w:t>жаса</w:t>
      </w:r>
      <w:r w:rsidRPr="00CA30A3">
        <w:rPr>
          <w:rFonts w:ascii="Times New Roman" w:hAnsi="Times New Roman" w:cs="Times New Roman"/>
          <w:sz w:val="28"/>
          <w:szCs w:val="28"/>
          <w:lang w:val="kk-KZ"/>
        </w:rPr>
        <w:t xml:space="preserve">ды. Олардың </w:t>
      </w:r>
      <w:r w:rsidR="00F07FC7" w:rsidRPr="00CA30A3">
        <w:rPr>
          <w:rFonts w:ascii="Times New Roman" w:hAnsi="Times New Roman" w:cs="Times New Roman"/>
          <w:sz w:val="28"/>
          <w:szCs w:val="28"/>
          <w:lang w:val="kk-KZ"/>
        </w:rPr>
        <w:t xml:space="preserve">баяндама негізіндегі </w:t>
      </w:r>
      <w:r w:rsidRPr="00CA30A3">
        <w:rPr>
          <w:rFonts w:ascii="Times New Roman" w:hAnsi="Times New Roman" w:cs="Times New Roman"/>
          <w:sz w:val="28"/>
          <w:szCs w:val="28"/>
          <w:lang w:val="kk-KZ"/>
        </w:rPr>
        <w:t>тұжырымдама</w:t>
      </w:r>
      <w:r w:rsidR="00F07FC7" w:rsidRPr="00CA30A3">
        <w:rPr>
          <w:rFonts w:ascii="Times New Roman" w:hAnsi="Times New Roman" w:cs="Times New Roman"/>
          <w:sz w:val="28"/>
          <w:szCs w:val="28"/>
          <w:lang w:val="kk-KZ"/>
        </w:rPr>
        <w:t>лар</w:t>
      </w:r>
      <w:r w:rsidRPr="00CA30A3">
        <w:rPr>
          <w:rFonts w:ascii="Times New Roman" w:hAnsi="Times New Roman" w:cs="Times New Roman"/>
          <w:sz w:val="28"/>
          <w:szCs w:val="28"/>
          <w:lang w:val="kk-KZ"/>
        </w:rPr>
        <w:t xml:space="preserve">ы адамның дамуы туралы жаһандық есептерде ғана емес, ұлттық есептерге және аймақтық мәселелер бойынша пікірталасты ынталандыратын </w:t>
      </w:r>
      <w:r w:rsidR="00724445" w:rsidRPr="00CA30A3">
        <w:rPr>
          <w:rFonts w:ascii="Times New Roman" w:hAnsi="Times New Roman" w:cs="Times New Roman"/>
          <w:sz w:val="28"/>
          <w:szCs w:val="28"/>
          <w:lang w:val="kk-KZ"/>
        </w:rPr>
        <w:t>көптеген</w:t>
      </w:r>
      <w:r w:rsidR="00367B70" w:rsidRPr="00CA30A3">
        <w:rPr>
          <w:rFonts w:ascii="Times New Roman" w:hAnsi="Times New Roman" w:cs="Times New Roman"/>
          <w:sz w:val="28"/>
          <w:szCs w:val="28"/>
          <w:lang w:val="kk-KZ"/>
        </w:rPr>
        <w:t xml:space="preserve"> жұмыстарға негіз бол</w:t>
      </w:r>
      <w:r w:rsidR="00F07FC7" w:rsidRPr="00CA30A3">
        <w:rPr>
          <w:rFonts w:ascii="Times New Roman" w:hAnsi="Times New Roman" w:cs="Times New Roman"/>
          <w:sz w:val="28"/>
          <w:szCs w:val="28"/>
          <w:lang w:val="kk-KZ"/>
        </w:rPr>
        <w:t>ған</w:t>
      </w:r>
      <w:r w:rsidR="00367B70" w:rsidRPr="00CA30A3">
        <w:rPr>
          <w:rFonts w:ascii="Times New Roman" w:hAnsi="Times New Roman" w:cs="Times New Roman"/>
          <w:sz w:val="28"/>
          <w:szCs w:val="28"/>
          <w:lang w:val="kk-KZ"/>
        </w:rPr>
        <w:t>.</w:t>
      </w:r>
    </w:p>
    <w:p w:rsidR="00073DA4" w:rsidRPr="00CA30A3" w:rsidRDefault="0072444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Кейінгі баяндамаларда бұл критерийлер түрлі бағалаулармен, соның ішінде экологияны қорғау, әділдікті бекіту және жалпы міндеттерді бекітумен толықтырылды. Мысалы, 2010 ж. адамның дамуы туралы баяндамада (АДБ) біздің тұрақты даму саласында ортақ мүдделерді ілгерілете алмауымыз көбінесе ұлттар ішінде және олардың арасындағы экономикалық және әлеуметтік әділеттілікке қатысты немқұрайдылықтың нәтижесі болып табылады. 2011 ж. адамның дамуы туралы баяндамада моральдық-құқықтық әділеттілікті қамтамасыз етудің маңыздылығын атап көрсетеді</w:t>
      </w:r>
      <w:r w:rsidR="00620720" w:rsidRPr="00CA30A3">
        <w:rPr>
          <w:rFonts w:ascii="Times New Roman" w:hAnsi="Times New Roman" w:cs="Times New Roman"/>
          <w:sz w:val="28"/>
          <w:szCs w:val="28"/>
          <w:lang w:val="kk-KZ"/>
        </w:rPr>
        <w:t xml:space="preserve"> [</w:t>
      </w:r>
      <w:r w:rsidR="00367B70" w:rsidRPr="00CA30A3">
        <w:rPr>
          <w:rFonts w:ascii="Times New Roman" w:hAnsi="Times New Roman" w:cs="Times New Roman"/>
          <w:sz w:val="28"/>
          <w:szCs w:val="28"/>
          <w:lang w:val="kk-KZ"/>
        </w:rPr>
        <w:t>12</w:t>
      </w:r>
      <w:r w:rsidR="00541D98" w:rsidRPr="00CA30A3">
        <w:rPr>
          <w:rFonts w:ascii="Times New Roman" w:hAnsi="Times New Roman" w:cs="Times New Roman"/>
          <w:sz w:val="28"/>
          <w:szCs w:val="28"/>
          <w:lang w:val="kk-KZ"/>
        </w:rPr>
        <w:t>9</w:t>
      </w:r>
      <w:r w:rsidR="00620720"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w:t>
      </w:r>
      <w:r w:rsidR="00620720" w:rsidRPr="00CA30A3">
        <w:rPr>
          <w:rFonts w:ascii="Times New Roman" w:hAnsi="Times New Roman" w:cs="Times New Roman"/>
          <w:sz w:val="28"/>
          <w:szCs w:val="28"/>
          <w:lang w:val="kk-KZ"/>
        </w:rPr>
        <w:t xml:space="preserve"> </w:t>
      </w:r>
      <w:r w:rsidR="00BE74E6" w:rsidRPr="00CA30A3">
        <w:rPr>
          <w:rFonts w:ascii="Times New Roman" w:hAnsi="Times New Roman" w:cs="Times New Roman"/>
          <w:sz w:val="28"/>
          <w:szCs w:val="28"/>
          <w:lang w:val="kk-KZ"/>
        </w:rPr>
        <w:t>Адам құықтарының тұжырымдамаларының ерекшеліктері – болашақ ұрпақтың және адамзат құқығының ерекше субъектілер ретінде ажыратыруында. Бұл субъектілерді құқық иелері ретінде тану ұжымдық жауапкершілікті бекітудің салдары болып саналады. Болашақ ұрпақтардың мүдделері БҰҰ Жарғысында көрініс тапқан [130]; Сол сияқты төмендегі халықаралық құжаттарды да атап өтуімізге тура келеді: БҰҰ-ның 1972 жылғы Қоршаған орта жөніндегі конференциясының Декларация</w:t>
      </w:r>
      <w:r w:rsidR="002843A2" w:rsidRPr="00CA30A3">
        <w:rPr>
          <w:rFonts w:ascii="Times New Roman" w:hAnsi="Times New Roman" w:cs="Times New Roman"/>
          <w:sz w:val="28"/>
          <w:szCs w:val="28"/>
          <w:lang w:val="kk-KZ"/>
        </w:rPr>
        <w:t>сын</w:t>
      </w:r>
      <w:r w:rsidR="00576589">
        <w:rPr>
          <w:rFonts w:ascii="Times New Roman" w:hAnsi="Times New Roman" w:cs="Times New Roman"/>
          <w:sz w:val="28"/>
          <w:szCs w:val="28"/>
          <w:lang w:val="kk-KZ"/>
        </w:rPr>
        <w:t xml:space="preserve"> </w:t>
      </w:r>
      <w:r w:rsidR="00BE74E6" w:rsidRPr="00CA30A3">
        <w:rPr>
          <w:rFonts w:ascii="Times New Roman" w:hAnsi="Times New Roman" w:cs="Times New Roman"/>
          <w:sz w:val="28"/>
          <w:szCs w:val="28"/>
          <w:lang w:val="kk-KZ"/>
        </w:rPr>
        <w:t>[131]; 1974 жылғы Халықаралық экономикалық тәр</w:t>
      </w:r>
      <w:r w:rsidR="002843A2" w:rsidRPr="00CA30A3">
        <w:rPr>
          <w:rFonts w:ascii="Times New Roman" w:hAnsi="Times New Roman" w:cs="Times New Roman"/>
          <w:sz w:val="28"/>
          <w:szCs w:val="28"/>
          <w:lang w:val="kk-KZ"/>
        </w:rPr>
        <w:t>тіпті құру туралы Декларациясын</w:t>
      </w:r>
      <w:r w:rsidR="00576589">
        <w:rPr>
          <w:rFonts w:ascii="Times New Roman" w:hAnsi="Times New Roman" w:cs="Times New Roman"/>
          <w:sz w:val="28"/>
          <w:szCs w:val="28"/>
          <w:lang w:val="kk-KZ"/>
        </w:rPr>
        <w:t xml:space="preserve"> </w:t>
      </w:r>
      <w:r w:rsidR="00BE74E6" w:rsidRPr="00CA30A3">
        <w:rPr>
          <w:rFonts w:ascii="Times New Roman" w:hAnsi="Times New Roman" w:cs="Times New Roman"/>
          <w:sz w:val="28"/>
          <w:szCs w:val="28"/>
          <w:lang w:val="kk-KZ"/>
        </w:rPr>
        <w:t xml:space="preserve">[132]; 1987 жылғы Біздің ортақ болашағымыз баяндамасын [133]; 1992 жылғы БҰҰ-ның климаттың өзгеруі жөніндегі негіздемелік Конвенциясын [134]; 1992 жылғы Қоршаған орта және дамуы туралы Декларацияны [135]; 1993 жылғы Вена Декларациясы және іс-қимыл бағдарламасын [136]; 1998 жылғы Орхус Конвенциясын [137]; 1999 жылғы Дүниежүзілік </w:t>
      </w:r>
      <w:r w:rsidR="00CB7125" w:rsidRPr="00CA30A3">
        <w:rPr>
          <w:rFonts w:ascii="Times New Roman" w:hAnsi="Times New Roman" w:cs="Times New Roman"/>
          <w:sz w:val="28"/>
          <w:szCs w:val="28"/>
          <w:lang w:val="kk-KZ"/>
        </w:rPr>
        <w:t xml:space="preserve">мәдениет саласындағы Декларация [138]; 2000 БҰҰ мыңжылдық Декларациясы [139]; 2002 жылғы орнықты даму жөніндегі Йоханнесбург Декларациясы [140]; 2005 жылғы Мәдени өзін өзі көрсетудің алуан түрлілігін қорғау және көтермелеу туралы ЮНЕСКО Конвенциясы [141]; 2007 жылғы БҰҰ байырғы тұрғындарының құқықтары туралы Декларация [142]. </w:t>
      </w:r>
    </w:p>
    <w:p w:rsidR="002843A2" w:rsidRPr="00CA30A3" w:rsidRDefault="00CB712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lang w:val="kk-KZ"/>
        </w:rPr>
        <w:t xml:space="preserve">Шетел конституцияларында бқлашақ ұрпақ алдындағы жауапкершілік туралы ережелер бар. </w:t>
      </w:r>
      <w:r w:rsidRPr="00CA30A3">
        <w:rPr>
          <w:rFonts w:ascii="Times New Roman" w:hAnsi="Times New Roman" w:cs="Times New Roman"/>
          <w:sz w:val="28"/>
          <w:szCs w:val="28"/>
        </w:rPr>
        <w:t xml:space="preserve">Мысалы, Германияның Конституциясы (20-а-бап), Ресей Федерациясы, Швейцария Конфедерациясы, Тәжікстан, Украина, Қазақстан </w:t>
      </w:r>
      <w:r w:rsidR="00EB7EA4" w:rsidRPr="00CA30A3">
        <w:rPr>
          <w:rFonts w:ascii="Times New Roman" w:hAnsi="Times New Roman" w:cs="Times New Roman"/>
          <w:sz w:val="28"/>
          <w:szCs w:val="28"/>
        </w:rPr>
        <w:t xml:space="preserve">Конституцияларының кіріспесі. </w:t>
      </w:r>
      <w:r w:rsidR="004651E4" w:rsidRPr="00CA30A3">
        <w:rPr>
          <w:rFonts w:ascii="Times New Roman" w:hAnsi="Times New Roman" w:cs="Times New Roman"/>
          <w:sz w:val="28"/>
          <w:szCs w:val="28"/>
        </w:rPr>
        <w:t>Бірқатар мемлекеттердің конституцияларында болашақ ұрпақтардың даму және қоршаған орта саласындағы игіліктері мен мүдделерін қорғау туралы айтылады: Грузия (37-баптың 4-бөлігі)</w:t>
      </w:r>
      <w:r w:rsidR="00FA6ED8" w:rsidRPr="00CA30A3">
        <w:rPr>
          <w:rFonts w:ascii="Times New Roman" w:hAnsi="Times New Roman" w:cs="Times New Roman"/>
          <w:sz w:val="28"/>
          <w:szCs w:val="28"/>
        </w:rPr>
        <w:t xml:space="preserve"> [</w:t>
      </w:r>
      <w:r w:rsidR="00F5203E" w:rsidRPr="00CA30A3">
        <w:rPr>
          <w:rFonts w:ascii="Times New Roman" w:hAnsi="Times New Roman" w:cs="Times New Roman"/>
          <w:sz w:val="28"/>
          <w:szCs w:val="28"/>
        </w:rPr>
        <w:t>1</w:t>
      </w:r>
      <w:r w:rsidR="00BF72C3" w:rsidRPr="00CA30A3">
        <w:rPr>
          <w:rFonts w:ascii="Times New Roman" w:hAnsi="Times New Roman" w:cs="Times New Roman"/>
          <w:sz w:val="28"/>
          <w:szCs w:val="28"/>
        </w:rPr>
        <w:t>43</w:t>
      </w:r>
      <w:r w:rsidR="00FA6ED8" w:rsidRPr="00CA30A3">
        <w:rPr>
          <w:rFonts w:ascii="Times New Roman" w:hAnsi="Times New Roman" w:cs="Times New Roman"/>
          <w:sz w:val="28"/>
          <w:szCs w:val="28"/>
        </w:rPr>
        <w:t>]</w:t>
      </w:r>
      <w:r w:rsidR="004651E4" w:rsidRPr="00CA30A3">
        <w:rPr>
          <w:rFonts w:ascii="Times New Roman" w:hAnsi="Times New Roman" w:cs="Times New Roman"/>
          <w:sz w:val="28"/>
          <w:szCs w:val="28"/>
        </w:rPr>
        <w:t>, Польша (кіріспе, 74-баптың 1-бөлігі)</w:t>
      </w:r>
      <w:r w:rsidR="00FA6ED8" w:rsidRPr="00CA30A3">
        <w:rPr>
          <w:rFonts w:ascii="Times New Roman" w:hAnsi="Times New Roman" w:cs="Times New Roman"/>
          <w:sz w:val="28"/>
          <w:szCs w:val="28"/>
        </w:rPr>
        <w:t xml:space="preserve"> [</w:t>
      </w:r>
      <w:r w:rsidR="002473E0" w:rsidRPr="00CA30A3">
        <w:rPr>
          <w:rFonts w:ascii="Times New Roman" w:hAnsi="Times New Roman" w:cs="Times New Roman"/>
          <w:sz w:val="28"/>
          <w:szCs w:val="28"/>
        </w:rPr>
        <w:t>1</w:t>
      </w:r>
      <w:r w:rsidR="00BF72C3" w:rsidRPr="00CA30A3">
        <w:rPr>
          <w:rFonts w:ascii="Times New Roman" w:hAnsi="Times New Roman" w:cs="Times New Roman"/>
          <w:sz w:val="28"/>
          <w:szCs w:val="28"/>
        </w:rPr>
        <w:t>44</w:t>
      </w:r>
      <w:r w:rsidR="00E339B0" w:rsidRPr="00CA30A3">
        <w:rPr>
          <w:rFonts w:ascii="Times New Roman" w:hAnsi="Times New Roman" w:cs="Times New Roman"/>
          <w:sz w:val="28"/>
          <w:szCs w:val="28"/>
        </w:rPr>
        <w:t>],</w:t>
      </w:r>
      <w:r w:rsidR="004651E4" w:rsidRPr="00CA30A3">
        <w:rPr>
          <w:rFonts w:ascii="Times New Roman" w:hAnsi="Times New Roman" w:cs="Times New Roman"/>
          <w:sz w:val="28"/>
          <w:szCs w:val="28"/>
        </w:rPr>
        <w:t xml:space="preserve"> Германия (20-а-бап)</w:t>
      </w:r>
      <w:r w:rsidR="00FA6ED8" w:rsidRPr="00CA30A3">
        <w:rPr>
          <w:rFonts w:ascii="Times New Roman" w:hAnsi="Times New Roman" w:cs="Times New Roman"/>
          <w:sz w:val="28"/>
          <w:szCs w:val="28"/>
        </w:rPr>
        <w:t xml:space="preserve"> [</w:t>
      </w:r>
      <w:r w:rsidR="00480FF0" w:rsidRPr="00CA30A3">
        <w:rPr>
          <w:rFonts w:ascii="Times New Roman" w:hAnsi="Times New Roman" w:cs="Times New Roman"/>
          <w:sz w:val="28"/>
          <w:szCs w:val="28"/>
        </w:rPr>
        <w:t>8</w:t>
      </w:r>
      <w:r w:rsidR="00BF72C3" w:rsidRPr="00CA30A3">
        <w:rPr>
          <w:rFonts w:ascii="Times New Roman" w:hAnsi="Times New Roman" w:cs="Times New Roman"/>
          <w:sz w:val="28"/>
          <w:szCs w:val="28"/>
        </w:rPr>
        <w:t>9</w:t>
      </w:r>
      <w:r w:rsidR="00E339B0" w:rsidRPr="00CA30A3">
        <w:rPr>
          <w:rFonts w:ascii="Times New Roman" w:hAnsi="Times New Roman" w:cs="Times New Roman"/>
          <w:sz w:val="28"/>
          <w:szCs w:val="28"/>
        </w:rPr>
        <w:t>]</w:t>
      </w:r>
      <w:r w:rsidR="004651E4" w:rsidRPr="00CA30A3">
        <w:rPr>
          <w:rFonts w:ascii="Times New Roman" w:hAnsi="Times New Roman" w:cs="Times New Roman"/>
          <w:sz w:val="28"/>
          <w:szCs w:val="28"/>
        </w:rPr>
        <w:t xml:space="preserve">. Иран Ислам Республикасы </w:t>
      </w:r>
      <w:r w:rsidR="00BF72C3" w:rsidRPr="00CA30A3">
        <w:rPr>
          <w:rFonts w:ascii="Times New Roman" w:hAnsi="Times New Roman" w:cs="Times New Roman"/>
          <w:sz w:val="28"/>
          <w:szCs w:val="28"/>
        </w:rPr>
        <w:t>Конституцияc</w:t>
      </w:r>
      <w:r w:rsidR="004651E4" w:rsidRPr="00CA30A3">
        <w:rPr>
          <w:rFonts w:ascii="Times New Roman" w:hAnsi="Times New Roman" w:cs="Times New Roman"/>
          <w:sz w:val="28"/>
          <w:szCs w:val="28"/>
        </w:rPr>
        <w:t>ы</w:t>
      </w:r>
      <w:r w:rsidR="00BF72C3" w:rsidRPr="00CA30A3">
        <w:rPr>
          <w:rFonts w:ascii="Times New Roman" w:hAnsi="Times New Roman" w:cs="Times New Roman"/>
          <w:sz w:val="28"/>
          <w:szCs w:val="28"/>
        </w:rPr>
        <w:t>нда</w:t>
      </w:r>
      <w:r w:rsidR="004651E4" w:rsidRPr="00CA30A3">
        <w:rPr>
          <w:rFonts w:ascii="Times New Roman" w:hAnsi="Times New Roman" w:cs="Times New Roman"/>
          <w:sz w:val="28"/>
          <w:szCs w:val="28"/>
        </w:rPr>
        <w:t xml:space="preserve"> болашақ ұрпақтың құқықтары туралы нақты айтады</w:t>
      </w:r>
      <w:r w:rsidR="00145FF3" w:rsidRPr="00CA30A3">
        <w:rPr>
          <w:rFonts w:ascii="Times New Roman" w:hAnsi="Times New Roman" w:cs="Times New Roman"/>
          <w:sz w:val="28"/>
          <w:szCs w:val="28"/>
        </w:rPr>
        <w:t xml:space="preserve"> [</w:t>
      </w:r>
      <w:r w:rsidR="00BF72C3" w:rsidRPr="00CA30A3">
        <w:rPr>
          <w:rFonts w:ascii="Times New Roman" w:hAnsi="Times New Roman" w:cs="Times New Roman"/>
          <w:sz w:val="28"/>
          <w:szCs w:val="28"/>
        </w:rPr>
        <w:t>145</w:t>
      </w:r>
      <w:r w:rsidR="00145FF3" w:rsidRPr="00CA30A3">
        <w:rPr>
          <w:rFonts w:ascii="Times New Roman" w:hAnsi="Times New Roman" w:cs="Times New Roman"/>
          <w:sz w:val="28"/>
          <w:szCs w:val="28"/>
        </w:rPr>
        <w:t>].</w:t>
      </w:r>
      <w:r w:rsidR="004651E4" w:rsidRPr="00CA30A3">
        <w:rPr>
          <w:rFonts w:ascii="Times New Roman" w:hAnsi="Times New Roman" w:cs="Times New Roman"/>
          <w:sz w:val="28"/>
          <w:szCs w:val="28"/>
        </w:rPr>
        <w:t xml:space="preserve"> 1946 жылғы Жапония Конституциясының 11 және 97-баптарында адамның негізгі құқықтары Қазіргі ғана емес, сонымен бірге болашақ ұрпаққа бұзылмайтын, мәңгілік құқықтар ретінде беріледі деген ережелер бекітілген</w:t>
      </w:r>
      <w:r w:rsidR="00E339B0" w:rsidRPr="00CA30A3">
        <w:rPr>
          <w:rFonts w:ascii="Times New Roman" w:hAnsi="Times New Roman" w:cs="Times New Roman"/>
          <w:sz w:val="28"/>
          <w:szCs w:val="28"/>
        </w:rPr>
        <w:t xml:space="preserve"> [</w:t>
      </w:r>
      <w:r w:rsidR="00572642" w:rsidRPr="00CA30A3">
        <w:rPr>
          <w:rFonts w:ascii="Times New Roman" w:hAnsi="Times New Roman" w:cs="Times New Roman"/>
          <w:sz w:val="28"/>
          <w:szCs w:val="28"/>
        </w:rPr>
        <w:t>1</w:t>
      </w:r>
      <w:r w:rsidR="00BF72C3" w:rsidRPr="00CA30A3">
        <w:rPr>
          <w:rFonts w:ascii="Times New Roman" w:hAnsi="Times New Roman" w:cs="Times New Roman"/>
          <w:sz w:val="28"/>
          <w:szCs w:val="28"/>
        </w:rPr>
        <w:t>46</w:t>
      </w:r>
      <w:r w:rsidR="00E339B0" w:rsidRPr="00CA30A3">
        <w:rPr>
          <w:rFonts w:ascii="Times New Roman" w:hAnsi="Times New Roman" w:cs="Times New Roman"/>
          <w:sz w:val="28"/>
          <w:szCs w:val="28"/>
        </w:rPr>
        <w:t>].</w:t>
      </w:r>
      <w:r w:rsidR="00BF72C3" w:rsidRPr="00CA30A3">
        <w:rPr>
          <w:rFonts w:ascii="Times New Roman" w:hAnsi="Times New Roman" w:cs="Times New Roman"/>
          <w:sz w:val="28"/>
          <w:szCs w:val="28"/>
        </w:rPr>
        <w:t xml:space="preserve"> </w:t>
      </w:r>
      <w:r w:rsidR="004651E4" w:rsidRPr="00CA30A3">
        <w:rPr>
          <w:rFonts w:ascii="Times New Roman" w:hAnsi="Times New Roman" w:cs="Times New Roman"/>
          <w:sz w:val="28"/>
          <w:szCs w:val="28"/>
        </w:rPr>
        <w:t xml:space="preserve">1979 жылғы Иран Конституциясының </w:t>
      </w:r>
      <w:r w:rsidR="00D70AFD" w:rsidRPr="00CA30A3">
        <w:rPr>
          <w:rFonts w:ascii="Times New Roman" w:hAnsi="Times New Roman" w:cs="Times New Roman"/>
          <w:sz w:val="28"/>
          <w:szCs w:val="28"/>
        </w:rPr>
        <w:t xml:space="preserve"> </w:t>
      </w:r>
      <w:r w:rsidR="002843A2" w:rsidRPr="00CA30A3">
        <w:rPr>
          <w:rFonts w:ascii="Times New Roman" w:hAnsi="Times New Roman" w:cs="Times New Roman"/>
          <w:sz w:val="28"/>
          <w:szCs w:val="28"/>
        </w:rPr>
        <w:t xml:space="preserve">елуінші </w:t>
      </w:r>
      <w:r w:rsidR="00D70AFD" w:rsidRPr="00CA30A3">
        <w:rPr>
          <w:rFonts w:ascii="Times New Roman" w:hAnsi="Times New Roman" w:cs="Times New Roman"/>
          <w:sz w:val="28"/>
          <w:szCs w:val="28"/>
        </w:rPr>
        <w:t>бабында қоршаған ортада өмір сүруге және өркендеуге құқылы, оны сақтау мемлекеттің мін</w:t>
      </w:r>
      <w:r w:rsidR="002843A2" w:rsidRPr="00CA30A3">
        <w:rPr>
          <w:rFonts w:ascii="Times New Roman" w:hAnsi="Times New Roman" w:cs="Times New Roman"/>
          <w:sz w:val="28"/>
          <w:szCs w:val="28"/>
        </w:rPr>
        <w:t>деті ретінде қарастырады [145].</w:t>
      </w:r>
    </w:p>
    <w:p w:rsidR="002843A2" w:rsidRPr="00CA30A3" w:rsidRDefault="002843A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Байқауымызша, х</w:t>
      </w:r>
      <w:r w:rsidR="00D70AFD" w:rsidRPr="00CA30A3">
        <w:rPr>
          <w:rFonts w:ascii="Times New Roman" w:hAnsi="Times New Roman" w:cs="Times New Roman"/>
          <w:sz w:val="28"/>
          <w:szCs w:val="28"/>
        </w:rPr>
        <w:t>алықаралық құқық пен қазіргі Конституцияларды адамзат пен болашақ ұрпақ құқық субъектілері ретінде белгіленгеніне қарамастан, ғылыми зерттеулерде кең пікірталастар орын алған. Мысалы, Н.В.</w:t>
      </w:r>
      <w:r w:rsidR="00576589">
        <w:rPr>
          <w:rFonts w:ascii="Times New Roman" w:hAnsi="Times New Roman" w:cs="Times New Roman"/>
          <w:sz w:val="28"/>
          <w:szCs w:val="28"/>
        </w:rPr>
        <w:t> </w:t>
      </w:r>
      <w:r w:rsidR="00D70AFD" w:rsidRPr="00CA30A3">
        <w:rPr>
          <w:rFonts w:ascii="Times New Roman" w:hAnsi="Times New Roman" w:cs="Times New Roman"/>
          <w:sz w:val="28"/>
          <w:szCs w:val="28"/>
        </w:rPr>
        <w:t xml:space="preserve">Варламованың көзқарасы бойынша, адамзат тұтастай алғанда заңның субъектісі ретінде әрекет етпейді. Себебі, оның ішкі бірлігі жоқ, құқықта өзара әрекеттесуде әлеуметтік қауымдастықтар болуы мүмкін емес, деп тұжырым жасайды [147]. Құқық субъектісі бойынша идеялартұрғысынан қарағанда, жалпы адамзат, </w:t>
      </w:r>
      <w:r w:rsidR="00AB36DA" w:rsidRPr="00CA30A3">
        <w:rPr>
          <w:rFonts w:ascii="Times New Roman" w:hAnsi="Times New Roman" w:cs="Times New Roman"/>
          <w:sz w:val="28"/>
          <w:szCs w:val="28"/>
        </w:rPr>
        <w:t>халықаралық</w:t>
      </w:r>
      <w:r w:rsidR="00AB64DD" w:rsidRPr="00CA30A3">
        <w:rPr>
          <w:rFonts w:ascii="Times New Roman" w:hAnsi="Times New Roman" w:cs="Times New Roman"/>
          <w:sz w:val="28"/>
          <w:szCs w:val="28"/>
        </w:rPr>
        <w:t xml:space="preserve"> құжаттарда со</w:t>
      </w:r>
      <w:r w:rsidR="00AB36DA" w:rsidRPr="00CA30A3">
        <w:rPr>
          <w:rFonts w:ascii="Times New Roman" w:hAnsi="Times New Roman" w:cs="Times New Roman"/>
          <w:sz w:val="28"/>
          <w:szCs w:val="28"/>
        </w:rPr>
        <w:t>ндай</w:t>
      </w:r>
      <w:r w:rsidR="00AB64DD" w:rsidRPr="00CA30A3">
        <w:rPr>
          <w:rFonts w:ascii="Times New Roman" w:hAnsi="Times New Roman" w:cs="Times New Roman"/>
          <w:sz w:val="28"/>
          <w:szCs w:val="28"/>
        </w:rPr>
        <w:t>-</w:t>
      </w:r>
      <w:r w:rsidR="00AB36DA" w:rsidRPr="00CA30A3">
        <w:rPr>
          <w:rFonts w:ascii="Times New Roman" w:hAnsi="Times New Roman" w:cs="Times New Roman"/>
          <w:sz w:val="28"/>
          <w:szCs w:val="28"/>
        </w:rPr>
        <w:t xml:space="preserve">ақ, көптеген елдердің конституцияларында көрініс тапқан болашақ ұрпақтары шындығында белгілі бір қауымдастық ретінде қөрініс бермейді. </w:t>
      </w:r>
      <w:r w:rsidR="00AB64DD" w:rsidRPr="00CA30A3">
        <w:rPr>
          <w:rFonts w:ascii="Times New Roman" w:hAnsi="Times New Roman" w:cs="Times New Roman"/>
          <w:sz w:val="28"/>
          <w:szCs w:val="28"/>
        </w:rPr>
        <w:t xml:space="preserve">Дегенмен, олардың құқықтық мағынадағы табиғаты ұлт, мемлекет, халық сияқты дерексіз және әр түрлі түсіндірген ұғымдарға ұқсас. Сонымен қатар, соңғысы құқық субъектілері болып саналады. Стереотиптерден бас тарту және адам - ұжым - әлеуметтік қауымдастық – адамзат» тізбегін жүйелі қабылдау қалыптасқан өлшемдерде ғана емес, сонымен бірге болашақта қарастырылған қауіпсіздік, бейбітшілік, қоршаған орта, даму және т.б. </w:t>
      </w:r>
      <w:r w:rsidR="006F08B4" w:rsidRPr="00CA30A3">
        <w:rPr>
          <w:rFonts w:ascii="Times New Roman" w:hAnsi="Times New Roman" w:cs="Times New Roman"/>
          <w:sz w:val="28"/>
          <w:szCs w:val="28"/>
        </w:rPr>
        <w:t>құқықтары сияқты жаһандық сипаттағы құқықтарды тиімді іске асырудың маңызды шарты болып табылады. Адам құқықтарының жаңа тұжырымдамаларын алға жылжыту қорғалған тауарлар мен құндылықтар жүйесін қайта қарастыру қажеттілігін білдіреді.</w:t>
      </w:r>
      <w:r w:rsidR="00B25C27" w:rsidRPr="00CA30A3">
        <w:rPr>
          <w:rFonts w:ascii="Times New Roman" w:hAnsi="Times New Roman" w:cs="Times New Roman"/>
          <w:sz w:val="28"/>
          <w:szCs w:val="28"/>
        </w:rPr>
        <w:t xml:space="preserve"> XVIII-XIX ғасырлардағы </w:t>
      </w:r>
      <w:r w:rsidR="0058061C" w:rsidRPr="00CA30A3">
        <w:rPr>
          <w:rFonts w:ascii="Times New Roman" w:hAnsi="Times New Roman" w:cs="Times New Roman"/>
          <w:sz w:val="28"/>
          <w:szCs w:val="28"/>
        </w:rPr>
        <w:t xml:space="preserve">Батыстық демократиялық тұжырымдамаларға назар аударсақ, ондағы басты құндылықтар </w:t>
      </w:r>
      <w:r w:rsidRPr="00CA30A3">
        <w:rPr>
          <w:rFonts w:ascii="Times New Roman" w:hAnsi="Times New Roman" w:cs="Times New Roman"/>
          <w:sz w:val="28"/>
          <w:szCs w:val="28"/>
        </w:rPr>
        <w:t>тұрғысынан</w:t>
      </w:r>
      <w:r w:rsidR="0058061C" w:rsidRPr="00CA30A3">
        <w:rPr>
          <w:rFonts w:ascii="Times New Roman" w:hAnsi="Times New Roman" w:cs="Times New Roman"/>
          <w:sz w:val="28"/>
          <w:szCs w:val="28"/>
        </w:rPr>
        <w:t xml:space="preserve"> адам құқықтары мен бостандықтарын, </w:t>
      </w:r>
      <w:r w:rsidRPr="00CA30A3">
        <w:rPr>
          <w:rFonts w:ascii="Times New Roman" w:hAnsi="Times New Roman" w:cs="Times New Roman"/>
          <w:sz w:val="28"/>
          <w:szCs w:val="28"/>
        </w:rPr>
        <w:t xml:space="preserve">елдегі </w:t>
      </w:r>
      <w:r w:rsidR="0058061C" w:rsidRPr="00CA30A3">
        <w:rPr>
          <w:rFonts w:ascii="Times New Roman" w:hAnsi="Times New Roman" w:cs="Times New Roman"/>
          <w:sz w:val="28"/>
          <w:szCs w:val="28"/>
        </w:rPr>
        <w:t>халықтық егемендік пен демократияны, жеке меншік құқығын</w:t>
      </w:r>
      <w:r w:rsidRPr="00CA30A3">
        <w:rPr>
          <w:rFonts w:ascii="Times New Roman" w:hAnsi="Times New Roman" w:cs="Times New Roman"/>
          <w:sz w:val="28"/>
          <w:szCs w:val="28"/>
        </w:rPr>
        <w:t>ың нысандарын және экономиканы жариялайды.</w:t>
      </w:r>
    </w:p>
    <w:p w:rsidR="002843A2" w:rsidRPr="00CA30A3" w:rsidRDefault="0058061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Аталған тұжырымдамалар халықаралық қоғамдастық аясында адамның даму стандарттары түрінде де 1966 жылғы адам құқықтары туралы халықаралық Пактілері мен адам құқықтарының жалпыға бірдей Декларациясында көрініс тапқан.</w:t>
      </w:r>
      <w:r w:rsidR="002843A2" w:rsidRPr="00CA30A3">
        <w:rPr>
          <w:rFonts w:ascii="Times New Roman" w:hAnsi="Times New Roman" w:cs="Times New Roman"/>
          <w:sz w:val="28"/>
          <w:szCs w:val="28"/>
        </w:rPr>
        <w:t xml:space="preserve"> Әлемдік</w:t>
      </w:r>
      <w:r w:rsidRPr="00CA30A3">
        <w:rPr>
          <w:rFonts w:ascii="Times New Roman" w:hAnsi="Times New Roman" w:cs="Times New Roman"/>
          <w:sz w:val="28"/>
          <w:szCs w:val="28"/>
        </w:rPr>
        <w:t xml:space="preserve"> және мемлекеттік стандарттарға сәйкес адамның өмір сүру сапасының басты көрсеткіштерінің бірі – әрбір адам үшін қолайлы өмір сұру мүмкіндігін қамтамасыз ету болып табылады [81]. </w:t>
      </w:r>
    </w:p>
    <w:p w:rsidR="00C831D9" w:rsidRPr="00CA30A3" w:rsidRDefault="002843A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Қолданбалы</w:t>
      </w:r>
      <w:r w:rsidR="0058061C" w:rsidRPr="00CA30A3">
        <w:rPr>
          <w:rFonts w:ascii="Times New Roman" w:hAnsi="Times New Roman" w:cs="Times New Roman"/>
          <w:sz w:val="28"/>
          <w:szCs w:val="28"/>
        </w:rPr>
        <w:t xml:space="preserve"> халықаралық </w:t>
      </w:r>
      <w:r w:rsidRPr="00CA30A3">
        <w:rPr>
          <w:rFonts w:ascii="Times New Roman" w:hAnsi="Times New Roman" w:cs="Times New Roman"/>
          <w:sz w:val="28"/>
          <w:szCs w:val="28"/>
        </w:rPr>
        <w:t>ережелер</w:t>
      </w:r>
      <w:r w:rsidR="0058061C" w:rsidRPr="00CA30A3">
        <w:rPr>
          <w:rFonts w:ascii="Times New Roman" w:hAnsi="Times New Roman" w:cs="Times New Roman"/>
          <w:sz w:val="28"/>
          <w:szCs w:val="28"/>
        </w:rPr>
        <w:t xml:space="preserve"> аймақтық халықаралық-құқықтық акт</w:t>
      </w:r>
      <w:r w:rsidRPr="00CA30A3">
        <w:rPr>
          <w:rFonts w:ascii="Times New Roman" w:hAnsi="Times New Roman" w:cs="Times New Roman"/>
          <w:sz w:val="28"/>
          <w:szCs w:val="28"/>
        </w:rPr>
        <w:t>і</w:t>
      </w:r>
      <w:r w:rsidR="0058061C" w:rsidRPr="00CA30A3">
        <w:rPr>
          <w:rFonts w:ascii="Times New Roman" w:hAnsi="Times New Roman" w:cs="Times New Roman"/>
          <w:sz w:val="28"/>
          <w:szCs w:val="28"/>
        </w:rPr>
        <w:t xml:space="preserve">лерде көрсетілген. </w:t>
      </w:r>
      <w:r w:rsidRPr="00CA30A3">
        <w:rPr>
          <w:rFonts w:ascii="Times New Roman" w:hAnsi="Times New Roman" w:cs="Times New Roman"/>
          <w:sz w:val="28"/>
          <w:szCs w:val="28"/>
        </w:rPr>
        <w:t>Нақтырақ айтар болсақ,</w:t>
      </w:r>
      <w:r w:rsidR="0058061C" w:rsidRPr="00CA30A3">
        <w:rPr>
          <w:rFonts w:ascii="Times New Roman" w:hAnsi="Times New Roman" w:cs="Times New Roman"/>
          <w:sz w:val="28"/>
          <w:szCs w:val="28"/>
        </w:rPr>
        <w:t xml:space="preserve"> Еуропалық әлеуметтік Хартияда кедейлік пен әлеуметтік қабылдамаудан қорғау құқығы бекітілген [148]. </w:t>
      </w:r>
    </w:p>
    <w:p w:rsidR="002843A2" w:rsidRPr="00CA30A3" w:rsidRDefault="0058061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Б</w:t>
      </w:r>
      <w:r w:rsidR="00B07AF6" w:rsidRPr="00CA30A3">
        <w:rPr>
          <w:rFonts w:ascii="Times New Roman" w:hAnsi="Times New Roman" w:cs="Times New Roman"/>
          <w:sz w:val="28"/>
          <w:szCs w:val="28"/>
        </w:rPr>
        <w:t>ұ</w:t>
      </w:r>
      <w:r w:rsidRPr="00CA30A3">
        <w:rPr>
          <w:rFonts w:ascii="Times New Roman" w:hAnsi="Times New Roman" w:cs="Times New Roman"/>
          <w:sz w:val="28"/>
          <w:szCs w:val="28"/>
        </w:rPr>
        <w:t>л жүйені іске асыру үшін мемлекеттер әлеуметтік бас тарту немесе кедейлік жағдайында тұратын адамдар және олардың отбасыларын жұмыспен қамтуға, кәсіби даярлауға, білім беруге, мәдениетке, тұрғын үйге, әлеуметтік және медициналық көмекке қолжетімділікті қамтамасыз ету үшін қабылдайтындығы көрсетілген.</w:t>
      </w:r>
    </w:p>
    <w:p w:rsidR="0058061C" w:rsidRPr="00CA30A3" w:rsidRDefault="0058061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Мемлекеттер өз заңнамаларында халықаралық құқық нормаларын ескере отырып, өз өлшемдерінде қалыптастырады. </w:t>
      </w:r>
      <w:r w:rsidR="002843A2" w:rsidRPr="00CA30A3">
        <w:rPr>
          <w:rFonts w:ascii="Times New Roman" w:hAnsi="Times New Roman" w:cs="Times New Roman"/>
          <w:sz w:val="28"/>
          <w:szCs w:val="28"/>
        </w:rPr>
        <w:t>Мәселен</w:t>
      </w:r>
      <w:r w:rsidRPr="00CA30A3">
        <w:rPr>
          <w:rFonts w:ascii="Times New Roman" w:hAnsi="Times New Roman" w:cs="Times New Roman"/>
          <w:sz w:val="28"/>
          <w:szCs w:val="28"/>
        </w:rPr>
        <w:t xml:space="preserve">, Швейцария Конфедерациясының Конституциясының </w:t>
      </w:r>
      <w:r w:rsidR="002843A2" w:rsidRPr="00CA30A3">
        <w:rPr>
          <w:rFonts w:ascii="Times New Roman" w:hAnsi="Times New Roman" w:cs="Times New Roman"/>
          <w:sz w:val="28"/>
          <w:szCs w:val="28"/>
        </w:rPr>
        <w:t>екінші</w:t>
      </w:r>
      <w:r w:rsidRPr="00CA30A3">
        <w:rPr>
          <w:rFonts w:ascii="Times New Roman" w:hAnsi="Times New Roman" w:cs="Times New Roman"/>
          <w:sz w:val="28"/>
          <w:szCs w:val="28"/>
        </w:rPr>
        <w:t xml:space="preserve"> бабында мемлекет елдің бірлескен әл-ау</w:t>
      </w:r>
      <w:r w:rsidR="002843A2" w:rsidRPr="00CA30A3">
        <w:rPr>
          <w:rFonts w:ascii="Times New Roman" w:hAnsi="Times New Roman" w:cs="Times New Roman"/>
          <w:sz w:val="28"/>
          <w:szCs w:val="28"/>
        </w:rPr>
        <w:t>х</w:t>
      </w:r>
      <w:r w:rsidRPr="00CA30A3">
        <w:rPr>
          <w:rFonts w:ascii="Times New Roman" w:hAnsi="Times New Roman" w:cs="Times New Roman"/>
          <w:sz w:val="28"/>
          <w:szCs w:val="28"/>
        </w:rPr>
        <w:t>атына, орнықты дамуына</w:t>
      </w:r>
      <w:r w:rsidR="002843A2" w:rsidRPr="00CA30A3">
        <w:rPr>
          <w:rFonts w:ascii="Times New Roman" w:hAnsi="Times New Roman" w:cs="Times New Roman"/>
          <w:sz w:val="28"/>
          <w:szCs w:val="28"/>
        </w:rPr>
        <w:t>,</w:t>
      </w:r>
      <w:r w:rsidRPr="00CA30A3">
        <w:rPr>
          <w:rFonts w:ascii="Times New Roman" w:hAnsi="Times New Roman" w:cs="Times New Roman"/>
          <w:sz w:val="28"/>
          <w:szCs w:val="28"/>
        </w:rPr>
        <w:t xml:space="preserve"> ішкі тұтастығы мен мәдени сан алуандығына ықпал жасайды</w:t>
      </w:r>
      <w:r w:rsidR="002843A2" w:rsidRPr="00CA30A3">
        <w:rPr>
          <w:rFonts w:ascii="Times New Roman" w:hAnsi="Times New Roman" w:cs="Times New Roman"/>
          <w:sz w:val="28"/>
          <w:szCs w:val="28"/>
        </w:rPr>
        <w:t>тындығын айтады</w:t>
      </w:r>
      <w:r w:rsidRPr="00CA30A3">
        <w:rPr>
          <w:rFonts w:ascii="Times New Roman" w:hAnsi="Times New Roman" w:cs="Times New Roman"/>
          <w:sz w:val="28"/>
          <w:szCs w:val="28"/>
        </w:rPr>
        <w:t xml:space="preserve"> [149]. </w:t>
      </w:r>
    </w:p>
    <w:p w:rsidR="0058061C" w:rsidRPr="00CA30A3" w:rsidRDefault="002843A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Сол сияқты, </w:t>
      </w:r>
      <w:r w:rsidR="0058061C" w:rsidRPr="00CA30A3">
        <w:rPr>
          <w:rFonts w:ascii="Times New Roman" w:hAnsi="Times New Roman" w:cs="Times New Roman"/>
          <w:sz w:val="28"/>
          <w:szCs w:val="28"/>
        </w:rPr>
        <w:t xml:space="preserve">Оңтүстік Африка Конституциясында жеткілікті мөлшерде тамақ пен су, әлеуметтік қауіпсіздік құқықтары қамтамасыз етілген [150]. Мәселен, 27-бабында репродуктивті функцияларға байланысты денсаулықты сақтауды қоса алғанда, денсаулықты сақтау қызметтеріне; тамақ пен судың жеткілікті мөлшерде қолжетімділігіне; әлеуметтік қауіпсіздікке құқықтары көрініс тапқан. </w:t>
      </w:r>
    </w:p>
    <w:p w:rsidR="000343BE" w:rsidRPr="00CA30A3" w:rsidRDefault="00AD01B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Адамның әлеуметтік құқықтарын қорғаудың жалпы жүйесін жоққа шығармай, өмір сүрудің жаңа тұжырымдамалары мен жалпы (бірлескен) жауапкершілік тұрғысынан халықаралық жұртшылық пен </w:t>
      </w:r>
      <w:r w:rsidR="00626ABF" w:rsidRPr="00CA30A3">
        <w:rPr>
          <w:rFonts w:ascii="Times New Roman" w:hAnsi="Times New Roman" w:cs="Times New Roman"/>
          <w:sz w:val="28"/>
          <w:szCs w:val="28"/>
        </w:rPr>
        <w:t>мемлекеттер тіршілік ету ортасын бұзуға және адамның өзін өзі жоюға бағытталған тұ</w:t>
      </w:r>
      <w:r w:rsidR="00370DEC" w:rsidRPr="00CA30A3">
        <w:rPr>
          <w:rFonts w:ascii="Times New Roman" w:hAnsi="Times New Roman" w:cs="Times New Roman"/>
          <w:sz w:val="28"/>
          <w:szCs w:val="28"/>
        </w:rPr>
        <w:t>тынудың белг</w:t>
      </w:r>
      <w:r w:rsidR="00626ABF" w:rsidRPr="00CA30A3">
        <w:rPr>
          <w:rFonts w:ascii="Times New Roman" w:hAnsi="Times New Roman" w:cs="Times New Roman"/>
          <w:sz w:val="28"/>
          <w:szCs w:val="28"/>
        </w:rPr>
        <w:t>ілі бір</w:t>
      </w:r>
      <w:r w:rsidR="000343BE" w:rsidRPr="00CA30A3">
        <w:rPr>
          <w:rFonts w:ascii="Times New Roman" w:hAnsi="Times New Roman" w:cs="Times New Roman"/>
          <w:sz w:val="28"/>
          <w:szCs w:val="28"/>
        </w:rPr>
        <w:t xml:space="preserve"> өлшемін қайта қарастырған жөн.</w:t>
      </w:r>
    </w:p>
    <w:p w:rsidR="00626ABF" w:rsidRPr="00CA30A3" w:rsidRDefault="000343BE"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Осы</w:t>
      </w:r>
      <w:r w:rsidR="00370DEC" w:rsidRPr="00CA30A3">
        <w:rPr>
          <w:rFonts w:ascii="Times New Roman" w:hAnsi="Times New Roman" w:cs="Times New Roman"/>
          <w:sz w:val="28"/>
          <w:szCs w:val="28"/>
        </w:rPr>
        <w:t xml:space="preserve"> турасында экономикалық, әлеуметтік және мәдени құқықтар туралы халықаралық Пактінің </w:t>
      </w:r>
      <w:r w:rsidRPr="00CA30A3">
        <w:rPr>
          <w:rFonts w:ascii="Times New Roman" w:hAnsi="Times New Roman" w:cs="Times New Roman"/>
          <w:sz w:val="28"/>
          <w:szCs w:val="28"/>
        </w:rPr>
        <w:t xml:space="preserve">он бірінші </w:t>
      </w:r>
      <w:r w:rsidR="00370DEC" w:rsidRPr="00CA30A3">
        <w:rPr>
          <w:rFonts w:ascii="Times New Roman" w:hAnsi="Times New Roman" w:cs="Times New Roman"/>
          <w:sz w:val="28"/>
          <w:szCs w:val="28"/>
        </w:rPr>
        <w:t xml:space="preserve">бабында әркімнің өзі және оның отбасы үшін </w:t>
      </w:r>
      <w:r w:rsidRPr="00CA30A3">
        <w:rPr>
          <w:rFonts w:ascii="Times New Roman" w:hAnsi="Times New Roman" w:cs="Times New Roman"/>
          <w:sz w:val="28"/>
          <w:szCs w:val="28"/>
        </w:rPr>
        <w:t xml:space="preserve">толыққанды </w:t>
      </w:r>
      <w:r w:rsidR="00370DEC" w:rsidRPr="00CA30A3">
        <w:rPr>
          <w:rFonts w:ascii="Times New Roman" w:hAnsi="Times New Roman" w:cs="Times New Roman"/>
          <w:sz w:val="28"/>
          <w:szCs w:val="28"/>
        </w:rPr>
        <w:t xml:space="preserve">жеткілікті өмір сүру деңгейіне, тұрғын үйіне, киім мен тамағына ғана емес, </w:t>
      </w:r>
      <w:r w:rsidR="008108A5" w:rsidRPr="00CA30A3">
        <w:rPr>
          <w:rFonts w:ascii="Times New Roman" w:hAnsi="Times New Roman" w:cs="Times New Roman"/>
          <w:sz w:val="28"/>
          <w:szCs w:val="28"/>
        </w:rPr>
        <w:t>ө</w:t>
      </w:r>
      <w:r w:rsidR="00370DEC" w:rsidRPr="00CA30A3">
        <w:rPr>
          <w:rFonts w:ascii="Times New Roman" w:hAnsi="Times New Roman" w:cs="Times New Roman"/>
          <w:sz w:val="28"/>
          <w:szCs w:val="28"/>
        </w:rPr>
        <w:t>мір сүру жағдайларының үздіксіз жақсаруына ерекше көңіл бөлінген</w:t>
      </w:r>
      <w:r w:rsidR="00626ABF" w:rsidRPr="00CA30A3">
        <w:rPr>
          <w:rFonts w:ascii="Times New Roman" w:hAnsi="Times New Roman" w:cs="Times New Roman"/>
          <w:sz w:val="28"/>
          <w:szCs w:val="28"/>
        </w:rPr>
        <w:t xml:space="preserve"> [151].</w:t>
      </w:r>
    </w:p>
    <w:p w:rsidR="00626ABF" w:rsidRPr="00CA30A3" w:rsidRDefault="00F3136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Адам экологиясының іргелі идеясы өмір сапасының жаңа стандарттарына негізделуі керек. </w:t>
      </w:r>
    </w:p>
    <w:p w:rsidR="00F3136C" w:rsidRPr="00CA30A3" w:rsidRDefault="00626ABF"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Атап айтқанда, конституциялық деңгейде адамның өмірі </w:t>
      </w:r>
      <w:r w:rsidR="00F3136C" w:rsidRPr="00CA30A3">
        <w:rPr>
          <w:rFonts w:ascii="Times New Roman" w:hAnsi="Times New Roman" w:cs="Times New Roman"/>
          <w:sz w:val="28"/>
          <w:szCs w:val="28"/>
        </w:rPr>
        <w:t xml:space="preserve">қай сәттен бастап қорғалатынын анықтау маңызды болып көрінеді. Венгрияның 25 </w:t>
      </w:r>
      <w:r w:rsidR="00383D55" w:rsidRPr="00CA30A3">
        <w:rPr>
          <w:rFonts w:ascii="Times New Roman" w:hAnsi="Times New Roman" w:cs="Times New Roman"/>
          <w:sz w:val="28"/>
          <w:szCs w:val="28"/>
        </w:rPr>
        <w:t xml:space="preserve">сәуірдегі 2011 </w:t>
      </w:r>
      <w:r w:rsidR="00F3136C" w:rsidRPr="00CA30A3">
        <w:rPr>
          <w:rFonts w:ascii="Times New Roman" w:hAnsi="Times New Roman" w:cs="Times New Roman"/>
          <w:sz w:val="28"/>
          <w:szCs w:val="28"/>
        </w:rPr>
        <w:t xml:space="preserve">жылғы  Конституциясы (2012 жылғы 1 қаңтарда күшіне енді) II бапта әр адамның өмір сүруге және адамның қадір-қасиетіне құқығы бар, сондықтан ұрықтың өмірі тұжырымдамадан бастап қорғалатын болады. Мұндай нормалар ережелерден </w:t>
      </w:r>
      <w:r w:rsidRPr="00CA30A3">
        <w:rPr>
          <w:rFonts w:ascii="Times New Roman" w:hAnsi="Times New Roman" w:cs="Times New Roman"/>
          <w:sz w:val="28"/>
          <w:szCs w:val="28"/>
        </w:rPr>
        <w:t xml:space="preserve">айырмашылық тұрғысында жүктілікгін тежеудің құқықтық реттелуі қажет болады. </w:t>
      </w:r>
    </w:p>
    <w:p w:rsidR="00626ABF" w:rsidRPr="00CA30A3" w:rsidRDefault="0078791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Адамның өмірі мен жеке қауіпсіздігіне қатысты маңызды құндылықтары – жеке басының тұтастығы, оның денсаулығын, өмірін нақты қауіп-қатерлерден, атап айтқанда клоундаудан қорғау мәселелерімен ерекшеленеді. </w:t>
      </w:r>
    </w:p>
    <w:p w:rsidR="007F2D3A" w:rsidRPr="00CA30A3" w:rsidRDefault="0078791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Шетелдік Конституциялардың да өзіндік ерекшеліктерін салыстырмалы тұрғыдан алып қарастырар болсақ, мысалы, Венгрияның Конституциясында адам саудасына, азаптауға, қорлауға, құлдықта ұстауға жол берілмейді. Адамдардың ерікті келісімінсіз медициналық эксперименттерге тыйым салынады. Адам денесі мен олардың мүшелерін пайда көзіне айналдыратын эвгеникалық тәжірибелерге, репродуктивті клоундау мәселелеріне тыйым салынады [152]. Сол сияқты, Швейцарияның Конституциясында </w:t>
      </w:r>
      <w:r w:rsidR="005977CB" w:rsidRPr="00CA30A3">
        <w:rPr>
          <w:rFonts w:ascii="Times New Roman" w:hAnsi="Times New Roman" w:cs="Times New Roman"/>
          <w:sz w:val="28"/>
          <w:szCs w:val="28"/>
        </w:rPr>
        <w:t>119-баптың 2-бөлігінде адам мен болашақ ұрпақты қорғаудың жеке, бірақ іс жүзінде негізгі ережелерін анықтайды</w:t>
      </w:r>
      <w:r w:rsidR="00626ABF" w:rsidRPr="00CA30A3">
        <w:rPr>
          <w:rFonts w:ascii="Times New Roman" w:hAnsi="Times New Roman" w:cs="Times New Roman"/>
          <w:sz w:val="28"/>
          <w:szCs w:val="28"/>
        </w:rPr>
        <w:t>. Швейцария Конституциясының 119-бабы, a-тармағында трансплантациялық медицина әдістерін қолдану шарттары нақты анықталған. Мемлекет ағзаларды, жасушалар мен тіндерді транспланттау саласында нұсқамалар ұсына отырып, адамның қадір-қасиетін, денсаулығы мен жеке басын қорғауға қамқорлық жасайды. Органдарды әділ бөлу үшін критерийлер белгіленген. Адам ағзаларын, жасушалары мен тіндерін сыйға тарту - тегін. Адам ағзаларын сатуға тыйым салынады</w:t>
      </w:r>
      <w:r w:rsidR="00EA1DFE" w:rsidRPr="00CA30A3">
        <w:rPr>
          <w:rFonts w:ascii="Times New Roman" w:hAnsi="Times New Roman" w:cs="Times New Roman"/>
          <w:sz w:val="28"/>
          <w:szCs w:val="28"/>
        </w:rPr>
        <w:t xml:space="preserve"> [149]. Шамадан тыс а</w:t>
      </w:r>
      <w:r w:rsidR="00995EE8" w:rsidRPr="00CA30A3">
        <w:rPr>
          <w:rFonts w:ascii="Times New Roman" w:hAnsi="Times New Roman" w:cs="Times New Roman"/>
          <w:sz w:val="28"/>
          <w:szCs w:val="28"/>
        </w:rPr>
        <w:t>ртық тамақтану</w:t>
      </w:r>
      <w:r w:rsidR="00EA1DFE" w:rsidRPr="00CA30A3">
        <w:rPr>
          <w:rFonts w:ascii="Times New Roman" w:hAnsi="Times New Roman" w:cs="Times New Roman"/>
          <w:sz w:val="28"/>
          <w:szCs w:val="28"/>
        </w:rPr>
        <w:t xml:space="preserve">, </w:t>
      </w:r>
      <w:r w:rsidR="00995EE8" w:rsidRPr="00CA30A3">
        <w:rPr>
          <w:rFonts w:ascii="Times New Roman" w:hAnsi="Times New Roman" w:cs="Times New Roman"/>
          <w:sz w:val="28"/>
          <w:szCs w:val="28"/>
        </w:rPr>
        <w:t>зиянды өмір салты</w:t>
      </w:r>
      <w:r w:rsidR="00EA1DFE" w:rsidRPr="00CA30A3">
        <w:rPr>
          <w:rFonts w:ascii="Times New Roman" w:hAnsi="Times New Roman" w:cs="Times New Roman"/>
          <w:sz w:val="28"/>
          <w:szCs w:val="28"/>
        </w:rPr>
        <w:t>н ұстану</w:t>
      </w:r>
      <w:r w:rsidR="00995EE8" w:rsidRPr="00CA30A3">
        <w:rPr>
          <w:rFonts w:ascii="Times New Roman" w:hAnsi="Times New Roman" w:cs="Times New Roman"/>
          <w:sz w:val="28"/>
          <w:szCs w:val="28"/>
        </w:rPr>
        <w:t xml:space="preserve">, адамға зиянды өнімдерді </w:t>
      </w:r>
      <w:r w:rsidR="00EA1DFE" w:rsidRPr="00CA30A3">
        <w:rPr>
          <w:rFonts w:ascii="Times New Roman" w:hAnsi="Times New Roman" w:cs="Times New Roman"/>
          <w:sz w:val="28"/>
          <w:szCs w:val="28"/>
        </w:rPr>
        <w:t xml:space="preserve">жиі </w:t>
      </w:r>
      <w:r w:rsidR="00995EE8" w:rsidRPr="00CA30A3">
        <w:rPr>
          <w:rFonts w:ascii="Times New Roman" w:hAnsi="Times New Roman" w:cs="Times New Roman"/>
          <w:sz w:val="28"/>
          <w:szCs w:val="28"/>
        </w:rPr>
        <w:t>пайдалану – аурулар мен жеке басының тұтастығын бұзумен қатар, адамның өмірі мен өзін-өзі жою қаупін құрайтын факторлар</w:t>
      </w:r>
      <w:r w:rsidR="00EA1DFE" w:rsidRPr="00CA30A3">
        <w:rPr>
          <w:rFonts w:ascii="Times New Roman" w:hAnsi="Times New Roman" w:cs="Times New Roman"/>
          <w:sz w:val="28"/>
          <w:szCs w:val="28"/>
        </w:rPr>
        <w:t xml:space="preserve"> болып есептеледі</w:t>
      </w:r>
      <w:r w:rsidR="00995EE8" w:rsidRPr="00CA30A3">
        <w:rPr>
          <w:rFonts w:ascii="Times New Roman" w:hAnsi="Times New Roman" w:cs="Times New Roman"/>
          <w:sz w:val="28"/>
          <w:szCs w:val="28"/>
        </w:rPr>
        <w:t xml:space="preserve">. </w:t>
      </w:r>
    </w:p>
    <w:p w:rsidR="007260A6" w:rsidRPr="00CA30A3" w:rsidRDefault="00995EE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1999 жылғы Швейцарияның Конституциясында гендік – модификацияланған өнімдер мен гендік инженерияға тыйым салынғ</w:t>
      </w:r>
      <w:r w:rsidR="00D31512">
        <w:rPr>
          <w:rFonts w:ascii="Times New Roman" w:hAnsi="Times New Roman" w:cs="Times New Roman"/>
          <w:sz w:val="28"/>
          <w:szCs w:val="28"/>
        </w:rPr>
        <w:t xml:space="preserve">ан. Конституцияның 119-бабының </w:t>
      </w:r>
      <w:r w:rsidR="00926BCD" w:rsidRPr="00CA30A3">
        <w:rPr>
          <w:rFonts w:ascii="Times New Roman" w:hAnsi="Times New Roman" w:cs="Times New Roman"/>
          <w:sz w:val="28"/>
          <w:szCs w:val="28"/>
        </w:rPr>
        <w:t xml:space="preserve">1-тармағында адамның репродуктивтік медицинамен гендік инженерияны басқа мақсатта пайдалануынан қорғалуға жатады. 120-бапқа сәйкес, адам және оның ортасы гендік инженерияны теріс пайдаланудан қорғалу көзделген. </w:t>
      </w:r>
      <w:r w:rsidR="009C5809" w:rsidRPr="00CA30A3">
        <w:rPr>
          <w:rFonts w:ascii="Times New Roman" w:hAnsi="Times New Roman" w:cs="Times New Roman"/>
          <w:sz w:val="28"/>
          <w:szCs w:val="28"/>
        </w:rPr>
        <w:t>Аталған конституцияларда тұжырымдалған</w:t>
      </w:r>
      <w:r w:rsidR="007260A6" w:rsidRPr="00CA30A3">
        <w:rPr>
          <w:rFonts w:ascii="Times New Roman" w:hAnsi="Times New Roman" w:cs="Times New Roman"/>
          <w:sz w:val="28"/>
          <w:szCs w:val="28"/>
        </w:rPr>
        <w:t xml:space="preserve"> адамды конституциялық қорғаудың </w:t>
      </w:r>
      <w:r w:rsidR="009C5809" w:rsidRPr="00CA30A3">
        <w:rPr>
          <w:rFonts w:ascii="Times New Roman" w:hAnsi="Times New Roman" w:cs="Times New Roman"/>
          <w:sz w:val="28"/>
          <w:szCs w:val="28"/>
        </w:rPr>
        <w:t>тетіктері өте</w:t>
      </w:r>
      <w:r w:rsidR="007260A6" w:rsidRPr="00CA30A3">
        <w:rPr>
          <w:rFonts w:ascii="Times New Roman" w:hAnsi="Times New Roman" w:cs="Times New Roman"/>
          <w:sz w:val="28"/>
          <w:szCs w:val="28"/>
        </w:rPr>
        <w:t xml:space="preserve"> м</w:t>
      </w:r>
      <w:r w:rsidR="009C01F6" w:rsidRPr="00CA30A3">
        <w:rPr>
          <w:rFonts w:ascii="Times New Roman" w:hAnsi="Times New Roman" w:cs="Times New Roman"/>
          <w:sz w:val="28"/>
          <w:szCs w:val="28"/>
        </w:rPr>
        <w:t>аңызды, сондықтан бұл тәжірибелерді сұрыптай отырып, қисынды тұрғыдан конституцияға  тұжырымдаудың артықтығы болмас</w:t>
      </w:r>
      <w:r w:rsidR="007260A6" w:rsidRPr="00CA30A3">
        <w:rPr>
          <w:rFonts w:ascii="Times New Roman" w:hAnsi="Times New Roman" w:cs="Times New Roman"/>
          <w:sz w:val="28"/>
          <w:szCs w:val="28"/>
        </w:rPr>
        <w:t>.</w:t>
      </w:r>
    </w:p>
    <w:p w:rsidR="00926BCD" w:rsidRPr="00CA30A3" w:rsidRDefault="00EF564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Қазіргі ғылымда адам құқықтары туралы жаңа тұжырымдамаларды қарастырумен бірге, адам құқықтарының болашағы туралы мәселені де көтереді. Мысады, U.</w:t>
      </w:r>
      <w:r w:rsidR="00576589">
        <w:rPr>
          <w:rFonts w:ascii="Times New Roman" w:hAnsi="Times New Roman" w:cs="Times New Roman"/>
          <w:sz w:val="28"/>
          <w:szCs w:val="28"/>
        </w:rPr>
        <w:t xml:space="preserve"> </w:t>
      </w:r>
      <w:r w:rsidRPr="00CA30A3">
        <w:rPr>
          <w:rFonts w:ascii="Times New Roman" w:hAnsi="Times New Roman" w:cs="Times New Roman"/>
          <w:sz w:val="28"/>
          <w:szCs w:val="28"/>
        </w:rPr>
        <w:t>Baxi «адам құқықтарының болашағы» атты еңбегінде биліктің ғылыми</w:t>
      </w:r>
      <w:r w:rsidR="00BD3AE9" w:rsidRPr="00CA30A3">
        <w:rPr>
          <w:rFonts w:ascii="Times New Roman" w:hAnsi="Times New Roman" w:cs="Times New Roman"/>
          <w:sz w:val="28"/>
          <w:szCs w:val="28"/>
        </w:rPr>
        <w:t>-</w:t>
      </w:r>
      <w:r w:rsidRPr="00CA30A3">
        <w:rPr>
          <w:rFonts w:ascii="Times New Roman" w:hAnsi="Times New Roman" w:cs="Times New Roman"/>
          <w:sz w:val="28"/>
          <w:szCs w:val="28"/>
        </w:rPr>
        <w:t xml:space="preserve">техникалық құрылымдарының пайда болу салдарын талдай отырып, цифрлық капитализм дәуірінде адам ұғымы өзгергенін жазады. </w:t>
      </w:r>
      <w:r w:rsidR="007260A6" w:rsidRPr="00CA30A3">
        <w:rPr>
          <w:rFonts w:ascii="Times New Roman" w:hAnsi="Times New Roman" w:cs="Times New Roman"/>
          <w:sz w:val="28"/>
          <w:szCs w:val="28"/>
        </w:rPr>
        <w:t xml:space="preserve">Адам толығымен корпорацияға тиесілі ақпарат желісіне орналастырылған киборгпен көрінеді. Адам геномының әр түрлі жобалары және адамды клондау технологияларының қазіргі заманғы негіздемелері адамды азаптан құтқару ретінде, </w:t>
      </w:r>
      <w:r w:rsidR="0035150E" w:rsidRPr="00CA30A3">
        <w:rPr>
          <w:rFonts w:ascii="Times New Roman" w:hAnsi="Times New Roman" w:cs="Times New Roman"/>
          <w:sz w:val="28"/>
          <w:szCs w:val="28"/>
        </w:rPr>
        <w:t xml:space="preserve">U. Baxi-дің </w:t>
      </w:r>
      <w:r w:rsidR="007260A6" w:rsidRPr="00CA30A3">
        <w:rPr>
          <w:rFonts w:ascii="Times New Roman" w:hAnsi="Times New Roman" w:cs="Times New Roman"/>
          <w:sz w:val="28"/>
          <w:szCs w:val="28"/>
        </w:rPr>
        <w:t>айтуынша, адам құқығының жасына жатудың жарты ғасырлық кезеңі маңызды, түпкілікті болмаса да маңызды болып табылады (адам құқықтарының иесі киборгқа немесе ақпараттық ген</w:t>
      </w:r>
      <w:r w:rsidR="00926BCD" w:rsidRPr="00CA30A3">
        <w:rPr>
          <w:rFonts w:ascii="Times New Roman" w:hAnsi="Times New Roman" w:cs="Times New Roman"/>
          <w:sz w:val="28"/>
          <w:szCs w:val="28"/>
        </w:rPr>
        <w:t>етикалық репозитарийге айналады</w:t>
      </w:r>
      <w:r w:rsidR="007260A6" w:rsidRPr="00CA30A3">
        <w:rPr>
          <w:rFonts w:ascii="Times New Roman" w:hAnsi="Times New Roman" w:cs="Times New Roman"/>
          <w:sz w:val="28"/>
          <w:szCs w:val="28"/>
        </w:rPr>
        <w:t>).</w:t>
      </w:r>
      <w:r w:rsidR="002A34ED" w:rsidRPr="00CA30A3">
        <w:rPr>
          <w:rFonts w:ascii="Times New Roman" w:hAnsi="Times New Roman" w:cs="Times New Roman"/>
          <w:sz w:val="28"/>
          <w:szCs w:val="28"/>
        </w:rPr>
        <w:t xml:space="preserve"> Осыған байланысты адам құқықтары мемлекеттік зорлық</w:t>
      </w:r>
      <w:r w:rsidR="00166C74" w:rsidRPr="00CA30A3">
        <w:rPr>
          <w:rFonts w:ascii="Times New Roman" w:hAnsi="Times New Roman" w:cs="Times New Roman"/>
          <w:sz w:val="28"/>
          <w:szCs w:val="28"/>
        </w:rPr>
        <w:t xml:space="preserve"> </w:t>
      </w:r>
      <w:r w:rsidR="002A34ED" w:rsidRPr="00CA30A3">
        <w:rPr>
          <w:rFonts w:ascii="Times New Roman" w:hAnsi="Times New Roman" w:cs="Times New Roman"/>
          <w:sz w:val="28"/>
          <w:szCs w:val="28"/>
        </w:rPr>
        <w:t xml:space="preserve">зомбылыққа және қару мен </w:t>
      </w:r>
      <w:r w:rsidR="00926BCD" w:rsidRPr="00CA30A3">
        <w:rPr>
          <w:rFonts w:ascii="Times New Roman" w:hAnsi="Times New Roman" w:cs="Times New Roman"/>
          <w:sz w:val="28"/>
          <w:szCs w:val="28"/>
        </w:rPr>
        <w:t>қаржы мәселелеріне негізделген әлемдік тәртіпті бекітетін зорлық</w:t>
      </w:r>
      <w:r w:rsidR="00166C74" w:rsidRPr="00CA30A3">
        <w:rPr>
          <w:rFonts w:ascii="Times New Roman" w:hAnsi="Times New Roman" w:cs="Times New Roman"/>
          <w:sz w:val="28"/>
          <w:szCs w:val="28"/>
        </w:rPr>
        <w:t xml:space="preserve"> </w:t>
      </w:r>
      <w:r w:rsidR="00926BCD" w:rsidRPr="00CA30A3">
        <w:rPr>
          <w:rFonts w:ascii="Times New Roman" w:hAnsi="Times New Roman" w:cs="Times New Roman"/>
          <w:sz w:val="28"/>
          <w:szCs w:val="28"/>
        </w:rPr>
        <w:t xml:space="preserve">зомбылықтардың </w:t>
      </w:r>
      <w:r w:rsidR="00166C74" w:rsidRPr="00CA30A3">
        <w:rPr>
          <w:rFonts w:ascii="Times New Roman" w:hAnsi="Times New Roman" w:cs="Times New Roman"/>
          <w:sz w:val="28"/>
          <w:szCs w:val="28"/>
        </w:rPr>
        <w:t>басқа</w:t>
      </w:r>
      <w:r w:rsidR="00926BCD" w:rsidRPr="00CA30A3">
        <w:rPr>
          <w:rFonts w:ascii="Times New Roman" w:hAnsi="Times New Roman" w:cs="Times New Roman"/>
          <w:sz w:val="28"/>
          <w:szCs w:val="28"/>
        </w:rPr>
        <w:t xml:space="preserve"> </w:t>
      </w:r>
      <w:r w:rsidR="00166C74" w:rsidRPr="00CA30A3">
        <w:rPr>
          <w:rFonts w:ascii="Times New Roman" w:hAnsi="Times New Roman" w:cs="Times New Roman"/>
          <w:sz w:val="28"/>
          <w:szCs w:val="28"/>
        </w:rPr>
        <w:t>ерекшеліктеріне</w:t>
      </w:r>
      <w:r w:rsidR="00926BCD" w:rsidRPr="00CA30A3">
        <w:rPr>
          <w:rFonts w:ascii="Times New Roman" w:hAnsi="Times New Roman" w:cs="Times New Roman"/>
          <w:sz w:val="28"/>
          <w:szCs w:val="28"/>
        </w:rPr>
        <w:t xml:space="preserve"> қарағанда, ғылыми және техникалық билік режимінде одан да сезімтал сипатымен </w:t>
      </w:r>
      <w:r w:rsidR="00166C74" w:rsidRPr="00CA30A3">
        <w:rPr>
          <w:rFonts w:ascii="Times New Roman" w:hAnsi="Times New Roman" w:cs="Times New Roman"/>
          <w:sz w:val="28"/>
          <w:szCs w:val="28"/>
        </w:rPr>
        <w:t>ажыратылады</w:t>
      </w:r>
      <w:r w:rsidR="00926BCD" w:rsidRPr="00CA30A3">
        <w:rPr>
          <w:rFonts w:ascii="Times New Roman" w:hAnsi="Times New Roman" w:cs="Times New Roman"/>
          <w:sz w:val="28"/>
          <w:szCs w:val="28"/>
        </w:rPr>
        <w:t xml:space="preserve"> [153].</w:t>
      </w:r>
    </w:p>
    <w:p w:rsidR="00421469" w:rsidRPr="00CA30A3" w:rsidRDefault="00926BC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Келесі көзқараста, жалпы адам құқықтарының тұжырымдамаларын дамыту және бекітуде адам үшін қоғамның гуманитарлық даму жетістіктері үшін маңыздылығын атап өтеді [154]. Осы жағдайларда 2011 жылғы адамның дамуы туралы баяндамадан соңғы жылдарағы әлемдегі адамдардың өмірлерінің жақсара түскенін байқаймыз. Дегенмен, жағымды бағыттарды сақтап тұру мүмкіндіктері өте шектеулі екендігін аңғару қиындық тудырмайды. </w:t>
      </w:r>
      <w:r w:rsidR="00B518B8" w:rsidRPr="00CA30A3">
        <w:rPr>
          <w:rFonts w:ascii="Times New Roman" w:hAnsi="Times New Roman" w:cs="Times New Roman"/>
          <w:sz w:val="28"/>
          <w:szCs w:val="28"/>
        </w:rPr>
        <w:t>Конституциялық құқықтар мен бостандықтардың қазақстандық тұжырымдамасының негізін жалпы</w:t>
      </w:r>
      <w:r w:rsidR="002851BA" w:rsidRPr="00CA30A3">
        <w:rPr>
          <w:rFonts w:ascii="Times New Roman" w:hAnsi="Times New Roman" w:cs="Times New Roman"/>
          <w:sz w:val="28"/>
          <w:szCs w:val="28"/>
        </w:rPr>
        <w:t xml:space="preserve"> </w:t>
      </w:r>
      <w:r w:rsidR="00B518B8" w:rsidRPr="00CA30A3">
        <w:rPr>
          <w:rFonts w:ascii="Times New Roman" w:hAnsi="Times New Roman" w:cs="Times New Roman"/>
          <w:sz w:val="28"/>
          <w:szCs w:val="28"/>
        </w:rPr>
        <w:t>адамзаттық құндылықтар құрайды десек қателес</w:t>
      </w:r>
      <w:r w:rsidR="00421469" w:rsidRPr="00CA30A3">
        <w:rPr>
          <w:rFonts w:ascii="Times New Roman" w:hAnsi="Times New Roman" w:cs="Times New Roman"/>
          <w:sz w:val="28"/>
          <w:szCs w:val="28"/>
        </w:rPr>
        <w:t>пейміз.</w:t>
      </w:r>
    </w:p>
    <w:p w:rsidR="00577D00" w:rsidRPr="003F285D" w:rsidRDefault="0042146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rPr>
        <w:t>Е</w:t>
      </w:r>
      <w:r w:rsidR="003352D0" w:rsidRPr="00CA30A3">
        <w:rPr>
          <w:rFonts w:ascii="Times New Roman" w:hAnsi="Times New Roman" w:cs="Times New Roman"/>
          <w:sz w:val="28"/>
          <w:szCs w:val="28"/>
        </w:rPr>
        <w:t>ліміздің</w:t>
      </w:r>
      <w:r w:rsidR="00B518B8" w:rsidRPr="00CA30A3">
        <w:rPr>
          <w:rFonts w:ascii="Times New Roman" w:hAnsi="Times New Roman" w:cs="Times New Roman"/>
          <w:sz w:val="28"/>
          <w:szCs w:val="28"/>
        </w:rPr>
        <w:t xml:space="preserve"> </w:t>
      </w:r>
      <w:r w:rsidR="003352D0" w:rsidRPr="00CA30A3">
        <w:rPr>
          <w:rFonts w:ascii="Times New Roman" w:hAnsi="Times New Roman" w:cs="Times New Roman"/>
          <w:sz w:val="28"/>
          <w:szCs w:val="28"/>
        </w:rPr>
        <w:t>Негізгі Заңында</w:t>
      </w:r>
      <w:r w:rsidR="00926BCD" w:rsidRPr="00CA30A3">
        <w:rPr>
          <w:rFonts w:ascii="Times New Roman" w:hAnsi="Times New Roman" w:cs="Times New Roman"/>
          <w:sz w:val="28"/>
          <w:szCs w:val="28"/>
        </w:rPr>
        <w:t xml:space="preserve"> құқықтар мен бостандықтардың табиғи құқықтық тұжырымдамасы толық қамтылған</w:t>
      </w:r>
      <w:r w:rsidR="003352D0" w:rsidRPr="00CA30A3">
        <w:rPr>
          <w:rFonts w:ascii="Times New Roman" w:hAnsi="Times New Roman" w:cs="Times New Roman"/>
          <w:sz w:val="28"/>
          <w:szCs w:val="28"/>
        </w:rPr>
        <w:t xml:space="preserve"> деуге болады</w:t>
      </w:r>
      <w:r w:rsidR="00926BCD" w:rsidRPr="00CA30A3">
        <w:rPr>
          <w:rFonts w:ascii="Times New Roman" w:hAnsi="Times New Roman" w:cs="Times New Roman"/>
          <w:sz w:val="28"/>
          <w:szCs w:val="28"/>
        </w:rPr>
        <w:t xml:space="preserve">. </w:t>
      </w:r>
      <w:r w:rsidR="003352D0" w:rsidRPr="00CA30A3">
        <w:rPr>
          <w:rFonts w:ascii="Times New Roman" w:hAnsi="Times New Roman" w:cs="Times New Roman"/>
          <w:sz w:val="28"/>
          <w:szCs w:val="28"/>
        </w:rPr>
        <w:t>Осы а</w:t>
      </w:r>
      <w:r w:rsidR="00926BCD" w:rsidRPr="00CA30A3">
        <w:rPr>
          <w:rFonts w:ascii="Times New Roman" w:hAnsi="Times New Roman" w:cs="Times New Roman"/>
          <w:sz w:val="28"/>
          <w:szCs w:val="28"/>
        </w:rPr>
        <w:t>талған тұжырымдама</w:t>
      </w:r>
      <w:r w:rsidR="003352D0" w:rsidRPr="00CA30A3">
        <w:rPr>
          <w:rFonts w:ascii="Times New Roman" w:hAnsi="Times New Roman" w:cs="Times New Roman"/>
          <w:sz w:val="28"/>
          <w:szCs w:val="28"/>
        </w:rPr>
        <w:t>лар</w:t>
      </w:r>
      <w:r w:rsidR="00926BCD" w:rsidRPr="00CA30A3">
        <w:rPr>
          <w:rFonts w:ascii="Times New Roman" w:hAnsi="Times New Roman" w:cs="Times New Roman"/>
          <w:sz w:val="28"/>
          <w:szCs w:val="28"/>
        </w:rPr>
        <w:t xml:space="preserve">ға </w:t>
      </w:r>
      <w:r w:rsidR="003352D0" w:rsidRPr="00CA30A3">
        <w:rPr>
          <w:rFonts w:ascii="Times New Roman" w:hAnsi="Times New Roman" w:cs="Times New Roman"/>
          <w:sz w:val="28"/>
          <w:szCs w:val="28"/>
        </w:rPr>
        <w:t>қатысты</w:t>
      </w:r>
      <w:r w:rsidR="00926BCD" w:rsidRPr="00CA30A3">
        <w:rPr>
          <w:rFonts w:ascii="Times New Roman" w:hAnsi="Times New Roman" w:cs="Times New Roman"/>
          <w:sz w:val="28"/>
          <w:szCs w:val="28"/>
        </w:rPr>
        <w:t xml:space="preserve">, адам өзінің табиғи құқықтары мен бостандықтарының қайнар көзі болып </w:t>
      </w:r>
      <w:r w:rsidR="003352D0" w:rsidRPr="00CA30A3">
        <w:rPr>
          <w:rFonts w:ascii="Times New Roman" w:hAnsi="Times New Roman" w:cs="Times New Roman"/>
          <w:sz w:val="28"/>
          <w:szCs w:val="28"/>
        </w:rPr>
        <w:t>танылад</w:t>
      </w:r>
      <w:r w:rsidR="00926BCD" w:rsidRPr="00CA30A3">
        <w:rPr>
          <w:rFonts w:ascii="Times New Roman" w:hAnsi="Times New Roman" w:cs="Times New Roman"/>
          <w:sz w:val="28"/>
          <w:szCs w:val="28"/>
        </w:rPr>
        <w:t>ы.</w:t>
      </w:r>
      <w:r w:rsidR="00AC494B" w:rsidRPr="00CA30A3">
        <w:rPr>
          <w:rFonts w:ascii="Times New Roman" w:hAnsi="Times New Roman" w:cs="Times New Roman"/>
          <w:sz w:val="28"/>
          <w:szCs w:val="28"/>
        </w:rPr>
        <w:t xml:space="preserve"> </w:t>
      </w:r>
      <w:r w:rsidR="0007566A" w:rsidRPr="00CA30A3">
        <w:rPr>
          <w:rFonts w:ascii="Times New Roman" w:hAnsi="Times New Roman" w:cs="Times New Roman"/>
          <w:sz w:val="28"/>
          <w:szCs w:val="28"/>
        </w:rPr>
        <w:t>Конституцияда тұжырымдалған осы бап жеке тұлғаның мемлекеттен басым болуы қағидатын жүзеге асыруының кепілі болып табылады.</w:t>
      </w:r>
      <w:r w:rsidR="0014166E" w:rsidRPr="00CA30A3">
        <w:rPr>
          <w:rFonts w:ascii="Times New Roman" w:hAnsi="Times New Roman" w:cs="Times New Roman"/>
          <w:sz w:val="28"/>
          <w:szCs w:val="28"/>
        </w:rPr>
        <w:t xml:space="preserve"> </w:t>
      </w:r>
      <w:r w:rsidR="00457C9D" w:rsidRPr="00CA30A3">
        <w:rPr>
          <w:rFonts w:ascii="Times New Roman" w:hAnsi="Times New Roman" w:cs="Times New Roman"/>
          <w:sz w:val="28"/>
          <w:szCs w:val="28"/>
        </w:rPr>
        <w:t xml:space="preserve">Негізінен, қазақстандық ғылымда батыс ғалымдарының құқықтық мемлекеттің дамуы аясында Адам құқықтарының теориясын дамытатын адам құқықтары егжей-тегжейлі </w:t>
      </w:r>
      <w:r w:rsidR="00D42626" w:rsidRPr="00CA30A3">
        <w:rPr>
          <w:rFonts w:ascii="Times New Roman" w:hAnsi="Times New Roman" w:cs="Times New Roman"/>
          <w:sz w:val="28"/>
          <w:szCs w:val="28"/>
        </w:rPr>
        <w:t>з</w:t>
      </w:r>
      <w:r w:rsidR="00457C9D" w:rsidRPr="00CA30A3">
        <w:rPr>
          <w:rFonts w:ascii="Times New Roman" w:hAnsi="Times New Roman" w:cs="Times New Roman"/>
          <w:sz w:val="28"/>
          <w:szCs w:val="28"/>
        </w:rPr>
        <w:t xml:space="preserve">ерттелу үстінде. </w:t>
      </w:r>
      <w:r w:rsidR="006D3081" w:rsidRPr="00CA30A3">
        <w:rPr>
          <w:rFonts w:ascii="Times New Roman" w:hAnsi="Times New Roman" w:cs="Times New Roman"/>
          <w:sz w:val="28"/>
          <w:szCs w:val="28"/>
        </w:rPr>
        <w:t>Бұған мысал ретінде, адам құқықтарының Еуразиялық тұжы</w:t>
      </w:r>
      <w:r w:rsidR="00D42626" w:rsidRPr="00CA30A3">
        <w:rPr>
          <w:rFonts w:ascii="Times New Roman" w:hAnsi="Times New Roman" w:cs="Times New Roman"/>
          <w:sz w:val="28"/>
          <w:szCs w:val="28"/>
        </w:rPr>
        <w:t>рымдамасын д</w:t>
      </w:r>
      <w:r w:rsidR="006D3081" w:rsidRPr="00CA30A3">
        <w:rPr>
          <w:rFonts w:ascii="Times New Roman" w:hAnsi="Times New Roman" w:cs="Times New Roman"/>
          <w:sz w:val="28"/>
          <w:szCs w:val="28"/>
        </w:rPr>
        <w:t>амыту</w:t>
      </w:r>
      <w:r w:rsidR="00D42626" w:rsidRPr="00CA30A3">
        <w:rPr>
          <w:rFonts w:ascii="Times New Roman" w:hAnsi="Times New Roman" w:cs="Times New Roman"/>
          <w:sz w:val="28"/>
          <w:szCs w:val="28"/>
        </w:rPr>
        <w:t xml:space="preserve">дың </w:t>
      </w:r>
      <w:r w:rsidR="006D3081" w:rsidRPr="00CA30A3">
        <w:rPr>
          <w:rFonts w:ascii="Times New Roman" w:hAnsi="Times New Roman" w:cs="Times New Roman"/>
          <w:sz w:val="28"/>
          <w:szCs w:val="28"/>
        </w:rPr>
        <w:t>негіз</w:t>
      </w:r>
      <w:r w:rsidR="00D42626" w:rsidRPr="00CA30A3">
        <w:rPr>
          <w:rFonts w:ascii="Times New Roman" w:hAnsi="Times New Roman" w:cs="Times New Roman"/>
          <w:sz w:val="28"/>
          <w:szCs w:val="28"/>
        </w:rPr>
        <w:t>ін</w:t>
      </w:r>
      <w:r w:rsidR="006D3081" w:rsidRPr="00CA30A3">
        <w:rPr>
          <w:rFonts w:ascii="Times New Roman" w:hAnsi="Times New Roman" w:cs="Times New Roman"/>
          <w:sz w:val="28"/>
          <w:szCs w:val="28"/>
        </w:rPr>
        <w:t xml:space="preserve"> қалаған профессор Ж.Д.</w:t>
      </w:r>
      <w:r w:rsidR="00576589">
        <w:rPr>
          <w:rFonts w:ascii="Times New Roman" w:hAnsi="Times New Roman" w:cs="Times New Roman"/>
          <w:sz w:val="28"/>
          <w:szCs w:val="28"/>
        </w:rPr>
        <w:t xml:space="preserve"> </w:t>
      </w:r>
      <w:r w:rsidR="006D3081" w:rsidRPr="00CA30A3">
        <w:rPr>
          <w:rFonts w:ascii="Times New Roman" w:hAnsi="Times New Roman" w:cs="Times New Roman"/>
          <w:sz w:val="28"/>
          <w:szCs w:val="28"/>
        </w:rPr>
        <w:t>Бұсырмановтың зерттеулерін ерекше атап өтуге болады</w:t>
      </w:r>
      <w:r w:rsidR="00D42626" w:rsidRPr="00CA30A3">
        <w:rPr>
          <w:rFonts w:ascii="Times New Roman" w:hAnsi="Times New Roman" w:cs="Times New Roman"/>
          <w:sz w:val="28"/>
          <w:szCs w:val="28"/>
        </w:rPr>
        <w:t xml:space="preserve"> [</w:t>
      </w:r>
      <w:r w:rsidR="0075329E" w:rsidRPr="00CA30A3">
        <w:rPr>
          <w:rFonts w:ascii="Times New Roman" w:hAnsi="Times New Roman" w:cs="Times New Roman"/>
          <w:sz w:val="28"/>
          <w:szCs w:val="28"/>
        </w:rPr>
        <w:t>155</w:t>
      </w:r>
      <w:r w:rsidR="00D42626" w:rsidRPr="00CA30A3">
        <w:rPr>
          <w:rFonts w:ascii="Times New Roman" w:hAnsi="Times New Roman" w:cs="Times New Roman"/>
          <w:sz w:val="28"/>
          <w:szCs w:val="28"/>
        </w:rPr>
        <w:t xml:space="preserve">]. </w:t>
      </w:r>
      <w:r w:rsidR="005E0AC0" w:rsidRPr="00CA30A3">
        <w:rPr>
          <w:rFonts w:ascii="Times New Roman" w:hAnsi="Times New Roman" w:cs="Times New Roman"/>
          <w:sz w:val="28"/>
          <w:szCs w:val="28"/>
        </w:rPr>
        <w:t>Негізінен, көптеген елдер адам құқықтары</w:t>
      </w:r>
      <w:r w:rsidR="003352D0" w:rsidRPr="00CA30A3">
        <w:rPr>
          <w:rFonts w:ascii="Times New Roman" w:hAnsi="Times New Roman" w:cs="Times New Roman"/>
          <w:sz w:val="28"/>
          <w:szCs w:val="28"/>
        </w:rPr>
        <w:t xml:space="preserve"> мен бостандықтары</w:t>
      </w:r>
      <w:r w:rsidR="005E0AC0" w:rsidRPr="00CA30A3">
        <w:rPr>
          <w:rFonts w:ascii="Times New Roman" w:hAnsi="Times New Roman" w:cs="Times New Roman"/>
          <w:sz w:val="28"/>
          <w:szCs w:val="28"/>
        </w:rPr>
        <w:t xml:space="preserve"> </w:t>
      </w:r>
      <w:r w:rsidR="00B4525B" w:rsidRPr="00CA30A3">
        <w:rPr>
          <w:rFonts w:ascii="Times New Roman" w:hAnsi="Times New Roman" w:cs="Times New Roman"/>
          <w:sz w:val="28"/>
          <w:szCs w:val="28"/>
        </w:rPr>
        <w:t xml:space="preserve">саласындағы </w:t>
      </w:r>
      <w:r w:rsidR="003352D0" w:rsidRPr="00CA30A3">
        <w:rPr>
          <w:rFonts w:ascii="Times New Roman" w:hAnsi="Times New Roman" w:cs="Times New Roman"/>
          <w:sz w:val="28"/>
          <w:szCs w:val="28"/>
        </w:rPr>
        <w:t>әлемдік</w:t>
      </w:r>
      <w:r w:rsidR="00B4525B" w:rsidRPr="00CA30A3">
        <w:rPr>
          <w:rFonts w:ascii="Times New Roman" w:hAnsi="Times New Roman" w:cs="Times New Roman"/>
          <w:sz w:val="28"/>
          <w:szCs w:val="28"/>
        </w:rPr>
        <w:t xml:space="preserve"> </w:t>
      </w:r>
      <w:r w:rsidR="003352D0" w:rsidRPr="00CA30A3">
        <w:rPr>
          <w:rFonts w:ascii="Times New Roman" w:hAnsi="Times New Roman" w:cs="Times New Roman"/>
          <w:sz w:val="28"/>
          <w:szCs w:val="28"/>
        </w:rPr>
        <w:t>қалыптасқан қағидаттарды</w:t>
      </w:r>
      <w:r w:rsidR="00B4525B" w:rsidRPr="00CA30A3">
        <w:rPr>
          <w:rFonts w:ascii="Times New Roman" w:hAnsi="Times New Roman" w:cs="Times New Roman"/>
          <w:sz w:val="28"/>
          <w:szCs w:val="28"/>
        </w:rPr>
        <w:t xml:space="preserve"> барлық мемлекеттерде жүзеге асыруды қажет ететін </w:t>
      </w:r>
      <w:r w:rsidR="003352D0" w:rsidRPr="00CA30A3">
        <w:rPr>
          <w:rFonts w:ascii="Times New Roman" w:hAnsi="Times New Roman" w:cs="Times New Roman"/>
          <w:sz w:val="28"/>
          <w:szCs w:val="28"/>
        </w:rPr>
        <w:t xml:space="preserve">қолданбалы ережелер </w:t>
      </w:r>
      <w:r w:rsidR="00B4525B" w:rsidRPr="00CA30A3">
        <w:rPr>
          <w:rFonts w:ascii="Times New Roman" w:hAnsi="Times New Roman" w:cs="Times New Roman"/>
          <w:sz w:val="28"/>
          <w:szCs w:val="28"/>
        </w:rPr>
        <w:t>ретінде күмән</w:t>
      </w:r>
      <w:r w:rsidR="003352D0" w:rsidRPr="00CA30A3">
        <w:rPr>
          <w:rFonts w:ascii="Times New Roman" w:hAnsi="Times New Roman" w:cs="Times New Roman"/>
          <w:sz w:val="28"/>
          <w:szCs w:val="28"/>
        </w:rPr>
        <w:t>данады</w:t>
      </w:r>
      <w:r w:rsidR="00B4525B" w:rsidRPr="00CA30A3">
        <w:rPr>
          <w:rFonts w:ascii="Times New Roman" w:hAnsi="Times New Roman" w:cs="Times New Roman"/>
          <w:sz w:val="28"/>
          <w:szCs w:val="28"/>
        </w:rPr>
        <w:t xml:space="preserve">. </w:t>
      </w:r>
      <w:r w:rsidR="003352D0" w:rsidRPr="00CA30A3">
        <w:rPr>
          <w:rFonts w:ascii="Times New Roman" w:hAnsi="Times New Roman" w:cs="Times New Roman"/>
          <w:sz w:val="28"/>
          <w:szCs w:val="28"/>
        </w:rPr>
        <w:t>Бұған қатысты х</w:t>
      </w:r>
      <w:r w:rsidR="00B4525B" w:rsidRPr="00CA30A3">
        <w:rPr>
          <w:rFonts w:ascii="Times New Roman" w:hAnsi="Times New Roman" w:cs="Times New Roman"/>
          <w:sz w:val="28"/>
          <w:szCs w:val="28"/>
        </w:rPr>
        <w:t>алықаралық адам құқықтары теориясы көп деңгейлі, әртүрлі құнды адам құқықтарын танымай</w:t>
      </w:r>
      <w:r w:rsidR="003352D0" w:rsidRPr="00CA30A3">
        <w:rPr>
          <w:rFonts w:ascii="Times New Roman" w:hAnsi="Times New Roman" w:cs="Times New Roman"/>
          <w:sz w:val="28"/>
          <w:szCs w:val="28"/>
        </w:rPr>
        <w:t>тындығын көрсетеді</w:t>
      </w:r>
      <w:r w:rsidR="00B4525B" w:rsidRPr="00CA30A3">
        <w:rPr>
          <w:rFonts w:ascii="Times New Roman" w:hAnsi="Times New Roman" w:cs="Times New Roman"/>
          <w:sz w:val="28"/>
          <w:szCs w:val="28"/>
        </w:rPr>
        <w:t>. Ол адам құқықтарына қатысы</w:t>
      </w:r>
      <w:r w:rsidR="003352D0" w:rsidRPr="00CA30A3">
        <w:rPr>
          <w:rFonts w:ascii="Times New Roman" w:hAnsi="Times New Roman" w:cs="Times New Roman"/>
          <w:sz w:val="28"/>
          <w:szCs w:val="28"/>
        </w:rPr>
        <w:t xml:space="preserve"> бар</w:t>
      </w:r>
      <w:r w:rsidR="00B4525B" w:rsidRPr="00CA30A3">
        <w:rPr>
          <w:rFonts w:ascii="Times New Roman" w:hAnsi="Times New Roman" w:cs="Times New Roman"/>
          <w:sz w:val="28"/>
          <w:szCs w:val="28"/>
        </w:rPr>
        <w:t xml:space="preserve"> әртүрлі ережелер мен тәсілдерді білдірме</w:t>
      </w:r>
      <w:r w:rsidR="003352D0" w:rsidRPr="00CA30A3">
        <w:rPr>
          <w:rFonts w:ascii="Times New Roman" w:hAnsi="Times New Roman" w:cs="Times New Roman"/>
          <w:sz w:val="28"/>
          <w:szCs w:val="28"/>
        </w:rPr>
        <w:t xml:space="preserve"> алмайды</w:t>
      </w:r>
      <w:r w:rsidR="00B4525B" w:rsidRPr="00CA30A3">
        <w:rPr>
          <w:rFonts w:ascii="Times New Roman" w:hAnsi="Times New Roman" w:cs="Times New Roman"/>
          <w:sz w:val="28"/>
          <w:szCs w:val="28"/>
        </w:rPr>
        <w:t xml:space="preserve">. Сондықтан да әр мемлекетте адам құқықтары саласындағы халықаралық </w:t>
      </w:r>
      <w:r w:rsidR="003352D0" w:rsidRPr="00CA30A3">
        <w:rPr>
          <w:rFonts w:ascii="Times New Roman" w:hAnsi="Times New Roman" w:cs="Times New Roman"/>
          <w:sz w:val="28"/>
          <w:szCs w:val="28"/>
        </w:rPr>
        <w:t>қағидаттарды</w:t>
      </w:r>
      <w:r w:rsidR="00B4525B" w:rsidRPr="00CA30A3">
        <w:rPr>
          <w:rFonts w:ascii="Times New Roman" w:hAnsi="Times New Roman" w:cs="Times New Roman"/>
          <w:sz w:val="28"/>
          <w:szCs w:val="28"/>
        </w:rPr>
        <w:t xml:space="preserve"> іс жүзінде жүзеге асыру </w:t>
      </w:r>
      <w:r w:rsidR="003352D0" w:rsidRPr="00CA30A3">
        <w:rPr>
          <w:rFonts w:ascii="Times New Roman" w:hAnsi="Times New Roman" w:cs="Times New Roman"/>
          <w:sz w:val="28"/>
          <w:szCs w:val="28"/>
        </w:rPr>
        <w:t xml:space="preserve">жағдайға байланысты </w:t>
      </w:r>
      <w:r w:rsidR="00B4525B" w:rsidRPr="00CA30A3">
        <w:rPr>
          <w:rFonts w:ascii="Times New Roman" w:hAnsi="Times New Roman" w:cs="Times New Roman"/>
          <w:sz w:val="28"/>
          <w:szCs w:val="28"/>
        </w:rPr>
        <w:t xml:space="preserve">әртүрлі </w:t>
      </w:r>
      <w:r w:rsidR="00B07075" w:rsidRPr="00CA30A3">
        <w:rPr>
          <w:rFonts w:ascii="Times New Roman" w:hAnsi="Times New Roman" w:cs="Times New Roman"/>
          <w:sz w:val="28"/>
          <w:szCs w:val="28"/>
        </w:rPr>
        <w:t xml:space="preserve">көрініс беруде. Бұл адамның қоғамдағы жағдайын анықтайтын көптеген мәдени және өркениеттік факторларға, сондай-ақ оның мемлекетпен және басқа да құқық субъектілерімен қарым-қатынасына </w:t>
      </w:r>
      <w:r w:rsidR="004315F2" w:rsidRPr="00CA30A3">
        <w:rPr>
          <w:rFonts w:ascii="Times New Roman" w:hAnsi="Times New Roman" w:cs="Times New Roman"/>
          <w:sz w:val="28"/>
          <w:szCs w:val="28"/>
        </w:rPr>
        <w:t xml:space="preserve">да тікелей </w:t>
      </w:r>
      <w:r w:rsidR="00B07075" w:rsidRPr="00CA30A3">
        <w:rPr>
          <w:rFonts w:ascii="Times New Roman" w:hAnsi="Times New Roman" w:cs="Times New Roman"/>
          <w:sz w:val="28"/>
          <w:szCs w:val="28"/>
        </w:rPr>
        <w:t>байланысты болып келеді.</w:t>
      </w:r>
      <w:r w:rsidR="004315F2" w:rsidRPr="00CA30A3">
        <w:rPr>
          <w:rFonts w:ascii="Times New Roman" w:hAnsi="Times New Roman" w:cs="Times New Roman"/>
          <w:sz w:val="28"/>
          <w:szCs w:val="28"/>
        </w:rPr>
        <w:t xml:space="preserve"> Адам құқықтары теориясы позитивтік көзқарасқа негізделген</w:t>
      </w:r>
      <w:r w:rsidR="00FF33E5" w:rsidRPr="00CA30A3">
        <w:rPr>
          <w:rFonts w:ascii="Times New Roman" w:hAnsi="Times New Roman" w:cs="Times New Roman"/>
          <w:sz w:val="28"/>
          <w:szCs w:val="28"/>
        </w:rPr>
        <w:t xml:space="preserve">. </w:t>
      </w:r>
      <w:r w:rsidR="000C51E3" w:rsidRPr="00CA30A3">
        <w:rPr>
          <w:rFonts w:ascii="Times New Roman" w:hAnsi="Times New Roman" w:cs="Times New Roman"/>
          <w:sz w:val="28"/>
          <w:szCs w:val="28"/>
        </w:rPr>
        <w:t>Ж.Д.</w:t>
      </w:r>
      <w:r w:rsidR="00576589">
        <w:rPr>
          <w:rFonts w:ascii="Times New Roman" w:hAnsi="Times New Roman" w:cs="Times New Roman"/>
          <w:sz w:val="28"/>
          <w:szCs w:val="28"/>
        </w:rPr>
        <w:t> </w:t>
      </w:r>
      <w:r w:rsidR="000C51E3" w:rsidRPr="00CA30A3">
        <w:rPr>
          <w:rFonts w:ascii="Times New Roman" w:hAnsi="Times New Roman" w:cs="Times New Roman"/>
          <w:sz w:val="28"/>
          <w:szCs w:val="28"/>
        </w:rPr>
        <w:t>Бусурмановтың пікірінше, з</w:t>
      </w:r>
      <w:r w:rsidR="00FF33E5" w:rsidRPr="00CA30A3">
        <w:rPr>
          <w:rFonts w:ascii="Times New Roman" w:hAnsi="Times New Roman" w:cs="Times New Roman"/>
          <w:sz w:val="28"/>
          <w:szCs w:val="28"/>
        </w:rPr>
        <w:t xml:space="preserve">аңды тұрғыдан алғанда, адам құқықтары саласындағы халықаралық стандарттарды біртіндеп енгізу өз кезегінде </w:t>
      </w:r>
      <w:r w:rsidR="00FF33E5" w:rsidRPr="00C0061E">
        <w:rPr>
          <w:rFonts w:ascii="Times New Roman" w:hAnsi="Times New Roman" w:cs="Times New Roman"/>
          <w:sz w:val="28"/>
          <w:szCs w:val="28"/>
        </w:rPr>
        <w:t xml:space="preserve">әлеуметтік нормаларға </w:t>
      </w:r>
      <w:r w:rsidR="00D40B9D" w:rsidRPr="00C0061E">
        <w:rPr>
          <w:rFonts w:ascii="Times New Roman" w:hAnsi="Times New Roman" w:cs="Times New Roman"/>
          <w:sz w:val="28"/>
          <w:szCs w:val="28"/>
        </w:rPr>
        <w:t>ә</w:t>
      </w:r>
      <w:r w:rsidR="00FF33E5" w:rsidRPr="00C0061E">
        <w:rPr>
          <w:rFonts w:ascii="Times New Roman" w:hAnsi="Times New Roman" w:cs="Times New Roman"/>
          <w:sz w:val="28"/>
          <w:szCs w:val="28"/>
        </w:rPr>
        <w:t>сер ете</w:t>
      </w:r>
      <w:r w:rsidR="000C51E3" w:rsidRPr="00C0061E">
        <w:rPr>
          <w:rFonts w:ascii="Times New Roman" w:hAnsi="Times New Roman" w:cs="Times New Roman"/>
          <w:sz w:val="28"/>
          <w:szCs w:val="28"/>
        </w:rPr>
        <w:t>тін</w:t>
      </w:r>
      <w:r w:rsidR="00FF33E5" w:rsidRPr="00C0061E">
        <w:rPr>
          <w:rFonts w:ascii="Times New Roman" w:hAnsi="Times New Roman" w:cs="Times New Roman"/>
          <w:sz w:val="28"/>
          <w:szCs w:val="28"/>
        </w:rPr>
        <w:t>ді</w:t>
      </w:r>
      <w:r w:rsidR="000C51E3" w:rsidRPr="00C0061E">
        <w:rPr>
          <w:rFonts w:ascii="Times New Roman" w:hAnsi="Times New Roman" w:cs="Times New Roman"/>
          <w:sz w:val="28"/>
          <w:szCs w:val="28"/>
        </w:rPr>
        <w:t>гін</w:t>
      </w:r>
      <w:r w:rsidR="00FF33E5" w:rsidRPr="00C0061E">
        <w:rPr>
          <w:rFonts w:ascii="Times New Roman" w:hAnsi="Times New Roman" w:cs="Times New Roman"/>
          <w:sz w:val="28"/>
          <w:szCs w:val="28"/>
        </w:rPr>
        <w:t>, оларды өзгерте</w:t>
      </w:r>
      <w:r w:rsidR="000C51E3" w:rsidRPr="00C0061E">
        <w:rPr>
          <w:rFonts w:ascii="Times New Roman" w:hAnsi="Times New Roman" w:cs="Times New Roman"/>
          <w:sz w:val="28"/>
          <w:szCs w:val="28"/>
        </w:rPr>
        <w:t>тін</w:t>
      </w:r>
      <w:r w:rsidR="00FF33E5" w:rsidRPr="00C0061E">
        <w:rPr>
          <w:rFonts w:ascii="Times New Roman" w:hAnsi="Times New Roman" w:cs="Times New Roman"/>
          <w:sz w:val="28"/>
          <w:szCs w:val="28"/>
        </w:rPr>
        <w:t>ді</w:t>
      </w:r>
      <w:r w:rsidR="000C51E3" w:rsidRPr="00C0061E">
        <w:rPr>
          <w:rFonts w:ascii="Times New Roman" w:hAnsi="Times New Roman" w:cs="Times New Roman"/>
          <w:sz w:val="28"/>
          <w:szCs w:val="28"/>
        </w:rPr>
        <w:t>гін</w:t>
      </w:r>
      <w:r w:rsidR="00FF33E5" w:rsidRPr="00C0061E">
        <w:rPr>
          <w:rFonts w:ascii="Times New Roman" w:hAnsi="Times New Roman" w:cs="Times New Roman"/>
          <w:sz w:val="28"/>
          <w:szCs w:val="28"/>
        </w:rPr>
        <w:t xml:space="preserve">, </w:t>
      </w:r>
      <w:r w:rsidR="000C51E3" w:rsidRPr="00C0061E">
        <w:rPr>
          <w:rFonts w:ascii="Times New Roman" w:hAnsi="Times New Roman" w:cs="Times New Roman"/>
          <w:sz w:val="28"/>
          <w:szCs w:val="28"/>
        </w:rPr>
        <w:t xml:space="preserve">соның </w:t>
      </w:r>
      <w:r w:rsidR="00FF33E5" w:rsidRPr="00C0061E">
        <w:rPr>
          <w:rFonts w:ascii="Times New Roman" w:hAnsi="Times New Roman" w:cs="Times New Roman"/>
          <w:sz w:val="28"/>
          <w:szCs w:val="28"/>
        </w:rPr>
        <w:t>нәтижесінде ұлттық заңнаманы дамыт</w:t>
      </w:r>
      <w:r w:rsidR="000C51E3" w:rsidRPr="00C0061E">
        <w:rPr>
          <w:rFonts w:ascii="Times New Roman" w:hAnsi="Times New Roman" w:cs="Times New Roman"/>
          <w:sz w:val="28"/>
          <w:szCs w:val="28"/>
        </w:rPr>
        <w:t xml:space="preserve">уға ықпал ететіндігімен түсіндіреді </w:t>
      </w:r>
      <w:r w:rsidR="0075329E" w:rsidRPr="00C0061E">
        <w:rPr>
          <w:rFonts w:ascii="Times New Roman" w:hAnsi="Times New Roman" w:cs="Times New Roman"/>
          <w:sz w:val="28"/>
          <w:szCs w:val="28"/>
        </w:rPr>
        <w:t>[155</w:t>
      </w:r>
      <w:r w:rsidR="00C0061E" w:rsidRPr="00C0061E">
        <w:rPr>
          <w:rFonts w:ascii="Times New Roman" w:hAnsi="Times New Roman" w:cs="Times New Roman"/>
          <w:sz w:val="28"/>
          <w:szCs w:val="28"/>
          <w:lang w:val="kk-KZ"/>
        </w:rPr>
        <w:t>, с. 4-478</w:t>
      </w:r>
      <w:r w:rsidR="00D40B9D" w:rsidRPr="00C0061E">
        <w:rPr>
          <w:rFonts w:ascii="Times New Roman" w:hAnsi="Times New Roman" w:cs="Times New Roman"/>
          <w:sz w:val="28"/>
          <w:szCs w:val="28"/>
        </w:rPr>
        <w:t>]</w:t>
      </w:r>
      <w:r w:rsidR="00FF33E5" w:rsidRPr="00C0061E">
        <w:rPr>
          <w:rFonts w:ascii="Times New Roman" w:hAnsi="Times New Roman" w:cs="Times New Roman"/>
          <w:sz w:val="28"/>
          <w:szCs w:val="28"/>
        </w:rPr>
        <w:t>.</w:t>
      </w:r>
      <w:r w:rsidR="00D40B9D" w:rsidRPr="00C0061E">
        <w:rPr>
          <w:rFonts w:ascii="Times New Roman" w:hAnsi="Times New Roman" w:cs="Times New Roman"/>
          <w:sz w:val="28"/>
          <w:szCs w:val="28"/>
        </w:rPr>
        <w:t xml:space="preserve"> </w:t>
      </w:r>
      <w:r w:rsidR="000C51E3" w:rsidRPr="00C0061E">
        <w:rPr>
          <w:rFonts w:ascii="Times New Roman" w:hAnsi="Times New Roman" w:cs="Times New Roman"/>
          <w:sz w:val="28"/>
          <w:szCs w:val="28"/>
        </w:rPr>
        <w:t>Бұл турасында Ж.Д.</w:t>
      </w:r>
      <w:r w:rsidR="00576589" w:rsidRPr="00C0061E">
        <w:rPr>
          <w:rFonts w:ascii="Times New Roman" w:hAnsi="Times New Roman" w:cs="Times New Roman"/>
          <w:sz w:val="28"/>
          <w:szCs w:val="28"/>
        </w:rPr>
        <w:t xml:space="preserve"> </w:t>
      </w:r>
      <w:r w:rsidR="000C51E3" w:rsidRPr="00C0061E">
        <w:rPr>
          <w:rFonts w:ascii="Times New Roman" w:hAnsi="Times New Roman" w:cs="Times New Roman"/>
          <w:sz w:val="28"/>
          <w:szCs w:val="28"/>
        </w:rPr>
        <w:t xml:space="preserve">Бусурмановтың пікірін толығымен құптауға негіз бар. </w:t>
      </w:r>
      <w:r w:rsidR="00FF33E5" w:rsidRPr="00C0061E">
        <w:rPr>
          <w:rFonts w:ascii="Times New Roman" w:hAnsi="Times New Roman" w:cs="Times New Roman"/>
          <w:sz w:val="28"/>
          <w:szCs w:val="28"/>
        </w:rPr>
        <w:t xml:space="preserve">Мемлекеттер жасасатын халықаралық шарттар көбінесе </w:t>
      </w:r>
      <w:r w:rsidR="00B61B43" w:rsidRPr="00C0061E">
        <w:rPr>
          <w:rFonts w:ascii="Times New Roman" w:hAnsi="Times New Roman" w:cs="Times New Roman"/>
          <w:sz w:val="28"/>
          <w:szCs w:val="28"/>
        </w:rPr>
        <w:t xml:space="preserve">жалпы тұжырымдарға ие, бұл оларды қатысушы мемлекеттердің түсіндіруі және </w:t>
      </w:r>
      <w:r w:rsidR="00B61B43" w:rsidRPr="00CA30A3">
        <w:rPr>
          <w:rFonts w:ascii="Times New Roman" w:hAnsi="Times New Roman" w:cs="Times New Roman"/>
          <w:sz w:val="28"/>
          <w:szCs w:val="28"/>
        </w:rPr>
        <w:t xml:space="preserve">ұлттық заңнамаларына өзгертілген түрде, ескертпелермен және жеке адамның </w:t>
      </w:r>
      <w:r w:rsidR="00B61B43" w:rsidRPr="00D31512">
        <w:rPr>
          <w:rFonts w:ascii="Times New Roman" w:hAnsi="Times New Roman" w:cs="Times New Roman"/>
          <w:sz w:val="28"/>
          <w:szCs w:val="28"/>
        </w:rPr>
        <w:t>құқықтарын өз түсіндіруімен өзгерту қажеттіліктерін көрсетеді.</w:t>
      </w:r>
      <w:r w:rsidR="00C81760" w:rsidRPr="00D31512">
        <w:rPr>
          <w:rFonts w:ascii="Times New Roman" w:hAnsi="Times New Roman" w:cs="Times New Roman"/>
          <w:sz w:val="28"/>
          <w:szCs w:val="28"/>
          <w:lang w:val="kk-KZ"/>
        </w:rPr>
        <w:t xml:space="preserve"> Сол сияқты Jim Ife өз еңбегінде  адам құқықтары мен қоғамдастық дамуының бір-бірімен үнемі байланыста болатыны туралы бұрыннан кешіктірілген бағалауды ұсына отырып, жиырма бірінші ғасырда әлем алдында тұрған күрделі мәселелерді шешу үшін ойлану және әрекет ету үшін негіз ретінде екеуін түсіну қаншалықты маңызды екенін талдап көрсетеді [156]. </w:t>
      </w:r>
      <w:r w:rsidR="00B61B43" w:rsidRPr="00D31512">
        <w:rPr>
          <w:rFonts w:ascii="Times New Roman" w:hAnsi="Times New Roman" w:cs="Times New Roman"/>
          <w:sz w:val="28"/>
          <w:szCs w:val="28"/>
          <w:lang w:val="kk-KZ"/>
        </w:rPr>
        <w:t xml:space="preserve">Бұл </w:t>
      </w:r>
      <w:r w:rsidR="00C81760" w:rsidRPr="00D31512">
        <w:rPr>
          <w:rFonts w:ascii="Times New Roman" w:hAnsi="Times New Roman" w:cs="Times New Roman"/>
          <w:sz w:val="28"/>
          <w:szCs w:val="28"/>
          <w:lang w:val="kk-KZ"/>
        </w:rPr>
        <w:t xml:space="preserve">көзқарастар негізінен </w:t>
      </w:r>
      <w:r w:rsidR="00B61B43" w:rsidRPr="00D31512">
        <w:rPr>
          <w:rFonts w:ascii="Times New Roman" w:hAnsi="Times New Roman" w:cs="Times New Roman"/>
          <w:sz w:val="28"/>
          <w:szCs w:val="28"/>
          <w:lang w:val="kk-KZ"/>
        </w:rPr>
        <w:t>адам құқықтары саласынджағы проблемаларды шешудің</w:t>
      </w:r>
      <w:r w:rsidR="00B61B43" w:rsidRPr="00C81760">
        <w:rPr>
          <w:rFonts w:ascii="Times New Roman" w:hAnsi="Times New Roman" w:cs="Times New Roman"/>
          <w:sz w:val="28"/>
          <w:szCs w:val="28"/>
          <w:lang w:val="kk-KZ"/>
        </w:rPr>
        <w:t xml:space="preserve"> әртүрлі тәсілдеріне </w:t>
      </w:r>
      <w:r w:rsidR="00E55020" w:rsidRPr="00C81760">
        <w:rPr>
          <w:rFonts w:ascii="Times New Roman" w:hAnsi="Times New Roman" w:cs="Times New Roman"/>
          <w:sz w:val="28"/>
          <w:szCs w:val="28"/>
          <w:lang w:val="kk-KZ"/>
        </w:rPr>
        <w:t xml:space="preserve">жол ашады және қазіргі әлемдегі жеке тұлғаның жағдайына бірыңғай тұжырымдамалық көзқарастарды қалыптастыруға жол бермейді. </w:t>
      </w:r>
      <w:r w:rsidR="00E55020" w:rsidRPr="003F285D">
        <w:rPr>
          <w:rFonts w:ascii="Times New Roman" w:hAnsi="Times New Roman" w:cs="Times New Roman"/>
          <w:sz w:val="28"/>
          <w:szCs w:val="28"/>
          <w:lang w:val="kk-KZ"/>
        </w:rPr>
        <w:t xml:space="preserve">Антиглобалистік көзқарас тұрғысынан ұлттық-мәдени негіздер </w:t>
      </w:r>
      <w:r w:rsidR="00B4525B" w:rsidRPr="003F285D">
        <w:rPr>
          <w:rFonts w:ascii="Times New Roman" w:hAnsi="Times New Roman" w:cs="Times New Roman"/>
          <w:sz w:val="28"/>
          <w:szCs w:val="28"/>
          <w:lang w:val="kk-KZ"/>
        </w:rPr>
        <w:t xml:space="preserve">өзін-өзі танытуда басымдық танытады, мемлекет пен заңға, оның ішінде адам құқықтары аясындағы халықаралық құқықтық өлшемдерге тікелей қатысты. Ұлттық және мәдени сәйкестік ұстанымдарына қатысты, адам құқықтары идеясын қайталауы адам құқықтары жөніндегі тұжырымдамаларының әртүрлілігін тіпті кей жағдайларда жеке адамның құқықтарын батыстық түсінуде қарастырып </w:t>
      </w:r>
      <w:r w:rsidR="00133988" w:rsidRPr="003F285D">
        <w:rPr>
          <w:rFonts w:ascii="Times New Roman" w:hAnsi="Times New Roman" w:cs="Times New Roman"/>
          <w:sz w:val="28"/>
          <w:szCs w:val="28"/>
          <w:lang w:val="kk-KZ"/>
        </w:rPr>
        <w:t xml:space="preserve">толық теріске шығарылуын білдіреді. </w:t>
      </w:r>
      <w:r w:rsidR="00E55020" w:rsidRPr="003F285D">
        <w:rPr>
          <w:rFonts w:ascii="Times New Roman" w:hAnsi="Times New Roman" w:cs="Times New Roman"/>
          <w:sz w:val="28"/>
          <w:szCs w:val="28"/>
          <w:lang w:val="kk-KZ"/>
        </w:rPr>
        <w:t xml:space="preserve"> </w:t>
      </w:r>
      <w:r w:rsidR="001A7A30" w:rsidRPr="003F285D">
        <w:rPr>
          <w:rFonts w:ascii="Times New Roman" w:hAnsi="Times New Roman" w:cs="Times New Roman"/>
          <w:sz w:val="28"/>
          <w:szCs w:val="28"/>
          <w:lang w:val="kk-KZ"/>
        </w:rPr>
        <w:t>Негізінен, қазіргі жағдайда Еуразиялық ке</w:t>
      </w:r>
      <w:r w:rsidR="00D40B9D" w:rsidRPr="003F285D">
        <w:rPr>
          <w:rFonts w:ascii="Times New Roman" w:hAnsi="Times New Roman" w:cs="Times New Roman"/>
          <w:sz w:val="28"/>
          <w:szCs w:val="28"/>
          <w:lang w:val="kk-KZ"/>
        </w:rPr>
        <w:t>ң</w:t>
      </w:r>
      <w:r w:rsidR="001A7A30" w:rsidRPr="003F285D">
        <w:rPr>
          <w:rFonts w:ascii="Times New Roman" w:hAnsi="Times New Roman" w:cs="Times New Roman"/>
          <w:sz w:val="28"/>
          <w:szCs w:val="28"/>
          <w:lang w:val="kk-KZ"/>
        </w:rPr>
        <w:t>істік аумағында адам құқықтарының қолайлы теориялық тұжырымдамаларын жасау қажет сияқты</w:t>
      </w:r>
      <w:r w:rsidR="00B61B43" w:rsidRPr="003F285D">
        <w:rPr>
          <w:rFonts w:ascii="Times New Roman" w:hAnsi="Times New Roman" w:cs="Times New Roman"/>
          <w:sz w:val="28"/>
          <w:szCs w:val="28"/>
          <w:lang w:val="kk-KZ"/>
        </w:rPr>
        <w:t>.</w:t>
      </w:r>
      <w:r w:rsidR="001A7A30" w:rsidRPr="003F285D">
        <w:rPr>
          <w:rFonts w:ascii="Times New Roman" w:hAnsi="Times New Roman" w:cs="Times New Roman"/>
          <w:sz w:val="28"/>
          <w:szCs w:val="28"/>
          <w:lang w:val="kk-KZ"/>
        </w:rPr>
        <w:t xml:space="preserve"> Ол </w:t>
      </w:r>
      <w:r w:rsidR="00AE3A4B" w:rsidRPr="003F285D">
        <w:rPr>
          <w:rFonts w:ascii="Times New Roman" w:hAnsi="Times New Roman" w:cs="Times New Roman"/>
          <w:sz w:val="28"/>
          <w:szCs w:val="28"/>
          <w:lang w:val="kk-KZ"/>
        </w:rPr>
        <w:t>-</w:t>
      </w:r>
      <w:r w:rsidR="001A7A30" w:rsidRPr="003F285D">
        <w:rPr>
          <w:rFonts w:ascii="Times New Roman" w:hAnsi="Times New Roman" w:cs="Times New Roman"/>
          <w:sz w:val="28"/>
          <w:szCs w:val="28"/>
          <w:lang w:val="kk-KZ"/>
        </w:rPr>
        <w:t xml:space="preserve"> бүгінгі таңда әмбебап құндылықтар жүйесі ретінде ұсынылған адам құқықтары теориясы негі</w:t>
      </w:r>
      <w:r w:rsidR="00AE3A4B" w:rsidRPr="003F285D">
        <w:rPr>
          <w:rFonts w:ascii="Times New Roman" w:hAnsi="Times New Roman" w:cs="Times New Roman"/>
          <w:sz w:val="28"/>
          <w:szCs w:val="28"/>
          <w:lang w:val="kk-KZ"/>
        </w:rPr>
        <w:t>зінен адамның биосициалдық негіздерін баса көрсете отырып, табиғи құқық тұжырымдамасынан туындайды.</w:t>
      </w:r>
      <w:r w:rsidR="004315F2" w:rsidRPr="003F285D">
        <w:rPr>
          <w:rFonts w:ascii="Times New Roman" w:hAnsi="Times New Roman" w:cs="Times New Roman"/>
          <w:sz w:val="28"/>
          <w:szCs w:val="28"/>
          <w:lang w:val="kk-KZ"/>
        </w:rPr>
        <w:t xml:space="preserve"> </w:t>
      </w:r>
      <w:r w:rsidR="00577D00" w:rsidRPr="003F285D">
        <w:rPr>
          <w:rFonts w:ascii="Times New Roman" w:hAnsi="Times New Roman" w:cs="Times New Roman"/>
          <w:sz w:val="28"/>
          <w:szCs w:val="28"/>
          <w:lang w:val="kk-KZ"/>
        </w:rPr>
        <w:t xml:space="preserve">Батыс Еуропа өркениетінің дамуының нәтижесі ретінде, нақты тарихи қоғамға тән мәселелерді көрсетті. Азияда қоғам мен жеке тұлға арасындағы қатынастардың дамуы Батыс үлгілерінен басқаша кезеңдерден өтті. Бұл бүгінгі таңдағы мемлекет пен құқық теориясында жеке тұлға мен қоғамның қарым-қатынасында өз салдарын қалдыратын, мемлекет пен құқықтың дамуы мен пайда болуының Шығыстық үлгілерімен </w:t>
      </w:r>
      <w:r w:rsidR="00411921" w:rsidRPr="003F285D">
        <w:rPr>
          <w:rFonts w:ascii="Times New Roman" w:hAnsi="Times New Roman" w:cs="Times New Roman"/>
          <w:sz w:val="28"/>
          <w:szCs w:val="28"/>
          <w:lang w:val="kk-KZ"/>
        </w:rPr>
        <w:t>қарастырылатындығын айқындады.</w:t>
      </w:r>
    </w:p>
    <w:p w:rsidR="0089390F" w:rsidRPr="003F285D" w:rsidRDefault="002F5E4A"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 xml:space="preserve">Біздің ойымызша, Еуразиялық кеңістік аумағында адам құқықтары теориясына қазіргі заманғы тәсілді жеке адам мен қоғам арасындағы өзара қарым-қатынастың «Батыс» және «Шығыс» дәстүрлері арасындағы ымыраға келу ретінде дамытуымыз керек. </w:t>
      </w:r>
      <w:r w:rsidR="006B2BCF" w:rsidRPr="003F285D">
        <w:rPr>
          <w:rFonts w:ascii="Times New Roman" w:hAnsi="Times New Roman" w:cs="Times New Roman"/>
          <w:sz w:val="28"/>
          <w:szCs w:val="28"/>
          <w:lang w:val="kk-KZ"/>
        </w:rPr>
        <w:t>Олай дейтініміз, Шығыс пен Батыс мәдениеттерінің адам құқықтарын түсіндірудегі айырмашылық, адам өміріне деген әртүрлі көзқарас, оның құндылықтары әртүрлі мемлекеттік саясатты, әртүрлі құқықтық отбасыларды, тіпті мемлекеттердің</w:t>
      </w:r>
      <w:r w:rsidR="0089390F" w:rsidRPr="003F285D">
        <w:rPr>
          <w:rFonts w:ascii="Times New Roman" w:hAnsi="Times New Roman" w:cs="Times New Roman"/>
          <w:sz w:val="28"/>
          <w:szCs w:val="28"/>
          <w:lang w:val="kk-KZ"/>
        </w:rPr>
        <w:t xml:space="preserve"> әртүрлі формаларын анықтайды.</w:t>
      </w:r>
    </w:p>
    <w:p w:rsidR="0089390F" w:rsidRPr="003F285D" w:rsidRDefault="0089390F"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Негізінде,</w:t>
      </w:r>
      <w:r w:rsidR="006B2BCF" w:rsidRPr="003F285D">
        <w:rPr>
          <w:rFonts w:ascii="Times New Roman" w:hAnsi="Times New Roman" w:cs="Times New Roman"/>
          <w:sz w:val="28"/>
          <w:szCs w:val="28"/>
          <w:lang w:val="kk-KZ"/>
        </w:rPr>
        <w:t xml:space="preserve"> адам құқықтарына </w:t>
      </w:r>
      <w:r w:rsidRPr="003F285D">
        <w:rPr>
          <w:rFonts w:ascii="Times New Roman" w:hAnsi="Times New Roman" w:cs="Times New Roman"/>
          <w:sz w:val="28"/>
          <w:szCs w:val="28"/>
          <w:lang w:val="kk-KZ"/>
        </w:rPr>
        <w:t xml:space="preserve">қатысты </w:t>
      </w:r>
      <w:r w:rsidR="006B2BCF" w:rsidRPr="003F285D">
        <w:rPr>
          <w:rFonts w:ascii="Times New Roman" w:hAnsi="Times New Roman" w:cs="Times New Roman"/>
          <w:sz w:val="28"/>
          <w:szCs w:val="28"/>
          <w:lang w:val="kk-KZ"/>
        </w:rPr>
        <w:t>көзқарас</w:t>
      </w:r>
      <w:r w:rsidRPr="003F285D">
        <w:rPr>
          <w:rFonts w:ascii="Times New Roman" w:hAnsi="Times New Roman" w:cs="Times New Roman"/>
          <w:sz w:val="28"/>
          <w:szCs w:val="28"/>
          <w:lang w:val="kk-KZ"/>
        </w:rPr>
        <w:t>тар</w:t>
      </w:r>
      <w:r w:rsidR="006B2BCF" w:rsidRPr="003F285D">
        <w:rPr>
          <w:rFonts w:ascii="Times New Roman" w:hAnsi="Times New Roman" w:cs="Times New Roman"/>
          <w:sz w:val="28"/>
          <w:szCs w:val="28"/>
          <w:lang w:val="kk-KZ"/>
        </w:rPr>
        <w:t xml:space="preserve"> </w:t>
      </w:r>
      <w:r w:rsidRPr="003F285D">
        <w:rPr>
          <w:rFonts w:ascii="Times New Roman" w:hAnsi="Times New Roman" w:cs="Times New Roman"/>
          <w:sz w:val="28"/>
          <w:szCs w:val="28"/>
          <w:lang w:val="kk-KZ"/>
        </w:rPr>
        <w:t>жоламалдарға</w:t>
      </w:r>
      <w:r w:rsidR="006B2BCF" w:rsidRPr="003F285D">
        <w:rPr>
          <w:rFonts w:ascii="Times New Roman" w:hAnsi="Times New Roman" w:cs="Times New Roman"/>
          <w:sz w:val="28"/>
          <w:szCs w:val="28"/>
          <w:lang w:val="kk-KZ"/>
        </w:rPr>
        <w:t xml:space="preserve"> негізделуі мүмкін</w:t>
      </w:r>
      <w:r w:rsidRPr="003F285D">
        <w:rPr>
          <w:rFonts w:ascii="Times New Roman" w:hAnsi="Times New Roman" w:cs="Times New Roman"/>
          <w:sz w:val="28"/>
          <w:szCs w:val="28"/>
          <w:lang w:val="kk-KZ"/>
        </w:rPr>
        <w:t>. С</w:t>
      </w:r>
      <w:r w:rsidR="006B2BCF" w:rsidRPr="003F285D">
        <w:rPr>
          <w:rFonts w:ascii="Times New Roman" w:hAnsi="Times New Roman" w:cs="Times New Roman"/>
          <w:sz w:val="28"/>
          <w:szCs w:val="28"/>
          <w:lang w:val="kk-KZ"/>
        </w:rPr>
        <w:t xml:space="preserve">оған сәйкес адамдар зұлымдыққа, әділетсіздікке, адамның азап шегуіне, </w:t>
      </w:r>
      <w:r w:rsidR="00C75D7B" w:rsidRPr="003F285D">
        <w:rPr>
          <w:rFonts w:ascii="Times New Roman" w:hAnsi="Times New Roman" w:cs="Times New Roman"/>
          <w:sz w:val="28"/>
          <w:szCs w:val="28"/>
          <w:lang w:val="kk-KZ"/>
        </w:rPr>
        <w:t>ауырсынуына, өліміне қарсы тұрады</w:t>
      </w:r>
      <w:r w:rsidRPr="003F285D">
        <w:rPr>
          <w:rFonts w:ascii="Times New Roman" w:hAnsi="Times New Roman" w:cs="Times New Roman"/>
          <w:sz w:val="28"/>
          <w:szCs w:val="28"/>
          <w:lang w:val="kk-KZ"/>
        </w:rPr>
        <w:t xml:space="preserve"> және қорғанады</w:t>
      </w:r>
      <w:r w:rsidR="00C75D7B" w:rsidRPr="003F285D">
        <w:rPr>
          <w:rFonts w:ascii="Times New Roman" w:hAnsi="Times New Roman" w:cs="Times New Roman"/>
          <w:sz w:val="28"/>
          <w:szCs w:val="28"/>
          <w:lang w:val="kk-KZ"/>
        </w:rPr>
        <w:t xml:space="preserve">. Барлық мәдениеттерде </w:t>
      </w:r>
      <w:r w:rsidRPr="003F285D">
        <w:rPr>
          <w:rFonts w:ascii="Times New Roman" w:hAnsi="Times New Roman" w:cs="Times New Roman"/>
          <w:sz w:val="28"/>
          <w:szCs w:val="28"/>
          <w:lang w:val="kk-KZ"/>
        </w:rPr>
        <w:t>көрініс тапқан қоланбалы</w:t>
      </w:r>
      <w:r w:rsidR="00C75D7B" w:rsidRPr="003F285D">
        <w:rPr>
          <w:rFonts w:ascii="Times New Roman" w:hAnsi="Times New Roman" w:cs="Times New Roman"/>
          <w:sz w:val="28"/>
          <w:szCs w:val="28"/>
          <w:lang w:val="kk-KZ"/>
        </w:rPr>
        <w:t xml:space="preserve"> қағидаттарды анықтау және әртүрлі мәдениеттегі адамдар арасындағы қарым-қатынастың әлеуметтік маңызды принциптерін кешенді зерттеу</w:t>
      </w:r>
      <w:r w:rsidRPr="003F285D">
        <w:rPr>
          <w:rFonts w:ascii="Times New Roman" w:hAnsi="Times New Roman" w:cs="Times New Roman"/>
          <w:sz w:val="28"/>
          <w:szCs w:val="28"/>
          <w:lang w:val="kk-KZ"/>
        </w:rPr>
        <w:t>ді талап етеді.</w:t>
      </w:r>
    </w:p>
    <w:p w:rsidR="004315F2" w:rsidRPr="00CA30A3" w:rsidRDefault="0089390F" w:rsidP="0030637C">
      <w:pPr>
        <w:spacing w:after="0" w:line="240" w:lineRule="auto"/>
        <w:ind w:right="-1" w:firstLine="709"/>
        <w:jc w:val="both"/>
        <w:rPr>
          <w:rFonts w:ascii="Times New Roman" w:hAnsi="Times New Roman" w:cs="Times New Roman"/>
          <w:sz w:val="28"/>
          <w:szCs w:val="28"/>
          <w:lang w:val="kk-KZ"/>
        </w:rPr>
      </w:pPr>
      <w:r w:rsidRPr="003F285D">
        <w:rPr>
          <w:rFonts w:ascii="Times New Roman" w:hAnsi="Times New Roman" w:cs="Times New Roman"/>
          <w:sz w:val="28"/>
          <w:szCs w:val="28"/>
          <w:lang w:val="kk-KZ"/>
        </w:rPr>
        <w:t xml:space="preserve">Мұндай жорамал </w:t>
      </w:r>
      <w:r w:rsidR="00C75D7B" w:rsidRPr="003F285D">
        <w:rPr>
          <w:rFonts w:ascii="Times New Roman" w:hAnsi="Times New Roman" w:cs="Times New Roman"/>
          <w:sz w:val="28"/>
          <w:szCs w:val="28"/>
          <w:lang w:val="kk-KZ"/>
        </w:rPr>
        <w:t xml:space="preserve">ретінде әлемдегі барлық адамдарда </w:t>
      </w:r>
      <w:r w:rsidRPr="003F285D">
        <w:rPr>
          <w:rFonts w:ascii="Times New Roman" w:hAnsi="Times New Roman" w:cs="Times New Roman"/>
          <w:sz w:val="28"/>
          <w:szCs w:val="28"/>
          <w:lang w:val="kk-KZ"/>
        </w:rPr>
        <w:t xml:space="preserve">өзара </w:t>
      </w:r>
      <w:r w:rsidR="00083544" w:rsidRPr="003F285D">
        <w:rPr>
          <w:rFonts w:ascii="Times New Roman" w:hAnsi="Times New Roman" w:cs="Times New Roman"/>
          <w:sz w:val="28"/>
          <w:szCs w:val="28"/>
          <w:lang w:val="kk-KZ"/>
        </w:rPr>
        <w:t xml:space="preserve">қарым-қатынастың </w:t>
      </w:r>
      <w:r w:rsidRPr="003F285D">
        <w:rPr>
          <w:rFonts w:ascii="Times New Roman" w:hAnsi="Times New Roman" w:cs="Times New Roman"/>
          <w:sz w:val="28"/>
          <w:szCs w:val="28"/>
          <w:lang w:val="kk-KZ"/>
        </w:rPr>
        <w:t>қолданбалы қалыптасқан ережелерін</w:t>
      </w:r>
      <w:r w:rsidR="00083544" w:rsidRPr="003F285D">
        <w:rPr>
          <w:rFonts w:ascii="Times New Roman" w:hAnsi="Times New Roman" w:cs="Times New Roman"/>
          <w:sz w:val="28"/>
          <w:szCs w:val="28"/>
          <w:lang w:val="kk-KZ"/>
        </w:rPr>
        <w:t xml:space="preserve"> </w:t>
      </w:r>
      <w:r w:rsidRPr="003F285D">
        <w:rPr>
          <w:rFonts w:ascii="Times New Roman" w:hAnsi="Times New Roman" w:cs="Times New Roman"/>
          <w:sz w:val="28"/>
          <w:szCs w:val="28"/>
          <w:lang w:val="kk-KZ"/>
        </w:rPr>
        <w:t xml:space="preserve">жетілдіруде өзара </w:t>
      </w:r>
      <w:r w:rsidR="00083544" w:rsidRPr="003F285D">
        <w:rPr>
          <w:rFonts w:ascii="Times New Roman" w:hAnsi="Times New Roman" w:cs="Times New Roman"/>
          <w:sz w:val="28"/>
          <w:szCs w:val="28"/>
          <w:lang w:val="kk-KZ"/>
        </w:rPr>
        <w:t xml:space="preserve">ымыраға келуге мүмкіндік беретін негізгі моральдық </w:t>
      </w:r>
      <w:r w:rsidRPr="003F285D">
        <w:rPr>
          <w:rFonts w:ascii="Times New Roman" w:hAnsi="Times New Roman" w:cs="Times New Roman"/>
          <w:sz w:val="28"/>
          <w:szCs w:val="28"/>
          <w:lang w:val="kk-KZ"/>
        </w:rPr>
        <w:t xml:space="preserve">қағидалар </w:t>
      </w:r>
      <w:r w:rsidR="00083544" w:rsidRPr="003F285D">
        <w:rPr>
          <w:rFonts w:ascii="Times New Roman" w:hAnsi="Times New Roman" w:cs="Times New Roman"/>
          <w:sz w:val="28"/>
          <w:szCs w:val="28"/>
          <w:lang w:val="kk-KZ"/>
        </w:rPr>
        <w:t xml:space="preserve">бар деген тұжырымдаманы қарастырған жағдайда ғана мүмкін болады. Қоғам мен жеке адамның қарым-қатынасы арқылы қоғам мен жеке адамның қарым-қатынасына негіздейтін </w:t>
      </w:r>
      <w:r w:rsidR="00A11DD4" w:rsidRPr="003F285D">
        <w:rPr>
          <w:rFonts w:ascii="Times New Roman" w:hAnsi="Times New Roman" w:cs="Times New Roman"/>
          <w:sz w:val="28"/>
          <w:szCs w:val="28"/>
          <w:lang w:val="kk-KZ"/>
        </w:rPr>
        <w:t xml:space="preserve">барлық тұжырымдамалар мен теорияларды қарастыра отырып, қазіргі кездегі барлық мәдениеттерді жалпы, әмбебап принциптерді іздеу, мәдениеттерді кез-келген әмбебап деңгейіне дейін біріктіру </w:t>
      </w:r>
      <w:r w:rsidR="00E931AF" w:rsidRPr="003F285D">
        <w:rPr>
          <w:rFonts w:ascii="Times New Roman" w:hAnsi="Times New Roman" w:cs="Times New Roman"/>
          <w:sz w:val="28"/>
          <w:szCs w:val="28"/>
          <w:lang w:val="kk-KZ"/>
        </w:rPr>
        <w:t xml:space="preserve">әлі нәтиже бермегенін өмір дәлелдеуде. </w:t>
      </w:r>
      <w:r w:rsidR="00100191" w:rsidRPr="003F285D">
        <w:rPr>
          <w:rFonts w:ascii="Times New Roman" w:hAnsi="Times New Roman" w:cs="Times New Roman"/>
          <w:sz w:val="28"/>
          <w:szCs w:val="28"/>
          <w:lang w:val="kk-KZ"/>
        </w:rPr>
        <w:t xml:space="preserve">Еліміз үшін Еуразиялық кеңістіктегі туысқандық мәдениеттер аясында посткеңестік территорияда қалыптасқан мәдениетті, шығыстық және батыстық мәдениеттерді </w:t>
      </w:r>
      <w:r w:rsidRPr="003F285D">
        <w:rPr>
          <w:rFonts w:ascii="Times New Roman" w:hAnsi="Times New Roman" w:cs="Times New Roman"/>
          <w:sz w:val="28"/>
          <w:szCs w:val="28"/>
          <w:lang w:val="kk-KZ"/>
        </w:rPr>
        <w:t>ескере</w:t>
      </w:r>
      <w:r w:rsidR="00100191" w:rsidRPr="003F285D">
        <w:rPr>
          <w:rFonts w:ascii="Times New Roman" w:hAnsi="Times New Roman" w:cs="Times New Roman"/>
          <w:sz w:val="28"/>
          <w:szCs w:val="28"/>
          <w:lang w:val="kk-KZ"/>
        </w:rPr>
        <w:t xml:space="preserve"> отырып, Еуропалық </w:t>
      </w:r>
      <w:r w:rsidRPr="003F285D">
        <w:rPr>
          <w:rFonts w:ascii="Times New Roman" w:hAnsi="Times New Roman" w:cs="Times New Roman"/>
          <w:sz w:val="28"/>
          <w:szCs w:val="28"/>
          <w:lang w:val="kk-KZ"/>
        </w:rPr>
        <w:t xml:space="preserve">адами </w:t>
      </w:r>
      <w:r w:rsidR="00100191" w:rsidRPr="003F285D">
        <w:rPr>
          <w:rFonts w:ascii="Times New Roman" w:hAnsi="Times New Roman" w:cs="Times New Roman"/>
          <w:sz w:val="28"/>
          <w:szCs w:val="28"/>
          <w:lang w:val="kk-KZ"/>
        </w:rPr>
        <w:t xml:space="preserve">құндылықтар мен идеяларға, құқықтық мемлекетке </w:t>
      </w:r>
      <w:r w:rsidR="00E828D3" w:rsidRPr="003F285D">
        <w:rPr>
          <w:rFonts w:ascii="Times New Roman" w:hAnsi="Times New Roman" w:cs="Times New Roman"/>
          <w:sz w:val="28"/>
          <w:szCs w:val="28"/>
          <w:lang w:val="kk-KZ"/>
        </w:rPr>
        <w:t xml:space="preserve">адам мен азаматтың конституциялық құқықтарына </w:t>
      </w:r>
      <w:r w:rsidRPr="003F285D">
        <w:rPr>
          <w:rFonts w:ascii="Times New Roman" w:hAnsi="Times New Roman" w:cs="Times New Roman"/>
          <w:sz w:val="28"/>
          <w:szCs w:val="28"/>
          <w:lang w:val="kk-KZ"/>
        </w:rPr>
        <w:t xml:space="preserve">түпкілікті </w:t>
      </w:r>
      <w:r w:rsidR="00100191" w:rsidRPr="003F285D">
        <w:rPr>
          <w:rFonts w:ascii="Times New Roman" w:hAnsi="Times New Roman" w:cs="Times New Roman"/>
          <w:sz w:val="28"/>
          <w:szCs w:val="28"/>
          <w:lang w:val="kk-KZ"/>
        </w:rPr>
        <w:t xml:space="preserve">негізделген адам құқықтарының өзіндік теориясын </w:t>
      </w:r>
      <w:r w:rsidR="006176C9" w:rsidRPr="003F285D">
        <w:rPr>
          <w:rFonts w:ascii="Times New Roman" w:hAnsi="Times New Roman" w:cs="Times New Roman"/>
          <w:sz w:val="28"/>
          <w:szCs w:val="28"/>
          <w:lang w:val="kk-KZ"/>
        </w:rPr>
        <w:t xml:space="preserve">қалыптастыру </w:t>
      </w:r>
      <w:r w:rsidR="000A293E" w:rsidRPr="003F285D">
        <w:rPr>
          <w:rFonts w:ascii="Times New Roman" w:hAnsi="Times New Roman" w:cs="Times New Roman"/>
          <w:sz w:val="28"/>
          <w:szCs w:val="28"/>
          <w:lang w:val="kk-KZ"/>
        </w:rPr>
        <w:t>нәтижесінде өзіндік жолды таңдағаны тиімді бола</w:t>
      </w:r>
      <w:r w:rsidRPr="003F285D">
        <w:rPr>
          <w:rFonts w:ascii="Times New Roman" w:hAnsi="Times New Roman" w:cs="Times New Roman"/>
          <w:sz w:val="28"/>
          <w:szCs w:val="28"/>
          <w:lang w:val="kk-KZ"/>
        </w:rPr>
        <w:t>ды.</w:t>
      </w:r>
      <w:r w:rsidR="00C75D7B" w:rsidRPr="00CA30A3">
        <w:rPr>
          <w:rFonts w:ascii="Times New Roman" w:hAnsi="Times New Roman" w:cs="Times New Roman"/>
          <w:sz w:val="28"/>
          <w:szCs w:val="28"/>
          <w:lang w:val="kk-KZ"/>
        </w:rPr>
        <w:t xml:space="preserve"> </w:t>
      </w:r>
      <w:r w:rsidR="00411921" w:rsidRPr="00CA30A3">
        <w:rPr>
          <w:rFonts w:ascii="Times New Roman" w:hAnsi="Times New Roman" w:cs="Times New Roman"/>
          <w:sz w:val="28"/>
          <w:szCs w:val="28"/>
          <w:lang w:val="kk-KZ"/>
        </w:rPr>
        <w:t xml:space="preserve">  </w:t>
      </w:r>
      <w:r w:rsidR="00AE3A4B" w:rsidRPr="00CA30A3">
        <w:rPr>
          <w:rFonts w:ascii="Times New Roman" w:hAnsi="Times New Roman" w:cs="Times New Roman"/>
          <w:sz w:val="28"/>
          <w:szCs w:val="28"/>
          <w:lang w:val="kk-KZ"/>
        </w:rPr>
        <w:t xml:space="preserve"> </w:t>
      </w:r>
      <w:r w:rsidR="004315F2" w:rsidRPr="00CA30A3">
        <w:rPr>
          <w:rFonts w:ascii="Times New Roman" w:hAnsi="Times New Roman" w:cs="Times New Roman"/>
          <w:sz w:val="28"/>
          <w:szCs w:val="28"/>
          <w:lang w:val="kk-KZ"/>
        </w:rPr>
        <w:t xml:space="preserve">  </w:t>
      </w:r>
    </w:p>
    <w:p w:rsidR="00E17431" w:rsidRPr="00CA30A3" w:rsidRDefault="00E17431" w:rsidP="0030637C">
      <w:pPr>
        <w:spacing w:after="0" w:line="240" w:lineRule="auto"/>
        <w:ind w:right="-1" w:firstLine="709"/>
        <w:jc w:val="both"/>
        <w:rPr>
          <w:rFonts w:ascii="Times New Roman" w:hAnsi="Times New Roman" w:cs="Times New Roman"/>
          <w:sz w:val="28"/>
          <w:szCs w:val="28"/>
          <w:lang w:val="kk-KZ"/>
        </w:rPr>
      </w:pPr>
    </w:p>
    <w:p w:rsidR="00E17431" w:rsidRPr="00CA30A3" w:rsidRDefault="00F45B7C" w:rsidP="0030637C">
      <w:pPr>
        <w:tabs>
          <w:tab w:val="left" w:pos="1276"/>
        </w:tabs>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2.2</w:t>
      </w:r>
      <w:r w:rsidR="00725037" w:rsidRPr="00CA30A3">
        <w:rPr>
          <w:rFonts w:ascii="Times New Roman" w:hAnsi="Times New Roman" w:cs="Times New Roman"/>
          <w:b/>
          <w:sz w:val="28"/>
          <w:szCs w:val="28"/>
          <w:lang w:val="kk-KZ"/>
        </w:rPr>
        <w:tab/>
      </w:r>
      <w:r w:rsidRPr="00CA30A3">
        <w:rPr>
          <w:rFonts w:ascii="Times New Roman" w:hAnsi="Times New Roman" w:cs="Times New Roman"/>
          <w:b/>
          <w:sz w:val="28"/>
          <w:szCs w:val="28"/>
          <w:lang w:val="kk-KZ"/>
        </w:rPr>
        <w:t xml:space="preserve">Құқық үстемдігі – Қазақстан Республикасы Конституциясының негізгі ірегтасы </w:t>
      </w:r>
    </w:p>
    <w:p w:rsidR="00F45B7C" w:rsidRPr="00CA30A3" w:rsidRDefault="008E2D3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Адам – ең жоғары құндылық</w:t>
      </w:r>
      <w:r w:rsidR="00F45B7C" w:rsidRPr="00CA30A3">
        <w:rPr>
          <w:rFonts w:ascii="Times New Roman" w:hAnsi="Times New Roman" w:cs="Times New Roman"/>
          <w:sz w:val="28"/>
          <w:szCs w:val="28"/>
          <w:lang w:val="kk-KZ"/>
        </w:rPr>
        <w:t>, деген</w:t>
      </w:r>
      <w:r w:rsidRPr="00CA30A3">
        <w:rPr>
          <w:rFonts w:ascii="Times New Roman" w:hAnsi="Times New Roman" w:cs="Times New Roman"/>
          <w:sz w:val="28"/>
          <w:szCs w:val="28"/>
          <w:lang w:val="kk-KZ"/>
        </w:rPr>
        <w:t xml:space="preserve"> Конституциялық категориясы –мемлекет пен оның органдары үшін де, қоғамның барлық мүшелері үшін де</w:t>
      </w:r>
      <w:r w:rsidR="00F45B7C" w:rsidRPr="00CA30A3">
        <w:rPr>
          <w:rFonts w:ascii="Times New Roman" w:hAnsi="Times New Roman" w:cs="Times New Roman"/>
          <w:sz w:val="28"/>
          <w:szCs w:val="28"/>
          <w:lang w:val="kk-KZ"/>
        </w:rPr>
        <w:t xml:space="preserve"> жалпыға бірдей міндетті ереже.</w:t>
      </w:r>
    </w:p>
    <w:p w:rsidR="00F45B7C" w:rsidRPr="00CA30A3" w:rsidRDefault="00F45B7C"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Аталған ережеге</w:t>
      </w:r>
      <w:r w:rsidR="008E2D32" w:rsidRPr="00CA30A3">
        <w:rPr>
          <w:rFonts w:ascii="Times New Roman" w:hAnsi="Times New Roman" w:cs="Times New Roman"/>
          <w:sz w:val="28"/>
          <w:szCs w:val="28"/>
          <w:lang w:val="kk-KZ"/>
        </w:rPr>
        <w:t xml:space="preserve"> байланысты ҚР Конституциясының барлық бөлімдері, әсіресе «адам және азамат» бөлімі гуманизм принципіне бағынады, </w:t>
      </w:r>
      <w:r w:rsidRPr="00CA30A3">
        <w:rPr>
          <w:rFonts w:ascii="Times New Roman" w:hAnsi="Times New Roman" w:cs="Times New Roman"/>
          <w:sz w:val="28"/>
          <w:szCs w:val="28"/>
          <w:lang w:val="kk-KZ"/>
        </w:rPr>
        <w:t xml:space="preserve">оның мәнін </w:t>
      </w:r>
      <w:r w:rsidR="008E2D32" w:rsidRPr="00CA30A3">
        <w:rPr>
          <w:rFonts w:ascii="Times New Roman" w:hAnsi="Times New Roman" w:cs="Times New Roman"/>
          <w:sz w:val="28"/>
          <w:szCs w:val="28"/>
          <w:lang w:val="kk-KZ"/>
        </w:rPr>
        <w:t xml:space="preserve">ашады және нақтылайды. </w:t>
      </w:r>
      <w:r w:rsidRPr="00CA30A3">
        <w:rPr>
          <w:rFonts w:ascii="Times New Roman" w:hAnsi="Times New Roman" w:cs="Times New Roman"/>
          <w:sz w:val="28"/>
          <w:szCs w:val="28"/>
          <w:lang w:val="kk-KZ"/>
        </w:rPr>
        <w:t>Мәселен</w:t>
      </w:r>
      <w:r w:rsidR="008E2D32" w:rsidRPr="00CA30A3">
        <w:rPr>
          <w:rFonts w:ascii="Times New Roman" w:hAnsi="Times New Roman" w:cs="Times New Roman"/>
          <w:sz w:val="28"/>
          <w:szCs w:val="28"/>
          <w:lang w:val="kk-KZ"/>
        </w:rPr>
        <w:t xml:space="preserve">, </w:t>
      </w:r>
      <w:r w:rsidR="00D66E69" w:rsidRPr="00CA30A3">
        <w:rPr>
          <w:rFonts w:ascii="Times New Roman" w:hAnsi="Times New Roman" w:cs="Times New Roman"/>
          <w:sz w:val="28"/>
          <w:szCs w:val="28"/>
          <w:lang w:val="kk-KZ"/>
        </w:rPr>
        <w:t xml:space="preserve">Конституцияның </w:t>
      </w:r>
      <w:r w:rsidR="008E2D32" w:rsidRPr="00CA30A3">
        <w:rPr>
          <w:rFonts w:ascii="Times New Roman" w:hAnsi="Times New Roman" w:cs="Times New Roman"/>
          <w:sz w:val="28"/>
          <w:szCs w:val="28"/>
          <w:lang w:val="kk-KZ"/>
        </w:rPr>
        <w:t xml:space="preserve">12-бабының </w:t>
      </w:r>
      <w:r w:rsidR="00D66E69" w:rsidRPr="00CA30A3">
        <w:rPr>
          <w:rFonts w:ascii="Times New Roman" w:hAnsi="Times New Roman" w:cs="Times New Roman"/>
          <w:sz w:val="28"/>
          <w:szCs w:val="28"/>
          <w:lang w:val="kk-KZ"/>
        </w:rPr>
        <w:t>2-бөлігі</w:t>
      </w:r>
      <w:r w:rsidRPr="00CA30A3">
        <w:rPr>
          <w:rFonts w:ascii="Times New Roman" w:hAnsi="Times New Roman" w:cs="Times New Roman"/>
          <w:sz w:val="28"/>
          <w:szCs w:val="28"/>
          <w:lang w:val="kk-KZ"/>
        </w:rPr>
        <w:t xml:space="preserve"> </w:t>
      </w:r>
      <w:r w:rsidR="00D66E69" w:rsidRPr="00CA30A3">
        <w:rPr>
          <w:rFonts w:ascii="Times New Roman" w:hAnsi="Times New Roman" w:cs="Times New Roman"/>
          <w:sz w:val="28"/>
          <w:szCs w:val="28"/>
          <w:lang w:val="kk-KZ"/>
        </w:rPr>
        <w:t>адамның бостандықтары мен құқықтары, заңдар мен бас</w:t>
      </w:r>
      <w:r w:rsidRPr="00CA30A3">
        <w:rPr>
          <w:rFonts w:ascii="Times New Roman" w:hAnsi="Times New Roman" w:cs="Times New Roman"/>
          <w:sz w:val="28"/>
          <w:szCs w:val="28"/>
          <w:lang w:val="kk-KZ"/>
        </w:rPr>
        <w:t>қ</w:t>
      </w:r>
      <w:r w:rsidR="00D66E69" w:rsidRPr="00CA30A3">
        <w:rPr>
          <w:rFonts w:ascii="Times New Roman" w:hAnsi="Times New Roman" w:cs="Times New Roman"/>
          <w:sz w:val="28"/>
          <w:szCs w:val="28"/>
          <w:lang w:val="kk-KZ"/>
        </w:rPr>
        <w:t>а да нормативтік-құқықтық актілердің мазмұны мен қолданылуын анықтайтындығы көрсет</w:t>
      </w:r>
      <w:r w:rsidRPr="00CA30A3">
        <w:rPr>
          <w:rFonts w:ascii="Times New Roman" w:hAnsi="Times New Roman" w:cs="Times New Roman"/>
          <w:sz w:val="28"/>
          <w:szCs w:val="28"/>
          <w:lang w:val="kk-KZ"/>
        </w:rPr>
        <w:t>еді.</w:t>
      </w:r>
    </w:p>
    <w:p w:rsidR="008E2D32" w:rsidRPr="00CA30A3" w:rsidRDefault="00D66E6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Қазақстандық құқықтанушы ғалымдар</w:t>
      </w:r>
      <w:r w:rsidR="00F45B7C" w:rsidRPr="00CA30A3">
        <w:rPr>
          <w:rFonts w:ascii="Times New Roman" w:hAnsi="Times New Roman" w:cs="Times New Roman"/>
          <w:sz w:val="28"/>
          <w:szCs w:val="28"/>
          <w:lang w:val="kk-KZ"/>
        </w:rPr>
        <w:t>дың</w:t>
      </w:r>
      <w:r w:rsidRPr="00CA30A3">
        <w:rPr>
          <w:rFonts w:ascii="Times New Roman" w:hAnsi="Times New Roman" w:cs="Times New Roman"/>
          <w:sz w:val="28"/>
          <w:szCs w:val="28"/>
          <w:lang w:val="kk-KZ"/>
        </w:rPr>
        <w:t xml:space="preserve"> </w:t>
      </w:r>
      <w:r w:rsidR="00F45B7C" w:rsidRPr="00CA30A3">
        <w:rPr>
          <w:rFonts w:ascii="Times New Roman" w:hAnsi="Times New Roman" w:cs="Times New Roman"/>
          <w:sz w:val="28"/>
          <w:szCs w:val="28"/>
          <w:lang w:val="kk-KZ"/>
        </w:rPr>
        <w:t>еліміздегі</w:t>
      </w:r>
      <w:r w:rsidRPr="00CA30A3">
        <w:rPr>
          <w:rFonts w:ascii="Times New Roman" w:hAnsi="Times New Roman" w:cs="Times New Roman"/>
          <w:sz w:val="28"/>
          <w:szCs w:val="28"/>
          <w:lang w:val="kk-KZ"/>
        </w:rPr>
        <w:t xml:space="preserve"> </w:t>
      </w:r>
      <w:r w:rsidR="008E2D32" w:rsidRPr="00CA30A3">
        <w:rPr>
          <w:rFonts w:ascii="Times New Roman" w:hAnsi="Times New Roman" w:cs="Times New Roman"/>
          <w:sz w:val="28"/>
          <w:szCs w:val="28"/>
          <w:lang w:val="kk-KZ"/>
        </w:rPr>
        <w:t>адам және азаматтың құқықтық мәртебесінің конституциялық принциптері турасында</w:t>
      </w:r>
      <w:r w:rsidR="00F45B7C" w:rsidRPr="00CA30A3">
        <w:rPr>
          <w:rFonts w:ascii="Times New Roman" w:hAnsi="Times New Roman" w:cs="Times New Roman"/>
          <w:sz w:val="28"/>
          <w:szCs w:val="28"/>
          <w:lang w:val="kk-KZ"/>
        </w:rPr>
        <w:t>ғы көзқарастары Ко</w:t>
      </w:r>
      <w:r w:rsidR="008E2D32" w:rsidRPr="00CA30A3">
        <w:rPr>
          <w:rFonts w:ascii="Times New Roman" w:hAnsi="Times New Roman" w:cs="Times New Roman"/>
          <w:sz w:val="28"/>
          <w:szCs w:val="28"/>
          <w:lang w:val="kk-KZ"/>
        </w:rPr>
        <w:t>нституциялық ережеден мемлекеттік биліктің тармақтары, мемлекеттің барлық органдары, олардың лауазымды адамдары</w:t>
      </w:r>
      <w:r w:rsidR="00F45B7C" w:rsidRPr="00CA30A3">
        <w:rPr>
          <w:rFonts w:ascii="Times New Roman" w:hAnsi="Times New Roman" w:cs="Times New Roman"/>
          <w:sz w:val="28"/>
          <w:szCs w:val="28"/>
          <w:lang w:val="kk-KZ"/>
        </w:rPr>
        <w:t>ның</w:t>
      </w:r>
      <w:r w:rsidR="008E2D32" w:rsidRPr="00CA30A3">
        <w:rPr>
          <w:rFonts w:ascii="Times New Roman" w:hAnsi="Times New Roman" w:cs="Times New Roman"/>
          <w:sz w:val="28"/>
          <w:szCs w:val="28"/>
          <w:lang w:val="kk-KZ"/>
        </w:rPr>
        <w:t xml:space="preserve"> басты мақсат</w:t>
      </w:r>
      <w:r w:rsidR="00F45B7C" w:rsidRPr="00CA30A3">
        <w:rPr>
          <w:rFonts w:ascii="Times New Roman" w:hAnsi="Times New Roman" w:cs="Times New Roman"/>
          <w:sz w:val="28"/>
          <w:szCs w:val="28"/>
          <w:lang w:val="kk-KZ"/>
        </w:rPr>
        <w:t>ы</w:t>
      </w:r>
      <w:r w:rsidR="008E2D32" w:rsidRPr="00CA30A3">
        <w:rPr>
          <w:rFonts w:ascii="Times New Roman" w:hAnsi="Times New Roman" w:cs="Times New Roman"/>
          <w:sz w:val="28"/>
          <w:szCs w:val="28"/>
          <w:lang w:val="kk-KZ"/>
        </w:rPr>
        <w:t xml:space="preserve"> – </w:t>
      </w:r>
      <w:r w:rsidR="00D07256" w:rsidRPr="00CA30A3">
        <w:rPr>
          <w:rFonts w:ascii="Times New Roman" w:hAnsi="Times New Roman" w:cs="Times New Roman"/>
          <w:sz w:val="28"/>
          <w:szCs w:val="28"/>
          <w:lang w:val="kk-KZ"/>
        </w:rPr>
        <w:t xml:space="preserve">адам мен азамттың бостандықтары мен құқықтарын қамтамасыз етуге </w:t>
      </w:r>
      <w:r w:rsidR="008E2D32" w:rsidRPr="00CA30A3">
        <w:rPr>
          <w:rFonts w:ascii="Times New Roman" w:hAnsi="Times New Roman" w:cs="Times New Roman"/>
          <w:sz w:val="28"/>
          <w:szCs w:val="28"/>
          <w:lang w:val="kk-KZ"/>
        </w:rPr>
        <w:t>қызмет етуі керек, деп тұжырым жасайды [1</w:t>
      </w:r>
      <w:r w:rsidR="00C81760" w:rsidRPr="00C81760">
        <w:rPr>
          <w:rFonts w:ascii="Times New Roman" w:hAnsi="Times New Roman" w:cs="Times New Roman"/>
          <w:sz w:val="28"/>
          <w:szCs w:val="28"/>
          <w:lang w:val="kk-KZ"/>
        </w:rPr>
        <w:t>0</w:t>
      </w:r>
      <w:r w:rsidR="00C81760">
        <w:rPr>
          <w:rFonts w:ascii="Times New Roman" w:hAnsi="Times New Roman" w:cs="Times New Roman"/>
          <w:sz w:val="28"/>
          <w:szCs w:val="28"/>
          <w:lang w:val="kk-KZ"/>
        </w:rPr>
        <w:t xml:space="preserve">, </w:t>
      </w:r>
      <w:r w:rsidR="00D31512">
        <w:rPr>
          <w:rFonts w:ascii="Times New Roman" w:hAnsi="Times New Roman" w:cs="Times New Roman"/>
          <w:sz w:val="28"/>
          <w:szCs w:val="28"/>
          <w:lang w:val="kk-KZ"/>
        </w:rPr>
        <w:t xml:space="preserve">б. </w:t>
      </w:r>
      <w:r w:rsidR="00C81760" w:rsidRPr="00C81760">
        <w:rPr>
          <w:rFonts w:ascii="Times New Roman" w:hAnsi="Times New Roman" w:cs="Times New Roman"/>
          <w:sz w:val="28"/>
          <w:szCs w:val="28"/>
          <w:lang w:val="kk-KZ"/>
        </w:rPr>
        <w:t>503</w:t>
      </w:r>
      <w:r w:rsidR="008E2D32" w:rsidRPr="00CA30A3">
        <w:rPr>
          <w:rFonts w:ascii="Times New Roman" w:hAnsi="Times New Roman" w:cs="Times New Roman"/>
          <w:sz w:val="28"/>
          <w:szCs w:val="28"/>
          <w:lang w:val="kk-KZ"/>
        </w:rPr>
        <w:t xml:space="preserve">]. </w:t>
      </w:r>
    </w:p>
    <w:p w:rsidR="00F346FC" w:rsidRPr="00CA30A3" w:rsidRDefault="00A2046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 Қазақстандағы құқықтық жүйе сүйенетін негізді қамтамасыз етеді. </w:t>
      </w:r>
      <w:r w:rsidR="00A16D31" w:rsidRPr="00CA30A3">
        <w:rPr>
          <w:rFonts w:ascii="Times New Roman" w:hAnsi="Times New Roman" w:cs="Times New Roman"/>
          <w:sz w:val="28"/>
          <w:szCs w:val="28"/>
          <w:lang w:val="kk-KZ"/>
        </w:rPr>
        <w:t>Қазақстан Республикасының конституциялық дамуының</w:t>
      </w:r>
      <w:r w:rsidR="00DE7AFE" w:rsidRPr="00CA30A3">
        <w:rPr>
          <w:rFonts w:ascii="Times New Roman" w:hAnsi="Times New Roman" w:cs="Times New Roman"/>
          <w:sz w:val="28"/>
          <w:szCs w:val="28"/>
          <w:lang w:val="kk-KZ"/>
        </w:rPr>
        <w:t xml:space="preserve"> келесі</w:t>
      </w:r>
      <w:r w:rsidR="00A16D31" w:rsidRPr="00CA30A3">
        <w:rPr>
          <w:rFonts w:ascii="Times New Roman" w:hAnsi="Times New Roman" w:cs="Times New Roman"/>
          <w:sz w:val="28"/>
          <w:szCs w:val="28"/>
          <w:lang w:val="kk-KZ"/>
        </w:rPr>
        <w:t xml:space="preserve"> кезеңі 1995 жылғы Конституцияны республикалық референдумда жалпы</w:t>
      </w:r>
      <w:r w:rsidR="00301434" w:rsidRPr="00CA30A3">
        <w:rPr>
          <w:rFonts w:ascii="Times New Roman" w:hAnsi="Times New Roman" w:cs="Times New Roman"/>
          <w:sz w:val="28"/>
          <w:szCs w:val="28"/>
          <w:lang w:val="kk-KZ"/>
        </w:rPr>
        <w:t xml:space="preserve"> </w:t>
      </w:r>
      <w:r w:rsidR="00A16D31" w:rsidRPr="00CA30A3">
        <w:rPr>
          <w:rFonts w:ascii="Times New Roman" w:hAnsi="Times New Roman" w:cs="Times New Roman"/>
          <w:sz w:val="28"/>
          <w:szCs w:val="28"/>
          <w:lang w:val="kk-KZ"/>
        </w:rPr>
        <w:t>халықтық дауыс беру арқылы қабылдаудан басталады.</w:t>
      </w:r>
      <w:r w:rsidR="00436A14" w:rsidRPr="00CA30A3">
        <w:rPr>
          <w:rFonts w:ascii="Times New Roman" w:hAnsi="Times New Roman" w:cs="Times New Roman"/>
          <w:sz w:val="28"/>
          <w:szCs w:val="28"/>
          <w:lang w:val="kk-KZ"/>
        </w:rPr>
        <w:t xml:space="preserve"> </w:t>
      </w:r>
      <w:r w:rsidR="008E2D32" w:rsidRPr="00CA30A3">
        <w:rPr>
          <w:rFonts w:ascii="Times New Roman" w:hAnsi="Times New Roman" w:cs="Times New Roman"/>
          <w:sz w:val="28"/>
          <w:szCs w:val="28"/>
          <w:lang w:val="kk-KZ"/>
        </w:rPr>
        <w:t xml:space="preserve">Отыз жылға жуық </w:t>
      </w:r>
      <w:r w:rsidR="00953B31" w:rsidRPr="00CA30A3">
        <w:rPr>
          <w:rFonts w:ascii="Times New Roman" w:hAnsi="Times New Roman" w:cs="Times New Roman"/>
          <w:sz w:val="28"/>
          <w:szCs w:val="28"/>
          <w:lang w:val="kk-KZ"/>
        </w:rPr>
        <w:t>мерзім конституциялық трансформация процесі ықпал еткен жетістіктер туралы баға бере отырып, өткенімізге есеп жасауға тұрарлық уақыт</w:t>
      </w:r>
      <w:r w:rsidR="00DE7AFE" w:rsidRPr="00CA30A3">
        <w:rPr>
          <w:rFonts w:ascii="Times New Roman" w:hAnsi="Times New Roman" w:cs="Times New Roman"/>
          <w:sz w:val="28"/>
          <w:szCs w:val="28"/>
          <w:lang w:val="kk-KZ"/>
        </w:rPr>
        <w:t xml:space="preserve"> болғаны рас</w:t>
      </w:r>
      <w:r w:rsidR="00953B31" w:rsidRPr="00CA30A3">
        <w:rPr>
          <w:rFonts w:ascii="Times New Roman" w:hAnsi="Times New Roman" w:cs="Times New Roman"/>
          <w:sz w:val="28"/>
          <w:szCs w:val="28"/>
          <w:lang w:val="kk-KZ"/>
        </w:rPr>
        <w:t xml:space="preserve">. </w:t>
      </w:r>
      <w:r w:rsidR="002978F3" w:rsidRPr="00CA30A3">
        <w:rPr>
          <w:rFonts w:ascii="Times New Roman" w:hAnsi="Times New Roman" w:cs="Times New Roman"/>
          <w:sz w:val="28"/>
          <w:szCs w:val="28"/>
          <w:lang w:val="kk-KZ"/>
        </w:rPr>
        <w:t xml:space="preserve">Конституцияның алғашқы бабында; «ҚР өзін демократиялық, зайырлы, құқықтық және әлеуметтік мемлекет ретінде орнықтырады, оның қымбат қазынасы – адам және адамның өмірі, бостандықтары мен құқықтары», деп көрсетеді. </w:t>
      </w:r>
      <w:r w:rsidR="00617847" w:rsidRPr="00CA30A3">
        <w:rPr>
          <w:rFonts w:ascii="Times New Roman" w:hAnsi="Times New Roman" w:cs="Times New Roman"/>
          <w:sz w:val="28"/>
          <w:szCs w:val="28"/>
          <w:lang w:val="kk-KZ"/>
        </w:rPr>
        <w:t>Осы бір Конституциялық ахуал Қазақстанда өткен он</w:t>
      </w:r>
      <w:r w:rsidR="00412E0B" w:rsidRPr="00CA30A3">
        <w:rPr>
          <w:rFonts w:ascii="Times New Roman" w:hAnsi="Times New Roman" w:cs="Times New Roman"/>
          <w:sz w:val="28"/>
          <w:szCs w:val="28"/>
          <w:lang w:val="kk-KZ"/>
        </w:rPr>
        <w:t xml:space="preserve"> </w:t>
      </w:r>
      <w:r w:rsidR="00617847" w:rsidRPr="00CA30A3">
        <w:rPr>
          <w:rFonts w:ascii="Times New Roman" w:hAnsi="Times New Roman" w:cs="Times New Roman"/>
          <w:sz w:val="28"/>
          <w:szCs w:val="28"/>
          <w:lang w:val="kk-KZ"/>
        </w:rPr>
        <w:t xml:space="preserve">жылдықтарда орын алған құқықтық трансформацияның </w:t>
      </w:r>
      <w:r w:rsidR="005130F1" w:rsidRPr="00CA30A3">
        <w:rPr>
          <w:rFonts w:ascii="Times New Roman" w:hAnsi="Times New Roman" w:cs="Times New Roman"/>
          <w:sz w:val="28"/>
          <w:szCs w:val="28"/>
          <w:lang w:val="kk-KZ"/>
        </w:rPr>
        <w:t>алғышарты болды деуге негіз бар</w:t>
      </w:r>
      <w:r w:rsidR="00617847" w:rsidRPr="00CA30A3">
        <w:rPr>
          <w:rFonts w:ascii="Times New Roman" w:hAnsi="Times New Roman" w:cs="Times New Roman"/>
          <w:sz w:val="28"/>
          <w:szCs w:val="28"/>
          <w:lang w:val="kk-KZ"/>
        </w:rPr>
        <w:t>.</w:t>
      </w:r>
      <w:r w:rsidR="00953B31" w:rsidRPr="00CA30A3">
        <w:rPr>
          <w:rFonts w:ascii="Times New Roman" w:hAnsi="Times New Roman" w:cs="Times New Roman"/>
          <w:sz w:val="28"/>
          <w:szCs w:val="28"/>
          <w:lang w:val="kk-KZ"/>
        </w:rPr>
        <w:t xml:space="preserve"> </w:t>
      </w:r>
      <w:r w:rsidR="005130F1" w:rsidRPr="00CA30A3">
        <w:rPr>
          <w:rFonts w:ascii="Times New Roman" w:hAnsi="Times New Roman" w:cs="Times New Roman"/>
          <w:sz w:val="28"/>
          <w:szCs w:val="28"/>
          <w:lang w:val="kk-KZ"/>
        </w:rPr>
        <w:t>Аталған баптағы басты назар Венецияндық комиссиямен және басқа да халықаралық ынтымақтастыққа аударыл</w:t>
      </w:r>
      <w:r w:rsidR="001D5A67" w:rsidRPr="00CA30A3">
        <w:rPr>
          <w:rFonts w:ascii="Times New Roman" w:hAnsi="Times New Roman" w:cs="Times New Roman"/>
          <w:sz w:val="28"/>
          <w:szCs w:val="28"/>
          <w:lang w:val="kk-KZ"/>
        </w:rPr>
        <w:t>ған ды</w:t>
      </w:r>
      <w:r w:rsidR="005130F1" w:rsidRPr="00CA30A3">
        <w:rPr>
          <w:rFonts w:ascii="Times New Roman" w:hAnsi="Times New Roman" w:cs="Times New Roman"/>
          <w:sz w:val="28"/>
          <w:szCs w:val="28"/>
          <w:lang w:val="kk-KZ"/>
        </w:rPr>
        <w:t>, осының негізінде қазақстандық биліктің реформалар жүргізу және озық халықаралық тәжірибелерге ұмтылу ниеті айқындалып отырды.</w:t>
      </w:r>
      <w:r w:rsidR="001D5A67" w:rsidRPr="00CA30A3">
        <w:rPr>
          <w:rFonts w:ascii="Times New Roman" w:hAnsi="Times New Roman" w:cs="Times New Roman"/>
          <w:sz w:val="28"/>
          <w:szCs w:val="28"/>
          <w:lang w:val="kk-KZ"/>
        </w:rPr>
        <w:t xml:space="preserve"> Бұндай ұмтылыс Қазақстандық тәжірибеде өз нәтижесін берді және басқа да дамушы мемлекеттер үшін үлгі болды. </w:t>
      </w:r>
      <w:r w:rsidR="00564A69" w:rsidRPr="00CA30A3">
        <w:rPr>
          <w:rFonts w:ascii="Times New Roman" w:hAnsi="Times New Roman" w:cs="Times New Roman"/>
          <w:sz w:val="28"/>
          <w:szCs w:val="28"/>
          <w:lang w:val="kk-KZ"/>
        </w:rPr>
        <w:t>Бұл турасында Грузия Конституциялық Сотының Төрағасы (</w:t>
      </w:r>
      <w:r w:rsidR="00426637" w:rsidRPr="00CA30A3">
        <w:rPr>
          <w:rFonts w:ascii="Times New Roman" w:hAnsi="Times New Roman" w:cs="Times New Roman"/>
          <w:sz w:val="28"/>
          <w:szCs w:val="28"/>
          <w:lang w:val="kk-KZ"/>
        </w:rPr>
        <w:t>2006-2016</w:t>
      </w:r>
      <w:r w:rsidR="00564A69" w:rsidRPr="00CA30A3">
        <w:rPr>
          <w:rFonts w:ascii="Times New Roman" w:hAnsi="Times New Roman" w:cs="Times New Roman"/>
          <w:sz w:val="28"/>
          <w:szCs w:val="28"/>
          <w:lang w:val="kk-KZ"/>
        </w:rPr>
        <w:t>)</w:t>
      </w:r>
      <w:r w:rsidR="00426637" w:rsidRPr="00CA30A3">
        <w:rPr>
          <w:rFonts w:ascii="Times New Roman" w:hAnsi="Times New Roman" w:cs="Times New Roman"/>
          <w:sz w:val="28"/>
          <w:szCs w:val="28"/>
          <w:lang w:val="kk-KZ"/>
        </w:rPr>
        <w:t>, халықаралық кеңесші, профессор Георгий Папуашвилидің көзқарасы</w:t>
      </w:r>
      <w:r w:rsidR="009D3378" w:rsidRPr="00CA30A3">
        <w:rPr>
          <w:rFonts w:ascii="Times New Roman" w:hAnsi="Times New Roman" w:cs="Times New Roman"/>
          <w:sz w:val="28"/>
          <w:szCs w:val="28"/>
          <w:lang w:val="kk-KZ"/>
        </w:rPr>
        <w:t>нда т</w:t>
      </w:r>
      <w:r w:rsidR="00F346FC" w:rsidRPr="00CA30A3">
        <w:rPr>
          <w:rFonts w:ascii="Times New Roman" w:hAnsi="Times New Roman" w:cs="Times New Roman"/>
          <w:sz w:val="28"/>
          <w:szCs w:val="28"/>
          <w:lang w:val="kk-KZ"/>
        </w:rPr>
        <w:t>рансформация арқылы өтетін мемлекеттердегі құқықтық реформалардың үстемдігі демократияландыруға, экономикалық дамуға ықпал ететіндігі</w:t>
      </w:r>
      <w:r w:rsidR="009D3378" w:rsidRPr="00CA30A3">
        <w:rPr>
          <w:rFonts w:ascii="Times New Roman" w:hAnsi="Times New Roman" w:cs="Times New Roman"/>
          <w:sz w:val="28"/>
          <w:szCs w:val="28"/>
          <w:lang w:val="kk-KZ"/>
        </w:rPr>
        <w:t>не назар аудартады [157]. Бұл</w:t>
      </w:r>
      <w:r w:rsidR="00F346FC" w:rsidRPr="00CA30A3">
        <w:rPr>
          <w:rFonts w:ascii="Times New Roman" w:hAnsi="Times New Roman" w:cs="Times New Roman"/>
          <w:sz w:val="28"/>
          <w:szCs w:val="28"/>
          <w:lang w:val="kk-KZ"/>
        </w:rPr>
        <w:t xml:space="preserve"> мәселелер құқ</w:t>
      </w:r>
      <w:r w:rsidR="009D3378" w:rsidRPr="00CA30A3">
        <w:rPr>
          <w:rFonts w:ascii="Times New Roman" w:hAnsi="Times New Roman" w:cs="Times New Roman"/>
          <w:sz w:val="28"/>
          <w:szCs w:val="28"/>
          <w:lang w:val="kk-KZ"/>
        </w:rPr>
        <w:t>ықтанушы ғалы</w:t>
      </w:r>
      <w:r w:rsidR="00F346FC" w:rsidRPr="00CA30A3">
        <w:rPr>
          <w:rFonts w:ascii="Times New Roman" w:hAnsi="Times New Roman" w:cs="Times New Roman"/>
          <w:sz w:val="28"/>
          <w:szCs w:val="28"/>
          <w:lang w:val="kk-KZ"/>
        </w:rPr>
        <w:t xml:space="preserve">мдар тарапынан </w:t>
      </w:r>
      <w:r w:rsidR="009D3378" w:rsidRPr="00CA30A3">
        <w:rPr>
          <w:rFonts w:ascii="Times New Roman" w:hAnsi="Times New Roman" w:cs="Times New Roman"/>
          <w:sz w:val="28"/>
          <w:szCs w:val="28"/>
          <w:lang w:val="kk-KZ"/>
        </w:rPr>
        <w:t>ерекше</w:t>
      </w:r>
      <w:r w:rsidR="00F346FC" w:rsidRPr="00CA30A3">
        <w:rPr>
          <w:rFonts w:ascii="Times New Roman" w:hAnsi="Times New Roman" w:cs="Times New Roman"/>
          <w:sz w:val="28"/>
          <w:szCs w:val="28"/>
          <w:lang w:val="kk-KZ"/>
        </w:rPr>
        <w:t xml:space="preserve"> талқылануда</w:t>
      </w:r>
      <w:r w:rsidR="009D3378" w:rsidRPr="00CA30A3">
        <w:rPr>
          <w:rFonts w:ascii="Times New Roman" w:hAnsi="Times New Roman" w:cs="Times New Roman"/>
          <w:sz w:val="28"/>
          <w:szCs w:val="28"/>
          <w:lang w:val="kk-KZ"/>
        </w:rPr>
        <w:t xml:space="preserve"> десек қателеспейміз</w:t>
      </w:r>
      <w:r w:rsidR="00F346FC" w:rsidRPr="00CA30A3">
        <w:rPr>
          <w:rFonts w:ascii="Times New Roman" w:hAnsi="Times New Roman" w:cs="Times New Roman"/>
          <w:sz w:val="28"/>
          <w:szCs w:val="28"/>
          <w:lang w:val="kk-KZ"/>
        </w:rPr>
        <w:t xml:space="preserve">. </w:t>
      </w:r>
      <w:r w:rsidR="009D3378" w:rsidRPr="00CA30A3">
        <w:rPr>
          <w:rFonts w:ascii="Times New Roman" w:hAnsi="Times New Roman" w:cs="Times New Roman"/>
          <w:sz w:val="28"/>
          <w:szCs w:val="28"/>
          <w:lang w:val="kk-KZ"/>
        </w:rPr>
        <w:t>Қандай да бір м</w:t>
      </w:r>
      <w:r w:rsidR="00F346FC" w:rsidRPr="00CA30A3">
        <w:rPr>
          <w:rFonts w:ascii="Times New Roman" w:hAnsi="Times New Roman" w:cs="Times New Roman"/>
          <w:sz w:val="28"/>
          <w:szCs w:val="28"/>
          <w:lang w:val="kk-KZ"/>
        </w:rPr>
        <w:t>емлекеттің тұрақты дамуы үшін шарттар мен шетелдік инвесторларды еріксіз орындату бойынша заңдарды қабылдау аса маңызды</w:t>
      </w:r>
      <w:r w:rsidR="009D3378" w:rsidRPr="00CA30A3">
        <w:rPr>
          <w:rFonts w:ascii="Times New Roman" w:hAnsi="Times New Roman" w:cs="Times New Roman"/>
          <w:sz w:val="28"/>
          <w:szCs w:val="28"/>
          <w:lang w:val="kk-KZ"/>
        </w:rPr>
        <w:t xml:space="preserve"> болатыны сөзсіз</w:t>
      </w:r>
      <w:r w:rsidR="00F346FC" w:rsidRPr="00CA30A3">
        <w:rPr>
          <w:rFonts w:ascii="Times New Roman" w:hAnsi="Times New Roman" w:cs="Times New Roman"/>
          <w:sz w:val="28"/>
          <w:szCs w:val="28"/>
          <w:lang w:val="kk-KZ"/>
        </w:rPr>
        <w:t xml:space="preserve">. </w:t>
      </w:r>
      <w:r w:rsidR="009D3378" w:rsidRPr="00CA30A3">
        <w:rPr>
          <w:rFonts w:ascii="Times New Roman" w:hAnsi="Times New Roman" w:cs="Times New Roman"/>
          <w:sz w:val="28"/>
          <w:szCs w:val="28"/>
          <w:lang w:val="kk-KZ"/>
        </w:rPr>
        <w:t>Ондай жағдайды ескерсек, а</w:t>
      </w:r>
      <w:r w:rsidR="00F346FC" w:rsidRPr="00CA30A3">
        <w:rPr>
          <w:rFonts w:ascii="Times New Roman" w:hAnsi="Times New Roman" w:cs="Times New Roman"/>
          <w:sz w:val="28"/>
          <w:szCs w:val="28"/>
          <w:lang w:val="kk-KZ"/>
        </w:rPr>
        <w:t>дам құқықтарын қорғау және Үкіметтің есеп беруін қамтамасыз ету механизмі демократияның ажырамас бөлігі болып санала</w:t>
      </w:r>
      <w:r w:rsidR="009D3378" w:rsidRPr="00CA30A3">
        <w:rPr>
          <w:rFonts w:ascii="Times New Roman" w:hAnsi="Times New Roman" w:cs="Times New Roman"/>
          <w:sz w:val="28"/>
          <w:szCs w:val="28"/>
          <w:lang w:val="kk-KZ"/>
        </w:rPr>
        <w:t>тындығын байқаймыз</w:t>
      </w:r>
      <w:r w:rsidR="00C73E70" w:rsidRPr="00CA30A3">
        <w:rPr>
          <w:rFonts w:ascii="Times New Roman" w:hAnsi="Times New Roman" w:cs="Times New Roman"/>
          <w:sz w:val="28"/>
          <w:szCs w:val="28"/>
          <w:lang w:val="kk-KZ"/>
        </w:rPr>
        <w:t xml:space="preserve">. </w:t>
      </w:r>
      <w:r w:rsidR="009D3378" w:rsidRPr="00CA30A3">
        <w:rPr>
          <w:rFonts w:ascii="Times New Roman" w:hAnsi="Times New Roman" w:cs="Times New Roman"/>
          <w:sz w:val="28"/>
          <w:szCs w:val="28"/>
          <w:lang w:val="kk-KZ"/>
        </w:rPr>
        <w:t xml:space="preserve">Мәселен, </w:t>
      </w:r>
      <w:r w:rsidR="00F346FC" w:rsidRPr="00CA30A3">
        <w:rPr>
          <w:rFonts w:ascii="Times New Roman" w:hAnsi="Times New Roman" w:cs="Times New Roman"/>
          <w:sz w:val="28"/>
          <w:szCs w:val="28"/>
          <w:lang w:val="kk-KZ"/>
        </w:rPr>
        <w:t>Венеция комиссиясымен ынтымақтастық деңгейі елдегі құқық үстемдігінің өлшемдеріне оң әсер еткен өзгерістерді ынталандыра</w:t>
      </w:r>
      <w:r w:rsidR="009D3378" w:rsidRPr="00CA30A3">
        <w:rPr>
          <w:rFonts w:ascii="Times New Roman" w:hAnsi="Times New Roman" w:cs="Times New Roman"/>
          <w:sz w:val="28"/>
          <w:szCs w:val="28"/>
          <w:lang w:val="kk-KZ"/>
        </w:rPr>
        <w:t>тындығын атап өтуіміз кере</w:t>
      </w:r>
      <w:r w:rsidR="00C73E70" w:rsidRPr="00CA30A3">
        <w:rPr>
          <w:rFonts w:ascii="Times New Roman" w:hAnsi="Times New Roman" w:cs="Times New Roman"/>
          <w:sz w:val="28"/>
          <w:szCs w:val="28"/>
          <w:lang w:val="kk-KZ"/>
        </w:rPr>
        <w:t xml:space="preserve">к. </w:t>
      </w:r>
      <w:r w:rsidR="009D3378" w:rsidRPr="00CA30A3">
        <w:rPr>
          <w:rFonts w:ascii="Times New Roman" w:hAnsi="Times New Roman" w:cs="Times New Roman"/>
          <w:sz w:val="28"/>
          <w:szCs w:val="28"/>
          <w:lang w:val="kk-KZ"/>
        </w:rPr>
        <w:t>Олай деуімізге, В</w:t>
      </w:r>
      <w:r w:rsidR="00F346FC" w:rsidRPr="00CA30A3">
        <w:rPr>
          <w:rFonts w:ascii="Times New Roman" w:hAnsi="Times New Roman" w:cs="Times New Roman"/>
          <w:sz w:val="28"/>
          <w:szCs w:val="28"/>
          <w:lang w:val="kk-KZ"/>
        </w:rPr>
        <w:t>енециялық Комиссия ҚР-дағы конституцияландыру және құқықтық реформалар үдерісіне ерекше қолдау көрсет</w:t>
      </w:r>
      <w:r w:rsidR="009D3378" w:rsidRPr="00CA30A3">
        <w:rPr>
          <w:rFonts w:ascii="Times New Roman" w:hAnsi="Times New Roman" w:cs="Times New Roman"/>
          <w:sz w:val="28"/>
          <w:szCs w:val="28"/>
          <w:lang w:val="kk-KZ"/>
        </w:rPr>
        <w:t xml:space="preserve">кенін естен шығармауымыз керек. </w:t>
      </w:r>
      <w:r w:rsidR="00F346FC" w:rsidRPr="00CA30A3">
        <w:rPr>
          <w:rFonts w:ascii="Times New Roman" w:hAnsi="Times New Roman" w:cs="Times New Roman"/>
          <w:sz w:val="28"/>
          <w:szCs w:val="28"/>
          <w:lang w:val="kk-KZ"/>
        </w:rPr>
        <w:t>Комиссияның жұмысы әлем бойынша демократияның «еуропалық стандарттарын» сақтауды қамтамасыз ету үшін заң жобалары мен заңдарын зерделеуді, консул</w:t>
      </w:r>
      <w:r w:rsidR="00C73E70" w:rsidRPr="00CA30A3">
        <w:rPr>
          <w:rFonts w:ascii="Times New Roman" w:hAnsi="Times New Roman" w:cs="Times New Roman"/>
          <w:sz w:val="28"/>
          <w:szCs w:val="28"/>
          <w:lang w:val="kk-KZ"/>
        </w:rPr>
        <w:t>ь</w:t>
      </w:r>
      <w:r w:rsidR="00F346FC" w:rsidRPr="00CA30A3">
        <w:rPr>
          <w:rFonts w:ascii="Times New Roman" w:hAnsi="Times New Roman" w:cs="Times New Roman"/>
          <w:sz w:val="28"/>
          <w:szCs w:val="28"/>
          <w:lang w:val="kk-KZ"/>
        </w:rPr>
        <w:t>тациялар мен ұсынымдар беруді қамтиды. Қазақстан Үкіметінің өтініші бойынша Венециялық Комиссия Еуропалық Конституция мұраларының қағидаттарын ескере отырып, құқықтық жүйелерді әзірле</w:t>
      </w:r>
      <w:r w:rsidR="009D3378" w:rsidRPr="00CA30A3">
        <w:rPr>
          <w:rFonts w:ascii="Times New Roman" w:hAnsi="Times New Roman" w:cs="Times New Roman"/>
          <w:sz w:val="28"/>
          <w:szCs w:val="28"/>
          <w:lang w:val="kk-KZ"/>
        </w:rPr>
        <w:t>ген болатын.</w:t>
      </w:r>
    </w:p>
    <w:p w:rsidR="00C73E70" w:rsidRPr="00CA30A3" w:rsidRDefault="00A16D3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А.К. Котов: </w:t>
      </w:r>
      <w:r w:rsidR="00301434"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қоғамның даму тарихы парадокстарға толы, олардың бірі </w:t>
      </w:r>
      <w:r w:rsidR="00D31512">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елде Конституция болуы мүмкін және конституционализм болмауы мүмкін</w:t>
      </w:r>
      <w:r w:rsidR="00301434"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 деп жазады [</w:t>
      </w:r>
      <w:r w:rsidR="008E2D32" w:rsidRPr="00CA30A3">
        <w:rPr>
          <w:rFonts w:ascii="Times New Roman" w:hAnsi="Times New Roman" w:cs="Times New Roman"/>
          <w:sz w:val="28"/>
          <w:szCs w:val="28"/>
          <w:lang w:val="kk-KZ"/>
        </w:rPr>
        <w:t>158</w:t>
      </w:r>
      <w:r w:rsidRPr="00CA30A3">
        <w:rPr>
          <w:rFonts w:ascii="Times New Roman" w:hAnsi="Times New Roman" w:cs="Times New Roman"/>
          <w:sz w:val="28"/>
          <w:szCs w:val="28"/>
          <w:lang w:val="kk-KZ"/>
        </w:rPr>
        <w:t>].</w:t>
      </w:r>
      <w:r w:rsidR="00F4710F" w:rsidRPr="00CA30A3">
        <w:rPr>
          <w:rFonts w:ascii="Times New Roman" w:hAnsi="Times New Roman" w:cs="Times New Roman"/>
          <w:sz w:val="28"/>
          <w:szCs w:val="28"/>
          <w:lang w:val="kk-KZ"/>
        </w:rPr>
        <w:t xml:space="preserve"> О</w:t>
      </w:r>
      <w:r w:rsidR="00006F5F" w:rsidRPr="00CA30A3">
        <w:rPr>
          <w:rFonts w:ascii="Times New Roman" w:hAnsi="Times New Roman" w:cs="Times New Roman"/>
          <w:sz w:val="28"/>
          <w:szCs w:val="28"/>
          <w:lang w:val="kk-KZ"/>
        </w:rPr>
        <w:t xml:space="preserve">л мұны заңды форма әрдайым тиісті мазмұнмен толтырылмайтындығымен түсіндіреді. Бұл қақтығыстың терең бастауы Негізгі Заңда белгіленген тұжырымдамалық қайшылықтар болып табылады. Біріншіден, егер Конституция биліктің, меншіктің және қоғамдағы бостандықтың, мемлекеттегі адам мен азамат құқықтарының құқықтық ұйымының либералды-демократиялық құндылықтарын бекітпесе және көрсетпесе, қайшылықтар туындайды. Бұл пікірді </w:t>
      </w:r>
      <w:r w:rsidR="00242B2E" w:rsidRPr="00CA30A3">
        <w:rPr>
          <w:rFonts w:ascii="Times New Roman" w:hAnsi="Times New Roman" w:cs="Times New Roman"/>
          <w:sz w:val="28"/>
          <w:szCs w:val="28"/>
          <w:lang w:val="kk-KZ"/>
        </w:rPr>
        <w:t xml:space="preserve">қолданыстағы 1995 ҚР Конституциясында </w:t>
      </w:r>
      <w:r w:rsidR="00006F5F" w:rsidRPr="00CA30A3">
        <w:rPr>
          <w:rFonts w:ascii="Times New Roman" w:hAnsi="Times New Roman" w:cs="Times New Roman"/>
          <w:sz w:val="28"/>
          <w:szCs w:val="28"/>
          <w:lang w:val="kk-KZ"/>
        </w:rPr>
        <w:t xml:space="preserve"> іске асырылған жаңа конституциялық доктринаның басты идеологтары мен әзірлеушілерінің бірі Н.А.</w:t>
      </w:r>
      <w:r w:rsidR="00576589">
        <w:rPr>
          <w:rFonts w:ascii="Times New Roman" w:hAnsi="Times New Roman" w:cs="Times New Roman"/>
          <w:sz w:val="28"/>
          <w:szCs w:val="28"/>
          <w:lang w:val="kk-KZ"/>
        </w:rPr>
        <w:t xml:space="preserve"> </w:t>
      </w:r>
      <w:r w:rsidR="00006F5F" w:rsidRPr="00CA30A3">
        <w:rPr>
          <w:rFonts w:ascii="Times New Roman" w:hAnsi="Times New Roman" w:cs="Times New Roman"/>
          <w:sz w:val="28"/>
          <w:szCs w:val="28"/>
          <w:lang w:val="kk-KZ"/>
        </w:rPr>
        <w:t>Шайкенов</w:t>
      </w:r>
      <w:r w:rsidR="00C73E70" w:rsidRPr="00CA30A3">
        <w:rPr>
          <w:rFonts w:ascii="Times New Roman" w:hAnsi="Times New Roman" w:cs="Times New Roman"/>
          <w:sz w:val="28"/>
          <w:szCs w:val="28"/>
          <w:lang w:val="kk-KZ"/>
        </w:rPr>
        <w:t xml:space="preserve">тің көзқарасында </w:t>
      </w:r>
      <w:r w:rsidR="001A0F00" w:rsidRPr="00CA30A3">
        <w:rPr>
          <w:rFonts w:ascii="Times New Roman" w:hAnsi="Times New Roman" w:cs="Times New Roman"/>
          <w:sz w:val="28"/>
          <w:szCs w:val="28"/>
          <w:lang w:val="kk-KZ"/>
        </w:rPr>
        <w:t>Конституциямен аталған әрбір мәтін бірінші кезекте, адам құқықтарын жүзеге асыру болып табылады; екіншіден, билікті құқықтық тұрғыдан дамыту, ол оның зорлық-зомбылыққа айналуының алдын алуға; үшіншіден, Сот төрелігін бекітуге мүмкіндіктер береді</w:t>
      </w:r>
      <w:r w:rsidR="00C73E70" w:rsidRPr="00CA30A3">
        <w:rPr>
          <w:rFonts w:ascii="Times New Roman" w:hAnsi="Times New Roman" w:cs="Times New Roman"/>
          <w:sz w:val="28"/>
          <w:szCs w:val="28"/>
          <w:lang w:val="kk-KZ"/>
        </w:rPr>
        <w:t xml:space="preserve"> [159].</w:t>
      </w:r>
      <w:r w:rsidR="00006F5F" w:rsidRPr="00CA30A3">
        <w:rPr>
          <w:rFonts w:ascii="Times New Roman" w:hAnsi="Times New Roman" w:cs="Times New Roman"/>
          <w:sz w:val="28"/>
          <w:szCs w:val="28"/>
          <w:lang w:val="kk-KZ"/>
        </w:rPr>
        <w:t xml:space="preserve"> </w:t>
      </w:r>
      <w:r w:rsidR="00C73E70" w:rsidRPr="00CA30A3">
        <w:rPr>
          <w:rFonts w:ascii="Times New Roman" w:hAnsi="Times New Roman" w:cs="Times New Roman"/>
          <w:sz w:val="28"/>
          <w:szCs w:val="28"/>
          <w:lang w:val="kk-KZ"/>
        </w:rPr>
        <w:t xml:space="preserve">Ғалымның ғылыми ұстанымына сүйенсек, </w:t>
      </w:r>
      <w:r w:rsidR="001A0F00" w:rsidRPr="00CA30A3">
        <w:rPr>
          <w:rFonts w:ascii="Times New Roman" w:hAnsi="Times New Roman" w:cs="Times New Roman"/>
          <w:sz w:val="28"/>
          <w:szCs w:val="28"/>
          <w:lang w:val="kk-KZ"/>
        </w:rPr>
        <w:t>демократиялық қозғалыс әркез жақтап, автократия Конституциялық мемлекет идеясын қолдайды</w:t>
      </w:r>
      <w:r w:rsidR="00C73E70" w:rsidRPr="00CA30A3">
        <w:rPr>
          <w:rFonts w:ascii="Times New Roman" w:hAnsi="Times New Roman" w:cs="Times New Roman"/>
          <w:sz w:val="28"/>
          <w:szCs w:val="28"/>
          <w:lang w:val="kk-KZ"/>
        </w:rPr>
        <w:t xml:space="preserve">, деген тұжырымды шығарады. </w:t>
      </w:r>
      <w:r w:rsidR="00BB56A1" w:rsidRPr="00CA30A3">
        <w:rPr>
          <w:rFonts w:ascii="Times New Roman" w:hAnsi="Times New Roman" w:cs="Times New Roman"/>
          <w:sz w:val="28"/>
          <w:szCs w:val="28"/>
          <w:lang w:val="kk-KZ"/>
        </w:rPr>
        <w:t>Қазақстанның жаңа Конституциясы теориясының орталық буыны конституционализм ілімінің негізінде жатқан либерализм идеологиясы болды. Либералды мұ</w:t>
      </w:r>
      <w:r w:rsidR="00C73E70" w:rsidRPr="00CA30A3">
        <w:rPr>
          <w:rFonts w:ascii="Times New Roman" w:hAnsi="Times New Roman" w:cs="Times New Roman"/>
          <w:sz w:val="28"/>
          <w:szCs w:val="28"/>
          <w:lang w:val="kk-KZ"/>
        </w:rPr>
        <w:t xml:space="preserve">раттар мен либералдық идеология – </w:t>
      </w:r>
      <w:r w:rsidR="00BB56A1" w:rsidRPr="00CA30A3">
        <w:rPr>
          <w:rFonts w:ascii="Times New Roman" w:hAnsi="Times New Roman" w:cs="Times New Roman"/>
          <w:sz w:val="28"/>
          <w:szCs w:val="28"/>
          <w:lang w:val="kk-KZ"/>
        </w:rPr>
        <w:t>Батыс</w:t>
      </w:r>
      <w:r w:rsidR="00C73E70" w:rsidRPr="00CA30A3">
        <w:rPr>
          <w:rFonts w:ascii="Times New Roman" w:hAnsi="Times New Roman" w:cs="Times New Roman"/>
          <w:sz w:val="28"/>
          <w:szCs w:val="28"/>
          <w:lang w:val="kk-KZ"/>
        </w:rPr>
        <w:t xml:space="preserve"> </w:t>
      </w:r>
      <w:r w:rsidR="00BB56A1" w:rsidRPr="00CA30A3">
        <w:rPr>
          <w:rFonts w:ascii="Times New Roman" w:hAnsi="Times New Roman" w:cs="Times New Roman"/>
          <w:sz w:val="28"/>
          <w:szCs w:val="28"/>
          <w:lang w:val="kk-KZ"/>
        </w:rPr>
        <w:t xml:space="preserve"> өркениетінің ғасырлар бойғы эволюциясының нәтижесі екенін есте ұстаған жөн.</w:t>
      </w:r>
    </w:p>
    <w:p w:rsidR="004773CD" w:rsidRPr="00CA30A3" w:rsidRDefault="004018D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Олардың негізінде объективті алғышарттар жеке меншік, индивидуализм психологиясы және демократиялық саяси институттар жатыр. «Либерализмнің басталуы ш</w:t>
      </w:r>
      <w:r w:rsidR="00C73E70" w:rsidRPr="00CA30A3">
        <w:rPr>
          <w:rFonts w:ascii="Times New Roman" w:hAnsi="Times New Roman" w:cs="Times New Roman"/>
          <w:sz w:val="28"/>
          <w:szCs w:val="28"/>
          <w:lang w:val="kk-KZ"/>
        </w:rPr>
        <w:t>амамен бір ғасыр бұрын үзілді»,-</w:t>
      </w:r>
      <w:r w:rsidRPr="00CA30A3">
        <w:rPr>
          <w:rFonts w:ascii="Times New Roman" w:hAnsi="Times New Roman" w:cs="Times New Roman"/>
          <w:sz w:val="28"/>
          <w:szCs w:val="28"/>
          <w:lang w:val="kk-KZ"/>
        </w:rPr>
        <w:t>деп атап өтті Н.Ә.</w:t>
      </w:r>
      <w:r w:rsidR="00576589">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Назарбаев. Өркениетті мемлекеттерде либералды идеяларды жүзеге асыруды жеңілдететін қуатты құқықтық жүйе құрылды. Осы объективті алғышарттардан тыс бұл процесс өте қиын [</w:t>
      </w:r>
      <w:r w:rsidR="00C31936" w:rsidRPr="00CA30A3">
        <w:rPr>
          <w:rFonts w:ascii="Times New Roman" w:hAnsi="Times New Roman" w:cs="Times New Roman"/>
          <w:sz w:val="28"/>
          <w:szCs w:val="28"/>
          <w:lang w:val="kk-KZ"/>
        </w:rPr>
        <w:t>160</w:t>
      </w:r>
      <w:r w:rsidRPr="00CA30A3">
        <w:rPr>
          <w:rFonts w:ascii="Times New Roman" w:hAnsi="Times New Roman" w:cs="Times New Roman"/>
          <w:sz w:val="28"/>
          <w:szCs w:val="28"/>
          <w:lang w:val="kk-KZ"/>
        </w:rPr>
        <w:t>]. Конституционализмнің қазіргі заманғы моделін құру әрекеттері қазақстандық қоғам үшін конституционализмнің қай тұжырымдамасы неғұрлым қолайлы екенін анықтау қажеттілігін айқындайды. Бұл ізденістер Қазақстандағы конституциялық-құқықтық ой мен конституциялық құрылыс тәжірибесінің жетістіктерін ескере отырып құрылды.</w:t>
      </w:r>
      <w:r w:rsidR="003171EC" w:rsidRPr="00CA30A3">
        <w:rPr>
          <w:rFonts w:ascii="Times New Roman" w:hAnsi="Times New Roman" w:cs="Times New Roman"/>
          <w:sz w:val="28"/>
          <w:szCs w:val="28"/>
          <w:lang w:val="kk-KZ"/>
        </w:rPr>
        <w:t xml:space="preserve"> 1993 жылғы Конституцияның әсері қазақ конституциялық доктринасын қалыптастыруда сөзсіз болатынын, көптеген қайшылықтар мен кемшіліктер объективті себептермен түсіндірілгенін атап өту қажет сияқты. Конституционализмнің негізгі принциптері мен идеялары 1995 жылғы Конституцияда көрініс тапты.</w:t>
      </w:r>
      <w:r w:rsidR="00A26E4A" w:rsidRPr="00CA30A3">
        <w:rPr>
          <w:rFonts w:ascii="Times New Roman" w:hAnsi="Times New Roman" w:cs="Times New Roman"/>
          <w:sz w:val="28"/>
          <w:szCs w:val="28"/>
          <w:lang w:val="kk-KZ"/>
        </w:rPr>
        <w:t xml:space="preserve"> Өзінің конституционализм моделін іздеу Қазақстан Республикасының конституциялық құқық ғылымының алдында конституционализмнің түрлерін зерттеу міндетін қояды. Конституционализм ілімінің өзі либертариандық құқықтық ойлауға негізделген. Еркіндік пен теңдік ретіндегі құқық туралы ғылыми идеялар Ежелгі Греция мен Аристотель дәуірінен бастап өз ізбасарларын табуда. </w:t>
      </w:r>
      <w:r w:rsidR="004773CD" w:rsidRPr="00CA30A3">
        <w:rPr>
          <w:rFonts w:ascii="Times New Roman" w:hAnsi="Times New Roman" w:cs="Times New Roman"/>
          <w:sz w:val="28"/>
          <w:szCs w:val="28"/>
          <w:lang w:val="kk-KZ"/>
        </w:rPr>
        <w:t xml:space="preserve">Либертарлық құқықтық түсінудің белгілі бір жақтарын </w:t>
      </w:r>
      <w:r w:rsidR="00084CB5" w:rsidRPr="00CA30A3">
        <w:rPr>
          <w:rFonts w:ascii="Times New Roman" w:hAnsi="Times New Roman" w:cs="Times New Roman"/>
          <w:sz w:val="28"/>
          <w:szCs w:val="28"/>
          <w:lang w:val="kk-KZ"/>
        </w:rPr>
        <w:t>Джон Локк (ағылш. John Locke)</w:t>
      </w:r>
      <w:r w:rsidR="005111D0" w:rsidRPr="00CA30A3">
        <w:rPr>
          <w:rFonts w:ascii="Times New Roman" w:hAnsi="Times New Roman" w:cs="Times New Roman"/>
          <w:sz w:val="28"/>
          <w:szCs w:val="28"/>
          <w:lang w:val="kk-KZ"/>
        </w:rPr>
        <w:t xml:space="preserve"> [</w:t>
      </w:r>
      <w:r w:rsidR="00C31936" w:rsidRPr="00CA30A3">
        <w:rPr>
          <w:rFonts w:ascii="Times New Roman" w:hAnsi="Times New Roman" w:cs="Times New Roman"/>
          <w:sz w:val="28"/>
          <w:szCs w:val="28"/>
          <w:lang w:val="kk-KZ"/>
        </w:rPr>
        <w:t>161</w:t>
      </w:r>
      <w:r w:rsidR="005111D0" w:rsidRPr="00CA30A3">
        <w:rPr>
          <w:rFonts w:ascii="Times New Roman" w:hAnsi="Times New Roman" w:cs="Times New Roman"/>
          <w:sz w:val="28"/>
          <w:szCs w:val="28"/>
          <w:lang w:val="kk-KZ"/>
        </w:rPr>
        <w:t>]</w:t>
      </w:r>
      <w:r w:rsidR="004773CD" w:rsidRPr="00CA30A3">
        <w:rPr>
          <w:rFonts w:ascii="Times New Roman" w:hAnsi="Times New Roman" w:cs="Times New Roman"/>
          <w:sz w:val="28"/>
          <w:szCs w:val="28"/>
          <w:lang w:val="kk-KZ"/>
        </w:rPr>
        <w:t xml:space="preserve">, </w:t>
      </w:r>
      <w:r w:rsidR="00084CB5" w:rsidRPr="00CA30A3">
        <w:rPr>
          <w:rFonts w:ascii="Times New Roman" w:hAnsi="Times New Roman" w:cs="Times New Roman"/>
          <w:sz w:val="28"/>
          <w:szCs w:val="28"/>
          <w:lang w:val="kk-KZ"/>
        </w:rPr>
        <w:t>Адам Смит, (ағылш. Adam Smith)</w:t>
      </w:r>
      <w:r w:rsidR="003F348A" w:rsidRPr="00CA30A3">
        <w:rPr>
          <w:rFonts w:ascii="Times New Roman" w:hAnsi="Times New Roman" w:cs="Times New Roman"/>
          <w:sz w:val="28"/>
          <w:szCs w:val="28"/>
          <w:lang w:val="kk-KZ"/>
        </w:rPr>
        <w:t xml:space="preserve"> </w:t>
      </w:r>
      <w:r w:rsidR="00C31936" w:rsidRPr="00CA30A3">
        <w:rPr>
          <w:rFonts w:ascii="Times New Roman" w:hAnsi="Times New Roman" w:cs="Times New Roman"/>
          <w:sz w:val="28"/>
          <w:szCs w:val="28"/>
          <w:lang w:val="kk-KZ"/>
        </w:rPr>
        <w:t>[162</w:t>
      </w:r>
      <w:r w:rsidR="003F348A" w:rsidRPr="00CA30A3">
        <w:rPr>
          <w:rFonts w:ascii="Times New Roman" w:hAnsi="Times New Roman" w:cs="Times New Roman"/>
          <w:sz w:val="28"/>
          <w:szCs w:val="28"/>
          <w:lang w:val="kk-KZ"/>
        </w:rPr>
        <w:t>]</w:t>
      </w:r>
      <w:r w:rsidR="004773CD" w:rsidRPr="00CA30A3">
        <w:rPr>
          <w:rFonts w:ascii="Times New Roman" w:hAnsi="Times New Roman" w:cs="Times New Roman"/>
          <w:sz w:val="28"/>
          <w:szCs w:val="28"/>
          <w:lang w:val="kk-KZ"/>
        </w:rPr>
        <w:t xml:space="preserve">, </w:t>
      </w:r>
      <w:r w:rsidR="00084CB5" w:rsidRPr="00CA30A3">
        <w:rPr>
          <w:rFonts w:ascii="Times New Roman" w:hAnsi="Times New Roman" w:cs="Times New Roman"/>
          <w:sz w:val="28"/>
          <w:szCs w:val="28"/>
          <w:lang w:val="kk-KZ"/>
        </w:rPr>
        <w:t>Иммануел Кант (нем. Immanuel Kant)</w:t>
      </w:r>
      <w:r w:rsidR="003F348A" w:rsidRPr="00CA30A3">
        <w:rPr>
          <w:rFonts w:ascii="Times New Roman" w:hAnsi="Times New Roman" w:cs="Times New Roman"/>
          <w:sz w:val="28"/>
          <w:szCs w:val="28"/>
          <w:lang w:val="kk-KZ"/>
        </w:rPr>
        <w:t xml:space="preserve"> </w:t>
      </w:r>
      <w:r w:rsidR="00C31936" w:rsidRPr="00CA30A3">
        <w:rPr>
          <w:rFonts w:ascii="Times New Roman" w:hAnsi="Times New Roman" w:cs="Times New Roman"/>
          <w:sz w:val="28"/>
          <w:szCs w:val="28"/>
          <w:lang w:val="kk-KZ"/>
        </w:rPr>
        <w:t>[163</w:t>
      </w:r>
      <w:r w:rsidR="003F348A" w:rsidRPr="00CA30A3">
        <w:rPr>
          <w:rFonts w:ascii="Times New Roman" w:hAnsi="Times New Roman" w:cs="Times New Roman"/>
          <w:sz w:val="28"/>
          <w:szCs w:val="28"/>
          <w:lang w:val="kk-KZ"/>
        </w:rPr>
        <w:t>]</w:t>
      </w:r>
      <w:r w:rsidR="004773CD" w:rsidRPr="00CA30A3">
        <w:rPr>
          <w:rFonts w:ascii="Times New Roman" w:hAnsi="Times New Roman" w:cs="Times New Roman"/>
          <w:sz w:val="28"/>
          <w:szCs w:val="28"/>
          <w:lang w:val="kk-KZ"/>
        </w:rPr>
        <w:t xml:space="preserve">, </w:t>
      </w:r>
      <w:r w:rsidR="00C8629C" w:rsidRPr="00CA30A3">
        <w:rPr>
          <w:rFonts w:ascii="Times New Roman" w:hAnsi="Times New Roman" w:cs="Times New Roman"/>
          <w:sz w:val="28"/>
          <w:szCs w:val="28"/>
          <w:lang w:val="kk-KZ"/>
        </w:rPr>
        <w:t>Гео́рг Вильге́льм Фри́дрих Ге́гель (нем. Georg Wilhelm Friedrich Hegel)</w:t>
      </w:r>
      <w:r w:rsidR="003F348A" w:rsidRPr="00CA30A3">
        <w:rPr>
          <w:rFonts w:ascii="Times New Roman" w:hAnsi="Times New Roman" w:cs="Times New Roman"/>
          <w:sz w:val="28"/>
          <w:szCs w:val="28"/>
          <w:lang w:val="kk-KZ"/>
        </w:rPr>
        <w:t xml:space="preserve"> [</w:t>
      </w:r>
      <w:r w:rsidR="00C31936" w:rsidRPr="00CA30A3">
        <w:rPr>
          <w:rFonts w:ascii="Times New Roman" w:hAnsi="Times New Roman" w:cs="Times New Roman"/>
          <w:sz w:val="28"/>
          <w:szCs w:val="28"/>
          <w:lang w:val="kk-KZ"/>
        </w:rPr>
        <w:t>164</w:t>
      </w:r>
      <w:r w:rsidR="003F348A" w:rsidRPr="00CA30A3">
        <w:rPr>
          <w:rFonts w:ascii="Times New Roman" w:hAnsi="Times New Roman" w:cs="Times New Roman"/>
          <w:sz w:val="28"/>
          <w:szCs w:val="28"/>
          <w:lang w:val="kk-KZ"/>
        </w:rPr>
        <w:t>]</w:t>
      </w:r>
      <w:r w:rsidR="004773CD" w:rsidRPr="00CA30A3">
        <w:rPr>
          <w:rFonts w:ascii="Times New Roman" w:hAnsi="Times New Roman" w:cs="Times New Roman"/>
          <w:sz w:val="28"/>
          <w:szCs w:val="28"/>
          <w:lang w:val="kk-KZ"/>
        </w:rPr>
        <w:t xml:space="preserve">, </w:t>
      </w:r>
      <w:r w:rsidR="00C8629C" w:rsidRPr="00CA30A3">
        <w:rPr>
          <w:rFonts w:ascii="Times New Roman" w:hAnsi="Times New Roman" w:cs="Times New Roman"/>
          <w:sz w:val="28"/>
          <w:szCs w:val="28"/>
          <w:lang w:val="kk-KZ"/>
        </w:rPr>
        <w:t>Фри́дрих А́вгуст фон Ха́йек (нем. Friedrich August von Hayek)</w:t>
      </w:r>
      <w:r w:rsidR="003F348A" w:rsidRPr="00CA30A3">
        <w:rPr>
          <w:rFonts w:ascii="Times New Roman" w:hAnsi="Times New Roman" w:cs="Times New Roman"/>
          <w:sz w:val="28"/>
          <w:szCs w:val="28"/>
          <w:lang w:val="kk-KZ"/>
        </w:rPr>
        <w:t xml:space="preserve"> [1</w:t>
      </w:r>
      <w:r w:rsidR="00C31936" w:rsidRPr="00CA30A3">
        <w:rPr>
          <w:rFonts w:ascii="Times New Roman" w:hAnsi="Times New Roman" w:cs="Times New Roman"/>
          <w:sz w:val="28"/>
          <w:szCs w:val="28"/>
          <w:lang w:val="kk-KZ"/>
        </w:rPr>
        <w:t>6</w:t>
      </w:r>
      <w:r w:rsidR="003F348A" w:rsidRPr="00CA30A3">
        <w:rPr>
          <w:rFonts w:ascii="Times New Roman" w:hAnsi="Times New Roman" w:cs="Times New Roman"/>
          <w:sz w:val="28"/>
          <w:szCs w:val="28"/>
          <w:lang w:val="kk-KZ"/>
        </w:rPr>
        <w:t>5]</w:t>
      </w:r>
      <w:r w:rsidR="00C8629C" w:rsidRPr="00CA30A3">
        <w:rPr>
          <w:rFonts w:ascii="Times New Roman" w:hAnsi="Times New Roman" w:cs="Times New Roman"/>
          <w:sz w:val="28"/>
          <w:szCs w:val="28"/>
          <w:lang w:val="kk-KZ"/>
        </w:rPr>
        <w:t xml:space="preserve"> </w:t>
      </w:r>
      <w:r w:rsidR="00EF0D4A" w:rsidRPr="00CA30A3">
        <w:rPr>
          <w:rFonts w:ascii="Times New Roman" w:hAnsi="Times New Roman" w:cs="Times New Roman"/>
          <w:sz w:val="28"/>
          <w:szCs w:val="28"/>
          <w:lang w:val="kk-KZ"/>
        </w:rPr>
        <w:t xml:space="preserve">еңбектері </w:t>
      </w:r>
      <w:r w:rsidR="004773CD" w:rsidRPr="00CA30A3">
        <w:rPr>
          <w:rFonts w:ascii="Times New Roman" w:hAnsi="Times New Roman" w:cs="Times New Roman"/>
          <w:sz w:val="28"/>
          <w:szCs w:val="28"/>
          <w:lang w:val="kk-KZ"/>
        </w:rPr>
        <w:t xml:space="preserve">дамытты. ХІХ-ХХ ғасырларда либералды құқықтық ойлар </w:t>
      </w:r>
      <w:r w:rsidR="00C8629C" w:rsidRPr="00CA30A3">
        <w:rPr>
          <w:rFonts w:ascii="Times New Roman" w:hAnsi="Times New Roman" w:cs="Times New Roman"/>
          <w:sz w:val="28"/>
          <w:szCs w:val="28"/>
          <w:lang w:val="kk-KZ"/>
        </w:rPr>
        <w:t>Чичерин Борис Николаевич</w:t>
      </w:r>
      <w:r w:rsidR="00150710" w:rsidRPr="00CA30A3">
        <w:rPr>
          <w:rFonts w:ascii="Times New Roman" w:hAnsi="Times New Roman" w:cs="Times New Roman"/>
          <w:sz w:val="28"/>
          <w:szCs w:val="28"/>
          <w:lang w:val="kk-KZ"/>
        </w:rPr>
        <w:t xml:space="preserve"> [1</w:t>
      </w:r>
      <w:r w:rsidR="00C31936" w:rsidRPr="00CA30A3">
        <w:rPr>
          <w:rFonts w:ascii="Times New Roman" w:hAnsi="Times New Roman" w:cs="Times New Roman"/>
          <w:sz w:val="28"/>
          <w:szCs w:val="28"/>
          <w:lang w:val="kk-KZ"/>
        </w:rPr>
        <w:t>66</w:t>
      </w:r>
      <w:r w:rsidR="00150710" w:rsidRPr="00CA30A3">
        <w:rPr>
          <w:rFonts w:ascii="Times New Roman" w:hAnsi="Times New Roman" w:cs="Times New Roman"/>
          <w:sz w:val="28"/>
          <w:szCs w:val="28"/>
          <w:lang w:val="kk-KZ"/>
        </w:rPr>
        <w:t xml:space="preserve">], </w:t>
      </w:r>
      <w:r w:rsidR="00C8629C" w:rsidRPr="00CA30A3">
        <w:rPr>
          <w:rFonts w:ascii="Times New Roman" w:hAnsi="Times New Roman" w:cs="Times New Roman"/>
          <w:sz w:val="28"/>
          <w:szCs w:val="28"/>
          <w:lang w:val="kk-KZ"/>
        </w:rPr>
        <w:t>Новгородцев Павел Иванович</w:t>
      </w:r>
      <w:r w:rsidR="00150710" w:rsidRPr="00CA30A3">
        <w:rPr>
          <w:rFonts w:ascii="Times New Roman" w:hAnsi="Times New Roman" w:cs="Times New Roman"/>
          <w:sz w:val="28"/>
          <w:szCs w:val="28"/>
          <w:lang w:val="kk-KZ"/>
        </w:rPr>
        <w:t xml:space="preserve"> [1</w:t>
      </w:r>
      <w:r w:rsidR="00C31936" w:rsidRPr="00CA30A3">
        <w:rPr>
          <w:rFonts w:ascii="Times New Roman" w:hAnsi="Times New Roman" w:cs="Times New Roman"/>
          <w:sz w:val="28"/>
          <w:szCs w:val="28"/>
          <w:lang w:val="kk-KZ"/>
        </w:rPr>
        <w:t>67</w:t>
      </w:r>
      <w:r w:rsidR="00150710" w:rsidRPr="00CA30A3">
        <w:rPr>
          <w:rFonts w:ascii="Times New Roman" w:hAnsi="Times New Roman" w:cs="Times New Roman"/>
          <w:sz w:val="28"/>
          <w:szCs w:val="28"/>
          <w:lang w:val="kk-KZ"/>
        </w:rPr>
        <w:t>],</w:t>
      </w:r>
      <w:r w:rsidR="004773CD" w:rsidRPr="00CA30A3">
        <w:rPr>
          <w:rFonts w:ascii="Times New Roman" w:hAnsi="Times New Roman" w:cs="Times New Roman"/>
          <w:sz w:val="28"/>
          <w:szCs w:val="28"/>
          <w:lang w:val="kk-KZ"/>
        </w:rPr>
        <w:t xml:space="preserve"> </w:t>
      </w:r>
      <w:r w:rsidR="00C8629C" w:rsidRPr="00CA30A3">
        <w:rPr>
          <w:rFonts w:ascii="Times New Roman" w:hAnsi="Times New Roman" w:cs="Times New Roman"/>
          <w:sz w:val="28"/>
          <w:szCs w:val="28"/>
          <w:lang w:val="kk-KZ"/>
        </w:rPr>
        <w:t>Богдан Александрович Кистяковский</w:t>
      </w:r>
      <w:r w:rsidR="00E65371" w:rsidRPr="00CA30A3">
        <w:rPr>
          <w:rFonts w:ascii="Times New Roman" w:hAnsi="Times New Roman" w:cs="Times New Roman"/>
          <w:sz w:val="28"/>
          <w:szCs w:val="28"/>
          <w:lang w:val="kk-KZ"/>
        </w:rPr>
        <w:t xml:space="preserve"> [16</w:t>
      </w:r>
      <w:r w:rsidR="00C31936" w:rsidRPr="00CA30A3">
        <w:rPr>
          <w:rFonts w:ascii="Times New Roman" w:hAnsi="Times New Roman" w:cs="Times New Roman"/>
          <w:sz w:val="28"/>
          <w:szCs w:val="28"/>
          <w:lang w:val="kk-KZ"/>
        </w:rPr>
        <w:t>8</w:t>
      </w:r>
      <w:r w:rsidR="00E65371" w:rsidRPr="00CA30A3">
        <w:rPr>
          <w:rFonts w:ascii="Times New Roman" w:hAnsi="Times New Roman" w:cs="Times New Roman"/>
          <w:sz w:val="28"/>
          <w:szCs w:val="28"/>
          <w:lang w:val="kk-KZ"/>
        </w:rPr>
        <w:t xml:space="preserve">] </w:t>
      </w:r>
      <w:r w:rsidR="004773CD" w:rsidRPr="00CA30A3">
        <w:rPr>
          <w:rFonts w:ascii="Times New Roman" w:hAnsi="Times New Roman" w:cs="Times New Roman"/>
          <w:sz w:val="28"/>
          <w:szCs w:val="28"/>
          <w:lang w:val="kk-KZ"/>
        </w:rPr>
        <w:t>еңбектерімен толықтырылды.</w:t>
      </w:r>
    </w:p>
    <w:p w:rsidR="00A16D31" w:rsidRPr="00CA30A3" w:rsidRDefault="004773C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Қазіргі заманғы либертариандық құқық тұжырымдамасын </w:t>
      </w:r>
      <w:r w:rsidR="00635931" w:rsidRPr="00CA30A3">
        <w:rPr>
          <w:rFonts w:ascii="Times New Roman" w:hAnsi="Times New Roman" w:cs="Times New Roman"/>
          <w:sz w:val="28"/>
          <w:szCs w:val="28"/>
          <w:lang w:val="kk-KZ"/>
        </w:rPr>
        <w:t xml:space="preserve">Владик Сумбатович Нерсесянц </w:t>
      </w:r>
      <w:r w:rsidRPr="00CA30A3">
        <w:rPr>
          <w:rFonts w:ascii="Times New Roman" w:hAnsi="Times New Roman" w:cs="Times New Roman"/>
          <w:sz w:val="28"/>
          <w:szCs w:val="28"/>
          <w:lang w:val="kk-KZ"/>
        </w:rPr>
        <w:t xml:space="preserve">толығымен дамытты </w:t>
      </w:r>
      <w:r w:rsidR="007746A0" w:rsidRPr="00CA30A3">
        <w:rPr>
          <w:rFonts w:ascii="Times New Roman" w:hAnsi="Times New Roman" w:cs="Times New Roman"/>
          <w:sz w:val="28"/>
          <w:szCs w:val="28"/>
          <w:lang w:val="kk-KZ"/>
        </w:rPr>
        <w:t>[</w:t>
      </w:r>
      <w:r w:rsidR="00115576" w:rsidRPr="00CA30A3">
        <w:rPr>
          <w:rFonts w:ascii="Times New Roman" w:hAnsi="Times New Roman" w:cs="Times New Roman"/>
          <w:sz w:val="28"/>
          <w:szCs w:val="28"/>
          <w:lang w:val="kk-KZ"/>
        </w:rPr>
        <w:t>169</w:t>
      </w:r>
      <w:r w:rsidR="007746A0"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w:t>
      </w:r>
      <w:r w:rsidR="007746A0" w:rsidRPr="00CA30A3">
        <w:rPr>
          <w:rFonts w:ascii="Times New Roman" w:hAnsi="Times New Roman" w:cs="Times New Roman"/>
          <w:sz w:val="28"/>
          <w:szCs w:val="28"/>
          <w:lang w:val="kk-KZ"/>
        </w:rPr>
        <w:t xml:space="preserve"> Ол бостандықтың, теңдік пен әділеттіліктің үш</w:t>
      </w:r>
      <w:r w:rsidR="00EF24C5" w:rsidRPr="00CA30A3">
        <w:rPr>
          <w:rFonts w:ascii="Times New Roman" w:hAnsi="Times New Roman" w:cs="Times New Roman"/>
          <w:sz w:val="28"/>
          <w:szCs w:val="28"/>
          <w:lang w:val="kk-KZ"/>
        </w:rPr>
        <w:t xml:space="preserve"> </w:t>
      </w:r>
      <w:r w:rsidR="007746A0" w:rsidRPr="00CA30A3">
        <w:rPr>
          <w:rFonts w:ascii="Times New Roman" w:hAnsi="Times New Roman" w:cs="Times New Roman"/>
          <w:sz w:val="28"/>
          <w:szCs w:val="28"/>
          <w:lang w:val="kk-KZ"/>
        </w:rPr>
        <w:t>тұғырлығында (және маңызды тұлғада) Заңның құндылығы олардың өзара байланысты және келісілген болмысының және адамдардың қоғамдық өміріндегі көрінісінің әмбебап, қажетті және жалғыз нысаны ретінде болады деп санайды [</w:t>
      </w:r>
      <w:r w:rsidR="0055486D" w:rsidRPr="00CA30A3">
        <w:rPr>
          <w:rFonts w:ascii="Times New Roman" w:hAnsi="Times New Roman" w:cs="Times New Roman"/>
          <w:sz w:val="28"/>
          <w:szCs w:val="28"/>
          <w:lang w:val="kk-KZ"/>
        </w:rPr>
        <w:t>1</w:t>
      </w:r>
      <w:r w:rsidR="00115576" w:rsidRPr="00CA30A3">
        <w:rPr>
          <w:rFonts w:ascii="Times New Roman" w:hAnsi="Times New Roman" w:cs="Times New Roman"/>
          <w:sz w:val="28"/>
          <w:szCs w:val="28"/>
          <w:lang w:val="kk-KZ"/>
        </w:rPr>
        <w:t>70</w:t>
      </w:r>
      <w:r w:rsidR="007746A0" w:rsidRPr="00CA30A3">
        <w:rPr>
          <w:rFonts w:ascii="Times New Roman" w:hAnsi="Times New Roman" w:cs="Times New Roman"/>
          <w:sz w:val="28"/>
          <w:szCs w:val="28"/>
          <w:lang w:val="kk-KZ"/>
        </w:rPr>
        <w:t>].</w:t>
      </w:r>
    </w:p>
    <w:p w:rsidR="009F4354" w:rsidRPr="00CA30A3" w:rsidRDefault="0063593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Четвернин </w:t>
      </w:r>
      <w:r w:rsidR="00EF24C5" w:rsidRPr="00CA30A3">
        <w:rPr>
          <w:rFonts w:ascii="Times New Roman" w:hAnsi="Times New Roman" w:cs="Times New Roman"/>
          <w:sz w:val="28"/>
          <w:szCs w:val="28"/>
          <w:lang w:val="kk-KZ"/>
        </w:rPr>
        <w:t xml:space="preserve">Владимир Александрович </w:t>
      </w:r>
      <w:r w:rsidR="007746A0" w:rsidRPr="00CA30A3">
        <w:rPr>
          <w:rFonts w:ascii="Times New Roman" w:hAnsi="Times New Roman" w:cs="Times New Roman"/>
          <w:sz w:val="28"/>
          <w:szCs w:val="28"/>
          <w:lang w:val="kk-KZ"/>
        </w:rPr>
        <w:t>либертариандық құқықтық ойлаудың негіздерін түсіндіре</w:t>
      </w:r>
      <w:r w:rsidR="00916F4D" w:rsidRPr="00CA30A3">
        <w:rPr>
          <w:rFonts w:ascii="Times New Roman" w:hAnsi="Times New Roman" w:cs="Times New Roman"/>
          <w:sz w:val="28"/>
          <w:szCs w:val="28"/>
          <w:lang w:val="kk-KZ"/>
        </w:rPr>
        <w:t>ді [171].</w:t>
      </w:r>
      <w:r w:rsidR="007746A0" w:rsidRPr="00CA30A3">
        <w:rPr>
          <w:rFonts w:ascii="Times New Roman" w:hAnsi="Times New Roman" w:cs="Times New Roman"/>
          <w:sz w:val="28"/>
          <w:szCs w:val="28"/>
          <w:lang w:val="kk-KZ"/>
        </w:rPr>
        <w:t xml:space="preserve"> </w:t>
      </w:r>
      <w:r w:rsidR="00916F4D" w:rsidRPr="00CA30A3">
        <w:rPr>
          <w:rFonts w:ascii="Times New Roman" w:hAnsi="Times New Roman" w:cs="Times New Roman"/>
          <w:sz w:val="28"/>
          <w:szCs w:val="28"/>
          <w:lang w:val="kk-KZ"/>
        </w:rPr>
        <w:t>Ғалымның пікірінше, қ</w:t>
      </w:r>
      <w:r w:rsidR="004520B4" w:rsidRPr="00CA30A3">
        <w:rPr>
          <w:rFonts w:ascii="Times New Roman" w:hAnsi="Times New Roman" w:cs="Times New Roman"/>
          <w:sz w:val="28"/>
          <w:szCs w:val="28"/>
          <w:lang w:val="kk-KZ"/>
        </w:rPr>
        <w:t>ұқық</w:t>
      </w:r>
      <w:r w:rsidR="00916F4D" w:rsidRPr="00CA30A3">
        <w:rPr>
          <w:rFonts w:ascii="Times New Roman" w:hAnsi="Times New Roman" w:cs="Times New Roman"/>
          <w:sz w:val="28"/>
          <w:szCs w:val="28"/>
          <w:lang w:val="kk-KZ"/>
        </w:rPr>
        <w:t>ты</w:t>
      </w:r>
      <w:r w:rsidR="004520B4" w:rsidRPr="00CA30A3">
        <w:rPr>
          <w:rFonts w:ascii="Times New Roman" w:hAnsi="Times New Roman" w:cs="Times New Roman"/>
          <w:sz w:val="28"/>
          <w:szCs w:val="28"/>
          <w:lang w:val="kk-KZ"/>
        </w:rPr>
        <w:t xml:space="preserve"> – адамдар бостандығының нормалары мен талаптары</w:t>
      </w:r>
      <w:r w:rsidR="00916F4D" w:rsidRPr="00CA30A3">
        <w:rPr>
          <w:rFonts w:ascii="Times New Roman" w:hAnsi="Times New Roman" w:cs="Times New Roman"/>
          <w:sz w:val="28"/>
          <w:szCs w:val="28"/>
          <w:lang w:val="kk-KZ"/>
        </w:rPr>
        <w:t>н</w:t>
      </w:r>
      <w:r w:rsidR="004520B4" w:rsidRPr="00CA30A3">
        <w:rPr>
          <w:rFonts w:ascii="Times New Roman" w:hAnsi="Times New Roman" w:cs="Times New Roman"/>
          <w:sz w:val="28"/>
          <w:szCs w:val="28"/>
          <w:lang w:val="kk-KZ"/>
        </w:rPr>
        <w:t>; құқықтық нормалар мен талаптар барлығына міндетті</w:t>
      </w:r>
      <w:r w:rsidR="00916F4D" w:rsidRPr="00CA30A3">
        <w:rPr>
          <w:rFonts w:ascii="Times New Roman" w:hAnsi="Times New Roman" w:cs="Times New Roman"/>
          <w:sz w:val="28"/>
          <w:szCs w:val="28"/>
          <w:lang w:val="kk-KZ"/>
        </w:rPr>
        <w:t xml:space="preserve"> екендігін</w:t>
      </w:r>
      <w:r w:rsidR="004520B4" w:rsidRPr="00CA30A3">
        <w:rPr>
          <w:rFonts w:ascii="Times New Roman" w:hAnsi="Times New Roman" w:cs="Times New Roman"/>
          <w:sz w:val="28"/>
          <w:szCs w:val="28"/>
          <w:lang w:val="kk-KZ"/>
        </w:rPr>
        <w:t>; адам құқықтары қазіргі қоғамда құқықтың негізін құрай</w:t>
      </w:r>
      <w:r w:rsidR="00916F4D" w:rsidRPr="00CA30A3">
        <w:rPr>
          <w:rFonts w:ascii="Times New Roman" w:hAnsi="Times New Roman" w:cs="Times New Roman"/>
          <w:sz w:val="28"/>
          <w:szCs w:val="28"/>
          <w:lang w:val="kk-KZ"/>
        </w:rPr>
        <w:t>тын</w:t>
      </w:r>
      <w:r w:rsidR="004520B4" w:rsidRPr="00CA30A3">
        <w:rPr>
          <w:rFonts w:ascii="Times New Roman" w:hAnsi="Times New Roman" w:cs="Times New Roman"/>
          <w:sz w:val="28"/>
          <w:szCs w:val="28"/>
          <w:lang w:val="kk-KZ"/>
        </w:rPr>
        <w:t>ды</w:t>
      </w:r>
      <w:r w:rsidR="00916F4D" w:rsidRPr="00CA30A3">
        <w:rPr>
          <w:rFonts w:ascii="Times New Roman" w:hAnsi="Times New Roman" w:cs="Times New Roman"/>
          <w:sz w:val="28"/>
          <w:szCs w:val="28"/>
          <w:lang w:val="kk-KZ"/>
        </w:rPr>
        <w:t>ғын</w:t>
      </w:r>
      <w:r w:rsidR="004520B4" w:rsidRPr="00CA30A3">
        <w:rPr>
          <w:rFonts w:ascii="Times New Roman" w:hAnsi="Times New Roman" w:cs="Times New Roman"/>
          <w:sz w:val="28"/>
          <w:szCs w:val="28"/>
          <w:lang w:val="kk-KZ"/>
        </w:rPr>
        <w:t xml:space="preserve">; </w:t>
      </w:r>
      <w:r w:rsidR="00916F4D" w:rsidRPr="00CA30A3">
        <w:rPr>
          <w:rFonts w:ascii="Times New Roman" w:hAnsi="Times New Roman" w:cs="Times New Roman"/>
          <w:sz w:val="28"/>
          <w:szCs w:val="28"/>
          <w:lang w:val="kk-KZ"/>
        </w:rPr>
        <w:t>м</w:t>
      </w:r>
      <w:r w:rsidR="004520B4" w:rsidRPr="00CA30A3">
        <w:rPr>
          <w:rFonts w:ascii="Times New Roman" w:hAnsi="Times New Roman" w:cs="Times New Roman"/>
          <w:sz w:val="28"/>
          <w:szCs w:val="28"/>
          <w:lang w:val="kk-KZ"/>
        </w:rPr>
        <w:t>емлекет қоғамдағы биліктің ерекше ұйымы</w:t>
      </w:r>
      <w:r w:rsidR="00916F4D" w:rsidRPr="00CA30A3">
        <w:rPr>
          <w:rFonts w:ascii="Times New Roman" w:hAnsi="Times New Roman" w:cs="Times New Roman"/>
          <w:sz w:val="28"/>
          <w:szCs w:val="28"/>
          <w:lang w:val="kk-KZ"/>
        </w:rPr>
        <w:t xml:space="preserve"> екендігін</w:t>
      </w:r>
      <w:r w:rsidR="004520B4" w:rsidRPr="00CA30A3">
        <w:rPr>
          <w:rFonts w:ascii="Times New Roman" w:hAnsi="Times New Roman" w:cs="Times New Roman"/>
          <w:sz w:val="28"/>
          <w:szCs w:val="28"/>
          <w:lang w:val="kk-KZ"/>
        </w:rPr>
        <w:t>, ол субъектілердің еркіндігін тан</w:t>
      </w:r>
      <w:r w:rsidR="00916F4D" w:rsidRPr="00CA30A3">
        <w:rPr>
          <w:rFonts w:ascii="Times New Roman" w:hAnsi="Times New Roman" w:cs="Times New Roman"/>
          <w:sz w:val="28"/>
          <w:szCs w:val="28"/>
          <w:lang w:val="kk-KZ"/>
        </w:rPr>
        <w:t xml:space="preserve">ып, </w:t>
      </w:r>
      <w:r w:rsidR="004520B4" w:rsidRPr="00CA30A3">
        <w:rPr>
          <w:rFonts w:ascii="Times New Roman" w:hAnsi="Times New Roman" w:cs="Times New Roman"/>
          <w:sz w:val="28"/>
          <w:szCs w:val="28"/>
          <w:lang w:val="kk-KZ"/>
        </w:rPr>
        <w:t>құрметте</w:t>
      </w:r>
      <w:r w:rsidR="00916F4D" w:rsidRPr="00CA30A3">
        <w:rPr>
          <w:rFonts w:ascii="Times New Roman" w:hAnsi="Times New Roman" w:cs="Times New Roman"/>
          <w:sz w:val="28"/>
          <w:szCs w:val="28"/>
          <w:lang w:val="kk-KZ"/>
        </w:rPr>
        <w:t>п</w:t>
      </w:r>
      <w:r w:rsidR="004520B4" w:rsidRPr="00CA30A3">
        <w:rPr>
          <w:rFonts w:ascii="Times New Roman" w:hAnsi="Times New Roman" w:cs="Times New Roman"/>
          <w:sz w:val="28"/>
          <w:szCs w:val="28"/>
          <w:lang w:val="kk-KZ"/>
        </w:rPr>
        <w:t>, қорғай</w:t>
      </w:r>
      <w:r w:rsidR="00916F4D" w:rsidRPr="00CA30A3">
        <w:rPr>
          <w:rFonts w:ascii="Times New Roman" w:hAnsi="Times New Roman" w:cs="Times New Roman"/>
          <w:sz w:val="28"/>
          <w:szCs w:val="28"/>
          <w:lang w:val="kk-KZ"/>
        </w:rPr>
        <w:t>тындығын атап өтеді</w:t>
      </w:r>
      <w:r w:rsidR="006C33F9" w:rsidRPr="00CA30A3">
        <w:rPr>
          <w:rFonts w:ascii="Times New Roman" w:hAnsi="Times New Roman" w:cs="Times New Roman"/>
          <w:sz w:val="28"/>
          <w:szCs w:val="28"/>
          <w:lang w:val="kk-KZ"/>
        </w:rPr>
        <w:t>.</w:t>
      </w:r>
    </w:p>
    <w:p w:rsidR="006C33F9" w:rsidRPr="00CA30A3" w:rsidRDefault="006C33F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Конституционализмнің мәні мемлекеттік биліктің заңмен шектелуінен көрінеді. Оның шектелуінің ерекшелігі белгілі бір елдің құқықтық жүйесінің ерекшеліктеріне байланысты. Нақты құқықтық жүйелер шеңберінде конституционализмнің негативті-либертариандық және позитивті-либертариандық түсінігін бөліп көрсету қажет. Конституционализмнің теріс-либертарлық тұжырымдамасы жалпы құқық жүйесіне жататын англо-саксон елдерінде дамыды. Англо-американдық конституционализм моделінің негізгі ұғымдары</w:t>
      </w:r>
      <w:r w:rsidR="00B763E3" w:rsidRPr="00CA30A3">
        <w:rPr>
          <w:rFonts w:ascii="Times New Roman" w:hAnsi="Times New Roman" w:cs="Times New Roman"/>
          <w:sz w:val="28"/>
          <w:szCs w:val="28"/>
          <w:lang w:val="kk-KZ"/>
        </w:rPr>
        <w:t xml:space="preserve"> </w:t>
      </w:r>
      <w:r w:rsidR="00D94EFC" w:rsidRPr="00CA30A3">
        <w:rPr>
          <w:rFonts w:ascii="Times New Roman" w:hAnsi="Times New Roman" w:cs="Times New Roman"/>
          <w:sz w:val="28"/>
          <w:szCs w:val="28"/>
          <w:lang w:val="kk-KZ"/>
        </w:rPr>
        <w:t>–</w:t>
      </w:r>
      <w:r w:rsidR="00B763E3" w:rsidRPr="00CA30A3">
        <w:rPr>
          <w:rFonts w:ascii="Times New Roman" w:hAnsi="Times New Roman" w:cs="Times New Roman"/>
          <w:sz w:val="28"/>
          <w:szCs w:val="28"/>
          <w:lang w:val="kk-KZ"/>
        </w:rPr>
        <w:t xml:space="preserve"> </w:t>
      </w:r>
      <w:r w:rsidR="00D94EFC" w:rsidRPr="00CA30A3">
        <w:rPr>
          <w:rFonts w:ascii="Times New Roman" w:hAnsi="Times New Roman" w:cs="Times New Roman"/>
          <w:sz w:val="28"/>
          <w:szCs w:val="28"/>
          <w:lang w:val="kk-KZ"/>
        </w:rPr>
        <w:t>мемлекеттің адам бостандығы кеңістігіне араласпау қағидаты. Конституционализмнің басты құндылығы – азаматтың құқықтары мен бостандықтары.  Себебі, адам мемлекетке тәуелді емес, мемлекет азаматтық қоғам мен жеке адамға қатысты екінші орында. Азаматтық қоғам мемлекеттің құрылымын</w:t>
      </w:r>
      <w:r w:rsidR="00A5447F" w:rsidRPr="00CA30A3">
        <w:rPr>
          <w:rFonts w:ascii="Times New Roman" w:hAnsi="Times New Roman" w:cs="Times New Roman"/>
          <w:sz w:val="28"/>
          <w:szCs w:val="28"/>
          <w:lang w:val="kk-KZ"/>
        </w:rPr>
        <w:t>, міндеттері мен құзыретін анықтайды. Мұндай идеялар тіпті Америка Құрама Штаттарының Тәуелсіздік Декларациясында</w:t>
      </w:r>
      <w:r w:rsidR="008427F3" w:rsidRPr="00CA30A3">
        <w:rPr>
          <w:rFonts w:ascii="Times New Roman" w:hAnsi="Times New Roman" w:cs="Times New Roman"/>
          <w:sz w:val="28"/>
          <w:szCs w:val="28"/>
          <w:lang w:val="kk-KZ"/>
        </w:rPr>
        <w:t xml:space="preserve"> (АҚШ ТД)</w:t>
      </w:r>
      <w:r w:rsidR="00A5447F" w:rsidRPr="00CA30A3">
        <w:rPr>
          <w:rFonts w:ascii="Times New Roman" w:hAnsi="Times New Roman" w:cs="Times New Roman"/>
          <w:sz w:val="28"/>
          <w:szCs w:val="28"/>
          <w:lang w:val="kk-KZ"/>
        </w:rPr>
        <w:t xml:space="preserve"> (</w:t>
      </w:r>
      <w:r w:rsidR="00B763E3" w:rsidRPr="00CA30A3">
        <w:rPr>
          <w:rFonts w:ascii="Times New Roman" w:hAnsi="Times New Roman" w:cs="Times New Roman"/>
          <w:sz w:val="28"/>
          <w:szCs w:val="28"/>
          <w:lang w:val="kk-KZ"/>
        </w:rPr>
        <w:t xml:space="preserve">4 шілдеде </w:t>
      </w:r>
      <w:r w:rsidR="00A5447F" w:rsidRPr="00CA30A3">
        <w:rPr>
          <w:rFonts w:ascii="Times New Roman" w:hAnsi="Times New Roman" w:cs="Times New Roman"/>
          <w:sz w:val="28"/>
          <w:szCs w:val="28"/>
          <w:lang w:val="kk-KZ"/>
        </w:rPr>
        <w:t>1776 ж.) айтылды, оған сәйкес барлық адамдар тең дәрежеде құрылады және оларға бөлінбейтін құқықтар беріледі, оларды қамтамасыз ету үшін мемлекеттік органдар адамдармен белгіленеді. Егер басқару нысаны халықтың мақсаттары үшін жойқын сипатқа ие болған жағдайда, соңғысы оны көтеріліс көмегімен де құлатуға құқылы [</w:t>
      </w:r>
      <w:r w:rsidR="00976036" w:rsidRPr="00CA30A3">
        <w:rPr>
          <w:rFonts w:ascii="Times New Roman" w:hAnsi="Times New Roman" w:cs="Times New Roman"/>
          <w:sz w:val="28"/>
          <w:szCs w:val="28"/>
          <w:lang w:val="kk-KZ"/>
        </w:rPr>
        <w:t>1</w:t>
      </w:r>
      <w:r w:rsidR="00CA093E" w:rsidRPr="00CA30A3">
        <w:rPr>
          <w:rFonts w:ascii="Times New Roman" w:hAnsi="Times New Roman" w:cs="Times New Roman"/>
          <w:sz w:val="28"/>
          <w:szCs w:val="28"/>
          <w:lang w:val="kk-KZ"/>
        </w:rPr>
        <w:t>72</w:t>
      </w:r>
      <w:r w:rsidR="00A5447F" w:rsidRPr="00CA30A3">
        <w:rPr>
          <w:rFonts w:ascii="Times New Roman" w:hAnsi="Times New Roman" w:cs="Times New Roman"/>
          <w:sz w:val="28"/>
          <w:szCs w:val="28"/>
          <w:lang w:val="kk-KZ"/>
        </w:rPr>
        <w:t xml:space="preserve">]. </w:t>
      </w:r>
    </w:p>
    <w:p w:rsidR="0032073D" w:rsidRPr="00CA30A3" w:rsidRDefault="0007474B"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Конституционализмнің мақсаты - біріншісін шектеу арқылы мемлекетті азаматтық қоғамның еркіне бағындыру. Қоғам, мемлекет және жеке тұлға арасындағы қатынастардың бұл режимі теріс-либертариан деп аталады, өйткені бұл жерде мемлекет адамның бостандығын шектей де, кеңейте де алмайды. Еркіндіктер, басқа табиғи құқықтар сияқты, ажырамас, қасиетті және адамға туылғаннан бастап тиесілі</w:t>
      </w:r>
      <w:r w:rsidR="0032073D" w:rsidRPr="00CA30A3">
        <w:rPr>
          <w:rFonts w:ascii="Times New Roman" w:hAnsi="Times New Roman" w:cs="Times New Roman"/>
          <w:sz w:val="28"/>
          <w:szCs w:val="28"/>
          <w:lang w:val="kk-KZ"/>
        </w:rPr>
        <w:t>.</w:t>
      </w:r>
    </w:p>
    <w:p w:rsidR="00EE591E" w:rsidRPr="00CA30A3" w:rsidRDefault="001B43C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Адам бостандығын табиғи шектеу – басқа адамның еркіндігі</w:t>
      </w:r>
      <w:r w:rsidR="0032073D" w:rsidRPr="00CA30A3">
        <w:rPr>
          <w:rFonts w:ascii="Times New Roman" w:hAnsi="Times New Roman" w:cs="Times New Roman"/>
          <w:sz w:val="28"/>
          <w:szCs w:val="28"/>
          <w:lang w:val="kk-KZ"/>
        </w:rPr>
        <w:t>мен түсініледі</w:t>
      </w:r>
      <w:r w:rsidRPr="00CA30A3">
        <w:rPr>
          <w:rFonts w:ascii="Times New Roman" w:hAnsi="Times New Roman" w:cs="Times New Roman"/>
          <w:sz w:val="28"/>
          <w:szCs w:val="28"/>
          <w:lang w:val="kk-KZ"/>
        </w:rPr>
        <w:t xml:space="preserve">. </w:t>
      </w:r>
      <w:r w:rsidR="0032073D" w:rsidRPr="00CA30A3">
        <w:rPr>
          <w:rFonts w:ascii="Times New Roman" w:hAnsi="Times New Roman" w:cs="Times New Roman"/>
          <w:sz w:val="28"/>
          <w:szCs w:val="28"/>
          <w:lang w:val="kk-KZ"/>
        </w:rPr>
        <w:t>Ал, қ</w:t>
      </w:r>
      <w:r w:rsidRPr="00CA30A3">
        <w:rPr>
          <w:rFonts w:ascii="Times New Roman" w:hAnsi="Times New Roman" w:cs="Times New Roman"/>
          <w:sz w:val="28"/>
          <w:szCs w:val="28"/>
          <w:lang w:val="kk-KZ"/>
        </w:rPr>
        <w:t>ұқық үстемдігі</w:t>
      </w:r>
      <w:r w:rsidR="003207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 адам</w:t>
      </w:r>
      <w:r w:rsidR="003207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мен азаматтың бостандықтары мен құқықтарының </w:t>
      </w:r>
      <w:r w:rsidR="00EB6708" w:rsidRPr="00CA30A3">
        <w:rPr>
          <w:rFonts w:ascii="Times New Roman" w:hAnsi="Times New Roman" w:cs="Times New Roman"/>
          <w:sz w:val="28"/>
          <w:szCs w:val="28"/>
          <w:lang w:val="kk-KZ"/>
        </w:rPr>
        <w:t xml:space="preserve">үстемдігі деп түсініледі. Конституционализм мен конституция бұл жағдайда шарттық сипатта болады. </w:t>
      </w:r>
    </w:p>
    <w:p w:rsidR="000A23B5" w:rsidRPr="00CA30A3" w:rsidRDefault="00EE591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Әрине, бұл ерекшеліктер бірқатар объективті себептерге байланысты. Біріншіден, қоғам этникалық мәдени біртектілікпен сипатталады, бұл ұлттың мақсаттары мен оларға қол жеткізу жолдарын анықтауға келісім береді. Тарихи және географиялық жағдайлар да маңызды. Мемлекеттің бағыныштылығы оның тарихи әлсіздігінен, сонымен бірге осы елдердегі азаматтық қоғамның күші мен дамуынан туындайды. Конституционализм туралы бұл түсінік дамыған мемлекеттер </w:t>
      </w:r>
      <w:r w:rsidR="009D6D73" w:rsidRPr="00CA30A3">
        <w:rPr>
          <w:rFonts w:ascii="Times New Roman" w:hAnsi="Times New Roman" w:cs="Times New Roman"/>
          <w:sz w:val="28"/>
          <w:szCs w:val="28"/>
          <w:lang w:val="kk-KZ"/>
        </w:rPr>
        <w:t>а</w:t>
      </w:r>
      <w:r w:rsidRPr="00CA30A3">
        <w:rPr>
          <w:rFonts w:ascii="Times New Roman" w:hAnsi="Times New Roman" w:cs="Times New Roman"/>
          <w:sz w:val="28"/>
          <w:szCs w:val="28"/>
          <w:lang w:val="kk-KZ"/>
        </w:rPr>
        <w:t xml:space="preserve">ралдың орналасуымен ерекшеленеді. </w:t>
      </w:r>
    </w:p>
    <w:p w:rsidR="0007474B" w:rsidRPr="00CA30A3" w:rsidRDefault="00EE591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Азаматтық қоғамда адамдар егеменді, өйткені оларда өз еркінің күші мен бірігу күшінен басқа билік үстемдік етпейді. Мемлекеттік билік кеңістігі конституция түріндегі әлеуметтік келісімшартпен шектеледі. Қоғамның әр түрлі саласында туындайтын барлық мәселелерді заңда көзделген жағдайларды қоспағанда, қоғамның өзі, әлеуметтік топтар, жеке адамдар шешеді.</w:t>
      </w:r>
    </w:p>
    <w:p w:rsidR="000A23B5" w:rsidRPr="00CA30A3" w:rsidRDefault="000A23B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Осы тұрғыдан алғанда конституционализмнің негативті-либертариандық нұсқасы қоғамдық және жеке өмір саласын нақты бөліп көрсетеді және мемлекет пен қоғам арасындағы қатынастардың формасы конституциялық мемлекет болып табылады. Азаматтық құқықтар мен бостандықтардың тиімділігі шындығы осы құқықтарды сот арқылы қорғауды дамыту арқылы қол жеткізілді. Алайда, мемлекеттің азаматтық қоғам өміріне араласпау қағидасы әрдайым христиандық өсиеттерге негізделген әлеуметтік мүдделердің үйлесімділігін қамтамасыз етуге ықпал ете алмады. Керісінше, мемлекеттің реттеу қағидаттарының төмендеуі күштілердің әлсіздерді, байлар кедейлерді қысып, соның салдарынан кедейлердің наразылығы күшейе түсуіне ықпал етті. </w:t>
      </w:r>
      <w:r w:rsidR="00916D80" w:rsidRPr="00CA30A3">
        <w:rPr>
          <w:rFonts w:ascii="Times New Roman" w:hAnsi="Times New Roman" w:cs="Times New Roman"/>
          <w:sz w:val="28"/>
          <w:szCs w:val="28"/>
          <w:lang w:val="kk-KZ"/>
        </w:rPr>
        <w:t xml:space="preserve">Бәсекелестіктің теріс салдарын еңсеру әрекеті конституционализмді оң либертарлық түсіну болған сияқты. Конституционализмнің бұл моделі Қазақстанда қалыптасып келе жатқан конституциялық-құқықтық қатынастарға анағұрлым тән болды. Конституционализмнің бұл түсінігі романо-германдық құқықтық жүйесі бар мемлекеттерге тән, оған Қазақстан жатады. Конституционализмнің бұл моделінде мемлекет ерекше рөл атқарады, ол оның қоғамдағы орнына </w:t>
      </w:r>
      <w:r w:rsidR="009D6D73" w:rsidRPr="00CA30A3">
        <w:rPr>
          <w:rFonts w:ascii="Times New Roman" w:hAnsi="Times New Roman" w:cs="Times New Roman"/>
          <w:sz w:val="28"/>
          <w:szCs w:val="28"/>
          <w:lang w:val="kk-KZ"/>
        </w:rPr>
        <w:t xml:space="preserve">тікелей </w:t>
      </w:r>
      <w:r w:rsidR="00916D80" w:rsidRPr="00CA30A3">
        <w:rPr>
          <w:rFonts w:ascii="Times New Roman" w:hAnsi="Times New Roman" w:cs="Times New Roman"/>
          <w:sz w:val="28"/>
          <w:szCs w:val="28"/>
          <w:lang w:val="kk-KZ"/>
        </w:rPr>
        <w:t>байланысты. Тек күшті мемлекет адам құқықтарын қорғауға, оның жеке бостандығына кепілдік бере алады деп сенді. Қоғамдағы тәртіп, құқықтық мемлекет тұжырымдамасындағы ұлттық бірлік жеке адамның еркіндігінен жоғары қойылады, өйткені бостандық мемлекет кепілдік берген тәртіп арқылы жүзеге асады. Сонымен бірге конституционализмнің мақсаты мемлекет пен азаматтық қоғамды бірлескен байланыста «теңестіру» болды.</w:t>
      </w:r>
    </w:p>
    <w:p w:rsidR="00916D80" w:rsidRPr="00CA30A3" w:rsidRDefault="00916D8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Мемлекет, азаматтық қоғам және адам арасындағы қарым-қатынас моделі позитивті-либертариан ретінде сипатталды, өйткені жеке адамның бостандығы мемлекетпен анықталады және кепілдендіріледі, дегенмен мемлекет үшін жеке бостандық басты құндылық болып табылады. Сонымен, конституционализмнің позитивті-либертариандық нұсқасында екі </w:t>
      </w:r>
      <w:r w:rsidR="002B52F0" w:rsidRPr="00CA30A3">
        <w:rPr>
          <w:rFonts w:ascii="Times New Roman" w:hAnsi="Times New Roman" w:cs="Times New Roman"/>
          <w:sz w:val="28"/>
          <w:szCs w:val="28"/>
          <w:lang w:val="kk-KZ"/>
        </w:rPr>
        <w:t>күрделі</w:t>
      </w:r>
      <w:r w:rsidRPr="00CA30A3">
        <w:rPr>
          <w:rFonts w:ascii="Times New Roman" w:hAnsi="Times New Roman" w:cs="Times New Roman"/>
          <w:sz w:val="28"/>
          <w:szCs w:val="28"/>
          <w:lang w:val="kk-KZ"/>
        </w:rPr>
        <w:t xml:space="preserve"> принципті біріктіруге әрекет жасалды:</w:t>
      </w:r>
    </w:p>
    <w:p w:rsidR="009D6D73" w:rsidRPr="00CA30A3" w:rsidRDefault="009D6D7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1) күшті мемлекет</w:t>
      </w:r>
      <w:r w:rsidR="00424559"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p>
    <w:p w:rsidR="00916D80" w:rsidRPr="00CA30A3" w:rsidRDefault="00916D8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2) азаматтық бостандық идеясы.</w:t>
      </w:r>
      <w:r w:rsidR="002B52F0" w:rsidRPr="00CA30A3">
        <w:rPr>
          <w:rFonts w:ascii="Times New Roman" w:hAnsi="Times New Roman" w:cs="Times New Roman"/>
          <w:sz w:val="28"/>
          <w:szCs w:val="28"/>
          <w:lang w:val="kk-KZ"/>
        </w:rPr>
        <w:t xml:space="preserve"> </w:t>
      </w:r>
    </w:p>
    <w:p w:rsidR="002B52F0" w:rsidRPr="00CA30A3" w:rsidRDefault="002B52F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Оларды </w:t>
      </w:r>
      <w:r w:rsidR="009D6D73" w:rsidRPr="00CA30A3">
        <w:rPr>
          <w:rFonts w:ascii="Times New Roman" w:hAnsi="Times New Roman" w:cs="Times New Roman"/>
          <w:sz w:val="28"/>
          <w:szCs w:val="28"/>
          <w:lang w:val="kk-KZ"/>
        </w:rPr>
        <w:t>кайнеркөздердің</w:t>
      </w:r>
      <w:r w:rsidRPr="00CA30A3">
        <w:rPr>
          <w:rFonts w:ascii="Times New Roman" w:hAnsi="Times New Roman" w:cs="Times New Roman"/>
          <w:sz w:val="28"/>
          <w:szCs w:val="28"/>
          <w:lang w:val="kk-KZ"/>
        </w:rPr>
        <w:t xml:space="preserve"> бірінің басымдығымен қосу мүмкін емес екені анық. Демек, мемлекет пен азаматтық қоғам арасындағы қатынастар құқықтық қағидаттарға негізделуге тиіс:</w:t>
      </w:r>
    </w:p>
    <w:p w:rsidR="009D6D73" w:rsidRPr="00CA30A3" w:rsidRDefault="009D6D7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1) формальды теңдік</w:t>
      </w:r>
      <w:r w:rsidR="00424559" w:rsidRPr="00CA30A3">
        <w:rPr>
          <w:rFonts w:ascii="Times New Roman" w:hAnsi="Times New Roman" w:cs="Times New Roman"/>
          <w:sz w:val="28"/>
          <w:szCs w:val="28"/>
          <w:lang w:val="kk-KZ"/>
        </w:rPr>
        <w:t>;</w:t>
      </w:r>
    </w:p>
    <w:p w:rsidR="002B52F0" w:rsidRPr="00CA30A3" w:rsidRDefault="002B52F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2) қарым-қатынасқа қатысушылардың </w:t>
      </w:r>
      <w:r w:rsidR="00424559" w:rsidRPr="00CA30A3">
        <w:rPr>
          <w:rFonts w:ascii="Times New Roman" w:hAnsi="Times New Roman" w:cs="Times New Roman"/>
          <w:sz w:val="28"/>
          <w:szCs w:val="28"/>
          <w:lang w:val="kk-KZ"/>
        </w:rPr>
        <w:t>т</w:t>
      </w:r>
      <w:r w:rsidRPr="00CA30A3">
        <w:rPr>
          <w:rFonts w:ascii="Times New Roman" w:hAnsi="Times New Roman" w:cs="Times New Roman"/>
          <w:sz w:val="28"/>
          <w:szCs w:val="28"/>
          <w:lang w:val="kk-KZ"/>
        </w:rPr>
        <w:t>әуелсіздігі</w:t>
      </w:r>
      <w:r w:rsidR="00424559" w:rsidRPr="00CA30A3">
        <w:rPr>
          <w:rFonts w:ascii="Times New Roman" w:hAnsi="Times New Roman" w:cs="Times New Roman"/>
          <w:sz w:val="28"/>
          <w:szCs w:val="28"/>
          <w:lang w:val="kk-KZ"/>
        </w:rPr>
        <w:t>.</w:t>
      </w:r>
    </w:p>
    <w:p w:rsidR="002B52F0" w:rsidRPr="00CA30A3" w:rsidRDefault="002B52F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Сонымен, конституционализм идеясы құқықтық мемлекет тұжырымдамасында көрініс тапты. Мұндай конституционализм моделінің пайда болуына келесі себептер ықпал етті. Этникалық және мәдени әртүрлілік, діни біртектілік, географиялық орналасу («тығыз» көршілік) сөзсіз соғыстарға әкелді, оған қатысу үшін күшті мемлекет қажет, ал бұл өз кезегінде азаматтық қоғамның дамымауы мен әлсіздігіне әкеледі. </w:t>
      </w:r>
      <w:r w:rsidR="00BF3081" w:rsidRPr="00CA30A3">
        <w:rPr>
          <w:rFonts w:ascii="Times New Roman" w:hAnsi="Times New Roman" w:cs="Times New Roman"/>
          <w:sz w:val="28"/>
          <w:szCs w:val="28"/>
          <w:lang w:val="kk-KZ"/>
        </w:rPr>
        <w:t xml:space="preserve">Сондықтан конституционализм мен конституциялар негізінен кедергі болған сипатта болды, және бұл барлық шығындарға қарамастан алға басқан үлкен қадам. Осы конституционализм моделінің шеңберінде формальды түрде бекітілген конституционализм (жазбаша конституция) ғана бар, өйткені бұл модель ресми растауды қажет ететін құқықтың негізгі қайнар көзі болып табылатын роман-германдық құқықтық жүйеге сілтеме жасайды. Бұл теориялық экскурсия конституционализмнің қай моделі Қазақстанға тән екенін және қай бағытта конституционализмнің қазақстандық доктринасының қалыптасу процесін анықтау керек екенін дәлірек анықтауға мүмкіндік береді. Тарихи эволюция барысында конституционализмнің екі түсіндірмесі де - англо-саксон да, еуро-континентальды да - жақындады, бір-бірін толықтырды, олардың даралығын сақтады. </w:t>
      </w:r>
    </w:p>
    <w:p w:rsidR="00E76442" w:rsidRPr="00CA30A3" w:rsidRDefault="00E7644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Алайда, конституционализм модельдерінің арасындағы барлық айырмашылықтарға қарамастан, конституционализмді жалпы нормативтік құқықтық әдіс ретінде пайдалануға мүмкіндік беретін жалпы принциптер бар:</w:t>
      </w:r>
      <w:r w:rsidR="00424559"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заңдардың үстемдігі және олардың арасында - Конституция негізгі заң ретінде;</w:t>
      </w:r>
      <w:r w:rsidR="00424559"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жеке құқықтар мен бостандықтардың заңды кепілдіктері;</w:t>
      </w:r>
      <w:r w:rsidR="00424559"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мемлекеттік биліктің институционалды-құқықтық ұйымы</w:t>
      </w:r>
      <w:r w:rsidR="00424559"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(көлденең және тігінен бөліну).</w:t>
      </w:r>
    </w:p>
    <w:p w:rsidR="00804761" w:rsidRPr="00CA30A3" w:rsidRDefault="00E7644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Бұл принциптердің әмбебаптығы батыс қоғамының діни дүниетанымнан Ренессанс</w:t>
      </w:r>
      <w:r w:rsidR="002F28B2"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пен жаңа дәуірдегі әлемнің ұтымды бейнесіне ауысуымен байланысты, ол адамның мемлекет пен қоғам туралы идеяларын азаматтық қоғамның классикалық либералды түрінің дизайнымен, автономды тұлғаның пайда болуымен өзгертеді.</w:t>
      </w:r>
      <w:r w:rsidR="00804761" w:rsidRPr="00CA30A3">
        <w:rPr>
          <w:rFonts w:ascii="Times New Roman" w:hAnsi="Times New Roman" w:cs="Times New Roman"/>
          <w:sz w:val="28"/>
          <w:szCs w:val="28"/>
          <w:lang w:val="kk-KZ"/>
        </w:rPr>
        <w:t xml:space="preserve"> Бұл турасында академик, Ғарифолла Есім «Қазақтың ренессанс ғасыры» мақаласында «2030 бағдарламасы – мазмұнды. Оның мазмұнында ұрпақтар алмасу заңдылығы белгіленген. Қай заман болса да қоғамның ең басты құндылығы – адам, ұрпақ. Сондықтан бұл бағдарламада тәуелсіздік жылдары дүниеге келіп, 2030-да қырық жасқа толатын ұрпаққа құндылықтарды өткізу идеясы баяндалған. Қазақтың Ренессанс ғасыры деген елдік тілектен туған ізгі сана – идея. Оның болмысы – Қазақ елінің бүгінгі күні. Ренессанс идеясы – өткен ғасырдың 60-жылдарынан бастау алып, 1991 жылы егемен ел атанғанда айқындалып, бүгінгі тұрмыс, болмысымызбен толығып, жетіліп, келешекке бастайтын елдік идеяның сара бағыты</w:t>
      </w:r>
      <w:r w:rsidR="00982697" w:rsidRPr="00CA30A3">
        <w:rPr>
          <w:rFonts w:ascii="Times New Roman" w:hAnsi="Times New Roman" w:cs="Times New Roman"/>
          <w:sz w:val="28"/>
          <w:szCs w:val="28"/>
          <w:lang w:val="kk-KZ"/>
        </w:rPr>
        <w:t>» деп сипаттама жасайды [</w:t>
      </w:r>
      <w:r w:rsidR="00347FAA" w:rsidRPr="00CA30A3">
        <w:rPr>
          <w:rFonts w:ascii="Times New Roman" w:hAnsi="Times New Roman" w:cs="Times New Roman"/>
          <w:sz w:val="28"/>
          <w:szCs w:val="28"/>
          <w:lang w:val="kk-KZ"/>
        </w:rPr>
        <w:t>173</w:t>
      </w:r>
      <w:r w:rsidR="00982697" w:rsidRPr="00CA30A3">
        <w:rPr>
          <w:rFonts w:ascii="Times New Roman" w:hAnsi="Times New Roman" w:cs="Times New Roman"/>
          <w:sz w:val="28"/>
          <w:szCs w:val="28"/>
          <w:lang w:val="kk-KZ"/>
        </w:rPr>
        <w:t>]</w:t>
      </w:r>
      <w:r w:rsidR="00804761" w:rsidRPr="00CA30A3">
        <w:rPr>
          <w:rFonts w:ascii="Times New Roman" w:hAnsi="Times New Roman" w:cs="Times New Roman"/>
          <w:sz w:val="28"/>
          <w:szCs w:val="28"/>
          <w:lang w:val="kk-KZ"/>
        </w:rPr>
        <w:t>.</w:t>
      </w:r>
    </w:p>
    <w:p w:rsidR="00E76442" w:rsidRPr="00CA30A3" w:rsidRDefault="00E7644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Қазақстандық конституционализмнің күмәнсіз құндылығы-конституциялық-құқықтық доктринаны әлемдік өркениеттің жетістіктерімен байыту ұмтылысы болып табылады. </w:t>
      </w:r>
      <w:r w:rsidR="00222E78" w:rsidRPr="00CA30A3">
        <w:rPr>
          <w:rFonts w:ascii="Times New Roman" w:hAnsi="Times New Roman" w:cs="Times New Roman"/>
          <w:sz w:val="28"/>
          <w:szCs w:val="28"/>
          <w:lang w:val="kk-KZ"/>
        </w:rPr>
        <w:t xml:space="preserve">1995 жылғы ҚР Конституциясында </w:t>
      </w:r>
      <w:r w:rsidRPr="00CA30A3">
        <w:rPr>
          <w:rFonts w:ascii="Times New Roman" w:hAnsi="Times New Roman" w:cs="Times New Roman"/>
          <w:sz w:val="28"/>
          <w:szCs w:val="28"/>
          <w:lang w:val="kk-KZ"/>
        </w:rPr>
        <w:t>қазіргі заманғы конституционализмнің екі моделіне тән жалпы қағидаттар да, конституционализмнің қазақстандық моделіне тән өзіндік қағидаттар да көрініс тапты.</w:t>
      </w:r>
    </w:p>
    <w:p w:rsidR="00390B12" w:rsidRPr="00CA30A3" w:rsidRDefault="00390B1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Қазақстанның жаңа Конституциясының ресми тұсаукесер рәсімінде Қазақстан Республикасының </w:t>
      </w:r>
      <w:r w:rsidR="00343706" w:rsidRPr="00CA30A3">
        <w:rPr>
          <w:rFonts w:ascii="Times New Roman" w:hAnsi="Times New Roman" w:cs="Times New Roman"/>
          <w:sz w:val="28"/>
          <w:szCs w:val="28"/>
          <w:lang w:val="kk-KZ"/>
        </w:rPr>
        <w:t>Экс-</w:t>
      </w:r>
      <w:r w:rsidRPr="00CA30A3">
        <w:rPr>
          <w:rFonts w:ascii="Times New Roman" w:hAnsi="Times New Roman" w:cs="Times New Roman"/>
          <w:sz w:val="28"/>
          <w:szCs w:val="28"/>
          <w:lang w:val="kk-KZ"/>
        </w:rPr>
        <w:t>Президенті Н.Ә.</w:t>
      </w:r>
      <w:r w:rsidR="00576589">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Назарбаев: «Көптеген демократиялық мемлекеттердің конституцияларының үлгісіне сүйене отырып, біздің Конституциямыз декларативті емес, бірақ бүкіл құрылым мен техникалық-құқықтық </w:t>
      </w:r>
      <w:r w:rsidR="00F662D8" w:rsidRPr="00CA30A3">
        <w:rPr>
          <w:rFonts w:ascii="Times New Roman" w:hAnsi="Times New Roman" w:cs="Times New Roman"/>
          <w:sz w:val="28"/>
          <w:szCs w:val="28"/>
          <w:lang w:val="kk-KZ"/>
        </w:rPr>
        <w:t xml:space="preserve">негізде, мемлекеттік, саяси, құқықтық категориялар жүйесі қазіргі заманғы мемлекет пен әлеуметтік бағытталған нарықтық экономиканы құру мен дамыту үшін </w:t>
      </w:r>
      <w:r w:rsidR="009C5D29" w:rsidRPr="00CA30A3">
        <w:rPr>
          <w:rFonts w:ascii="Times New Roman" w:hAnsi="Times New Roman" w:cs="Times New Roman"/>
          <w:sz w:val="28"/>
          <w:szCs w:val="28"/>
          <w:lang w:val="kk-KZ"/>
        </w:rPr>
        <w:t>сенімді алғышарттар жасайды</w:t>
      </w:r>
      <w:r w:rsidRPr="00CA30A3">
        <w:rPr>
          <w:rFonts w:ascii="Times New Roman" w:hAnsi="Times New Roman" w:cs="Times New Roman"/>
          <w:sz w:val="28"/>
          <w:szCs w:val="28"/>
          <w:lang w:val="kk-KZ"/>
        </w:rPr>
        <w:t>»</w:t>
      </w:r>
      <w:r w:rsidR="00343706" w:rsidRPr="00CA30A3">
        <w:rPr>
          <w:rFonts w:ascii="Times New Roman" w:hAnsi="Times New Roman" w:cs="Times New Roman"/>
          <w:sz w:val="28"/>
          <w:szCs w:val="28"/>
          <w:lang w:val="kk-KZ"/>
        </w:rPr>
        <w:t>, деп баға берген болатын</w:t>
      </w:r>
      <w:r w:rsidR="009C5D29" w:rsidRPr="00CA30A3">
        <w:rPr>
          <w:rFonts w:ascii="Times New Roman" w:hAnsi="Times New Roman" w:cs="Times New Roman"/>
          <w:sz w:val="28"/>
          <w:szCs w:val="28"/>
          <w:lang w:val="kk-KZ"/>
        </w:rPr>
        <w:t xml:space="preserve"> [</w:t>
      </w:r>
      <w:r w:rsidR="0094260A" w:rsidRPr="00CA30A3">
        <w:rPr>
          <w:rFonts w:ascii="Times New Roman" w:hAnsi="Times New Roman" w:cs="Times New Roman"/>
          <w:sz w:val="28"/>
          <w:szCs w:val="28"/>
          <w:lang w:val="kk-KZ"/>
        </w:rPr>
        <w:t>174</w:t>
      </w:r>
      <w:r w:rsidR="009C5D29"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w:t>
      </w:r>
    </w:p>
    <w:p w:rsidR="00A45E5F" w:rsidRPr="00CA30A3" w:rsidRDefault="007943A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1995 жылғы ҚР Конституциясында</w:t>
      </w:r>
      <w:r w:rsidR="00A45E5F" w:rsidRPr="00CA30A3">
        <w:rPr>
          <w:rFonts w:ascii="Times New Roman" w:hAnsi="Times New Roman" w:cs="Times New Roman"/>
          <w:sz w:val="28"/>
          <w:szCs w:val="28"/>
          <w:lang w:val="kk-KZ"/>
        </w:rPr>
        <w:t xml:space="preserve"> сөзсіз көрініс тапқан құқық үстемдігі конституционализмнің басты принциптерінің бірі болып табылады. </w:t>
      </w:r>
      <w:r w:rsidR="0032073D" w:rsidRPr="00CA30A3">
        <w:rPr>
          <w:rFonts w:ascii="Times New Roman" w:hAnsi="Times New Roman" w:cs="Times New Roman"/>
          <w:sz w:val="28"/>
          <w:szCs w:val="28"/>
          <w:lang w:val="kk-KZ"/>
        </w:rPr>
        <w:t>Біз бұл жағдайды есере отырып, з</w:t>
      </w:r>
      <w:r w:rsidR="00A45E5F" w:rsidRPr="00CA30A3">
        <w:rPr>
          <w:rFonts w:ascii="Times New Roman" w:hAnsi="Times New Roman" w:cs="Times New Roman"/>
          <w:sz w:val="28"/>
          <w:szCs w:val="28"/>
          <w:lang w:val="kk-KZ"/>
        </w:rPr>
        <w:t>аң шығару</w:t>
      </w:r>
      <w:r w:rsidR="0032073D" w:rsidRPr="00CA30A3">
        <w:rPr>
          <w:rFonts w:ascii="Times New Roman" w:hAnsi="Times New Roman" w:cs="Times New Roman"/>
          <w:sz w:val="28"/>
          <w:szCs w:val="28"/>
          <w:lang w:val="kk-KZ"/>
        </w:rPr>
        <w:t xml:space="preserve"> тұрғысындағы</w:t>
      </w:r>
      <w:r w:rsidR="00A45E5F" w:rsidRPr="00CA30A3">
        <w:rPr>
          <w:rFonts w:ascii="Times New Roman" w:hAnsi="Times New Roman" w:cs="Times New Roman"/>
          <w:sz w:val="28"/>
          <w:szCs w:val="28"/>
          <w:lang w:val="kk-KZ"/>
        </w:rPr>
        <w:t xml:space="preserve"> - Қазақстан Республикасының Конституциясын жасаушылар үшін бүкіл конституция арқылы </w:t>
      </w:r>
      <w:r w:rsidR="00DA5D4A" w:rsidRPr="00CA30A3">
        <w:rPr>
          <w:rFonts w:ascii="Times New Roman" w:hAnsi="Times New Roman" w:cs="Times New Roman"/>
          <w:sz w:val="28"/>
          <w:szCs w:val="28"/>
          <w:lang w:val="kk-KZ"/>
        </w:rPr>
        <w:t>құқықтың</w:t>
      </w:r>
      <w:r w:rsidR="00A45E5F" w:rsidRPr="00CA30A3">
        <w:rPr>
          <w:rFonts w:ascii="Times New Roman" w:hAnsi="Times New Roman" w:cs="Times New Roman"/>
          <w:sz w:val="28"/>
          <w:szCs w:val="28"/>
          <w:lang w:val="kk-KZ"/>
        </w:rPr>
        <w:t xml:space="preserve"> үстемдігі мен заңның үстемдігі идеясын құру маңызды бол</w:t>
      </w:r>
      <w:r w:rsidR="0032073D" w:rsidRPr="00CA30A3">
        <w:rPr>
          <w:rFonts w:ascii="Times New Roman" w:hAnsi="Times New Roman" w:cs="Times New Roman"/>
          <w:sz w:val="28"/>
          <w:szCs w:val="28"/>
          <w:lang w:val="kk-KZ"/>
        </w:rPr>
        <w:t>ғандығын аңғарамыз</w:t>
      </w:r>
      <w:r w:rsidR="00A45E5F" w:rsidRPr="00CA30A3">
        <w:rPr>
          <w:rFonts w:ascii="Times New Roman" w:hAnsi="Times New Roman" w:cs="Times New Roman"/>
          <w:sz w:val="28"/>
          <w:szCs w:val="28"/>
          <w:lang w:val="kk-KZ"/>
        </w:rPr>
        <w:t>.</w:t>
      </w:r>
      <w:r w:rsidR="00DA5D4A" w:rsidRPr="00CA30A3">
        <w:rPr>
          <w:rFonts w:ascii="Times New Roman" w:hAnsi="Times New Roman" w:cs="Times New Roman"/>
          <w:sz w:val="28"/>
          <w:szCs w:val="28"/>
          <w:lang w:val="kk-KZ"/>
        </w:rPr>
        <w:t xml:space="preserve"> </w:t>
      </w:r>
    </w:p>
    <w:p w:rsidR="00EB14F7" w:rsidRPr="00CA30A3" w:rsidRDefault="00D809A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Конституциялық жүйе заңның үстемдігінсіз жұмыс істей алмай</w:t>
      </w:r>
      <w:r w:rsidR="00424559" w:rsidRPr="00CA30A3">
        <w:rPr>
          <w:rFonts w:ascii="Times New Roman" w:hAnsi="Times New Roman" w:cs="Times New Roman"/>
          <w:sz w:val="28"/>
          <w:szCs w:val="28"/>
          <w:lang w:val="kk-KZ"/>
        </w:rPr>
        <w:t>ды. К</w:t>
      </w:r>
      <w:r w:rsidRPr="00CA30A3">
        <w:rPr>
          <w:rFonts w:ascii="Times New Roman" w:hAnsi="Times New Roman" w:cs="Times New Roman"/>
          <w:sz w:val="28"/>
          <w:szCs w:val="28"/>
          <w:lang w:val="kk-KZ"/>
        </w:rPr>
        <w:t xml:space="preserve">онституция - бұл заңның ең жоғарғы түрі, ал конституциялық реттеу ел үшін ең маңызды болып табылады. Өйткені, құқықтық нормалардың міндетті сипаты конституциялық мемлекет туралы заманауи түсініктің ажырамас бөлігі болып табылады. </w:t>
      </w:r>
      <w:r w:rsidR="00424559" w:rsidRPr="00CA30A3">
        <w:rPr>
          <w:rFonts w:ascii="Times New Roman" w:hAnsi="Times New Roman" w:cs="Times New Roman"/>
          <w:sz w:val="28"/>
          <w:szCs w:val="28"/>
          <w:lang w:val="kk-KZ"/>
        </w:rPr>
        <w:t>Сондықтан қ</w:t>
      </w:r>
      <w:r w:rsidR="00DA5D4A" w:rsidRPr="00CA30A3">
        <w:rPr>
          <w:rFonts w:ascii="Times New Roman" w:hAnsi="Times New Roman" w:cs="Times New Roman"/>
          <w:sz w:val="28"/>
          <w:szCs w:val="28"/>
          <w:lang w:val="kk-KZ"/>
        </w:rPr>
        <w:t>ұқықтық реттеудің рөлін асыра бағалау қиын</w:t>
      </w:r>
      <w:r w:rsidR="00424559" w:rsidRPr="00CA30A3">
        <w:rPr>
          <w:rFonts w:ascii="Times New Roman" w:hAnsi="Times New Roman" w:cs="Times New Roman"/>
          <w:sz w:val="28"/>
          <w:szCs w:val="28"/>
          <w:lang w:val="kk-KZ"/>
        </w:rPr>
        <w:t>дықтар тудырады.</w:t>
      </w:r>
    </w:p>
    <w:p w:rsidR="0032073D" w:rsidRPr="00CA30A3" w:rsidRDefault="005866FC"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w:t>
      </w:r>
      <w:r w:rsidR="00EB14F7" w:rsidRPr="00CA30A3">
        <w:rPr>
          <w:rFonts w:ascii="Times New Roman" w:hAnsi="Times New Roman" w:cs="Times New Roman"/>
          <w:sz w:val="28"/>
          <w:szCs w:val="28"/>
          <w:lang w:val="kk-KZ"/>
        </w:rPr>
        <w:t>ның 1-бабы</w:t>
      </w:r>
      <w:r w:rsidRPr="00CA30A3">
        <w:rPr>
          <w:rFonts w:ascii="Times New Roman" w:hAnsi="Times New Roman" w:cs="Times New Roman"/>
          <w:sz w:val="28"/>
          <w:szCs w:val="28"/>
          <w:lang w:val="kk-KZ"/>
        </w:rPr>
        <w:t xml:space="preserve"> Қазақстанды құқықтық мемлекет ретінде бекітеді. Қазақстан Республикасында құқықтық мемлекет қалыптастыру - бұл саяси, экономикалық және құқықтық реформалар жүзеге асырылып, адамгершілік негіздері мен жалпы</w:t>
      </w:r>
      <w:r w:rsidR="00EB14F7"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адамзаттық құндылықтар жанданып, заманауи демократиялық азаматтық қоғам құрылып жатқан кезде дамитын күрделі әрі ұзақ процесс. Сонымен қатар, құқықтық мемлекеттіліктің қалыптасуы азамат пен мемлекет арасындағы, билік, әкімшілік, сот арасындағы ерекше құқықтық қатынастардың генезисін болжайды ... сонымен қатар қоғам, құқық және саясат арас</w:t>
      </w:r>
      <w:r w:rsidR="0032073D" w:rsidRPr="00CA30A3">
        <w:rPr>
          <w:rFonts w:ascii="Times New Roman" w:hAnsi="Times New Roman" w:cs="Times New Roman"/>
          <w:sz w:val="28"/>
          <w:szCs w:val="28"/>
          <w:lang w:val="kk-KZ"/>
        </w:rPr>
        <w:t>ындағы жаңарған өзара іс-қимыл.</w:t>
      </w:r>
    </w:p>
    <w:p w:rsidR="0032073D"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Негізінен, қ</w:t>
      </w:r>
      <w:r w:rsidR="005866FC" w:rsidRPr="00CA30A3">
        <w:rPr>
          <w:rFonts w:ascii="Times New Roman" w:hAnsi="Times New Roman" w:cs="Times New Roman"/>
          <w:sz w:val="28"/>
          <w:szCs w:val="28"/>
          <w:lang w:val="kk-KZ"/>
        </w:rPr>
        <w:t>ұқықтық мемлекет құқықтық заңның үстемдігін бекіту</w:t>
      </w:r>
      <w:r w:rsidRPr="00CA30A3">
        <w:rPr>
          <w:rFonts w:ascii="Times New Roman" w:hAnsi="Times New Roman" w:cs="Times New Roman"/>
          <w:sz w:val="28"/>
          <w:szCs w:val="28"/>
          <w:lang w:val="kk-KZ"/>
        </w:rPr>
        <w:t>ін</w:t>
      </w:r>
      <w:r w:rsidR="005866FC" w:rsidRPr="00CA30A3">
        <w:rPr>
          <w:rFonts w:ascii="Times New Roman" w:hAnsi="Times New Roman" w:cs="Times New Roman"/>
          <w:sz w:val="28"/>
          <w:szCs w:val="28"/>
          <w:lang w:val="kk-KZ"/>
        </w:rPr>
        <w:t>сіз мүмкін емес</w:t>
      </w:r>
      <w:r w:rsidRPr="00CA30A3">
        <w:rPr>
          <w:rFonts w:ascii="Times New Roman" w:hAnsi="Times New Roman" w:cs="Times New Roman"/>
          <w:sz w:val="28"/>
          <w:szCs w:val="28"/>
          <w:lang w:val="kk-KZ"/>
        </w:rPr>
        <w:t>.</w:t>
      </w:r>
    </w:p>
    <w:p w:rsidR="005866FC"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Құқықтық мемлекетті </w:t>
      </w:r>
      <w:r w:rsidR="005866FC" w:rsidRPr="00CA30A3">
        <w:rPr>
          <w:rFonts w:ascii="Times New Roman" w:hAnsi="Times New Roman" w:cs="Times New Roman"/>
          <w:sz w:val="28"/>
          <w:szCs w:val="28"/>
          <w:lang w:val="kk-KZ"/>
        </w:rPr>
        <w:t>құру және дәйекті түрде</w:t>
      </w:r>
      <w:r w:rsidRPr="00CA30A3">
        <w:rPr>
          <w:rFonts w:ascii="Times New Roman" w:hAnsi="Times New Roman" w:cs="Times New Roman"/>
          <w:sz w:val="28"/>
          <w:szCs w:val="28"/>
          <w:lang w:val="kk-KZ"/>
        </w:rPr>
        <w:t xml:space="preserve"> нығайта отырып, </w:t>
      </w:r>
      <w:r w:rsidR="005866FC" w:rsidRPr="00CA30A3">
        <w:rPr>
          <w:rFonts w:ascii="Times New Roman" w:hAnsi="Times New Roman" w:cs="Times New Roman"/>
          <w:sz w:val="28"/>
          <w:szCs w:val="28"/>
          <w:lang w:val="kk-KZ"/>
        </w:rPr>
        <w:t xml:space="preserve"> жүзеге асыру үшін конституциялық бақылау және адамдардың қатынастарындағы заңдылықты қамтамасыз етудің басқа</w:t>
      </w:r>
      <w:r w:rsidRPr="00CA30A3">
        <w:rPr>
          <w:rFonts w:ascii="Times New Roman" w:hAnsi="Times New Roman" w:cs="Times New Roman"/>
          <w:sz w:val="28"/>
          <w:szCs w:val="28"/>
          <w:lang w:val="kk-KZ"/>
        </w:rPr>
        <w:t xml:space="preserve"> да</w:t>
      </w:r>
      <w:r w:rsidR="005866FC" w:rsidRPr="00CA30A3">
        <w:rPr>
          <w:rFonts w:ascii="Times New Roman" w:hAnsi="Times New Roman" w:cs="Times New Roman"/>
          <w:sz w:val="28"/>
          <w:szCs w:val="28"/>
          <w:lang w:val="kk-KZ"/>
        </w:rPr>
        <w:t xml:space="preserve"> құралдары бар тиісті билік бөлінісі </w:t>
      </w:r>
      <w:r w:rsidRPr="00CA30A3">
        <w:rPr>
          <w:rFonts w:ascii="Times New Roman" w:hAnsi="Times New Roman" w:cs="Times New Roman"/>
          <w:sz w:val="28"/>
          <w:szCs w:val="28"/>
          <w:lang w:val="kk-KZ"/>
        </w:rPr>
        <w:t>жұмыс істеуі</w:t>
      </w:r>
      <w:r w:rsidR="005866FC" w:rsidRPr="00CA30A3">
        <w:rPr>
          <w:rFonts w:ascii="Times New Roman" w:hAnsi="Times New Roman" w:cs="Times New Roman"/>
          <w:sz w:val="28"/>
          <w:szCs w:val="28"/>
          <w:lang w:val="kk-KZ"/>
        </w:rPr>
        <w:t xml:space="preserve"> қажет.</w:t>
      </w:r>
    </w:p>
    <w:p w:rsidR="005866FC"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Яғни</w:t>
      </w:r>
      <w:r w:rsidR="005866FC" w:rsidRPr="00CA30A3">
        <w:rPr>
          <w:rFonts w:ascii="Times New Roman" w:hAnsi="Times New Roman" w:cs="Times New Roman"/>
          <w:sz w:val="28"/>
          <w:szCs w:val="28"/>
          <w:lang w:val="kk-KZ"/>
        </w:rPr>
        <w:t xml:space="preserve">, құқықтық </w:t>
      </w:r>
      <w:r w:rsidRPr="00CA30A3">
        <w:rPr>
          <w:rFonts w:ascii="Times New Roman" w:hAnsi="Times New Roman" w:cs="Times New Roman"/>
          <w:sz w:val="28"/>
          <w:szCs w:val="28"/>
          <w:lang w:val="kk-KZ"/>
        </w:rPr>
        <w:t>з</w:t>
      </w:r>
      <w:r w:rsidR="005866FC" w:rsidRPr="00CA30A3">
        <w:rPr>
          <w:rFonts w:ascii="Times New Roman" w:hAnsi="Times New Roman" w:cs="Times New Roman"/>
          <w:sz w:val="28"/>
          <w:szCs w:val="28"/>
          <w:lang w:val="kk-KZ"/>
        </w:rPr>
        <w:t xml:space="preserve">аң мен </w:t>
      </w:r>
      <w:r w:rsidR="00436D39" w:rsidRPr="00CA30A3">
        <w:rPr>
          <w:rFonts w:ascii="Times New Roman" w:hAnsi="Times New Roman" w:cs="Times New Roman"/>
          <w:sz w:val="28"/>
          <w:szCs w:val="28"/>
          <w:lang w:val="kk-KZ"/>
        </w:rPr>
        <w:t>құқықтық мемлекет</w:t>
      </w:r>
      <w:r w:rsidR="005866FC" w:rsidRPr="00CA30A3">
        <w:rPr>
          <w:rFonts w:ascii="Times New Roman" w:hAnsi="Times New Roman" w:cs="Times New Roman"/>
          <w:sz w:val="28"/>
          <w:szCs w:val="28"/>
          <w:lang w:val="kk-KZ"/>
        </w:rPr>
        <w:t xml:space="preserve"> ішкі өзара байланысты және екі жағдайда да біз </w:t>
      </w:r>
      <w:r w:rsidR="00436D39" w:rsidRPr="00CA30A3">
        <w:rPr>
          <w:rFonts w:ascii="Times New Roman" w:hAnsi="Times New Roman" w:cs="Times New Roman"/>
          <w:sz w:val="28"/>
          <w:szCs w:val="28"/>
          <w:lang w:val="kk-KZ"/>
        </w:rPr>
        <w:t>құқықтың</w:t>
      </w:r>
      <w:r w:rsidR="005866FC" w:rsidRPr="00CA30A3">
        <w:rPr>
          <w:rFonts w:ascii="Times New Roman" w:hAnsi="Times New Roman" w:cs="Times New Roman"/>
          <w:sz w:val="28"/>
          <w:szCs w:val="28"/>
          <w:lang w:val="kk-KZ"/>
        </w:rPr>
        <w:t xml:space="preserve"> үстемдігі идеясы мен принципін білдірудің әртүрлі формалары (нормативтік және институционалдық) туралы айтып отырмыз. Алайда, құқықтық әдебиеттерде </w:t>
      </w:r>
      <w:r w:rsidR="00436D39" w:rsidRPr="00CA30A3">
        <w:rPr>
          <w:rFonts w:ascii="Times New Roman" w:hAnsi="Times New Roman" w:cs="Times New Roman"/>
          <w:sz w:val="28"/>
          <w:szCs w:val="28"/>
          <w:lang w:val="kk-KZ"/>
        </w:rPr>
        <w:t>құқықтың</w:t>
      </w:r>
      <w:r w:rsidR="005866FC" w:rsidRPr="00CA30A3">
        <w:rPr>
          <w:rFonts w:ascii="Times New Roman" w:hAnsi="Times New Roman" w:cs="Times New Roman"/>
          <w:sz w:val="28"/>
          <w:szCs w:val="28"/>
          <w:lang w:val="kk-KZ"/>
        </w:rPr>
        <w:t xml:space="preserve"> үстемдігі әрқашан біркелкі түсінілмейді. А</w:t>
      </w:r>
      <w:r w:rsidR="00436D39" w:rsidRPr="00CA30A3">
        <w:rPr>
          <w:rFonts w:ascii="Times New Roman" w:hAnsi="Times New Roman" w:cs="Times New Roman"/>
          <w:sz w:val="28"/>
          <w:szCs w:val="28"/>
          <w:lang w:val="kk-KZ"/>
        </w:rPr>
        <w:t xml:space="preserve">.Я. </w:t>
      </w:r>
      <w:r w:rsidR="00576589">
        <w:rPr>
          <w:rFonts w:ascii="Times New Roman" w:hAnsi="Times New Roman" w:cs="Times New Roman"/>
          <w:sz w:val="28"/>
          <w:szCs w:val="28"/>
          <w:lang w:val="kk-KZ"/>
        </w:rPr>
        <w:t>Сухарев, В.Д. Зоркин, В.</w:t>
      </w:r>
      <w:r w:rsidR="005866FC" w:rsidRPr="00CA30A3">
        <w:rPr>
          <w:rFonts w:ascii="Times New Roman" w:hAnsi="Times New Roman" w:cs="Times New Roman"/>
          <w:sz w:val="28"/>
          <w:szCs w:val="28"/>
          <w:lang w:val="kk-KZ"/>
        </w:rPr>
        <w:t>Е. Крутский өңдеген</w:t>
      </w:r>
      <w:r w:rsidR="00436D39" w:rsidRPr="00CA30A3">
        <w:rPr>
          <w:rFonts w:ascii="Times New Roman" w:hAnsi="Times New Roman" w:cs="Times New Roman"/>
          <w:sz w:val="28"/>
          <w:szCs w:val="28"/>
          <w:lang w:val="kk-KZ"/>
        </w:rPr>
        <w:t xml:space="preserve"> «Ү</w:t>
      </w:r>
      <w:r w:rsidR="005866FC" w:rsidRPr="00CA30A3">
        <w:rPr>
          <w:rFonts w:ascii="Times New Roman" w:hAnsi="Times New Roman" w:cs="Times New Roman"/>
          <w:sz w:val="28"/>
          <w:szCs w:val="28"/>
          <w:lang w:val="kk-KZ"/>
        </w:rPr>
        <w:t>лкен құқықтық сөздікте</w:t>
      </w:r>
      <w:r w:rsidR="00436D39" w:rsidRPr="00CA30A3">
        <w:rPr>
          <w:rFonts w:ascii="Times New Roman" w:hAnsi="Times New Roman" w:cs="Times New Roman"/>
          <w:sz w:val="28"/>
          <w:szCs w:val="28"/>
          <w:lang w:val="kk-KZ"/>
        </w:rPr>
        <w:t>»</w:t>
      </w:r>
      <w:r w:rsidR="005866FC" w:rsidRPr="00CA30A3">
        <w:rPr>
          <w:rFonts w:ascii="Times New Roman" w:hAnsi="Times New Roman" w:cs="Times New Roman"/>
          <w:sz w:val="28"/>
          <w:szCs w:val="28"/>
          <w:lang w:val="kk-KZ"/>
        </w:rPr>
        <w:t xml:space="preserve"> </w:t>
      </w:r>
      <w:r w:rsidR="00436D39" w:rsidRPr="00CA30A3">
        <w:rPr>
          <w:rFonts w:ascii="Times New Roman" w:hAnsi="Times New Roman" w:cs="Times New Roman"/>
          <w:sz w:val="28"/>
          <w:szCs w:val="28"/>
          <w:lang w:val="kk-KZ"/>
        </w:rPr>
        <w:t>құқықтың</w:t>
      </w:r>
      <w:r w:rsidR="005866FC" w:rsidRPr="00CA30A3">
        <w:rPr>
          <w:rFonts w:ascii="Times New Roman" w:hAnsi="Times New Roman" w:cs="Times New Roman"/>
          <w:sz w:val="28"/>
          <w:szCs w:val="28"/>
          <w:lang w:val="kk-KZ"/>
        </w:rPr>
        <w:t xml:space="preserve"> үстемдігі</w:t>
      </w:r>
      <w:r w:rsidR="00424559" w:rsidRPr="00CA30A3">
        <w:rPr>
          <w:rFonts w:ascii="Times New Roman" w:hAnsi="Times New Roman" w:cs="Times New Roman"/>
          <w:sz w:val="28"/>
          <w:szCs w:val="28"/>
          <w:lang w:val="kk-KZ"/>
        </w:rPr>
        <w:t>н ашып көрсетеді [175]. Онда</w:t>
      </w:r>
      <w:r w:rsidR="005866FC" w:rsidRPr="00CA30A3">
        <w:rPr>
          <w:rFonts w:ascii="Times New Roman" w:hAnsi="Times New Roman" w:cs="Times New Roman"/>
          <w:sz w:val="28"/>
          <w:szCs w:val="28"/>
          <w:lang w:val="kk-KZ"/>
        </w:rPr>
        <w:t xml:space="preserve"> Конституцияның, заңдардың, сонымен қатар шығарылған нормативтік актілер мен нұсқаулықтардың үстінен атқарушы мемлекеттік биліктің қызметіндегі заңдардың үстемдігі ретінде анықталады.</w:t>
      </w:r>
    </w:p>
    <w:p w:rsidR="005806E4" w:rsidRPr="00CA30A3" w:rsidRDefault="00436D3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Біздің ойымызша, бұл жағдайда «заңның үстемдігі» ұғымы негізсіз шектеулі болып көрінеді. Біз заңның үстемдігін конституция мен заңдардың үстемдігімен тек атқарушы мемлекеттік биліктің қызмет саласымен шектеу толық дұрыс емес деп санаймыз. </w:t>
      </w:r>
      <w:r w:rsidR="008D40EF" w:rsidRPr="00CA30A3">
        <w:rPr>
          <w:rFonts w:ascii="Times New Roman" w:hAnsi="Times New Roman" w:cs="Times New Roman"/>
          <w:sz w:val="28"/>
          <w:szCs w:val="28"/>
          <w:lang w:val="kk-KZ"/>
        </w:rPr>
        <w:t xml:space="preserve">Марат Викторович Баглай </w:t>
      </w:r>
      <w:r w:rsidR="005806E4" w:rsidRPr="00CA30A3">
        <w:rPr>
          <w:rFonts w:ascii="Times New Roman" w:hAnsi="Times New Roman" w:cs="Times New Roman"/>
          <w:sz w:val="28"/>
          <w:szCs w:val="28"/>
          <w:lang w:val="kk-KZ"/>
        </w:rPr>
        <w:t xml:space="preserve">мен </w:t>
      </w:r>
      <w:r w:rsidR="008D40EF" w:rsidRPr="00CA30A3">
        <w:rPr>
          <w:rFonts w:ascii="Times New Roman" w:hAnsi="Times New Roman" w:cs="Times New Roman"/>
          <w:sz w:val="28"/>
          <w:szCs w:val="28"/>
          <w:lang w:val="kk-KZ"/>
        </w:rPr>
        <w:t>Владимир Александрович Туманов</w:t>
      </w:r>
      <w:r w:rsidR="005806E4" w:rsidRPr="00CA30A3">
        <w:rPr>
          <w:rFonts w:ascii="Times New Roman" w:hAnsi="Times New Roman" w:cs="Times New Roman"/>
          <w:sz w:val="28"/>
          <w:szCs w:val="28"/>
          <w:lang w:val="kk-KZ"/>
        </w:rPr>
        <w:t>тың пікірлері б</w:t>
      </w:r>
      <w:r w:rsidRPr="00CA30A3">
        <w:rPr>
          <w:rFonts w:ascii="Times New Roman" w:hAnsi="Times New Roman" w:cs="Times New Roman"/>
          <w:sz w:val="28"/>
          <w:szCs w:val="28"/>
          <w:lang w:val="kk-KZ"/>
        </w:rPr>
        <w:t>іздің көзқарасымызға неғұрлым сәйкес келеді - олар заңдылық тікелей халық билігін білдіреді және барлық мемлекеттік билік органдарының қызмет бағытын анықтайды деп санайды</w:t>
      </w:r>
      <w:r w:rsidR="005806E4" w:rsidRPr="00CA30A3">
        <w:rPr>
          <w:rFonts w:ascii="Times New Roman" w:hAnsi="Times New Roman" w:cs="Times New Roman"/>
          <w:sz w:val="28"/>
          <w:szCs w:val="28"/>
          <w:lang w:val="kk-KZ"/>
        </w:rPr>
        <w:t xml:space="preserve"> [</w:t>
      </w:r>
      <w:r w:rsidR="008D30E2" w:rsidRPr="00CA30A3">
        <w:rPr>
          <w:rFonts w:ascii="Times New Roman" w:hAnsi="Times New Roman" w:cs="Times New Roman"/>
          <w:sz w:val="28"/>
          <w:szCs w:val="28"/>
          <w:lang w:val="kk-KZ"/>
        </w:rPr>
        <w:t>1</w:t>
      </w:r>
      <w:r w:rsidR="0094260A" w:rsidRPr="00CA30A3">
        <w:rPr>
          <w:rFonts w:ascii="Times New Roman" w:hAnsi="Times New Roman" w:cs="Times New Roman"/>
          <w:sz w:val="28"/>
          <w:szCs w:val="28"/>
          <w:lang w:val="kk-KZ"/>
        </w:rPr>
        <w:t>76</w:t>
      </w:r>
      <w:r w:rsidR="005806E4"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w:t>
      </w:r>
      <w:r w:rsidR="00B04CB0" w:rsidRPr="00CA30A3">
        <w:rPr>
          <w:rFonts w:ascii="Times New Roman" w:hAnsi="Times New Roman" w:cs="Times New Roman"/>
          <w:sz w:val="28"/>
          <w:szCs w:val="28"/>
          <w:lang w:val="kk-KZ"/>
        </w:rPr>
        <w:t xml:space="preserve"> Бұл пікірді И.А. Умнова, К.Д. Шестакова, Арбузкин,</w:t>
      </w:r>
      <w:r w:rsidR="00576589">
        <w:rPr>
          <w:rFonts w:ascii="Times New Roman" w:hAnsi="Times New Roman" w:cs="Times New Roman"/>
          <w:sz w:val="28"/>
          <w:szCs w:val="28"/>
          <w:lang w:val="kk-KZ"/>
        </w:rPr>
        <w:t xml:space="preserve"> </w:t>
      </w:r>
      <w:r w:rsidR="00B04CB0" w:rsidRPr="00CA30A3">
        <w:rPr>
          <w:rFonts w:ascii="Times New Roman" w:hAnsi="Times New Roman" w:cs="Times New Roman"/>
          <w:sz w:val="28"/>
          <w:szCs w:val="28"/>
          <w:lang w:val="kk-KZ"/>
        </w:rPr>
        <w:t xml:space="preserve">С.В. Нарутто еңбектеріндегі көзқарастармен үйлеседі деуге болады. </w:t>
      </w:r>
      <w:r w:rsidR="005806E4" w:rsidRPr="00CA30A3">
        <w:rPr>
          <w:rFonts w:ascii="Times New Roman" w:hAnsi="Times New Roman" w:cs="Times New Roman"/>
          <w:sz w:val="28"/>
          <w:szCs w:val="28"/>
          <w:lang w:val="kk-KZ"/>
        </w:rPr>
        <w:t xml:space="preserve">Бүкіл мемлекеттің қызметі заңды түрде ұйымдастырылған әлеуметтік тұтастық ретінде тек құқықтық нысандарда және заңға </w:t>
      </w:r>
      <w:r w:rsidR="007C29D1" w:rsidRPr="00CA30A3">
        <w:rPr>
          <w:rFonts w:ascii="Times New Roman" w:hAnsi="Times New Roman" w:cs="Times New Roman"/>
          <w:sz w:val="28"/>
          <w:szCs w:val="28"/>
          <w:lang w:val="kk-KZ"/>
        </w:rPr>
        <w:t xml:space="preserve">сәйкес жүзеге асырылады. Бұлар тек атқарушы, сот, заң шығарушы тармақтарға қатысты.  Заңның үстемдігі </w:t>
      </w:r>
      <w:r w:rsidR="00480D8E" w:rsidRPr="00CA30A3">
        <w:rPr>
          <w:rFonts w:ascii="Times New Roman" w:hAnsi="Times New Roman" w:cs="Times New Roman"/>
          <w:sz w:val="28"/>
          <w:szCs w:val="28"/>
          <w:lang w:val="kk-KZ"/>
        </w:rPr>
        <w:t>бұл тек мемлекеттік ерік-жігердің өнімі ғана емес, сонымен бірге мемлекет қоғамдық-құқықтық қатынастардағы жеке тұлғалардың құқықтық санасында қалыптасқан құқықтық идеяны жүзеге асыруды білдіреді.</w:t>
      </w:r>
      <w:r w:rsidR="005806E4" w:rsidRPr="00CA30A3">
        <w:rPr>
          <w:rFonts w:ascii="Times New Roman" w:hAnsi="Times New Roman" w:cs="Times New Roman"/>
          <w:sz w:val="28"/>
          <w:szCs w:val="28"/>
          <w:lang w:val="kk-KZ"/>
        </w:rPr>
        <w:t xml:space="preserve"> </w:t>
      </w:r>
    </w:p>
    <w:p w:rsidR="00EA28AB" w:rsidRPr="00CA30A3" w:rsidRDefault="00EA28AB"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Құқықтық мемлекет тек құқықтың үстемдігі</w:t>
      </w:r>
      <w:r w:rsidR="00BC7E39" w:rsidRPr="00CA30A3">
        <w:rPr>
          <w:rFonts w:ascii="Times New Roman" w:hAnsi="Times New Roman" w:cs="Times New Roman"/>
          <w:sz w:val="28"/>
          <w:szCs w:val="28"/>
          <w:lang w:val="kk-KZ"/>
        </w:rPr>
        <w:t xml:space="preserve"> мен құқықтық заңдарды, сонымен бірге мемлекеттік билік </w:t>
      </w:r>
      <w:r w:rsidR="0032073D" w:rsidRPr="00CA30A3">
        <w:rPr>
          <w:rFonts w:ascii="Times New Roman" w:hAnsi="Times New Roman" w:cs="Times New Roman"/>
          <w:sz w:val="28"/>
          <w:szCs w:val="28"/>
          <w:lang w:val="kk-KZ"/>
        </w:rPr>
        <w:t xml:space="preserve">тармақтары </w:t>
      </w:r>
      <w:r w:rsidR="00BC7E39" w:rsidRPr="00CA30A3">
        <w:rPr>
          <w:rFonts w:ascii="Times New Roman" w:hAnsi="Times New Roman" w:cs="Times New Roman"/>
          <w:sz w:val="28"/>
          <w:szCs w:val="28"/>
          <w:lang w:val="kk-KZ"/>
        </w:rPr>
        <w:t xml:space="preserve">жүйесінің өзін дұрыс ұйымдастыруды, әртүрлі мемлекеттік органдардың құрылуын, олардың құзыреттілігін, </w:t>
      </w:r>
      <w:r w:rsidR="0032073D" w:rsidRPr="00CA30A3">
        <w:rPr>
          <w:rFonts w:ascii="Times New Roman" w:hAnsi="Times New Roman" w:cs="Times New Roman"/>
          <w:sz w:val="28"/>
          <w:szCs w:val="28"/>
          <w:lang w:val="kk-KZ"/>
        </w:rPr>
        <w:t xml:space="preserve">мемлекеттік </w:t>
      </w:r>
      <w:r w:rsidR="00BC7E39" w:rsidRPr="00CA30A3">
        <w:rPr>
          <w:rFonts w:ascii="Times New Roman" w:hAnsi="Times New Roman" w:cs="Times New Roman"/>
          <w:sz w:val="28"/>
          <w:szCs w:val="28"/>
          <w:lang w:val="kk-KZ"/>
        </w:rPr>
        <w:t>жүйеде</w:t>
      </w:r>
      <w:r w:rsidR="0032073D" w:rsidRPr="00CA30A3">
        <w:rPr>
          <w:rFonts w:ascii="Times New Roman" w:hAnsi="Times New Roman" w:cs="Times New Roman"/>
          <w:sz w:val="28"/>
          <w:szCs w:val="28"/>
          <w:lang w:val="kk-KZ"/>
        </w:rPr>
        <w:t>гі</w:t>
      </w:r>
      <w:r w:rsidR="00BC7E39"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алатын орнын, өзара байланысының табиғатын, қалыптасу тәсілдерін, қызмет түрлері және т.б. </w:t>
      </w:r>
    </w:p>
    <w:p w:rsidR="009D10C5" w:rsidRPr="00CA30A3" w:rsidRDefault="009D10C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Әдебиетте «құқық үстемдігі» және «заңның үстемдігі» ұғымдарын ауыстыру жиі кездеседі. </w:t>
      </w:r>
      <w:r w:rsidR="008D40EF" w:rsidRPr="00CA30A3">
        <w:rPr>
          <w:rFonts w:ascii="Times New Roman" w:hAnsi="Times New Roman" w:cs="Times New Roman"/>
          <w:sz w:val="28"/>
          <w:szCs w:val="28"/>
          <w:lang w:val="kk-KZ"/>
        </w:rPr>
        <w:t>Алексей Михайлович Величконың көзқарасы бойынша</w:t>
      </w:r>
      <w:r w:rsidR="00FC070B" w:rsidRPr="00CA30A3">
        <w:rPr>
          <w:rFonts w:ascii="Times New Roman" w:hAnsi="Times New Roman" w:cs="Times New Roman"/>
          <w:sz w:val="28"/>
          <w:szCs w:val="28"/>
          <w:lang w:val="kk-KZ"/>
        </w:rPr>
        <w:t xml:space="preserve">: </w:t>
      </w:r>
      <w:r w:rsidR="00C847C5" w:rsidRPr="00CA30A3">
        <w:rPr>
          <w:rFonts w:ascii="Times New Roman" w:hAnsi="Times New Roman" w:cs="Times New Roman"/>
          <w:sz w:val="28"/>
          <w:szCs w:val="28"/>
          <w:lang w:val="kk-KZ"/>
        </w:rPr>
        <w:t>«Құқықтық мемлекет мемлекетке заңның үстемдігімен, әрі құқық үстемдігімен сипатталады»</w:t>
      </w:r>
      <w:r w:rsidR="008805EA" w:rsidRPr="00CA30A3">
        <w:rPr>
          <w:rFonts w:ascii="Times New Roman" w:hAnsi="Times New Roman" w:cs="Times New Roman"/>
          <w:sz w:val="28"/>
          <w:szCs w:val="28"/>
          <w:lang w:val="kk-KZ"/>
        </w:rPr>
        <w:t>, деп көрсетеді</w:t>
      </w:r>
      <w:r w:rsidR="00C847C5" w:rsidRPr="00CA30A3">
        <w:rPr>
          <w:rFonts w:ascii="Times New Roman" w:hAnsi="Times New Roman" w:cs="Times New Roman"/>
          <w:sz w:val="28"/>
          <w:szCs w:val="28"/>
          <w:lang w:val="kk-KZ"/>
        </w:rPr>
        <w:t xml:space="preserve"> </w:t>
      </w:r>
      <w:r w:rsidR="003160A0" w:rsidRPr="00CA30A3">
        <w:rPr>
          <w:rFonts w:ascii="Times New Roman" w:hAnsi="Times New Roman" w:cs="Times New Roman"/>
          <w:sz w:val="28"/>
          <w:szCs w:val="28"/>
          <w:lang w:val="kk-KZ"/>
        </w:rPr>
        <w:t>[</w:t>
      </w:r>
      <w:r w:rsidR="00A35188" w:rsidRPr="00CA30A3">
        <w:rPr>
          <w:rFonts w:ascii="Times New Roman" w:hAnsi="Times New Roman" w:cs="Times New Roman"/>
          <w:sz w:val="28"/>
          <w:szCs w:val="28"/>
          <w:lang w:val="kk-KZ"/>
        </w:rPr>
        <w:t>1</w:t>
      </w:r>
      <w:r w:rsidR="0094260A" w:rsidRPr="00CA30A3">
        <w:rPr>
          <w:rFonts w:ascii="Times New Roman" w:hAnsi="Times New Roman" w:cs="Times New Roman"/>
          <w:sz w:val="28"/>
          <w:szCs w:val="28"/>
          <w:lang w:val="kk-KZ"/>
        </w:rPr>
        <w:t>77</w:t>
      </w:r>
      <w:r w:rsidR="003160A0"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Заңның үстемдігі қисынды түрде заңның үстемдігі немесе </w:t>
      </w:r>
      <w:r w:rsidR="00F546D8" w:rsidRPr="00CA30A3">
        <w:rPr>
          <w:rFonts w:ascii="Times New Roman" w:hAnsi="Times New Roman" w:cs="Times New Roman"/>
          <w:sz w:val="28"/>
          <w:szCs w:val="28"/>
          <w:lang w:val="kk-KZ"/>
        </w:rPr>
        <w:t xml:space="preserve">құқық </w:t>
      </w:r>
      <w:r w:rsidRPr="00CA30A3">
        <w:rPr>
          <w:rFonts w:ascii="Times New Roman" w:hAnsi="Times New Roman" w:cs="Times New Roman"/>
          <w:sz w:val="28"/>
          <w:szCs w:val="28"/>
          <w:lang w:val="kk-KZ"/>
        </w:rPr>
        <w:t xml:space="preserve">үстемдігі туралы кең ұғымнан туындайды. Жай ғана мемлекет пен қоғамдағы заңның үстемдігі мұндай мемлекетті құқықтық деп тануға негіз бола алмайды, өйткені жоғарыда көрсетілгендей, белгілі бір мемлекетте шығарылған және қолданылатын заңдар заңсыз да, әділетсіз де болуы мүмкін. </w:t>
      </w:r>
      <w:r w:rsidR="00F546D8" w:rsidRPr="00CA30A3">
        <w:rPr>
          <w:rFonts w:ascii="Times New Roman" w:hAnsi="Times New Roman" w:cs="Times New Roman"/>
          <w:sz w:val="28"/>
          <w:szCs w:val="28"/>
          <w:lang w:val="kk-KZ"/>
        </w:rPr>
        <w:t>Сондықтан заң - бұл Заңда бекітілген құқықтық норманың мәтіні ғана емес, құқықтық мемлекет құрудың қажетті шарты. Бұл құқықты құрайтын заңмен қатар, басқалардың бәрін азайту.</w:t>
      </w:r>
    </w:p>
    <w:p w:rsidR="008805EA" w:rsidRPr="00CA30A3" w:rsidRDefault="00AD108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Бұл турасында</w:t>
      </w:r>
      <w:r w:rsidR="00CC5002" w:rsidRPr="00CA30A3">
        <w:rPr>
          <w:rFonts w:ascii="Times New Roman" w:hAnsi="Times New Roman" w:cs="Times New Roman"/>
          <w:sz w:val="28"/>
          <w:szCs w:val="28"/>
          <w:lang w:val="kk-KZ"/>
        </w:rPr>
        <w:t xml:space="preserve"> «Астана»  Халықаралық қаржы орталығы сотының Төрағасы Лорд Вульфтің: «Құқық үстемдігінің болуы кез келген қоғамның әл-ауқаты үшін үлкен маңызға ие, ал оның болмауы қоғамның көптеген аспектілерінде елеулі қиындыұтарға әкеп соғады», деген пікірімен толық келісуге болады [</w:t>
      </w:r>
      <w:r w:rsidR="00FE5B08" w:rsidRPr="00CA30A3">
        <w:rPr>
          <w:rFonts w:ascii="Times New Roman" w:hAnsi="Times New Roman" w:cs="Times New Roman"/>
          <w:sz w:val="28"/>
          <w:szCs w:val="28"/>
          <w:lang w:val="kk-KZ"/>
        </w:rPr>
        <w:t>17</w:t>
      </w:r>
      <w:r w:rsidR="0094260A" w:rsidRPr="00CA30A3">
        <w:rPr>
          <w:rFonts w:ascii="Times New Roman" w:hAnsi="Times New Roman" w:cs="Times New Roman"/>
          <w:sz w:val="28"/>
          <w:szCs w:val="28"/>
          <w:lang w:val="kk-KZ"/>
        </w:rPr>
        <w:t>8</w:t>
      </w:r>
      <w:r w:rsidR="00CC5002" w:rsidRPr="00CA30A3">
        <w:rPr>
          <w:rFonts w:ascii="Times New Roman" w:hAnsi="Times New Roman" w:cs="Times New Roman"/>
          <w:sz w:val="28"/>
          <w:szCs w:val="28"/>
          <w:lang w:val="kk-KZ"/>
        </w:rPr>
        <w:t>]</w:t>
      </w:r>
      <w:r w:rsidR="00FE5B08" w:rsidRPr="00CA30A3">
        <w:rPr>
          <w:rFonts w:ascii="Times New Roman" w:hAnsi="Times New Roman" w:cs="Times New Roman"/>
          <w:sz w:val="28"/>
          <w:szCs w:val="28"/>
          <w:lang w:val="kk-KZ"/>
        </w:rPr>
        <w:t>.</w:t>
      </w:r>
      <w:r w:rsidR="0094260A" w:rsidRPr="00CA30A3">
        <w:rPr>
          <w:rFonts w:ascii="Times New Roman" w:hAnsi="Times New Roman" w:cs="Times New Roman"/>
          <w:sz w:val="28"/>
          <w:szCs w:val="28"/>
          <w:lang w:val="kk-KZ"/>
        </w:rPr>
        <w:t xml:space="preserve"> </w:t>
      </w:r>
    </w:p>
    <w:p w:rsidR="00F07EA9"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Теория тұрғысынан қ</w:t>
      </w:r>
      <w:r w:rsidR="00C847C5" w:rsidRPr="00CA30A3">
        <w:rPr>
          <w:rFonts w:ascii="Times New Roman" w:hAnsi="Times New Roman" w:cs="Times New Roman"/>
          <w:sz w:val="28"/>
          <w:szCs w:val="28"/>
          <w:lang w:val="kk-KZ"/>
        </w:rPr>
        <w:t xml:space="preserve">ұқықтық үстемдік </w:t>
      </w:r>
      <w:r w:rsidR="00BC7E39" w:rsidRPr="00CA30A3">
        <w:rPr>
          <w:rFonts w:ascii="Times New Roman" w:hAnsi="Times New Roman" w:cs="Times New Roman"/>
          <w:sz w:val="28"/>
          <w:szCs w:val="28"/>
          <w:lang w:val="kk-KZ"/>
        </w:rPr>
        <w:t>тек құқықтық факторлармен шектелмей</w:t>
      </w:r>
      <w:r w:rsidRPr="00CA30A3">
        <w:rPr>
          <w:rFonts w:ascii="Times New Roman" w:hAnsi="Times New Roman" w:cs="Times New Roman"/>
          <w:sz w:val="28"/>
          <w:szCs w:val="28"/>
          <w:lang w:val="kk-KZ"/>
        </w:rPr>
        <w:t>,</w:t>
      </w:r>
      <w:r w:rsidR="00BC7E39" w:rsidRPr="00CA30A3">
        <w:rPr>
          <w:rFonts w:ascii="Times New Roman" w:hAnsi="Times New Roman" w:cs="Times New Roman"/>
          <w:sz w:val="28"/>
          <w:szCs w:val="28"/>
          <w:lang w:val="kk-KZ"/>
        </w:rPr>
        <w:t xml:space="preserve"> қоғамдағы жалпы құқықтық мәдениетпен тығыз байланысты</w:t>
      </w:r>
      <w:r w:rsidR="00AC6A48" w:rsidRPr="00CA30A3">
        <w:rPr>
          <w:rFonts w:ascii="Times New Roman" w:hAnsi="Times New Roman" w:cs="Times New Roman"/>
          <w:sz w:val="28"/>
          <w:szCs w:val="28"/>
          <w:lang w:val="kk-KZ"/>
        </w:rPr>
        <w:t xml:space="preserve"> бола</w:t>
      </w:r>
      <w:r w:rsidRPr="00CA30A3">
        <w:rPr>
          <w:rFonts w:ascii="Times New Roman" w:hAnsi="Times New Roman" w:cs="Times New Roman"/>
          <w:sz w:val="28"/>
          <w:szCs w:val="28"/>
          <w:lang w:val="kk-KZ"/>
        </w:rPr>
        <w:t>тындығын</w:t>
      </w:r>
      <w:r w:rsidR="00AC6A48" w:rsidRPr="00CA30A3">
        <w:rPr>
          <w:rFonts w:ascii="Times New Roman" w:hAnsi="Times New Roman" w:cs="Times New Roman"/>
          <w:sz w:val="28"/>
          <w:szCs w:val="28"/>
          <w:lang w:val="kk-KZ"/>
        </w:rPr>
        <w:t>, со</w:t>
      </w:r>
      <w:r w:rsidR="008805EA" w:rsidRPr="00CA30A3">
        <w:rPr>
          <w:rFonts w:ascii="Times New Roman" w:hAnsi="Times New Roman" w:cs="Times New Roman"/>
          <w:sz w:val="28"/>
          <w:szCs w:val="28"/>
          <w:lang w:val="kk-KZ"/>
        </w:rPr>
        <w:t>нымен қатар, қ</w:t>
      </w:r>
      <w:r w:rsidR="00296A70" w:rsidRPr="00CA30A3">
        <w:rPr>
          <w:rFonts w:ascii="Times New Roman" w:hAnsi="Times New Roman" w:cs="Times New Roman"/>
          <w:sz w:val="28"/>
          <w:szCs w:val="28"/>
          <w:lang w:val="kk-KZ"/>
        </w:rPr>
        <w:t>ұқықтық жүйе мен құқықтық мәдениеттің ара қатынасы құқық үстемдігінің элементтері қаншалықты нақты екендігімен байланысты</w:t>
      </w:r>
      <w:r w:rsidR="008805EA" w:rsidRPr="00CA30A3">
        <w:rPr>
          <w:rFonts w:ascii="Times New Roman" w:hAnsi="Times New Roman" w:cs="Times New Roman"/>
          <w:sz w:val="28"/>
          <w:szCs w:val="28"/>
          <w:lang w:val="kk-KZ"/>
        </w:rPr>
        <w:t>рады</w:t>
      </w:r>
      <w:r w:rsidR="00296A70" w:rsidRPr="00CA30A3">
        <w:rPr>
          <w:rFonts w:ascii="Times New Roman" w:hAnsi="Times New Roman" w:cs="Times New Roman"/>
          <w:sz w:val="28"/>
          <w:szCs w:val="28"/>
          <w:lang w:val="kk-KZ"/>
        </w:rPr>
        <w:t xml:space="preserve">. </w:t>
      </w:r>
      <w:r w:rsidR="00AC6A48" w:rsidRPr="00CA30A3">
        <w:rPr>
          <w:rFonts w:ascii="Times New Roman" w:hAnsi="Times New Roman" w:cs="Times New Roman"/>
          <w:sz w:val="28"/>
          <w:szCs w:val="28"/>
          <w:lang w:val="kk-KZ"/>
        </w:rPr>
        <w:t>Бұл турасында заң ғылымдарының докторы Шапак Унзила</w:t>
      </w:r>
      <w:r w:rsidR="00BC7E39" w:rsidRPr="00CA30A3">
        <w:rPr>
          <w:rFonts w:ascii="Times New Roman" w:hAnsi="Times New Roman" w:cs="Times New Roman"/>
          <w:sz w:val="28"/>
          <w:szCs w:val="28"/>
          <w:lang w:val="kk-KZ"/>
        </w:rPr>
        <w:t>ның пікірі де ойға қонымды. Ғалымның көзқарасы бойынша, құқық үстемдігі қағида</w:t>
      </w:r>
      <w:r w:rsidRPr="00CA30A3">
        <w:rPr>
          <w:rFonts w:ascii="Times New Roman" w:hAnsi="Times New Roman" w:cs="Times New Roman"/>
          <w:sz w:val="28"/>
          <w:szCs w:val="28"/>
          <w:lang w:val="kk-KZ"/>
        </w:rPr>
        <w:t>ты</w:t>
      </w:r>
      <w:r w:rsidR="00BC7E39" w:rsidRPr="00CA30A3">
        <w:rPr>
          <w:rFonts w:ascii="Times New Roman" w:hAnsi="Times New Roman" w:cs="Times New Roman"/>
          <w:sz w:val="28"/>
          <w:szCs w:val="28"/>
          <w:lang w:val="kk-KZ"/>
        </w:rPr>
        <w:t xml:space="preserve"> кез келген демократиялық қоғамның құрамдас бөлігіне айна</w:t>
      </w:r>
      <w:r w:rsidRPr="00CA30A3">
        <w:rPr>
          <w:rFonts w:ascii="Times New Roman" w:hAnsi="Times New Roman" w:cs="Times New Roman"/>
          <w:sz w:val="28"/>
          <w:szCs w:val="28"/>
          <w:lang w:val="kk-KZ"/>
        </w:rPr>
        <w:t>лады</w:t>
      </w:r>
      <w:r w:rsidR="00BC7E39" w:rsidRPr="00CA30A3">
        <w:rPr>
          <w:rFonts w:ascii="Times New Roman" w:hAnsi="Times New Roman" w:cs="Times New Roman"/>
          <w:sz w:val="28"/>
          <w:szCs w:val="28"/>
          <w:lang w:val="kk-KZ"/>
        </w:rPr>
        <w:t xml:space="preserve">, мемлекеттік қызметшілер құқыққа негізделе отырып, оның ар-ожданын қадірлеп, теңдік қағидасын сақтап қызмет етсе, ...тәуелсіз және бейтарап сотқа шағым түсіре алса, сот істі әділ шешетін болса ғана құқық үстемдігі нығая түсетіндігін айтады </w:t>
      </w:r>
      <w:r w:rsidR="00C567B1" w:rsidRPr="00CA30A3">
        <w:rPr>
          <w:rFonts w:ascii="Times New Roman" w:hAnsi="Times New Roman" w:cs="Times New Roman"/>
          <w:sz w:val="28"/>
          <w:szCs w:val="28"/>
          <w:lang w:val="kk-KZ"/>
        </w:rPr>
        <w:t>[</w:t>
      </w:r>
      <w:r w:rsidR="00FE5B08" w:rsidRPr="00CA30A3">
        <w:rPr>
          <w:rFonts w:ascii="Times New Roman" w:hAnsi="Times New Roman" w:cs="Times New Roman"/>
          <w:sz w:val="28"/>
          <w:szCs w:val="28"/>
          <w:lang w:val="kk-KZ"/>
        </w:rPr>
        <w:t>17</w:t>
      </w:r>
      <w:r w:rsidR="0094260A" w:rsidRPr="00CA30A3">
        <w:rPr>
          <w:rFonts w:ascii="Times New Roman" w:hAnsi="Times New Roman" w:cs="Times New Roman"/>
          <w:sz w:val="28"/>
          <w:szCs w:val="28"/>
          <w:lang w:val="kk-KZ"/>
        </w:rPr>
        <w:t>9</w:t>
      </w:r>
      <w:r w:rsidR="00C567B1" w:rsidRPr="00CA30A3">
        <w:rPr>
          <w:rFonts w:ascii="Times New Roman" w:hAnsi="Times New Roman" w:cs="Times New Roman"/>
          <w:sz w:val="28"/>
          <w:szCs w:val="28"/>
          <w:lang w:val="kk-KZ"/>
        </w:rPr>
        <w:t>]</w:t>
      </w:r>
      <w:r w:rsidR="00F07EA9" w:rsidRPr="00CA30A3">
        <w:rPr>
          <w:rFonts w:ascii="Times New Roman" w:hAnsi="Times New Roman" w:cs="Times New Roman"/>
          <w:sz w:val="28"/>
          <w:szCs w:val="28"/>
          <w:lang w:val="kk-KZ"/>
        </w:rPr>
        <w:t>.</w:t>
      </w:r>
    </w:p>
    <w:p w:rsidR="00F546D8" w:rsidRPr="00CA30A3" w:rsidRDefault="00F546D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Құқық үстемдігі қағидатын неғұрлым дәйекті іске асыру конституционализмнің теориясы мен практикасы болып табылады, онда Конституция мемлекетте Негізгі Заңның рөлін атқарады, ал қалған заң шығару қызметінің конституциялық шектері болуға тиіс. Бұл конституционализм заңның үстемдігінің ең жоғары көрінісі ретінде биліктің әлеуметтік институттарын оны басып алу мен басып алуға байланысты деформациялық өзгерістерден қорғауға қызмет етуі керек екенін түсіндіреді.</w:t>
      </w:r>
    </w:p>
    <w:p w:rsidR="007633BE" w:rsidRPr="00CA30A3" w:rsidRDefault="007633B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Конституцияның болуы көп жағдайда, бірақ бәрінде емес, конституционализмнің нақты өмір сүруін алдын-ала анықтайды. Әрине, конституциямен шектелген үкіметтің заңды шекаралары бар, олардың белгілі бір тұжырымдамалары б</w:t>
      </w:r>
      <w:r w:rsidR="00FC070B" w:rsidRPr="00CA30A3">
        <w:rPr>
          <w:rFonts w:ascii="Times New Roman" w:hAnsi="Times New Roman" w:cs="Times New Roman"/>
          <w:sz w:val="28"/>
          <w:szCs w:val="28"/>
          <w:lang w:val="kk-KZ"/>
        </w:rPr>
        <w:t>олады</w:t>
      </w:r>
      <w:r w:rsidRPr="00CA30A3">
        <w:rPr>
          <w:rFonts w:ascii="Times New Roman" w:hAnsi="Times New Roman" w:cs="Times New Roman"/>
          <w:sz w:val="28"/>
          <w:szCs w:val="28"/>
          <w:lang w:val="kk-KZ"/>
        </w:rPr>
        <w:t>.</w:t>
      </w:r>
    </w:p>
    <w:p w:rsidR="00E76442" w:rsidRPr="00CA30A3" w:rsidRDefault="003160A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Сонымен бірге, </w:t>
      </w:r>
      <w:r w:rsidR="00FC070B" w:rsidRPr="00CA30A3">
        <w:rPr>
          <w:rFonts w:ascii="Times New Roman" w:hAnsi="Times New Roman" w:cs="Times New Roman"/>
          <w:sz w:val="28"/>
          <w:szCs w:val="28"/>
          <w:lang w:val="kk-KZ"/>
        </w:rPr>
        <w:t xml:space="preserve">Борис Николаевич Топорнин </w:t>
      </w:r>
      <w:r w:rsidRPr="00CA30A3">
        <w:rPr>
          <w:rFonts w:ascii="Times New Roman" w:hAnsi="Times New Roman" w:cs="Times New Roman"/>
          <w:sz w:val="28"/>
          <w:szCs w:val="28"/>
          <w:lang w:val="kk-KZ"/>
        </w:rPr>
        <w:t>сонау 1990 жылы заңдық конституцияны қабылдау «заңның үстемдігіне негізделген ... қалыптасқан немесе жұмыс істейтін мемлекет емес екендігін» жазды [</w:t>
      </w:r>
      <w:r w:rsidR="0094260A" w:rsidRPr="00CA30A3">
        <w:rPr>
          <w:rFonts w:ascii="Times New Roman" w:hAnsi="Times New Roman" w:cs="Times New Roman"/>
          <w:sz w:val="28"/>
          <w:szCs w:val="28"/>
          <w:lang w:val="kk-KZ"/>
        </w:rPr>
        <w:t>180</w:t>
      </w:r>
      <w:r w:rsidRPr="00CA30A3">
        <w:rPr>
          <w:rFonts w:ascii="Times New Roman" w:hAnsi="Times New Roman" w:cs="Times New Roman"/>
          <w:sz w:val="28"/>
          <w:szCs w:val="28"/>
          <w:lang w:val="kk-KZ"/>
        </w:rPr>
        <w:t>].</w:t>
      </w:r>
      <w:r w:rsidR="00E368C4" w:rsidRPr="00CA30A3">
        <w:rPr>
          <w:rFonts w:ascii="Times New Roman" w:hAnsi="Times New Roman" w:cs="Times New Roman"/>
          <w:sz w:val="28"/>
          <w:szCs w:val="28"/>
          <w:lang w:val="kk-KZ"/>
        </w:rPr>
        <w:t xml:space="preserve">   </w:t>
      </w:r>
    </w:p>
    <w:p w:rsidR="00714C08" w:rsidRPr="00CA30A3" w:rsidRDefault="0079519B"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Конституционализм шындықты көрсету үшін Конституцияның өзі тиімді жұмыс жасауы керек. Осындай міндет ҚР-ның қолданыстағы Конституциясын даярлау кезінде негізге алынды. Біздің ойымызша, Қазақстандық конистуционализм қағидаты түрғысынан ҚР Конституциясында құқық үстемлігі көрініс тапты. Ең әуелі, Коснтитуцияның 1-бабындағы бағдарламалық мақсат құқықтық мемлекет қалыптастыруды </w:t>
      </w:r>
      <w:r w:rsidR="00AE1C1E" w:rsidRPr="00CA30A3">
        <w:rPr>
          <w:rFonts w:ascii="Times New Roman" w:hAnsi="Times New Roman" w:cs="Times New Roman"/>
          <w:sz w:val="28"/>
          <w:szCs w:val="28"/>
          <w:lang w:val="kk-KZ"/>
        </w:rPr>
        <w:t xml:space="preserve">көздеді. </w:t>
      </w:r>
      <w:r w:rsidR="00BC7E39" w:rsidRPr="00CA30A3">
        <w:rPr>
          <w:rFonts w:ascii="Times New Roman" w:hAnsi="Times New Roman" w:cs="Times New Roman"/>
          <w:sz w:val="28"/>
          <w:szCs w:val="28"/>
          <w:lang w:val="kk-KZ"/>
        </w:rPr>
        <w:t>Конституция мен заңдарға және де басқа құқықтық актілерге негізделуі керек. Конституцияның 4-бабы 2-тармағы Конституцияның жоғары заңдық күшін белгілейді.</w:t>
      </w:r>
    </w:p>
    <w:p w:rsidR="00AE1C1E" w:rsidRPr="00CA30A3" w:rsidRDefault="00714C0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Бейбитов Мурат Садыкович өзінің Конституционный контроль </w:t>
      </w:r>
      <w:r w:rsidR="00576589">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необходимый элемент утверждающегося конституционализма: история возникновения атты еңбегінде де Қазақстандық конституционализм мәселелерін жан-жақты қарастырады </w:t>
      </w:r>
      <w:r w:rsidR="00C63962" w:rsidRPr="00CA30A3">
        <w:rPr>
          <w:rFonts w:ascii="Times New Roman" w:hAnsi="Times New Roman" w:cs="Times New Roman"/>
          <w:sz w:val="28"/>
          <w:szCs w:val="28"/>
          <w:lang w:val="kk-KZ"/>
        </w:rPr>
        <w:t>[</w:t>
      </w:r>
      <w:r w:rsidR="00706A78" w:rsidRPr="00CA30A3">
        <w:rPr>
          <w:rFonts w:ascii="Times New Roman" w:hAnsi="Times New Roman" w:cs="Times New Roman"/>
          <w:sz w:val="28"/>
          <w:szCs w:val="28"/>
          <w:lang w:val="kk-KZ"/>
        </w:rPr>
        <w:t>1</w:t>
      </w:r>
      <w:r w:rsidR="0094260A" w:rsidRPr="00CA30A3">
        <w:rPr>
          <w:rFonts w:ascii="Times New Roman" w:hAnsi="Times New Roman" w:cs="Times New Roman"/>
          <w:sz w:val="28"/>
          <w:szCs w:val="28"/>
          <w:lang w:val="kk-KZ"/>
        </w:rPr>
        <w:t>81</w:t>
      </w:r>
      <w:r w:rsidR="00C63962" w:rsidRPr="00CA30A3">
        <w:rPr>
          <w:rFonts w:ascii="Times New Roman" w:hAnsi="Times New Roman" w:cs="Times New Roman"/>
          <w:sz w:val="28"/>
          <w:szCs w:val="28"/>
          <w:lang w:val="kk-KZ"/>
        </w:rPr>
        <w:t>]</w:t>
      </w:r>
      <w:r w:rsidR="00AE1C1E" w:rsidRPr="00CA30A3">
        <w:rPr>
          <w:rFonts w:ascii="Times New Roman" w:hAnsi="Times New Roman" w:cs="Times New Roman"/>
          <w:sz w:val="28"/>
          <w:szCs w:val="28"/>
          <w:lang w:val="kk-KZ"/>
        </w:rPr>
        <w:t xml:space="preserve">. </w:t>
      </w:r>
      <w:r w:rsidR="00FC070B" w:rsidRPr="00CA30A3">
        <w:rPr>
          <w:rFonts w:ascii="Times New Roman" w:hAnsi="Times New Roman" w:cs="Times New Roman"/>
          <w:sz w:val="28"/>
          <w:szCs w:val="28"/>
          <w:lang w:val="kk-KZ"/>
        </w:rPr>
        <w:t>Неміс ғалымы Вебер Макс</w:t>
      </w:r>
      <w:r w:rsidR="001D22BA" w:rsidRPr="00CA30A3">
        <w:rPr>
          <w:rFonts w:ascii="Times New Roman" w:hAnsi="Times New Roman" w:cs="Times New Roman"/>
          <w:sz w:val="28"/>
          <w:szCs w:val="28"/>
          <w:lang w:val="kk-KZ"/>
        </w:rPr>
        <w:t>:</w:t>
      </w:r>
      <w:r w:rsidR="00FC070B" w:rsidRPr="00CA30A3">
        <w:rPr>
          <w:rFonts w:ascii="Times New Roman" w:hAnsi="Times New Roman" w:cs="Times New Roman"/>
          <w:sz w:val="28"/>
          <w:szCs w:val="28"/>
          <w:lang w:val="kk-KZ"/>
        </w:rPr>
        <w:t xml:space="preserve"> </w:t>
      </w:r>
      <w:r w:rsidR="001D22BA" w:rsidRPr="00CA30A3">
        <w:rPr>
          <w:rFonts w:ascii="Times New Roman" w:hAnsi="Times New Roman" w:cs="Times New Roman"/>
          <w:sz w:val="28"/>
          <w:szCs w:val="28"/>
          <w:lang w:val="kk-KZ"/>
        </w:rPr>
        <w:t>«</w:t>
      </w:r>
      <w:r w:rsidR="00AE1C1E" w:rsidRPr="00CA30A3">
        <w:rPr>
          <w:rFonts w:ascii="Times New Roman" w:hAnsi="Times New Roman" w:cs="Times New Roman"/>
          <w:sz w:val="28"/>
          <w:szCs w:val="28"/>
          <w:lang w:val="kk-KZ"/>
        </w:rPr>
        <w:t xml:space="preserve">Заң қазіргі қоғамдағы кез-келген әлеуметтік институттарды заңдастыруға қызмет етеді, ол белгілі бір дәрежеде үстемдіктің </w:t>
      </w:r>
      <w:r w:rsidR="005C4F57" w:rsidRPr="00CA30A3">
        <w:rPr>
          <w:rFonts w:ascii="Times New Roman" w:hAnsi="Times New Roman" w:cs="Times New Roman"/>
          <w:sz w:val="28"/>
          <w:szCs w:val="28"/>
          <w:lang w:val="kk-KZ"/>
        </w:rPr>
        <w:t>«</w:t>
      </w:r>
      <w:r w:rsidR="00AE1C1E" w:rsidRPr="00CA30A3">
        <w:rPr>
          <w:rFonts w:ascii="Times New Roman" w:hAnsi="Times New Roman" w:cs="Times New Roman"/>
          <w:sz w:val="28"/>
          <w:szCs w:val="28"/>
          <w:lang w:val="kk-KZ"/>
        </w:rPr>
        <w:t>заңды</w:t>
      </w:r>
      <w:r w:rsidR="005C4F57" w:rsidRPr="00CA30A3">
        <w:rPr>
          <w:rFonts w:ascii="Times New Roman" w:hAnsi="Times New Roman" w:cs="Times New Roman"/>
          <w:sz w:val="28"/>
          <w:szCs w:val="28"/>
          <w:lang w:val="kk-KZ"/>
        </w:rPr>
        <w:t>»</w:t>
      </w:r>
      <w:r w:rsidR="00AE1C1E" w:rsidRPr="00CA30A3">
        <w:rPr>
          <w:rFonts w:ascii="Times New Roman" w:hAnsi="Times New Roman" w:cs="Times New Roman"/>
          <w:sz w:val="28"/>
          <w:szCs w:val="28"/>
          <w:lang w:val="kk-KZ"/>
        </w:rPr>
        <w:t xml:space="preserve"> түрімен байланысты, оның өзіне тән белгісі жеке адамға емес, заңға бағыну болып табылады</w:t>
      </w:r>
      <w:r w:rsidR="001D22BA" w:rsidRPr="00CA30A3">
        <w:rPr>
          <w:rFonts w:ascii="Times New Roman" w:hAnsi="Times New Roman" w:cs="Times New Roman"/>
          <w:sz w:val="28"/>
          <w:szCs w:val="28"/>
          <w:lang w:val="kk-KZ"/>
        </w:rPr>
        <w:t>», деп тұжырымдайды [</w:t>
      </w:r>
      <w:r w:rsidR="00C90D07" w:rsidRPr="00CA30A3">
        <w:rPr>
          <w:rFonts w:ascii="Times New Roman" w:hAnsi="Times New Roman" w:cs="Times New Roman"/>
          <w:sz w:val="28"/>
          <w:szCs w:val="28"/>
          <w:lang w:val="kk-KZ"/>
        </w:rPr>
        <w:t>1</w:t>
      </w:r>
      <w:r w:rsidR="0094260A" w:rsidRPr="00CA30A3">
        <w:rPr>
          <w:rFonts w:ascii="Times New Roman" w:hAnsi="Times New Roman" w:cs="Times New Roman"/>
          <w:sz w:val="28"/>
          <w:szCs w:val="28"/>
          <w:lang w:val="kk-KZ"/>
        </w:rPr>
        <w:t>82</w:t>
      </w:r>
      <w:r w:rsidR="001D22BA" w:rsidRPr="00CA30A3">
        <w:rPr>
          <w:rFonts w:ascii="Times New Roman" w:hAnsi="Times New Roman" w:cs="Times New Roman"/>
          <w:sz w:val="28"/>
          <w:szCs w:val="28"/>
          <w:lang w:val="kk-KZ"/>
        </w:rPr>
        <w:t>]</w:t>
      </w:r>
      <w:r w:rsidR="00AE1C1E" w:rsidRPr="00CA30A3">
        <w:rPr>
          <w:rFonts w:ascii="Times New Roman" w:hAnsi="Times New Roman" w:cs="Times New Roman"/>
          <w:sz w:val="28"/>
          <w:szCs w:val="28"/>
          <w:lang w:val="kk-KZ"/>
        </w:rPr>
        <w:t>.</w:t>
      </w:r>
    </w:p>
    <w:p w:rsidR="00A16D31" w:rsidRPr="00CA30A3" w:rsidRDefault="00C6396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Құқық үстемдігі қағидатын ұстану барлық өркениетті адамзатты растайды. Бұл қағида халықаралық құқықтық актілерде көрініс табады. Осылайша, Еуропадағы Қауіпсіздік және ынтымақтастық жөніндегі Копенгаген кеңесі қорытынды құжатта </w:t>
      </w:r>
      <w:r w:rsidR="00F6215E" w:rsidRPr="00CA30A3">
        <w:rPr>
          <w:rFonts w:ascii="Times New Roman" w:hAnsi="Times New Roman" w:cs="Times New Roman"/>
          <w:sz w:val="28"/>
          <w:szCs w:val="28"/>
          <w:lang w:val="kk-KZ"/>
        </w:rPr>
        <w:t>кеңестің</w:t>
      </w:r>
      <w:r w:rsidRPr="00CA30A3">
        <w:rPr>
          <w:rFonts w:ascii="Times New Roman" w:hAnsi="Times New Roman" w:cs="Times New Roman"/>
          <w:sz w:val="28"/>
          <w:szCs w:val="28"/>
          <w:lang w:val="kk-KZ"/>
        </w:rPr>
        <w:t xml:space="preserve"> құрамына кіретін 35 мемлекет заң үстемдігінің негізін құрайтын әділеттілік принциптерін қолдауға және алға жылжытуға ниет білдірді деп мәлімдеді. </w:t>
      </w:r>
      <w:r w:rsidR="008C3B8B" w:rsidRPr="00CA30A3">
        <w:rPr>
          <w:rFonts w:ascii="Times New Roman" w:hAnsi="Times New Roman" w:cs="Times New Roman"/>
          <w:sz w:val="28"/>
          <w:szCs w:val="28"/>
          <w:lang w:val="kk-KZ"/>
        </w:rPr>
        <w:t>Джон Нортон Мурдың пікірінше: «б</w:t>
      </w:r>
      <w:r w:rsidRPr="00CA30A3">
        <w:rPr>
          <w:rFonts w:ascii="Times New Roman" w:hAnsi="Times New Roman" w:cs="Times New Roman"/>
          <w:sz w:val="28"/>
          <w:szCs w:val="28"/>
          <w:lang w:val="kk-KZ"/>
        </w:rPr>
        <w:t xml:space="preserve">арлық мемлекеттер бірауыздан </w:t>
      </w:r>
      <w:r w:rsidR="00F6215E" w:rsidRPr="00CA30A3">
        <w:rPr>
          <w:rFonts w:ascii="Times New Roman" w:hAnsi="Times New Roman" w:cs="Times New Roman"/>
          <w:sz w:val="28"/>
          <w:szCs w:val="28"/>
          <w:lang w:val="kk-KZ"/>
        </w:rPr>
        <w:t>құқық</w:t>
      </w:r>
      <w:r w:rsidRPr="00CA30A3">
        <w:rPr>
          <w:rFonts w:ascii="Times New Roman" w:hAnsi="Times New Roman" w:cs="Times New Roman"/>
          <w:sz w:val="28"/>
          <w:szCs w:val="28"/>
          <w:lang w:val="kk-KZ"/>
        </w:rPr>
        <w:t xml:space="preserve"> үстемдігі тек ресми заңдылықтан гөрі әлдеқайда көп екенін мойындады. Бұл сонымен қатар адамның ең жоғары құндылығын тануға және толық қабылдауға негізделген, оны толық білдіру шеңберін қамтамасыз ететін институттар кепілдік беретін әділеттілікті білдіреді</w:t>
      </w:r>
      <w:r w:rsidR="008F0A8D" w:rsidRPr="00CA30A3">
        <w:rPr>
          <w:rFonts w:ascii="Times New Roman" w:hAnsi="Times New Roman" w:cs="Times New Roman"/>
          <w:sz w:val="28"/>
          <w:szCs w:val="28"/>
          <w:lang w:val="kk-KZ"/>
        </w:rPr>
        <w:t>»,</w:t>
      </w:r>
      <w:r w:rsidR="00D31512">
        <w:rPr>
          <w:rFonts w:ascii="Times New Roman" w:hAnsi="Times New Roman" w:cs="Times New Roman"/>
          <w:sz w:val="28"/>
          <w:szCs w:val="28"/>
          <w:lang w:val="kk-KZ"/>
        </w:rPr>
        <w:t xml:space="preserve"> </w:t>
      </w:r>
      <w:r w:rsidR="008F0A8D" w:rsidRPr="00CA30A3">
        <w:rPr>
          <w:rFonts w:ascii="Times New Roman" w:hAnsi="Times New Roman" w:cs="Times New Roman"/>
          <w:sz w:val="28"/>
          <w:szCs w:val="28"/>
          <w:lang w:val="kk-KZ"/>
        </w:rPr>
        <w:t>-</w:t>
      </w:r>
      <w:r w:rsidR="00D31512">
        <w:rPr>
          <w:rFonts w:ascii="Times New Roman" w:hAnsi="Times New Roman" w:cs="Times New Roman"/>
          <w:sz w:val="28"/>
          <w:szCs w:val="28"/>
          <w:lang w:val="kk-KZ"/>
        </w:rPr>
        <w:t xml:space="preserve"> </w:t>
      </w:r>
      <w:r w:rsidR="008C3B8B" w:rsidRPr="00CA30A3">
        <w:rPr>
          <w:rFonts w:ascii="Times New Roman" w:hAnsi="Times New Roman" w:cs="Times New Roman"/>
          <w:sz w:val="28"/>
          <w:szCs w:val="28"/>
          <w:lang w:val="kk-KZ"/>
        </w:rPr>
        <w:t>дейді</w:t>
      </w:r>
      <w:r w:rsidR="00F6215E" w:rsidRPr="00CA30A3">
        <w:rPr>
          <w:rFonts w:ascii="Times New Roman" w:hAnsi="Times New Roman" w:cs="Times New Roman"/>
          <w:sz w:val="28"/>
          <w:szCs w:val="28"/>
          <w:lang w:val="kk-KZ"/>
        </w:rPr>
        <w:t xml:space="preserve"> [</w:t>
      </w:r>
      <w:r w:rsidR="008F0A8D" w:rsidRPr="00CA30A3">
        <w:rPr>
          <w:rFonts w:ascii="Times New Roman" w:hAnsi="Times New Roman" w:cs="Times New Roman"/>
          <w:sz w:val="28"/>
          <w:szCs w:val="28"/>
          <w:lang w:val="kk-KZ"/>
        </w:rPr>
        <w:t>1</w:t>
      </w:r>
      <w:r w:rsidR="0094260A" w:rsidRPr="00CA30A3">
        <w:rPr>
          <w:rFonts w:ascii="Times New Roman" w:hAnsi="Times New Roman" w:cs="Times New Roman"/>
          <w:sz w:val="28"/>
          <w:szCs w:val="28"/>
          <w:lang w:val="kk-KZ"/>
        </w:rPr>
        <w:t>83</w:t>
      </w:r>
      <w:r w:rsidR="00F6215E"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w:t>
      </w:r>
    </w:p>
    <w:p w:rsidR="00A16D31" w:rsidRPr="00CA30A3" w:rsidRDefault="00F6215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Конституциялық құқық теориясында, әдетте, олар Конституцияның үстемдік принципі туралы айтады, бірақ бұл жеке принцип емес, тұтас тұжырымдама. Конституцияның үстемдігі тұжырымдамасының тарихи, құқықтық және әлеуметтік өлшемі болуы мүмкін. </w:t>
      </w:r>
    </w:p>
    <w:p w:rsidR="00792CF0" w:rsidRPr="00CA30A3" w:rsidRDefault="00792CF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Қатаң ресми конституция бүкіл заңнаманың негізі ретінде қызмет етуге және қоғамдық өмірдің әртүрлі аспектілерін құқықтық реттеудің тірек құрылымдарын анықтауға арналған. Құқық көздері жүйесінде бұл жоғарғы буын, </w:t>
      </w:r>
      <w:r w:rsidR="008145EA" w:rsidRPr="00CA30A3">
        <w:rPr>
          <w:rFonts w:ascii="Times New Roman" w:hAnsi="Times New Roman" w:cs="Times New Roman"/>
          <w:sz w:val="28"/>
          <w:szCs w:val="28"/>
          <w:lang w:val="kk-KZ"/>
        </w:rPr>
        <w:t>құқық з</w:t>
      </w:r>
      <w:r w:rsidRPr="00CA30A3">
        <w:rPr>
          <w:rFonts w:ascii="Times New Roman" w:hAnsi="Times New Roman" w:cs="Times New Roman"/>
          <w:sz w:val="28"/>
          <w:szCs w:val="28"/>
          <w:lang w:val="kk-KZ"/>
        </w:rPr>
        <w:t xml:space="preserve">аңы. Ең жоғары заңды күшке және тікелей әрекетке ие бола отырып, ол бүкіл елде қолданылады; оған </w:t>
      </w:r>
      <w:r w:rsidR="00A9635C" w:rsidRPr="00CA30A3">
        <w:rPr>
          <w:rFonts w:ascii="Times New Roman" w:hAnsi="Times New Roman" w:cs="Times New Roman"/>
          <w:sz w:val="28"/>
          <w:szCs w:val="28"/>
          <w:lang w:val="kk-KZ"/>
        </w:rPr>
        <w:t>қайшы келетін заңдар мен басқа да құқықтық нормалардың заңды күші жоқ.</w:t>
      </w:r>
    </w:p>
    <w:p w:rsidR="00D10763" w:rsidRPr="00CA30A3" w:rsidRDefault="00792CF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Құқық үстемдігінің тұжырымдамасы қазақстандық конституциялық құқық теориясында қалыптасуда айтарлықтай күрделі</w:t>
      </w:r>
      <w:r w:rsidR="008145EA"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8145EA" w:rsidRPr="00CA30A3">
        <w:rPr>
          <w:rFonts w:ascii="Times New Roman" w:hAnsi="Times New Roman" w:cs="Times New Roman"/>
          <w:sz w:val="28"/>
          <w:szCs w:val="28"/>
          <w:lang w:val="kk-KZ"/>
        </w:rPr>
        <w:t>Е</w:t>
      </w:r>
      <w:r w:rsidRPr="00CA30A3">
        <w:rPr>
          <w:rFonts w:ascii="Times New Roman" w:hAnsi="Times New Roman" w:cs="Times New Roman"/>
          <w:sz w:val="28"/>
          <w:szCs w:val="28"/>
          <w:lang w:val="kk-KZ"/>
        </w:rPr>
        <w:t>лдің бүкіл Конституциялық дамуы бойында оны конституциялық-құқықтық практикада іске асыру проблемалары әрқашан болған</w:t>
      </w:r>
      <w:r w:rsidR="008145EA" w:rsidRPr="00CA30A3">
        <w:rPr>
          <w:rFonts w:ascii="Times New Roman" w:hAnsi="Times New Roman" w:cs="Times New Roman"/>
          <w:sz w:val="28"/>
          <w:szCs w:val="28"/>
          <w:lang w:val="kk-KZ"/>
        </w:rPr>
        <w:t>, болашақта да бола береді</w:t>
      </w:r>
      <w:r w:rsidRPr="00CA30A3">
        <w:rPr>
          <w:rFonts w:ascii="Times New Roman" w:hAnsi="Times New Roman" w:cs="Times New Roman"/>
          <w:sz w:val="28"/>
          <w:szCs w:val="28"/>
          <w:lang w:val="kk-KZ"/>
        </w:rPr>
        <w:t xml:space="preserve">. </w:t>
      </w:r>
      <w:r w:rsidR="00D10763" w:rsidRPr="00CA30A3">
        <w:rPr>
          <w:rFonts w:ascii="Times New Roman" w:hAnsi="Times New Roman" w:cs="Times New Roman"/>
          <w:sz w:val="28"/>
          <w:szCs w:val="28"/>
          <w:lang w:val="kk-KZ"/>
        </w:rPr>
        <w:t>Қазіргі конституционализм доктринасының қалыптасуыне заң мен құқықтың үстемдігі қағидатының мемлекеттік құрылыстағы дамуы үлкен ықпал етеді. Құқық пен заң үстемдігі қағидатын жүзеге асыру бірнеше бағытта жүзеге асырылып жатыр.</w:t>
      </w:r>
    </w:p>
    <w:p w:rsidR="0032073D"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Мемлекет </w:t>
      </w:r>
      <w:r w:rsidR="00D10763" w:rsidRPr="00CA30A3">
        <w:rPr>
          <w:rFonts w:ascii="Times New Roman" w:hAnsi="Times New Roman" w:cs="Times New Roman"/>
          <w:sz w:val="28"/>
          <w:szCs w:val="28"/>
          <w:lang w:val="kk-KZ"/>
        </w:rPr>
        <w:t>Конституция</w:t>
      </w:r>
      <w:r w:rsidRPr="00CA30A3">
        <w:rPr>
          <w:rFonts w:ascii="Times New Roman" w:hAnsi="Times New Roman" w:cs="Times New Roman"/>
          <w:sz w:val="28"/>
          <w:szCs w:val="28"/>
          <w:lang w:val="kk-KZ"/>
        </w:rPr>
        <w:t>сы</w:t>
      </w:r>
      <w:r w:rsidR="00D10763" w:rsidRPr="00CA30A3">
        <w:rPr>
          <w:rFonts w:ascii="Times New Roman" w:hAnsi="Times New Roman" w:cs="Times New Roman"/>
          <w:sz w:val="28"/>
          <w:szCs w:val="28"/>
          <w:lang w:val="kk-KZ"/>
        </w:rPr>
        <w:t>ның 4-бабы «қолданыстағы құқық</w:t>
      </w:r>
      <w:r w:rsidRPr="00CA30A3">
        <w:rPr>
          <w:rFonts w:ascii="Times New Roman" w:hAnsi="Times New Roman" w:cs="Times New Roman"/>
          <w:sz w:val="28"/>
          <w:szCs w:val="28"/>
          <w:lang w:val="kk-KZ"/>
        </w:rPr>
        <w:t>» деген жаңа термин енгізді.</w:t>
      </w:r>
    </w:p>
    <w:p w:rsidR="0032073D" w:rsidRPr="00CA30A3" w:rsidRDefault="00B77CB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Отандық құқықтанушы ғалымдардың пікірі бойынша, </w:t>
      </w:r>
      <w:r w:rsidR="00D10763" w:rsidRPr="00CA30A3">
        <w:rPr>
          <w:rFonts w:ascii="Times New Roman" w:hAnsi="Times New Roman" w:cs="Times New Roman"/>
          <w:sz w:val="28"/>
          <w:szCs w:val="28"/>
          <w:lang w:val="kk-KZ"/>
        </w:rPr>
        <w:t>Қазақстан Республи</w:t>
      </w:r>
      <w:r w:rsidRPr="00CA30A3">
        <w:rPr>
          <w:rFonts w:ascii="Times New Roman" w:hAnsi="Times New Roman" w:cs="Times New Roman"/>
          <w:sz w:val="28"/>
          <w:szCs w:val="28"/>
          <w:lang w:val="kk-KZ"/>
        </w:rPr>
        <w:t xml:space="preserve">касының қолданыстағы құқығы деп – </w:t>
      </w:r>
      <w:r w:rsidR="00D10763" w:rsidRPr="00CA30A3">
        <w:rPr>
          <w:rFonts w:ascii="Times New Roman" w:hAnsi="Times New Roman" w:cs="Times New Roman"/>
          <w:sz w:val="28"/>
          <w:szCs w:val="28"/>
          <w:lang w:val="kk-KZ"/>
        </w:rPr>
        <w:t>конституцияның</w:t>
      </w:r>
      <w:r w:rsidRPr="00CA30A3">
        <w:rPr>
          <w:rFonts w:ascii="Times New Roman" w:hAnsi="Times New Roman" w:cs="Times New Roman"/>
          <w:sz w:val="28"/>
          <w:szCs w:val="28"/>
          <w:lang w:val="kk-KZ"/>
        </w:rPr>
        <w:t xml:space="preserve"> </w:t>
      </w:r>
      <w:r w:rsidR="00D10763" w:rsidRPr="00CA30A3">
        <w:rPr>
          <w:rFonts w:ascii="Times New Roman" w:hAnsi="Times New Roman" w:cs="Times New Roman"/>
          <w:sz w:val="28"/>
          <w:szCs w:val="28"/>
          <w:lang w:val="kk-KZ"/>
        </w:rPr>
        <w:t>нормалары түсінілетін</w:t>
      </w:r>
      <w:r w:rsidRPr="00CA30A3">
        <w:rPr>
          <w:rFonts w:ascii="Times New Roman" w:hAnsi="Times New Roman" w:cs="Times New Roman"/>
          <w:sz w:val="28"/>
          <w:szCs w:val="28"/>
          <w:lang w:val="kk-KZ"/>
        </w:rPr>
        <w:t>ін</w:t>
      </w:r>
      <w:r w:rsidR="00D10763" w:rsidRPr="00CA30A3">
        <w:rPr>
          <w:rFonts w:ascii="Times New Roman" w:hAnsi="Times New Roman" w:cs="Times New Roman"/>
          <w:sz w:val="28"/>
          <w:szCs w:val="28"/>
          <w:lang w:val="kk-KZ"/>
        </w:rPr>
        <w:t>, қолданыстағы құқықтың құрамдас бөліктері конституцияға сәйкес келетін заңдар болып табыла</w:t>
      </w:r>
      <w:r w:rsidRPr="00CA30A3">
        <w:rPr>
          <w:rFonts w:ascii="Times New Roman" w:hAnsi="Times New Roman" w:cs="Times New Roman"/>
          <w:sz w:val="28"/>
          <w:szCs w:val="28"/>
          <w:lang w:val="kk-KZ"/>
        </w:rPr>
        <w:t>тын</w:t>
      </w:r>
      <w:r w:rsidR="00D10763" w:rsidRPr="00CA30A3">
        <w:rPr>
          <w:rFonts w:ascii="Times New Roman" w:hAnsi="Times New Roman" w:cs="Times New Roman"/>
          <w:sz w:val="28"/>
          <w:szCs w:val="28"/>
          <w:lang w:val="kk-KZ"/>
        </w:rPr>
        <w:t>ды</w:t>
      </w:r>
      <w:r w:rsidRPr="00CA30A3">
        <w:rPr>
          <w:rFonts w:ascii="Times New Roman" w:hAnsi="Times New Roman" w:cs="Times New Roman"/>
          <w:sz w:val="28"/>
          <w:szCs w:val="28"/>
          <w:lang w:val="kk-KZ"/>
        </w:rPr>
        <w:t>ғын</w:t>
      </w:r>
      <w:r w:rsidR="0032073D" w:rsidRPr="00CA30A3">
        <w:rPr>
          <w:rFonts w:ascii="Times New Roman" w:hAnsi="Times New Roman" w:cs="Times New Roman"/>
          <w:sz w:val="28"/>
          <w:szCs w:val="28"/>
          <w:lang w:val="kk-KZ"/>
        </w:rPr>
        <w:t xml:space="preserve"> айтады [184].</w:t>
      </w:r>
    </w:p>
    <w:p w:rsidR="003E41DB"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Осы тұрғыда </w:t>
      </w:r>
      <w:r w:rsidR="00D10763" w:rsidRPr="00CA30A3">
        <w:rPr>
          <w:rFonts w:ascii="Times New Roman" w:hAnsi="Times New Roman" w:cs="Times New Roman"/>
          <w:sz w:val="28"/>
          <w:szCs w:val="28"/>
          <w:lang w:val="kk-KZ"/>
        </w:rPr>
        <w:t xml:space="preserve">Конституцияда «конституцияға сәйкес» </w:t>
      </w:r>
      <w:r w:rsidRPr="00CA30A3">
        <w:rPr>
          <w:rFonts w:ascii="Times New Roman" w:hAnsi="Times New Roman" w:cs="Times New Roman"/>
          <w:sz w:val="28"/>
          <w:szCs w:val="28"/>
          <w:lang w:val="kk-KZ"/>
        </w:rPr>
        <w:t>мағынасы</w:t>
      </w:r>
      <w:r w:rsidR="00D10763" w:rsidRPr="00CA30A3">
        <w:rPr>
          <w:rFonts w:ascii="Times New Roman" w:hAnsi="Times New Roman" w:cs="Times New Roman"/>
          <w:sz w:val="28"/>
          <w:szCs w:val="28"/>
          <w:lang w:val="kk-KZ"/>
        </w:rPr>
        <w:t>нда көрсетілген заңдардың сатысын бекіту маңызды</w:t>
      </w:r>
      <w:r w:rsidR="00B77CB6" w:rsidRPr="00CA30A3">
        <w:rPr>
          <w:rFonts w:ascii="Times New Roman" w:hAnsi="Times New Roman" w:cs="Times New Roman"/>
          <w:sz w:val="28"/>
          <w:szCs w:val="28"/>
          <w:lang w:val="kk-KZ"/>
        </w:rPr>
        <w:t xml:space="preserve"> екендігі </w:t>
      </w:r>
      <w:r w:rsidRPr="00CA30A3">
        <w:rPr>
          <w:rFonts w:ascii="Times New Roman" w:hAnsi="Times New Roman" w:cs="Times New Roman"/>
          <w:sz w:val="28"/>
          <w:szCs w:val="28"/>
          <w:lang w:val="kk-KZ"/>
        </w:rPr>
        <w:t>айтылады</w:t>
      </w:r>
      <w:r w:rsidR="003E41DB" w:rsidRPr="00CA30A3">
        <w:rPr>
          <w:rFonts w:ascii="Times New Roman" w:hAnsi="Times New Roman" w:cs="Times New Roman"/>
          <w:sz w:val="28"/>
          <w:szCs w:val="28"/>
          <w:lang w:val="kk-KZ"/>
        </w:rPr>
        <w:t>.</w:t>
      </w:r>
    </w:p>
    <w:p w:rsidR="0032073D"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w:t>
      </w:r>
      <w:r w:rsidR="00D10763" w:rsidRPr="00CA30A3">
        <w:rPr>
          <w:rFonts w:ascii="Times New Roman" w:hAnsi="Times New Roman" w:cs="Times New Roman"/>
          <w:sz w:val="28"/>
          <w:szCs w:val="28"/>
          <w:lang w:val="kk-KZ"/>
        </w:rPr>
        <w:t>олданыстағы құқық</w:t>
      </w:r>
      <w:r w:rsidRPr="00CA30A3">
        <w:rPr>
          <w:rFonts w:ascii="Times New Roman" w:hAnsi="Times New Roman" w:cs="Times New Roman"/>
          <w:sz w:val="28"/>
          <w:szCs w:val="28"/>
          <w:lang w:val="kk-KZ"/>
        </w:rPr>
        <w:t>тың</w:t>
      </w:r>
      <w:r w:rsidR="00D10763" w:rsidRPr="00CA30A3">
        <w:rPr>
          <w:rFonts w:ascii="Times New Roman" w:hAnsi="Times New Roman" w:cs="Times New Roman"/>
          <w:sz w:val="28"/>
          <w:szCs w:val="28"/>
          <w:lang w:val="kk-KZ"/>
        </w:rPr>
        <w:t xml:space="preserve"> құрамдас бөлік</w:t>
      </w:r>
      <w:r w:rsidR="00B77CB6" w:rsidRPr="00CA30A3">
        <w:rPr>
          <w:rFonts w:ascii="Times New Roman" w:hAnsi="Times New Roman" w:cs="Times New Roman"/>
          <w:sz w:val="28"/>
          <w:szCs w:val="28"/>
          <w:lang w:val="kk-KZ"/>
        </w:rPr>
        <w:t>т</w:t>
      </w:r>
      <w:r w:rsidR="00D10763" w:rsidRPr="00CA30A3">
        <w:rPr>
          <w:rFonts w:ascii="Times New Roman" w:hAnsi="Times New Roman" w:cs="Times New Roman"/>
          <w:sz w:val="28"/>
          <w:szCs w:val="28"/>
          <w:lang w:val="kk-KZ"/>
        </w:rPr>
        <w:t xml:space="preserve">ері </w:t>
      </w:r>
      <w:r w:rsidRPr="00CA30A3">
        <w:rPr>
          <w:rFonts w:ascii="Times New Roman" w:hAnsi="Times New Roman" w:cs="Times New Roman"/>
          <w:sz w:val="28"/>
          <w:szCs w:val="28"/>
          <w:lang w:val="kk-KZ"/>
        </w:rPr>
        <w:t>ретінде:</w:t>
      </w:r>
      <w:r w:rsidR="00D10763" w:rsidRPr="00CA30A3">
        <w:rPr>
          <w:rFonts w:ascii="Times New Roman" w:hAnsi="Times New Roman" w:cs="Times New Roman"/>
          <w:sz w:val="28"/>
          <w:szCs w:val="28"/>
          <w:lang w:val="kk-KZ"/>
        </w:rPr>
        <w:t xml:space="preserve"> өзге де нормативтік-құқықтық актілер; ҚР халықаралық шарттары; Республиканың Конституциялық Кеңесінің және Жоғары Сотының нор</w:t>
      </w:r>
      <w:r w:rsidR="00B77CB6" w:rsidRPr="00CA30A3">
        <w:rPr>
          <w:rFonts w:ascii="Times New Roman" w:hAnsi="Times New Roman" w:cs="Times New Roman"/>
          <w:sz w:val="28"/>
          <w:szCs w:val="28"/>
          <w:lang w:val="kk-KZ"/>
        </w:rPr>
        <w:t>мативтік Қаулылары</w:t>
      </w:r>
      <w:r w:rsidR="003E41DB" w:rsidRPr="00CA30A3">
        <w:rPr>
          <w:rFonts w:ascii="Times New Roman" w:hAnsi="Times New Roman" w:cs="Times New Roman"/>
          <w:sz w:val="28"/>
          <w:szCs w:val="28"/>
          <w:lang w:val="kk-KZ"/>
        </w:rPr>
        <w:t>н атайды</w:t>
      </w:r>
      <w:r w:rsidR="00792CF0" w:rsidRPr="00CA30A3">
        <w:rPr>
          <w:rFonts w:ascii="Times New Roman" w:hAnsi="Times New Roman" w:cs="Times New Roman"/>
          <w:sz w:val="28"/>
          <w:szCs w:val="28"/>
          <w:lang w:val="kk-KZ"/>
        </w:rPr>
        <w:t>.</w:t>
      </w:r>
    </w:p>
    <w:p w:rsidR="00792CF0" w:rsidRPr="00CA30A3" w:rsidRDefault="0032073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Бірінші</w:t>
      </w:r>
      <w:r w:rsidR="00792CF0" w:rsidRPr="00CA30A3">
        <w:rPr>
          <w:rFonts w:ascii="Times New Roman" w:hAnsi="Times New Roman" w:cs="Times New Roman"/>
          <w:sz w:val="28"/>
          <w:szCs w:val="28"/>
          <w:lang w:val="kk-KZ"/>
        </w:rPr>
        <w:t xml:space="preserve"> рет заң шығарушы Конституциялық жаңашылдықты білдіретін қол</w:t>
      </w:r>
      <w:r w:rsidR="0094260A" w:rsidRPr="00CA30A3">
        <w:rPr>
          <w:rFonts w:ascii="Times New Roman" w:hAnsi="Times New Roman" w:cs="Times New Roman"/>
          <w:sz w:val="28"/>
          <w:szCs w:val="28"/>
          <w:lang w:val="kk-KZ"/>
        </w:rPr>
        <w:t>даныстағы құқық ұғымын енгізді.</w:t>
      </w:r>
      <w:r w:rsidR="003E41DB" w:rsidRPr="00CA30A3">
        <w:rPr>
          <w:rFonts w:ascii="Times New Roman" w:hAnsi="Times New Roman" w:cs="Times New Roman"/>
          <w:sz w:val="28"/>
          <w:szCs w:val="28"/>
          <w:lang w:val="kk-KZ"/>
        </w:rPr>
        <w:t xml:space="preserve"> </w:t>
      </w:r>
      <w:r w:rsidR="0035252A" w:rsidRPr="00CA30A3">
        <w:rPr>
          <w:rFonts w:ascii="Times New Roman" w:hAnsi="Times New Roman" w:cs="Times New Roman"/>
          <w:sz w:val="28"/>
          <w:szCs w:val="28"/>
          <w:lang w:val="kk-KZ"/>
        </w:rPr>
        <w:t xml:space="preserve">«Қолданыстағы құқық» санаты көбінесе «позитивті құқық», «объективті құқық», «құқықтың қайнар көздері» санаттарымен бір-бірін алмастыра қоланылады </w:t>
      </w:r>
      <w:r w:rsidR="0094260A" w:rsidRPr="00CA30A3">
        <w:rPr>
          <w:rFonts w:ascii="Times New Roman" w:hAnsi="Times New Roman" w:cs="Times New Roman"/>
          <w:sz w:val="28"/>
          <w:szCs w:val="28"/>
          <w:lang w:val="kk-KZ"/>
        </w:rPr>
        <w:t xml:space="preserve">[185]. </w:t>
      </w:r>
      <w:r w:rsidR="00792CF0" w:rsidRPr="00CA30A3">
        <w:rPr>
          <w:rFonts w:ascii="Times New Roman" w:hAnsi="Times New Roman" w:cs="Times New Roman"/>
          <w:sz w:val="28"/>
          <w:szCs w:val="28"/>
          <w:lang w:val="kk-KZ"/>
        </w:rPr>
        <w:t>Әрине, Конституция теориясы ос</w:t>
      </w:r>
      <w:r w:rsidR="008C3B8B" w:rsidRPr="00CA30A3">
        <w:rPr>
          <w:rFonts w:ascii="Times New Roman" w:hAnsi="Times New Roman" w:cs="Times New Roman"/>
          <w:sz w:val="28"/>
          <w:szCs w:val="28"/>
          <w:lang w:val="kk-KZ"/>
        </w:rPr>
        <w:t>ы бағытта өз серпінін тапты. Ғ.С</w:t>
      </w:r>
      <w:r w:rsidR="00792CF0" w:rsidRPr="00CA30A3">
        <w:rPr>
          <w:rFonts w:ascii="Times New Roman" w:hAnsi="Times New Roman" w:cs="Times New Roman"/>
          <w:sz w:val="28"/>
          <w:szCs w:val="28"/>
          <w:lang w:val="kk-KZ"/>
        </w:rPr>
        <w:t>. Сапарғалиев</w:t>
      </w:r>
      <w:r w:rsidR="00300A96" w:rsidRPr="00CA30A3">
        <w:rPr>
          <w:rFonts w:ascii="Times New Roman" w:hAnsi="Times New Roman" w:cs="Times New Roman"/>
          <w:sz w:val="28"/>
          <w:szCs w:val="28"/>
          <w:lang w:val="kk-KZ"/>
        </w:rPr>
        <w:t>тың көзқарасы бойынша, Конституцияға ғылыми-құқықтық түсіндірмеде «қолданыстағы құқық»</w:t>
      </w:r>
      <w:r w:rsidR="00792CF0" w:rsidRPr="00CA30A3">
        <w:rPr>
          <w:rFonts w:ascii="Times New Roman" w:hAnsi="Times New Roman" w:cs="Times New Roman"/>
          <w:sz w:val="28"/>
          <w:szCs w:val="28"/>
          <w:lang w:val="kk-KZ"/>
        </w:rPr>
        <w:t xml:space="preserve"> </w:t>
      </w:r>
      <w:r w:rsidR="00300A96" w:rsidRPr="00CA30A3">
        <w:rPr>
          <w:rFonts w:ascii="Times New Roman" w:hAnsi="Times New Roman" w:cs="Times New Roman"/>
          <w:sz w:val="28"/>
          <w:szCs w:val="28"/>
          <w:lang w:val="kk-KZ"/>
        </w:rPr>
        <w:t xml:space="preserve">деген ұғым – біріншіден, Конституция нормалары тек Декларацияға ғана емес, тікелей қолданылатындығын; екіншіден, ҚР Конституциясына сәйкес келетін нормативтік –құқықтық актілер ғана қолданылатындығын; үшіншіден, Қазақстанның ұлттық құықығы Республиканың мемлекеттік </w:t>
      </w:r>
      <w:r w:rsidR="007C0E6E" w:rsidRPr="00CA30A3">
        <w:rPr>
          <w:rFonts w:ascii="Times New Roman" w:hAnsi="Times New Roman" w:cs="Times New Roman"/>
          <w:sz w:val="28"/>
          <w:szCs w:val="28"/>
          <w:lang w:val="kk-KZ"/>
        </w:rPr>
        <w:t>органдары қабылдайтын құқықтық актілерден ғана емес, халықаралық шарттар мен Республиканың өзге де міндеттемелерінен тұра</w:t>
      </w:r>
      <w:r w:rsidR="00300A96" w:rsidRPr="00CA30A3">
        <w:rPr>
          <w:rFonts w:ascii="Times New Roman" w:hAnsi="Times New Roman" w:cs="Times New Roman"/>
          <w:sz w:val="28"/>
          <w:szCs w:val="28"/>
          <w:lang w:val="kk-KZ"/>
        </w:rPr>
        <w:t xml:space="preserve">тындығын айтады </w:t>
      </w:r>
      <w:r w:rsidR="00792CF0" w:rsidRPr="00CA30A3">
        <w:rPr>
          <w:rFonts w:ascii="Times New Roman" w:hAnsi="Times New Roman" w:cs="Times New Roman"/>
          <w:sz w:val="28"/>
          <w:szCs w:val="28"/>
          <w:lang w:val="kk-KZ"/>
        </w:rPr>
        <w:t>[</w:t>
      </w:r>
      <w:r w:rsidR="0053705C" w:rsidRPr="00CA30A3">
        <w:rPr>
          <w:rFonts w:ascii="Times New Roman" w:hAnsi="Times New Roman" w:cs="Times New Roman"/>
          <w:sz w:val="28"/>
          <w:szCs w:val="28"/>
          <w:lang w:val="kk-KZ"/>
        </w:rPr>
        <w:t>1</w:t>
      </w:r>
      <w:r w:rsidR="0094260A" w:rsidRPr="00CA30A3">
        <w:rPr>
          <w:rFonts w:ascii="Times New Roman" w:hAnsi="Times New Roman" w:cs="Times New Roman"/>
          <w:sz w:val="28"/>
          <w:szCs w:val="28"/>
          <w:lang w:val="kk-KZ"/>
        </w:rPr>
        <w:t>86</w:t>
      </w:r>
      <w:r w:rsidR="00792CF0" w:rsidRPr="00CA30A3">
        <w:rPr>
          <w:rFonts w:ascii="Times New Roman" w:hAnsi="Times New Roman" w:cs="Times New Roman"/>
          <w:sz w:val="28"/>
          <w:szCs w:val="28"/>
          <w:lang w:val="kk-KZ"/>
        </w:rPr>
        <w:t>].</w:t>
      </w:r>
    </w:p>
    <w:p w:rsidR="00C97A5E" w:rsidRPr="00CA30A3" w:rsidRDefault="00C97A5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Жоғарыда келтірілген пікірмен келісе отырып, «қолданыстағы құқық» жаңа категориясы конституционализм доктринасы аясында оны түсінуді қажет ететінін атап өткен жөн. Әрине, бұл жалпылаудың өте жоғары деңгейі туралы түсінік екенін мойындау керек [</w:t>
      </w:r>
      <w:r w:rsidR="00872422" w:rsidRPr="00CA30A3">
        <w:rPr>
          <w:rFonts w:ascii="Times New Roman" w:hAnsi="Times New Roman" w:cs="Times New Roman"/>
          <w:sz w:val="28"/>
          <w:szCs w:val="28"/>
          <w:lang w:val="kk-KZ"/>
        </w:rPr>
        <w:t>1</w:t>
      </w:r>
      <w:r w:rsidR="001D3CDB" w:rsidRPr="00CA30A3">
        <w:rPr>
          <w:rFonts w:ascii="Times New Roman" w:hAnsi="Times New Roman" w:cs="Times New Roman"/>
          <w:sz w:val="28"/>
          <w:szCs w:val="28"/>
          <w:lang w:val="kk-KZ"/>
        </w:rPr>
        <w:t>8</w:t>
      </w:r>
      <w:r w:rsidR="00872422" w:rsidRPr="00CA30A3">
        <w:rPr>
          <w:rFonts w:ascii="Times New Roman" w:hAnsi="Times New Roman" w:cs="Times New Roman"/>
          <w:sz w:val="28"/>
          <w:szCs w:val="28"/>
          <w:lang w:val="kk-KZ"/>
        </w:rPr>
        <w:t>7</w:t>
      </w:r>
      <w:r w:rsidRPr="00CA30A3">
        <w:rPr>
          <w:rFonts w:ascii="Times New Roman" w:hAnsi="Times New Roman" w:cs="Times New Roman"/>
          <w:sz w:val="28"/>
          <w:szCs w:val="28"/>
          <w:lang w:val="kk-KZ"/>
        </w:rPr>
        <w:t xml:space="preserve">]. </w:t>
      </w:r>
    </w:p>
    <w:p w:rsidR="00E91566" w:rsidRPr="00CA30A3" w:rsidRDefault="00FC084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Оның үстіне, оны түсіну, әрине, егеменді тәуелсіз мемлекет - Қазақстан құқығының даму шындығынан туындауы керек. Бұл тұрғыда конституциялық нормаларды түсіндіру функцияларын жүзеге асыратын орган ретіндегі </w:t>
      </w:r>
      <w:r w:rsidR="00F34055" w:rsidRPr="00CA30A3">
        <w:rPr>
          <w:rFonts w:ascii="Times New Roman" w:hAnsi="Times New Roman" w:cs="Times New Roman"/>
          <w:sz w:val="28"/>
          <w:szCs w:val="28"/>
          <w:lang w:val="kk-KZ"/>
        </w:rPr>
        <w:t xml:space="preserve">бұрынғы </w:t>
      </w:r>
      <w:r w:rsidRPr="00CA30A3">
        <w:rPr>
          <w:rFonts w:ascii="Times New Roman" w:hAnsi="Times New Roman" w:cs="Times New Roman"/>
          <w:sz w:val="28"/>
          <w:szCs w:val="28"/>
          <w:lang w:val="kk-KZ"/>
        </w:rPr>
        <w:t xml:space="preserve">Конституциялық </w:t>
      </w:r>
      <w:r w:rsidR="00F34055" w:rsidRPr="00CA30A3">
        <w:rPr>
          <w:rFonts w:ascii="Times New Roman" w:hAnsi="Times New Roman" w:cs="Times New Roman"/>
          <w:sz w:val="28"/>
          <w:szCs w:val="28"/>
          <w:lang w:val="kk-KZ"/>
        </w:rPr>
        <w:t>Кеңестің</w:t>
      </w:r>
      <w:r w:rsidRPr="00CA30A3">
        <w:rPr>
          <w:rFonts w:ascii="Times New Roman" w:hAnsi="Times New Roman" w:cs="Times New Roman"/>
          <w:sz w:val="28"/>
          <w:szCs w:val="28"/>
          <w:lang w:val="kk-KZ"/>
        </w:rPr>
        <w:t xml:space="preserve"> рөлі зор</w:t>
      </w:r>
      <w:r w:rsidR="00F34055" w:rsidRPr="00CA30A3">
        <w:rPr>
          <w:rFonts w:ascii="Times New Roman" w:hAnsi="Times New Roman" w:cs="Times New Roman"/>
          <w:sz w:val="28"/>
          <w:szCs w:val="28"/>
          <w:lang w:val="kk-KZ"/>
        </w:rPr>
        <w:t xml:space="preserve"> болды</w:t>
      </w:r>
      <w:r w:rsidR="00E91566" w:rsidRPr="00CA30A3">
        <w:rPr>
          <w:rFonts w:ascii="Times New Roman" w:hAnsi="Times New Roman" w:cs="Times New Roman"/>
          <w:sz w:val="28"/>
          <w:szCs w:val="28"/>
          <w:lang w:val="kk-KZ"/>
        </w:rPr>
        <w:t>.</w:t>
      </w:r>
    </w:p>
    <w:p w:rsidR="00E91566" w:rsidRPr="00CA30A3" w:rsidRDefault="00E9156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Өз уақытында</w:t>
      </w:r>
      <w:r w:rsidR="00815F5C" w:rsidRPr="00CA30A3">
        <w:rPr>
          <w:rFonts w:ascii="Times New Roman" w:hAnsi="Times New Roman" w:cs="Times New Roman"/>
          <w:sz w:val="28"/>
          <w:szCs w:val="28"/>
          <w:lang w:val="kk-KZ"/>
        </w:rPr>
        <w:t xml:space="preserve"> Конституциялық Кеңес ҚР Конституциясының 4-бабының </w:t>
      </w:r>
      <w:r w:rsidRPr="00CA30A3">
        <w:rPr>
          <w:rFonts w:ascii="Times New Roman" w:hAnsi="Times New Roman" w:cs="Times New Roman"/>
          <w:sz w:val="28"/>
          <w:szCs w:val="28"/>
          <w:lang w:val="kk-KZ"/>
        </w:rPr>
        <w:t xml:space="preserve">бірінші </w:t>
      </w:r>
      <w:r w:rsidR="00815F5C" w:rsidRPr="00CA30A3">
        <w:rPr>
          <w:rFonts w:ascii="Times New Roman" w:hAnsi="Times New Roman" w:cs="Times New Roman"/>
          <w:sz w:val="28"/>
          <w:szCs w:val="28"/>
          <w:lang w:val="kk-KZ"/>
        </w:rPr>
        <w:t xml:space="preserve">тармағы және 12-бабының </w:t>
      </w:r>
      <w:r w:rsidRPr="00CA30A3">
        <w:rPr>
          <w:rFonts w:ascii="Times New Roman" w:hAnsi="Times New Roman" w:cs="Times New Roman"/>
          <w:sz w:val="28"/>
          <w:szCs w:val="28"/>
          <w:lang w:val="kk-KZ"/>
        </w:rPr>
        <w:t xml:space="preserve">екінші </w:t>
      </w:r>
      <w:r w:rsidR="00815F5C" w:rsidRPr="00CA30A3">
        <w:rPr>
          <w:rFonts w:ascii="Times New Roman" w:hAnsi="Times New Roman" w:cs="Times New Roman"/>
          <w:sz w:val="28"/>
          <w:szCs w:val="28"/>
          <w:lang w:val="kk-KZ"/>
        </w:rPr>
        <w:t>тармағын ресми түсіндіру 1996 жылғы 28 қазандағы №6 Қаулы</w:t>
      </w:r>
      <w:r w:rsidRPr="00CA30A3">
        <w:rPr>
          <w:rFonts w:ascii="Times New Roman" w:hAnsi="Times New Roman" w:cs="Times New Roman"/>
          <w:sz w:val="28"/>
          <w:szCs w:val="28"/>
          <w:lang w:val="kk-KZ"/>
        </w:rPr>
        <w:t>сын</w:t>
      </w:r>
      <w:r w:rsidR="00815F5C" w:rsidRPr="00CA30A3">
        <w:rPr>
          <w:rFonts w:ascii="Times New Roman" w:hAnsi="Times New Roman" w:cs="Times New Roman"/>
          <w:sz w:val="28"/>
          <w:szCs w:val="28"/>
          <w:lang w:val="kk-KZ"/>
        </w:rPr>
        <w:t>да «ҚР Қолданыстағы құқығы» конституциялық құқығының мүлдем жаңа са</w:t>
      </w:r>
      <w:r w:rsidRPr="00CA30A3">
        <w:rPr>
          <w:rFonts w:ascii="Times New Roman" w:hAnsi="Times New Roman" w:cs="Times New Roman"/>
          <w:sz w:val="28"/>
          <w:szCs w:val="28"/>
          <w:lang w:val="kk-KZ"/>
        </w:rPr>
        <w:t>тысына түсіндірме береді [188].</w:t>
      </w:r>
    </w:p>
    <w:p w:rsidR="00E91566" w:rsidRPr="00CA30A3" w:rsidRDefault="00815F5C"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ҚР-ның қолданыстағы құқығы заңды субъектілер белгіленген тәртіппен қабылдаған құықтық актілерде ҚР Конституциясы мен оған сәйкес келетін заңдарында, Президент</w:t>
      </w:r>
      <w:r w:rsidR="00E91566" w:rsidRPr="00CA30A3">
        <w:rPr>
          <w:rFonts w:ascii="Times New Roman" w:hAnsi="Times New Roman" w:cs="Times New Roman"/>
          <w:sz w:val="28"/>
          <w:szCs w:val="28"/>
          <w:lang w:val="kk-KZ"/>
        </w:rPr>
        <w:t>т</w:t>
      </w:r>
      <w:r w:rsidRPr="00CA30A3">
        <w:rPr>
          <w:rFonts w:ascii="Times New Roman" w:hAnsi="Times New Roman" w:cs="Times New Roman"/>
          <w:sz w:val="28"/>
          <w:szCs w:val="28"/>
          <w:lang w:val="kk-KZ"/>
        </w:rPr>
        <w:t>ің Жарлықтарынд</w:t>
      </w:r>
      <w:r w:rsidR="00E91566" w:rsidRPr="00CA30A3">
        <w:rPr>
          <w:rFonts w:ascii="Times New Roman" w:hAnsi="Times New Roman" w:cs="Times New Roman"/>
          <w:sz w:val="28"/>
          <w:szCs w:val="28"/>
          <w:lang w:val="kk-KZ"/>
        </w:rPr>
        <w:t>а</w:t>
      </w:r>
      <w:r w:rsidRPr="00CA30A3">
        <w:rPr>
          <w:rFonts w:ascii="Times New Roman" w:hAnsi="Times New Roman" w:cs="Times New Roman"/>
          <w:sz w:val="28"/>
          <w:szCs w:val="28"/>
          <w:lang w:val="kk-KZ"/>
        </w:rPr>
        <w:t xml:space="preserve">, Үкімет пен Парламент, оның палаталарының қаулыларында, өзге де нормативтік құқықтық актілерінде, ҚР ратификациялаған халықаралық шарттарда, Республиканың Конституциялық Кеңесі мен Жоғары Сотының нормативтік қаулыларында қамтылған </w:t>
      </w:r>
      <w:r w:rsidR="00DB3D26" w:rsidRPr="00CA30A3">
        <w:rPr>
          <w:rFonts w:ascii="Times New Roman" w:hAnsi="Times New Roman" w:cs="Times New Roman"/>
          <w:sz w:val="28"/>
          <w:szCs w:val="28"/>
          <w:lang w:val="kk-KZ"/>
        </w:rPr>
        <w:t xml:space="preserve">нормалар </w:t>
      </w:r>
      <w:r w:rsidR="005273C2" w:rsidRPr="00CA30A3">
        <w:rPr>
          <w:rFonts w:ascii="Times New Roman" w:hAnsi="Times New Roman" w:cs="Times New Roman"/>
          <w:sz w:val="28"/>
          <w:szCs w:val="28"/>
          <w:lang w:val="kk-KZ"/>
        </w:rPr>
        <w:t>жүйесі ретінде ұғынылады</w:t>
      </w:r>
      <w:r w:rsidRPr="00CA30A3">
        <w:rPr>
          <w:rFonts w:ascii="Times New Roman" w:hAnsi="Times New Roman" w:cs="Times New Roman"/>
          <w:sz w:val="28"/>
          <w:szCs w:val="28"/>
          <w:lang w:val="kk-KZ"/>
        </w:rPr>
        <w:t>.</w:t>
      </w:r>
    </w:p>
    <w:p w:rsidR="005273C2" w:rsidRPr="00CA30A3" w:rsidRDefault="005273C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Бұл ретте қолданыстағы құқықты қалыптастыру мен дамытуда іргелі жүйе құраушы рөлді ең алдымен Республика Конституциясының өзі орындайды. Қолданыстағы құқық санатының мазмұны Конституцияның 4-бабының 1-тармағында бекітілген және біз бұрын көрсеткен оның негізгі элементтерінің заңды табиғаты арқылы ашылады.</w:t>
      </w:r>
    </w:p>
    <w:p w:rsidR="00287F6B" w:rsidRPr="00CA30A3" w:rsidRDefault="001B6C6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Бұрынғы </w:t>
      </w:r>
      <w:r w:rsidR="00683EB4" w:rsidRPr="00CA30A3">
        <w:rPr>
          <w:rFonts w:ascii="Times New Roman" w:hAnsi="Times New Roman" w:cs="Times New Roman"/>
          <w:sz w:val="28"/>
          <w:szCs w:val="28"/>
          <w:lang w:val="kk-KZ"/>
        </w:rPr>
        <w:t xml:space="preserve">Конституциялық </w:t>
      </w:r>
      <w:r w:rsidRPr="00CA30A3">
        <w:rPr>
          <w:rFonts w:ascii="Times New Roman" w:hAnsi="Times New Roman" w:cs="Times New Roman"/>
          <w:sz w:val="28"/>
          <w:szCs w:val="28"/>
          <w:lang w:val="kk-KZ"/>
        </w:rPr>
        <w:t xml:space="preserve">Кеңес </w:t>
      </w:r>
      <w:r w:rsidR="00683EB4" w:rsidRPr="00CA30A3">
        <w:rPr>
          <w:rFonts w:ascii="Times New Roman" w:hAnsi="Times New Roman" w:cs="Times New Roman"/>
          <w:sz w:val="28"/>
          <w:szCs w:val="28"/>
          <w:lang w:val="kk-KZ"/>
        </w:rPr>
        <w:t xml:space="preserve">Қазақстан Республикасының қолданыстағы құқығы деген </w:t>
      </w:r>
      <w:r w:rsidR="00DB3D26" w:rsidRPr="00CA30A3">
        <w:rPr>
          <w:rFonts w:ascii="Times New Roman" w:hAnsi="Times New Roman" w:cs="Times New Roman"/>
          <w:sz w:val="28"/>
          <w:szCs w:val="28"/>
          <w:lang w:val="kk-KZ"/>
        </w:rPr>
        <w:t xml:space="preserve">жүйе құраушы элементердің бірі – </w:t>
      </w:r>
      <w:r w:rsidR="00815F5C" w:rsidRPr="00CA30A3">
        <w:rPr>
          <w:rFonts w:ascii="Times New Roman" w:hAnsi="Times New Roman" w:cs="Times New Roman"/>
          <w:sz w:val="28"/>
          <w:szCs w:val="28"/>
          <w:lang w:val="kk-KZ"/>
        </w:rPr>
        <w:t>«өзге де нормативтік-құқықтық актілер» деген ұғымның мазмұнына</w:t>
      </w:r>
      <w:r w:rsidR="00DB3D26" w:rsidRPr="00CA30A3">
        <w:rPr>
          <w:rFonts w:ascii="Times New Roman" w:hAnsi="Times New Roman" w:cs="Times New Roman"/>
          <w:sz w:val="28"/>
          <w:szCs w:val="28"/>
          <w:lang w:val="kk-KZ"/>
        </w:rPr>
        <w:t xml:space="preserve"> </w:t>
      </w:r>
      <w:r w:rsidR="00815F5C" w:rsidRPr="00CA30A3">
        <w:rPr>
          <w:rFonts w:ascii="Times New Roman" w:hAnsi="Times New Roman" w:cs="Times New Roman"/>
          <w:sz w:val="28"/>
          <w:szCs w:val="28"/>
          <w:lang w:val="kk-KZ"/>
        </w:rPr>
        <w:t xml:space="preserve">1997 жылғы 6-наурыздағы № 3 қаулысында түсіндірме берді </w:t>
      </w:r>
      <w:r w:rsidR="00287F6B" w:rsidRPr="00CA30A3">
        <w:rPr>
          <w:rFonts w:ascii="Times New Roman" w:hAnsi="Times New Roman" w:cs="Times New Roman"/>
          <w:sz w:val="28"/>
          <w:szCs w:val="28"/>
          <w:lang w:val="kk-KZ"/>
        </w:rPr>
        <w:t>[</w:t>
      </w:r>
      <w:r w:rsidR="002A1FF8" w:rsidRPr="00CA30A3">
        <w:rPr>
          <w:rFonts w:ascii="Times New Roman" w:hAnsi="Times New Roman" w:cs="Times New Roman"/>
          <w:sz w:val="28"/>
          <w:szCs w:val="28"/>
          <w:lang w:val="kk-KZ"/>
        </w:rPr>
        <w:t>18</w:t>
      </w:r>
      <w:r w:rsidR="001D3CDB" w:rsidRPr="00CA30A3">
        <w:rPr>
          <w:rFonts w:ascii="Times New Roman" w:hAnsi="Times New Roman" w:cs="Times New Roman"/>
          <w:sz w:val="28"/>
          <w:szCs w:val="28"/>
          <w:lang w:val="kk-KZ"/>
        </w:rPr>
        <w:t>9</w:t>
      </w:r>
      <w:r w:rsidR="00287F6B" w:rsidRPr="00CA30A3">
        <w:rPr>
          <w:rFonts w:ascii="Times New Roman" w:hAnsi="Times New Roman" w:cs="Times New Roman"/>
          <w:sz w:val="28"/>
          <w:szCs w:val="28"/>
          <w:lang w:val="kk-KZ"/>
        </w:rPr>
        <w:t>].</w:t>
      </w:r>
    </w:p>
    <w:p w:rsidR="00766C12" w:rsidRPr="00CA30A3" w:rsidRDefault="009B70A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Осылайша, біз конституциялық-құқықтық практиканың шынайылығы Қазақстанның қолданыстағы құқығының қалыптасуына тікелей әсер ететінін көріп отырмыз. Бізге </w:t>
      </w:r>
      <w:r w:rsidR="006C46C8" w:rsidRPr="00CA30A3">
        <w:rPr>
          <w:rFonts w:ascii="Times New Roman" w:hAnsi="Times New Roman" w:cs="Times New Roman"/>
          <w:sz w:val="28"/>
          <w:szCs w:val="28"/>
          <w:lang w:val="kk-KZ"/>
        </w:rPr>
        <w:t>«өзге де нормативтік-құқықтық актілер»</w:t>
      </w:r>
      <w:r w:rsidRPr="00CA30A3">
        <w:rPr>
          <w:rFonts w:ascii="Times New Roman" w:hAnsi="Times New Roman" w:cs="Times New Roman"/>
          <w:sz w:val="28"/>
          <w:szCs w:val="28"/>
          <w:lang w:val="kk-KZ"/>
        </w:rPr>
        <w:t xml:space="preserve"> ұғымының мазмұны осы түсіндірумен ғана шектелетін сияқты. </w:t>
      </w:r>
      <w:r w:rsidR="006C46C8" w:rsidRPr="00CA30A3">
        <w:rPr>
          <w:rFonts w:ascii="Times New Roman" w:hAnsi="Times New Roman" w:cs="Times New Roman"/>
          <w:sz w:val="28"/>
          <w:szCs w:val="28"/>
          <w:lang w:val="kk-KZ"/>
        </w:rPr>
        <w:t xml:space="preserve">ҚР Конституциялық Кеңесі «Қазақстан Республикасының қолданыстағы құқығы Республика Конституциясының нормаларына сәйкес келуге тиіс» </w:t>
      </w:r>
      <w:r w:rsidR="00D31512">
        <w:rPr>
          <w:rFonts w:ascii="Times New Roman" w:hAnsi="Times New Roman" w:cs="Times New Roman"/>
          <w:sz w:val="28"/>
          <w:szCs w:val="28"/>
          <w:lang w:val="kk-KZ"/>
        </w:rPr>
        <w:t xml:space="preserve">– </w:t>
      </w:r>
      <w:r w:rsidR="006C46C8" w:rsidRPr="00CA30A3">
        <w:rPr>
          <w:rFonts w:ascii="Times New Roman" w:hAnsi="Times New Roman" w:cs="Times New Roman"/>
          <w:sz w:val="28"/>
          <w:szCs w:val="28"/>
          <w:lang w:val="kk-KZ"/>
        </w:rPr>
        <w:t xml:space="preserve">деп біржақты бекітеді [190]. </w:t>
      </w:r>
    </w:p>
    <w:p w:rsidR="006830E8" w:rsidRPr="00CA30A3" w:rsidRDefault="006C46C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 Республикасының конституциялық дамуына бұрынғы Конституциялық Кеңестің орны ерекше болғанын айта аламыз.</w:t>
      </w:r>
      <w:r w:rsidR="006830E8"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Конституцияның үстемдігін қамтамасыз ету жолында тәуелсіз </w:t>
      </w:r>
      <w:r w:rsidR="006830E8" w:rsidRPr="00CA30A3">
        <w:rPr>
          <w:rFonts w:ascii="Times New Roman" w:hAnsi="Times New Roman" w:cs="Times New Roman"/>
          <w:sz w:val="28"/>
          <w:szCs w:val="28"/>
          <w:lang w:val="kk-KZ"/>
        </w:rPr>
        <w:t xml:space="preserve">институт ретінде </w:t>
      </w:r>
      <w:r w:rsidR="00891268" w:rsidRPr="00CA30A3">
        <w:rPr>
          <w:rFonts w:ascii="Times New Roman" w:hAnsi="Times New Roman" w:cs="Times New Roman"/>
          <w:sz w:val="28"/>
          <w:szCs w:val="28"/>
          <w:lang w:val="kk-KZ"/>
        </w:rPr>
        <w:t>Конституциялық бақылаудың қ</w:t>
      </w:r>
      <w:r w:rsidR="006830E8" w:rsidRPr="00CA30A3">
        <w:rPr>
          <w:rFonts w:ascii="Times New Roman" w:hAnsi="Times New Roman" w:cs="Times New Roman"/>
          <w:sz w:val="28"/>
          <w:szCs w:val="28"/>
          <w:lang w:val="kk-KZ"/>
        </w:rPr>
        <w:t>азақстандық үлгісі әлем елдерінің назарын өзіне аударта алғандығымен ерекшеленді деуг</w:t>
      </w:r>
      <w:r w:rsidR="001E18EB" w:rsidRPr="00CA30A3">
        <w:rPr>
          <w:rFonts w:ascii="Times New Roman" w:hAnsi="Times New Roman" w:cs="Times New Roman"/>
          <w:sz w:val="28"/>
          <w:szCs w:val="28"/>
          <w:lang w:val="kk-KZ"/>
        </w:rPr>
        <w:t>е негіз бар</w:t>
      </w:r>
      <w:r w:rsidR="006830E8" w:rsidRPr="00CA30A3">
        <w:rPr>
          <w:rFonts w:ascii="Times New Roman" w:hAnsi="Times New Roman" w:cs="Times New Roman"/>
          <w:sz w:val="28"/>
          <w:szCs w:val="28"/>
          <w:lang w:val="kk-KZ"/>
        </w:rPr>
        <w:t>.</w:t>
      </w:r>
      <w:r w:rsidR="00B707EF" w:rsidRPr="00CA30A3">
        <w:rPr>
          <w:rFonts w:ascii="Times New Roman" w:hAnsi="Times New Roman" w:cs="Times New Roman"/>
          <w:sz w:val="28"/>
          <w:szCs w:val="28"/>
          <w:lang w:val="kk-KZ"/>
        </w:rPr>
        <w:t xml:space="preserve"> </w:t>
      </w:r>
      <w:r w:rsidR="001E18EB" w:rsidRPr="00CA30A3">
        <w:rPr>
          <w:rFonts w:ascii="Times New Roman" w:hAnsi="Times New Roman" w:cs="Times New Roman"/>
          <w:sz w:val="28"/>
          <w:szCs w:val="28"/>
          <w:lang w:val="kk-KZ"/>
        </w:rPr>
        <w:t>ҚР Конституциялық Кеңесі</w:t>
      </w:r>
      <w:r w:rsidR="00B707EF" w:rsidRPr="00CA30A3">
        <w:rPr>
          <w:rFonts w:ascii="Times New Roman" w:hAnsi="Times New Roman" w:cs="Times New Roman"/>
          <w:sz w:val="28"/>
          <w:szCs w:val="28"/>
          <w:lang w:val="kk-KZ"/>
        </w:rPr>
        <w:t xml:space="preserve"> шешімдерінің нормативті сипатының бірыңғай норма шығармашылығы жүйесін қамтамасыз етудегі рөлін талдау нәтижесінде мынандай тұжырым жасауға негіз болып табылады. Ол ең әуелі, конституциялық бақылау органдарының бірыңғай норма шығармашылығы жүйесін қамтамасыз етуге нақты қатысуы заңшығарушы билігі органына және </w:t>
      </w:r>
      <w:r w:rsidR="00FF0590" w:rsidRPr="00CA30A3">
        <w:rPr>
          <w:rFonts w:ascii="Times New Roman" w:hAnsi="Times New Roman" w:cs="Times New Roman"/>
          <w:sz w:val="28"/>
          <w:szCs w:val="28"/>
          <w:lang w:val="kk-KZ"/>
        </w:rPr>
        <w:t xml:space="preserve">Президентке жолдау жасау, құқықтық актілердің Конституцияға сәйкестігін міндетті алдын ала тексеру арқылы жүзеге асырып отырды. Екіншіден, зерттелетін органдардың атқарушы билікпен өзара іс қимылы тексерілетін құқықтық актіге </w:t>
      </w:r>
      <w:r w:rsidR="00B707EF" w:rsidRPr="00CA30A3">
        <w:rPr>
          <w:rFonts w:ascii="Times New Roman" w:hAnsi="Times New Roman" w:cs="Times New Roman"/>
          <w:sz w:val="28"/>
          <w:szCs w:val="28"/>
          <w:lang w:val="kk-KZ"/>
        </w:rPr>
        <w:t>оларда конституциялық бақылау органының құқықтық ұстанымдары ескерілетін өзге</w:t>
      </w:r>
      <w:r w:rsidR="00891268" w:rsidRPr="00CA30A3">
        <w:rPr>
          <w:rFonts w:ascii="Times New Roman" w:hAnsi="Times New Roman" w:cs="Times New Roman"/>
          <w:sz w:val="28"/>
          <w:szCs w:val="28"/>
          <w:lang w:val="kk-KZ"/>
        </w:rPr>
        <w:t>рістерді енгізуге мүмкіндік бер</w:t>
      </w:r>
      <w:r w:rsidR="00B707EF" w:rsidRPr="00CA30A3">
        <w:rPr>
          <w:rFonts w:ascii="Times New Roman" w:hAnsi="Times New Roman" w:cs="Times New Roman"/>
          <w:sz w:val="28"/>
          <w:szCs w:val="28"/>
          <w:lang w:val="kk-KZ"/>
        </w:rPr>
        <w:t>ді. Үшінші жағынан, конституциялық бақылау органы актілерінің нормативтілігі конституциялық заңнамаларды жетілдіру үшін ж</w:t>
      </w:r>
      <w:r w:rsidR="00891268" w:rsidRPr="00CA30A3">
        <w:rPr>
          <w:rFonts w:ascii="Times New Roman" w:hAnsi="Times New Roman" w:cs="Times New Roman"/>
          <w:sz w:val="28"/>
          <w:szCs w:val="28"/>
          <w:lang w:val="kk-KZ"/>
        </w:rPr>
        <w:t>ағдай жасауға мүмкіндіктер жаса</w:t>
      </w:r>
      <w:r w:rsidR="00B707EF" w:rsidRPr="00CA30A3">
        <w:rPr>
          <w:rFonts w:ascii="Times New Roman" w:hAnsi="Times New Roman" w:cs="Times New Roman"/>
          <w:sz w:val="28"/>
          <w:szCs w:val="28"/>
          <w:lang w:val="kk-KZ"/>
        </w:rPr>
        <w:t>ды деуге болады. Қоғам хал</w:t>
      </w:r>
      <w:r w:rsidR="00CD2D1D" w:rsidRPr="00CA30A3">
        <w:rPr>
          <w:rFonts w:ascii="Times New Roman" w:hAnsi="Times New Roman" w:cs="Times New Roman"/>
          <w:sz w:val="28"/>
          <w:szCs w:val="28"/>
          <w:lang w:val="kk-KZ"/>
        </w:rPr>
        <w:t xml:space="preserve">ық үшін сенімді құқықтық ортаны, азаматтардың бостандықтары мен құқықтарын, мемлекет пен заңды тұлғалардың </w:t>
      </w:r>
      <w:r w:rsidR="00B707EF" w:rsidRPr="00CA30A3">
        <w:rPr>
          <w:rFonts w:ascii="Times New Roman" w:hAnsi="Times New Roman" w:cs="Times New Roman"/>
          <w:sz w:val="28"/>
          <w:szCs w:val="28"/>
          <w:lang w:val="kk-KZ"/>
        </w:rPr>
        <w:t>мүдделерін қатаң қорғауды қамтамасыз ету үшін сол бағыттағы біртұтас қызметтерді цифрландыруды талап етеді. Нормативтік құқықтық актілердің электронды балама жүйесін қалыптастыру заң шығарушылықтың сапалы үдерісін, қоғамға және айрықша бизнес қоғамдастыққа норма шығармашылық процеске тікелей қатысу мүмкіндігіне ие болатынын тиісінше ашық және көпшілікке қолжетімді тетіктерін қамтамасыз етуге мүмкіндіктер жасайды. Цифрлы үкіметті дамыта отырып көрсетілген шаралар қабылданатын заңнамалық бастамалардың ашықтығы есебінен билікке деген сенімді арттыруға сондай ақ құқықтық қолайлы ортаны қалыптастыруға ықпалы ерекше болып келеді. Жалпы, мемлекетті дамытудың цифрлық кеңістігінде заңның үстемдігін басшылыққа алып, құқықтық мемлекет құра отырып Конституцияның үстемдігін қамтамасыз етуде Конституциялық Кеңестің де заман талабына сай үнемі жетілдіріліп отыруы Қазақстан Республикасының конституциялық</w:t>
      </w:r>
      <w:r w:rsidR="00FD235E" w:rsidRPr="00CA30A3">
        <w:rPr>
          <w:rFonts w:ascii="Times New Roman" w:hAnsi="Times New Roman" w:cs="Times New Roman"/>
          <w:sz w:val="28"/>
          <w:szCs w:val="28"/>
          <w:lang w:val="kk-KZ"/>
        </w:rPr>
        <w:t xml:space="preserve"> дамуы үшін маңызды болып табыл</w:t>
      </w:r>
      <w:r w:rsidR="00B707EF" w:rsidRPr="00CA30A3">
        <w:rPr>
          <w:rFonts w:ascii="Times New Roman" w:hAnsi="Times New Roman" w:cs="Times New Roman"/>
          <w:sz w:val="28"/>
          <w:szCs w:val="28"/>
          <w:lang w:val="kk-KZ"/>
        </w:rPr>
        <w:t>ды [</w:t>
      </w:r>
      <w:r w:rsidR="00FD235E" w:rsidRPr="00CA30A3">
        <w:rPr>
          <w:rFonts w:ascii="Times New Roman" w:hAnsi="Times New Roman" w:cs="Times New Roman"/>
          <w:sz w:val="28"/>
          <w:szCs w:val="28"/>
          <w:lang w:val="kk-KZ"/>
        </w:rPr>
        <w:t>1</w:t>
      </w:r>
      <w:r w:rsidR="008753AC" w:rsidRPr="00CA30A3">
        <w:rPr>
          <w:rFonts w:ascii="Times New Roman" w:hAnsi="Times New Roman" w:cs="Times New Roman"/>
          <w:sz w:val="28"/>
          <w:szCs w:val="28"/>
          <w:lang w:val="kk-KZ"/>
        </w:rPr>
        <w:t>91</w:t>
      </w:r>
      <w:r w:rsidR="00B707EF" w:rsidRPr="00CA30A3">
        <w:rPr>
          <w:rFonts w:ascii="Times New Roman" w:hAnsi="Times New Roman" w:cs="Times New Roman"/>
          <w:sz w:val="28"/>
          <w:szCs w:val="28"/>
          <w:lang w:val="kk-KZ"/>
        </w:rPr>
        <w:t>].</w:t>
      </w:r>
    </w:p>
    <w:p w:rsidR="00287F6B" w:rsidRPr="00CA30A3" w:rsidRDefault="009B70A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 Республикасының қолданыстағы құқығының келесі құрамдас бөлігі республиканың халықаралық шарттары мен өзге де міндеттемелері </w:t>
      </w:r>
      <w:r w:rsidR="00215009" w:rsidRPr="00CA30A3">
        <w:rPr>
          <w:rFonts w:ascii="Times New Roman" w:hAnsi="Times New Roman" w:cs="Times New Roman"/>
          <w:sz w:val="28"/>
          <w:szCs w:val="28"/>
          <w:lang w:val="kk-KZ"/>
        </w:rPr>
        <w:t>саналады</w:t>
      </w:r>
      <w:r w:rsidRPr="00CA30A3">
        <w:rPr>
          <w:rFonts w:ascii="Times New Roman" w:hAnsi="Times New Roman" w:cs="Times New Roman"/>
          <w:sz w:val="28"/>
          <w:szCs w:val="28"/>
          <w:lang w:val="kk-KZ"/>
        </w:rPr>
        <w:t xml:space="preserve">. </w:t>
      </w:r>
      <w:r w:rsidR="00215009" w:rsidRPr="00CA30A3">
        <w:rPr>
          <w:rFonts w:ascii="Times New Roman" w:hAnsi="Times New Roman" w:cs="Times New Roman"/>
          <w:sz w:val="28"/>
          <w:szCs w:val="28"/>
          <w:lang w:val="kk-KZ"/>
        </w:rPr>
        <w:t>ҚР-ның халықаралық шарты дегеніміз ҚР-ның</w:t>
      </w:r>
      <w:r w:rsidR="00EE0836" w:rsidRPr="00CA30A3">
        <w:rPr>
          <w:rFonts w:ascii="Times New Roman" w:hAnsi="Times New Roman" w:cs="Times New Roman"/>
          <w:sz w:val="28"/>
          <w:szCs w:val="28"/>
          <w:lang w:val="kk-KZ"/>
        </w:rPr>
        <w:t xml:space="preserve"> </w:t>
      </w:r>
      <w:r w:rsidR="00215009" w:rsidRPr="00CA30A3">
        <w:rPr>
          <w:rFonts w:ascii="Times New Roman" w:hAnsi="Times New Roman" w:cs="Times New Roman"/>
          <w:sz w:val="28"/>
          <w:szCs w:val="28"/>
          <w:lang w:val="kk-KZ"/>
        </w:rPr>
        <w:t xml:space="preserve">шет </w:t>
      </w:r>
      <w:r w:rsidR="00EE0836" w:rsidRPr="00CA30A3">
        <w:rPr>
          <w:rFonts w:ascii="Times New Roman" w:hAnsi="Times New Roman" w:cs="Times New Roman"/>
          <w:sz w:val="28"/>
          <w:szCs w:val="28"/>
          <w:lang w:val="kk-KZ"/>
        </w:rPr>
        <w:t xml:space="preserve">елдермен немесе </w:t>
      </w:r>
      <w:r w:rsidR="00815F5C" w:rsidRPr="00CA30A3">
        <w:rPr>
          <w:rFonts w:ascii="Times New Roman" w:hAnsi="Times New Roman" w:cs="Times New Roman"/>
          <w:sz w:val="28"/>
          <w:szCs w:val="28"/>
          <w:lang w:val="kk-KZ"/>
        </w:rPr>
        <w:t>халықаралық ұйым</w:t>
      </w:r>
      <w:r w:rsidR="00EE0836" w:rsidRPr="00CA30A3">
        <w:rPr>
          <w:rFonts w:ascii="Times New Roman" w:hAnsi="Times New Roman" w:cs="Times New Roman"/>
          <w:sz w:val="28"/>
          <w:szCs w:val="28"/>
          <w:lang w:val="kk-KZ"/>
        </w:rPr>
        <w:t>дар</w:t>
      </w:r>
      <w:r w:rsidR="00815F5C" w:rsidRPr="00CA30A3">
        <w:rPr>
          <w:rFonts w:ascii="Times New Roman" w:hAnsi="Times New Roman" w:cs="Times New Roman"/>
          <w:sz w:val="28"/>
          <w:szCs w:val="28"/>
          <w:lang w:val="kk-KZ"/>
        </w:rPr>
        <w:t>мен жазбаша нысанда жасасқан</w:t>
      </w:r>
      <w:r w:rsidR="00EE0836" w:rsidRPr="00CA30A3">
        <w:rPr>
          <w:rFonts w:ascii="Times New Roman" w:hAnsi="Times New Roman" w:cs="Times New Roman"/>
          <w:sz w:val="28"/>
          <w:szCs w:val="28"/>
          <w:lang w:val="kk-KZ"/>
        </w:rPr>
        <w:t xml:space="preserve"> келісімі. М</w:t>
      </w:r>
      <w:r w:rsidR="00815F5C" w:rsidRPr="00CA30A3">
        <w:rPr>
          <w:rFonts w:ascii="Times New Roman" w:hAnsi="Times New Roman" w:cs="Times New Roman"/>
          <w:sz w:val="28"/>
          <w:szCs w:val="28"/>
          <w:lang w:val="kk-KZ"/>
        </w:rPr>
        <w:t>ұндай келісім бір құжатта немесе өз</w:t>
      </w:r>
      <w:r w:rsidR="00EE0836" w:rsidRPr="00CA30A3">
        <w:rPr>
          <w:rFonts w:ascii="Times New Roman" w:hAnsi="Times New Roman" w:cs="Times New Roman"/>
          <w:sz w:val="28"/>
          <w:szCs w:val="28"/>
          <w:lang w:val="kk-KZ"/>
        </w:rPr>
        <w:t xml:space="preserve"> </w:t>
      </w:r>
      <w:r w:rsidR="00815F5C" w:rsidRPr="00CA30A3">
        <w:rPr>
          <w:rFonts w:ascii="Times New Roman" w:hAnsi="Times New Roman" w:cs="Times New Roman"/>
          <w:sz w:val="28"/>
          <w:szCs w:val="28"/>
          <w:lang w:val="kk-KZ"/>
        </w:rPr>
        <w:t>ара байланысты бірнеше құжаттарда</w:t>
      </w:r>
      <w:r w:rsidR="00215009" w:rsidRPr="00CA30A3">
        <w:rPr>
          <w:rFonts w:ascii="Times New Roman" w:hAnsi="Times New Roman" w:cs="Times New Roman"/>
          <w:sz w:val="28"/>
          <w:szCs w:val="28"/>
          <w:lang w:val="kk-KZ"/>
        </w:rPr>
        <w:t xml:space="preserve"> халықаралық құқықпен реттелетін келісімі </w:t>
      </w:r>
      <w:r w:rsidR="00EE0836" w:rsidRPr="00CA30A3">
        <w:rPr>
          <w:rFonts w:ascii="Times New Roman" w:hAnsi="Times New Roman" w:cs="Times New Roman"/>
          <w:sz w:val="28"/>
          <w:szCs w:val="28"/>
          <w:lang w:val="kk-KZ"/>
        </w:rPr>
        <w:t>көрініс тапқандығын түсіндір</w:t>
      </w:r>
      <w:r w:rsidR="00215009" w:rsidRPr="00CA30A3">
        <w:rPr>
          <w:rFonts w:ascii="Times New Roman" w:hAnsi="Times New Roman" w:cs="Times New Roman"/>
          <w:sz w:val="28"/>
          <w:szCs w:val="28"/>
          <w:lang w:val="kk-KZ"/>
        </w:rPr>
        <w:t>еді.</w:t>
      </w:r>
    </w:p>
    <w:p w:rsidR="00845165" w:rsidRPr="00CA30A3" w:rsidRDefault="0021500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ҚР</w:t>
      </w:r>
      <w:r w:rsidR="009B70A0" w:rsidRPr="00CA30A3">
        <w:rPr>
          <w:rFonts w:ascii="Times New Roman" w:hAnsi="Times New Roman" w:cs="Times New Roman"/>
          <w:sz w:val="28"/>
          <w:szCs w:val="28"/>
          <w:lang w:val="kk-KZ"/>
        </w:rPr>
        <w:t xml:space="preserve"> Конституциясының 4-бабының 3-тармағы 1993 жылғы Конституциядан мүлдем өзгеше, халықаралық құқық нормаларының ұлттық</w:t>
      </w:r>
      <w:r w:rsidR="002F7880" w:rsidRPr="00CA30A3">
        <w:rPr>
          <w:rFonts w:ascii="Times New Roman" w:hAnsi="Times New Roman" w:cs="Times New Roman"/>
          <w:sz w:val="28"/>
          <w:szCs w:val="28"/>
          <w:lang w:val="kk-KZ"/>
        </w:rPr>
        <w:t xml:space="preserve"> құқық</w:t>
      </w:r>
      <w:r w:rsidR="009B70A0" w:rsidRPr="00CA30A3">
        <w:rPr>
          <w:rFonts w:ascii="Times New Roman" w:hAnsi="Times New Roman" w:cs="Times New Roman"/>
          <w:sz w:val="28"/>
          <w:szCs w:val="28"/>
          <w:lang w:val="kk-KZ"/>
        </w:rPr>
        <w:t xml:space="preserve">қа </w:t>
      </w:r>
      <w:r w:rsidR="00242E92" w:rsidRPr="00CA30A3">
        <w:rPr>
          <w:rFonts w:ascii="Times New Roman" w:hAnsi="Times New Roman" w:cs="Times New Roman"/>
          <w:sz w:val="28"/>
          <w:szCs w:val="28"/>
          <w:lang w:val="kk-KZ"/>
        </w:rPr>
        <w:t>ү</w:t>
      </w:r>
      <w:r w:rsidR="009B70A0" w:rsidRPr="00CA30A3">
        <w:rPr>
          <w:rFonts w:ascii="Times New Roman" w:hAnsi="Times New Roman" w:cs="Times New Roman"/>
          <w:sz w:val="28"/>
          <w:szCs w:val="28"/>
          <w:lang w:val="kk-KZ"/>
        </w:rPr>
        <w:t xml:space="preserve">стемдігі тұжырымдамасын түсіндіреді. </w:t>
      </w:r>
      <w:r w:rsidR="00AB06F7" w:rsidRPr="00CA30A3">
        <w:rPr>
          <w:rFonts w:ascii="Times New Roman" w:hAnsi="Times New Roman" w:cs="Times New Roman"/>
          <w:sz w:val="28"/>
          <w:szCs w:val="28"/>
          <w:lang w:val="kk-KZ"/>
        </w:rPr>
        <w:t xml:space="preserve">Егер де Қазақстан Республикасының </w:t>
      </w:r>
      <w:r w:rsidR="00845165" w:rsidRPr="00CA30A3">
        <w:rPr>
          <w:rFonts w:ascii="Times New Roman" w:hAnsi="Times New Roman" w:cs="Times New Roman"/>
          <w:sz w:val="28"/>
          <w:szCs w:val="28"/>
          <w:lang w:val="kk-KZ"/>
        </w:rPr>
        <w:t xml:space="preserve">993 жылғы Конституциясы ҚР заңдарының алдында танылған адамның бостандықтары мен құқықтары </w:t>
      </w:r>
      <w:r w:rsidR="00815F5C" w:rsidRPr="00CA30A3">
        <w:rPr>
          <w:rFonts w:ascii="Times New Roman" w:hAnsi="Times New Roman" w:cs="Times New Roman"/>
          <w:sz w:val="28"/>
          <w:szCs w:val="28"/>
          <w:lang w:val="kk-KZ"/>
        </w:rPr>
        <w:t xml:space="preserve">аясындағы халықаралық құқықтық актілердің ғана басымдығын бекітетін болса, конституциялық теория одан әрі жұмыс жасайды. Республика ратификациялаған халықаралық шарттардың ұлттық заңдар алдындағы басымдықьы белгілейді. Бқл жағдайда Конституцияның абсолютті заңдық күші бар, ол Республиканың территроиясында дерлік қолданыс табады. Мемлекет ішілік және халықаралық құқықтық нормалар </w:t>
      </w:r>
      <w:r w:rsidR="00845165" w:rsidRPr="00CA30A3">
        <w:rPr>
          <w:rFonts w:ascii="Times New Roman" w:hAnsi="Times New Roman" w:cs="Times New Roman"/>
          <w:sz w:val="28"/>
          <w:szCs w:val="28"/>
          <w:lang w:val="kk-KZ"/>
        </w:rPr>
        <w:t>үшін байланыстырушы буын функцияларын атқарады. Конституция егер халықаралық шартта өзгеше көзделмесе, ратификацияланған халықаралық шарттардың тікелей қолданылуын анықтайды.</w:t>
      </w:r>
    </w:p>
    <w:p w:rsidR="009B70A0" w:rsidRPr="00CA30A3" w:rsidRDefault="0084516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Дегенмен, халықаралық шарттардың бәрі ратификациялана бермейді.</w:t>
      </w:r>
      <w:r w:rsidR="00EE0836" w:rsidRPr="00CA30A3">
        <w:rPr>
          <w:rFonts w:ascii="Times New Roman" w:hAnsi="Times New Roman" w:cs="Times New Roman"/>
          <w:sz w:val="28"/>
          <w:szCs w:val="28"/>
        </w:rPr>
        <w:t xml:space="preserve"> Ал, халық аралық шартты ратификациялау дегеніміз – </w:t>
      </w:r>
      <w:r w:rsidRPr="00CA30A3">
        <w:rPr>
          <w:rFonts w:ascii="Times New Roman" w:hAnsi="Times New Roman" w:cs="Times New Roman"/>
          <w:sz w:val="28"/>
          <w:szCs w:val="28"/>
        </w:rPr>
        <w:t xml:space="preserve">Қазақстан Республикасының Парламентінің бекітуі арқылы өзі үшін міндетті екеніне республиканың келісімін білдіру тәсілі болып табылады. </w:t>
      </w:r>
      <w:r w:rsidR="00EE0836" w:rsidRPr="00CA30A3">
        <w:rPr>
          <w:rFonts w:ascii="Times New Roman" w:hAnsi="Times New Roman" w:cs="Times New Roman"/>
          <w:sz w:val="28"/>
          <w:szCs w:val="28"/>
        </w:rPr>
        <w:t xml:space="preserve">Бұл </w:t>
      </w:r>
      <w:r w:rsidRPr="00CA30A3">
        <w:rPr>
          <w:rFonts w:ascii="Times New Roman" w:hAnsi="Times New Roman" w:cs="Times New Roman"/>
          <w:sz w:val="28"/>
          <w:szCs w:val="28"/>
        </w:rPr>
        <w:t>Республиканың қолданыстағы заңының құрамына тек ратификацияланған халықаралық шарттары ғана ене ала</w:t>
      </w:r>
      <w:r w:rsidR="00EE0836" w:rsidRPr="00CA30A3">
        <w:rPr>
          <w:rFonts w:ascii="Times New Roman" w:hAnsi="Times New Roman" w:cs="Times New Roman"/>
          <w:sz w:val="28"/>
          <w:szCs w:val="28"/>
        </w:rPr>
        <w:t xml:space="preserve">тындығын білдіреді </w:t>
      </w:r>
      <w:r w:rsidRPr="00CA30A3">
        <w:rPr>
          <w:rFonts w:ascii="Times New Roman" w:hAnsi="Times New Roman" w:cs="Times New Roman"/>
          <w:sz w:val="28"/>
          <w:szCs w:val="28"/>
        </w:rPr>
        <w:t>.</w:t>
      </w:r>
    </w:p>
    <w:p w:rsidR="00EE0836" w:rsidRPr="00CA30A3" w:rsidRDefault="00FD001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Қолданыстағы заңның жаңа тұжырымдамасының индикативті белгілерінің бірі ретінде оның құрамына Республиканың Конституциялық Кеңесі мен Жоғары Сотының нормативтік шешім</w:t>
      </w:r>
      <w:r w:rsidR="00EE0836" w:rsidRPr="00CA30A3">
        <w:rPr>
          <w:rFonts w:ascii="Times New Roman" w:hAnsi="Times New Roman" w:cs="Times New Roman"/>
          <w:sz w:val="28"/>
          <w:szCs w:val="28"/>
        </w:rPr>
        <w:t>дерін енгізілуі болып табылады.</w:t>
      </w:r>
    </w:p>
    <w:p w:rsidR="00EE0836" w:rsidRPr="00CA30A3" w:rsidRDefault="00EE083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Осы тұрғыда </w:t>
      </w:r>
      <w:r w:rsidR="00815F5C" w:rsidRPr="00CA30A3">
        <w:rPr>
          <w:rFonts w:ascii="Times New Roman" w:hAnsi="Times New Roman" w:cs="Times New Roman"/>
          <w:sz w:val="28"/>
          <w:szCs w:val="28"/>
        </w:rPr>
        <w:t>Конституциялық Кеңестің нормативтік шешімдері</w:t>
      </w:r>
      <w:r w:rsidRPr="00CA30A3">
        <w:rPr>
          <w:rFonts w:ascii="Times New Roman" w:hAnsi="Times New Roman" w:cs="Times New Roman"/>
          <w:sz w:val="28"/>
          <w:szCs w:val="28"/>
        </w:rPr>
        <w:t>нің ерекшелігі ол</w:t>
      </w:r>
      <w:r w:rsidR="00815F5C"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 </w:t>
      </w:r>
      <w:r w:rsidR="00815F5C" w:rsidRPr="00CA30A3">
        <w:rPr>
          <w:rFonts w:ascii="Times New Roman" w:hAnsi="Times New Roman" w:cs="Times New Roman"/>
          <w:sz w:val="28"/>
          <w:szCs w:val="28"/>
        </w:rPr>
        <w:t>Конституциялық Кеңес</w:t>
      </w:r>
      <w:r w:rsidRPr="00CA30A3">
        <w:rPr>
          <w:rFonts w:ascii="Times New Roman" w:hAnsi="Times New Roman" w:cs="Times New Roman"/>
          <w:sz w:val="28"/>
          <w:szCs w:val="28"/>
        </w:rPr>
        <w:t>ті</w:t>
      </w:r>
      <w:r w:rsidR="00815F5C" w:rsidRPr="00CA30A3">
        <w:rPr>
          <w:rFonts w:ascii="Times New Roman" w:hAnsi="Times New Roman" w:cs="Times New Roman"/>
          <w:sz w:val="28"/>
          <w:szCs w:val="28"/>
        </w:rPr>
        <w:t xml:space="preserve">ң </w:t>
      </w:r>
      <w:r w:rsidRPr="00CA30A3">
        <w:rPr>
          <w:rFonts w:ascii="Times New Roman" w:hAnsi="Times New Roman" w:cs="Times New Roman"/>
          <w:sz w:val="28"/>
          <w:szCs w:val="28"/>
        </w:rPr>
        <w:t xml:space="preserve">шешімдері </w:t>
      </w:r>
      <w:r w:rsidR="00815F5C" w:rsidRPr="00CA30A3">
        <w:rPr>
          <w:rFonts w:ascii="Times New Roman" w:hAnsi="Times New Roman" w:cs="Times New Roman"/>
          <w:sz w:val="28"/>
          <w:szCs w:val="28"/>
        </w:rPr>
        <w:t xml:space="preserve">қабылданған күннен бастап күшіне енетін </w:t>
      </w:r>
      <w:r w:rsidRPr="00CA30A3">
        <w:rPr>
          <w:rFonts w:ascii="Times New Roman" w:hAnsi="Times New Roman" w:cs="Times New Roman"/>
          <w:sz w:val="28"/>
          <w:szCs w:val="28"/>
        </w:rPr>
        <w:t>ең</w:t>
      </w:r>
      <w:r w:rsidR="00815F5C" w:rsidRPr="00CA30A3">
        <w:rPr>
          <w:rFonts w:ascii="Times New Roman" w:hAnsi="Times New Roman" w:cs="Times New Roman"/>
          <w:sz w:val="28"/>
          <w:szCs w:val="28"/>
        </w:rPr>
        <w:t xml:space="preserve"> </w:t>
      </w:r>
      <w:r w:rsidR="00260D80" w:rsidRPr="00CA30A3">
        <w:rPr>
          <w:rFonts w:ascii="Times New Roman" w:hAnsi="Times New Roman" w:cs="Times New Roman"/>
          <w:sz w:val="28"/>
          <w:szCs w:val="28"/>
        </w:rPr>
        <w:t>соңғы шешімдері</w:t>
      </w:r>
      <w:r w:rsidRPr="00CA30A3">
        <w:rPr>
          <w:rFonts w:ascii="Times New Roman" w:hAnsi="Times New Roman" w:cs="Times New Roman"/>
          <w:sz w:val="28"/>
          <w:szCs w:val="28"/>
        </w:rPr>
        <w:t xml:space="preserve"> екендігінде.</w:t>
      </w:r>
    </w:p>
    <w:p w:rsidR="002135BD" w:rsidRPr="00CA30A3" w:rsidRDefault="002135B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ҚР </w:t>
      </w:r>
      <w:r w:rsidR="00815F5C" w:rsidRPr="00CA30A3">
        <w:rPr>
          <w:rFonts w:ascii="Times New Roman" w:hAnsi="Times New Roman" w:cs="Times New Roman"/>
          <w:sz w:val="28"/>
          <w:szCs w:val="28"/>
        </w:rPr>
        <w:t xml:space="preserve">Президентінің 1995 жылғы 29 желтоқсандағы ҚР Конституциялық Кеңесі туралы Конституциялық </w:t>
      </w:r>
      <w:r w:rsidR="00EE0836" w:rsidRPr="00CA30A3">
        <w:rPr>
          <w:rFonts w:ascii="Times New Roman" w:hAnsi="Times New Roman" w:cs="Times New Roman"/>
          <w:sz w:val="28"/>
          <w:szCs w:val="28"/>
        </w:rPr>
        <w:t>З</w:t>
      </w:r>
      <w:r w:rsidR="00815F5C" w:rsidRPr="00CA30A3">
        <w:rPr>
          <w:rFonts w:ascii="Times New Roman" w:hAnsi="Times New Roman" w:cs="Times New Roman"/>
          <w:sz w:val="28"/>
          <w:szCs w:val="28"/>
        </w:rPr>
        <w:t xml:space="preserve">аң күші бар Жарлығының </w:t>
      </w:r>
      <w:r w:rsidRPr="00CA30A3">
        <w:rPr>
          <w:rFonts w:ascii="Times New Roman" w:hAnsi="Times New Roman" w:cs="Times New Roman"/>
          <w:sz w:val="28"/>
          <w:szCs w:val="28"/>
        </w:rPr>
        <w:t xml:space="preserve">31, 32, 38-баптарына сәйкес, бүкіл </w:t>
      </w:r>
      <w:r w:rsidR="00EE0836" w:rsidRPr="00CA30A3">
        <w:rPr>
          <w:rFonts w:ascii="Times New Roman" w:hAnsi="Times New Roman" w:cs="Times New Roman"/>
          <w:sz w:val="28"/>
          <w:szCs w:val="28"/>
        </w:rPr>
        <w:t>Р</w:t>
      </w:r>
      <w:r w:rsidRPr="00CA30A3">
        <w:rPr>
          <w:rFonts w:ascii="Times New Roman" w:hAnsi="Times New Roman" w:cs="Times New Roman"/>
          <w:sz w:val="28"/>
          <w:szCs w:val="28"/>
        </w:rPr>
        <w:t xml:space="preserve">еспублика бойынша міндетті </w:t>
      </w:r>
      <w:r w:rsidR="00815F5C" w:rsidRPr="00CA30A3">
        <w:rPr>
          <w:rFonts w:ascii="Times New Roman" w:hAnsi="Times New Roman" w:cs="Times New Roman"/>
          <w:sz w:val="28"/>
          <w:szCs w:val="28"/>
        </w:rPr>
        <w:t>болып табыла</w:t>
      </w:r>
      <w:r w:rsidR="00EE0836" w:rsidRPr="00CA30A3">
        <w:rPr>
          <w:rFonts w:ascii="Times New Roman" w:hAnsi="Times New Roman" w:cs="Times New Roman"/>
          <w:sz w:val="28"/>
          <w:szCs w:val="28"/>
        </w:rPr>
        <w:t>тындығында</w:t>
      </w:r>
      <w:r w:rsidR="00815F5C" w:rsidRPr="00CA30A3">
        <w:rPr>
          <w:rFonts w:ascii="Times New Roman" w:hAnsi="Times New Roman" w:cs="Times New Roman"/>
          <w:sz w:val="28"/>
          <w:szCs w:val="28"/>
        </w:rPr>
        <w:t xml:space="preserve">. </w:t>
      </w:r>
      <w:r w:rsidR="00EE0836" w:rsidRPr="00CA30A3">
        <w:rPr>
          <w:rFonts w:ascii="Times New Roman" w:hAnsi="Times New Roman" w:cs="Times New Roman"/>
          <w:sz w:val="28"/>
          <w:szCs w:val="28"/>
        </w:rPr>
        <w:t xml:space="preserve">Онда </w:t>
      </w:r>
      <w:r w:rsidR="00815F5C" w:rsidRPr="00CA30A3">
        <w:rPr>
          <w:rFonts w:ascii="Times New Roman" w:hAnsi="Times New Roman" w:cs="Times New Roman"/>
          <w:sz w:val="28"/>
          <w:szCs w:val="28"/>
        </w:rPr>
        <w:t>Конституциялық Кеңестің нормативтік шешімдері тек республиканың конституциясына негізделген, қалған барлық нормативтік актілер оларға қайшы келмейді деп жазылды</w:t>
      </w:r>
      <w:r w:rsidR="00EE0836"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431D0C" w:rsidRPr="00CA30A3">
        <w:rPr>
          <w:rFonts w:ascii="Times New Roman" w:hAnsi="Times New Roman" w:cs="Times New Roman"/>
          <w:sz w:val="28"/>
          <w:szCs w:val="28"/>
        </w:rPr>
        <w:t xml:space="preserve">ҚР Жоғары Соты Пленумының нормативтік сипаттағы шешімлерімен соттарға әкімшілік, қылмыстық, азаматтық және басқа да юрисдикциялық істерді қарау кезінде заңнаманы қолдану </w:t>
      </w:r>
      <w:r w:rsidRPr="00CA30A3">
        <w:rPr>
          <w:rFonts w:ascii="Times New Roman" w:hAnsi="Times New Roman" w:cs="Times New Roman"/>
          <w:sz w:val="28"/>
          <w:szCs w:val="28"/>
        </w:rPr>
        <w:t xml:space="preserve">туралы міндетті түсініктемелер берілді. </w:t>
      </w:r>
    </w:p>
    <w:p w:rsidR="00E84D14" w:rsidRPr="00CA30A3" w:rsidRDefault="00E84D1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Соңғы компонентті қолданыстағы заңға енгізу, біздің ойымызша, қоғамдағы болып жатқан өзгерістерге, қазіргі өмір шындығына жауап бере алатын тірі конституциялық-құқықтық құрылымды қалыптастыруға ықпал етеді. Әрине, сот практикасы туралы айту ерте</w:t>
      </w:r>
      <w:r w:rsidR="002135BD"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2135BD" w:rsidRPr="00CA30A3">
        <w:rPr>
          <w:rFonts w:ascii="Times New Roman" w:hAnsi="Times New Roman" w:cs="Times New Roman"/>
          <w:sz w:val="28"/>
          <w:szCs w:val="28"/>
        </w:rPr>
        <w:t xml:space="preserve">бірақ республиканың Жоғарғы Сотының түсініктемелер түріндегі кейбір элементтері соттар үшін, әкімшілік, қылмыстық, азаматтық істердің жекелеген санаттары үшін </w:t>
      </w:r>
      <w:r w:rsidRPr="00CA30A3">
        <w:rPr>
          <w:rFonts w:ascii="Times New Roman" w:hAnsi="Times New Roman" w:cs="Times New Roman"/>
          <w:sz w:val="28"/>
          <w:szCs w:val="28"/>
        </w:rPr>
        <w:t xml:space="preserve">маңызды болып </w:t>
      </w:r>
      <w:r w:rsidR="002F7880" w:rsidRPr="00CA30A3">
        <w:rPr>
          <w:rFonts w:ascii="Times New Roman" w:hAnsi="Times New Roman" w:cs="Times New Roman"/>
          <w:sz w:val="28"/>
          <w:szCs w:val="28"/>
        </w:rPr>
        <w:t>есептелді</w:t>
      </w:r>
      <w:r w:rsidRPr="00CA30A3">
        <w:rPr>
          <w:rFonts w:ascii="Times New Roman" w:hAnsi="Times New Roman" w:cs="Times New Roman"/>
          <w:sz w:val="28"/>
          <w:szCs w:val="28"/>
        </w:rPr>
        <w:t>.</w:t>
      </w:r>
    </w:p>
    <w:p w:rsidR="00535719" w:rsidRPr="00CA30A3" w:rsidRDefault="00242E9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w:t>
      </w:r>
      <w:r w:rsidR="00535719" w:rsidRPr="00CA30A3">
        <w:rPr>
          <w:rFonts w:ascii="Times New Roman" w:hAnsi="Times New Roman" w:cs="Times New Roman"/>
          <w:sz w:val="28"/>
          <w:szCs w:val="28"/>
        </w:rPr>
        <w:t>Қолданыстағы құқық</w:t>
      </w:r>
      <w:r w:rsidRPr="00CA30A3">
        <w:rPr>
          <w:rFonts w:ascii="Times New Roman" w:hAnsi="Times New Roman" w:cs="Times New Roman"/>
          <w:sz w:val="28"/>
          <w:szCs w:val="28"/>
        </w:rPr>
        <w:t>»</w:t>
      </w:r>
      <w:r w:rsidR="00535719" w:rsidRPr="00CA30A3">
        <w:rPr>
          <w:rFonts w:ascii="Times New Roman" w:hAnsi="Times New Roman" w:cs="Times New Roman"/>
          <w:sz w:val="28"/>
          <w:szCs w:val="28"/>
        </w:rPr>
        <w:t xml:space="preserve"> деген ұғымды тікелей Конституцияда бекіту Қазақстандық конституционализмнің құқық пен </w:t>
      </w:r>
      <w:r w:rsidR="00AC2D32" w:rsidRPr="00CA30A3">
        <w:rPr>
          <w:rFonts w:ascii="Times New Roman" w:hAnsi="Times New Roman" w:cs="Times New Roman"/>
          <w:sz w:val="28"/>
          <w:szCs w:val="28"/>
        </w:rPr>
        <w:t>з</w:t>
      </w:r>
      <w:r w:rsidR="00535719" w:rsidRPr="00CA30A3">
        <w:rPr>
          <w:rFonts w:ascii="Times New Roman" w:hAnsi="Times New Roman" w:cs="Times New Roman"/>
          <w:sz w:val="28"/>
          <w:szCs w:val="28"/>
        </w:rPr>
        <w:t xml:space="preserve">аң </w:t>
      </w:r>
      <w:r w:rsidR="00AC2D32" w:rsidRPr="00CA30A3">
        <w:rPr>
          <w:rFonts w:ascii="Times New Roman" w:hAnsi="Times New Roman" w:cs="Times New Roman"/>
          <w:sz w:val="28"/>
          <w:szCs w:val="28"/>
        </w:rPr>
        <w:t>ү</w:t>
      </w:r>
      <w:r w:rsidR="00535719" w:rsidRPr="00CA30A3">
        <w:rPr>
          <w:rFonts w:ascii="Times New Roman" w:hAnsi="Times New Roman" w:cs="Times New Roman"/>
          <w:sz w:val="28"/>
          <w:szCs w:val="28"/>
        </w:rPr>
        <w:t>стемдігі ретіндегі негіз қалаушы қ</w:t>
      </w:r>
      <w:r w:rsidR="002F7880" w:rsidRPr="00CA30A3">
        <w:rPr>
          <w:rFonts w:ascii="Times New Roman" w:hAnsi="Times New Roman" w:cs="Times New Roman"/>
          <w:sz w:val="28"/>
          <w:szCs w:val="28"/>
        </w:rPr>
        <w:t>ағидатын іске асыру болып табыл</w:t>
      </w:r>
      <w:r w:rsidR="00535719" w:rsidRPr="00CA30A3">
        <w:rPr>
          <w:rFonts w:ascii="Times New Roman" w:hAnsi="Times New Roman" w:cs="Times New Roman"/>
          <w:sz w:val="28"/>
          <w:szCs w:val="28"/>
        </w:rPr>
        <w:t xml:space="preserve">ды. Қазақстан Республикасының Конституциясы, егер ол өзінің күнделікті өмірінде біздің мемлекетіміздің әрбір азаматы басшылыққа алуды </w:t>
      </w:r>
      <w:r w:rsidR="00EE0836" w:rsidRPr="00CA30A3">
        <w:rPr>
          <w:rFonts w:ascii="Times New Roman" w:hAnsi="Times New Roman" w:cs="Times New Roman"/>
          <w:sz w:val="28"/>
          <w:szCs w:val="28"/>
        </w:rPr>
        <w:t>санасына қабылдаса</w:t>
      </w:r>
      <w:r w:rsidR="00535719" w:rsidRPr="00CA30A3">
        <w:rPr>
          <w:rFonts w:ascii="Times New Roman" w:hAnsi="Times New Roman" w:cs="Times New Roman"/>
          <w:sz w:val="28"/>
          <w:szCs w:val="28"/>
        </w:rPr>
        <w:t xml:space="preserve">, </w:t>
      </w:r>
      <w:r w:rsidR="00431D0C" w:rsidRPr="00CA30A3">
        <w:rPr>
          <w:rFonts w:ascii="Times New Roman" w:hAnsi="Times New Roman" w:cs="Times New Roman"/>
          <w:sz w:val="28"/>
          <w:szCs w:val="28"/>
        </w:rPr>
        <w:t xml:space="preserve">әрбір азамат өзінің </w:t>
      </w:r>
      <w:r w:rsidR="00EE0836" w:rsidRPr="00CA30A3">
        <w:rPr>
          <w:rFonts w:ascii="Times New Roman" w:hAnsi="Times New Roman" w:cs="Times New Roman"/>
          <w:sz w:val="28"/>
          <w:szCs w:val="28"/>
        </w:rPr>
        <w:t xml:space="preserve">Конституциялық </w:t>
      </w:r>
      <w:r w:rsidR="00431D0C" w:rsidRPr="00CA30A3">
        <w:rPr>
          <w:rFonts w:ascii="Times New Roman" w:hAnsi="Times New Roman" w:cs="Times New Roman"/>
          <w:sz w:val="28"/>
          <w:szCs w:val="28"/>
        </w:rPr>
        <w:t xml:space="preserve">құқықтары мен бостандықтарын </w:t>
      </w:r>
      <w:r w:rsidR="00EE0836" w:rsidRPr="00CA30A3">
        <w:rPr>
          <w:rFonts w:ascii="Times New Roman" w:hAnsi="Times New Roman" w:cs="Times New Roman"/>
          <w:sz w:val="28"/>
          <w:szCs w:val="28"/>
        </w:rPr>
        <w:t>К</w:t>
      </w:r>
      <w:r w:rsidR="002135BD" w:rsidRPr="00CA30A3">
        <w:rPr>
          <w:rFonts w:ascii="Times New Roman" w:hAnsi="Times New Roman" w:cs="Times New Roman"/>
          <w:sz w:val="28"/>
          <w:szCs w:val="28"/>
        </w:rPr>
        <w:t>онституция</w:t>
      </w:r>
      <w:r w:rsidR="00EE0836" w:rsidRPr="00CA30A3">
        <w:rPr>
          <w:rFonts w:ascii="Times New Roman" w:hAnsi="Times New Roman" w:cs="Times New Roman"/>
          <w:sz w:val="28"/>
          <w:szCs w:val="28"/>
        </w:rPr>
        <w:t>ны басшылыққа ала</w:t>
      </w:r>
      <w:r w:rsidR="002135BD" w:rsidRPr="00CA30A3">
        <w:rPr>
          <w:rFonts w:ascii="Times New Roman" w:hAnsi="Times New Roman" w:cs="Times New Roman"/>
          <w:sz w:val="28"/>
          <w:szCs w:val="28"/>
        </w:rPr>
        <w:t xml:space="preserve"> отырып, қорғай алатын болса, сонда ғана </w:t>
      </w:r>
      <w:r w:rsidR="00EE0836" w:rsidRPr="00CA30A3">
        <w:rPr>
          <w:rFonts w:ascii="Times New Roman" w:hAnsi="Times New Roman" w:cs="Times New Roman"/>
          <w:sz w:val="28"/>
          <w:szCs w:val="28"/>
        </w:rPr>
        <w:t xml:space="preserve">рухты </w:t>
      </w:r>
      <w:r w:rsidR="002135BD" w:rsidRPr="00CA30A3">
        <w:rPr>
          <w:rFonts w:ascii="Times New Roman" w:hAnsi="Times New Roman" w:cs="Times New Roman"/>
          <w:sz w:val="28"/>
          <w:szCs w:val="28"/>
        </w:rPr>
        <w:t>Конституцияға айналады.</w:t>
      </w:r>
      <w:r w:rsidR="00535719" w:rsidRPr="00CA30A3">
        <w:rPr>
          <w:rFonts w:ascii="Times New Roman" w:hAnsi="Times New Roman" w:cs="Times New Roman"/>
          <w:sz w:val="28"/>
          <w:szCs w:val="28"/>
        </w:rPr>
        <w:t xml:space="preserve"> </w:t>
      </w:r>
      <w:r w:rsidR="00EE0836" w:rsidRPr="00CA30A3">
        <w:rPr>
          <w:rFonts w:ascii="Times New Roman" w:hAnsi="Times New Roman" w:cs="Times New Roman"/>
          <w:sz w:val="28"/>
          <w:szCs w:val="28"/>
        </w:rPr>
        <w:t>Нәтижесінде</w:t>
      </w:r>
      <w:r w:rsidR="002F7880" w:rsidRPr="00CA30A3">
        <w:rPr>
          <w:rFonts w:ascii="Times New Roman" w:hAnsi="Times New Roman" w:cs="Times New Roman"/>
          <w:sz w:val="28"/>
          <w:szCs w:val="28"/>
        </w:rPr>
        <w:t xml:space="preserve"> м</w:t>
      </w:r>
      <w:r w:rsidR="00535719" w:rsidRPr="00CA30A3">
        <w:rPr>
          <w:rFonts w:ascii="Times New Roman" w:hAnsi="Times New Roman" w:cs="Times New Roman"/>
          <w:sz w:val="28"/>
          <w:szCs w:val="28"/>
        </w:rPr>
        <w:t>емлекеттің әр</w:t>
      </w:r>
      <w:r w:rsidR="00EE0836" w:rsidRPr="00CA30A3">
        <w:rPr>
          <w:rFonts w:ascii="Times New Roman" w:hAnsi="Times New Roman" w:cs="Times New Roman"/>
          <w:sz w:val="28"/>
          <w:szCs w:val="28"/>
        </w:rPr>
        <w:t xml:space="preserve"> бір азаматтың </w:t>
      </w:r>
      <w:r w:rsidR="00535719" w:rsidRPr="00CA30A3">
        <w:rPr>
          <w:rFonts w:ascii="Times New Roman" w:hAnsi="Times New Roman" w:cs="Times New Roman"/>
          <w:sz w:val="28"/>
          <w:szCs w:val="28"/>
        </w:rPr>
        <w:t>құқықтары мен бостандықтарын қорғауға және қамтамасыз ет</w:t>
      </w:r>
      <w:r w:rsidR="00EE0836" w:rsidRPr="00CA30A3">
        <w:rPr>
          <w:rFonts w:ascii="Times New Roman" w:hAnsi="Times New Roman" w:cs="Times New Roman"/>
          <w:sz w:val="28"/>
          <w:szCs w:val="28"/>
        </w:rPr>
        <w:t>іл</w:t>
      </w:r>
      <w:r w:rsidR="00535719" w:rsidRPr="00CA30A3">
        <w:rPr>
          <w:rFonts w:ascii="Times New Roman" w:hAnsi="Times New Roman" w:cs="Times New Roman"/>
          <w:sz w:val="28"/>
          <w:szCs w:val="28"/>
        </w:rPr>
        <w:t>у</w:t>
      </w:r>
      <w:r w:rsidR="00EE0836" w:rsidRPr="00CA30A3">
        <w:rPr>
          <w:rFonts w:ascii="Times New Roman" w:hAnsi="Times New Roman" w:cs="Times New Roman"/>
          <w:sz w:val="28"/>
          <w:szCs w:val="28"/>
        </w:rPr>
        <w:t>ін</w:t>
      </w:r>
      <w:r w:rsidR="00535719" w:rsidRPr="00CA30A3">
        <w:rPr>
          <w:rFonts w:ascii="Times New Roman" w:hAnsi="Times New Roman" w:cs="Times New Roman"/>
          <w:sz w:val="28"/>
          <w:szCs w:val="28"/>
        </w:rPr>
        <w:t>е міндетті екендігі туралы өз санасында патерналистік көзқарасы бар азаматтарымыздың ділін өзгерту қажет</w:t>
      </w:r>
      <w:r w:rsidR="002F7880" w:rsidRPr="00CA30A3">
        <w:rPr>
          <w:rFonts w:ascii="Times New Roman" w:hAnsi="Times New Roman" w:cs="Times New Roman"/>
          <w:sz w:val="28"/>
          <w:szCs w:val="28"/>
        </w:rPr>
        <w:t xml:space="preserve">тігі туындайды. </w:t>
      </w:r>
      <w:r w:rsidR="00535719" w:rsidRPr="00CA30A3">
        <w:rPr>
          <w:rFonts w:ascii="Times New Roman" w:hAnsi="Times New Roman" w:cs="Times New Roman"/>
          <w:sz w:val="28"/>
          <w:szCs w:val="28"/>
        </w:rPr>
        <w:t>Өркениетті қоғамның құндылық бағдарларын қабылдай отырып, біз қолданыстағы конституция мен оның нормаларының тікелей әрекет ету қағидаттары ұсынатын мүмкіндіктерді пайдалана білуіміз керек.</w:t>
      </w:r>
    </w:p>
    <w:p w:rsidR="00EE0836" w:rsidRPr="00CA30A3" w:rsidRDefault="00535719"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Қазақстандық конституционализмнің өзекті міндеттерінің бірі </w:t>
      </w:r>
      <w:r w:rsidR="00431D0C" w:rsidRPr="00CA30A3">
        <w:rPr>
          <w:rFonts w:ascii="Times New Roman" w:hAnsi="Times New Roman" w:cs="Times New Roman"/>
          <w:sz w:val="28"/>
          <w:szCs w:val="28"/>
        </w:rPr>
        <w:t xml:space="preserve">Конституцияның жоғары заңдық күшін және </w:t>
      </w:r>
      <w:r w:rsidRPr="00CA30A3">
        <w:rPr>
          <w:rFonts w:ascii="Times New Roman" w:hAnsi="Times New Roman" w:cs="Times New Roman"/>
          <w:sz w:val="28"/>
          <w:szCs w:val="28"/>
        </w:rPr>
        <w:t xml:space="preserve">оның үстемдігін </w:t>
      </w:r>
      <w:r w:rsidR="00EC0A28" w:rsidRPr="00CA30A3">
        <w:rPr>
          <w:rFonts w:ascii="Times New Roman" w:hAnsi="Times New Roman" w:cs="Times New Roman"/>
          <w:sz w:val="28"/>
          <w:szCs w:val="28"/>
        </w:rPr>
        <w:t xml:space="preserve">қамтамасыз ету болып табылады. ҚР Конституциясы </w:t>
      </w:r>
      <w:r w:rsidRPr="00CA30A3">
        <w:rPr>
          <w:rFonts w:ascii="Times New Roman" w:hAnsi="Times New Roman" w:cs="Times New Roman"/>
          <w:sz w:val="28"/>
          <w:szCs w:val="28"/>
        </w:rPr>
        <w:t>4-баптың 2-тармағында оның ең жоғары заңдық күшін белгіле</w:t>
      </w:r>
      <w:r w:rsidR="002F7880" w:rsidRPr="00CA30A3">
        <w:rPr>
          <w:rFonts w:ascii="Times New Roman" w:hAnsi="Times New Roman" w:cs="Times New Roman"/>
          <w:sz w:val="28"/>
          <w:szCs w:val="28"/>
        </w:rPr>
        <w:t>гені жайдан-жай емес</w:t>
      </w:r>
      <w:r w:rsidRPr="00CA30A3">
        <w:rPr>
          <w:rFonts w:ascii="Times New Roman" w:hAnsi="Times New Roman" w:cs="Times New Roman"/>
          <w:sz w:val="28"/>
          <w:szCs w:val="28"/>
        </w:rPr>
        <w:t xml:space="preserve">. Конституцияның жоғары заңдық күші оның Қазақстан Республикасында қолданылатын құқықтық актілер сатысындағы орнын білдіреді, сондай-ақ конституциялық нормалардың қолданылуы мен қолданылуының басымдығын айқындайды. </w:t>
      </w:r>
      <w:r w:rsidR="004350A1" w:rsidRPr="00CA30A3">
        <w:rPr>
          <w:rFonts w:ascii="Times New Roman" w:hAnsi="Times New Roman" w:cs="Times New Roman"/>
          <w:sz w:val="28"/>
          <w:szCs w:val="28"/>
        </w:rPr>
        <w:t xml:space="preserve"> </w:t>
      </w:r>
      <w:r w:rsidR="00431D0C" w:rsidRPr="00CA30A3">
        <w:rPr>
          <w:rFonts w:ascii="Times New Roman" w:hAnsi="Times New Roman" w:cs="Times New Roman"/>
          <w:sz w:val="28"/>
          <w:szCs w:val="28"/>
        </w:rPr>
        <w:t>Конституцияның ең жоғары заңды күшін</w:t>
      </w:r>
      <w:r w:rsidR="004350A1"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екі формада қарастыруға болатын сияқты: ресми және материалдық. </w:t>
      </w:r>
      <w:r w:rsidR="00431D0C" w:rsidRPr="00CA30A3">
        <w:rPr>
          <w:rFonts w:ascii="Times New Roman" w:hAnsi="Times New Roman" w:cs="Times New Roman"/>
          <w:sz w:val="28"/>
          <w:szCs w:val="28"/>
        </w:rPr>
        <w:t>Конституцияның ең жоғары заңдық күшінің</w:t>
      </w:r>
      <w:r w:rsidR="006D176D"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формальды жағы Конституцияда </w:t>
      </w:r>
      <w:r w:rsidR="006D176D" w:rsidRPr="00CA30A3">
        <w:rPr>
          <w:rFonts w:ascii="Times New Roman" w:hAnsi="Times New Roman" w:cs="Times New Roman"/>
          <w:sz w:val="28"/>
          <w:szCs w:val="28"/>
        </w:rPr>
        <w:t xml:space="preserve">көзделген </w:t>
      </w:r>
      <w:r w:rsidR="00BB1760" w:rsidRPr="00CA30A3">
        <w:rPr>
          <w:rFonts w:ascii="Times New Roman" w:hAnsi="Times New Roman" w:cs="Times New Roman"/>
          <w:sz w:val="28"/>
          <w:szCs w:val="28"/>
        </w:rPr>
        <w:t>құқықтық актілер Конституциялық рәсім сақтала отырып, қабылдануға тиіс дегенді білдіреді. Жоғары құқықтық күштің материалдық жағы – бқл құқықтық-нормативтік актілер мазм</w:t>
      </w:r>
      <w:r w:rsidR="00EE0836" w:rsidRPr="00CA30A3">
        <w:rPr>
          <w:rFonts w:ascii="Times New Roman" w:hAnsi="Times New Roman" w:cs="Times New Roman"/>
          <w:sz w:val="28"/>
          <w:szCs w:val="28"/>
        </w:rPr>
        <w:t>ұ</w:t>
      </w:r>
      <w:r w:rsidR="00BB1760" w:rsidRPr="00CA30A3">
        <w:rPr>
          <w:rFonts w:ascii="Times New Roman" w:hAnsi="Times New Roman" w:cs="Times New Roman"/>
          <w:sz w:val="28"/>
          <w:szCs w:val="28"/>
        </w:rPr>
        <w:t>ны бойынша Конституция</w:t>
      </w:r>
      <w:r w:rsidR="00EE0836" w:rsidRPr="00CA30A3">
        <w:rPr>
          <w:rFonts w:ascii="Times New Roman" w:hAnsi="Times New Roman" w:cs="Times New Roman"/>
          <w:sz w:val="28"/>
          <w:szCs w:val="28"/>
        </w:rPr>
        <w:t>мен үйлесім табуы тиіс.</w:t>
      </w:r>
      <w:r w:rsidR="00BB1760" w:rsidRPr="00CA30A3">
        <w:rPr>
          <w:rFonts w:ascii="Times New Roman" w:hAnsi="Times New Roman" w:cs="Times New Roman"/>
          <w:sz w:val="28"/>
          <w:szCs w:val="28"/>
        </w:rPr>
        <w:t xml:space="preserve"> </w:t>
      </w:r>
      <w:r w:rsidR="00EE0836" w:rsidRPr="00CA30A3">
        <w:rPr>
          <w:rFonts w:ascii="Times New Roman" w:hAnsi="Times New Roman" w:cs="Times New Roman"/>
          <w:sz w:val="28"/>
          <w:szCs w:val="28"/>
        </w:rPr>
        <w:t>Бұл жерде м</w:t>
      </w:r>
      <w:r w:rsidR="00BB1760" w:rsidRPr="00CA30A3">
        <w:rPr>
          <w:rFonts w:ascii="Times New Roman" w:hAnsi="Times New Roman" w:cs="Times New Roman"/>
          <w:sz w:val="28"/>
          <w:szCs w:val="28"/>
        </w:rPr>
        <w:t xml:space="preserve">азмұндық </w:t>
      </w:r>
      <w:r w:rsidR="00EE0836" w:rsidRPr="00CA30A3">
        <w:rPr>
          <w:rFonts w:ascii="Times New Roman" w:hAnsi="Times New Roman" w:cs="Times New Roman"/>
          <w:sz w:val="28"/>
          <w:szCs w:val="28"/>
        </w:rPr>
        <w:t>үйлесімділік</w:t>
      </w:r>
      <w:r w:rsidR="00BB1760" w:rsidRPr="00CA30A3">
        <w:rPr>
          <w:rFonts w:ascii="Times New Roman" w:hAnsi="Times New Roman" w:cs="Times New Roman"/>
          <w:sz w:val="28"/>
          <w:szCs w:val="28"/>
        </w:rPr>
        <w:t xml:space="preserve"> заңдар мен өзге де </w:t>
      </w:r>
      <w:r w:rsidR="00EE0836" w:rsidRPr="00CA30A3">
        <w:rPr>
          <w:rFonts w:ascii="Times New Roman" w:hAnsi="Times New Roman" w:cs="Times New Roman"/>
          <w:sz w:val="28"/>
          <w:szCs w:val="28"/>
        </w:rPr>
        <w:t>нормативтік-</w:t>
      </w:r>
      <w:r w:rsidR="00BB1760" w:rsidRPr="00CA30A3">
        <w:rPr>
          <w:rFonts w:ascii="Times New Roman" w:hAnsi="Times New Roman" w:cs="Times New Roman"/>
          <w:sz w:val="28"/>
          <w:szCs w:val="28"/>
        </w:rPr>
        <w:t xml:space="preserve">құқықтық акітлердің конституциялық </w:t>
      </w:r>
      <w:r w:rsidR="00EE0836" w:rsidRPr="00CA30A3">
        <w:rPr>
          <w:rFonts w:ascii="Times New Roman" w:hAnsi="Times New Roman" w:cs="Times New Roman"/>
          <w:sz w:val="28"/>
          <w:szCs w:val="28"/>
        </w:rPr>
        <w:t>қағидалармен</w:t>
      </w:r>
      <w:r w:rsidR="00BB1760" w:rsidRPr="00CA30A3">
        <w:rPr>
          <w:rFonts w:ascii="Times New Roman" w:hAnsi="Times New Roman" w:cs="Times New Roman"/>
          <w:sz w:val="28"/>
          <w:szCs w:val="28"/>
        </w:rPr>
        <w:t xml:space="preserve"> сәйкестігін </w:t>
      </w:r>
      <w:r w:rsidR="00EE0836" w:rsidRPr="00CA30A3">
        <w:rPr>
          <w:rFonts w:ascii="Times New Roman" w:hAnsi="Times New Roman" w:cs="Times New Roman"/>
          <w:sz w:val="28"/>
          <w:szCs w:val="28"/>
        </w:rPr>
        <w:t>танытады</w:t>
      </w:r>
      <w:r w:rsidR="00BB1760" w:rsidRPr="00CA30A3">
        <w:rPr>
          <w:rFonts w:ascii="Times New Roman" w:hAnsi="Times New Roman" w:cs="Times New Roman"/>
          <w:sz w:val="28"/>
          <w:szCs w:val="28"/>
        </w:rPr>
        <w:t xml:space="preserve">. </w:t>
      </w:r>
      <w:r w:rsidR="00EE0836" w:rsidRPr="00CA30A3">
        <w:rPr>
          <w:rFonts w:ascii="Times New Roman" w:hAnsi="Times New Roman" w:cs="Times New Roman"/>
          <w:sz w:val="28"/>
          <w:szCs w:val="28"/>
        </w:rPr>
        <w:t>Мемлекеттің</w:t>
      </w:r>
      <w:r w:rsidR="00BB1760" w:rsidRPr="00CA30A3">
        <w:rPr>
          <w:rFonts w:ascii="Times New Roman" w:hAnsi="Times New Roman" w:cs="Times New Roman"/>
          <w:sz w:val="28"/>
          <w:szCs w:val="28"/>
        </w:rPr>
        <w:t xml:space="preserve"> Конституциясына түсініктеме құқықтық-нормативтік актілердің, олардың Конституцияға қайшы келетін жекелеген құқықтық нормаларының, ережелерінің заңдық күші жоқ деп есептеледі</w:t>
      </w:r>
      <w:r w:rsidR="00EE0836" w:rsidRPr="00CA30A3">
        <w:rPr>
          <w:rFonts w:ascii="Times New Roman" w:hAnsi="Times New Roman" w:cs="Times New Roman"/>
          <w:sz w:val="28"/>
          <w:szCs w:val="28"/>
        </w:rPr>
        <w:t>.</w:t>
      </w:r>
    </w:p>
    <w:p w:rsidR="009057D3" w:rsidRPr="00C0061E" w:rsidRDefault="00EE083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Құқықтанушылардың көзқарастары </w:t>
      </w:r>
      <w:r w:rsidR="00BB1760" w:rsidRPr="00CA30A3">
        <w:rPr>
          <w:rFonts w:ascii="Times New Roman" w:hAnsi="Times New Roman" w:cs="Times New Roman"/>
          <w:sz w:val="28"/>
          <w:szCs w:val="28"/>
        </w:rPr>
        <w:t>олардың күші жойылуға жатад</w:t>
      </w:r>
      <w:r w:rsidRPr="00CA30A3">
        <w:rPr>
          <w:rFonts w:ascii="Times New Roman" w:hAnsi="Times New Roman" w:cs="Times New Roman"/>
          <w:sz w:val="28"/>
          <w:szCs w:val="28"/>
        </w:rPr>
        <w:t xml:space="preserve">ы деп біржақты </w:t>
      </w:r>
      <w:r w:rsidRPr="00C0061E">
        <w:rPr>
          <w:rFonts w:ascii="Times New Roman" w:hAnsi="Times New Roman" w:cs="Times New Roman"/>
          <w:sz w:val="28"/>
          <w:szCs w:val="28"/>
        </w:rPr>
        <w:t xml:space="preserve">пайымдайды [186, </w:t>
      </w:r>
      <w:r w:rsidR="00C0061E" w:rsidRPr="00C0061E">
        <w:rPr>
          <w:rFonts w:ascii="Times New Roman" w:hAnsi="Times New Roman" w:cs="Times New Roman"/>
          <w:sz w:val="28"/>
          <w:szCs w:val="28"/>
          <w:lang w:val="kk-KZ"/>
        </w:rPr>
        <w:t xml:space="preserve">с. </w:t>
      </w:r>
      <w:r w:rsidRPr="00C0061E">
        <w:rPr>
          <w:rFonts w:ascii="Times New Roman" w:hAnsi="Times New Roman" w:cs="Times New Roman"/>
          <w:sz w:val="28"/>
          <w:szCs w:val="28"/>
        </w:rPr>
        <w:t xml:space="preserve">29]. </w:t>
      </w:r>
      <w:r w:rsidRPr="00CA30A3">
        <w:rPr>
          <w:rFonts w:ascii="Times New Roman" w:hAnsi="Times New Roman" w:cs="Times New Roman"/>
          <w:sz w:val="28"/>
          <w:szCs w:val="28"/>
        </w:rPr>
        <w:t>Біздің ойымызша</w:t>
      </w:r>
      <w:r w:rsidR="00BB1760" w:rsidRPr="00CA30A3">
        <w:rPr>
          <w:rFonts w:ascii="Times New Roman" w:hAnsi="Times New Roman" w:cs="Times New Roman"/>
          <w:sz w:val="28"/>
          <w:szCs w:val="28"/>
        </w:rPr>
        <w:t xml:space="preserve">, қазіргі конституционализм доктринасы Конституцияның шынайылығы негізінен құқықтық актілер мен мелекеттік органдар, лауазымды тұлғалардың іс-әрекеттерінің </w:t>
      </w:r>
      <w:r w:rsidR="0044338D" w:rsidRPr="00CA30A3">
        <w:rPr>
          <w:rFonts w:ascii="Times New Roman" w:hAnsi="Times New Roman" w:cs="Times New Roman"/>
          <w:sz w:val="28"/>
          <w:szCs w:val="28"/>
        </w:rPr>
        <w:t xml:space="preserve">конституциялық </w:t>
      </w:r>
      <w:r w:rsidRPr="00CA30A3">
        <w:rPr>
          <w:rFonts w:ascii="Times New Roman" w:hAnsi="Times New Roman" w:cs="Times New Roman"/>
          <w:sz w:val="28"/>
          <w:szCs w:val="28"/>
        </w:rPr>
        <w:t>қағидаттарға</w:t>
      </w:r>
      <w:r w:rsidR="0044338D" w:rsidRPr="00CA30A3">
        <w:rPr>
          <w:rFonts w:ascii="Times New Roman" w:hAnsi="Times New Roman" w:cs="Times New Roman"/>
          <w:sz w:val="28"/>
          <w:szCs w:val="28"/>
        </w:rPr>
        <w:t xml:space="preserve"> сәйкестігін қамтамасыз етумен қолдау табады деп </w:t>
      </w:r>
      <w:r w:rsidRPr="00CA30A3">
        <w:rPr>
          <w:rFonts w:ascii="Times New Roman" w:hAnsi="Times New Roman" w:cs="Times New Roman"/>
          <w:sz w:val="28"/>
          <w:szCs w:val="28"/>
        </w:rPr>
        <w:t>тұжырымдауға болады</w:t>
      </w:r>
      <w:r w:rsidR="0044338D" w:rsidRPr="00CA30A3">
        <w:rPr>
          <w:rFonts w:ascii="Times New Roman" w:hAnsi="Times New Roman" w:cs="Times New Roman"/>
          <w:sz w:val="28"/>
          <w:szCs w:val="28"/>
        </w:rPr>
        <w:t xml:space="preserve">. ҚР Конституциясының жоғары заңдық күші </w:t>
      </w:r>
      <w:r w:rsidR="002C143E" w:rsidRPr="00CA30A3">
        <w:rPr>
          <w:rFonts w:ascii="Times New Roman" w:hAnsi="Times New Roman" w:cs="Times New Roman"/>
          <w:sz w:val="28"/>
          <w:szCs w:val="28"/>
        </w:rPr>
        <w:t>Конституциялық</w:t>
      </w:r>
      <w:r w:rsidRPr="00CA30A3">
        <w:rPr>
          <w:rFonts w:ascii="Times New Roman" w:hAnsi="Times New Roman" w:cs="Times New Roman"/>
          <w:sz w:val="28"/>
          <w:szCs w:val="28"/>
        </w:rPr>
        <w:t xml:space="preserve"> Заңдардың</w:t>
      </w:r>
      <w:r w:rsidR="002C143E" w:rsidRPr="00CA30A3">
        <w:rPr>
          <w:rFonts w:ascii="Times New Roman" w:hAnsi="Times New Roman" w:cs="Times New Roman"/>
          <w:sz w:val="28"/>
          <w:szCs w:val="28"/>
        </w:rPr>
        <w:t xml:space="preserve">, жай </w:t>
      </w:r>
      <w:r w:rsidR="0044338D" w:rsidRPr="00CA30A3">
        <w:rPr>
          <w:rFonts w:ascii="Times New Roman" w:hAnsi="Times New Roman" w:cs="Times New Roman"/>
          <w:sz w:val="28"/>
          <w:szCs w:val="28"/>
        </w:rPr>
        <w:t>заңдар</w:t>
      </w:r>
      <w:r w:rsidRPr="00CA30A3">
        <w:rPr>
          <w:rFonts w:ascii="Times New Roman" w:hAnsi="Times New Roman" w:cs="Times New Roman"/>
          <w:sz w:val="28"/>
          <w:szCs w:val="28"/>
        </w:rPr>
        <w:t>дың</w:t>
      </w:r>
      <w:r w:rsidR="0044338D" w:rsidRPr="00CA30A3">
        <w:rPr>
          <w:rFonts w:ascii="Times New Roman" w:hAnsi="Times New Roman" w:cs="Times New Roman"/>
          <w:sz w:val="28"/>
          <w:szCs w:val="28"/>
        </w:rPr>
        <w:t xml:space="preserve"> және өзге де нормативтік актілер</w:t>
      </w:r>
      <w:r w:rsidRPr="00CA30A3">
        <w:rPr>
          <w:rFonts w:ascii="Times New Roman" w:hAnsi="Times New Roman" w:cs="Times New Roman"/>
          <w:sz w:val="28"/>
          <w:szCs w:val="28"/>
        </w:rPr>
        <w:t>дің</w:t>
      </w:r>
      <w:r w:rsidR="0044338D" w:rsidRPr="00CA30A3">
        <w:rPr>
          <w:rFonts w:ascii="Times New Roman" w:hAnsi="Times New Roman" w:cs="Times New Roman"/>
          <w:sz w:val="28"/>
          <w:szCs w:val="28"/>
        </w:rPr>
        <w:t xml:space="preserve"> Конституцияға қайшы келмеу</w:t>
      </w:r>
      <w:r w:rsidRPr="00CA30A3">
        <w:rPr>
          <w:rFonts w:ascii="Times New Roman" w:hAnsi="Times New Roman" w:cs="Times New Roman"/>
          <w:sz w:val="28"/>
          <w:szCs w:val="28"/>
        </w:rPr>
        <w:t>ін талап етеді</w:t>
      </w:r>
      <w:r w:rsidR="0044338D"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 </w:t>
      </w:r>
      <w:r w:rsidR="0044338D" w:rsidRPr="00CA30A3">
        <w:rPr>
          <w:rFonts w:ascii="Times New Roman" w:hAnsi="Times New Roman" w:cs="Times New Roman"/>
          <w:sz w:val="28"/>
          <w:szCs w:val="28"/>
        </w:rPr>
        <w:t>Б</w:t>
      </w:r>
      <w:r w:rsidRPr="00CA30A3">
        <w:rPr>
          <w:rFonts w:ascii="Times New Roman" w:hAnsi="Times New Roman" w:cs="Times New Roman"/>
          <w:sz w:val="28"/>
          <w:szCs w:val="28"/>
        </w:rPr>
        <w:t>ұл өз кезегінде б</w:t>
      </w:r>
      <w:r w:rsidR="0044338D" w:rsidRPr="00CA30A3">
        <w:rPr>
          <w:rFonts w:ascii="Times New Roman" w:hAnsi="Times New Roman" w:cs="Times New Roman"/>
          <w:sz w:val="28"/>
          <w:szCs w:val="28"/>
        </w:rPr>
        <w:t>арлық деңгейдегі мемлекеттік органдар, жергілікті өзін-өзі басқару органдары</w:t>
      </w:r>
      <w:r w:rsidRPr="00CA30A3">
        <w:rPr>
          <w:rFonts w:ascii="Times New Roman" w:hAnsi="Times New Roman" w:cs="Times New Roman"/>
          <w:sz w:val="28"/>
          <w:szCs w:val="28"/>
        </w:rPr>
        <w:t>, а</w:t>
      </w:r>
      <w:r w:rsidR="0044338D" w:rsidRPr="00CA30A3">
        <w:rPr>
          <w:rFonts w:ascii="Times New Roman" w:hAnsi="Times New Roman" w:cs="Times New Roman"/>
          <w:sz w:val="28"/>
          <w:szCs w:val="28"/>
        </w:rPr>
        <w:t xml:space="preserve">заматтар мен лауазымды тұлғалар Конституцияны сақтауға міндетті дегенді </w:t>
      </w:r>
      <w:r w:rsidR="002C143E" w:rsidRPr="00CA30A3">
        <w:rPr>
          <w:rFonts w:ascii="Times New Roman" w:hAnsi="Times New Roman" w:cs="Times New Roman"/>
          <w:sz w:val="28"/>
          <w:szCs w:val="28"/>
        </w:rPr>
        <w:t xml:space="preserve">білдіреді. </w:t>
      </w:r>
      <w:r w:rsidR="009057D3" w:rsidRPr="00CA30A3">
        <w:rPr>
          <w:rFonts w:ascii="Times New Roman" w:hAnsi="Times New Roman" w:cs="Times New Roman"/>
          <w:sz w:val="28"/>
          <w:szCs w:val="28"/>
        </w:rPr>
        <w:t xml:space="preserve">Қазақстан Республикасының Конституциясында оның үстемдігі туралы ереже мәтінінің өзінде бөліп көрсетілмейді. Алайда, Конституцияның үстемдігі идеясы бар екені сөзсіз. </w:t>
      </w:r>
      <w:r w:rsidR="00AC2D32" w:rsidRPr="00CA30A3">
        <w:rPr>
          <w:rFonts w:ascii="Times New Roman" w:hAnsi="Times New Roman" w:cs="Times New Roman"/>
          <w:sz w:val="28"/>
          <w:szCs w:val="28"/>
        </w:rPr>
        <w:t>Ғ</w:t>
      </w:r>
      <w:r w:rsidR="00AD108F" w:rsidRPr="00CA30A3">
        <w:rPr>
          <w:rFonts w:ascii="Times New Roman" w:hAnsi="Times New Roman" w:cs="Times New Roman"/>
          <w:sz w:val="28"/>
          <w:szCs w:val="28"/>
        </w:rPr>
        <w:t>.</w:t>
      </w:r>
      <w:r w:rsidR="009057D3" w:rsidRPr="00CA30A3">
        <w:rPr>
          <w:rFonts w:ascii="Times New Roman" w:hAnsi="Times New Roman" w:cs="Times New Roman"/>
          <w:sz w:val="28"/>
          <w:szCs w:val="28"/>
        </w:rPr>
        <w:t xml:space="preserve">С. Сапарғалиевтің пікірінше, Конституция үстемдігінің түрлі аспектілері бар. Бұл, ең алдымен, республикада конституциялық құрылыстың бекітілуінде, Әлеуметтік және құқықтық мемлекет құруға бағдарлануында көрінеді. Конституцияның үстемдігін мойындау мемлекеттің конституцияға бағыну идеясын білдіреді. </w:t>
      </w:r>
      <w:r w:rsidR="008C0919" w:rsidRPr="00CA30A3">
        <w:rPr>
          <w:rFonts w:ascii="Times New Roman" w:hAnsi="Times New Roman" w:cs="Times New Roman"/>
          <w:sz w:val="28"/>
          <w:szCs w:val="28"/>
        </w:rPr>
        <w:t xml:space="preserve">Конституцияның үстемдік қағидатына территориялық бүтіндік, құрылымның біртұтас формасы, Қазақстанда Президенттік басқару формасы негізделген. Сол себепті, мемлекеттік институттарға қарсы сөз сөйлеу Конституцияның үстемдік қағидатын бұзады. А.К. </w:t>
      </w:r>
      <w:r w:rsidR="0042147F" w:rsidRPr="00CA30A3">
        <w:rPr>
          <w:rFonts w:ascii="Times New Roman" w:hAnsi="Times New Roman" w:cs="Times New Roman"/>
          <w:sz w:val="28"/>
          <w:szCs w:val="28"/>
        </w:rPr>
        <w:t xml:space="preserve">Котов Конституцияның үстемдігі </w:t>
      </w:r>
      <w:r w:rsidRPr="00CA30A3">
        <w:rPr>
          <w:rFonts w:ascii="Times New Roman" w:hAnsi="Times New Roman" w:cs="Times New Roman"/>
          <w:sz w:val="28"/>
          <w:szCs w:val="28"/>
        </w:rPr>
        <w:t xml:space="preserve">турасында </w:t>
      </w:r>
      <w:r w:rsidR="0042147F" w:rsidRPr="00CA30A3">
        <w:rPr>
          <w:rFonts w:ascii="Times New Roman" w:hAnsi="Times New Roman" w:cs="Times New Roman"/>
          <w:sz w:val="28"/>
          <w:szCs w:val="28"/>
        </w:rPr>
        <w:t>кез келген нормативтік акт, билік органдарының, оның лауазымды адамның кез келген әрекет</w:t>
      </w:r>
      <w:r w:rsidRPr="00CA30A3">
        <w:rPr>
          <w:rFonts w:ascii="Times New Roman" w:hAnsi="Times New Roman" w:cs="Times New Roman"/>
          <w:sz w:val="28"/>
          <w:szCs w:val="28"/>
        </w:rPr>
        <w:t>тер</w:t>
      </w:r>
      <w:r w:rsidR="0042147F" w:rsidRPr="00CA30A3">
        <w:rPr>
          <w:rFonts w:ascii="Times New Roman" w:hAnsi="Times New Roman" w:cs="Times New Roman"/>
          <w:sz w:val="28"/>
          <w:szCs w:val="28"/>
        </w:rPr>
        <w:t xml:space="preserve">і немесе әрекетсіздігі Конституцияға, оның нормалары мен </w:t>
      </w:r>
      <w:r w:rsidR="0042147F" w:rsidRPr="00C0061E">
        <w:rPr>
          <w:rFonts w:ascii="Times New Roman" w:hAnsi="Times New Roman" w:cs="Times New Roman"/>
          <w:sz w:val="28"/>
          <w:szCs w:val="28"/>
        </w:rPr>
        <w:t>қағидаттары</w:t>
      </w:r>
      <w:r w:rsidRPr="00C0061E">
        <w:rPr>
          <w:rFonts w:ascii="Times New Roman" w:hAnsi="Times New Roman" w:cs="Times New Roman"/>
          <w:sz w:val="28"/>
          <w:szCs w:val="28"/>
        </w:rPr>
        <w:t xml:space="preserve">на толық үйлесім табуы тиіс </w:t>
      </w:r>
      <w:r w:rsidR="0042147F" w:rsidRPr="00C0061E">
        <w:rPr>
          <w:rFonts w:ascii="Times New Roman" w:hAnsi="Times New Roman" w:cs="Times New Roman"/>
          <w:sz w:val="28"/>
          <w:szCs w:val="28"/>
        </w:rPr>
        <w:t xml:space="preserve">екендігін айтады </w:t>
      </w:r>
      <w:r w:rsidR="009057D3" w:rsidRPr="00C0061E">
        <w:rPr>
          <w:rFonts w:ascii="Times New Roman" w:hAnsi="Times New Roman" w:cs="Times New Roman"/>
          <w:sz w:val="28"/>
          <w:szCs w:val="28"/>
        </w:rPr>
        <w:t>[</w:t>
      </w:r>
      <w:r w:rsidR="000B5BB2" w:rsidRPr="00C0061E">
        <w:rPr>
          <w:rFonts w:ascii="Times New Roman" w:hAnsi="Times New Roman" w:cs="Times New Roman"/>
          <w:sz w:val="28"/>
          <w:szCs w:val="28"/>
        </w:rPr>
        <w:t>15</w:t>
      </w:r>
      <w:r w:rsidR="00DC6249" w:rsidRPr="00C0061E">
        <w:rPr>
          <w:rFonts w:ascii="Times New Roman" w:hAnsi="Times New Roman" w:cs="Times New Roman"/>
          <w:sz w:val="28"/>
          <w:szCs w:val="28"/>
        </w:rPr>
        <w:t>8</w:t>
      </w:r>
      <w:r w:rsidR="00766C12" w:rsidRPr="00C0061E">
        <w:rPr>
          <w:rFonts w:ascii="Times New Roman" w:hAnsi="Times New Roman" w:cs="Times New Roman"/>
          <w:sz w:val="28"/>
          <w:szCs w:val="28"/>
        </w:rPr>
        <w:t xml:space="preserve">, </w:t>
      </w:r>
      <w:r w:rsidR="00C0061E" w:rsidRPr="00C0061E">
        <w:rPr>
          <w:rFonts w:ascii="Times New Roman" w:hAnsi="Times New Roman" w:cs="Times New Roman"/>
          <w:sz w:val="28"/>
          <w:szCs w:val="28"/>
        </w:rPr>
        <w:t>с</w:t>
      </w:r>
      <w:r w:rsidR="00301D53" w:rsidRPr="00C0061E">
        <w:rPr>
          <w:rFonts w:ascii="Times New Roman" w:hAnsi="Times New Roman" w:cs="Times New Roman"/>
          <w:sz w:val="28"/>
          <w:szCs w:val="28"/>
        </w:rPr>
        <w:t>. 46</w:t>
      </w:r>
      <w:r w:rsidR="009057D3" w:rsidRPr="00C0061E">
        <w:rPr>
          <w:rFonts w:ascii="Times New Roman" w:hAnsi="Times New Roman" w:cs="Times New Roman"/>
          <w:sz w:val="28"/>
          <w:szCs w:val="28"/>
        </w:rPr>
        <w:t>].</w:t>
      </w:r>
    </w:p>
    <w:p w:rsidR="00301D53" w:rsidRPr="00CA30A3" w:rsidRDefault="005C6F7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Жергілікті өзінөзі басқару органдарының, қоғамдық бірлестіктердің, мемлекеттік органдардың, олардың лауазымды адамдарының, </w:t>
      </w:r>
      <w:r w:rsidR="008C0919" w:rsidRPr="00CA30A3">
        <w:rPr>
          <w:rFonts w:ascii="Times New Roman" w:hAnsi="Times New Roman" w:cs="Times New Roman"/>
          <w:sz w:val="28"/>
          <w:szCs w:val="28"/>
        </w:rPr>
        <w:t>азаматтар мен адамдардың қызметі конституциялық қағидаттармен оның нормаларымен келісілуі тиіс.</w:t>
      </w:r>
      <w:r w:rsidR="00301D53" w:rsidRPr="00CA30A3">
        <w:rPr>
          <w:rFonts w:ascii="Times New Roman" w:hAnsi="Times New Roman" w:cs="Times New Roman"/>
          <w:sz w:val="28"/>
          <w:szCs w:val="28"/>
        </w:rPr>
        <w:t xml:space="preserve"> Бұл тұрғыда Конституцияны белгілі бір мәтін, яғни Конституция деп аталатын құжат ретінде ажырату керек; және Конституция елдің жоғарғы құқығын белгілейтін нормалардың жиынтығы ретінде.</w:t>
      </w:r>
    </w:p>
    <w:p w:rsidR="00301D53" w:rsidRPr="00CA30A3" w:rsidRDefault="00301D5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Конституцияның бұл екі мағынасы бір-бірімен байланысты, бірақ бірдей емес. </w:t>
      </w:r>
      <w:r w:rsidR="00EE0836" w:rsidRPr="00CA30A3">
        <w:rPr>
          <w:rFonts w:ascii="Times New Roman" w:hAnsi="Times New Roman" w:cs="Times New Roman"/>
          <w:sz w:val="28"/>
          <w:szCs w:val="28"/>
        </w:rPr>
        <w:t xml:space="preserve">Мемлекет </w:t>
      </w:r>
      <w:r w:rsidR="005723A5" w:rsidRPr="00CA30A3">
        <w:rPr>
          <w:rFonts w:ascii="Times New Roman" w:hAnsi="Times New Roman" w:cs="Times New Roman"/>
          <w:sz w:val="28"/>
          <w:szCs w:val="28"/>
        </w:rPr>
        <w:t>Конституция</w:t>
      </w:r>
      <w:r w:rsidR="00EE0836" w:rsidRPr="00CA30A3">
        <w:rPr>
          <w:rFonts w:ascii="Times New Roman" w:hAnsi="Times New Roman" w:cs="Times New Roman"/>
          <w:sz w:val="28"/>
          <w:szCs w:val="28"/>
        </w:rPr>
        <w:t xml:space="preserve">сының басты </w:t>
      </w:r>
      <w:r w:rsidR="005723A5" w:rsidRPr="00CA30A3">
        <w:rPr>
          <w:rFonts w:ascii="Times New Roman" w:hAnsi="Times New Roman" w:cs="Times New Roman"/>
          <w:sz w:val="28"/>
          <w:szCs w:val="28"/>
        </w:rPr>
        <w:t xml:space="preserve">рухы конституциялық нормаларды ресми түсіндіруді </w:t>
      </w:r>
      <w:r w:rsidR="005C6F7A" w:rsidRPr="00CA30A3">
        <w:rPr>
          <w:rFonts w:ascii="Times New Roman" w:hAnsi="Times New Roman" w:cs="Times New Roman"/>
          <w:sz w:val="28"/>
          <w:szCs w:val="28"/>
        </w:rPr>
        <w:t>жүзеге асыратын Конституциялық Кеңестің нормативтік</w:t>
      </w:r>
      <w:r w:rsidR="005723A5" w:rsidRPr="00CA30A3">
        <w:rPr>
          <w:rFonts w:ascii="Times New Roman" w:hAnsi="Times New Roman" w:cs="Times New Roman"/>
          <w:sz w:val="28"/>
          <w:szCs w:val="28"/>
        </w:rPr>
        <w:t xml:space="preserve"> шешімдерінде көрініс табады. </w:t>
      </w:r>
      <w:r w:rsidR="00EE0836" w:rsidRPr="00CA30A3">
        <w:rPr>
          <w:rFonts w:ascii="Times New Roman" w:hAnsi="Times New Roman" w:cs="Times New Roman"/>
          <w:sz w:val="28"/>
          <w:szCs w:val="28"/>
        </w:rPr>
        <w:t xml:space="preserve">Осыған қарай </w:t>
      </w:r>
      <w:r w:rsidR="005723A5" w:rsidRPr="00CA30A3">
        <w:rPr>
          <w:rFonts w:ascii="Times New Roman" w:hAnsi="Times New Roman" w:cs="Times New Roman"/>
          <w:sz w:val="28"/>
          <w:szCs w:val="28"/>
        </w:rPr>
        <w:t xml:space="preserve">нормативтік қаулылар Конституцияның жекелеген </w:t>
      </w:r>
      <w:r w:rsidR="00EE0836" w:rsidRPr="00CA30A3">
        <w:rPr>
          <w:rFonts w:ascii="Times New Roman" w:hAnsi="Times New Roman" w:cs="Times New Roman"/>
          <w:sz w:val="28"/>
          <w:szCs w:val="28"/>
        </w:rPr>
        <w:t>қағидаларын</w:t>
      </w:r>
      <w:r w:rsidR="005723A5" w:rsidRPr="00CA30A3">
        <w:rPr>
          <w:rFonts w:ascii="Times New Roman" w:hAnsi="Times New Roman" w:cs="Times New Roman"/>
          <w:sz w:val="28"/>
          <w:szCs w:val="28"/>
        </w:rPr>
        <w:t xml:space="preserve"> түсіндіреді әрі </w:t>
      </w:r>
      <w:r w:rsidRPr="00CA30A3">
        <w:rPr>
          <w:rFonts w:ascii="Times New Roman" w:hAnsi="Times New Roman" w:cs="Times New Roman"/>
          <w:sz w:val="28"/>
          <w:szCs w:val="28"/>
        </w:rPr>
        <w:t>түсіндіре</w:t>
      </w:r>
      <w:r w:rsidR="005723A5"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отырып, Конституцияның </w:t>
      </w:r>
      <w:r w:rsidR="00092336" w:rsidRPr="00CA30A3">
        <w:rPr>
          <w:rFonts w:ascii="Times New Roman" w:hAnsi="Times New Roman" w:cs="Times New Roman"/>
          <w:sz w:val="28"/>
          <w:szCs w:val="28"/>
        </w:rPr>
        <w:t>«</w:t>
      </w:r>
      <w:r w:rsidRPr="00CA30A3">
        <w:rPr>
          <w:rFonts w:ascii="Times New Roman" w:hAnsi="Times New Roman" w:cs="Times New Roman"/>
          <w:sz w:val="28"/>
          <w:szCs w:val="28"/>
        </w:rPr>
        <w:t>әріптерін</w:t>
      </w:r>
      <w:r w:rsidR="00092336" w:rsidRPr="00CA30A3">
        <w:rPr>
          <w:rFonts w:ascii="Times New Roman" w:hAnsi="Times New Roman" w:cs="Times New Roman"/>
          <w:sz w:val="28"/>
          <w:szCs w:val="28"/>
        </w:rPr>
        <w:t>»</w:t>
      </w:r>
      <w:r w:rsidRPr="00CA30A3">
        <w:rPr>
          <w:rFonts w:ascii="Times New Roman" w:hAnsi="Times New Roman" w:cs="Times New Roman"/>
          <w:sz w:val="28"/>
          <w:szCs w:val="28"/>
        </w:rPr>
        <w:t xml:space="preserve"> де, </w:t>
      </w:r>
      <w:r w:rsidR="00092336" w:rsidRPr="00CA30A3">
        <w:rPr>
          <w:rFonts w:ascii="Times New Roman" w:hAnsi="Times New Roman" w:cs="Times New Roman"/>
          <w:sz w:val="28"/>
          <w:szCs w:val="28"/>
        </w:rPr>
        <w:t>«</w:t>
      </w:r>
      <w:r w:rsidRPr="00CA30A3">
        <w:rPr>
          <w:rFonts w:ascii="Times New Roman" w:hAnsi="Times New Roman" w:cs="Times New Roman"/>
          <w:sz w:val="28"/>
          <w:szCs w:val="28"/>
        </w:rPr>
        <w:t>рухын</w:t>
      </w:r>
      <w:r w:rsidR="00092336" w:rsidRPr="00CA30A3">
        <w:rPr>
          <w:rFonts w:ascii="Times New Roman" w:hAnsi="Times New Roman" w:cs="Times New Roman"/>
          <w:sz w:val="28"/>
          <w:szCs w:val="28"/>
        </w:rPr>
        <w:t>»</w:t>
      </w:r>
      <w:r w:rsidR="004208D1" w:rsidRPr="00CA30A3">
        <w:rPr>
          <w:rFonts w:ascii="Times New Roman" w:hAnsi="Times New Roman" w:cs="Times New Roman"/>
          <w:sz w:val="28"/>
          <w:szCs w:val="28"/>
        </w:rPr>
        <w:t xml:space="preserve"> да бекітуге ықпал етіп отырды.</w:t>
      </w:r>
    </w:p>
    <w:p w:rsidR="00C95FED" w:rsidRPr="00CA30A3" w:rsidRDefault="00301D5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Қазақстандық құқықтың барлық салаларын дамытудың заңдық базасы ретінде әрекет ете отырып, қолданыстағы конституция қоғамда саяси, мәдени және әлеуметтік-экономикалық қайта құрулардың жүргізілуін қамтамасыз ететін құқықтық нормалар мен актілерді жасау процесін реттейді және бекітеді. Конституцияның өзінің дамуы қаншалықты тұрақты және эволюциялық болатыны соншалық, тіршілік әрекетінің мемлекеттік және қоғамдық салаларын реформалау аяқталған сипатқа ие болады.</w:t>
      </w:r>
      <w:r w:rsidR="00C95FED"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Қазіргі заманғы азаматтық, </w:t>
      </w:r>
      <w:r w:rsidR="005C6F7A" w:rsidRPr="00CA30A3">
        <w:rPr>
          <w:rFonts w:ascii="Times New Roman" w:hAnsi="Times New Roman" w:cs="Times New Roman"/>
          <w:sz w:val="28"/>
          <w:szCs w:val="28"/>
        </w:rPr>
        <w:t>қылмыстық, еңбек заңнамасын жаңғырту Конституцияның басты қағидаттары және ережелерімен үйлесуі тиіс. Конституция мемлекет</w:t>
      </w:r>
      <w:r w:rsidR="00EE0836" w:rsidRPr="00CA30A3">
        <w:rPr>
          <w:rFonts w:ascii="Times New Roman" w:hAnsi="Times New Roman" w:cs="Times New Roman"/>
          <w:sz w:val="28"/>
          <w:szCs w:val="28"/>
        </w:rPr>
        <w:t xml:space="preserve"> деңгейінде </w:t>
      </w:r>
      <w:r w:rsidR="005C6F7A" w:rsidRPr="00CA30A3">
        <w:rPr>
          <w:rFonts w:ascii="Times New Roman" w:hAnsi="Times New Roman" w:cs="Times New Roman"/>
          <w:sz w:val="28"/>
          <w:szCs w:val="28"/>
        </w:rPr>
        <w:t>қолданылатын құқықтық жүйен</w:t>
      </w:r>
      <w:r w:rsidR="00EE0836" w:rsidRPr="00CA30A3">
        <w:rPr>
          <w:rFonts w:ascii="Times New Roman" w:hAnsi="Times New Roman" w:cs="Times New Roman"/>
          <w:sz w:val="28"/>
          <w:szCs w:val="28"/>
        </w:rPr>
        <w:t>і</w:t>
      </w:r>
      <w:r w:rsidR="005C6F7A" w:rsidRPr="00CA30A3">
        <w:rPr>
          <w:rFonts w:ascii="Times New Roman" w:hAnsi="Times New Roman" w:cs="Times New Roman"/>
          <w:sz w:val="28"/>
          <w:szCs w:val="28"/>
        </w:rPr>
        <w:t xml:space="preserve"> және одан туындайтын заңнаманы бірлікке әкеледі. </w:t>
      </w:r>
      <w:r w:rsidR="00C95FED" w:rsidRPr="00CA30A3">
        <w:rPr>
          <w:rFonts w:ascii="Times New Roman" w:hAnsi="Times New Roman" w:cs="Times New Roman"/>
          <w:sz w:val="28"/>
          <w:szCs w:val="28"/>
        </w:rPr>
        <w:t xml:space="preserve">Конституцияны </w:t>
      </w:r>
      <w:r w:rsidR="00EE0836" w:rsidRPr="00CA30A3">
        <w:rPr>
          <w:rFonts w:ascii="Times New Roman" w:hAnsi="Times New Roman" w:cs="Times New Roman"/>
          <w:sz w:val="28"/>
          <w:szCs w:val="28"/>
        </w:rPr>
        <w:t>«</w:t>
      </w:r>
      <w:r w:rsidR="00C95FED" w:rsidRPr="00CA30A3">
        <w:rPr>
          <w:rFonts w:ascii="Times New Roman" w:hAnsi="Times New Roman" w:cs="Times New Roman"/>
          <w:sz w:val="28"/>
          <w:szCs w:val="28"/>
        </w:rPr>
        <w:t>Негізгі Заң</w:t>
      </w:r>
      <w:r w:rsidR="00EE0836" w:rsidRPr="00CA30A3">
        <w:rPr>
          <w:rFonts w:ascii="Times New Roman" w:hAnsi="Times New Roman" w:cs="Times New Roman"/>
          <w:sz w:val="28"/>
          <w:szCs w:val="28"/>
        </w:rPr>
        <w:t>»</w:t>
      </w:r>
      <w:r w:rsidR="00C95FED" w:rsidRPr="00CA30A3">
        <w:rPr>
          <w:rFonts w:ascii="Times New Roman" w:hAnsi="Times New Roman" w:cs="Times New Roman"/>
          <w:sz w:val="28"/>
          <w:szCs w:val="28"/>
        </w:rPr>
        <w:t xml:space="preserve"> </w:t>
      </w:r>
      <w:r w:rsidR="00EE0836" w:rsidRPr="00CA30A3">
        <w:rPr>
          <w:rFonts w:ascii="Times New Roman" w:hAnsi="Times New Roman" w:cs="Times New Roman"/>
          <w:sz w:val="28"/>
          <w:szCs w:val="28"/>
        </w:rPr>
        <w:t>немесе</w:t>
      </w:r>
      <w:r w:rsidR="00C95FED" w:rsidRPr="00CA30A3">
        <w:rPr>
          <w:rFonts w:ascii="Times New Roman" w:hAnsi="Times New Roman" w:cs="Times New Roman"/>
          <w:sz w:val="28"/>
          <w:szCs w:val="28"/>
        </w:rPr>
        <w:t xml:space="preserve"> </w:t>
      </w:r>
      <w:r w:rsidR="00EE0836" w:rsidRPr="00CA30A3">
        <w:rPr>
          <w:rFonts w:ascii="Times New Roman" w:hAnsi="Times New Roman" w:cs="Times New Roman"/>
          <w:sz w:val="28"/>
          <w:szCs w:val="28"/>
        </w:rPr>
        <w:t>«</w:t>
      </w:r>
      <w:r w:rsidR="00A75ECE" w:rsidRPr="00CA30A3">
        <w:rPr>
          <w:rFonts w:ascii="Times New Roman" w:hAnsi="Times New Roman" w:cs="Times New Roman"/>
          <w:sz w:val="28"/>
          <w:szCs w:val="28"/>
        </w:rPr>
        <w:t>Ата Заң</w:t>
      </w:r>
      <w:r w:rsidR="00EE0836" w:rsidRPr="00CA30A3">
        <w:rPr>
          <w:rFonts w:ascii="Times New Roman" w:hAnsi="Times New Roman" w:cs="Times New Roman"/>
          <w:sz w:val="28"/>
          <w:szCs w:val="28"/>
        </w:rPr>
        <w:t xml:space="preserve">» ретінде </w:t>
      </w:r>
      <w:r w:rsidR="00C95FED" w:rsidRPr="00CA30A3">
        <w:rPr>
          <w:rFonts w:ascii="Times New Roman" w:hAnsi="Times New Roman" w:cs="Times New Roman"/>
          <w:sz w:val="28"/>
          <w:szCs w:val="28"/>
        </w:rPr>
        <w:t>атайтыны кездейсоқ емес. Конституция әрекетінің заңды мәні</w:t>
      </w:r>
      <w:r w:rsidR="004208D1" w:rsidRPr="00CA30A3">
        <w:rPr>
          <w:rFonts w:ascii="Times New Roman" w:hAnsi="Times New Roman" w:cs="Times New Roman"/>
          <w:sz w:val="28"/>
          <w:szCs w:val="28"/>
        </w:rPr>
        <w:t xml:space="preserve"> </w:t>
      </w:r>
      <w:r w:rsidR="00C95FED" w:rsidRPr="00CA30A3">
        <w:rPr>
          <w:rFonts w:ascii="Times New Roman" w:hAnsi="Times New Roman" w:cs="Times New Roman"/>
          <w:sz w:val="28"/>
          <w:szCs w:val="28"/>
        </w:rPr>
        <w:t>-</w:t>
      </w:r>
      <w:r w:rsidR="004208D1" w:rsidRPr="00CA30A3">
        <w:rPr>
          <w:rFonts w:ascii="Times New Roman" w:hAnsi="Times New Roman" w:cs="Times New Roman"/>
          <w:sz w:val="28"/>
          <w:szCs w:val="28"/>
        </w:rPr>
        <w:t xml:space="preserve"> </w:t>
      </w:r>
      <w:r w:rsidR="00C95FED" w:rsidRPr="00CA30A3">
        <w:rPr>
          <w:rFonts w:ascii="Times New Roman" w:hAnsi="Times New Roman" w:cs="Times New Roman"/>
          <w:sz w:val="28"/>
          <w:szCs w:val="28"/>
        </w:rPr>
        <w:t>конституциялық заңдылық және конституциялық құқықтық тәртіп. Ол үшін іс жүзінде ол тұрақты болуы керек және оның нормалары қоғам дамуының стратегиялық тенденцияларына сәйкес келетін ұзақ мерзімді әрекетке есептеледі.</w:t>
      </w:r>
    </w:p>
    <w:p w:rsidR="00C95FED" w:rsidRPr="00CA30A3" w:rsidRDefault="00C95FE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Конституциялық нормалар Қазақстан Республикасындағы қолданыстағы құқық жүйесінің императивтік базасы болып табылады. Осыған байланысты </w:t>
      </w:r>
      <w:r w:rsidR="005C6F7A" w:rsidRPr="00CA30A3">
        <w:rPr>
          <w:rFonts w:ascii="Times New Roman" w:hAnsi="Times New Roman" w:cs="Times New Roman"/>
          <w:sz w:val="28"/>
          <w:szCs w:val="28"/>
        </w:rPr>
        <w:t>қолданыстағы құқық біздің конституциялық мемлекетіміздің оның нормалары Конституцияға қайшы келмейтіндей шектеуі, немесе оның ережелері мен нормаларына сәйкес өзгертілуі тиіс.</w:t>
      </w:r>
    </w:p>
    <w:p w:rsidR="00C95FED" w:rsidRPr="00CA30A3" w:rsidRDefault="00420D2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rPr>
        <w:t xml:space="preserve">Конституцияның үстемдігінің құқықтық аспектілерінің бірі Конституциялық реттеудің сипатымен </w:t>
      </w:r>
      <w:r w:rsidR="004208D1" w:rsidRPr="00CA30A3">
        <w:rPr>
          <w:rFonts w:ascii="Times New Roman" w:hAnsi="Times New Roman" w:cs="Times New Roman"/>
          <w:sz w:val="28"/>
          <w:szCs w:val="28"/>
        </w:rPr>
        <w:t xml:space="preserve">тікелей </w:t>
      </w:r>
      <w:r w:rsidR="00C95FED" w:rsidRPr="00CA30A3">
        <w:rPr>
          <w:rFonts w:ascii="Times New Roman" w:hAnsi="Times New Roman" w:cs="Times New Roman"/>
          <w:sz w:val="28"/>
          <w:szCs w:val="28"/>
        </w:rPr>
        <w:t xml:space="preserve">байланысты. </w:t>
      </w:r>
      <w:r w:rsidR="00D96D65" w:rsidRPr="00CA30A3">
        <w:rPr>
          <w:rFonts w:ascii="Times New Roman" w:hAnsi="Times New Roman" w:cs="Times New Roman"/>
          <w:sz w:val="28"/>
          <w:szCs w:val="28"/>
        </w:rPr>
        <w:t xml:space="preserve">Конституциялық реттеу қазіргі жағдайда елдің ұлттық құқықтық жүйесінің дамуы мен қызмет етуінде елеулі рөл атқарады [192]. </w:t>
      </w:r>
      <w:r w:rsidR="00C95FED" w:rsidRPr="00CA30A3">
        <w:rPr>
          <w:rFonts w:ascii="Times New Roman" w:hAnsi="Times New Roman" w:cs="Times New Roman"/>
          <w:sz w:val="28"/>
          <w:szCs w:val="28"/>
        </w:rPr>
        <w:t>Конституцияның нормалары не</w:t>
      </w:r>
      <w:r w:rsidR="0052483F" w:rsidRPr="00CA30A3">
        <w:rPr>
          <w:rFonts w:ascii="Times New Roman" w:hAnsi="Times New Roman" w:cs="Times New Roman"/>
          <w:sz w:val="28"/>
          <w:szCs w:val="28"/>
        </w:rPr>
        <w:t xml:space="preserve"> </w:t>
      </w:r>
      <w:r w:rsidR="00C95FED" w:rsidRPr="00CA30A3">
        <w:rPr>
          <w:rFonts w:ascii="Times New Roman" w:hAnsi="Times New Roman" w:cs="Times New Roman"/>
          <w:sz w:val="28"/>
          <w:szCs w:val="28"/>
        </w:rPr>
        <w:t xml:space="preserve">ғұрлым маңызды қоғамдық қатынастарды реттейді, сонымен қатар толық көлемде емес. </w:t>
      </w:r>
      <w:r w:rsidR="003A35CF" w:rsidRPr="00CA30A3">
        <w:rPr>
          <w:rFonts w:ascii="Times New Roman" w:hAnsi="Times New Roman" w:cs="Times New Roman"/>
          <w:sz w:val="28"/>
          <w:szCs w:val="28"/>
        </w:rPr>
        <w:t>Көптеген конституциялық-құқықтық институттар конституциялық заңнамада нақтыланған және егжей-тегжейлі көрсетілген.</w:t>
      </w:r>
      <w:r w:rsidR="00C95FED" w:rsidRPr="00CA30A3">
        <w:rPr>
          <w:rFonts w:ascii="Times New Roman" w:hAnsi="Times New Roman" w:cs="Times New Roman"/>
          <w:sz w:val="28"/>
          <w:szCs w:val="28"/>
        </w:rPr>
        <w:t xml:space="preserve"> Сондықтан Конституцияның үстемдігін қамтамасыз ету үшін практикалық тұрғыдан</w:t>
      </w:r>
      <w:r w:rsidR="0052483F" w:rsidRPr="00CA30A3">
        <w:rPr>
          <w:rFonts w:ascii="Times New Roman" w:hAnsi="Times New Roman" w:cs="Times New Roman"/>
          <w:sz w:val="28"/>
          <w:szCs w:val="28"/>
        </w:rPr>
        <w:t xml:space="preserve"> </w:t>
      </w:r>
      <w:r w:rsidR="00C95FED" w:rsidRPr="00CA30A3">
        <w:rPr>
          <w:rFonts w:ascii="Times New Roman" w:hAnsi="Times New Roman" w:cs="Times New Roman"/>
          <w:sz w:val="28"/>
          <w:szCs w:val="28"/>
        </w:rPr>
        <w:t xml:space="preserve">Конституцияның </w:t>
      </w:r>
      <w:r w:rsidR="0052483F" w:rsidRPr="00CA30A3">
        <w:rPr>
          <w:rFonts w:ascii="Times New Roman" w:hAnsi="Times New Roman" w:cs="Times New Roman"/>
          <w:sz w:val="28"/>
          <w:szCs w:val="28"/>
        </w:rPr>
        <w:t>«</w:t>
      </w:r>
      <w:r w:rsidR="00C95FED" w:rsidRPr="00CA30A3">
        <w:rPr>
          <w:rFonts w:ascii="Times New Roman" w:hAnsi="Times New Roman" w:cs="Times New Roman"/>
          <w:sz w:val="28"/>
          <w:szCs w:val="28"/>
        </w:rPr>
        <w:t>әрпіне</w:t>
      </w:r>
      <w:r w:rsidR="0052483F" w:rsidRPr="00CA30A3">
        <w:rPr>
          <w:rFonts w:ascii="Times New Roman" w:hAnsi="Times New Roman" w:cs="Times New Roman"/>
          <w:sz w:val="28"/>
          <w:szCs w:val="28"/>
        </w:rPr>
        <w:t>»</w:t>
      </w:r>
      <w:r w:rsidR="00C95FED" w:rsidRPr="00CA30A3">
        <w:rPr>
          <w:rFonts w:ascii="Times New Roman" w:hAnsi="Times New Roman" w:cs="Times New Roman"/>
          <w:sz w:val="28"/>
          <w:szCs w:val="28"/>
        </w:rPr>
        <w:t xml:space="preserve"> және заң шығару қызметінде, ең алдымен мемлекеттік биліктің заң шығарушы органдарында нақтылануы және </w:t>
      </w:r>
      <w:r w:rsidR="003A35CF" w:rsidRPr="00CA30A3">
        <w:rPr>
          <w:rFonts w:ascii="Times New Roman" w:hAnsi="Times New Roman" w:cs="Times New Roman"/>
          <w:sz w:val="28"/>
          <w:szCs w:val="28"/>
        </w:rPr>
        <w:t>егжей-тегжейлі көрсетілуі</w:t>
      </w:r>
      <w:r w:rsidR="00C95FED" w:rsidRPr="00CA30A3">
        <w:rPr>
          <w:rFonts w:ascii="Times New Roman" w:hAnsi="Times New Roman" w:cs="Times New Roman"/>
          <w:sz w:val="28"/>
          <w:szCs w:val="28"/>
        </w:rPr>
        <w:t xml:space="preserve"> мүмкін ережелерге сүйене отырып, конституциялық ережелерді </w:t>
      </w:r>
      <w:r w:rsidR="00A75ECE" w:rsidRPr="00CA30A3">
        <w:rPr>
          <w:rFonts w:ascii="Times New Roman" w:hAnsi="Times New Roman" w:cs="Times New Roman"/>
          <w:sz w:val="28"/>
          <w:szCs w:val="28"/>
        </w:rPr>
        <w:t>нақты саралау үлкен маңызға ие. С</w:t>
      </w:r>
      <w:r w:rsidR="00C95FED" w:rsidRPr="00CA30A3">
        <w:rPr>
          <w:rFonts w:ascii="Times New Roman" w:hAnsi="Times New Roman" w:cs="Times New Roman"/>
          <w:sz w:val="28"/>
          <w:szCs w:val="28"/>
        </w:rPr>
        <w:t xml:space="preserve">оңғылары өз қызметінде Конституцияның </w:t>
      </w:r>
      <w:r w:rsidR="0052483F" w:rsidRPr="00CA30A3">
        <w:rPr>
          <w:rFonts w:ascii="Times New Roman" w:hAnsi="Times New Roman" w:cs="Times New Roman"/>
          <w:sz w:val="28"/>
          <w:szCs w:val="28"/>
        </w:rPr>
        <w:t>«</w:t>
      </w:r>
      <w:r w:rsidR="00C95FED" w:rsidRPr="00CA30A3">
        <w:rPr>
          <w:rFonts w:ascii="Times New Roman" w:hAnsi="Times New Roman" w:cs="Times New Roman"/>
          <w:sz w:val="28"/>
          <w:szCs w:val="28"/>
        </w:rPr>
        <w:t>рухын</w:t>
      </w:r>
      <w:r w:rsidR="0052483F" w:rsidRPr="00CA30A3">
        <w:rPr>
          <w:rFonts w:ascii="Times New Roman" w:hAnsi="Times New Roman" w:cs="Times New Roman"/>
          <w:sz w:val="28"/>
          <w:szCs w:val="28"/>
        </w:rPr>
        <w:t>»</w:t>
      </w:r>
      <w:r w:rsidR="00C95FED" w:rsidRPr="00CA30A3">
        <w:rPr>
          <w:rFonts w:ascii="Times New Roman" w:hAnsi="Times New Roman" w:cs="Times New Roman"/>
          <w:sz w:val="28"/>
          <w:szCs w:val="28"/>
        </w:rPr>
        <w:t xml:space="preserve"> басшылыққа алуы </w:t>
      </w:r>
      <w:r w:rsidR="00A75ECE" w:rsidRPr="00CA30A3">
        <w:rPr>
          <w:rFonts w:ascii="Times New Roman" w:hAnsi="Times New Roman" w:cs="Times New Roman"/>
          <w:sz w:val="28"/>
          <w:szCs w:val="28"/>
        </w:rPr>
        <w:t>қажет. Оның басты с</w:t>
      </w:r>
      <w:r w:rsidR="003A35CF" w:rsidRPr="00CA30A3">
        <w:rPr>
          <w:rFonts w:ascii="Times New Roman" w:hAnsi="Times New Roman" w:cs="Times New Roman"/>
          <w:sz w:val="28"/>
          <w:szCs w:val="28"/>
        </w:rPr>
        <w:t>ебебі, Конституция мәтінінің өзі</w:t>
      </w:r>
      <w:r w:rsidR="00A75ECE" w:rsidRPr="00CA30A3">
        <w:rPr>
          <w:rFonts w:ascii="Times New Roman" w:hAnsi="Times New Roman" w:cs="Times New Roman"/>
          <w:sz w:val="28"/>
          <w:szCs w:val="28"/>
        </w:rPr>
        <w:t xml:space="preserve"> –</w:t>
      </w:r>
      <w:r w:rsidR="003A35CF" w:rsidRPr="00CA30A3">
        <w:rPr>
          <w:rFonts w:ascii="Times New Roman" w:hAnsi="Times New Roman" w:cs="Times New Roman"/>
          <w:sz w:val="28"/>
          <w:szCs w:val="28"/>
        </w:rPr>
        <w:t xml:space="preserve"> конституциялық</w:t>
      </w:r>
      <w:r w:rsidR="00A75ECE" w:rsidRPr="00CA30A3">
        <w:rPr>
          <w:rFonts w:ascii="Times New Roman" w:hAnsi="Times New Roman" w:cs="Times New Roman"/>
          <w:sz w:val="28"/>
          <w:szCs w:val="28"/>
        </w:rPr>
        <w:t xml:space="preserve"> </w:t>
      </w:r>
      <w:r w:rsidR="003A35CF" w:rsidRPr="00CA30A3">
        <w:rPr>
          <w:rFonts w:ascii="Times New Roman" w:hAnsi="Times New Roman" w:cs="Times New Roman"/>
          <w:sz w:val="28"/>
          <w:szCs w:val="28"/>
        </w:rPr>
        <w:t xml:space="preserve">заңдарды қабылдау қажеттігін </w:t>
      </w:r>
      <w:r w:rsidR="00A75ECE" w:rsidRPr="00CA30A3">
        <w:rPr>
          <w:rFonts w:ascii="Times New Roman" w:hAnsi="Times New Roman" w:cs="Times New Roman"/>
          <w:sz w:val="28"/>
          <w:szCs w:val="28"/>
        </w:rPr>
        <w:t>түсіндірді</w:t>
      </w:r>
      <w:r w:rsidR="003A35CF" w:rsidRPr="00CA30A3">
        <w:rPr>
          <w:rFonts w:ascii="Times New Roman" w:hAnsi="Times New Roman" w:cs="Times New Roman"/>
          <w:sz w:val="28"/>
          <w:szCs w:val="28"/>
        </w:rPr>
        <w:t>.</w:t>
      </w:r>
      <w:r w:rsidR="0016288E" w:rsidRPr="00CA30A3">
        <w:rPr>
          <w:rFonts w:ascii="Times New Roman" w:hAnsi="Times New Roman" w:cs="Times New Roman"/>
          <w:sz w:val="28"/>
          <w:szCs w:val="28"/>
        </w:rPr>
        <w:t xml:space="preserve"> </w:t>
      </w:r>
      <w:r w:rsidR="00A75ECE" w:rsidRPr="00CA30A3">
        <w:rPr>
          <w:rFonts w:ascii="Times New Roman" w:hAnsi="Times New Roman" w:cs="Times New Roman"/>
          <w:sz w:val="28"/>
          <w:szCs w:val="28"/>
        </w:rPr>
        <w:t>Мәселен</w:t>
      </w:r>
      <w:r w:rsidR="0016288E" w:rsidRPr="00CA30A3">
        <w:rPr>
          <w:rFonts w:ascii="Times New Roman" w:hAnsi="Times New Roman" w:cs="Times New Roman"/>
          <w:sz w:val="28"/>
          <w:szCs w:val="28"/>
        </w:rPr>
        <w:t xml:space="preserve">, соңғы жылдардағы конституциялық </w:t>
      </w:r>
      <w:r w:rsidR="007A47FF" w:rsidRPr="00CA30A3">
        <w:rPr>
          <w:rFonts w:ascii="Times New Roman" w:hAnsi="Times New Roman" w:cs="Times New Roman"/>
          <w:sz w:val="28"/>
          <w:szCs w:val="28"/>
        </w:rPr>
        <w:t xml:space="preserve">өзгерістер </w:t>
      </w:r>
      <w:r w:rsidR="00A75ECE" w:rsidRPr="00CA30A3">
        <w:rPr>
          <w:rFonts w:ascii="Times New Roman" w:hAnsi="Times New Roman" w:cs="Times New Roman"/>
          <w:sz w:val="28"/>
          <w:szCs w:val="28"/>
        </w:rPr>
        <w:t>мемлекеттің</w:t>
      </w:r>
      <w:r w:rsidR="007A47FF" w:rsidRPr="00CA30A3">
        <w:rPr>
          <w:rFonts w:ascii="Times New Roman" w:hAnsi="Times New Roman" w:cs="Times New Roman"/>
          <w:sz w:val="28"/>
          <w:szCs w:val="28"/>
        </w:rPr>
        <w:t xml:space="preserve"> Конституциясында бекітілген </w:t>
      </w:r>
      <w:r w:rsidR="00A75ECE" w:rsidRPr="00CA30A3">
        <w:rPr>
          <w:rFonts w:ascii="Times New Roman" w:hAnsi="Times New Roman" w:cs="Times New Roman"/>
          <w:sz w:val="28"/>
          <w:szCs w:val="28"/>
        </w:rPr>
        <w:t>заң</w:t>
      </w:r>
      <w:r w:rsidR="007A47FF" w:rsidRPr="00CA30A3">
        <w:rPr>
          <w:rFonts w:ascii="Times New Roman" w:hAnsi="Times New Roman" w:cs="Times New Roman"/>
          <w:sz w:val="28"/>
          <w:szCs w:val="28"/>
        </w:rPr>
        <w:t xml:space="preserve"> үстемдігі </w:t>
      </w:r>
      <w:r w:rsidR="00A75ECE" w:rsidRPr="00CA30A3">
        <w:rPr>
          <w:rFonts w:ascii="Times New Roman" w:hAnsi="Times New Roman" w:cs="Times New Roman"/>
          <w:sz w:val="28"/>
          <w:szCs w:val="28"/>
        </w:rPr>
        <w:t>қағидаларын</w:t>
      </w:r>
      <w:r w:rsidR="007A47FF" w:rsidRPr="00CA30A3">
        <w:rPr>
          <w:rFonts w:ascii="Times New Roman" w:hAnsi="Times New Roman" w:cs="Times New Roman"/>
          <w:sz w:val="28"/>
          <w:szCs w:val="28"/>
        </w:rPr>
        <w:t xml:space="preserve"> жүзеге асыруда оң шешімдер қабылдауға зор ықпал еткендігі айқын аңғарылды. </w:t>
      </w:r>
      <w:r w:rsidR="00A479A9" w:rsidRPr="00CA30A3">
        <w:rPr>
          <w:rFonts w:ascii="Times New Roman" w:hAnsi="Times New Roman" w:cs="Times New Roman"/>
          <w:sz w:val="28"/>
          <w:szCs w:val="28"/>
        </w:rPr>
        <w:t xml:space="preserve">Жоғарыда аталған құқықтық реформалар қазақстандық биліктің </w:t>
      </w:r>
      <w:r w:rsidR="004208D1" w:rsidRPr="00CA30A3">
        <w:rPr>
          <w:rFonts w:ascii="Times New Roman" w:hAnsi="Times New Roman" w:cs="Times New Roman"/>
          <w:sz w:val="28"/>
          <w:szCs w:val="28"/>
        </w:rPr>
        <w:t xml:space="preserve">халықаралық </w:t>
      </w:r>
      <w:r w:rsidR="00A479A9" w:rsidRPr="00CA30A3">
        <w:rPr>
          <w:rFonts w:ascii="Times New Roman" w:hAnsi="Times New Roman" w:cs="Times New Roman"/>
          <w:sz w:val="28"/>
          <w:szCs w:val="28"/>
        </w:rPr>
        <w:t>демократиялық стандарттарға сәйкес</w:t>
      </w:r>
      <w:r w:rsidR="004208D1" w:rsidRPr="00CA30A3">
        <w:rPr>
          <w:rFonts w:ascii="Times New Roman" w:hAnsi="Times New Roman" w:cs="Times New Roman"/>
          <w:sz w:val="28"/>
          <w:szCs w:val="28"/>
        </w:rPr>
        <w:t>,</w:t>
      </w:r>
      <w:r w:rsidR="00A479A9" w:rsidRPr="00CA30A3">
        <w:rPr>
          <w:rFonts w:ascii="Times New Roman" w:hAnsi="Times New Roman" w:cs="Times New Roman"/>
          <w:sz w:val="28"/>
          <w:szCs w:val="28"/>
        </w:rPr>
        <w:t xml:space="preserve"> халықаралық ұйымдармен және серіктестіктермен тығыз ынтымақтастықта бола отырып, құқық үстемдігі аясындағы конституциялық принциптерін біршама дамытты деуге болады.</w:t>
      </w:r>
      <w:r w:rsidR="00B24AEC" w:rsidRPr="00CA30A3">
        <w:rPr>
          <w:rFonts w:ascii="Times New Roman" w:hAnsi="Times New Roman" w:cs="Times New Roman"/>
          <w:sz w:val="28"/>
          <w:szCs w:val="28"/>
        </w:rPr>
        <w:t xml:space="preserve"> </w:t>
      </w:r>
      <w:r w:rsidR="0038335F" w:rsidRPr="00CA30A3">
        <w:rPr>
          <w:rFonts w:ascii="Times New Roman" w:hAnsi="Times New Roman" w:cs="Times New Roman"/>
          <w:sz w:val="28"/>
          <w:szCs w:val="28"/>
        </w:rPr>
        <w:t xml:space="preserve">Дегенмен, </w:t>
      </w:r>
      <w:r w:rsidR="004208D1" w:rsidRPr="00CA30A3">
        <w:rPr>
          <w:rFonts w:ascii="Times New Roman" w:hAnsi="Times New Roman" w:cs="Times New Roman"/>
          <w:sz w:val="28"/>
          <w:szCs w:val="28"/>
        </w:rPr>
        <w:t xml:space="preserve">Соңғы жылдары елімізде белең алған </w:t>
      </w:r>
      <w:r w:rsidR="0069152D" w:rsidRPr="00CA30A3">
        <w:rPr>
          <w:rFonts w:ascii="Times New Roman" w:hAnsi="Times New Roman" w:cs="Times New Roman"/>
          <w:sz w:val="28"/>
          <w:szCs w:val="28"/>
        </w:rPr>
        <w:t>құқықтық айқындылық асыра пайдаланудың алдын алу, әділ сотқа қолжетімділік, құқық үстемдігін қамтамасыз ету</w:t>
      </w:r>
      <w:r w:rsidR="0038335F" w:rsidRPr="00CA30A3">
        <w:rPr>
          <w:rFonts w:ascii="Times New Roman" w:hAnsi="Times New Roman" w:cs="Times New Roman"/>
          <w:sz w:val="28"/>
          <w:szCs w:val="28"/>
        </w:rPr>
        <w:t xml:space="preserve"> жолындағы кедергілерді жою мәселелерін халықаралық стандарт талаптарына үйлестіруді қамтамасыз етуд</w:t>
      </w:r>
      <w:r w:rsidR="00903659" w:rsidRPr="00CA30A3">
        <w:rPr>
          <w:rFonts w:ascii="Times New Roman" w:hAnsi="Times New Roman" w:cs="Times New Roman"/>
          <w:sz w:val="28"/>
          <w:szCs w:val="28"/>
        </w:rPr>
        <w:t xml:space="preserve">ің </w:t>
      </w:r>
      <w:r w:rsidR="0038335F" w:rsidRPr="00CA30A3">
        <w:rPr>
          <w:rFonts w:ascii="Times New Roman" w:hAnsi="Times New Roman" w:cs="Times New Roman"/>
          <w:sz w:val="28"/>
          <w:szCs w:val="28"/>
        </w:rPr>
        <w:t>өзекті</w:t>
      </w:r>
      <w:r w:rsidR="00903659" w:rsidRPr="00CA30A3">
        <w:rPr>
          <w:rFonts w:ascii="Times New Roman" w:hAnsi="Times New Roman" w:cs="Times New Roman"/>
          <w:sz w:val="28"/>
          <w:szCs w:val="28"/>
        </w:rPr>
        <w:t xml:space="preserve">лігі болашақта да назардан тыс қалмауы тиіс. </w:t>
      </w:r>
      <w:r w:rsidR="0038335F" w:rsidRPr="00CA30A3">
        <w:rPr>
          <w:rFonts w:ascii="Times New Roman" w:hAnsi="Times New Roman" w:cs="Times New Roman"/>
          <w:sz w:val="28"/>
          <w:szCs w:val="28"/>
        </w:rPr>
        <w:t xml:space="preserve"> </w:t>
      </w:r>
      <w:r w:rsidR="00067F22" w:rsidRPr="00CA30A3">
        <w:rPr>
          <w:rFonts w:ascii="Times New Roman" w:hAnsi="Times New Roman" w:cs="Times New Roman"/>
          <w:sz w:val="28"/>
          <w:szCs w:val="28"/>
        </w:rPr>
        <w:t>Конституцияның 4-бабы, 2-тармағына сәйкес</w:t>
      </w:r>
      <w:r w:rsidR="00D55C0A" w:rsidRPr="00CA30A3">
        <w:rPr>
          <w:rFonts w:ascii="Times New Roman" w:hAnsi="Times New Roman" w:cs="Times New Roman"/>
          <w:sz w:val="28"/>
          <w:szCs w:val="28"/>
        </w:rPr>
        <w:t>,</w:t>
      </w:r>
      <w:r w:rsidR="00E12EE3" w:rsidRPr="00CA30A3">
        <w:rPr>
          <w:rFonts w:ascii="Times New Roman" w:hAnsi="Times New Roman" w:cs="Times New Roman"/>
          <w:sz w:val="28"/>
          <w:szCs w:val="28"/>
        </w:rPr>
        <w:t xml:space="preserve"> Конституция</w:t>
      </w:r>
      <w:r w:rsidR="00D55C0A" w:rsidRPr="00CA30A3">
        <w:rPr>
          <w:rFonts w:ascii="Times New Roman" w:hAnsi="Times New Roman" w:cs="Times New Roman"/>
          <w:sz w:val="28"/>
          <w:szCs w:val="28"/>
        </w:rPr>
        <w:t xml:space="preserve"> ғана </w:t>
      </w:r>
      <w:r w:rsidR="00A83AB7" w:rsidRPr="00CA30A3">
        <w:rPr>
          <w:rFonts w:ascii="Times New Roman" w:hAnsi="Times New Roman" w:cs="Times New Roman"/>
          <w:sz w:val="28"/>
          <w:szCs w:val="28"/>
        </w:rPr>
        <w:t>ұлттық құқықтық саласына</w:t>
      </w:r>
      <w:r w:rsidR="00E12EE3" w:rsidRPr="00CA30A3">
        <w:rPr>
          <w:rFonts w:ascii="Times New Roman" w:hAnsi="Times New Roman" w:cs="Times New Roman"/>
          <w:sz w:val="28"/>
          <w:szCs w:val="28"/>
        </w:rPr>
        <w:t xml:space="preserve"> қатысты барлық </w:t>
      </w:r>
      <w:r w:rsidR="00A83AB7" w:rsidRPr="00CA30A3">
        <w:rPr>
          <w:rFonts w:ascii="Times New Roman" w:hAnsi="Times New Roman" w:cs="Times New Roman"/>
          <w:sz w:val="28"/>
          <w:szCs w:val="28"/>
        </w:rPr>
        <w:t>құқықтық актілер арасында иерархиясы бойынша бойынша жоғары болып</w:t>
      </w:r>
      <w:r w:rsidR="00D55C0A" w:rsidRPr="00CA30A3">
        <w:rPr>
          <w:rFonts w:ascii="Times New Roman" w:hAnsi="Times New Roman" w:cs="Times New Roman"/>
          <w:sz w:val="28"/>
          <w:szCs w:val="28"/>
        </w:rPr>
        <w:t xml:space="preserve"> табылатыныдығын сипаттайды. Ал, Конституциялық </w:t>
      </w:r>
      <w:r w:rsidR="004208D1" w:rsidRPr="00CA30A3">
        <w:rPr>
          <w:rFonts w:ascii="Times New Roman" w:hAnsi="Times New Roman" w:cs="Times New Roman"/>
          <w:sz w:val="28"/>
          <w:szCs w:val="28"/>
        </w:rPr>
        <w:t>Сот</w:t>
      </w:r>
      <w:r w:rsidR="00D55C0A" w:rsidRPr="00CA30A3">
        <w:rPr>
          <w:rFonts w:ascii="Times New Roman" w:hAnsi="Times New Roman" w:cs="Times New Roman"/>
          <w:sz w:val="28"/>
          <w:szCs w:val="28"/>
        </w:rPr>
        <w:t xml:space="preserve"> </w:t>
      </w:r>
      <w:r w:rsidR="0073785C" w:rsidRPr="00CA30A3">
        <w:rPr>
          <w:rFonts w:ascii="Times New Roman" w:hAnsi="Times New Roman" w:cs="Times New Roman"/>
          <w:sz w:val="28"/>
          <w:szCs w:val="28"/>
        </w:rPr>
        <w:t xml:space="preserve">мемлекеттік орган ретінде Республиканың барлық территориясында ҚР Конституциясының үстемдігін қамтамасыз етеді [193]. Парламенттің мәртебесін </w:t>
      </w:r>
      <w:r w:rsidR="00A83AB7" w:rsidRPr="00CA30A3">
        <w:rPr>
          <w:rFonts w:ascii="Times New Roman" w:hAnsi="Times New Roman" w:cs="Times New Roman"/>
          <w:sz w:val="28"/>
          <w:szCs w:val="28"/>
        </w:rPr>
        <w:t xml:space="preserve">көтеру мемлекет өмірінің аса маңызды мәселелерін демократиялық әдістермен, оның ішінде Парламентте дауыс беру арқылы шешу </w:t>
      </w:r>
      <w:r w:rsidR="0073785C" w:rsidRPr="00CA30A3">
        <w:rPr>
          <w:rFonts w:ascii="Times New Roman" w:hAnsi="Times New Roman" w:cs="Times New Roman"/>
          <w:sz w:val="28"/>
          <w:szCs w:val="28"/>
        </w:rPr>
        <w:t xml:space="preserve">қағидатын нығайтуға ықпал жасайды. Үкіметтің үстінен Конституциялық бақылау мен Парламенттік бақылау тетіктерін күшейту – құқықтық әрі демократиялық мемлекет дамуын </w:t>
      </w:r>
      <w:r w:rsidR="00EC0D7F" w:rsidRPr="00CA30A3">
        <w:rPr>
          <w:rFonts w:ascii="Times New Roman" w:hAnsi="Times New Roman" w:cs="Times New Roman"/>
          <w:sz w:val="28"/>
          <w:szCs w:val="28"/>
        </w:rPr>
        <w:t>қалыптастырады. Нәтижесінде</w:t>
      </w:r>
      <w:r w:rsidR="002E6113" w:rsidRPr="00CA30A3">
        <w:rPr>
          <w:rFonts w:ascii="Times New Roman" w:hAnsi="Times New Roman" w:cs="Times New Roman"/>
          <w:sz w:val="28"/>
          <w:szCs w:val="28"/>
        </w:rPr>
        <w:t>,</w:t>
      </w:r>
      <w:r w:rsidR="00EC0D7F" w:rsidRPr="00CA30A3">
        <w:rPr>
          <w:rFonts w:ascii="Times New Roman" w:hAnsi="Times New Roman" w:cs="Times New Roman"/>
          <w:sz w:val="28"/>
          <w:szCs w:val="28"/>
        </w:rPr>
        <w:t xml:space="preserve"> </w:t>
      </w:r>
      <w:r w:rsidR="002E6113" w:rsidRPr="00CA30A3">
        <w:rPr>
          <w:rFonts w:ascii="Times New Roman" w:hAnsi="Times New Roman" w:cs="Times New Roman"/>
          <w:sz w:val="28"/>
          <w:szCs w:val="28"/>
        </w:rPr>
        <w:t xml:space="preserve">халықтың </w:t>
      </w:r>
      <w:r w:rsidR="00A83AB7" w:rsidRPr="00CA30A3">
        <w:rPr>
          <w:rFonts w:ascii="Times New Roman" w:hAnsi="Times New Roman" w:cs="Times New Roman"/>
          <w:sz w:val="28"/>
          <w:szCs w:val="28"/>
        </w:rPr>
        <w:t>құқық үстемдігі идеясын ұстануына негіз болады. Ал,</w:t>
      </w:r>
      <w:r w:rsidR="002E6113" w:rsidRPr="00CA30A3">
        <w:rPr>
          <w:rFonts w:ascii="Times New Roman" w:hAnsi="Times New Roman" w:cs="Times New Roman"/>
          <w:sz w:val="28"/>
          <w:szCs w:val="28"/>
        </w:rPr>
        <w:t xml:space="preserve"> құқық үстемдігі - өз кезегінде Конституцияның негізгі іргетасы болып, мемлекеттің тұрақтылығы мен мызғымастығын қамтамасыз етіп отырады.</w:t>
      </w:r>
      <w:r w:rsidR="002E6113" w:rsidRPr="00CA30A3">
        <w:rPr>
          <w:rFonts w:ascii="Times New Roman" w:hAnsi="Times New Roman" w:cs="Times New Roman"/>
          <w:sz w:val="28"/>
          <w:szCs w:val="28"/>
          <w:lang w:val="kk-KZ"/>
        </w:rPr>
        <w:t xml:space="preserve">  </w:t>
      </w:r>
    </w:p>
    <w:p w:rsidR="00E17431" w:rsidRPr="00CA30A3" w:rsidRDefault="00E17431" w:rsidP="0030637C">
      <w:pPr>
        <w:spacing w:after="0" w:line="240" w:lineRule="auto"/>
        <w:ind w:right="-1" w:firstLine="709"/>
        <w:jc w:val="both"/>
        <w:rPr>
          <w:rFonts w:ascii="Times New Roman" w:hAnsi="Times New Roman" w:cs="Times New Roman"/>
          <w:sz w:val="28"/>
          <w:szCs w:val="28"/>
          <w:lang w:val="kk-KZ"/>
        </w:rPr>
      </w:pPr>
    </w:p>
    <w:p w:rsidR="00725037" w:rsidRPr="00CA30A3" w:rsidRDefault="00725037" w:rsidP="005F41DC">
      <w:pPr>
        <w:tabs>
          <w:tab w:val="left" w:pos="1134"/>
        </w:tabs>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2.3</w:t>
      </w:r>
      <w:r w:rsidRPr="00CA30A3">
        <w:rPr>
          <w:rFonts w:ascii="Times New Roman" w:hAnsi="Times New Roman" w:cs="Times New Roman"/>
          <w:b/>
          <w:sz w:val="28"/>
          <w:szCs w:val="28"/>
          <w:lang w:val="kk-KZ"/>
        </w:rPr>
        <w:tab/>
        <w:t>Конституциядағы халықтық егемендік идеялар және олардың жүзеге асуы</w:t>
      </w:r>
    </w:p>
    <w:p w:rsidR="003B4778" w:rsidRPr="00C0061E" w:rsidRDefault="00E43A4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Конституционализмнің </w:t>
      </w:r>
      <w:r w:rsidR="0041730C" w:rsidRPr="00CA30A3">
        <w:rPr>
          <w:rFonts w:ascii="Times New Roman" w:hAnsi="Times New Roman" w:cs="Times New Roman"/>
          <w:sz w:val="28"/>
          <w:szCs w:val="28"/>
          <w:lang w:val="kk-KZ"/>
        </w:rPr>
        <w:t>өмірлік тамы</w:t>
      </w:r>
      <w:r w:rsidR="002851BA" w:rsidRPr="00CA30A3">
        <w:rPr>
          <w:rFonts w:ascii="Times New Roman" w:hAnsi="Times New Roman" w:cs="Times New Roman"/>
          <w:sz w:val="28"/>
          <w:szCs w:val="28"/>
          <w:lang w:val="kk-KZ"/>
        </w:rPr>
        <w:t>р</w:t>
      </w:r>
      <w:r w:rsidR="0041730C" w:rsidRPr="00CA30A3">
        <w:rPr>
          <w:rFonts w:ascii="Times New Roman" w:hAnsi="Times New Roman" w:cs="Times New Roman"/>
          <w:sz w:val="28"/>
          <w:szCs w:val="28"/>
          <w:lang w:val="kk-KZ"/>
        </w:rPr>
        <w:t>лар</w:t>
      </w:r>
      <w:r w:rsidRPr="00CA30A3">
        <w:rPr>
          <w:rFonts w:ascii="Times New Roman" w:hAnsi="Times New Roman" w:cs="Times New Roman"/>
          <w:sz w:val="28"/>
          <w:szCs w:val="28"/>
          <w:lang w:val="kk-KZ"/>
        </w:rPr>
        <w:t>ының бірі</w:t>
      </w:r>
      <w:r w:rsidR="00B44F8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w:t>
      </w:r>
      <w:r w:rsidR="00B44F8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мемлекеттік биліктің негізі ретінде қызмет ететін халықтың егемендігі. Халықтың егемендігі идеясы XVIII-XIX ғасырлардағы демократиялық төңкерістер кезінде пайда болды және феодалдық абсолютизмге қарсы бағытталған. Халықтық егемендік қағидасы континенталды Еуропада бірден танымал бол</w:t>
      </w:r>
      <w:r w:rsidR="00A75ECE" w:rsidRPr="00CA30A3">
        <w:rPr>
          <w:rFonts w:ascii="Times New Roman" w:hAnsi="Times New Roman" w:cs="Times New Roman"/>
          <w:sz w:val="28"/>
          <w:szCs w:val="28"/>
          <w:lang w:val="kk-KZ"/>
        </w:rPr>
        <w:t>а қойған жоқ</w:t>
      </w:r>
      <w:r w:rsidR="00580574" w:rsidRPr="00CA30A3">
        <w:rPr>
          <w:rFonts w:ascii="Times New Roman" w:hAnsi="Times New Roman" w:cs="Times New Roman"/>
          <w:sz w:val="28"/>
          <w:szCs w:val="28"/>
          <w:lang w:val="kk-KZ"/>
        </w:rPr>
        <w:t xml:space="preserve">. XIX ғасырда монархиялық </w:t>
      </w:r>
      <w:r w:rsidR="00A75ECE" w:rsidRPr="00CA30A3">
        <w:rPr>
          <w:rFonts w:ascii="Times New Roman" w:hAnsi="Times New Roman" w:cs="Times New Roman"/>
          <w:sz w:val="28"/>
          <w:szCs w:val="28"/>
          <w:lang w:val="kk-KZ"/>
        </w:rPr>
        <w:t>принцив</w:t>
      </w:r>
      <w:r w:rsidR="00580574" w:rsidRPr="00CA30A3">
        <w:rPr>
          <w:rFonts w:ascii="Times New Roman" w:hAnsi="Times New Roman" w:cs="Times New Roman"/>
          <w:sz w:val="28"/>
          <w:szCs w:val="28"/>
          <w:lang w:val="kk-KZ"/>
        </w:rPr>
        <w:t>т</w:t>
      </w:r>
      <w:r w:rsidR="00A75ECE" w:rsidRPr="00CA30A3">
        <w:rPr>
          <w:rFonts w:ascii="Times New Roman" w:hAnsi="Times New Roman" w:cs="Times New Roman"/>
          <w:sz w:val="28"/>
          <w:szCs w:val="28"/>
          <w:lang w:val="kk-KZ"/>
        </w:rPr>
        <w:t>ер</w:t>
      </w:r>
      <w:r w:rsidR="00580574" w:rsidRPr="00CA30A3">
        <w:rPr>
          <w:rFonts w:ascii="Times New Roman" w:hAnsi="Times New Roman" w:cs="Times New Roman"/>
          <w:sz w:val="28"/>
          <w:szCs w:val="28"/>
          <w:lang w:val="kk-KZ"/>
        </w:rPr>
        <w:t xml:space="preserve"> билікті заңдастырудың </w:t>
      </w:r>
      <w:r w:rsidR="00A75ECE" w:rsidRPr="00CA30A3">
        <w:rPr>
          <w:rFonts w:ascii="Times New Roman" w:hAnsi="Times New Roman" w:cs="Times New Roman"/>
          <w:sz w:val="28"/>
          <w:szCs w:val="28"/>
          <w:lang w:val="kk-KZ"/>
        </w:rPr>
        <w:t xml:space="preserve">негізгі </w:t>
      </w:r>
      <w:r w:rsidR="00580574" w:rsidRPr="00CA30A3">
        <w:rPr>
          <w:rFonts w:ascii="Times New Roman" w:hAnsi="Times New Roman" w:cs="Times New Roman"/>
          <w:sz w:val="28"/>
          <w:szCs w:val="28"/>
          <w:lang w:val="kk-KZ"/>
        </w:rPr>
        <w:t>формуласы бол</w:t>
      </w:r>
      <w:r w:rsidR="00A75ECE" w:rsidRPr="00CA30A3">
        <w:rPr>
          <w:rFonts w:ascii="Times New Roman" w:hAnsi="Times New Roman" w:cs="Times New Roman"/>
          <w:sz w:val="28"/>
          <w:szCs w:val="28"/>
          <w:lang w:val="kk-KZ"/>
        </w:rPr>
        <w:t>ып табыл</w:t>
      </w:r>
      <w:r w:rsidR="00580574" w:rsidRPr="00CA30A3">
        <w:rPr>
          <w:rFonts w:ascii="Times New Roman" w:hAnsi="Times New Roman" w:cs="Times New Roman"/>
          <w:sz w:val="28"/>
          <w:szCs w:val="28"/>
          <w:lang w:val="kk-KZ"/>
        </w:rPr>
        <w:t xml:space="preserve">ды. XX ғасырда халықтық егемендік мемлекеттік биліктің </w:t>
      </w:r>
      <w:r w:rsidR="00A75ECE" w:rsidRPr="00CA30A3">
        <w:rPr>
          <w:rFonts w:ascii="Times New Roman" w:hAnsi="Times New Roman" w:cs="Times New Roman"/>
          <w:sz w:val="28"/>
          <w:szCs w:val="28"/>
          <w:lang w:val="kk-KZ"/>
        </w:rPr>
        <w:t xml:space="preserve">басты </w:t>
      </w:r>
      <w:r w:rsidR="00580574" w:rsidRPr="00CA30A3">
        <w:rPr>
          <w:rFonts w:ascii="Times New Roman" w:hAnsi="Times New Roman" w:cs="Times New Roman"/>
          <w:sz w:val="28"/>
          <w:szCs w:val="28"/>
          <w:lang w:val="kk-KZ"/>
        </w:rPr>
        <w:t xml:space="preserve">қайнар көзін негіздеудің басым қағидатына айналды. Сондықтан демократияның даму </w:t>
      </w:r>
      <w:r w:rsidR="00A75ECE" w:rsidRPr="00CA30A3">
        <w:rPr>
          <w:rFonts w:ascii="Times New Roman" w:hAnsi="Times New Roman" w:cs="Times New Roman"/>
          <w:sz w:val="28"/>
          <w:szCs w:val="28"/>
          <w:lang w:val="kk-KZ"/>
        </w:rPr>
        <w:t>процесінде</w:t>
      </w:r>
      <w:r w:rsidR="00580574" w:rsidRPr="00CA30A3">
        <w:rPr>
          <w:rFonts w:ascii="Times New Roman" w:hAnsi="Times New Roman" w:cs="Times New Roman"/>
          <w:sz w:val="28"/>
          <w:szCs w:val="28"/>
          <w:lang w:val="kk-KZ"/>
        </w:rPr>
        <w:t xml:space="preserve"> халықтық егемендік қағидатын түсіну</w:t>
      </w:r>
      <w:r w:rsidR="00A75ECE" w:rsidRPr="00CA30A3">
        <w:rPr>
          <w:rFonts w:ascii="Times New Roman" w:hAnsi="Times New Roman" w:cs="Times New Roman"/>
          <w:sz w:val="28"/>
          <w:szCs w:val="28"/>
          <w:lang w:val="kk-KZ"/>
        </w:rPr>
        <w:t>дің мәні біршама өзгерді. Негізінен х</w:t>
      </w:r>
      <w:r w:rsidRPr="00CA30A3">
        <w:rPr>
          <w:rFonts w:ascii="Times New Roman" w:hAnsi="Times New Roman" w:cs="Times New Roman"/>
          <w:sz w:val="28"/>
          <w:szCs w:val="28"/>
          <w:lang w:val="kk-KZ"/>
        </w:rPr>
        <w:t xml:space="preserve">алықтың өкілдігі конституциялық немесе құқықтық мемлекет Конституциясының ең маңызды элементтерінің бірі екендігі даусыз және </w:t>
      </w:r>
      <w:r w:rsidR="006B4122" w:rsidRPr="00CA30A3">
        <w:rPr>
          <w:rFonts w:ascii="Times New Roman" w:hAnsi="Times New Roman" w:cs="Times New Roman"/>
          <w:sz w:val="28"/>
          <w:szCs w:val="28"/>
          <w:lang w:val="kk-KZ"/>
        </w:rPr>
        <w:t>оның көмегімен, біріншіден, мемлекеттік биліктің құқыққа және заңға бағынуы қамтамасыз етіледі</w:t>
      </w:r>
      <w:r w:rsidR="00576589">
        <w:rPr>
          <w:rFonts w:ascii="Times New Roman" w:hAnsi="Times New Roman" w:cs="Times New Roman"/>
          <w:sz w:val="28"/>
          <w:szCs w:val="28"/>
          <w:lang w:val="kk-KZ"/>
        </w:rPr>
        <w:t>.</w:t>
      </w:r>
      <w:r w:rsidR="006B4122" w:rsidRPr="00CA30A3">
        <w:rPr>
          <w:rFonts w:ascii="Times New Roman" w:hAnsi="Times New Roman" w:cs="Times New Roman"/>
          <w:sz w:val="28"/>
          <w:szCs w:val="28"/>
          <w:lang w:val="kk-KZ"/>
        </w:rPr>
        <w:t xml:space="preserve"> Екіншіден, халықтың өз функцияларын жүзеге асыруға олардың өкілдері арқылы қатысуы қамтамасыз етіледі, деп жазды белгілі орыс құқықтанушысы А.Д.</w:t>
      </w:r>
      <w:r w:rsidR="00576589">
        <w:rPr>
          <w:rFonts w:ascii="Times New Roman" w:hAnsi="Times New Roman" w:cs="Times New Roman"/>
          <w:sz w:val="28"/>
          <w:szCs w:val="28"/>
          <w:lang w:val="kk-KZ"/>
        </w:rPr>
        <w:t xml:space="preserve"> </w:t>
      </w:r>
      <w:r w:rsidR="006B4122" w:rsidRPr="00CA30A3">
        <w:rPr>
          <w:rFonts w:ascii="Times New Roman" w:hAnsi="Times New Roman" w:cs="Times New Roman"/>
          <w:sz w:val="28"/>
          <w:szCs w:val="28"/>
          <w:lang w:val="kk-KZ"/>
        </w:rPr>
        <w:t>Градовский [19</w:t>
      </w:r>
      <w:r w:rsidR="00576589">
        <w:rPr>
          <w:rFonts w:ascii="Times New Roman" w:hAnsi="Times New Roman" w:cs="Times New Roman"/>
          <w:sz w:val="28"/>
          <w:szCs w:val="28"/>
          <w:lang w:val="kk-KZ"/>
        </w:rPr>
        <w:t>4</w:t>
      </w:r>
      <w:r w:rsidR="006B4122" w:rsidRPr="00CA30A3">
        <w:rPr>
          <w:rFonts w:ascii="Times New Roman" w:hAnsi="Times New Roman" w:cs="Times New Roman"/>
          <w:sz w:val="28"/>
          <w:szCs w:val="28"/>
          <w:lang w:val="kk-KZ"/>
        </w:rPr>
        <w:t xml:space="preserve">]. Халықтың өкілдігі дегеніміз – мемлекеттік биліктің белгілі бір құқықтарын заң шығарушылық тәртіппен қарастыруы және мақұлдануы керек осындай мемлекеттік билік актілерін жасауға шақырылған мекемелер. </w:t>
      </w:r>
      <w:r w:rsidR="008C7771" w:rsidRPr="00CA30A3">
        <w:rPr>
          <w:rFonts w:ascii="Times New Roman" w:hAnsi="Times New Roman" w:cs="Times New Roman"/>
          <w:sz w:val="28"/>
          <w:szCs w:val="28"/>
          <w:lang w:val="kk-KZ"/>
        </w:rPr>
        <w:t>Қазіргі демократиялық мемлекеттердің конституцияларында бекітілген конституционализм қағидасы, оған сәйкес барлық билік халыққа тиесілі, алайда халықтың билігінің толық шексіздігін білдірмейді. Мысалы, Ж.Ж. Руссо болжаған шексіз немесе бақыланбайтын егемендік теориясынан айырмашылығы және оған сәйкес халықтың саяси билігі іс жүзінде бақыланбайтын болуы керек, конституционализм демократияның шектеулі сипатына негізделген</w:t>
      </w:r>
      <w:r w:rsidR="0044743F" w:rsidRPr="00CA30A3">
        <w:rPr>
          <w:rFonts w:ascii="Times New Roman" w:hAnsi="Times New Roman" w:cs="Times New Roman"/>
          <w:sz w:val="28"/>
          <w:szCs w:val="28"/>
          <w:lang w:val="kk-KZ"/>
        </w:rPr>
        <w:t xml:space="preserve"> [</w:t>
      </w:r>
      <w:r w:rsidR="00DF5216" w:rsidRPr="00CA30A3">
        <w:rPr>
          <w:rFonts w:ascii="Times New Roman" w:hAnsi="Times New Roman" w:cs="Times New Roman"/>
          <w:sz w:val="28"/>
          <w:szCs w:val="28"/>
          <w:lang w:val="kk-KZ"/>
        </w:rPr>
        <w:t>1</w:t>
      </w:r>
      <w:r w:rsidR="00474BAF" w:rsidRPr="00CA30A3">
        <w:rPr>
          <w:rFonts w:ascii="Times New Roman" w:hAnsi="Times New Roman" w:cs="Times New Roman"/>
          <w:sz w:val="28"/>
          <w:szCs w:val="28"/>
          <w:lang w:val="kk-KZ"/>
        </w:rPr>
        <w:t>95</w:t>
      </w:r>
      <w:r w:rsidR="0044743F" w:rsidRPr="00CA30A3">
        <w:rPr>
          <w:rFonts w:ascii="Times New Roman" w:hAnsi="Times New Roman" w:cs="Times New Roman"/>
          <w:sz w:val="28"/>
          <w:szCs w:val="28"/>
          <w:lang w:val="kk-KZ"/>
        </w:rPr>
        <w:t>]</w:t>
      </w:r>
      <w:r w:rsidR="008C7771" w:rsidRPr="00CA30A3">
        <w:rPr>
          <w:rFonts w:ascii="Times New Roman" w:hAnsi="Times New Roman" w:cs="Times New Roman"/>
          <w:sz w:val="28"/>
          <w:szCs w:val="28"/>
          <w:lang w:val="kk-KZ"/>
        </w:rPr>
        <w:t>.</w:t>
      </w:r>
      <w:r w:rsidR="001076F6" w:rsidRPr="00CA30A3">
        <w:rPr>
          <w:rFonts w:ascii="Times New Roman" w:hAnsi="Times New Roman" w:cs="Times New Roman"/>
          <w:sz w:val="28"/>
          <w:szCs w:val="28"/>
          <w:lang w:val="kk-KZ"/>
        </w:rPr>
        <w:t xml:space="preserve"> </w:t>
      </w:r>
      <w:r w:rsidR="00474BAF" w:rsidRPr="00CA30A3">
        <w:rPr>
          <w:rFonts w:ascii="Times New Roman" w:hAnsi="Times New Roman" w:cs="Times New Roman"/>
          <w:sz w:val="28"/>
          <w:szCs w:val="28"/>
          <w:lang w:val="kk-KZ"/>
        </w:rPr>
        <w:t xml:space="preserve">Бұл тұрғысында, </w:t>
      </w:r>
      <w:r w:rsidR="00580574" w:rsidRPr="00CA30A3">
        <w:rPr>
          <w:rFonts w:ascii="Times New Roman" w:hAnsi="Times New Roman" w:cs="Times New Roman"/>
          <w:sz w:val="28"/>
          <w:szCs w:val="28"/>
          <w:lang w:val="kk-KZ"/>
        </w:rPr>
        <w:t>құқықтанушы ғалым</w:t>
      </w:r>
      <w:r w:rsidR="00474BAF" w:rsidRPr="00CA30A3">
        <w:rPr>
          <w:rFonts w:ascii="Times New Roman" w:hAnsi="Times New Roman" w:cs="Times New Roman"/>
          <w:sz w:val="28"/>
          <w:szCs w:val="28"/>
          <w:lang w:val="kk-KZ"/>
        </w:rPr>
        <w:t xml:space="preserve"> </w:t>
      </w:r>
      <w:r w:rsidR="00580574" w:rsidRPr="00CA30A3">
        <w:rPr>
          <w:rFonts w:ascii="Times New Roman" w:hAnsi="Times New Roman" w:cs="Times New Roman"/>
          <w:sz w:val="28"/>
          <w:szCs w:val="28"/>
          <w:lang w:val="kk-KZ"/>
        </w:rPr>
        <w:t xml:space="preserve">өз еңбегінде былай </w:t>
      </w:r>
      <w:r w:rsidR="003B4778" w:rsidRPr="00CA30A3">
        <w:rPr>
          <w:rFonts w:ascii="Times New Roman" w:hAnsi="Times New Roman" w:cs="Times New Roman"/>
          <w:sz w:val="28"/>
          <w:szCs w:val="28"/>
          <w:lang w:val="kk-KZ"/>
        </w:rPr>
        <w:t>қарастыра келе, с</w:t>
      </w:r>
      <w:r w:rsidR="00580574" w:rsidRPr="00CA30A3">
        <w:rPr>
          <w:rFonts w:ascii="Times New Roman" w:hAnsi="Times New Roman" w:cs="Times New Roman"/>
          <w:sz w:val="28"/>
          <w:szCs w:val="28"/>
          <w:lang w:val="kk-KZ"/>
        </w:rPr>
        <w:t xml:space="preserve">аяси құқықтар мен бостандықтардың жеке құқықтар мен бостандықтардан айырмашылығы –азаматтың автономиясын қамтамасыз етуге емес, оны республиканың қоғамдық-саяси өміріне және оның мемлекет істерін басқаруға белсенді қосуға бағытталған. Саяси құқықтар мен бостандықтар азамат пен </w:t>
      </w:r>
      <w:r w:rsidR="00580574" w:rsidRPr="00C0061E">
        <w:rPr>
          <w:rFonts w:ascii="Times New Roman" w:hAnsi="Times New Roman" w:cs="Times New Roman"/>
          <w:sz w:val="28"/>
          <w:szCs w:val="28"/>
          <w:lang w:val="kk-KZ"/>
        </w:rPr>
        <w:t>мемлекет арасындағы байланысты нығайтуға жағдай жасайды</w:t>
      </w:r>
      <w:r w:rsidR="003B4778" w:rsidRPr="00C0061E">
        <w:rPr>
          <w:rFonts w:ascii="Times New Roman" w:hAnsi="Times New Roman" w:cs="Times New Roman"/>
          <w:sz w:val="28"/>
          <w:szCs w:val="28"/>
          <w:lang w:val="kk-KZ"/>
        </w:rPr>
        <w:t>, -</w:t>
      </w:r>
      <w:r w:rsidR="00C0061E" w:rsidRPr="00C0061E">
        <w:rPr>
          <w:rFonts w:ascii="Times New Roman" w:hAnsi="Times New Roman" w:cs="Times New Roman"/>
          <w:sz w:val="28"/>
          <w:szCs w:val="28"/>
          <w:lang w:val="kk-KZ"/>
        </w:rPr>
        <w:t xml:space="preserve"> </w:t>
      </w:r>
      <w:r w:rsidR="003B4778" w:rsidRPr="00C0061E">
        <w:rPr>
          <w:rFonts w:ascii="Times New Roman" w:hAnsi="Times New Roman" w:cs="Times New Roman"/>
          <w:sz w:val="28"/>
          <w:szCs w:val="28"/>
          <w:lang w:val="kk-KZ"/>
        </w:rPr>
        <w:t xml:space="preserve">дейді [185, </w:t>
      </w:r>
      <w:r w:rsidR="00C0061E" w:rsidRPr="00C0061E">
        <w:rPr>
          <w:rFonts w:ascii="Times New Roman" w:hAnsi="Times New Roman" w:cs="Times New Roman"/>
          <w:sz w:val="28"/>
          <w:szCs w:val="28"/>
          <w:lang w:val="kk-KZ"/>
        </w:rPr>
        <w:t>б. 3</w:t>
      </w:r>
      <w:r w:rsidR="003B4778" w:rsidRPr="00C0061E">
        <w:rPr>
          <w:rFonts w:ascii="Times New Roman" w:hAnsi="Times New Roman" w:cs="Times New Roman"/>
          <w:sz w:val="28"/>
          <w:szCs w:val="28"/>
          <w:lang w:val="kk-KZ"/>
        </w:rPr>
        <w:t>-</w:t>
      </w:r>
      <w:r w:rsidR="00C0061E" w:rsidRPr="00C0061E">
        <w:rPr>
          <w:rFonts w:ascii="Times New Roman" w:hAnsi="Times New Roman" w:cs="Times New Roman"/>
          <w:sz w:val="28"/>
          <w:szCs w:val="28"/>
          <w:lang w:val="kk-KZ"/>
        </w:rPr>
        <w:t>400</w:t>
      </w:r>
      <w:r w:rsidR="003B4778" w:rsidRPr="00C0061E">
        <w:rPr>
          <w:rFonts w:ascii="Times New Roman" w:hAnsi="Times New Roman" w:cs="Times New Roman"/>
          <w:sz w:val="28"/>
          <w:szCs w:val="28"/>
          <w:lang w:val="kk-KZ"/>
        </w:rPr>
        <w:t xml:space="preserve">].  </w:t>
      </w:r>
      <w:r w:rsidR="00580574" w:rsidRPr="00C0061E">
        <w:rPr>
          <w:rFonts w:ascii="Times New Roman" w:hAnsi="Times New Roman" w:cs="Times New Roman"/>
          <w:sz w:val="28"/>
          <w:szCs w:val="28"/>
          <w:lang w:val="kk-KZ"/>
        </w:rPr>
        <w:t xml:space="preserve"> </w:t>
      </w:r>
    </w:p>
    <w:p w:rsidR="00A75ECE" w:rsidRPr="00CA30A3" w:rsidRDefault="0058057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ҚР</w:t>
      </w:r>
      <w:r w:rsidR="00C0061E">
        <w:rPr>
          <w:rFonts w:ascii="Times New Roman" w:hAnsi="Times New Roman" w:cs="Times New Roman"/>
          <w:sz w:val="28"/>
          <w:szCs w:val="28"/>
          <w:lang w:val="kk-KZ"/>
        </w:rPr>
        <w:t xml:space="preserve"> конституциялық </w:t>
      </w:r>
      <w:r w:rsidRPr="00CA30A3">
        <w:rPr>
          <w:rFonts w:ascii="Times New Roman" w:hAnsi="Times New Roman" w:cs="Times New Roman"/>
          <w:sz w:val="28"/>
          <w:szCs w:val="28"/>
          <w:lang w:val="kk-KZ"/>
        </w:rPr>
        <w:t>құрылымы негіздерінің беріктігі, халықтың саяси мәдениетінің деңгейі, азаматтар мен олардың бірлестіктерінің мемлекет істерін тікелей басқаруға мүдделілігі, көбінесе саяси құқықтар мен бостандықтардың нақтылығы мен қамтамасыз етілуіне байланысты. ҚР азаматтарының саяси құқықтары мен бостандықтарының ерекшеліктеріне тоқталар болсақ</w:t>
      </w:r>
      <w:r w:rsidR="00F835C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біріншіден, Қазақстандағы мемлекеттік биліктің жалғыз көзі – оның халқы екендігіне байланысты олардың табиғи құқықтары; екіншіден, олар – республиканың әрбір азаматын халық билігін жүзеге асыруға тартудың негізгі тәсілдері; үшіншіден, азаматтық қоғам мүшесі тұрғысынан әрбір адамға тиесілі жеке, әлеуметтік, экономикалық құқықтар мен бостандықтардан ерекшелігі – саяси бостандықтар мен құқықтар тек қана республиканың азаматтарына тиесілі; төртіншіден, адамның жеке құқықтары мен бсотандықтары тығыз байланысты. Себебі, оларды нақты мазмұнмен толықтырады. </w:t>
      </w:r>
      <w:r w:rsidR="008C7771" w:rsidRPr="00CA30A3">
        <w:rPr>
          <w:rFonts w:ascii="Times New Roman" w:hAnsi="Times New Roman" w:cs="Times New Roman"/>
          <w:sz w:val="28"/>
          <w:szCs w:val="28"/>
          <w:lang w:val="kk-KZ"/>
        </w:rPr>
        <w:t>Шексіз халықтық егемендіктің формальды сипатының қаупін орыс ойшылы Н.А.</w:t>
      </w:r>
      <w:r w:rsidR="00806126" w:rsidRPr="00CA30A3">
        <w:rPr>
          <w:rFonts w:ascii="Times New Roman" w:hAnsi="Times New Roman" w:cs="Times New Roman"/>
          <w:sz w:val="28"/>
          <w:szCs w:val="28"/>
          <w:lang w:val="kk-KZ"/>
        </w:rPr>
        <w:t xml:space="preserve"> </w:t>
      </w:r>
      <w:r w:rsidR="008C7771" w:rsidRPr="00CA30A3">
        <w:rPr>
          <w:rFonts w:ascii="Times New Roman" w:hAnsi="Times New Roman" w:cs="Times New Roman"/>
          <w:sz w:val="28"/>
          <w:szCs w:val="28"/>
          <w:lang w:val="kk-KZ"/>
        </w:rPr>
        <w:t xml:space="preserve">Бердяев көрді, ол былай деп жазды: </w:t>
      </w:r>
      <w:r w:rsidR="005944AB" w:rsidRPr="00CA30A3">
        <w:rPr>
          <w:rFonts w:ascii="Times New Roman" w:hAnsi="Times New Roman" w:cs="Times New Roman"/>
          <w:sz w:val="28"/>
          <w:szCs w:val="28"/>
          <w:lang w:val="kk-KZ"/>
        </w:rPr>
        <w:t xml:space="preserve">«Егеменді халық ерікті түрде ұсынылған жағдайда не қалайтыны, қандай жағдайда өмір сүргісі келетіні белгісіз болып қалады </w:t>
      </w:r>
      <w:r w:rsidR="008C7771" w:rsidRPr="00CA30A3">
        <w:rPr>
          <w:rFonts w:ascii="Times New Roman" w:hAnsi="Times New Roman" w:cs="Times New Roman"/>
          <w:sz w:val="28"/>
          <w:szCs w:val="28"/>
          <w:lang w:val="kk-KZ"/>
        </w:rPr>
        <w:t>[</w:t>
      </w:r>
      <w:r w:rsidR="006D39EA" w:rsidRPr="00CA30A3">
        <w:rPr>
          <w:rFonts w:ascii="Times New Roman" w:hAnsi="Times New Roman" w:cs="Times New Roman"/>
          <w:sz w:val="28"/>
          <w:szCs w:val="28"/>
          <w:lang w:val="kk-KZ"/>
        </w:rPr>
        <w:t>1</w:t>
      </w:r>
      <w:r w:rsidR="00474BAF" w:rsidRPr="00CA30A3">
        <w:rPr>
          <w:rFonts w:ascii="Times New Roman" w:hAnsi="Times New Roman" w:cs="Times New Roman"/>
          <w:sz w:val="28"/>
          <w:szCs w:val="28"/>
          <w:lang w:val="kk-KZ"/>
        </w:rPr>
        <w:t>96</w:t>
      </w:r>
      <w:r w:rsidR="008C7771" w:rsidRPr="00CA30A3">
        <w:rPr>
          <w:rFonts w:ascii="Times New Roman" w:hAnsi="Times New Roman" w:cs="Times New Roman"/>
          <w:sz w:val="28"/>
          <w:szCs w:val="28"/>
          <w:lang w:val="kk-KZ"/>
        </w:rPr>
        <w:t>].</w:t>
      </w:r>
      <w:r w:rsidR="00D86B3C" w:rsidRPr="00CA30A3">
        <w:rPr>
          <w:rFonts w:ascii="Times New Roman" w:hAnsi="Times New Roman" w:cs="Times New Roman"/>
          <w:sz w:val="28"/>
          <w:szCs w:val="28"/>
          <w:lang w:val="kk-KZ"/>
        </w:rPr>
        <w:t xml:space="preserve"> </w:t>
      </w:r>
      <w:r w:rsidR="008C7771" w:rsidRPr="00CA30A3">
        <w:rPr>
          <w:rFonts w:ascii="Times New Roman" w:hAnsi="Times New Roman" w:cs="Times New Roman"/>
          <w:sz w:val="28"/>
          <w:szCs w:val="28"/>
          <w:lang w:val="kk-KZ"/>
        </w:rPr>
        <w:t xml:space="preserve">Халықтық егемендік принципі </w:t>
      </w:r>
      <w:r w:rsidR="007F031B" w:rsidRPr="00CA30A3">
        <w:rPr>
          <w:rFonts w:ascii="Times New Roman" w:hAnsi="Times New Roman" w:cs="Times New Roman"/>
          <w:sz w:val="28"/>
          <w:szCs w:val="28"/>
          <w:lang w:val="kk-KZ"/>
        </w:rPr>
        <w:t xml:space="preserve">қандай да бір жағдайда халықтың шексіз билігін қаламауы керек. </w:t>
      </w:r>
      <w:r w:rsidR="00A75ECE" w:rsidRPr="00CA30A3">
        <w:rPr>
          <w:rFonts w:ascii="Times New Roman" w:hAnsi="Times New Roman" w:cs="Times New Roman"/>
          <w:sz w:val="28"/>
          <w:szCs w:val="28"/>
          <w:lang w:val="kk-KZ"/>
        </w:rPr>
        <w:t>Мемлекет үшін х</w:t>
      </w:r>
      <w:r w:rsidR="007F031B" w:rsidRPr="00CA30A3">
        <w:rPr>
          <w:rFonts w:ascii="Times New Roman" w:hAnsi="Times New Roman" w:cs="Times New Roman"/>
          <w:sz w:val="28"/>
          <w:szCs w:val="28"/>
          <w:lang w:val="kk-KZ"/>
        </w:rPr>
        <w:t>алықтың егемендігі адамдардың құқықтары мен қадір</w:t>
      </w:r>
      <w:r w:rsidR="00A75ECE" w:rsidRPr="00CA30A3">
        <w:rPr>
          <w:rFonts w:ascii="Times New Roman" w:hAnsi="Times New Roman" w:cs="Times New Roman"/>
          <w:sz w:val="28"/>
          <w:szCs w:val="28"/>
          <w:lang w:val="kk-KZ"/>
        </w:rPr>
        <w:t>-</w:t>
      </w:r>
      <w:r w:rsidR="007F031B" w:rsidRPr="00CA30A3">
        <w:rPr>
          <w:rFonts w:ascii="Times New Roman" w:hAnsi="Times New Roman" w:cs="Times New Roman"/>
          <w:sz w:val="28"/>
          <w:szCs w:val="28"/>
          <w:lang w:val="kk-KZ"/>
        </w:rPr>
        <w:t xml:space="preserve">қасиеті арқылы шектелуі қажет. Халық егемендігі </w:t>
      </w:r>
      <w:r w:rsidR="00A75ECE" w:rsidRPr="00CA30A3">
        <w:rPr>
          <w:rFonts w:ascii="Times New Roman" w:hAnsi="Times New Roman" w:cs="Times New Roman"/>
          <w:sz w:val="28"/>
          <w:szCs w:val="28"/>
          <w:lang w:val="kk-KZ"/>
        </w:rPr>
        <w:t>құқықтық</w:t>
      </w:r>
      <w:r w:rsidR="007F031B" w:rsidRPr="00CA30A3">
        <w:rPr>
          <w:rFonts w:ascii="Times New Roman" w:hAnsi="Times New Roman" w:cs="Times New Roman"/>
          <w:sz w:val="28"/>
          <w:szCs w:val="28"/>
          <w:lang w:val="kk-KZ"/>
        </w:rPr>
        <w:t xml:space="preserve"> мемлекетте жеке тұлғаның</w:t>
      </w:r>
      <w:r w:rsidR="00A75ECE" w:rsidRPr="00CA30A3">
        <w:rPr>
          <w:rFonts w:ascii="Times New Roman" w:hAnsi="Times New Roman" w:cs="Times New Roman"/>
          <w:sz w:val="28"/>
          <w:szCs w:val="28"/>
          <w:lang w:val="kk-KZ"/>
        </w:rPr>
        <w:t xml:space="preserve"> егемендігімен шектелеуі тиіс.</w:t>
      </w:r>
    </w:p>
    <w:p w:rsidR="00E43A4D" w:rsidRPr="00C0061E" w:rsidRDefault="00A75EC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Әлемдік озық тәжірибелерде д</w:t>
      </w:r>
      <w:r w:rsidR="007F031B" w:rsidRPr="00CA30A3">
        <w:rPr>
          <w:rFonts w:ascii="Times New Roman" w:hAnsi="Times New Roman" w:cs="Times New Roman"/>
          <w:sz w:val="28"/>
          <w:szCs w:val="28"/>
          <w:lang w:val="kk-KZ"/>
        </w:rPr>
        <w:t xml:space="preserve">емократиялық қағидат азшылықтардың құқығына ерекше төзімділікті талап етеді. Халық деген ұғым заңды мағына тұрғысынан азаматтардың жиынтығын, әлеуметтік топтардың мүдделері және жерлеу рәсімдері әртүрлі екендігін байқатады. Саяси өкілдік қоғамдық мүдделердің алуан түрлілігін айқындауға, теңсіздіктің күшеюіне және биліктің бір партияның идеологиясын немесе белгілі бір адамдар тобының жеке қолына шоғырланып кетуіне мүмкіндік бермеу керек. </w:t>
      </w:r>
      <w:r w:rsidR="00B15968" w:rsidRPr="00CA30A3">
        <w:rPr>
          <w:rFonts w:ascii="Times New Roman" w:hAnsi="Times New Roman" w:cs="Times New Roman"/>
          <w:sz w:val="28"/>
          <w:szCs w:val="28"/>
          <w:lang w:val="kk-KZ"/>
        </w:rPr>
        <w:t xml:space="preserve">К. Popper </w:t>
      </w:r>
      <w:r w:rsidR="008C7771" w:rsidRPr="00CA30A3">
        <w:rPr>
          <w:rFonts w:ascii="Times New Roman" w:hAnsi="Times New Roman" w:cs="Times New Roman"/>
          <w:sz w:val="28"/>
          <w:szCs w:val="28"/>
          <w:lang w:val="kk-KZ"/>
        </w:rPr>
        <w:t xml:space="preserve">егемендік туралы жеке теориялардың сәйкес еместігін атап өтті. Егемендік теориясының белгілі бір түрлеріне сәйкес «ең ақылдылар немесе жақсылар, немесе заң, немесе көпшілік басқаруы керек». Алайда, адамдардың жоғарғы ерік-жігерімен алдымен заңдарды, содан кейін еркіндіктің өзін аяққа таптауға </w:t>
      </w:r>
      <w:r w:rsidR="008C7771" w:rsidRPr="00C0061E">
        <w:rPr>
          <w:rFonts w:ascii="Times New Roman" w:hAnsi="Times New Roman" w:cs="Times New Roman"/>
          <w:sz w:val="28"/>
          <w:szCs w:val="28"/>
          <w:lang w:val="kk-KZ"/>
        </w:rPr>
        <w:t>болады</w:t>
      </w:r>
      <w:r w:rsidR="007856FF" w:rsidRPr="00C0061E">
        <w:rPr>
          <w:rFonts w:ascii="Times New Roman" w:hAnsi="Times New Roman" w:cs="Times New Roman"/>
          <w:sz w:val="28"/>
          <w:szCs w:val="28"/>
          <w:lang w:val="kk-KZ"/>
        </w:rPr>
        <w:t xml:space="preserve"> [</w:t>
      </w:r>
      <w:r w:rsidR="006D39EA" w:rsidRPr="00C0061E">
        <w:rPr>
          <w:rFonts w:ascii="Times New Roman" w:hAnsi="Times New Roman" w:cs="Times New Roman"/>
          <w:sz w:val="28"/>
          <w:szCs w:val="28"/>
          <w:lang w:val="kk-KZ"/>
        </w:rPr>
        <w:t>92</w:t>
      </w:r>
      <w:r w:rsidR="001076F6" w:rsidRPr="00C0061E">
        <w:rPr>
          <w:rFonts w:ascii="Times New Roman" w:hAnsi="Times New Roman" w:cs="Times New Roman"/>
          <w:sz w:val="28"/>
          <w:szCs w:val="28"/>
          <w:lang w:val="kk-KZ"/>
        </w:rPr>
        <w:t xml:space="preserve">, </w:t>
      </w:r>
      <w:r w:rsidR="00C0061E" w:rsidRPr="00C0061E">
        <w:rPr>
          <w:rFonts w:ascii="Times New Roman" w:hAnsi="Times New Roman" w:cs="Times New Roman"/>
          <w:sz w:val="28"/>
          <w:szCs w:val="28"/>
          <w:lang w:val="kk-KZ"/>
        </w:rPr>
        <w:t>р</w:t>
      </w:r>
      <w:r w:rsidR="007856FF" w:rsidRPr="00C0061E">
        <w:rPr>
          <w:rFonts w:ascii="Times New Roman" w:hAnsi="Times New Roman" w:cs="Times New Roman"/>
          <w:sz w:val="28"/>
          <w:szCs w:val="28"/>
          <w:lang w:val="kk-KZ"/>
        </w:rPr>
        <w:t>. 163</w:t>
      </w:r>
      <w:r w:rsidR="001076F6" w:rsidRPr="00C0061E">
        <w:rPr>
          <w:rFonts w:ascii="Times New Roman" w:hAnsi="Times New Roman" w:cs="Times New Roman"/>
          <w:sz w:val="28"/>
          <w:szCs w:val="28"/>
          <w:lang w:val="kk-KZ"/>
        </w:rPr>
        <w:t>-</w:t>
      </w:r>
      <w:r w:rsidR="007856FF" w:rsidRPr="00C0061E">
        <w:rPr>
          <w:rFonts w:ascii="Times New Roman" w:hAnsi="Times New Roman" w:cs="Times New Roman"/>
          <w:sz w:val="28"/>
          <w:szCs w:val="28"/>
          <w:lang w:val="kk-KZ"/>
        </w:rPr>
        <w:t>164]</w:t>
      </w:r>
      <w:r w:rsidR="008C7771" w:rsidRPr="00C0061E">
        <w:rPr>
          <w:rFonts w:ascii="Times New Roman" w:hAnsi="Times New Roman" w:cs="Times New Roman"/>
          <w:sz w:val="28"/>
          <w:szCs w:val="28"/>
          <w:lang w:val="kk-KZ"/>
        </w:rPr>
        <w:t>.</w:t>
      </w:r>
      <w:r w:rsidR="007856FF" w:rsidRPr="00C0061E">
        <w:rPr>
          <w:rFonts w:ascii="Times New Roman" w:hAnsi="Times New Roman" w:cs="Times New Roman"/>
          <w:sz w:val="28"/>
          <w:szCs w:val="28"/>
          <w:lang w:val="kk-KZ"/>
        </w:rPr>
        <w:t xml:space="preserve"> </w:t>
      </w:r>
    </w:p>
    <w:p w:rsidR="00A75ECE" w:rsidRPr="00CA30A3" w:rsidRDefault="007856F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Демек, халықтық егемендік принципін тек шектеулермен ғана қабылдауға болады. Сонымен бірге, бұл халықтың мемлекеттік </w:t>
      </w:r>
      <w:r w:rsidR="00A75ECE" w:rsidRPr="00CA30A3">
        <w:rPr>
          <w:rFonts w:ascii="Times New Roman" w:hAnsi="Times New Roman" w:cs="Times New Roman"/>
          <w:sz w:val="28"/>
          <w:szCs w:val="28"/>
          <w:lang w:val="kk-KZ"/>
        </w:rPr>
        <w:t xml:space="preserve">деңгейдегі </w:t>
      </w:r>
      <w:r w:rsidRPr="00CA30A3">
        <w:rPr>
          <w:rFonts w:ascii="Times New Roman" w:hAnsi="Times New Roman" w:cs="Times New Roman"/>
          <w:sz w:val="28"/>
          <w:szCs w:val="28"/>
          <w:lang w:val="kk-KZ"/>
        </w:rPr>
        <w:t>билікті ұйымдастыруға және мемлекеттік институттар</w:t>
      </w:r>
      <w:r w:rsidR="00A75ECE" w:rsidRPr="00CA30A3">
        <w:rPr>
          <w:rFonts w:ascii="Times New Roman" w:hAnsi="Times New Roman" w:cs="Times New Roman"/>
          <w:sz w:val="28"/>
          <w:szCs w:val="28"/>
          <w:lang w:val="kk-KZ"/>
        </w:rPr>
        <w:t>ды</w:t>
      </w:r>
      <w:r w:rsidRPr="00CA30A3">
        <w:rPr>
          <w:rFonts w:ascii="Times New Roman" w:hAnsi="Times New Roman" w:cs="Times New Roman"/>
          <w:sz w:val="28"/>
          <w:szCs w:val="28"/>
          <w:lang w:val="kk-KZ"/>
        </w:rPr>
        <w:t xml:space="preserve"> құруға қатысуын халықтың билік институттарымен байланысының көрінісі ретінде </w:t>
      </w:r>
      <w:r w:rsidR="00A75ECE" w:rsidRPr="00CA30A3">
        <w:rPr>
          <w:rFonts w:ascii="Times New Roman" w:hAnsi="Times New Roman" w:cs="Times New Roman"/>
          <w:sz w:val="28"/>
          <w:szCs w:val="28"/>
          <w:lang w:val="kk-KZ"/>
        </w:rPr>
        <w:t>бағалау дұрыс</w:t>
      </w:r>
      <w:r w:rsidRPr="00CA30A3">
        <w:rPr>
          <w:rFonts w:ascii="Times New Roman" w:hAnsi="Times New Roman" w:cs="Times New Roman"/>
          <w:sz w:val="28"/>
          <w:szCs w:val="28"/>
          <w:lang w:val="kk-KZ"/>
        </w:rPr>
        <w:t xml:space="preserve">. </w:t>
      </w:r>
      <w:r w:rsidR="00A75ECE" w:rsidRPr="00CA30A3">
        <w:rPr>
          <w:rFonts w:ascii="Times New Roman" w:hAnsi="Times New Roman" w:cs="Times New Roman"/>
          <w:sz w:val="28"/>
          <w:szCs w:val="28"/>
          <w:lang w:val="kk-KZ"/>
        </w:rPr>
        <w:t xml:space="preserve">Мемлекетте </w:t>
      </w:r>
      <w:r w:rsidR="00BC0A22" w:rsidRPr="00CA30A3">
        <w:rPr>
          <w:rFonts w:ascii="Times New Roman" w:hAnsi="Times New Roman" w:cs="Times New Roman"/>
          <w:sz w:val="28"/>
          <w:szCs w:val="28"/>
          <w:lang w:val="kk-KZ"/>
        </w:rPr>
        <w:t>тікелей демократия институттары билікті жүзеге асырудың ныс</w:t>
      </w:r>
      <w:r w:rsidR="00A75ECE" w:rsidRPr="00CA30A3">
        <w:rPr>
          <w:rFonts w:ascii="Times New Roman" w:hAnsi="Times New Roman" w:cs="Times New Roman"/>
          <w:sz w:val="28"/>
          <w:szCs w:val="28"/>
          <w:lang w:val="kk-KZ"/>
        </w:rPr>
        <w:t>андары тұрғысынан қызмет етеді.</w:t>
      </w:r>
    </w:p>
    <w:p w:rsidR="007856FF" w:rsidRPr="00C0061E" w:rsidRDefault="00A75EC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Жалпы д</w:t>
      </w:r>
      <w:r w:rsidR="00BC0A22" w:rsidRPr="00CA30A3">
        <w:rPr>
          <w:rFonts w:ascii="Times New Roman" w:hAnsi="Times New Roman" w:cs="Times New Roman"/>
          <w:sz w:val="28"/>
          <w:szCs w:val="28"/>
          <w:lang w:val="kk-KZ"/>
        </w:rPr>
        <w:t>емократиялық елдерде халықтық егемендік қағидат</w:t>
      </w:r>
      <w:r w:rsidRPr="00CA30A3">
        <w:rPr>
          <w:rFonts w:ascii="Times New Roman" w:hAnsi="Times New Roman" w:cs="Times New Roman"/>
          <w:sz w:val="28"/>
          <w:szCs w:val="28"/>
          <w:lang w:val="kk-KZ"/>
        </w:rPr>
        <w:t>тар</w:t>
      </w:r>
      <w:r w:rsidR="00BC0A22" w:rsidRPr="00CA30A3">
        <w:rPr>
          <w:rFonts w:ascii="Times New Roman" w:hAnsi="Times New Roman" w:cs="Times New Roman"/>
          <w:sz w:val="28"/>
          <w:szCs w:val="28"/>
          <w:lang w:val="kk-KZ"/>
        </w:rPr>
        <w:t>ы ұлттық түске ие</w:t>
      </w:r>
      <w:r w:rsidRPr="00CA30A3">
        <w:rPr>
          <w:rFonts w:ascii="Times New Roman" w:hAnsi="Times New Roman" w:cs="Times New Roman"/>
          <w:sz w:val="28"/>
          <w:szCs w:val="28"/>
          <w:lang w:val="kk-KZ"/>
        </w:rPr>
        <w:t>. М</w:t>
      </w:r>
      <w:r w:rsidR="00BC0A22" w:rsidRPr="00CA30A3">
        <w:rPr>
          <w:rFonts w:ascii="Times New Roman" w:hAnsi="Times New Roman" w:cs="Times New Roman"/>
          <w:sz w:val="28"/>
          <w:szCs w:val="28"/>
          <w:lang w:val="kk-KZ"/>
        </w:rPr>
        <w:t xml:space="preserve">емлекет – ұлттың құрылуымен тікелей байланысты. Сондықтан </w:t>
      </w:r>
      <w:r w:rsidR="00F835C1" w:rsidRPr="00CA30A3">
        <w:rPr>
          <w:rFonts w:ascii="Times New Roman" w:hAnsi="Times New Roman" w:cs="Times New Roman"/>
          <w:sz w:val="28"/>
          <w:szCs w:val="28"/>
          <w:lang w:val="kk-KZ"/>
        </w:rPr>
        <w:t xml:space="preserve">ҚР 1993 жылғы </w:t>
      </w:r>
      <w:r w:rsidRPr="00CA30A3">
        <w:rPr>
          <w:rFonts w:ascii="Times New Roman" w:hAnsi="Times New Roman" w:cs="Times New Roman"/>
          <w:sz w:val="28"/>
          <w:szCs w:val="28"/>
          <w:lang w:val="kk-KZ"/>
        </w:rPr>
        <w:t>алғашқы Негізгі Заңымыз</w:t>
      </w:r>
      <w:r w:rsidR="00F835C1" w:rsidRPr="00CA30A3">
        <w:rPr>
          <w:rFonts w:ascii="Times New Roman" w:hAnsi="Times New Roman" w:cs="Times New Roman"/>
          <w:sz w:val="28"/>
          <w:szCs w:val="28"/>
          <w:lang w:val="kk-KZ"/>
        </w:rPr>
        <w:t xml:space="preserve"> </w:t>
      </w:r>
      <w:r w:rsidR="00BC0A22" w:rsidRPr="00CA30A3">
        <w:rPr>
          <w:rFonts w:ascii="Times New Roman" w:hAnsi="Times New Roman" w:cs="Times New Roman"/>
          <w:sz w:val="28"/>
          <w:szCs w:val="28"/>
          <w:lang w:val="kk-KZ"/>
        </w:rPr>
        <w:t>ұлттық мемлекеттілік теориясының негізін қабылда</w:t>
      </w:r>
      <w:r w:rsidR="00DB561E" w:rsidRPr="00CA30A3">
        <w:rPr>
          <w:rFonts w:ascii="Times New Roman" w:hAnsi="Times New Roman" w:cs="Times New Roman"/>
          <w:sz w:val="28"/>
          <w:szCs w:val="28"/>
          <w:lang w:val="kk-KZ"/>
        </w:rPr>
        <w:t xml:space="preserve">ды. Мысалы, конституциялық құрылыстың ережесіне сәйкес, ҚР өзін-өзі анықтаған, қазақ ұлтының мемлекеттілігінің нысаны тұрғысында </w:t>
      </w:r>
      <w:r w:rsidR="00DB561E" w:rsidRPr="00C0061E">
        <w:rPr>
          <w:rFonts w:ascii="Times New Roman" w:hAnsi="Times New Roman" w:cs="Times New Roman"/>
          <w:sz w:val="28"/>
          <w:szCs w:val="28"/>
          <w:lang w:val="kk-KZ"/>
        </w:rPr>
        <w:t>құрыл</w:t>
      </w:r>
      <w:r w:rsidRPr="00C0061E">
        <w:rPr>
          <w:rFonts w:ascii="Times New Roman" w:hAnsi="Times New Roman" w:cs="Times New Roman"/>
          <w:sz w:val="28"/>
          <w:szCs w:val="28"/>
          <w:lang w:val="kk-KZ"/>
        </w:rPr>
        <w:t>ғанын атап өтуге болады</w:t>
      </w:r>
      <w:r w:rsidR="00DB561E" w:rsidRPr="00C0061E">
        <w:rPr>
          <w:rFonts w:ascii="Times New Roman" w:hAnsi="Times New Roman" w:cs="Times New Roman"/>
          <w:sz w:val="28"/>
          <w:szCs w:val="28"/>
          <w:lang w:val="kk-KZ"/>
        </w:rPr>
        <w:t xml:space="preserve">. Конституцияның кіріспесінде, </w:t>
      </w:r>
      <w:r w:rsidRPr="00C0061E">
        <w:rPr>
          <w:rFonts w:ascii="Times New Roman" w:hAnsi="Times New Roman" w:cs="Times New Roman"/>
          <w:sz w:val="28"/>
          <w:szCs w:val="28"/>
          <w:lang w:val="kk-KZ"/>
        </w:rPr>
        <w:t>Қ</w:t>
      </w:r>
      <w:r w:rsidR="00DB561E" w:rsidRPr="00C0061E">
        <w:rPr>
          <w:rFonts w:ascii="Times New Roman" w:hAnsi="Times New Roman" w:cs="Times New Roman"/>
          <w:sz w:val="28"/>
          <w:szCs w:val="28"/>
          <w:lang w:val="kk-KZ"/>
        </w:rPr>
        <w:t>азақ мемлекеттілігінің мызғымастығы бекітілді [80].</w:t>
      </w:r>
      <w:r w:rsidR="00F402F9" w:rsidRPr="00C0061E">
        <w:rPr>
          <w:rFonts w:ascii="Times New Roman" w:hAnsi="Times New Roman" w:cs="Times New Roman"/>
          <w:sz w:val="28"/>
          <w:szCs w:val="28"/>
          <w:lang w:val="kk-KZ"/>
        </w:rPr>
        <w:t xml:space="preserve"> </w:t>
      </w:r>
    </w:p>
    <w:p w:rsidR="00A75ECE" w:rsidRPr="00CA30A3" w:rsidRDefault="00DB561E" w:rsidP="0030637C">
      <w:pPr>
        <w:spacing w:after="0" w:line="240" w:lineRule="auto"/>
        <w:ind w:right="-1" w:firstLine="709"/>
        <w:jc w:val="both"/>
        <w:rPr>
          <w:rFonts w:ascii="Times New Roman" w:hAnsi="Times New Roman" w:cs="Times New Roman"/>
          <w:sz w:val="28"/>
          <w:szCs w:val="28"/>
          <w:lang w:val="kk-KZ"/>
        </w:rPr>
      </w:pPr>
      <w:r w:rsidRPr="00C0061E">
        <w:rPr>
          <w:rFonts w:ascii="Times New Roman" w:hAnsi="Times New Roman" w:cs="Times New Roman"/>
          <w:sz w:val="28"/>
          <w:szCs w:val="28"/>
          <w:lang w:val="kk-KZ"/>
        </w:rPr>
        <w:t xml:space="preserve">Қазақстан көп ұлтты мемлкет болып табылатындықтан, халықтық </w:t>
      </w:r>
      <w:r w:rsidRPr="00CA30A3">
        <w:rPr>
          <w:rFonts w:ascii="Times New Roman" w:hAnsi="Times New Roman" w:cs="Times New Roman"/>
          <w:sz w:val="28"/>
          <w:szCs w:val="28"/>
          <w:lang w:val="kk-KZ"/>
        </w:rPr>
        <w:t xml:space="preserve">егемендік </w:t>
      </w:r>
      <w:r w:rsidR="00E16B7F" w:rsidRPr="00CA30A3">
        <w:rPr>
          <w:rFonts w:ascii="Times New Roman" w:hAnsi="Times New Roman" w:cs="Times New Roman"/>
          <w:sz w:val="28"/>
          <w:szCs w:val="28"/>
          <w:lang w:val="kk-KZ"/>
        </w:rPr>
        <w:t>қағидаты оның этностық құрамдас бөлігімен келісілуге тиіс, сондықтан Қазақстанның конституциялық доктринасы саяси этностық негізге негізделген халықтық егемендік тұжырымдамасын қалыптастыру проблемасын ба</w:t>
      </w:r>
      <w:r w:rsidR="00291D0C" w:rsidRPr="00CA30A3">
        <w:rPr>
          <w:rFonts w:ascii="Times New Roman" w:hAnsi="Times New Roman" w:cs="Times New Roman"/>
          <w:sz w:val="28"/>
          <w:szCs w:val="28"/>
          <w:lang w:val="kk-KZ"/>
        </w:rPr>
        <w:t>рған сайын бірінші орынға қойды</w:t>
      </w:r>
      <w:r w:rsidR="00E16B7F" w:rsidRPr="00CA30A3">
        <w:rPr>
          <w:rFonts w:ascii="Times New Roman" w:hAnsi="Times New Roman" w:cs="Times New Roman"/>
          <w:sz w:val="28"/>
          <w:szCs w:val="28"/>
          <w:lang w:val="kk-KZ"/>
        </w:rPr>
        <w:t xml:space="preserve">. </w:t>
      </w:r>
      <w:r w:rsidR="00A75ECE" w:rsidRPr="00CA30A3">
        <w:rPr>
          <w:rFonts w:ascii="Times New Roman" w:hAnsi="Times New Roman" w:cs="Times New Roman"/>
          <w:sz w:val="28"/>
          <w:szCs w:val="28"/>
          <w:lang w:val="kk-KZ"/>
        </w:rPr>
        <w:t xml:space="preserve">Еліміздің </w:t>
      </w:r>
      <w:r w:rsidR="00291D0C" w:rsidRPr="00CA30A3">
        <w:rPr>
          <w:rFonts w:ascii="Times New Roman" w:hAnsi="Times New Roman" w:cs="Times New Roman"/>
          <w:sz w:val="28"/>
          <w:szCs w:val="28"/>
          <w:lang w:val="kk-KZ"/>
        </w:rPr>
        <w:t xml:space="preserve">1993 жылғы </w:t>
      </w:r>
      <w:r w:rsidR="00A75ECE" w:rsidRPr="00CA30A3">
        <w:rPr>
          <w:rFonts w:ascii="Times New Roman" w:hAnsi="Times New Roman" w:cs="Times New Roman"/>
          <w:sz w:val="28"/>
          <w:szCs w:val="28"/>
          <w:lang w:val="kk-KZ"/>
        </w:rPr>
        <w:t>алғашқы Негізгі Заңымен</w:t>
      </w:r>
      <w:r w:rsidR="00291D0C" w:rsidRPr="00CA30A3">
        <w:rPr>
          <w:rFonts w:ascii="Times New Roman" w:hAnsi="Times New Roman" w:cs="Times New Roman"/>
          <w:sz w:val="28"/>
          <w:szCs w:val="28"/>
          <w:lang w:val="kk-KZ"/>
        </w:rPr>
        <w:t xml:space="preserve"> айқындалған ұлттық егемендік идеясынан қолданыстағы 1995 жылғы Конституция арқылы халықтық егемендік идеясына заңды</w:t>
      </w:r>
      <w:r w:rsidR="00A75ECE" w:rsidRPr="00CA30A3">
        <w:rPr>
          <w:rFonts w:ascii="Times New Roman" w:hAnsi="Times New Roman" w:cs="Times New Roman"/>
          <w:sz w:val="28"/>
          <w:szCs w:val="28"/>
          <w:lang w:val="kk-KZ"/>
        </w:rPr>
        <w:t xml:space="preserve"> түрде ауысуға мәжбүр болды.</w:t>
      </w:r>
    </w:p>
    <w:p w:rsidR="00634651" w:rsidRPr="00CA30A3" w:rsidRDefault="00291D0C"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Қазақстанда қазақ ұлты және көптеген басқа ұлттық топтар өмір сүре</w:t>
      </w:r>
      <w:r w:rsidR="00A75ECE" w:rsidRPr="00CA30A3">
        <w:rPr>
          <w:rFonts w:ascii="Times New Roman" w:hAnsi="Times New Roman" w:cs="Times New Roman"/>
          <w:sz w:val="28"/>
          <w:szCs w:val="28"/>
          <w:lang w:val="kk-KZ"/>
        </w:rPr>
        <w:t>тіндіктен, о</w:t>
      </w:r>
      <w:r w:rsidRPr="00CA30A3">
        <w:rPr>
          <w:rFonts w:ascii="Times New Roman" w:hAnsi="Times New Roman" w:cs="Times New Roman"/>
          <w:sz w:val="28"/>
          <w:szCs w:val="28"/>
          <w:lang w:val="kk-KZ"/>
        </w:rPr>
        <w:t>лардың Қазақстанның біртұтас халқын құрай</w:t>
      </w:r>
      <w:r w:rsidR="00A75ECE" w:rsidRPr="00CA30A3">
        <w:rPr>
          <w:rFonts w:ascii="Times New Roman" w:hAnsi="Times New Roman" w:cs="Times New Roman"/>
          <w:sz w:val="28"/>
          <w:szCs w:val="28"/>
          <w:lang w:val="kk-KZ"/>
        </w:rPr>
        <w:t>тындығы</w:t>
      </w:r>
      <w:r w:rsidRPr="00CA30A3">
        <w:rPr>
          <w:rFonts w:ascii="Times New Roman" w:hAnsi="Times New Roman" w:cs="Times New Roman"/>
          <w:sz w:val="28"/>
          <w:szCs w:val="28"/>
          <w:lang w:val="kk-KZ"/>
        </w:rPr>
        <w:t>, мемлекеттің әлеуметтік негізі</w:t>
      </w:r>
      <w:r w:rsidR="00A75ECE" w:rsidRPr="00CA30A3">
        <w:rPr>
          <w:rFonts w:ascii="Times New Roman" w:hAnsi="Times New Roman" w:cs="Times New Roman"/>
          <w:sz w:val="28"/>
          <w:szCs w:val="28"/>
          <w:lang w:val="kk-KZ"/>
        </w:rPr>
        <w:t xml:space="preserve"> және</w:t>
      </w:r>
      <w:r w:rsidRPr="00CA30A3">
        <w:rPr>
          <w:rFonts w:ascii="Times New Roman" w:hAnsi="Times New Roman" w:cs="Times New Roman"/>
          <w:sz w:val="28"/>
          <w:szCs w:val="28"/>
          <w:lang w:val="kk-KZ"/>
        </w:rPr>
        <w:t xml:space="preserve"> мемлекеттік биліктің </w:t>
      </w:r>
      <w:r w:rsidR="00A75ECE" w:rsidRPr="00CA30A3">
        <w:rPr>
          <w:rFonts w:ascii="Times New Roman" w:hAnsi="Times New Roman" w:cs="Times New Roman"/>
          <w:sz w:val="28"/>
          <w:szCs w:val="28"/>
          <w:lang w:val="kk-KZ"/>
        </w:rPr>
        <w:t xml:space="preserve">бірден бір </w:t>
      </w:r>
      <w:r w:rsidRPr="00CA30A3">
        <w:rPr>
          <w:rFonts w:ascii="Times New Roman" w:hAnsi="Times New Roman" w:cs="Times New Roman"/>
          <w:sz w:val="28"/>
          <w:szCs w:val="28"/>
          <w:lang w:val="kk-KZ"/>
        </w:rPr>
        <w:t>бастауы болып таныла</w:t>
      </w:r>
      <w:r w:rsidR="00A75ECE" w:rsidRPr="00CA30A3">
        <w:rPr>
          <w:rFonts w:ascii="Times New Roman" w:hAnsi="Times New Roman" w:cs="Times New Roman"/>
          <w:sz w:val="28"/>
          <w:szCs w:val="28"/>
          <w:lang w:val="kk-KZ"/>
        </w:rPr>
        <w:t>тындығы заң</w:t>
      </w:r>
      <w:r w:rsidRPr="00CA30A3">
        <w:rPr>
          <w:rFonts w:ascii="Times New Roman" w:hAnsi="Times New Roman" w:cs="Times New Roman"/>
          <w:sz w:val="28"/>
          <w:szCs w:val="28"/>
          <w:lang w:val="kk-KZ"/>
        </w:rPr>
        <w:t>ды</w:t>
      </w:r>
      <w:r w:rsidR="00A75ECE" w:rsidRPr="00CA30A3">
        <w:rPr>
          <w:rFonts w:ascii="Times New Roman" w:hAnsi="Times New Roman" w:cs="Times New Roman"/>
          <w:sz w:val="28"/>
          <w:szCs w:val="28"/>
          <w:lang w:val="kk-KZ"/>
        </w:rPr>
        <w:t xml:space="preserve"> құбылыс</w:t>
      </w:r>
      <w:r w:rsidRPr="00CA30A3">
        <w:rPr>
          <w:rFonts w:ascii="Times New Roman" w:hAnsi="Times New Roman" w:cs="Times New Roman"/>
          <w:sz w:val="28"/>
          <w:szCs w:val="28"/>
          <w:lang w:val="kk-KZ"/>
        </w:rPr>
        <w:t xml:space="preserve">. Қазақ ұлтын «Титулдық», «байырғы» деп бөлмеу, </w:t>
      </w:r>
      <w:r w:rsidR="00634651" w:rsidRPr="00CA30A3">
        <w:rPr>
          <w:rFonts w:ascii="Times New Roman" w:hAnsi="Times New Roman" w:cs="Times New Roman"/>
          <w:sz w:val="28"/>
          <w:szCs w:val="28"/>
          <w:lang w:val="kk-KZ"/>
        </w:rPr>
        <w:t>Қазақстанның ө</w:t>
      </w:r>
      <w:r w:rsidR="00A75ECE" w:rsidRPr="00CA30A3">
        <w:rPr>
          <w:rFonts w:ascii="Times New Roman" w:hAnsi="Times New Roman" w:cs="Times New Roman"/>
          <w:sz w:val="28"/>
          <w:szCs w:val="28"/>
          <w:lang w:val="kk-KZ"/>
        </w:rPr>
        <w:t>зег</w:t>
      </w:r>
      <w:r w:rsidR="00634651" w:rsidRPr="00CA30A3">
        <w:rPr>
          <w:rFonts w:ascii="Times New Roman" w:hAnsi="Times New Roman" w:cs="Times New Roman"/>
          <w:sz w:val="28"/>
          <w:szCs w:val="28"/>
          <w:lang w:val="kk-KZ"/>
        </w:rPr>
        <w:t xml:space="preserve">і деп тану тарихи тұрғыдан әділ, саяси тұрғыдан дұрыс шешім болып саналады. </w:t>
      </w:r>
      <w:r w:rsidR="00A75ECE" w:rsidRPr="00CA30A3">
        <w:rPr>
          <w:rFonts w:ascii="Times New Roman" w:hAnsi="Times New Roman" w:cs="Times New Roman"/>
          <w:sz w:val="28"/>
          <w:szCs w:val="28"/>
          <w:lang w:val="kk-KZ"/>
        </w:rPr>
        <w:t xml:space="preserve">Еліміз </w:t>
      </w:r>
      <w:r w:rsidR="00634651" w:rsidRPr="00CA30A3">
        <w:rPr>
          <w:rFonts w:ascii="Times New Roman" w:hAnsi="Times New Roman" w:cs="Times New Roman"/>
          <w:sz w:val="28"/>
          <w:szCs w:val="28"/>
          <w:lang w:val="kk-KZ"/>
        </w:rPr>
        <w:t xml:space="preserve">тәуелсіз мемлекет ретінде ұлтына қарамастан, ондағы өмір сүретін барлық адамдардың еркіне </w:t>
      </w:r>
      <w:r w:rsidR="00A75ECE" w:rsidRPr="00CA30A3">
        <w:rPr>
          <w:rFonts w:ascii="Times New Roman" w:hAnsi="Times New Roman" w:cs="Times New Roman"/>
          <w:sz w:val="28"/>
          <w:szCs w:val="28"/>
          <w:lang w:val="kk-KZ"/>
        </w:rPr>
        <w:t xml:space="preserve">қарай </w:t>
      </w:r>
      <w:r w:rsidR="00634651" w:rsidRPr="00CA30A3">
        <w:rPr>
          <w:rFonts w:ascii="Times New Roman" w:hAnsi="Times New Roman" w:cs="Times New Roman"/>
          <w:sz w:val="28"/>
          <w:szCs w:val="28"/>
          <w:lang w:val="kk-KZ"/>
        </w:rPr>
        <w:t xml:space="preserve">құрылды. </w:t>
      </w:r>
    </w:p>
    <w:p w:rsidR="007B3E70" w:rsidRPr="00C0061E" w:rsidRDefault="007B3E7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 халқының тарихи тағдырының ортақтығы ондаған жылдар бойы Қазақстан аумағында бірге өмір сүру нәтижесінде қалыптасты. Түрлі уақытта ұлттық топтар Қазақстанға түрлі жолдармен және әртүрлі тәсілдермен қоныс аударды. </w:t>
      </w:r>
      <w:r w:rsidR="0043292C" w:rsidRPr="00CA30A3">
        <w:rPr>
          <w:rFonts w:ascii="Times New Roman" w:hAnsi="Times New Roman" w:cs="Times New Roman"/>
          <w:sz w:val="28"/>
          <w:szCs w:val="28"/>
          <w:lang w:val="kk-KZ"/>
        </w:rPr>
        <w:t xml:space="preserve">Олар қазақ халқымен бірге көптеген жылдар бойы </w:t>
      </w:r>
      <w:r w:rsidR="00A75ECE" w:rsidRPr="00CA30A3">
        <w:rPr>
          <w:rFonts w:ascii="Times New Roman" w:hAnsi="Times New Roman" w:cs="Times New Roman"/>
          <w:sz w:val="28"/>
          <w:szCs w:val="28"/>
          <w:lang w:val="kk-KZ"/>
        </w:rPr>
        <w:t>мемлекетте</w:t>
      </w:r>
      <w:r w:rsidR="0043292C" w:rsidRPr="00CA30A3">
        <w:rPr>
          <w:rFonts w:ascii="Times New Roman" w:hAnsi="Times New Roman" w:cs="Times New Roman"/>
          <w:sz w:val="28"/>
          <w:szCs w:val="28"/>
          <w:lang w:val="kk-KZ"/>
        </w:rPr>
        <w:t xml:space="preserve"> орын алған саяси, әлеуметтік, экономикалық және мәдени оқиғалардың </w:t>
      </w:r>
      <w:r w:rsidR="00A75ECE" w:rsidRPr="00CA30A3">
        <w:rPr>
          <w:rFonts w:ascii="Times New Roman" w:hAnsi="Times New Roman" w:cs="Times New Roman"/>
          <w:sz w:val="28"/>
          <w:szCs w:val="28"/>
          <w:lang w:val="kk-KZ"/>
        </w:rPr>
        <w:t xml:space="preserve">негізгі </w:t>
      </w:r>
      <w:r w:rsidR="0043292C" w:rsidRPr="00CA30A3">
        <w:rPr>
          <w:rFonts w:ascii="Times New Roman" w:hAnsi="Times New Roman" w:cs="Times New Roman"/>
          <w:sz w:val="28"/>
          <w:szCs w:val="28"/>
          <w:lang w:val="kk-KZ"/>
        </w:rPr>
        <w:t xml:space="preserve">куәгерлері болып </w:t>
      </w:r>
      <w:r w:rsidR="00A75ECE" w:rsidRPr="00CA30A3">
        <w:rPr>
          <w:rFonts w:ascii="Times New Roman" w:hAnsi="Times New Roman" w:cs="Times New Roman"/>
          <w:sz w:val="28"/>
          <w:szCs w:val="28"/>
          <w:lang w:val="kk-KZ"/>
        </w:rPr>
        <w:t>табылады</w:t>
      </w:r>
      <w:r w:rsidR="0043292C" w:rsidRPr="00CA30A3">
        <w:rPr>
          <w:rFonts w:ascii="Times New Roman" w:hAnsi="Times New Roman" w:cs="Times New Roman"/>
          <w:sz w:val="28"/>
          <w:szCs w:val="28"/>
          <w:lang w:val="kk-KZ"/>
        </w:rPr>
        <w:t xml:space="preserve">. </w:t>
      </w:r>
      <w:r w:rsidR="00A75ECE" w:rsidRPr="00CA30A3">
        <w:rPr>
          <w:rFonts w:ascii="Times New Roman" w:hAnsi="Times New Roman" w:cs="Times New Roman"/>
          <w:sz w:val="28"/>
          <w:szCs w:val="28"/>
          <w:lang w:val="kk-KZ"/>
        </w:rPr>
        <w:t xml:space="preserve">Мемлекет </w:t>
      </w:r>
      <w:r w:rsidR="0043292C" w:rsidRPr="00CA30A3">
        <w:rPr>
          <w:rFonts w:ascii="Times New Roman" w:hAnsi="Times New Roman" w:cs="Times New Roman"/>
          <w:sz w:val="28"/>
          <w:szCs w:val="28"/>
          <w:lang w:val="kk-KZ"/>
        </w:rPr>
        <w:t>құрылғанынан кейін Қазақстанның барлық азаматтары жаңа мемлекетті бір ауыздан мойында</w:t>
      </w:r>
      <w:r w:rsidR="00A75ECE" w:rsidRPr="00CA30A3">
        <w:rPr>
          <w:rFonts w:ascii="Times New Roman" w:hAnsi="Times New Roman" w:cs="Times New Roman"/>
          <w:sz w:val="28"/>
          <w:szCs w:val="28"/>
          <w:lang w:val="kk-KZ"/>
        </w:rPr>
        <w:t>ғаны белгілі.</w:t>
      </w:r>
      <w:r w:rsidR="0043292C" w:rsidRPr="00CA30A3">
        <w:rPr>
          <w:rFonts w:ascii="Times New Roman" w:hAnsi="Times New Roman" w:cs="Times New Roman"/>
          <w:sz w:val="28"/>
          <w:szCs w:val="28"/>
          <w:lang w:val="kk-KZ"/>
        </w:rPr>
        <w:t xml:space="preserve"> </w:t>
      </w:r>
      <w:r w:rsidR="00A75ECE" w:rsidRPr="00CA30A3">
        <w:rPr>
          <w:rFonts w:ascii="Times New Roman" w:hAnsi="Times New Roman" w:cs="Times New Roman"/>
          <w:sz w:val="28"/>
          <w:szCs w:val="28"/>
          <w:lang w:val="kk-KZ"/>
        </w:rPr>
        <w:t>Ел азаматтары</w:t>
      </w:r>
      <w:r w:rsidR="0043292C" w:rsidRPr="00CA30A3">
        <w:rPr>
          <w:rFonts w:ascii="Times New Roman" w:hAnsi="Times New Roman" w:cs="Times New Roman"/>
          <w:sz w:val="28"/>
          <w:szCs w:val="28"/>
          <w:lang w:val="kk-KZ"/>
        </w:rPr>
        <w:t xml:space="preserve"> бұрынғы тарихи тағдырларының ортақтастығын </w:t>
      </w:r>
      <w:r w:rsidR="00A75ECE" w:rsidRPr="00CA30A3">
        <w:rPr>
          <w:rFonts w:ascii="Times New Roman" w:hAnsi="Times New Roman" w:cs="Times New Roman"/>
          <w:sz w:val="28"/>
          <w:szCs w:val="28"/>
          <w:lang w:val="kk-KZ"/>
        </w:rPr>
        <w:t>сезіне</w:t>
      </w:r>
      <w:r w:rsidR="0043292C" w:rsidRPr="00CA30A3">
        <w:rPr>
          <w:rFonts w:ascii="Times New Roman" w:hAnsi="Times New Roman" w:cs="Times New Roman"/>
          <w:sz w:val="28"/>
          <w:szCs w:val="28"/>
          <w:lang w:val="kk-KZ"/>
        </w:rPr>
        <w:t xml:space="preserve"> отырып, жаңа мемлекетті бірлесе отырып құруға, </w:t>
      </w:r>
      <w:r w:rsidR="00A75ECE" w:rsidRPr="00CA30A3">
        <w:rPr>
          <w:rFonts w:ascii="Times New Roman" w:hAnsi="Times New Roman" w:cs="Times New Roman"/>
          <w:sz w:val="28"/>
          <w:szCs w:val="28"/>
          <w:lang w:val="kk-KZ"/>
        </w:rPr>
        <w:t xml:space="preserve">шынайы </w:t>
      </w:r>
      <w:r w:rsidR="0043292C" w:rsidRPr="00CA30A3">
        <w:rPr>
          <w:rFonts w:ascii="Times New Roman" w:hAnsi="Times New Roman" w:cs="Times New Roman"/>
          <w:sz w:val="28"/>
          <w:szCs w:val="28"/>
          <w:lang w:val="kk-KZ"/>
        </w:rPr>
        <w:t>ортақ ниеттерін білдірді</w:t>
      </w:r>
      <w:r w:rsidR="00A75ECE" w:rsidRPr="00CA30A3">
        <w:rPr>
          <w:rFonts w:ascii="Times New Roman" w:hAnsi="Times New Roman" w:cs="Times New Roman"/>
          <w:sz w:val="28"/>
          <w:szCs w:val="28"/>
          <w:lang w:val="kk-KZ"/>
        </w:rPr>
        <w:t xml:space="preserve"> </w:t>
      </w:r>
      <w:r w:rsidR="00A75ECE" w:rsidRPr="00C0061E">
        <w:rPr>
          <w:rFonts w:ascii="Times New Roman" w:hAnsi="Times New Roman" w:cs="Times New Roman"/>
          <w:sz w:val="28"/>
          <w:szCs w:val="28"/>
          <w:lang w:val="kk-KZ"/>
        </w:rPr>
        <w:t>деуге болады</w:t>
      </w:r>
      <w:r w:rsidR="0043292C" w:rsidRPr="00C0061E">
        <w:rPr>
          <w:rFonts w:ascii="Times New Roman" w:hAnsi="Times New Roman" w:cs="Times New Roman"/>
          <w:sz w:val="28"/>
          <w:szCs w:val="28"/>
          <w:lang w:val="kk-KZ"/>
        </w:rPr>
        <w:t xml:space="preserve">. </w:t>
      </w:r>
      <w:r w:rsidR="00A75ECE" w:rsidRPr="00C0061E">
        <w:rPr>
          <w:rFonts w:ascii="Times New Roman" w:hAnsi="Times New Roman" w:cs="Times New Roman"/>
          <w:sz w:val="28"/>
          <w:szCs w:val="28"/>
          <w:lang w:val="kk-KZ"/>
        </w:rPr>
        <w:t xml:space="preserve">Осыған сәйкес белгілі ғалым </w:t>
      </w:r>
      <w:r w:rsidR="0043292C" w:rsidRPr="00C0061E">
        <w:rPr>
          <w:rFonts w:ascii="Times New Roman" w:hAnsi="Times New Roman" w:cs="Times New Roman"/>
          <w:sz w:val="28"/>
          <w:szCs w:val="28"/>
          <w:lang w:val="kk-KZ"/>
        </w:rPr>
        <w:t>С.Ғ.</w:t>
      </w:r>
      <w:r w:rsidR="00C0061E">
        <w:rPr>
          <w:rFonts w:ascii="Times New Roman" w:hAnsi="Times New Roman" w:cs="Times New Roman"/>
          <w:sz w:val="28"/>
          <w:szCs w:val="28"/>
          <w:lang w:val="kk-KZ"/>
        </w:rPr>
        <w:t xml:space="preserve"> </w:t>
      </w:r>
      <w:r w:rsidR="0043292C" w:rsidRPr="00C0061E">
        <w:rPr>
          <w:rFonts w:ascii="Times New Roman" w:hAnsi="Times New Roman" w:cs="Times New Roman"/>
          <w:sz w:val="28"/>
          <w:szCs w:val="28"/>
          <w:lang w:val="kk-KZ"/>
        </w:rPr>
        <w:t>Сапарғалиев: «Қазақстанда құрылған мемлекеттіліктің этностық емес, саяси-этникалық бастауларға негізделгені әділ», деп бағалады</w:t>
      </w:r>
      <w:r w:rsidR="00A770C6" w:rsidRPr="00C0061E">
        <w:rPr>
          <w:rFonts w:ascii="Times New Roman" w:hAnsi="Times New Roman" w:cs="Times New Roman"/>
          <w:sz w:val="28"/>
          <w:szCs w:val="28"/>
          <w:lang w:val="kk-KZ"/>
        </w:rPr>
        <w:t xml:space="preserve"> [186, </w:t>
      </w:r>
      <w:r w:rsidR="00C0061E" w:rsidRPr="00C0061E">
        <w:rPr>
          <w:rFonts w:ascii="Times New Roman" w:hAnsi="Times New Roman" w:cs="Times New Roman"/>
          <w:sz w:val="28"/>
          <w:szCs w:val="28"/>
          <w:lang w:val="kk-KZ"/>
        </w:rPr>
        <w:t>c</w:t>
      </w:r>
      <w:r w:rsidR="00A770C6" w:rsidRPr="00C0061E">
        <w:rPr>
          <w:rFonts w:ascii="Times New Roman" w:hAnsi="Times New Roman" w:cs="Times New Roman"/>
          <w:sz w:val="28"/>
          <w:szCs w:val="28"/>
          <w:lang w:val="kk-KZ"/>
        </w:rPr>
        <w:t>.</w:t>
      </w:r>
      <w:r w:rsidR="00C0061E" w:rsidRPr="00C0061E">
        <w:rPr>
          <w:rFonts w:ascii="Times New Roman" w:hAnsi="Times New Roman" w:cs="Times New Roman"/>
          <w:sz w:val="28"/>
          <w:szCs w:val="28"/>
          <w:lang w:val="kk-KZ"/>
        </w:rPr>
        <w:t xml:space="preserve"> </w:t>
      </w:r>
      <w:r w:rsidR="00A770C6" w:rsidRPr="00C0061E">
        <w:rPr>
          <w:rFonts w:ascii="Times New Roman" w:hAnsi="Times New Roman" w:cs="Times New Roman"/>
          <w:sz w:val="28"/>
          <w:szCs w:val="28"/>
          <w:lang w:val="kk-KZ"/>
        </w:rPr>
        <w:t>6].</w:t>
      </w:r>
    </w:p>
    <w:p w:rsidR="005601FC" w:rsidRPr="00CA30A3" w:rsidRDefault="00F628A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Қазақстандық конституционализм доктринасы «Қазақстан халқы» </w:t>
      </w:r>
      <w:r w:rsidR="00A75ECE" w:rsidRPr="00CA30A3">
        <w:rPr>
          <w:rFonts w:ascii="Times New Roman" w:hAnsi="Times New Roman" w:cs="Times New Roman"/>
          <w:sz w:val="28"/>
          <w:szCs w:val="28"/>
          <w:lang w:val="kk-KZ"/>
        </w:rPr>
        <w:t>ұ</w:t>
      </w:r>
      <w:r w:rsidRPr="00CA30A3">
        <w:rPr>
          <w:rFonts w:ascii="Times New Roman" w:hAnsi="Times New Roman" w:cs="Times New Roman"/>
          <w:sz w:val="28"/>
          <w:szCs w:val="28"/>
          <w:lang w:val="kk-KZ"/>
        </w:rPr>
        <w:t>ғымының маңызын</w:t>
      </w:r>
      <w:r w:rsidR="00A75ECE" w:rsidRPr="00CA30A3">
        <w:rPr>
          <w:rFonts w:ascii="Times New Roman" w:hAnsi="Times New Roman" w:cs="Times New Roman"/>
          <w:sz w:val="28"/>
          <w:szCs w:val="28"/>
          <w:lang w:val="kk-KZ"/>
        </w:rPr>
        <w:t>а</w:t>
      </w:r>
      <w:r w:rsidRPr="00CA30A3">
        <w:rPr>
          <w:rFonts w:ascii="Times New Roman" w:hAnsi="Times New Roman" w:cs="Times New Roman"/>
          <w:sz w:val="28"/>
          <w:szCs w:val="28"/>
          <w:lang w:val="kk-KZ"/>
        </w:rPr>
        <w:t xml:space="preserve"> ерекше </w:t>
      </w:r>
      <w:r w:rsidR="00A75ECE" w:rsidRPr="00CA30A3">
        <w:rPr>
          <w:rFonts w:ascii="Times New Roman" w:hAnsi="Times New Roman" w:cs="Times New Roman"/>
          <w:sz w:val="28"/>
          <w:szCs w:val="28"/>
          <w:lang w:val="kk-KZ"/>
        </w:rPr>
        <w:t>назар аударды</w:t>
      </w:r>
      <w:r w:rsidRPr="00CA30A3">
        <w:rPr>
          <w:rFonts w:ascii="Times New Roman" w:hAnsi="Times New Roman" w:cs="Times New Roman"/>
          <w:sz w:val="28"/>
          <w:szCs w:val="28"/>
          <w:lang w:val="kk-KZ"/>
        </w:rPr>
        <w:t xml:space="preserve">. «Қазақстан халқы» ұғымы </w:t>
      </w:r>
      <w:r w:rsidR="00A75ECE" w:rsidRPr="00CA30A3">
        <w:rPr>
          <w:rFonts w:ascii="Times New Roman" w:hAnsi="Times New Roman" w:cs="Times New Roman"/>
          <w:sz w:val="28"/>
          <w:szCs w:val="28"/>
          <w:lang w:val="kk-KZ"/>
        </w:rPr>
        <w:t>мемлекет</w:t>
      </w:r>
      <w:r w:rsidRPr="00CA30A3">
        <w:rPr>
          <w:rFonts w:ascii="Times New Roman" w:hAnsi="Times New Roman" w:cs="Times New Roman"/>
          <w:sz w:val="28"/>
          <w:szCs w:val="28"/>
          <w:lang w:val="kk-KZ"/>
        </w:rPr>
        <w:t xml:space="preserve"> территориясында </w:t>
      </w:r>
      <w:r w:rsidR="00A75ECE" w:rsidRPr="00CA30A3">
        <w:rPr>
          <w:rFonts w:ascii="Times New Roman" w:hAnsi="Times New Roman" w:cs="Times New Roman"/>
          <w:sz w:val="28"/>
          <w:szCs w:val="28"/>
          <w:lang w:val="kk-KZ"/>
        </w:rPr>
        <w:t>өмірсүріп отырған</w:t>
      </w:r>
      <w:r w:rsidRPr="00CA30A3">
        <w:rPr>
          <w:rFonts w:ascii="Times New Roman" w:hAnsi="Times New Roman" w:cs="Times New Roman"/>
          <w:sz w:val="28"/>
          <w:szCs w:val="28"/>
          <w:lang w:val="kk-KZ"/>
        </w:rPr>
        <w:t xml:space="preserve"> әртүрлі этностардың саяси интеграциясының формуласы </w:t>
      </w:r>
      <w:r w:rsidR="00A75ECE" w:rsidRPr="00CA30A3">
        <w:rPr>
          <w:rFonts w:ascii="Times New Roman" w:hAnsi="Times New Roman" w:cs="Times New Roman"/>
          <w:sz w:val="28"/>
          <w:szCs w:val="28"/>
          <w:lang w:val="kk-KZ"/>
        </w:rPr>
        <w:t>тұрғысынан қабылданды</w:t>
      </w:r>
      <w:r w:rsidRPr="00CA30A3">
        <w:rPr>
          <w:rFonts w:ascii="Times New Roman" w:hAnsi="Times New Roman" w:cs="Times New Roman"/>
          <w:sz w:val="28"/>
          <w:szCs w:val="28"/>
          <w:lang w:val="kk-KZ"/>
        </w:rPr>
        <w:t xml:space="preserve">. </w:t>
      </w:r>
      <w:r w:rsidR="00A75ECE" w:rsidRPr="00CA30A3">
        <w:rPr>
          <w:rFonts w:ascii="Times New Roman" w:hAnsi="Times New Roman" w:cs="Times New Roman"/>
          <w:sz w:val="28"/>
          <w:szCs w:val="28"/>
          <w:lang w:val="kk-KZ"/>
        </w:rPr>
        <w:t>Қолданыстағы</w:t>
      </w:r>
      <w:r w:rsidRPr="00CA30A3">
        <w:rPr>
          <w:rFonts w:ascii="Times New Roman" w:hAnsi="Times New Roman" w:cs="Times New Roman"/>
          <w:sz w:val="28"/>
          <w:szCs w:val="28"/>
          <w:lang w:val="kk-KZ"/>
        </w:rPr>
        <w:t xml:space="preserve"> 1995 жылғы </w:t>
      </w:r>
      <w:r w:rsidR="00A75ECE" w:rsidRPr="00CA30A3">
        <w:rPr>
          <w:rFonts w:ascii="Times New Roman" w:hAnsi="Times New Roman" w:cs="Times New Roman"/>
          <w:sz w:val="28"/>
          <w:szCs w:val="28"/>
          <w:lang w:val="kk-KZ"/>
        </w:rPr>
        <w:t>Негізгі Заңның</w:t>
      </w:r>
      <w:r w:rsidRPr="00CA30A3">
        <w:rPr>
          <w:rFonts w:ascii="Times New Roman" w:hAnsi="Times New Roman" w:cs="Times New Roman"/>
          <w:sz w:val="28"/>
          <w:szCs w:val="28"/>
          <w:lang w:val="kk-KZ"/>
        </w:rPr>
        <w:t xml:space="preserve"> Кіріспесінде «Қазақстан халқы» ұғымы бекітіл</w:t>
      </w:r>
      <w:r w:rsidR="00A75ECE" w:rsidRPr="00CA30A3">
        <w:rPr>
          <w:rFonts w:ascii="Times New Roman" w:hAnsi="Times New Roman" w:cs="Times New Roman"/>
          <w:sz w:val="28"/>
          <w:szCs w:val="28"/>
          <w:lang w:val="kk-KZ"/>
        </w:rPr>
        <w:t>ді</w:t>
      </w:r>
      <w:r w:rsidRPr="00CA30A3">
        <w:rPr>
          <w:rFonts w:ascii="Times New Roman" w:hAnsi="Times New Roman" w:cs="Times New Roman"/>
          <w:sz w:val="28"/>
          <w:szCs w:val="28"/>
          <w:lang w:val="kk-KZ"/>
        </w:rPr>
        <w:t xml:space="preserve">. </w:t>
      </w:r>
      <w:r w:rsidR="00A75ECE" w:rsidRPr="00CA30A3">
        <w:rPr>
          <w:rFonts w:ascii="Times New Roman" w:hAnsi="Times New Roman" w:cs="Times New Roman"/>
          <w:sz w:val="28"/>
          <w:szCs w:val="28"/>
          <w:lang w:val="kk-KZ"/>
        </w:rPr>
        <w:t>Құқықтық</w:t>
      </w:r>
      <w:r w:rsidRPr="00CA30A3">
        <w:rPr>
          <w:rFonts w:ascii="Times New Roman" w:hAnsi="Times New Roman" w:cs="Times New Roman"/>
          <w:sz w:val="28"/>
          <w:szCs w:val="28"/>
          <w:lang w:val="kk-KZ"/>
        </w:rPr>
        <w:t xml:space="preserve"> әдебиеттерде «Қазақстан халқы» ұғымын байырғы қазақ ұлтымен </w:t>
      </w:r>
      <w:r w:rsidR="005601FC" w:rsidRPr="00CA30A3">
        <w:rPr>
          <w:rFonts w:ascii="Times New Roman" w:hAnsi="Times New Roman" w:cs="Times New Roman"/>
          <w:sz w:val="28"/>
          <w:szCs w:val="28"/>
          <w:lang w:val="kk-KZ"/>
        </w:rPr>
        <w:t xml:space="preserve">бір тарихи тағдыр біріктірген және қалыптасқан көп құрылымды біртұтас экономика мен ашық өмір салты; </w:t>
      </w:r>
      <w:r w:rsidR="00423877" w:rsidRPr="00CA30A3">
        <w:rPr>
          <w:rFonts w:ascii="Times New Roman" w:hAnsi="Times New Roman" w:cs="Times New Roman"/>
          <w:sz w:val="28"/>
          <w:szCs w:val="28"/>
          <w:lang w:val="kk-KZ"/>
        </w:rPr>
        <w:t xml:space="preserve">конституциямен айқындалған ұлттық, конфессиялық және азаматтық құқықтылық тең қолданылатын мемлекеттік және ресми тілдер </w:t>
      </w:r>
      <w:r w:rsidR="005601FC" w:rsidRPr="00CA30A3">
        <w:rPr>
          <w:rFonts w:ascii="Times New Roman" w:hAnsi="Times New Roman" w:cs="Times New Roman"/>
          <w:sz w:val="28"/>
          <w:szCs w:val="28"/>
          <w:lang w:val="kk-KZ"/>
        </w:rPr>
        <w:t xml:space="preserve">негізінде байырғы қазақ жерінде бірге өмір сүріп, еңбек етуге ортақ ерік-жігермен біріккен адамдардың полиэтностық орнықты қауымдастығы ретінде жалпылауға әрекет жасалады; әр түрлі қазақстандық мәдениет пен туыстық менталитет, Қазақстандықтардың </w:t>
      </w:r>
      <w:r w:rsidR="002027AF" w:rsidRPr="00CA30A3">
        <w:rPr>
          <w:rFonts w:ascii="Times New Roman" w:hAnsi="Times New Roman" w:cs="Times New Roman"/>
          <w:sz w:val="28"/>
          <w:szCs w:val="28"/>
          <w:lang w:val="kk-KZ"/>
        </w:rPr>
        <w:t>тарихы</w:t>
      </w:r>
      <w:r w:rsidR="005601FC" w:rsidRPr="00CA30A3">
        <w:rPr>
          <w:rFonts w:ascii="Times New Roman" w:hAnsi="Times New Roman" w:cs="Times New Roman"/>
          <w:sz w:val="28"/>
          <w:szCs w:val="28"/>
          <w:lang w:val="kk-KZ"/>
        </w:rPr>
        <w:t xml:space="preserve"> мен </w:t>
      </w:r>
      <w:r w:rsidR="002027AF" w:rsidRPr="00CA30A3">
        <w:rPr>
          <w:rFonts w:ascii="Times New Roman" w:hAnsi="Times New Roman" w:cs="Times New Roman"/>
          <w:sz w:val="28"/>
          <w:szCs w:val="28"/>
          <w:lang w:val="kk-KZ"/>
        </w:rPr>
        <w:t>болашағына</w:t>
      </w:r>
      <w:r w:rsidR="005601FC" w:rsidRPr="00CA30A3">
        <w:rPr>
          <w:rFonts w:ascii="Times New Roman" w:hAnsi="Times New Roman" w:cs="Times New Roman"/>
          <w:sz w:val="28"/>
          <w:szCs w:val="28"/>
          <w:lang w:val="kk-KZ"/>
        </w:rPr>
        <w:t xml:space="preserve"> ортақ [</w:t>
      </w:r>
      <w:r w:rsidR="004327D7" w:rsidRPr="00CA30A3">
        <w:rPr>
          <w:rFonts w:ascii="Times New Roman" w:hAnsi="Times New Roman" w:cs="Times New Roman"/>
          <w:sz w:val="28"/>
          <w:szCs w:val="28"/>
          <w:lang w:val="kk-KZ"/>
        </w:rPr>
        <w:t>1</w:t>
      </w:r>
      <w:r w:rsidR="00D96D65" w:rsidRPr="00CA30A3">
        <w:rPr>
          <w:rFonts w:ascii="Times New Roman" w:hAnsi="Times New Roman" w:cs="Times New Roman"/>
          <w:sz w:val="28"/>
          <w:szCs w:val="28"/>
          <w:lang w:val="kk-KZ"/>
        </w:rPr>
        <w:t>9</w:t>
      </w:r>
      <w:r w:rsidR="00474BAF" w:rsidRPr="00CA30A3">
        <w:rPr>
          <w:rFonts w:ascii="Times New Roman" w:hAnsi="Times New Roman" w:cs="Times New Roman"/>
          <w:sz w:val="28"/>
          <w:szCs w:val="28"/>
          <w:lang w:val="kk-KZ"/>
        </w:rPr>
        <w:t>7</w:t>
      </w:r>
      <w:r w:rsidR="005601FC" w:rsidRPr="00CA30A3">
        <w:rPr>
          <w:rFonts w:ascii="Times New Roman" w:hAnsi="Times New Roman" w:cs="Times New Roman"/>
          <w:sz w:val="28"/>
          <w:szCs w:val="28"/>
          <w:lang w:val="kk-KZ"/>
        </w:rPr>
        <w:t>].</w:t>
      </w:r>
    </w:p>
    <w:p w:rsidR="00704EA6" w:rsidRPr="00CA30A3" w:rsidRDefault="00B92A8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Бұл ретте Қазақстан халқын конституциялық құқықтық қатынастардың жағдайы ішкі құқықтың басқа салаларының нормаларымен реттелмейтін, тек конституциялық құқықпен тікелей реттелетін санаулы субъектілерінің қатарына жатқызуға болады</w:t>
      </w:r>
      <w:r w:rsidR="004E0EFF" w:rsidRPr="00CA30A3">
        <w:rPr>
          <w:rFonts w:ascii="Times New Roman" w:hAnsi="Times New Roman" w:cs="Times New Roman"/>
          <w:sz w:val="28"/>
          <w:szCs w:val="28"/>
          <w:lang w:val="kk-KZ"/>
        </w:rPr>
        <w:t>.</w:t>
      </w:r>
    </w:p>
    <w:p w:rsidR="00B92A8D" w:rsidRPr="00CA30A3" w:rsidRDefault="004E0EF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Қазақстандық конституционализм доктринасында халықтық егемендік идеясын жүзеге асырумен, оның негізін қалаушы қағидаттардың бірі – қоғамдық келісім қағидаты. Қоғамдық келісі мен саяси түрақтылық қағидаты Конституцияның 1-бабында көрініс тапқан. Б</w:t>
      </w:r>
      <w:r w:rsidR="00B92A8D" w:rsidRPr="00CA30A3">
        <w:rPr>
          <w:rFonts w:ascii="Times New Roman" w:hAnsi="Times New Roman" w:cs="Times New Roman"/>
          <w:sz w:val="28"/>
          <w:szCs w:val="28"/>
          <w:lang w:val="kk-KZ"/>
        </w:rPr>
        <w:t>ұл Қазақстанның конституциялық Доктринасындағы мүлдем жаңа құбылыс болып табылады.</w:t>
      </w:r>
    </w:p>
    <w:p w:rsidR="00360B20" w:rsidRPr="00CA30A3" w:rsidRDefault="00B92A8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Қоғамдық келісім қағидаты, жоғарыда айтылғандай, шектеулі халықтық егемендік идеясына оралады. Осыған байланысты</w:t>
      </w:r>
      <w:r w:rsidR="00CB0313" w:rsidRPr="00CA30A3">
        <w:rPr>
          <w:rFonts w:ascii="Times New Roman" w:hAnsi="Times New Roman" w:cs="Times New Roman"/>
          <w:sz w:val="28"/>
          <w:szCs w:val="28"/>
          <w:lang w:val="kk-KZ"/>
        </w:rPr>
        <w:t xml:space="preserve">, Демократия дегеніміз - </w:t>
      </w:r>
      <w:r w:rsidRPr="00CA30A3">
        <w:rPr>
          <w:rFonts w:ascii="Times New Roman" w:hAnsi="Times New Roman" w:cs="Times New Roman"/>
          <w:sz w:val="28"/>
          <w:szCs w:val="28"/>
          <w:lang w:val="kk-KZ"/>
        </w:rPr>
        <w:t xml:space="preserve">әр түрлі әлеуметтік топтардың, олардың бірлестіктері мен азаматтарының мемлекеттік істерге және сонымен бірге халықтың мүддесі үшін қоғамның мемлекеттік істерін басқаруға нақты рұқсат етілген қатысу дәрежесі деп түсініледі. </w:t>
      </w:r>
      <w:r w:rsidR="00E0500C" w:rsidRPr="00CA30A3">
        <w:rPr>
          <w:rFonts w:ascii="Times New Roman" w:hAnsi="Times New Roman" w:cs="Times New Roman"/>
          <w:sz w:val="28"/>
          <w:szCs w:val="28"/>
          <w:lang w:val="kk-KZ"/>
        </w:rPr>
        <w:t>Демократия адамдардың орташа массасының көпшілігінің диктатурасына және әлеуметтік мемлекеттің осы көпшіліктің негізгі белгісі бойынша тоталитаризмге айналуына байланысты</w:t>
      </w:r>
      <w:r w:rsidR="000A7338" w:rsidRPr="00CA30A3">
        <w:rPr>
          <w:rFonts w:ascii="Times New Roman" w:hAnsi="Times New Roman" w:cs="Times New Roman"/>
          <w:sz w:val="28"/>
          <w:szCs w:val="28"/>
          <w:lang w:val="kk-KZ"/>
        </w:rPr>
        <w:t xml:space="preserve"> болып келеді</w:t>
      </w:r>
      <w:r w:rsidR="00E0500C"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Біз демократияны әлеуметтік тұтастықты сақтау және </w:t>
      </w:r>
      <w:r w:rsidR="005B72FD" w:rsidRPr="00CA30A3">
        <w:rPr>
          <w:rFonts w:ascii="Times New Roman" w:hAnsi="Times New Roman" w:cs="Times New Roman"/>
          <w:sz w:val="28"/>
          <w:szCs w:val="28"/>
          <w:lang w:val="kk-KZ"/>
        </w:rPr>
        <w:t xml:space="preserve">қоғамдық бірлестіктер мен азаматтардың мемлекетті басқаруға қатысу мүмкіндігінде мүдделердің әртүрлілігін үйлестіру дәрежесі ретінде түсінеміз. Қоғамдық келісім – белгілі бір саяси әлеуметтік келісімді айқындайды. Бұның негізі Конституцияның өзінде жатқаны белгілі. Конституцияның әлеуметтік мақсаты саяси биліктің кәсіби тұрғыдан дамуында., азамат пен қоғамның мүдделерін үйлестіруінде. Азамат пен мемлекеттік билікті, мемлекет пен қоғамды сөзсіз иеліктен шығарудың қайшылықтарын шешудің әмбебап тәсілі ретінде демократияны үдемелі дамытудың құқықтық мүмкіндіктерін құрумен көрініс табады. Конституционализмді іске асыру мүмкін емес, сол себепті күш құрылымдардың тепе-теңдігін әртүрлі әлеуметтік топтардың және халықтың белгілі бір қоғамды қалыптасқан басқару формасы арқылы жалпыға бірдей келісімінсіз сақтау мүмкін емес. Бұл турасында америкалық ғалым Артур Элсворт Дик Ховардтың конституционализм </w:t>
      </w:r>
      <w:r w:rsidR="00E0500C" w:rsidRPr="00CA30A3">
        <w:rPr>
          <w:rFonts w:ascii="Times New Roman" w:hAnsi="Times New Roman" w:cs="Times New Roman"/>
          <w:sz w:val="28"/>
          <w:szCs w:val="28"/>
          <w:lang w:val="kk-KZ"/>
        </w:rPr>
        <w:t>қағидаларының</w:t>
      </w:r>
      <w:r w:rsidR="005B72FD" w:rsidRPr="00CA30A3">
        <w:rPr>
          <w:rFonts w:ascii="Times New Roman" w:hAnsi="Times New Roman" w:cs="Times New Roman"/>
          <w:sz w:val="28"/>
          <w:szCs w:val="28"/>
          <w:lang w:val="kk-KZ"/>
        </w:rPr>
        <w:t xml:space="preserve"> </w:t>
      </w:r>
      <w:r w:rsidR="00E0500C" w:rsidRPr="00CA30A3">
        <w:rPr>
          <w:rFonts w:ascii="Times New Roman" w:hAnsi="Times New Roman" w:cs="Times New Roman"/>
          <w:sz w:val="28"/>
          <w:szCs w:val="28"/>
          <w:lang w:val="kk-KZ"/>
        </w:rPr>
        <w:t>бірі - үкімет халықтан шығады және соларға сәйке</w:t>
      </w:r>
      <w:r w:rsidR="00CB0313" w:rsidRPr="00CA30A3">
        <w:rPr>
          <w:rFonts w:ascii="Times New Roman" w:hAnsi="Times New Roman" w:cs="Times New Roman"/>
          <w:sz w:val="28"/>
          <w:szCs w:val="28"/>
          <w:lang w:val="kk-KZ"/>
        </w:rPr>
        <w:t xml:space="preserve">с өмір сүреді деген тұжырымдамасын </w:t>
      </w:r>
      <w:r w:rsidR="00E0500C" w:rsidRPr="00CA30A3">
        <w:rPr>
          <w:rFonts w:ascii="Times New Roman" w:hAnsi="Times New Roman" w:cs="Times New Roman"/>
          <w:sz w:val="28"/>
          <w:szCs w:val="28"/>
          <w:lang w:val="kk-KZ"/>
        </w:rPr>
        <w:t>келтір</w:t>
      </w:r>
      <w:r w:rsidR="00CB0313" w:rsidRPr="00CA30A3">
        <w:rPr>
          <w:rFonts w:ascii="Times New Roman" w:hAnsi="Times New Roman" w:cs="Times New Roman"/>
          <w:sz w:val="28"/>
          <w:szCs w:val="28"/>
          <w:lang w:val="kk-KZ"/>
        </w:rPr>
        <w:t>е аламыз</w:t>
      </w:r>
      <w:r w:rsidR="00BD2F6E" w:rsidRPr="00CA30A3">
        <w:rPr>
          <w:rFonts w:ascii="Times New Roman" w:hAnsi="Times New Roman" w:cs="Times New Roman"/>
          <w:sz w:val="28"/>
          <w:szCs w:val="28"/>
          <w:lang w:val="kk-KZ"/>
        </w:rPr>
        <w:t xml:space="preserve"> [</w:t>
      </w:r>
      <w:r w:rsidR="00CB0313" w:rsidRPr="00CA30A3">
        <w:rPr>
          <w:rFonts w:ascii="Times New Roman" w:hAnsi="Times New Roman" w:cs="Times New Roman"/>
          <w:sz w:val="28"/>
          <w:szCs w:val="28"/>
          <w:lang w:val="kk-KZ"/>
        </w:rPr>
        <w:t>1</w:t>
      </w:r>
      <w:r w:rsidR="00D96D65" w:rsidRPr="00CA30A3">
        <w:rPr>
          <w:rFonts w:ascii="Times New Roman" w:hAnsi="Times New Roman" w:cs="Times New Roman"/>
          <w:sz w:val="28"/>
          <w:szCs w:val="28"/>
          <w:lang w:val="kk-KZ"/>
        </w:rPr>
        <w:t>9</w:t>
      </w:r>
      <w:r w:rsidR="00474BAF" w:rsidRPr="00CA30A3">
        <w:rPr>
          <w:rFonts w:ascii="Times New Roman" w:hAnsi="Times New Roman" w:cs="Times New Roman"/>
          <w:sz w:val="28"/>
          <w:szCs w:val="28"/>
          <w:lang w:val="kk-KZ"/>
        </w:rPr>
        <w:t>8</w:t>
      </w:r>
      <w:r w:rsidR="00BD2F6E" w:rsidRPr="00CA30A3">
        <w:rPr>
          <w:rFonts w:ascii="Times New Roman" w:hAnsi="Times New Roman" w:cs="Times New Roman"/>
          <w:sz w:val="28"/>
          <w:szCs w:val="28"/>
          <w:lang w:val="kk-KZ"/>
        </w:rPr>
        <w:t>]</w:t>
      </w:r>
      <w:r w:rsidR="00E0500C" w:rsidRPr="00CA30A3">
        <w:rPr>
          <w:rFonts w:ascii="Times New Roman" w:hAnsi="Times New Roman" w:cs="Times New Roman"/>
          <w:sz w:val="28"/>
          <w:szCs w:val="28"/>
          <w:lang w:val="kk-KZ"/>
        </w:rPr>
        <w:t>.</w:t>
      </w:r>
    </w:p>
    <w:p w:rsidR="00BD2F6E" w:rsidRPr="00CA30A3" w:rsidRDefault="00BD2F6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Халықтың қоғамдағы басқару формасымен келісуі мемлекеттік биліктің заңды сипатын айтарлықтай анықтайды. Билік иелерінің өздерінің билік функцияларын жүзеге асыру құқығын мойындауы қоғамдағы Конституциялық принциптерді сақтауға ықпал етеді. Сондықтан билікті заңдастыру конституционализм негізінде жұмыс істейтін кез-келген саяси жүйенің маңызды құрамдас бөлігі болып табылады. Бұл жағдайда мемлекет қоғамдық келісімнің жағдайына қол жеткізеді және сақтайды.</w:t>
      </w:r>
    </w:p>
    <w:p w:rsidR="00093659" w:rsidRPr="00CA30A3" w:rsidRDefault="0009365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Мемлекеттің, оның органдарының ұлттық, нәсілдік, әлеуметтік, діни жіне басқа да ерекшеліктеріне қарамастан, тең құқықтылықты дамытуға, ешқандай кмсітушілікке жол бермеуге бағытталған заң шығару қызметі маңызды рөл атқарады. Бұл тұрғыда құқық қорғау органдары да қоғамдық келісімді нығайтуға үлес қосады. Қоғамдық келісімнің </w:t>
      </w:r>
      <w:r w:rsidR="00A75ECE" w:rsidRPr="00CA30A3">
        <w:rPr>
          <w:rFonts w:ascii="Times New Roman" w:hAnsi="Times New Roman" w:cs="Times New Roman"/>
          <w:sz w:val="28"/>
          <w:szCs w:val="28"/>
          <w:lang w:val="kk-KZ"/>
        </w:rPr>
        <w:t xml:space="preserve">басты </w:t>
      </w:r>
      <w:r w:rsidRPr="00CA30A3">
        <w:rPr>
          <w:rFonts w:ascii="Times New Roman" w:hAnsi="Times New Roman" w:cs="Times New Roman"/>
          <w:sz w:val="28"/>
          <w:szCs w:val="28"/>
          <w:lang w:val="kk-KZ"/>
        </w:rPr>
        <w:t xml:space="preserve">элементтері ретінде </w:t>
      </w:r>
      <w:r w:rsidR="00A75ECE" w:rsidRPr="00CA30A3">
        <w:rPr>
          <w:rFonts w:ascii="Times New Roman" w:hAnsi="Times New Roman" w:cs="Times New Roman"/>
          <w:sz w:val="28"/>
          <w:szCs w:val="28"/>
          <w:lang w:val="kk-KZ"/>
        </w:rPr>
        <w:t xml:space="preserve">жалпы </w:t>
      </w:r>
      <w:r w:rsidRPr="00CA30A3">
        <w:rPr>
          <w:rFonts w:ascii="Times New Roman" w:hAnsi="Times New Roman" w:cs="Times New Roman"/>
          <w:sz w:val="28"/>
          <w:szCs w:val="28"/>
          <w:lang w:val="kk-KZ"/>
        </w:rPr>
        <w:t xml:space="preserve">мемлекеттік органдар арасында да, саяси қозғалыстар мен партиялар арасында да косенсусқа </w:t>
      </w:r>
      <w:r w:rsidR="00A75ECE" w:rsidRPr="00CA30A3">
        <w:rPr>
          <w:rFonts w:ascii="Times New Roman" w:hAnsi="Times New Roman" w:cs="Times New Roman"/>
          <w:sz w:val="28"/>
          <w:szCs w:val="28"/>
          <w:lang w:val="kk-KZ"/>
        </w:rPr>
        <w:t xml:space="preserve">толық </w:t>
      </w:r>
      <w:r w:rsidRPr="00CA30A3">
        <w:rPr>
          <w:rFonts w:ascii="Times New Roman" w:hAnsi="Times New Roman" w:cs="Times New Roman"/>
          <w:sz w:val="28"/>
          <w:szCs w:val="28"/>
          <w:lang w:val="kk-KZ"/>
        </w:rPr>
        <w:t xml:space="preserve">қол жеткізу болып табылады. </w:t>
      </w:r>
      <w:r w:rsidR="00A75ECE" w:rsidRPr="00CA30A3">
        <w:rPr>
          <w:rFonts w:ascii="Times New Roman" w:hAnsi="Times New Roman" w:cs="Times New Roman"/>
          <w:sz w:val="28"/>
          <w:szCs w:val="28"/>
          <w:lang w:val="kk-KZ"/>
        </w:rPr>
        <w:t>Бұл әрине, қ</w:t>
      </w:r>
      <w:r w:rsidRPr="00CA30A3">
        <w:rPr>
          <w:rFonts w:ascii="Times New Roman" w:hAnsi="Times New Roman" w:cs="Times New Roman"/>
          <w:sz w:val="28"/>
          <w:szCs w:val="28"/>
          <w:lang w:val="kk-KZ"/>
        </w:rPr>
        <w:t>оғамдық келісімді сақтау мемлекет және оның органдары ғана емес, қоғамдық</w:t>
      </w:r>
      <w:r w:rsidR="00A75ECE"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A75ECE" w:rsidRPr="00CA30A3">
        <w:rPr>
          <w:rFonts w:ascii="Times New Roman" w:hAnsi="Times New Roman" w:cs="Times New Roman"/>
          <w:sz w:val="28"/>
          <w:szCs w:val="28"/>
          <w:lang w:val="kk-KZ"/>
        </w:rPr>
        <w:t xml:space="preserve">әлеуметтік және саяси институттардың, </w:t>
      </w:r>
      <w:r w:rsidRPr="00CA30A3">
        <w:rPr>
          <w:rFonts w:ascii="Times New Roman" w:hAnsi="Times New Roman" w:cs="Times New Roman"/>
          <w:sz w:val="28"/>
          <w:szCs w:val="28"/>
          <w:lang w:val="kk-KZ"/>
        </w:rPr>
        <w:t xml:space="preserve">жалпы қоғамның ерекше міндеті </w:t>
      </w:r>
      <w:r w:rsidR="00A75ECE" w:rsidRPr="00CA30A3">
        <w:rPr>
          <w:rFonts w:ascii="Times New Roman" w:hAnsi="Times New Roman" w:cs="Times New Roman"/>
          <w:sz w:val="28"/>
          <w:szCs w:val="28"/>
          <w:lang w:val="kk-KZ"/>
        </w:rPr>
        <w:t xml:space="preserve">болып </w:t>
      </w:r>
      <w:r w:rsidRPr="00CA30A3">
        <w:rPr>
          <w:rFonts w:ascii="Times New Roman" w:hAnsi="Times New Roman" w:cs="Times New Roman"/>
          <w:sz w:val="28"/>
          <w:szCs w:val="28"/>
          <w:lang w:val="kk-KZ"/>
        </w:rPr>
        <w:t xml:space="preserve">саналады. </w:t>
      </w:r>
      <w:r w:rsidR="00A75ECE" w:rsidRPr="00CA30A3">
        <w:rPr>
          <w:rFonts w:ascii="Times New Roman" w:hAnsi="Times New Roman" w:cs="Times New Roman"/>
          <w:sz w:val="28"/>
          <w:szCs w:val="28"/>
          <w:lang w:val="kk-KZ"/>
        </w:rPr>
        <w:t>Мемлекеттің Негізгі Заңы</w:t>
      </w:r>
      <w:r w:rsidRPr="00CA30A3">
        <w:rPr>
          <w:rFonts w:ascii="Times New Roman" w:hAnsi="Times New Roman" w:cs="Times New Roman"/>
          <w:sz w:val="28"/>
          <w:szCs w:val="28"/>
          <w:lang w:val="kk-KZ"/>
        </w:rPr>
        <w:t xml:space="preserve"> конституциялық келісімнің ірге тасын қалайды. </w:t>
      </w:r>
      <w:r w:rsidR="00A75ECE" w:rsidRPr="00CA30A3">
        <w:rPr>
          <w:rFonts w:ascii="Times New Roman" w:hAnsi="Times New Roman" w:cs="Times New Roman"/>
          <w:sz w:val="28"/>
          <w:szCs w:val="28"/>
          <w:lang w:val="kk-KZ"/>
        </w:rPr>
        <w:t>Сондықтан қ</w:t>
      </w:r>
      <w:r w:rsidRPr="00CA30A3">
        <w:rPr>
          <w:rFonts w:ascii="Times New Roman" w:hAnsi="Times New Roman" w:cs="Times New Roman"/>
          <w:sz w:val="28"/>
          <w:szCs w:val="28"/>
          <w:lang w:val="kk-KZ"/>
        </w:rPr>
        <w:t xml:space="preserve">оғамдық бірлестіктер тарапынан қандай да бір қоғамдық келісімді бұзуға бағытталған әрекеттерге заңмен тосқауыл қойылады. Жарғыларда, қоғамдық бірлестіктердің ережелерінде олардың қолдаушыларын насихаттайтын, азаматтардың бір тобын екінші бір топқа қарсы қоятын идеялар мен көзқарастар орын алмауға тиіс. Ондай жағдайлар орын алған болса, қоғамдық саяси бірлестіктерді тіркеуге шектеу қойылады.  </w:t>
      </w:r>
    </w:p>
    <w:p w:rsidR="00B35699" w:rsidRPr="00CA30A3" w:rsidRDefault="0009365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Мемлекет тарапынан азаматтардың арасында, әр түрлы діни бірлестіктер арасында өзара төзімділік және құрмет қатынастарын орнатуларына қолдау көрсетіледі. «Халықтың өзара келісімі» конституционализмнің негізін қалаушы қағидаты халық</w:t>
      </w:r>
      <w:r w:rsidR="00A75ECE" w:rsidRPr="00CA30A3">
        <w:rPr>
          <w:rFonts w:ascii="Times New Roman" w:hAnsi="Times New Roman" w:cs="Times New Roman"/>
          <w:sz w:val="28"/>
          <w:szCs w:val="28"/>
          <w:lang w:val="kk-KZ"/>
        </w:rPr>
        <w:t>тың игілігі үшін саяси тұрақтылық</w:t>
      </w:r>
      <w:r w:rsidRPr="00CA30A3">
        <w:rPr>
          <w:rFonts w:ascii="Times New Roman" w:hAnsi="Times New Roman" w:cs="Times New Roman"/>
          <w:sz w:val="28"/>
          <w:szCs w:val="28"/>
          <w:lang w:val="kk-KZ"/>
        </w:rPr>
        <w:t xml:space="preserve">пен экономикалық дамуы ретіндегі </w:t>
      </w:r>
      <w:r w:rsidR="00A75ECE" w:rsidRPr="00CA30A3">
        <w:rPr>
          <w:rFonts w:ascii="Times New Roman" w:hAnsi="Times New Roman" w:cs="Times New Roman"/>
          <w:sz w:val="28"/>
          <w:szCs w:val="28"/>
          <w:lang w:val="kk-KZ"/>
        </w:rPr>
        <w:t>мемлекет</w:t>
      </w:r>
      <w:r w:rsidRPr="00CA30A3">
        <w:rPr>
          <w:rFonts w:ascii="Times New Roman" w:hAnsi="Times New Roman" w:cs="Times New Roman"/>
          <w:sz w:val="28"/>
          <w:szCs w:val="28"/>
          <w:lang w:val="kk-KZ"/>
        </w:rPr>
        <w:t xml:space="preserve"> қызметінің осындай </w:t>
      </w:r>
      <w:r w:rsidR="00A75ECE" w:rsidRPr="00CA30A3">
        <w:rPr>
          <w:rFonts w:ascii="Times New Roman" w:hAnsi="Times New Roman" w:cs="Times New Roman"/>
          <w:sz w:val="28"/>
          <w:szCs w:val="28"/>
          <w:lang w:val="kk-KZ"/>
        </w:rPr>
        <w:t xml:space="preserve">негізгі </w:t>
      </w:r>
      <w:r w:rsidRPr="00CA30A3">
        <w:rPr>
          <w:rFonts w:ascii="Times New Roman" w:hAnsi="Times New Roman" w:cs="Times New Roman"/>
          <w:sz w:val="28"/>
          <w:szCs w:val="28"/>
          <w:lang w:val="kk-KZ"/>
        </w:rPr>
        <w:t>қағидаттарында көрініс та</w:t>
      </w:r>
      <w:r w:rsidR="00A75ECE" w:rsidRPr="00CA30A3">
        <w:rPr>
          <w:rFonts w:ascii="Times New Roman" w:hAnsi="Times New Roman" w:cs="Times New Roman"/>
          <w:sz w:val="28"/>
          <w:szCs w:val="28"/>
          <w:lang w:val="kk-KZ"/>
        </w:rPr>
        <w:t>пқан</w:t>
      </w:r>
      <w:r w:rsidRPr="00CA30A3">
        <w:rPr>
          <w:rFonts w:ascii="Times New Roman" w:hAnsi="Times New Roman" w:cs="Times New Roman"/>
          <w:sz w:val="28"/>
          <w:szCs w:val="28"/>
          <w:lang w:val="kk-KZ"/>
        </w:rPr>
        <w:t xml:space="preserve">. Қазақстан халқы </w:t>
      </w:r>
      <w:r w:rsidR="00A75ECE" w:rsidRPr="00CA30A3">
        <w:rPr>
          <w:rFonts w:ascii="Times New Roman" w:hAnsi="Times New Roman" w:cs="Times New Roman"/>
          <w:sz w:val="28"/>
          <w:szCs w:val="28"/>
          <w:lang w:val="kk-KZ"/>
        </w:rPr>
        <w:t xml:space="preserve">конституциялық даму жолында </w:t>
      </w:r>
      <w:r w:rsidRPr="00CA30A3">
        <w:rPr>
          <w:rFonts w:ascii="Times New Roman" w:hAnsi="Times New Roman" w:cs="Times New Roman"/>
          <w:sz w:val="28"/>
          <w:szCs w:val="28"/>
          <w:lang w:val="kk-KZ"/>
        </w:rPr>
        <w:t>саяси және азаматтық бірегейлікті қалыптастыруға мүдделі субъект тұрғысында қызмет етеді. Қазақстан</w:t>
      </w:r>
      <w:r w:rsidR="00A75ECE" w:rsidRPr="00CA30A3">
        <w:rPr>
          <w:rFonts w:ascii="Times New Roman" w:hAnsi="Times New Roman" w:cs="Times New Roman"/>
          <w:sz w:val="28"/>
          <w:szCs w:val="28"/>
          <w:lang w:val="kk-KZ"/>
        </w:rPr>
        <w:t xml:space="preserve">да өмір сүрып отырған </w:t>
      </w:r>
      <w:r w:rsidRPr="00CA30A3">
        <w:rPr>
          <w:rFonts w:ascii="Times New Roman" w:hAnsi="Times New Roman" w:cs="Times New Roman"/>
          <w:sz w:val="28"/>
          <w:szCs w:val="28"/>
          <w:lang w:val="kk-KZ"/>
        </w:rPr>
        <w:t>халқы қазақ ұлтының бір тұтас тарихи тағдыры мен барлық ұлттық топтардың ортақ бірлігі ретінде, біртұтас идеялық өркениетті орнатуға ұмтылатын болса, әлемдік қоғамдастықта лайықты орын алуына жағдай жасалуы мүмкін» [199].</w:t>
      </w:r>
      <w:r w:rsidR="00B35699" w:rsidRPr="00CA30A3">
        <w:rPr>
          <w:rFonts w:ascii="Times New Roman" w:hAnsi="Times New Roman" w:cs="Times New Roman"/>
          <w:sz w:val="28"/>
          <w:szCs w:val="28"/>
          <w:lang w:val="kk-KZ"/>
        </w:rPr>
        <w:t xml:space="preserve"> Негізінен б</w:t>
      </w:r>
      <w:r w:rsidR="002D4218" w:rsidRPr="00CA30A3">
        <w:rPr>
          <w:rFonts w:ascii="Times New Roman" w:hAnsi="Times New Roman" w:cs="Times New Roman"/>
          <w:sz w:val="28"/>
          <w:szCs w:val="28"/>
          <w:lang w:val="kk-KZ"/>
        </w:rPr>
        <w:t>ір</w:t>
      </w:r>
      <w:r w:rsidR="00B35699" w:rsidRPr="00CA30A3">
        <w:rPr>
          <w:rFonts w:ascii="Times New Roman" w:hAnsi="Times New Roman" w:cs="Times New Roman"/>
          <w:sz w:val="28"/>
          <w:szCs w:val="28"/>
          <w:lang w:val="kk-KZ"/>
        </w:rPr>
        <w:t xml:space="preserve"> </w:t>
      </w:r>
      <w:r w:rsidR="002D4218" w:rsidRPr="00CA30A3">
        <w:rPr>
          <w:rFonts w:ascii="Times New Roman" w:hAnsi="Times New Roman" w:cs="Times New Roman"/>
          <w:sz w:val="28"/>
          <w:szCs w:val="28"/>
          <w:lang w:val="kk-KZ"/>
        </w:rPr>
        <w:t>тұтас әлеуметтік мәдени бірегейлі</w:t>
      </w:r>
      <w:r w:rsidR="00B35699" w:rsidRPr="00CA30A3">
        <w:rPr>
          <w:rFonts w:ascii="Times New Roman" w:hAnsi="Times New Roman" w:cs="Times New Roman"/>
          <w:sz w:val="28"/>
          <w:szCs w:val="28"/>
          <w:lang w:val="kk-KZ"/>
        </w:rPr>
        <w:t>лі</w:t>
      </w:r>
      <w:r w:rsidR="002D4218" w:rsidRPr="00CA30A3">
        <w:rPr>
          <w:rFonts w:ascii="Times New Roman" w:hAnsi="Times New Roman" w:cs="Times New Roman"/>
          <w:sz w:val="28"/>
          <w:szCs w:val="28"/>
          <w:lang w:val="kk-KZ"/>
        </w:rPr>
        <w:t>кті құру саяси тұрақтылықты талап ете</w:t>
      </w:r>
      <w:r w:rsidR="00B35699" w:rsidRPr="00CA30A3">
        <w:rPr>
          <w:rFonts w:ascii="Times New Roman" w:hAnsi="Times New Roman" w:cs="Times New Roman"/>
          <w:sz w:val="28"/>
          <w:szCs w:val="28"/>
          <w:lang w:val="kk-KZ"/>
        </w:rPr>
        <w:t>тіндігі сөзсіз</w:t>
      </w:r>
      <w:r w:rsidR="002D4218" w:rsidRPr="00CA30A3">
        <w:rPr>
          <w:rFonts w:ascii="Times New Roman" w:hAnsi="Times New Roman" w:cs="Times New Roman"/>
          <w:sz w:val="28"/>
          <w:szCs w:val="28"/>
          <w:lang w:val="kk-KZ"/>
        </w:rPr>
        <w:t xml:space="preserve">. ҚР </w:t>
      </w:r>
      <w:r w:rsidR="00B35699" w:rsidRPr="00CA30A3">
        <w:rPr>
          <w:rFonts w:ascii="Times New Roman" w:hAnsi="Times New Roman" w:cs="Times New Roman"/>
          <w:sz w:val="28"/>
          <w:szCs w:val="28"/>
          <w:lang w:val="kk-KZ"/>
        </w:rPr>
        <w:t xml:space="preserve">Негізгі Заңда </w:t>
      </w:r>
      <w:r w:rsidR="000213A7" w:rsidRPr="00CA30A3">
        <w:rPr>
          <w:rFonts w:ascii="Times New Roman" w:hAnsi="Times New Roman" w:cs="Times New Roman"/>
          <w:sz w:val="28"/>
          <w:szCs w:val="28"/>
          <w:lang w:val="kk-KZ"/>
        </w:rPr>
        <w:t xml:space="preserve">саяси тұрақтылық үшін берік </w:t>
      </w:r>
      <w:r w:rsidR="00B35699" w:rsidRPr="00CA30A3">
        <w:rPr>
          <w:rFonts w:ascii="Times New Roman" w:hAnsi="Times New Roman" w:cs="Times New Roman"/>
          <w:sz w:val="28"/>
          <w:szCs w:val="28"/>
          <w:lang w:val="kk-KZ"/>
        </w:rPr>
        <w:t>ұстаным</w:t>
      </w:r>
      <w:r w:rsidR="002D4218" w:rsidRPr="00CA30A3">
        <w:rPr>
          <w:rFonts w:ascii="Times New Roman" w:hAnsi="Times New Roman" w:cs="Times New Roman"/>
          <w:sz w:val="28"/>
          <w:szCs w:val="28"/>
          <w:lang w:val="kk-KZ"/>
        </w:rPr>
        <w:t xml:space="preserve"> орната алатын, </w:t>
      </w:r>
      <w:r w:rsidR="00102F80" w:rsidRPr="00CA30A3">
        <w:rPr>
          <w:rFonts w:ascii="Times New Roman" w:hAnsi="Times New Roman" w:cs="Times New Roman"/>
          <w:sz w:val="28"/>
          <w:szCs w:val="28"/>
          <w:lang w:val="kk-KZ"/>
        </w:rPr>
        <w:t xml:space="preserve">қоғамның барлық мүшелерін </w:t>
      </w:r>
      <w:r w:rsidR="00B35699" w:rsidRPr="00CA30A3">
        <w:rPr>
          <w:rFonts w:ascii="Times New Roman" w:hAnsi="Times New Roman" w:cs="Times New Roman"/>
          <w:sz w:val="28"/>
          <w:szCs w:val="28"/>
          <w:lang w:val="kk-KZ"/>
        </w:rPr>
        <w:t xml:space="preserve">бір арнада </w:t>
      </w:r>
      <w:r w:rsidR="002D4218" w:rsidRPr="00CA30A3">
        <w:rPr>
          <w:rFonts w:ascii="Times New Roman" w:hAnsi="Times New Roman" w:cs="Times New Roman"/>
          <w:sz w:val="28"/>
          <w:szCs w:val="28"/>
          <w:lang w:val="kk-KZ"/>
        </w:rPr>
        <w:t xml:space="preserve">ұйыстыра алатын саяси </w:t>
      </w:r>
      <w:r w:rsidR="00A75ECE" w:rsidRPr="00CA30A3">
        <w:rPr>
          <w:rFonts w:ascii="Times New Roman" w:hAnsi="Times New Roman" w:cs="Times New Roman"/>
          <w:sz w:val="28"/>
          <w:szCs w:val="28"/>
          <w:lang w:val="kk-KZ"/>
        </w:rPr>
        <w:t xml:space="preserve">әрі </w:t>
      </w:r>
      <w:r w:rsidR="002D4218" w:rsidRPr="00CA30A3">
        <w:rPr>
          <w:rFonts w:ascii="Times New Roman" w:hAnsi="Times New Roman" w:cs="Times New Roman"/>
          <w:sz w:val="28"/>
          <w:szCs w:val="28"/>
          <w:lang w:val="kk-KZ"/>
        </w:rPr>
        <w:t>мәдени құндылықтар тұжырымдалған</w:t>
      </w:r>
      <w:r w:rsidR="00B35699" w:rsidRPr="00CA30A3">
        <w:rPr>
          <w:rFonts w:ascii="Times New Roman" w:hAnsi="Times New Roman" w:cs="Times New Roman"/>
          <w:sz w:val="28"/>
          <w:szCs w:val="28"/>
          <w:lang w:val="kk-KZ"/>
        </w:rPr>
        <w:t xml:space="preserve"> деуге болады</w:t>
      </w:r>
      <w:r w:rsidR="002D4218" w:rsidRPr="00CA30A3">
        <w:rPr>
          <w:rFonts w:ascii="Times New Roman" w:hAnsi="Times New Roman" w:cs="Times New Roman"/>
          <w:sz w:val="28"/>
          <w:szCs w:val="28"/>
          <w:lang w:val="kk-KZ"/>
        </w:rPr>
        <w:t xml:space="preserve">. Қоғамда құқықтық, мәдени, саяси және рухани құндылықтарға </w:t>
      </w:r>
      <w:r w:rsidR="00B35699" w:rsidRPr="00CA30A3">
        <w:rPr>
          <w:rFonts w:ascii="Times New Roman" w:hAnsi="Times New Roman" w:cs="Times New Roman"/>
          <w:sz w:val="28"/>
          <w:szCs w:val="28"/>
          <w:lang w:val="kk-KZ"/>
        </w:rPr>
        <w:t xml:space="preserve">еркін </w:t>
      </w:r>
      <w:r w:rsidR="002D4218" w:rsidRPr="00CA30A3">
        <w:rPr>
          <w:rFonts w:ascii="Times New Roman" w:hAnsi="Times New Roman" w:cs="Times New Roman"/>
          <w:sz w:val="28"/>
          <w:szCs w:val="28"/>
          <w:lang w:val="kk-KZ"/>
        </w:rPr>
        <w:t>қол жеткізілген жағдайда</w:t>
      </w:r>
      <w:r w:rsidR="00B35699" w:rsidRPr="00CA30A3">
        <w:rPr>
          <w:rFonts w:ascii="Times New Roman" w:hAnsi="Times New Roman" w:cs="Times New Roman"/>
          <w:sz w:val="28"/>
          <w:szCs w:val="28"/>
          <w:lang w:val="kk-KZ"/>
        </w:rPr>
        <w:t xml:space="preserve"> ғана саяси тұрақтылық орнығады.</w:t>
      </w:r>
    </w:p>
    <w:p w:rsidR="002D4218" w:rsidRPr="00CA30A3" w:rsidRDefault="00B35699"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Мемлекетіміз</w:t>
      </w:r>
      <w:r w:rsidR="002D4218"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адал </w:t>
      </w:r>
      <w:r w:rsidR="002D4218" w:rsidRPr="00CA30A3">
        <w:rPr>
          <w:rFonts w:ascii="Times New Roman" w:hAnsi="Times New Roman" w:cs="Times New Roman"/>
          <w:sz w:val="28"/>
          <w:szCs w:val="28"/>
        </w:rPr>
        <w:t>дамыған экономика</w:t>
      </w:r>
      <w:r w:rsidRPr="00CA30A3">
        <w:rPr>
          <w:rFonts w:ascii="Times New Roman" w:hAnsi="Times New Roman" w:cs="Times New Roman"/>
          <w:sz w:val="28"/>
          <w:szCs w:val="28"/>
        </w:rPr>
        <w:t xml:space="preserve">ны қалыптастырмай </w:t>
      </w:r>
      <w:r w:rsidR="002D4218" w:rsidRPr="00CA30A3">
        <w:rPr>
          <w:rFonts w:ascii="Times New Roman" w:hAnsi="Times New Roman" w:cs="Times New Roman"/>
          <w:sz w:val="28"/>
          <w:szCs w:val="28"/>
        </w:rPr>
        <w:t>конституционализмді орнықтыра алмайды. Сондықтан экономикалық дамудың конституциялық қағидатын құру</w:t>
      </w:r>
      <w:r w:rsidRPr="00CA30A3">
        <w:rPr>
          <w:rFonts w:ascii="Times New Roman" w:hAnsi="Times New Roman" w:cs="Times New Roman"/>
          <w:sz w:val="28"/>
          <w:szCs w:val="28"/>
        </w:rPr>
        <w:t xml:space="preserve"> арқылы </w:t>
      </w:r>
      <w:r w:rsidR="002D4218" w:rsidRPr="00CA30A3">
        <w:rPr>
          <w:rFonts w:ascii="Times New Roman" w:hAnsi="Times New Roman" w:cs="Times New Roman"/>
          <w:sz w:val="28"/>
          <w:szCs w:val="28"/>
        </w:rPr>
        <w:t xml:space="preserve">өркениетті қоғамның қалыптасуы жалпы </w:t>
      </w:r>
      <w:r w:rsidRPr="00CA30A3">
        <w:rPr>
          <w:rFonts w:ascii="Times New Roman" w:hAnsi="Times New Roman" w:cs="Times New Roman"/>
          <w:sz w:val="28"/>
          <w:szCs w:val="28"/>
        </w:rPr>
        <w:t xml:space="preserve">біртұтас </w:t>
      </w:r>
      <w:r w:rsidR="002D4218" w:rsidRPr="00CA30A3">
        <w:rPr>
          <w:rFonts w:ascii="Times New Roman" w:hAnsi="Times New Roman" w:cs="Times New Roman"/>
          <w:sz w:val="28"/>
          <w:szCs w:val="28"/>
        </w:rPr>
        <w:t xml:space="preserve">халықтың игілігіне айналады. </w:t>
      </w:r>
      <w:r w:rsidRPr="00CA30A3">
        <w:rPr>
          <w:rFonts w:ascii="Times New Roman" w:hAnsi="Times New Roman" w:cs="Times New Roman"/>
          <w:sz w:val="28"/>
          <w:szCs w:val="28"/>
        </w:rPr>
        <w:t>Негізгі э</w:t>
      </w:r>
      <w:r w:rsidR="002D4218" w:rsidRPr="00CA30A3">
        <w:rPr>
          <w:rFonts w:ascii="Times New Roman" w:hAnsi="Times New Roman" w:cs="Times New Roman"/>
          <w:sz w:val="28"/>
          <w:szCs w:val="28"/>
        </w:rPr>
        <w:t xml:space="preserve">кономикалық қатынастарды дамытудағы азаматтық қоғамның рөлін Конституция мойындайды. </w:t>
      </w:r>
      <w:r w:rsidR="00102F80" w:rsidRPr="00CA30A3">
        <w:rPr>
          <w:rFonts w:ascii="Times New Roman" w:hAnsi="Times New Roman" w:cs="Times New Roman"/>
          <w:sz w:val="28"/>
          <w:szCs w:val="28"/>
        </w:rPr>
        <w:t xml:space="preserve">Мемлекеттік меншік пен жеке меншік </w:t>
      </w:r>
      <w:r w:rsidR="00A313C5" w:rsidRPr="00CA30A3">
        <w:rPr>
          <w:rFonts w:ascii="Times New Roman" w:hAnsi="Times New Roman" w:cs="Times New Roman"/>
          <w:sz w:val="28"/>
          <w:szCs w:val="28"/>
        </w:rPr>
        <w:t>–</w:t>
      </w:r>
      <w:r w:rsidR="00102F80" w:rsidRPr="00CA30A3">
        <w:rPr>
          <w:rFonts w:ascii="Times New Roman" w:hAnsi="Times New Roman" w:cs="Times New Roman"/>
          <w:sz w:val="28"/>
          <w:szCs w:val="28"/>
        </w:rPr>
        <w:t xml:space="preserve"> </w:t>
      </w:r>
      <w:r w:rsidR="002D4218" w:rsidRPr="00CA30A3">
        <w:rPr>
          <w:rFonts w:ascii="Times New Roman" w:hAnsi="Times New Roman" w:cs="Times New Roman"/>
          <w:sz w:val="28"/>
          <w:szCs w:val="28"/>
        </w:rPr>
        <w:t>қазақстандық</w:t>
      </w:r>
      <w:r w:rsidR="00A313C5" w:rsidRPr="00CA30A3">
        <w:rPr>
          <w:rFonts w:ascii="Times New Roman" w:hAnsi="Times New Roman" w:cs="Times New Roman"/>
          <w:sz w:val="28"/>
          <w:szCs w:val="28"/>
        </w:rPr>
        <w:t xml:space="preserve"> </w:t>
      </w:r>
      <w:r w:rsidR="002D4218" w:rsidRPr="00CA30A3">
        <w:rPr>
          <w:rFonts w:ascii="Times New Roman" w:hAnsi="Times New Roman" w:cs="Times New Roman"/>
          <w:sz w:val="28"/>
          <w:szCs w:val="28"/>
        </w:rPr>
        <w:t xml:space="preserve">экономиканың </w:t>
      </w:r>
      <w:r w:rsidRPr="00CA30A3">
        <w:rPr>
          <w:rFonts w:ascii="Times New Roman" w:hAnsi="Times New Roman" w:cs="Times New Roman"/>
          <w:sz w:val="28"/>
          <w:szCs w:val="28"/>
        </w:rPr>
        <w:t xml:space="preserve">берік </w:t>
      </w:r>
      <w:r w:rsidR="002D4218" w:rsidRPr="00CA30A3">
        <w:rPr>
          <w:rFonts w:ascii="Times New Roman" w:hAnsi="Times New Roman" w:cs="Times New Roman"/>
          <w:sz w:val="28"/>
          <w:szCs w:val="28"/>
        </w:rPr>
        <w:t>негізін құрайтындығы Конституция деңгейінде  меншік нысандарының танылуымен байланысты.</w:t>
      </w:r>
    </w:p>
    <w:p w:rsidR="00745742" w:rsidRPr="00CA30A3" w:rsidRDefault="0040196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Оның субъектілері ұсынған экономиканың жеке секторы өздерінің әл-ауқатына қамқорлық көрсетіп қана қоймай, қоғам экономикасының дамуына жауап беруі керек. Бұл конституциялық талап. Нарық бәрін өзі реттейді деп сеніп, мемлекет экономикалық дамудың көптеген мәселелерін шешуден бас тартқан белгілі бір кезең</w:t>
      </w:r>
      <w:r w:rsidR="00C94382" w:rsidRPr="00CA30A3">
        <w:rPr>
          <w:rFonts w:ascii="Times New Roman" w:hAnsi="Times New Roman" w:cs="Times New Roman"/>
          <w:sz w:val="28"/>
          <w:szCs w:val="28"/>
        </w:rPr>
        <w:t>дерді бастан өткіздік</w:t>
      </w:r>
      <w:r w:rsidRPr="00CA30A3">
        <w:rPr>
          <w:rFonts w:ascii="Times New Roman" w:hAnsi="Times New Roman" w:cs="Times New Roman"/>
          <w:sz w:val="28"/>
          <w:szCs w:val="28"/>
        </w:rPr>
        <w:t xml:space="preserve">. </w:t>
      </w:r>
      <w:r w:rsidR="00B35699" w:rsidRPr="00CA30A3">
        <w:rPr>
          <w:rFonts w:ascii="Times New Roman" w:hAnsi="Times New Roman" w:cs="Times New Roman"/>
          <w:sz w:val="28"/>
          <w:szCs w:val="28"/>
        </w:rPr>
        <w:t>Еліміздің Конституциялық дамуы жолында</w:t>
      </w:r>
      <w:r w:rsidRPr="00CA30A3">
        <w:rPr>
          <w:rFonts w:ascii="Times New Roman" w:hAnsi="Times New Roman" w:cs="Times New Roman"/>
          <w:sz w:val="28"/>
          <w:szCs w:val="28"/>
        </w:rPr>
        <w:t>, тәжірибе көрсеткендей,</w:t>
      </w:r>
      <w:r w:rsidR="00B35699" w:rsidRPr="00CA30A3">
        <w:rPr>
          <w:rFonts w:ascii="Times New Roman" w:hAnsi="Times New Roman" w:cs="Times New Roman"/>
          <w:sz w:val="28"/>
          <w:szCs w:val="28"/>
        </w:rPr>
        <w:t xml:space="preserve"> бұл ұстаным</w:t>
      </w:r>
      <w:r w:rsidRPr="00CA30A3">
        <w:rPr>
          <w:rFonts w:ascii="Times New Roman" w:hAnsi="Times New Roman" w:cs="Times New Roman"/>
          <w:sz w:val="28"/>
          <w:szCs w:val="28"/>
        </w:rPr>
        <w:t xml:space="preserve"> қате болды. Қазақстан</w:t>
      </w:r>
      <w:r w:rsidR="00B35699" w:rsidRPr="00CA30A3">
        <w:rPr>
          <w:rFonts w:ascii="Times New Roman" w:hAnsi="Times New Roman" w:cs="Times New Roman"/>
          <w:sz w:val="28"/>
          <w:szCs w:val="28"/>
        </w:rPr>
        <w:t>ның</w:t>
      </w:r>
      <w:r w:rsidRPr="00CA30A3">
        <w:rPr>
          <w:rFonts w:ascii="Times New Roman" w:hAnsi="Times New Roman" w:cs="Times New Roman"/>
          <w:sz w:val="28"/>
          <w:szCs w:val="28"/>
        </w:rPr>
        <w:t xml:space="preserve"> </w:t>
      </w:r>
      <w:r w:rsidR="00B35699" w:rsidRPr="00CA30A3">
        <w:rPr>
          <w:rFonts w:ascii="Times New Roman" w:hAnsi="Times New Roman" w:cs="Times New Roman"/>
          <w:sz w:val="28"/>
          <w:szCs w:val="28"/>
        </w:rPr>
        <w:t>қолданыстағы Негізгі Заңы</w:t>
      </w:r>
      <w:r w:rsidRPr="00CA30A3">
        <w:rPr>
          <w:rFonts w:ascii="Times New Roman" w:hAnsi="Times New Roman" w:cs="Times New Roman"/>
          <w:sz w:val="28"/>
          <w:szCs w:val="28"/>
        </w:rPr>
        <w:t xml:space="preserve"> </w:t>
      </w:r>
      <w:r w:rsidR="00877BB8" w:rsidRPr="00CA30A3">
        <w:rPr>
          <w:rFonts w:ascii="Times New Roman" w:hAnsi="Times New Roman" w:cs="Times New Roman"/>
          <w:sz w:val="28"/>
          <w:szCs w:val="28"/>
        </w:rPr>
        <w:t xml:space="preserve">қоғамның экономикалық дамуы үшін мемлекеттің </w:t>
      </w:r>
      <w:r w:rsidRPr="00CA30A3">
        <w:rPr>
          <w:rFonts w:ascii="Times New Roman" w:hAnsi="Times New Roman" w:cs="Times New Roman"/>
          <w:sz w:val="28"/>
          <w:szCs w:val="28"/>
        </w:rPr>
        <w:t xml:space="preserve">жауапкершілігін бекітеді. </w:t>
      </w:r>
      <w:r w:rsidR="00B35699" w:rsidRPr="00CA30A3">
        <w:rPr>
          <w:rFonts w:ascii="Times New Roman" w:hAnsi="Times New Roman" w:cs="Times New Roman"/>
          <w:sz w:val="28"/>
          <w:szCs w:val="28"/>
        </w:rPr>
        <w:t xml:space="preserve">Сондықтан мемлекет экономикалық процесстерден </w:t>
      </w:r>
      <w:r w:rsidR="00877BB8" w:rsidRPr="00CA30A3">
        <w:rPr>
          <w:rFonts w:ascii="Times New Roman" w:hAnsi="Times New Roman" w:cs="Times New Roman"/>
          <w:sz w:val="28"/>
          <w:szCs w:val="28"/>
        </w:rPr>
        <w:t xml:space="preserve">ден шет қалып, </w:t>
      </w:r>
      <w:r w:rsidR="00B35699" w:rsidRPr="00CA30A3">
        <w:rPr>
          <w:rFonts w:ascii="Times New Roman" w:hAnsi="Times New Roman" w:cs="Times New Roman"/>
          <w:sz w:val="28"/>
          <w:szCs w:val="28"/>
        </w:rPr>
        <w:t xml:space="preserve">бүгінгі </w:t>
      </w:r>
      <w:r w:rsidR="00877BB8" w:rsidRPr="00CA30A3">
        <w:rPr>
          <w:rFonts w:ascii="Times New Roman" w:hAnsi="Times New Roman" w:cs="Times New Roman"/>
          <w:sz w:val="28"/>
          <w:szCs w:val="28"/>
        </w:rPr>
        <w:t xml:space="preserve">қоғамды нарықтық қатынастар элементтерінің қалауына қалдыра алмайды. Экономиканың дамуы мемлекеттің жеке экономикалық қатынастар саласындағы </w:t>
      </w:r>
      <w:r w:rsidRPr="00CA30A3">
        <w:rPr>
          <w:rFonts w:ascii="Times New Roman" w:hAnsi="Times New Roman" w:cs="Times New Roman"/>
          <w:sz w:val="28"/>
          <w:szCs w:val="28"/>
        </w:rPr>
        <w:t xml:space="preserve">үнемдейтін қалыпты реттеушілік рөлінсіз, </w:t>
      </w:r>
      <w:r w:rsidR="00877BB8" w:rsidRPr="00CA30A3">
        <w:rPr>
          <w:rFonts w:ascii="Times New Roman" w:hAnsi="Times New Roman" w:cs="Times New Roman"/>
          <w:sz w:val="28"/>
          <w:szCs w:val="28"/>
        </w:rPr>
        <w:t>сонымен қоса, экономиканың мемлекеттік секторын жан-жақты ре</w:t>
      </w:r>
      <w:r w:rsidRPr="00CA30A3">
        <w:rPr>
          <w:rFonts w:ascii="Times New Roman" w:hAnsi="Times New Roman" w:cs="Times New Roman"/>
          <w:sz w:val="28"/>
          <w:szCs w:val="28"/>
        </w:rPr>
        <w:t>ттеу мен қатаң басқарусыз мүмкін емес.</w:t>
      </w:r>
    </w:p>
    <w:p w:rsidR="0040196C" w:rsidRPr="00CA30A3" w:rsidRDefault="0074574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rPr>
        <w:t xml:space="preserve">Қазақстандағы халықтық егемендік идеялар және </w:t>
      </w:r>
      <w:r w:rsidR="00627D4D" w:rsidRPr="00CA30A3">
        <w:rPr>
          <w:rFonts w:ascii="Times New Roman" w:hAnsi="Times New Roman" w:cs="Times New Roman"/>
          <w:sz w:val="28"/>
          <w:szCs w:val="28"/>
        </w:rPr>
        <w:t xml:space="preserve">олардың іске асырылуы идеолагиялық жаңарудың маңыздылығында. Идеологиялық жаңарудың мәні: біріншіден, ұлтаралық келісім. Қазақстан ұлтаралық келісім идеясында әлем елдеріне өзіндік үлгісін </w:t>
      </w:r>
      <w:r w:rsidR="00B30452" w:rsidRPr="00CA30A3">
        <w:rPr>
          <w:rFonts w:ascii="Times New Roman" w:hAnsi="Times New Roman" w:cs="Times New Roman"/>
          <w:sz w:val="28"/>
          <w:szCs w:val="28"/>
        </w:rPr>
        <w:t xml:space="preserve">көрсете алды. Екінші, ішкі ұлттық бірлік идеясы. </w:t>
      </w:r>
      <w:r w:rsidR="00D2430F" w:rsidRPr="00CA30A3">
        <w:rPr>
          <w:rFonts w:ascii="Times New Roman" w:hAnsi="Times New Roman" w:cs="Times New Roman"/>
          <w:sz w:val="28"/>
          <w:szCs w:val="28"/>
        </w:rPr>
        <w:t xml:space="preserve">Бұл тұрғысында, Қазақстанда ежелден келе жатқан ру мен жүзге бөлінушілік, аймақтар және басқа да аумақ арлық бірліктер бойынша жікке бөлінушілігін болдырмау жолында ерекше жұмыстар атқарылып, </w:t>
      </w:r>
      <w:r w:rsidR="00B352F2" w:rsidRPr="00CA30A3">
        <w:rPr>
          <w:rFonts w:ascii="Times New Roman" w:hAnsi="Times New Roman" w:cs="Times New Roman"/>
          <w:sz w:val="28"/>
          <w:szCs w:val="28"/>
        </w:rPr>
        <w:t>і</w:t>
      </w:r>
      <w:r w:rsidR="00D2430F" w:rsidRPr="00CA30A3">
        <w:rPr>
          <w:rFonts w:ascii="Times New Roman" w:hAnsi="Times New Roman" w:cs="Times New Roman"/>
          <w:sz w:val="28"/>
          <w:szCs w:val="28"/>
        </w:rPr>
        <w:t xml:space="preserve">шкі ұлттық бірлікті ұйыстыра білді. Үшінші, </w:t>
      </w:r>
      <w:r w:rsidR="00B35699" w:rsidRPr="00CA30A3">
        <w:rPr>
          <w:rFonts w:ascii="Times New Roman" w:hAnsi="Times New Roman" w:cs="Times New Roman"/>
          <w:sz w:val="28"/>
          <w:szCs w:val="28"/>
        </w:rPr>
        <w:t xml:space="preserve">ел көлемінде </w:t>
      </w:r>
      <w:r w:rsidR="00627D4D" w:rsidRPr="00CA30A3">
        <w:rPr>
          <w:rFonts w:ascii="Times New Roman" w:hAnsi="Times New Roman" w:cs="Times New Roman"/>
          <w:sz w:val="28"/>
          <w:szCs w:val="28"/>
        </w:rPr>
        <w:t xml:space="preserve">қоғамды </w:t>
      </w:r>
      <w:r w:rsidR="00B35699" w:rsidRPr="00CA30A3">
        <w:rPr>
          <w:rFonts w:ascii="Times New Roman" w:hAnsi="Times New Roman" w:cs="Times New Roman"/>
          <w:sz w:val="28"/>
          <w:szCs w:val="28"/>
        </w:rPr>
        <w:t xml:space="preserve">қайта </w:t>
      </w:r>
      <w:r w:rsidR="00627D4D" w:rsidRPr="00CA30A3">
        <w:rPr>
          <w:rFonts w:ascii="Times New Roman" w:hAnsi="Times New Roman" w:cs="Times New Roman"/>
          <w:sz w:val="28"/>
          <w:szCs w:val="28"/>
        </w:rPr>
        <w:t>жаңғырту идеологиясы</w:t>
      </w:r>
      <w:r w:rsidR="00B35699" w:rsidRPr="00CA30A3">
        <w:rPr>
          <w:rFonts w:ascii="Times New Roman" w:hAnsi="Times New Roman" w:cs="Times New Roman"/>
          <w:sz w:val="28"/>
          <w:szCs w:val="28"/>
        </w:rPr>
        <w:t>н</w:t>
      </w:r>
      <w:r w:rsidR="00627D4D" w:rsidRPr="00CA30A3">
        <w:rPr>
          <w:rFonts w:ascii="Times New Roman" w:hAnsi="Times New Roman" w:cs="Times New Roman"/>
          <w:sz w:val="28"/>
          <w:szCs w:val="28"/>
        </w:rPr>
        <w:t xml:space="preserve"> жарияла</w:t>
      </w:r>
      <w:r w:rsidR="00B35699" w:rsidRPr="00CA30A3">
        <w:rPr>
          <w:rFonts w:ascii="Times New Roman" w:hAnsi="Times New Roman" w:cs="Times New Roman"/>
          <w:sz w:val="28"/>
          <w:szCs w:val="28"/>
        </w:rPr>
        <w:t xml:space="preserve">у қажеттілігі туындады. </w:t>
      </w:r>
      <w:r w:rsidR="00627D4D" w:rsidRPr="00CA30A3">
        <w:rPr>
          <w:rFonts w:ascii="Times New Roman" w:hAnsi="Times New Roman" w:cs="Times New Roman"/>
          <w:sz w:val="28"/>
          <w:szCs w:val="28"/>
        </w:rPr>
        <w:t xml:space="preserve">Қоғамды </w:t>
      </w:r>
      <w:r w:rsidR="00B35699" w:rsidRPr="00CA30A3">
        <w:rPr>
          <w:rFonts w:ascii="Times New Roman" w:hAnsi="Times New Roman" w:cs="Times New Roman"/>
          <w:sz w:val="28"/>
          <w:szCs w:val="28"/>
        </w:rPr>
        <w:t xml:space="preserve">демократиялық </w:t>
      </w:r>
      <w:r w:rsidR="00627D4D" w:rsidRPr="00CA30A3">
        <w:rPr>
          <w:rFonts w:ascii="Times New Roman" w:hAnsi="Times New Roman" w:cs="Times New Roman"/>
          <w:sz w:val="28"/>
          <w:szCs w:val="28"/>
        </w:rPr>
        <w:t xml:space="preserve">жаңғырту идеологиясы </w:t>
      </w:r>
      <w:r w:rsidR="00B35699" w:rsidRPr="00CA30A3">
        <w:rPr>
          <w:rFonts w:ascii="Times New Roman" w:hAnsi="Times New Roman" w:cs="Times New Roman"/>
          <w:sz w:val="28"/>
          <w:szCs w:val="28"/>
        </w:rPr>
        <w:t xml:space="preserve">негізінде </w:t>
      </w:r>
      <w:r w:rsidR="00627D4D" w:rsidRPr="00CA30A3">
        <w:rPr>
          <w:rFonts w:ascii="Times New Roman" w:hAnsi="Times New Roman" w:cs="Times New Roman"/>
          <w:sz w:val="28"/>
          <w:szCs w:val="28"/>
        </w:rPr>
        <w:t>тәуелсіз ақпарат құралдарын</w:t>
      </w:r>
      <w:r w:rsidR="00B35699" w:rsidRPr="00CA30A3">
        <w:rPr>
          <w:rFonts w:ascii="Times New Roman" w:hAnsi="Times New Roman" w:cs="Times New Roman"/>
          <w:sz w:val="28"/>
          <w:szCs w:val="28"/>
        </w:rPr>
        <w:t xml:space="preserve"> жетілдіру</w:t>
      </w:r>
      <w:r w:rsidR="00627D4D" w:rsidRPr="00CA30A3">
        <w:rPr>
          <w:rFonts w:ascii="Times New Roman" w:hAnsi="Times New Roman" w:cs="Times New Roman"/>
          <w:sz w:val="28"/>
          <w:szCs w:val="28"/>
        </w:rPr>
        <w:t>, үкіметтік емес ұйымдарды құру, азаматтық қоғам институттарын</w:t>
      </w:r>
      <w:r w:rsidR="00B35699" w:rsidRPr="00CA30A3">
        <w:rPr>
          <w:rFonts w:ascii="Times New Roman" w:hAnsi="Times New Roman" w:cs="Times New Roman"/>
          <w:sz w:val="28"/>
          <w:szCs w:val="28"/>
        </w:rPr>
        <w:t xml:space="preserve"> дамыту</w:t>
      </w:r>
      <w:r w:rsidR="00627D4D" w:rsidRPr="00CA30A3">
        <w:rPr>
          <w:rFonts w:ascii="Times New Roman" w:hAnsi="Times New Roman" w:cs="Times New Roman"/>
          <w:sz w:val="28"/>
          <w:szCs w:val="28"/>
        </w:rPr>
        <w:t xml:space="preserve">, көп партиялылықты </w:t>
      </w:r>
      <w:r w:rsidR="00B35699" w:rsidRPr="00CA30A3">
        <w:rPr>
          <w:rFonts w:ascii="Times New Roman" w:hAnsi="Times New Roman" w:cs="Times New Roman"/>
          <w:sz w:val="28"/>
          <w:szCs w:val="28"/>
        </w:rPr>
        <w:t>қалыптастыру</w:t>
      </w:r>
      <w:r w:rsidR="00627D4D" w:rsidRPr="00CA30A3">
        <w:rPr>
          <w:rFonts w:ascii="Times New Roman" w:hAnsi="Times New Roman" w:cs="Times New Roman"/>
          <w:sz w:val="28"/>
          <w:szCs w:val="28"/>
        </w:rPr>
        <w:t xml:space="preserve"> сияқты жаңартылған идеология жүйесі нәтижелі жұмыс жаса</w:t>
      </w:r>
      <w:r w:rsidR="00B35699" w:rsidRPr="00CA30A3">
        <w:rPr>
          <w:rFonts w:ascii="Times New Roman" w:hAnsi="Times New Roman" w:cs="Times New Roman"/>
          <w:sz w:val="28"/>
          <w:szCs w:val="28"/>
        </w:rPr>
        <w:t>й бастады.</w:t>
      </w:r>
      <w:r w:rsidR="00627D4D" w:rsidRPr="00CA30A3">
        <w:rPr>
          <w:rFonts w:ascii="Times New Roman" w:hAnsi="Times New Roman" w:cs="Times New Roman"/>
          <w:sz w:val="28"/>
          <w:szCs w:val="28"/>
        </w:rPr>
        <w:t xml:space="preserve"> </w:t>
      </w:r>
      <w:r w:rsidR="00D2430F" w:rsidRPr="00CA30A3">
        <w:rPr>
          <w:rFonts w:ascii="Times New Roman" w:hAnsi="Times New Roman" w:cs="Times New Roman"/>
          <w:sz w:val="28"/>
          <w:szCs w:val="28"/>
        </w:rPr>
        <w:t xml:space="preserve"> </w:t>
      </w:r>
      <w:r w:rsidR="00627D4D" w:rsidRPr="00CA30A3">
        <w:rPr>
          <w:rFonts w:ascii="Times New Roman" w:hAnsi="Times New Roman" w:cs="Times New Roman"/>
          <w:sz w:val="28"/>
          <w:szCs w:val="28"/>
        </w:rPr>
        <w:t xml:space="preserve">Төртінші, </w:t>
      </w:r>
      <w:r w:rsidR="00B35699" w:rsidRPr="00CA30A3">
        <w:rPr>
          <w:rFonts w:ascii="Times New Roman" w:hAnsi="Times New Roman" w:cs="Times New Roman"/>
          <w:sz w:val="28"/>
          <w:szCs w:val="28"/>
        </w:rPr>
        <w:t xml:space="preserve">түрлі </w:t>
      </w:r>
      <w:r w:rsidR="00627D4D" w:rsidRPr="00CA30A3">
        <w:rPr>
          <w:rFonts w:ascii="Times New Roman" w:hAnsi="Times New Roman" w:cs="Times New Roman"/>
          <w:sz w:val="28"/>
          <w:szCs w:val="28"/>
        </w:rPr>
        <w:t>діни қозғалыстарға мемлекет деңгейінде дұрыс баға беріл</w:t>
      </w:r>
      <w:r w:rsidR="00B35699" w:rsidRPr="00CA30A3">
        <w:rPr>
          <w:rFonts w:ascii="Times New Roman" w:hAnsi="Times New Roman" w:cs="Times New Roman"/>
          <w:sz w:val="28"/>
          <w:szCs w:val="28"/>
        </w:rPr>
        <w:t>ді</w:t>
      </w:r>
      <w:r w:rsidR="00627D4D" w:rsidRPr="00CA30A3">
        <w:rPr>
          <w:rFonts w:ascii="Times New Roman" w:hAnsi="Times New Roman" w:cs="Times New Roman"/>
          <w:sz w:val="28"/>
          <w:szCs w:val="28"/>
        </w:rPr>
        <w:t xml:space="preserve">, </w:t>
      </w:r>
      <w:r w:rsidR="00B35699" w:rsidRPr="00CA30A3">
        <w:rPr>
          <w:rFonts w:ascii="Times New Roman" w:hAnsi="Times New Roman" w:cs="Times New Roman"/>
          <w:sz w:val="28"/>
          <w:szCs w:val="28"/>
        </w:rPr>
        <w:t xml:space="preserve">нәтижесінде елімізде </w:t>
      </w:r>
      <w:r w:rsidR="00627D4D" w:rsidRPr="00CA30A3">
        <w:rPr>
          <w:rFonts w:ascii="Times New Roman" w:hAnsi="Times New Roman" w:cs="Times New Roman"/>
          <w:sz w:val="28"/>
          <w:szCs w:val="28"/>
        </w:rPr>
        <w:t xml:space="preserve">дін ұстанушылар еркіндігі мен діни төзімділік қағидасын </w:t>
      </w:r>
      <w:r w:rsidR="0032745E" w:rsidRPr="00CA30A3">
        <w:rPr>
          <w:rFonts w:ascii="Times New Roman" w:hAnsi="Times New Roman" w:cs="Times New Roman"/>
          <w:sz w:val="28"/>
          <w:szCs w:val="28"/>
        </w:rPr>
        <w:t>қалыптастыра білдік. Міне осы</w:t>
      </w:r>
      <w:r w:rsidR="00AE7A2E" w:rsidRPr="00CA30A3">
        <w:rPr>
          <w:rFonts w:ascii="Times New Roman" w:hAnsi="Times New Roman" w:cs="Times New Roman"/>
          <w:sz w:val="28"/>
          <w:szCs w:val="28"/>
        </w:rPr>
        <w:t xml:space="preserve"> аталғандардың</w:t>
      </w:r>
      <w:r w:rsidR="0032745E" w:rsidRPr="00CA30A3">
        <w:rPr>
          <w:rFonts w:ascii="Times New Roman" w:hAnsi="Times New Roman" w:cs="Times New Roman"/>
          <w:sz w:val="28"/>
          <w:szCs w:val="28"/>
        </w:rPr>
        <w:t xml:space="preserve"> барлығы </w:t>
      </w:r>
      <w:r w:rsidR="00C94382" w:rsidRPr="00CA30A3">
        <w:rPr>
          <w:rFonts w:ascii="Times New Roman" w:hAnsi="Times New Roman" w:cs="Times New Roman"/>
          <w:sz w:val="28"/>
          <w:szCs w:val="28"/>
        </w:rPr>
        <w:t>кешенді</w:t>
      </w:r>
      <w:r w:rsidR="00AE7A2E" w:rsidRPr="00CA30A3">
        <w:rPr>
          <w:rFonts w:ascii="Times New Roman" w:hAnsi="Times New Roman" w:cs="Times New Roman"/>
          <w:sz w:val="28"/>
          <w:szCs w:val="28"/>
        </w:rPr>
        <w:t xml:space="preserve"> тұрғыдан Конституциядағы халықтық егемендік идеялардың қалыптасуына және сәтті жүзеге асуына мүмкіндіктер жасады</w:t>
      </w:r>
      <w:r w:rsidR="00C94382" w:rsidRPr="00CA30A3">
        <w:rPr>
          <w:rFonts w:ascii="Times New Roman" w:hAnsi="Times New Roman" w:cs="Times New Roman"/>
          <w:sz w:val="28"/>
          <w:szCs w:val="28"/>
        </w:rPr>
        <w:t xml:space="preserve"> деп айта аламыз</w:t>
      </w:r>
      <w:r w:rsidR="00AE7A2E" w:rsidRPr="00CA30A3">
        <w:rPr>
          <w:rFonts w:ascii="Times New Roman" w:hAnsi="Times New Roman" w:cs="Times New Roman"/>
          <w:sz w:val="28"/>
          <w:szCs w:val="28"/>
        </w:rPr>
        <w:t>.</w:t>
      </w:r>
      <w:r w:rsidR="00B30452"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 </w:t>
      </w:r>
      <w:r w:rsidR="001E62BF" w:rsidRPr="00CA30A3">
        <w:rPr>
          <w:rFonts w:ascii="Times New Roman" w:hAnsi="Times New Roman" w:cs="Times New Roman"/>
          <w:sz w:val="28"/>
          <w:szCs w:val="28"/>
          <w:lang w:val="kk-KZ"/>
        </w:rPr>
        <w:t xml:space="preserve"> </w:t>
      </w:r>
    </w:p>
    <w:p w:rsidR="00FB2743" w:rsidRPr="00CA30A3" w:rsidRDefault="00FB2743" w:rsidP="0030637C">
      <w:pPr>
        <w:spacing w:after="0" w:line="240" w:lineRule="auto"/>
        <w:ind w:right="-1" w:firstLine="709"/>
        <w:jc w:val="both"/>
        <w:rPr>
          <w:rFonts w:ascii="Times New Roman" w:hAnsi="Times New Roman" w:cs="Times New Roman"/>
          <w:b/>
          <w:sz w:val="28"/>
          <w:szCs w:val="28"/>
          <w:lang w:val="kk-KZ"/>
        </w:rPr>
      </w:pPr>
    </w:p>
    <w:p w:rsidR="00386586" w:rsidRPr="00CA30A3" w:rsidRDefault="00725037" w:rsidP="005F41DC">
      <w:pPr>
        <w:tabs>
          <w:tab w:val="left" w:pos="1276"/>
        </w:tabs>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2.4</w:t>
      </w:r>
      <w:r w:rsidRPr="00CA30A3">
        <w:rPr>
          <w:rFonts w:ascii="Times New Roman" w:hAnsi="Times New Roman" w:cs="Times New Roman"/>
          <w:b/>
          <w:sz w:val="28"/>
          <w:szCs w:val="28"/>
          <w:lang w:val="kk-KZ"/>
        </w:rPr>
        <w:tab/>
      </w:r>
      <w:r w:rsidR="00210C83" w:rsidRPr="00CA30A3">
        <w:rPr>
          <w:rFonts w:ascii="Times New Roman" w:hAnsi="Times New Roman" w:cs="Times New Roman"/>
          <w:b/>
          <w:sz w:val="28"/>
          <w:szCs w:val="28"/>
          <w:lang w:val="kk-KZ"/>
        </w:rPr>
        <w:t xml:space="preserve">Қазақстан Республикасының Конституциясында көрініс тапқан адам </w:t>
      </w:r>
      <w:r w:rsidR="00BD589F" w:rsidRPr="00CA30A3">
        <w:rPr>
          <w:rFonts w:ascii="Times New Roman" w:hAnsi="Times New Roman" w:cs="Times New Roman"/>
          <w:b/>
          <w:sz w:val="28"/>
          <w:szCs w:val="28"/>
          <w:lang w:val="kk-KZ"/>
        </w:rPr>
        <w:t>құқықтары мен бо</w:t>
      </w:r>
      <w:r w:rsidR="00E31642">
        <w:rPr>
          <w:rFonts w:ascii="Times New Roman" w:hAnsi="Times New Roman" w:cs="Times New Roman"/>
          <w:b/>
          <w:sz w:val="28"/>
          <w:szCs w:val="28"/>
          <w:lang w:val="kk-KZ"/>
        </w:rPr>
        <w:t>с</w:t>
      </w:r>
      <w:r w:rsidR="00BD589F" w:rsidRPr="00CA30A3">
        <w:rPr>
          <w:rFonts w:ascii="Times New Roman" w:hAnsi="Times New Roman" w:cs="Times New Roman"/>
          <w:b/>
          <w:sz w:val="28"/>
          <w:szCs w:val="28"/>
          <w:lang w:val="kk-KZ"/>
        </w:rPr>
        <w:t>тандықтары саласындағы халықаралық стандарттары іске асыру</w:t>
      </w:r>
    </w:p>
    <w:p w:rsidR="001F16E3" w:rsidRPr="00CA30A3" w:rsidRDefault="00BD589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Же</w:t>
      </w:r>
      <w:r w:rsidR="00497637" w:rsidRPr="00CA30A3">
        <w:rPr>
          <w:rFonts w:ascii="Times New Roman" w:hAnsi="Times New Roman" w:cs="Times New Roman"/>
          <w:sz w:val="28"/>
          <w:szCs w:val="28"/>
          <w:lang w:val="kk-KZ"/>
        </w:rPr>
        <w:t>ке адамның құқықтық мәртебесі</w:t>
      </w:r>
      <w:r w:rsidRPr="00CA30A3">
        <w:rPr>
          <w:rFonts w:ascii="Times New Roman" w:hAnsi="Times New Roman" w:cs="Times New Roman"/>
          <w:sz w:val="28"/>
          <w:szCs w:val="28"/>
          <w:lang w:val="kk-KZ"/>
        </w:rPr>
        <w:t xml:space="preserve"> </w:t>
      </w:r>
      <w:r w:rsidR="00497637" w:rsidRPr="00CA30A3">
        <w:rPr>
          <w:rFonts w:ascii="Times New Roman" w:hAnsi="Times New Roman" w:cs="Times New Roman"/>
          <w:sz w:val="28"/>
          <w:szCs w:val="28"/>
          <w:lang w:val="kk-KZ"/>
        </w:rPr>
        <w:t xml:space="preserve">Конституциямен айқындалған құқықтар мен бостандықтарын қамтиды. </w:t>
      </w:r>
      <w:r w:rsidR="009E5842" w:rsidRPr="00CA30A3">
        <w:rPr>
          <w:rFonts w:ascii="Times New Roman" w:hAnsi="Times New Roman" w:cs="Times New Roman"/>
          <w:sz w:val="28"/>
          <w:szCs w:val="28"/>
          <w:lang w:val="kk-KZ"/>
        </w:rPr>
        <w:t>Еліміздің</w:t>
      </w:r>
      <w:r w:rsidR="00497637" w:rsidRPr="00CA30A3">
        <w:rPr>
          <w:rFonts w:ascii="Times New Roman" w:hAnsi="Times New Roman" w:cs="Times New Roman"/>
          <w:sz w:val="28"/>
          <w:szCs w:val="28"/>
          <w:lang w:val="kk-KZ"/>
        </w:rPr>
        <w:t xml:space="preserve"> қолданыстағы құқығының жалпы салалық нормаларында</w:t>
      </w:r>
      <w:r w:rsidR="009E5842" w:rsidRPr="00CA30A3">
        <w:rPr>
          <w:rFonts w:ascii="Times New Roman" w:hAnsi="Times New Roman" w:cs="Times New Roman"/>
          <w:sz w:val="28"/>
          <w:szCs w:val="28"/>
          <w:lang w:val="kk-KZ"/>
        </w:rPr>
        <w:t xml:space="preserve"> қағида ретінде </w:t>
      </w:r>
      <w:r w:rsidR="00497637" w:rsidRPr="00CA30A3">
        <w:rPr>
          <w:rFonts w:ascii="Times New Roman" w:hAnsi="Times New Roman" w:cs="Times New Roman"/>
          <w:sz w:val="28"/>
          <w:szCs w:val="28"/>
          <w:lang w:val="kk-KZ"/>
        </w:rPr>
        <w:t xml:space="preserve"> көрініс тапқан адам және азаматтардың құқықтары мен бостандықтары</w:t>
      </w:r>
      <w:r w:rsidR="009E5842" w:rsidRPr="00CA30A3">
        <w:rPr>
          <w:rFonts w:ascii="Times New Roman" w:hAnsi="Times New Roman" w:cs="Times New Roman"/>
          <w:sz w:val="28"/>
          <w:szCs w:val="28"/>
          <w:lang w:val="kk-KZ"/>
        </w:rPr>
        <w:t>ның</w:t>
      </w:r>
      <w:r w:rsidR="00497637" w:rsidRPr="00CA30A3">
        <w:rPr>
          <w:rFonts w:ascii="Times New Roman" w:hAnsi="Times New Roman" w:cs="Times New Roman"/>
          <w:sz w:val="28"/>
          <w:szCs w:val="28"/>
          <w:lang w:val="kk-KZ"/>
        </w:rPr>
        <w:t xml:space="preserve"> жиынтығы </w:t>
      </w:r>
      <w:r w:rsidR="009E5842" w:rsidRPr="00CA30A3">
        <w:rPr>
          <w:rFonts w:ascii="Times New Roman" w:hAnsi="Times New Roman" w:cs="Times New Roman"/>
          <w:sz w:val="28"/>
          <w:szCs w:val="28"/>
          <w:lang w:val="kk-KZ"/>
        </w:rPr>
        <w:t xml:space="preserve">аталған құндылықтардың </w:t>
      </w:r>
      <w:r w:rsidR="00497637" w:rsidRPr="00CA30A3">
        <w:rPr>
          <w:rFonts w:ascii="Times New Roman" w:hAnsi="Times New Roman" w:cs="Times New Roman"/>
          <w:sz w:val="28"/>
          <w:szCs w:val="28"/>
          <w:lang w:val="kk-KZ"/>
        </w:rPr>
        <w:t xml:space="preserve">негізгі өзегі болып </w:t>
      </w:r>
      <w:r w:rsidR="009E5842" w:rsidRPr="00CA30A3">
        <w:rPr>
          <w:rFonts w:ascii="Times New Roman" w:hAnsi="Times New Roman" w:cs="Times New Roman"/>
          <w:sz w:val="28"/>
          <w:szCs w:val="28"/>
          <w:lang w:val="kk-KZ"/>
        </w:rPr>
        <w:t>санал</w:t>
      </w:r>
      <w:r w:rsidR="00497637" w:rsidRPr="00CA30A3">
        <w:rPr>
          <w:rFonts w:ascii="Times New Roman" w:hAnsi="Times New Roman" w:cs="Times New Roman"/>
          <w:sz w:val="28"/>
          <w:szCs w:val="28"/>
          <w:lang w:val="kk-KZ"/>
        </w:rPr>
        <w:t xml:space="preserve">ады. </w:t>
      </w:r>
      <w:r w:rsidR="009E5842" w:rsidRPr="00CA30A3">
        <w:rPr>
          <w:rFonts w:ascii="Times New Roman" w:hAnsi="Times New Roman" w:cs="Times New Roman"/>
          <w:sz w:val="28"/>
          <w:szCs w:val="28"/>
          <w:lang w:val="kk-KZ"/>
        </w:rPr>
        <w:t>Құндылықтар ретінде танылған</w:t>
      </w:r>
      <w:r w:rsidR="00497637" w:rsidRPr="00CA30A3">
        <w:rPr>
          <w:rFonts w:ascii="Times New Roman" w:hAnsi="Times New Roman" w:cs="Times New Roman"/>
          <w:sz w:val="28"/>
          <w:szCs w:val="28"/>
          <w:lang w:val="kk-KZ"/>
        </w:rPr>
        <w:t xml:space="preserve"> конституциялық құқықтар мен бостандықтар жеке тұлға</w:t>
      </w:r>
      <w:r w:rsidR="009E5842" w:rsidRPr="00CA30A3">
        <w:rPr>
          <w:rFonts w:ascii="Times New Roman" w:hAnsi="Times New Roman" w:cs="Times New Roman"/>
          <w:sz w:val="28"/>
          <w:szCs w:val="28"/>
          <w:lang w:val="kk-KZ"/>
        </w:rPr>
        <w:t>ның</w:t>
      </w:r>
      <w:r w:rsidR="00497637" w:rsidRPr="00CA30A3">
        <w:rPr>
          <w:rFonts w:ascii="Times New Roman" w:hAnsi="Times New Roman" w:cs="Times New Roman"/>
          <w:sz w:val="28"/>
          <w:szCs w:val="28"/>
          <w:lang w:val="kk-KZ"/>
        </w:rPr>
        <w:t xml:space="preserve">, қоғам мен мемлекеттің </w:t>
      </w:r>
      <w:r w:rsidR="00386586" w:rsidRPr="00CA30A3">
        <w:rPr>
          <w:rFonts w:ascii="Times New Roman" w:hAnsi="Times New Roman" w:cs="Times New Roman"/>
          <w:sz w:val="28"/>
          <w:szCs w:val="28"/>
          <w:lang w:val="kk-KZ"/>
        </w:rPr>
        <w:t>арасындағы іргелі байланыст</w:t>
      </w:r>
      <w:r w:rsidR="009E5842" w:rsidRPr="00CA30A3">
        <w:rPr>
          <w:rFonts w:ascii="Times New Roman" w:hAnsi="Times New Roman" w:cs="Times New Roman"/>
          <w:sz w:val="28"/>
          <w:szCs w:val="28"/>
          <w:lang w:val="kk-KZ"/>
        </w:rPr>
        <w:t xml:space="preserve">ырушы тетіктерін құрайды. Адамның жалпы жұрт таныған </w:t>
      </w:r>
      <w:r w:rsidR="00386586" w:rsidRPr="00CA30A3">
        <w:rPr>
          <w:rFonts w:ascii="Times New Roman" w:hAnsi="Times New Roman" w:cs="Times New Roman"/>
          <w:sz w:val="28"/>
          <w:szCs w:val="28"/>
          <w:lang w:val="kk-KZ"/>
        </w:rPr>
        <w:t>конституциялық құқықтары мен бостандықтарының жүйесі мемлеке</w:t>
      </w:r>
      <w:r w:rsidR="009E5842" w:rsidRPr="00CA30A3">
        <w:rPr>
          <w:rFonts w:ascii="Times New Roman" w:hAnsi="Times New Roman" w:cs="Times New Roman"/>
          <w:sz w:val="28"/>
          <w:szCs w:val="28"/>
          <w:lang w:val="kk-KZ"/>
        </w:rPr>
        <w:t xml:space="preserve">тте қолданыс тапқан тек ішкі </w:t>
      </w:r>
      <w:r w:rsidR="00386586" w:rsidRPr="00CA30A3">
        <w:rPr>
          <w:rFonts w:ascii="Times New Roman" w:hAnsi="Times New Roman" w:cs="Times New Roman"/>
          <w:sz w:val="28"/>
          <w:szCs w:val="28"/>
          <w:lang w:val="kk-KZ"/>
        </w:rPr>
        <w:t>құқықт</w:t>
      </w:r>
      <w:r w:rsidR="009E5842" w:rsidRPr="00CA30A3">
        <w:rPr>
          <w:rFonts w:ascii="Times New Roman" w:hAnsi="Times New Roman" w:cs="Times New Roman"/>
          <w:sz w:val="28"/>
          <w:szCs w:val="28"/>
          <w:lang w:val="kk-KZ"/>
        </w:rPr>
        <w:t>ард</w:t>
      </w:r>
      <w:r w:rsidR="00386586" w:rsidRPr="00CA30A3">
        <w:rPr>
          <w:rFonts w:ascii="Times New Roman" w:hAnsi="Times New Roman" w:cs="Times New Roman"/>
          <w:sz w:val="28"/>
          <w:szCs w:val="28"/>
          <w:lang w:val="kk-KZ"/>
        </w:rPr>
        <w:t>ың ғана емес, сонымен қатар қазіргі халықаралық құқықтың да іргелі институты екендігі жалпы түрде танылған, себебі ол – адамзаттың құқықтық дамуының маңызды нәтижелерінің бірі болғандықтан, мемлекеттің саяси және құқықтық жүйесінің халықаралық құқықтық стандарттарға сәйкестігінің ең маңызды көрсеткіштерінің бірі</w:t>
      </w:r>
      <w:r w:rsidR="001F16E3" w:rsidRPr="00CA30A3">
        <w:rPr>
          <w:rFonts w:ascii="Times New Roman" w:hAnsi="Times New Roman" w:cs="Times New Roman"/>
          <w:sz w:val="28"/>
          <w:szCs w:val="28"/>
          <w:lang w:val="kk-KZ"/>
        </w:rPr>
        <w:t xml:space="preserve"> </w:t>
      </w:r>
      <w:r w:rsidR="00386586" w:rsidRPr="00CA30A3">
        <w:rPr>
          <w:rFonts w:ascii="Times New Roman" w:hAnsi="Times New Roman" w:cs="Times New Roman"/>
          <w:sz w:val="28"/>
          <w:szCs w:val="28"/>
          <w:lang w:val="kk-KZ"/>
        </w:rPr>
        <w:t>болып табылады [200].</w:t>
      </w:r>
      <w:r w:rsidR="00A1690B" w:rsidRPr="00CA30A3">
        <w:rPr>
          <w:rFonts w:ascii="Times New Roman" w:hAnsi="Times New Roman" w:cs="Times New Roman"/>
          <w:sz w:val="28"/>
          <w:szCs w:val="28"/>
          <w:lang w:val="kk-KZ"/>
        </w:rPr>
        <w:t xml:space="preserve"> </w:t>
      </w:r>
    </w:p>
    <w:p w:rsidR="001F16E3" w:rsidRPr="00CA30A3" w:rsidRDefault="001F16E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Конституциялық құқықтар мен бостандықтар – әлеуметтік маңызы бар саяси-құқықтық құбылыс қана емес, сондай-ақ ол рухани-адамгершілік,  гуманистік тәртіп факторы. Дәл осы түсінікте ғана адам құқықтары мен бостандықтары конституцияның «өзегіне», бүкіл конституциялық инфра құрылымның өзіндік бір даму серпін беретін «инструментіне» – мемлекет пен конституционализмнің мәнін айқындайтын ең негізгі өзегіне айналуы мүмкін. Қазақстанда </w:t>
      </w:r>
      <w:r w:rsidR="00943E71" w:rsidRPr="00CA30A3">
        <w:rPr>
          <w:rFonts w:ascii="Times New Roman" w:hAnsi="Times New Roman" w:cs="Times New Roman"/>
          <w:sz w:val="28"/>
          <w:szCs w:val="28"/>
          <w:lang w:val="kk-KZ"/>
        </w:rPr>
        <w:t xml:space="preserve">жеке </w:t>
      </w:r>
      <w:r w:rsidR="009F11C6" w:rsidRPr="00CA30A3">
        <w:rPr>
          <w:rFonts w:ascii="Times New Roman" w:hAnsi="Times New Roman" w:cs="Times New Roman"/>
          <w:sz w:val="28"/>
          <w:szCs w:val="28"/>
          <w:lang w:val="kk-KZ"/>
        </w:rPr>
        <w:t xml:space="preserve">адамның негізгі құқықтары мен бостандықтары </w:t>
      </w:r>
      <w:r w:rsidRPr="00CA30A3">
        <w:rPr>
          <w:rFonts w:ascii="Times New Roman" w:hAnsi="Times New Roman" w:cs="Times New Roman"/>
          <w:sz w:val="28"/>
          <w:szCs w:val="28"/>
          <w:lang w:val="kk-KZ"/>
        </w:rPr>
        <w:t xml:space="preserve">институтының қалыптасуы мен дамуы күрделі және көп еңбек сіңіруді қажет ететін процесс. Қазақстан Республикасының тәуелсіз даму жылдарында </w:t>
      </w:r>
      <w:r w:rsidR="00FB0BBD" w:rsidRPr="00CA30A3">
        <w:rPr>
          <w:rFonts w:ascii="Times New Roman" w:hAnsi="Times New Roman" w:cs="Times New Roman"/>
          <w:sz w:val="28"/>
          <w:szCs w:val="28"/>
          <w:lang w:val="kk-KZ"/>
        </w:rPr>
        <w:t xml:space="preserve">адамның негізгі құқықтары мен бостандықтары </w:t>
      </w:r>
      <w:r w:rsidRPr="00CA30A3">
        <w:rPr>
          <w:rFonts w:ascii="Times New Roman" w:hAnsi="Times New Roman" w:cs="Times New Roman"/>
          <w:sz w:val="28"/>
          <w:szCs w:val="28"/>
          <w:lang w:val="kk-KZ"/>
        </w:rPr>
        <w:t xml:space="preserve">саласында түбегейлі демократиялық өзгерістер орын алды. Жеке тұлғаның ұстанымын қамтамасыз етудегі таптық-идеологиялық критерийден бас тарту жеке тұлға мәртебесінің қазіргі конституциялық негізде бекітілген тұжырымдамасының маңызды ерекшелігі болды. </w:t>
      </w:r>
      <w:r w:rsidR="00FB0BBD" w:rsidRPr="00CA30A3">
        <w:rPr>
          <w:rFonts w:ascii="Times New Roman" w:hAnsi="Times New Roman" w:cs="Times New Roman"/>
          <w:sz w:val="28"/>
          <w:szCs w:val="28"/>
          <w:lang w:val="kk-KZ"/>
        </w:rPr>
        <w:t>Қолданыстағы</w:t>
      </w:r>
      <w:r w:rsidR="00632DBF" w:rsidRPr="00CA30A3">
        <w:rPr>
          <w:rFonts w:ascii="Times New Roman" w:hAnsi="Times New Roman" w:cs="Times New Roman"/>
          <w:sz w:val="28"/>
          <w:szCs w:val="28"/>
          <w:lang w:val="kk-KZ"/>
        </w:rPr>
        <w:t xml:space="preserve"> 1995 жылғы Конституция қабылданғаннан кейін адамның құқықтары мен бостандықтарын конституциялық тұрғыдан реттеу қарқынды түрде дами отырып, </w:t>
      </w:r>
      <w:r w:rsidR="009E5842" w:rsidRPr="00CA30A3">
        <w:rPr>
          <w:rFonts w:ascii="Times New Roman" w:hAnsi="Times New Roman" w:cs="Times New Roman"/>
          <w:sz w:val="28"/>
          <w:szCs w:val="28"/>
          <w:lang w:val="kk-KZ"/>
        </w:rPr>
        <w:t xml:space="preserve">мүмкіндігінше </w:t>
      </w:r>
      <w:r w:rsidR="00632DBF" w:rsidRPr="00CA30A3">
        <w:rPr>
          <w:rFonts w:ascii="Times New Roman" w:hAnsi="Times New Roman" w:cs="Times New Roman"/>
          <w:sz w:val="28"/>
          <w:szCs w:val="28"/>
          <w:lang w:val="kk-KZ"/>
        </w:rPr>
        <w:t>әлемдік демократиялық қоғамдастық</w:t>
      </w:r>
      <w:r w:rsidR="009E5842" w:rsidRPr="00CA30A3">
        <w:rPr>
          <w:rFonts w:ascii="Times New Roman" w:hAnsi="Times New Roman" w:cs="Times New Roman"/>
          <w:sz w:val="28"/>
          <w:szCs w:val="28"/>
          <w:lang w:val="kk-KZ"/>
        </w:rPr>
        <w:t xml:space="preserve"> арқылы</w:t>
      </w:r>
      <w:r w:rsidR="00632DBF" w:rsidRPr="00CA30A3">
        <w:rPr>
          <w:rFonts w:ascii="Times New Roman" w:hAnsi="Times New Roman" w:cs="Times New Roman"/>
          <w:sz w:val="28"/>
          <w:szCs w:val="28"/>
          <w:lang w:val="kk-KZ"/>
        </w:rPr>
        <w:t xml:space="preserve"> </w:t>
      </w:r>
      <w:r w:rsidR="009E5842" w:rsidRPr="00CA30A3">
        <w:rPr>
          <w:rFonts w:ascii="Times New Roman" w:hAnsi="Times New Roman" w:cs="Times New Roman"/>
          <w:sz w:val="28"/>
          <w:szCs w:val="28"/>
          <w:lang w:val="kk-KZ"/>
        </w:rPr>
        <w:t xml:space="preserve">мойындалған және </w:t>
      </w:r>
      <w:r w:rsidR="00632DBF" w:rsidRPr="00CA30A3">
        <w:rPr>
          <w:rFonts w:ascii="Times New Roman" w:hAnsi="Times New Roman" w:cs="Times New Roman"/>
          <w:sz w:val="28"/>
          <w:szCs w:val="28"/>
          <w:lang w:val="kk-KZ"/>
        </w:rPr>
        <w:t>танылған адам мен азаматтың құқықтары мен бостандықтарының бір</w:t>
      </w:r>
      <w:r w:rsidR="009E5842" w:rsidRPr="00CA30A3">
        <w:rPr>
          <w:rFonts w:ascii="Times New Roman" w:hAnsi="Times New Roman" w:cs="Times New Roman"/>
          <w:sz w:val="28"/>
          <w:szCs w:val="28"/>
          <w:lang w:val="kk-KZ"/>
        </w:rPr>
        <w:t xml:space="preserve"> </w:t>
      </w:r>
      <w:r w:rsidR="00632DBF" w:rsidRPr="00CA30A3">
        <w:rPr>
          <w:rFonts w:ascii="Times New Roman" w:hAnsi="Times New Roman" w:cs="Times New Roman"/>
          <w:sz w:val="28"/>
          <w:szCs w:val="28"/>
          <w:lang w:val="kk-KZ"/>
        </w:rPr>
        <w:t xml:space="preserve">тұтас жүйесі </w:t>
      </w:r>
      <w:r w:rsidR="009E5842" w:rsidRPr="00CA30A3">
        <w:rPr>
          <w:rFonts w:ascii="Times New Roman" w:hAnsi="Times New Roman" w:cs="Times New Roman"/>
          <w:sz w:val="28"/>
          <w:szCs w:val="28"/>
          <w:lang w:val="kk-KZ"/>
        </w:rPr>
        <w:t xml:space="preserve">бір ізділікпен </w:t>
      </w:r>
      <w:r w:rsidR="00632DBF" w:rsidRPr="00CA30A3">
        <w:rPr>
          <w:rFonts w:ascii="Times New Roman" w:hAnsi="Times New Roman" w:cs="Times New Roman"/>
          <w:sz w:val="28"/>
          <w:szCs w:val="28"/>
          <w:lang w:val="kk-KZ"/>
        </w:rPr>
        <w:t xml:space="preserve">қалыптаса бастады. </w:t>
      </w:r>
      <w:r w:rsidR="009E5842" w:rsidRPr="00CA30A3">
        <w:rPr>
          <w:rFonts w:ascii="Times New Roman" w:hAnsi="Times New Roman" w:cs="Times New Roman"/>
          <w:sz w:val="28"/>
          <w:szCs w:val="28"/>
          <w:lang w:val="kk-KZ"/>
        </w:rPr>
        <w:t>Елімізде</w:t>
      </w:r>
      <w:r w:rsidR="00632DBF" w:rsidRPr="00CA30A3">
        <w:rPr>
          <w:rFonts w:ascii="Times New Roman" w:hAnsi="Times New Roman" w:cs="Times New Roman"/>
          <w:sz w:val="28"/>
          <w:szCs w:val="28"/>
          <w:lang w:val="kk-KZ"/>
        </w:rPr>
        <w:t xml:space="preserve"> Конституциямен айқындалған </w:t>
      </w:r>
      <w:r w:rsidR="009E5842" w:rsidRPr="00CA30A3">
        <w:rPr>
          <w:rFonts w:ascii="Times New Roman" w:hAnsi="Times New Roman" w:cs="Times New Roman"/>
          <w:sz w:val="28"/>
          <w:szCs w:val="28"/>
          <w:lang w:val="kk-KZ"/>
        </w:rPr>
        <w:t xml:space="preserve">негізгі </w:t>
      </w:r>
      <w:r w:rsidR="00632DBF" w:rsidRPr="00CA30A3">
        <w:rPr>
          <w:rFonts w:ascii="Times New Roman" w:hAnsi="Times New Roman" w:cs="Times New Roman"/>
          <w:sz w:val="28"/>
          <w:szCs w:val="28"/>
          <w:lang w:val="kk-KZ"/>
        </w:rPr>
        <w:t xml:space="preserve">адам құқықтары мен бостандықтары жүйесі, жалпы алғанда, </w:t>
      </w:r>
      <w:r w:rsidR="00FB0BBD" w:rsidRPr="00CA30A3">
        <w:rPr>
          <w:rFonts w:ascii="Times New Roman" w:hAnsi="Times New Roman" w:cs="Times New Roman"/>
          <w:sz w:val="28"/>
          <w:szCs w:val="28"/>
          <w:lang w:val="kk-KZ"/>
        </w:rPr>
        <w:t xml:space="preserve">Адам құқықтары жөніндегі жалпы </w:t>
      </w:r>
      <w:r w:rsidR="00632DBF" w:rsidRPr="00CA30A3">
        <w:rPr>
          <w:rFonts w:ascii="Times New Roman" w:hAnsi="Times New Roman" w:cs="Times New Roman"/>
          <w:sz w:val="28"/>
          <w:szCs w:val="28"/>
          <w:lang w:val="kk-KZ"/>
        </w:rPr>
        <w:t>Декларация</w:t>
      </w:r>
      <w:r w:rsidR="009E5842" w:rsidRPr="00CA30A3">
        <w:rPr>
          <w:rFonts w:ascii="Times New Roman" w:hAnsi="Times New Roman" w:cs="Times New Roman"/>
          <w:sz w:val="28"/>
          <w:szCs w:val="28"/>
          <w:lang w:val="kk-KZ"/>
        </w:rPr>
        <w:t>мен</w:t>
      </w:r>
      <w:r w:rsidR="00632DBF" w:rsidRPr="00CA30A3">
        <w:rPr>
          <w:rFonts w:ascii="Times New Roman" w:hAnsi="Times New Roman" w:cs="Times New Roman"/>
          <w:sz w:val="28"/>
          <w:szCs w:val="28"/>
          <w:lang w:val="kk-KZ"/>
        </w:rPr>
        <w:t xml:space="preserve"> (бұдан әрі </w:t>
      </w:r>
      <w:r w:rsidR="00576589">
        <w:rPr>
          <w:rFonts w:ascii="Times New Roman" w:hAnsi="Times New Roman" w:cs="Times New Roman"/>
          <w:sz w:val="28"/>
          <w:szCs w:val="28"/>
          <w:lang w:val="kk-KZ"/>
        </w:rPr>
        <w:t xml:space="preserve">– </w:t>
      </w:r>
      <w:r w:rsidR="00632DBF" w:rsidRPr="00CA30A3">
        <w:rPr>
          <w:rFonts w:ascii="Times New Roman" w:hAnsi="Times New Roman" w:cs="Times New Roman"/>
          <w:sz w:val="28"/>
          <w:szCs w:val="28"/>
          <w:lang w:val="kk-KZ"/>
        </w:rPr>
        <w:t>АҚЖД), азаматтық және саяси құқықтар жөніндегі Халықаралық Пакті</w:t>
      </w:r>
      <w:r w:rsidR="009E5842" w:rsidRPr="00CA30A3">
        <w:rPr>
          <w:rFonts w:ascii="Times New Roman" w:hAnsi="Times New Roman" w:cs="Times New Roman"/>
          <w:sz w:val="28"/>
          <w:szCs w:val="28"/>
          <w:lang w:val="kk-KZ"/>
        </w:rPr>
        <w:t>мен</w:t>
      </w:r>
      <w:r w:rsidR="00632DBF" w:rsidRPr="00CA30A3">
        <w:rPr>
          <w:rFonts w:ascii="Times New Roman" w:hAnsi="Times New Roman" w:cs="Times New Roman"/>
          <w:sz w:val="28"/>
          <w:szCs w:val="28"/>
          <w:lang w:val="kk-KZ"/>
        </w:rPr>
        <w:t xml:space="preserve"> (бұдан әрі </w:t>
      </w:r>
      <w:r w:rsidR="00576589">
        <w:rPr>
          <w:rFonts w:ascii="Times New Roman" w:hAnsi="Times New Roman" w:cs="Times New Roman"/>
          <w:sz w:val="28"/>
          <w:szCs w:val="28"/>
          <w:lang w:val="kk-KZ"/>
        </w:rPr>
        <w:t xml:space="preserve">– </w:t>
      </w:r>
      <w:r w:rsidR="00632DBF" w:rsidRPr="00CA30A3">
        <w:rPr>
          <w:rFonts w:ascii="Times New Roman" w:hAnsi="Times New Roman" w:cs="Times New Roman"/>
          <w:sz w:val="28"/>
          <w:szCs w:val="28"/>
          <w:lang w:val="kk-KZ"/>
        </w:rPr>
        <w:t>АСҚХП), экономикалық, әлеуметтік және мәдени құқықтар жөніндегі Халықаралық Пакті</w:t>
      </w:r>
      <w:r w:rsidR="009E5842" w:rsidRPr="00CA30A3">
        <w:rPr>
          <w:rFonts w:ascii="Times New Roman" w:hAnsi="Times New Roman" w:cs="Times New Roman"/>
          <w:sz w:val="28"/>
          <w:szCs w:val="28"/>
          <w:lang w:val="kk-KZ"/>
        </w:rPr>
        <w:t>мен</w:t>
      </w:r>
      <w:r w:rsidR="00632DBF" w:rsidRPr="00CA30A3">
        <w:rPr>
          <w:rFonts w:ascii="Times New Roman" w:hAnsi="Times New Roman" w:cs="Times New Roman"/>
          <w:sz w:val="28"/>
          <w:szCs w:val="28"/>
          <w:lang w:val="kk-KZ"/>
        </w:rPr>
        <w:t xml:space="preserve"> (бұдан әрі </w:t>
      </w:r>
      <w:r w:rsidR="00576589">
        <w:rPr>
          <w:rFonts w:ascii="Times New Roman" w:hAnsi="Times New Roman" w:cs="Times New Roman"/>
          <w:sz w:val="28"/>
          <w:szCs w:val="28"/>
          <w:lang w:val="kk-KZ"/>
        </w:rPr>
        <w:t xml:space="preserve">– </w:t>
      </w:r>
      <w:r w:rsidR="00632DBF" w:rsidRPr="00CA30A3">
        <w:rPr>
          <w:rFonts w:ascii="Times New Roman" w:hAnsi="Times New Roman" w:cs="Times New Roman"/>
          <w:sz w:val="28"/>
          <w:szCs w:val="28"/>
          <w:lang w:val="kk-KZ"/>
        </w:rPr>
        <w:t xml:space="preserve">ЭӘМҚХП), </w:t>
      </w:r>
      <w:r w:rsidR="006312A3" w:rsidRPr="00CA30A3">
        <w:rPr>
          <w:rFonts w:ascii="Times New Roman" w:hAnsi="Times New Roman" w:cs="Times New Roman"/>
          <w:sz w:val="28"/>
          <w:szCs w:val="28"/>
          <w:lang w:val="kk-KZ"/>
        </w:rPr>
        <w:t>сондай-ақ басқа да негіз құраушы халықаралық құқықтық актілер</w:t>
      </w:r>
      <w:r w:rsidR="009E5842" w:rsidRPr="00CA30A3">
        <w:rPr>
          <w:rFonts w:ascii="Times New Roman" w:hAnsi="Times New Roman" w:cs="Times New Roman"/>
          <w:sz w:val="28"/>
          <w:szCs w:val="28"/>
          <w:lang w:val="kk-KZ"/>
        </w:rPr>
        <w:t>мен үйлестірілген</w:t>
      </w:r>
      <w:r w:rsidR="006312A3" w:rsidRPr="00CA30A3">
        <w:rPr>
          <w:rFonts w:ascii="Times New Roman" w:hAnsi="Times New Roman" w:cs="Times New Roman"/>
          <w:sz w:val="28"/>
          <w:szCs w:val="28"/>
          <w:lang w:val="kk-KZ"/>
        </w:rPr>
        <w:t xml:space="preserve">. Адам өмірі, оның құқықтары мен бостандықтарын мемлекеттің ең </w:t>
      </w:r>
      <w:r w:rsidRPr="00CA30A3">
        <w:rPr>
          <w:rFonts w:ascii="Times New Roman" w:hAnsi="Times New Roman" w:cs="Times New Roman"/>
          <w:sz w:val="28"/>
          <w:szCs w:val="28"/>
          <w:lang w:val="kk-KZ"/>
        </w:rPr>
        <w:t xml:space="preserve">жоғары құндылығы ретінде конституциялық тұрғыдан тану, ең алдымен, барлық мемлекеттік органдардың қызметіндегі құқықтар мен бостандықтардың басымдылығын, олардың осы құқықтар мен бостандықтарға бағдарлануын білдіреді. Сондай-ақ </w:t>
      </w:r>
      <w:r w:rsidR="0028295E" w:rsidRPr="00CA30A3">
        <w:rPr>
          <w:rFonts w:ascii="Times New Roman" w:hAnsi="Times New Roman" w:cs="Times New Roman"/>
          <w:sz w:val="28"/>
          <w:szCs w:val="28"/>
          <w:lang w:val="kk-KZ"/>
        </w:rPr>
        <w:t xml:space="preserve">Конституцияның </w:t>
      </w:r>
      <w:r w:rsidRPr="00CA30A3">
        <w:rPr>
          <w:rFonts w:ascii="Times New Roman" w:hAnsi="Times New Roman" w:cs="Times New Roman"/>
          <w:sz w:val="28"/>
          <w:szCs w:val="28"/>
          <w:lang w:val="kk-KZ"/>
        </w:rPr>
        <w:t xml:space="preserve">12-бабының 2-тармағымен республиканың мемлекеттік органдарының барлық құқық шығармашылық қызметі </w:t>
      </w:r>
      <w:r w:rsidR="009E5842" w:rsidRPr="00CA30A3">
        <w:rPr>
          <w:rFonts w:ascii="Times New Roman" w:hAnsi="Times New Roman" w:cs="Times New Roman"/>
          <w:sz w:val="28"/>
          <w:szCs w:val="28"/>
          <w:lang w:val="kk-KZ"/>
        </w:rPr>
        <w:t>мақсатымен</w:t>
      </w:r>
      <w:r w:rsidRPr="00CA30A3">
        <w:rPr>
          <w:rFonts w:ascii="Times New Roman" w:hAnsi="Times New Roman" w:cs="Times New Roman"/>
          <w:sz w:val="28"/>
          <w:szCs w:val="28"/>
          <w:lang w:val="kk-KZ"/>
        </w:rPr>
        <w:t xml:space="preserve"> міндетті </w:t>
      </w:r>
      <w:r w:rsidR="0028295E" w:rsidRPr="00CA30A3">
        <w:rPr>
          <w:rFonts w:ascii="Times New Roman" w:hAnsi="Times New Roman" w:cs="Times New Roman"/>
          <w:sz w:val="28"/>
          <w:szCs w:val="28"/>
          <w:lang w:val="kk-KZ"/>
        </w:rPr>
        <w:t>өлшем</w:t>
      </w:r>
      <w:r w:rsidR="009E5842" w:rsidRPr="00CA30A3">
        <w:rPr>
          <w:rFonts w:ascii="Times New Roman" w:hAnsi="Times New Roman" w:cs="Times New Roman"/>
          <w:sz w:val="28"/>
          <w:szCs w:val="28"/>
          <w:lang w:val="kk-KZ"/>
        </w:rPr>
        <w:t xml:space="preserve"> қағидаттары </w:t>
      </w:r>
      <w:r w:rsidR="0028295E" w:rsidRPr="00CA30A3">
        <w:rPr>
          <w:rFonts w:ascii="Times New Roman" w:hAnsi="Times New Roman" w:cs="Times New Roman"/>
          <w:sz w:val="28"/>
          <w:szCs w:val="28"/>
          <w:lang w:val="kk-KZ"/>
        </w:rPr>
        <w:t>енгізілді</w:t>
      </w:r>
      <w:r w:rsidR="009E5842" w:rsidRPr="00CA30A3">
        <w:rPr>
          <w:rFonts w:ascii="Times New Roman" w:hAnsi="Times New Roman" w:cs="Times New Roman"/>
          <w:sz w:val="28"/>
          <w:szCs w:val="28"/>
          <w:lang w:val="kk-KZ"/>
        </w:rPr>
        <w:t>.</w:t>
      </w:r>
      <w:r w:rsidR="0028295E" w:rsidRPr="00CA30A3">
        <w:rPr>
          <w:rFonts w:ascii="Times New Roman" w:hAnsi="Times New Roman" w:cs="Times New Roman"/>
          <w:sz w:val="28"/>
          <w:szCs w:val="28"/>
          <w:lang w:val="kk-KZ"/>
        </w:rPr>
        <w:t xml:space="preserve"> </w:t>
      </w:r>
      <w:r w:rsidR="009E5842" w:rsidRPr="00CA30A3">
        <w:rPr>
          <w:rFonts w:ascii="Times New Roman" w:hAnsi="Times New Roman" w:cs="Times New Roman"/>
          <w:sz w:val="28"/>
          <w:szCs w:val="28"/>
          <w:lang w:val="kk-KZ"/>
        </w:rPr>
        <w:t>Міне дәл осы</w:t>
      </w:r>
      <w:r w:rsidR="0028295E" w:rsidRPr="00CA30A3">
        <w:rPr>
          <w:rFonts w:ascii="Times New Roman" w:hAnsi="Times New Roman" w:cs="Times New Roman"/>
          <w:sz w:val="28"/>
          <w:szCs w:val="28"/>
          <w:lang w:val="kk-KZ"/>
        </w:rPr>
        <w:t xml:space="preserve">ған </w:t>
      </w:r>
      <w:r w:rsidR="009E5842" w:rsidRPr="00CA30A3">
        <w:rPr>
          <w:rFonts w:ascii="Times New Roman" w:hAnsi="Times New Roman" w:cs="Times New Roman"/>
          <w:sz w:val="28"/>
          <w:szCs w:val="28"/>
          <w:lang w:val="kk-KZ"/>
        </w:rPr>
        <w:t xml:space="preserve">тікелей </w:t>
      </w:r>
      <w:r w:rsidR="0028295E" w:rsidRPr="00CA30A3">
        <w:rPr>
          <w:rFonts w:ascii="Times New Roman" w:hAnsi="Times New Roman" w:cs="Times New Roman"/>
          <w:sz w:val="28"/>
          <w:szCs w:val="28"/>
          <w:lang w:val="kk-KZ"/>
        </w:rPr>
        <w:t>байланысты адам құқықтары мен бостандықтары, заңдар мен өзге де нормативтік актілердің мазмұны</w:t>
      </w:r>
      <w:r w:rsidR="009E5842" w:rsidRPr="00CA30A3">
        <w:rPr>
          <w:rFonts w:ascii="Times New Roman" w:hAnsi="Times New Roman" w:cs="Times New Roman"/>
          <w:sz w:val="28"/>
          <w:szCs w:val="28"/>
          <w:lang w:val="kk-KZ"/>
        </w:rPr>
        <w:t xml:space="preserve">, оның </w:t>
      </w:r>
      <w:r w:rsidR="0028295E" w:rsidRPr="00CA30A3">
        <w:rPr>
          <w:rFonts w:ascii="Times New Roman" w:hAnsi="Times New Roman" w:cs="Times New Roman"/>
          <w:sz w:val="28"/>
          <w:szCs w:val="28"/>
          <w:lang w:val="kk-KZ"/>
        </w:rPr>
        <w:t xml:space="preserve">қолданылуы осыған қатысты </w:t>
      </w:r>
      <w:r w:rsidR="009E5842" w:rsidRPr="00CA30A3">
        <w:rPr>
          <w:rFonts w:ascii="Times New Roman" w:hAnsi="Times New Roman" w:cs="Times New Roman"/>
          <w:sz w:val="28"/>
          <w:szCs w:val="28"/>
          <w:lang w:val="kk-KZ"/>
        </w:rPr>
        <w:t>жағдайда ғана айқындалады</w:t>
      </w:r>
      <w:r w:rsidR="0028295E"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9E5842" w:rsidRPr="00CA30A3">
        <w:rPr>
          <w:rFonts w:ascii="Times New Roman" w:hAnsi="Times New Roman" w:cs="Times New Roman"/>
          <w:sz w:val="28"/>
          <w:szCs w:val="28"/>
          <w:lang w:val="kk-KZ"/>
        </w:rPr>
        <w:t xml:space="preserve">Еліміздің Негізгі Заңында айқындалған </w:t>
      </w:r>
      <w:r w:rsidR="0028295E" w:rsidRPr="00CA30A3">
        <w:rPr>
          <w:rFonts w:ascii="Times New Roman" w:hAnsi="Times New Roman" w:cs="Times New Roman"/>
          <w:sz w:val="28"/>
          <w:szCs w:val="28"/>
          <w:lang w:val="kk-KZ"/>
        </w:rPr>
        <w:t xml:space="preserve">адамның құқықтық мәртебесінің негіздері, </w:t>
      </w:r>
      <w:r w:rsidR="009E5842" w:rsidRPr="00CA30A3">
        <w:rPr>
          <w:rFonts w:ascii="Times New Roman" w:hAnsi="Times New Roman" w:cs="Times New Roman"/>
          <w:sz w:val="28"/>
          <w:szCs w:val="28"/>
          <w:lang w:val="kk-KZ"/>
        </w:rPr>
        <w:t>ең әуелі</w:t>
      </w:r>
      <w:r w:rsidR="0028295E" w:rsidRPr="00CA30A3">
        <w:rPr>
          <w:rFonts w:ascii="Times New Roman" w:hAnsi="Times New Roman" w:cs="Times New Roman"/>
          <w:sz w:val="28"/>
          <w:szCs w:val="28"/>
          <w:lang w:val="kk-KZ"/>
        </w:rPr>
        <w:t xml:space="preserve">, адам мен азаматқа тиесілі құқықтар мен бостандықтар сипатында </w:t>
      </w:r>
      <w:r w:rsidR="009E5842" w:rsidRPr="00CA30A3">
        <w:rPr>
          <w:rFonts w:ascii="Times New Roman" w:hAnsi="Times New Roman" w:cs="Times New Roman"/>
          <w:sz w:val="28"/>
          <w:szCs w:val="28"/>
          <w:lang w:val="kk-KZ"/>
        </w:rPr>
        <w:t>танылған</w:t>
      </w:r>
      <w:r w:rsidR="0028295E" w:rsidRPr="00CA30A3">
        <w:rPr>
          <w:rFonts w:ascii="Times New Roman" w:hAnsi="Times New Roman" w:cs="Times New Roman"/>
          <w:sz w:val="28"/>
          <w:szCs w:val="28"/>
          <w:lang w:val="kk-KZ"/>
        </w:rPr>
        <w:t xml:space="preserve">. </w:t>
      </w:r>
      <w:r w:rsidR="009E5842" w:rsidRPr="00CA30A3">
        <w:rPr>
          <w:rFonts w:ascii="Times New Roman" w:hAnsi="Times New Roman" w:cs="Times New Roman"/>
          <w:sz w:val="28"/>
          <w:szCs w:val="28"/>
          <w:lang w:val="kk-KZ"/>
        </w:rPr>
        <w:t>Осыған</w:t>
      </w:r>
      <w:r w:rsidR="0028295E" w:rsidRPr="00CA30A3">
        <w:rPr>
          <w:rFonts w:ascii="Times New Roman" w:hAnsi="Times New Roman" w:cs="Times New Roman"/>
          <w:sz w:val="28"/>
          <w:szCs w:val="28"/>
          <w:lang w:val="kk-KZ"/>
        </w:rPr>
        <w:t xml:space="preserve"> байланысты «құқықтар» және «бостандықтар», «адам» мен «азамат», «адам құқығы» және «азамат құқығы» ұғымдарының мәні бірдей ме, әлде әртүрлі ме, бұл мәселені </w:t>
      </w:r>
      <w:r w:rsidR="009E5842" w:rsidRPr="00CA30A3">
        <w:rPr>
          <w:rFonts w:ascii="Times New Roman" w:hAnsi="Times New Roman" w:cs="Times New Roman"/>
          <w:sz w:val="28"/>
          <w:szCs w:val="28"/>
          <w:lang w:val="kk-KZ"/>
        </w:rPr>
        <w:t xml:space="preserve">құқықтық тұрғыдан </w:t>
      </w:r>
      <w:r w:rsidR="0028295E" w:rsidRPr="00CA30A3">
        <w:rPr>
          <w:rFonts w:ascii="Times New Roman" w:hAnsi="Times New Roman" w:cs="Times New Roman"/>
          <w:sz w:val="28"/>
          <w:szCs w:val="28"/>
          <w:lang w:val="kk-KZ"/>
        </w:rPr>
        <w:t xml:space="preserve">қарастыру керек. </w:t>
      </w:r>
      <w:r w:rsidR="009E5842" w:rsidRPr="00CA30A3">
        <w:rPr>
          <w:rFonts w:ascii="Times New Roman" w:hAnsi="Times New Roman" w:cs="Times New Roman"/>
          <w:sz w:val="28"/>
          <w:szCs w:val="28"/>
          <w:lang w:val="kk-KZ"/>
        </w:rPr>
        <w:t xml:space="preserve">Заң </w:t>
      </w:r>
      <w:r w:rsidR="0028295E" w:rsidRPr="00CA30A3">
        <w:rPr>
          <w:rFonts w:ascii="Times New Roman" w:hAnsi="Times New Roman" w:cs="Times New Roman"/>
          <w:sz w:val="28"/>
          <w:szCs w:val="28"/>
          <w:lang w:val="kk-KZ"/>
        </w:rPr>
        <w:t>әдебиеттер</w:t>
      </w:r>
      <w:r w:rsidR="009E5842" w:rsidRPr="00CA30A3">
        <w:rPr>
          <w:rFonts w:ascii="Times New Roman" w:hAnsi="Times New Roman" w:cs="Times New Roman"/>
          <w:sz w:val="28"/>
          <w:szCs w:val="28"/>
          <w:lang w:val="kk-KZ"/>
        </w:rPr>
        <w:t>ін</w:t>
      </w:r>
      <w:r w:rsidR="0028295E" w:rsidRPr="00CA30A3">
        <w:rPr>
          <w:rFonts w:ascii="Times New Roman" w:hAnsi="Times New Roman" w:cs="Times New Roman"/>
          <w:sz w:val="28"/>
          <w:szCs w:val="28"/>
          <w:lang w:val="kk-KZ"/>
        </w:rPr>
        <w:t xml:space="preserve">де </w:t>
      </w:r>
      <w:r w:rsidR="009E5842" w:rsidRPr="00CA30A3">
        <w:rPr>
          <w:rFonts w:ascii="Times New Roman" w:hAnsi="Times New Roman" w:cs="Times New Roman"/>
          <w:sz w:val="28"/>
          <w:szCs w:val="28"/>
          <w:lang w:val="kk-KZ"/>
        </w:rPr>
        <w:t xml:space="preserve">Конституциямен бекітілген </w:t>
      </w:r>
      <w:r w:rsidR="0028295E" w:rsidRPr="00CA30A3">
        <w:rPr>
          <w:rFonts w:ascii="Times New Roman" w:hAnsi="Times New Roman" w:cs="Times New Roman"/>
          <w:sz w:val="28"/>
          <w:szCs w:val="28"/>
          <w:lang w:val="kk-KZ"/>
        </w:rPr>
        <w:t>негізгі құқықтар мен бостандықтар Конституциямен айқындалған</w:t>
      </w:r>
      <w:r w:rsidR="009E5842" w:rsidRPr="00CA30A3">
        <w:rPr>
          <w:rFonts w:ascii="Times New Roman" w:hAnsi="Times New Roman" w:cs="Times New Roman"/>
          <w:sz w:val="28"/>
          <w:szCs w:val="28"/>
          <w:lang w:val="kk-KZ"/>
        </w:rPr>
        <w:t>дығы</w:t>
      </w:r>
      <w:r w:rsidR="0028295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және мемлекет </w:t>
      </w:r>
      <w:r w:rsidR="009E5842" w:rsidRPr="00CA30A3">
        <w:rPr>
          <w:rFonts w:ascii="Times New Roman" w:hAnsi="Times New Roman" w:cs="Times New Roman"/>
          <w:sz w:val="28"/>
          <w:szCs w:val="28"/>
          <w:lang w:val="kk-KZ"/>
        </w:rPr>
        <w:t xml:space="preserve">оларға </w:t>
      </w:r>
      <w:r w:rsidRPr="00CA30A3">
        <w:rPr>
          <w:rFonts w:ascii="Times New Roman" w:hAnsi="Times New Roman" w:cs="Times New Roman"/>
          <w:sz w:val="28"/>
          <w:szCs w:val="28"/>
          <w:lang w:val="kk-KZ"/>
        </w:rPr>
        <w:t>кепілдік бер</w:t>
      </w:r>
      <w:r w:rsidR="009E5842" w:rsidRPr="00CA30A3">
        <w:rPr>
          <w:rFonts w:ascii="Times New Roman" w:hAnsi="Times New Roman" w:cs="Times New Roman"/>
          <w:sz w:val="28"/>
          <w:szCs w:val="28"/>
          <w:lang w:val="kk-KZ"/>
        </w:rPr>
        <w:t xml:space="preserve">етіндігі, </w:t>
      </w:r>
      <w:r w:rsidRPr="00CA30A3">
        <w:rPr>
          <w:rFonts w:ascii="Times New Roman" w:hAnsi="Times New Roman" w:cs="Times New Roman"/>
          <w:sz w:val="28"/>
          <w:szCs w:val="28"/>
          <w:lang w:val="kk-KZ"/>
        </w:rPr>
        <w:t>адамға өз мінез</w:t>
      </w:r>
      <w:r w:rsidR="009E5842"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құлқының түрі мен өлшемін еркін таңдауға жағдай жасайтын әлеуметтік мүмкіндіктер ретінде түсіндіріледі. Сонымен бірге «құқық» ұғымы адамның Конституцияда белгіленген және мемлекет кепілдік берген игіліктерді (демалу құқығы; денсаулық сақтау құқығы және т.б.) пайдаланудағы құқықтық мүмкіндіктерін анықтайды. «Бостандық» термині мемлекет кепілдік берген кең мүмкіндіктерді білдіреді, бұл ретте бостандық кепілдігінің нақты нәтижесін бөліп көрсету маңызды емес. Сонымен, Қазақстан Республикасы Конституциясының 20-бабының 1-тармағында былай деп бекітілген: «Сөз және шығармашылық бостандығына </w:t>
      </w:r>
      <w:r w:rsidR="00E90368" w:rsidRPr="00CA30A3">
        <w:rPr>
          <w:rFonts w:ascii="Times New Roman" w:hAnsi="Times New Roman" w:cs="Times New Roman"/>
          <w:sz w:val="28"/>
          <w:szCs w:val="28"/>
          <w:lang w:val="kk-KZ"/>
        </w:rPr>
        <w:t xml:space="preserve">кепілдік беріледі. Цензураға тыйым салынады. </w:t>
      </w:r>
      <w:r w:rsidRPr="00CA30A3">
        <w:rPr>
          <w:rFonts w:ascii="Times New Roman" w:hAnsi="Times New Roman" w:cs="Times New Roman"/>
          <w:sz w:val="28"/>
          <w:szCs w:val="28"/>
          <w:lang w:val="kk-KZ"/>
        </w:rPr>
        <w:t xml:space="preserve">Бұл құқықтық формуланың мазмұнынан белгілі бір тұлғаның осы бостандығын құрметтеуге міндетті субъектілердің айқындалмаған бөлігіне бағытталған сөз және шығармашылық еркіндігін жоққа шығаруға немесе шектеуге деген конституциялық тыйым туындайды. Сонымен қатар «құқық» және «еркіндік» ұғымдарын нақты ажырату қиын екенін атап өткен жөн, өйткені Қазақстан Республикасы Конституциясының мәтінінде бұл ұғымдар синонимдер ретінде жиі қолданылады. </w:t>
      </w:r>
      <w:r w:rsidR="007D1780" w:rsidRPr="00CA30A3">
        <w:rPr>
          <w:rFonts w:ascii="Times New Roman" w:hAnsi="Times New Roman" w:cs="Times New Roman"/>
          <w:sz w:val="28"/>
          <w:szCs w:val="28"/>
          <w:lang w:val="kk-KZ"/>
        </w:rPr>
        <w:t>Конституцияның 22 бабы 1-тармағында әркімнің ар-ождан бостандығына құқығы көрініс тапса, 23 бабы 1-тармағы арқылы Қазақстан аламаттарының бірлесу бостандығына құқығы бар екендігі бекітілген.</w:t>
      </w:r>
      <w:r w:rsidR="00E90368"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Осының барлығы </w:t>
      </w:r>
      <w:r w:rsidR="007D1780" w:rsidRPr="00CA30A3">
        <w:rPr>
          <w:rFonts w:ascii="Times New Roman" w:hAnsi="Times New Roman" w:cs="Times New Roman"/>
          <w:sz w:val="28"/>
          <w:szCs w:val="28"/>
          <w:lang w:val="kk-KZ"/>
        </w:rPr>
        <w:t xml:space="preserve">жеке тұлғаның құқықтары мен бостандықтары </w:t>
      </w:r>
      <w:r w:rsidRPr="00CA30A3">
        <w:rPr>
          <w:rFonts w:ascii="Times New Roman" w:hAnsi="Times New Roman" w:cs="Times New Roman"/>
          <w:sz w:val="28"/>
          <w:szCs w:val="28"/>
          <w:lang w:val="kk-KZ"/>
        </w:rPr>
        <w:t xml:space="preserve">арасындағы айырмашылықтар біршама шартты және барлық жағдайларда қолданыла бермейді деген қорытынды жасауға мүмкіндік береді. Осыған байланысты құқықтық әдебиетте «құқық» және «еркіндік» терминдерінің арасындағы айырмашылық дәстүрлі екені және оның ХVIII–XIX ғасырларда қалыптасқандығы атап өтіледі. Қазақстан Республикасының Конституциясында ресми түрде екі құқықтық термин бекітілген: «адам» және «азамат». Нормативтік құқықтық актілердегі «адам» термині, белгілі болғандай, алғаш рет 1789 жылы </w:t>
      </w:r>
      <w:r w:rsidR="00FB59F7" w:rsidRPr="00CA30A3">
        <w:rPr>
          <w:rFonts w:ascii="Times New Roman" w:hAnsi="Times New Roman" w:cs="Times New Roman"/>
          <w:sz w:val="28"/>
          <w:szCs w:val="28"/>
          <w:lang w:val="kk-KZ"/>
        </w:rPr>
        <w:t>адам мен азаматтың құқықтары мен бостандықтары туралы</w:t>
      </w:r>
      <w:r w:rsidRPr="00CA30A3">
        <w:rPr>
          <w:rFonts w:ascii="Times New Roman" w:hAnsi="Times New Roman" w:cs="Times New Roman"/>
          <w:sz w:val="28"/>
          <w:szCs w:val="28"/>
          <w:lang w:val="kk-KZ"/>
        </w:rPr>
        <w:t xml:space="preserve"> француз Декларациясымен енгізілген</w:t>
      </w:r>
      <w:r w:rsidR="00B35F9D" w:rsidRPr="00CA30A3">
        <w:rPr>
          <w:rFonts w:ascii="Times New Roman" w:hAnsi="Times New Roman" w:cs="Times New Roman"/>
          <w:sz w:val="28"/>
          <w:szCs w:val="28"/>
          <w:lang w:val="kk-KZ"/>
        </w:rPr>
        <w:t xml:space="preserve"> [201]</w:t>
      </w:r>
      <w:r w:rsidRPr="00CA30A3">
        <w:rPr>
          <w:rFonts w:ascii="Times New Roman" w:hAnsi="Times New Roman" w:cs="Times New Roman"/>
          <w:sz w:val="28"/>
          <w:szCs w:val="28"/>
          <w:lang w:val="kk-KZ"/>
        </w:rPr>
        <w:t xml:space="preserve">, қазіргі уақытта конституциялық құқықтың әмбебап түсінігі деп қабылданады. Бұл термин мемлекет </w:t>
      </w:r>
      <w:r w:rsidR="000A57CA" w:rsidRPr="00CA30A3">
        <w:rPr>
          <w:rFonts w:ascii="Times New Roman" w:hAnsi="Times New Roman" w:cs="Times New Roman"/>
          <w:sz w:val="28"/>
          <w:szCs w:val="28"/>
          <w:lang w:val="kk-KZ"/>
        </w:rPr>
        <w:t>территориясында заңды түрде тұратын адамдардың жиынтығын білдіретін «ел халқы» категориясымен тікелей байланысты</w:t>
      </w:r>
      <w:r w:rsidR="009E5842" w:rsidRPr="00CA30A3">
        <w:rPr>
          <w:rFonts w:ascii="Times New Roman" w:hAnsi="Times New Roman" w:cs="Times New Roman"/>
          <w:sz w:val="28"/>
          <w:szCs w:val="28"/>
          <w:lang w:val="kk-KZ"/>
        </w:rPr>
        <w:t xml:space="preserve"> болып келеді</w:t>
      </w:r>
      <w:r w:rsidR="000A57CA" w:rsidRPr="00CA30A3">
        <w:rPr>
          <w:rFonts w:ascii="Times New Roman" w:hAnsi="Times New Roman" w:cs="Times New Roman"/>
          <w:sz w:val="28"/>
          <w:szCs w:val="28"/>
          <w:lang w:val="kk-KZ"/>
        </w:rPr>
        <w:t>. Адам құқықтары</w:t>
      </w:r>
      <w:r w:rsidR="009E5842" w:rsidRPr="00CA30A3">
        <w:rPr>
          <w:rFonts w:ascii="Times New Roman" w:hAnsi="Times New Roman" w:cs="Times New Roman"/>
          <w:sz w:val="28"/>
          <w:szCs w:val="28"/>
          <w:lang w:val="kk-KZ"/>
        </w:rPr>
        <w:t xml:space="preserve"> мен бостандықтарының </w:t>
      </w:r>
      <w:r w:rsidR="000A57CA" w:rsidRPr="00CA30A3">
        <w:rPr>
          <w:rFonts w:ascii="Times New Roman" w:hAnsi="Times New Roman" w:cs="Times New Roman"/>
          <w:sz w:val="28"/>
          <w:szCs w:val="28"/>
          <w:lang w:val="kk-KZ"/>
        </w:rPr>
        <w:t xml:space="preserve">субъектісін айқындау үшін Конституция «адам», «әркім», «ешкім», «барлығы» формулаларын </w:t>
      </w:r>
      <w:r w:rsidR="009E5842" w:rsidRPr="00CA30A3">
        <w:rPr>
          <w:rFonts w:ascii="Times New Roman" w:hAnsi="Times New Roman" w:cs="Times New Roman"/>
          <w:sz w:val="28"/>
          <w:szCs w:val="28"/>
          <w:lang w:val="kk-KZ"/>
        </w:rPr>
        <w:t xml:space="preserve">пайдаланады, осылай </w:t>
      </w:r>
      <w:r w:rsidRPr="00CA30A3">
        <w:rPr>
          <w:rFonts w:ascii="Times New Roman" w:hAnsi="Times New Roman" w:cs="Times New Roman"/>
          <w:sz w:val="28"/>
          <w:szCs w:val="28"/>
          <w:lang w:val="kk-KZ"/>
        </w:rPr>
        <w:t xml:space="preserve"> құқық танылады, бостандыққа кепілдік беріледі т.б. (бұл </w:t>
      </w:r>
      <w:r w:rsidR="00D713E7" w:rsidRPr="00CA30A3">
        <w:rPr>
          <w:rFonts w:ascii="Times New Roman" w:hAnsi="Times New Roman" w:cs="Times New Roman"/>
          <w:sz w:val="28"/>
          <w:szCs w:val="28"/>
          <w:lang w:val="kk-KZ"/>
        </w:rPr>
        <w:t>құқықтар мен бостандықтар Қазақстан Республикасының территориясында заңды түрде орналасқан әрбір адамға қатысты екендігін айқындайды). Мысалы, Конституцияның 16-бабы,  1-тармағында</w:t>
      </w:r>
      <w:r w:rsidR="00FB59F7" w:rsidRPr="00CA30A3">
        <w:rPr>
          <w:rFonts w:ascii="Times New Roman" w:hAnsi="Times New Roman" w:cs="Times New Roman"/>
          <w:sz w:val="28"/>
          <w:szCs w:val="28"/>
          <w:lang w:val="kk-KZ"/>
        </w:rPr>
        <w:t xml:space="preserve"> ә</w:t>
      </w:r>
      <w:r w:rsidR="00D713E7" w:rsidRPr="00CA30A3">
        <w:rPr>
          <w:rFonts w:ascii="Times New Roman" w:hAnsi="Times New Roman" w:cs="Times New Roman"/>
          <w:sz w:val="28"/>
          <w:szCs w:val="28"/>
          <w:lang w:val="kk-KZ"/>
        </w:rPr>
        <w:t xml:space="preserve">ркімнің жеке бас бостандығына </w:t>
      </w:r>
      <w:r w:rsidR="00FB59F7" w:rsidRPr="00CA30A3">
        <w:rPr>
          <w:rFonts w:ascii="Times New Roman" w:hAnsi="Times New Roman" w:cs="Times New Roman"/>
          <w:sz w:val="28"/>
          <w:szCs w:val="28"/>
          <w:lang w:val="kk-KZ"/>
        </w:rPr>
        <w:t>құқығы бар</w:t>
      </w:r>
      <w:r w:rsidR="00D713E7" w:rsidRPr="00CA30A3">
        <w:rPr>
          <w:rFonts w:ascii="Times New Roman" w:hAnsi="Times New Roman" w:cs="Times New Roman"/>
          <w:sz w:val="28"/>
          <w:szCs w:val="28"/>
          <w:lang w:val="kk-KZ"/>
        </w:rPr>
        <w:t xml:space="preserve"> десе, 17-бап 2-</w:t>
      </w:r>
      <w:r w:rsidR="00FB59F7" w:rsidRPr="00CA30A3">
        <w:rPr>
          <w:rFonts w:ascii="Times New Roman" w:hAnsi="Times New Roman" w:cs="Times New Roman"/>
          <w:sz w:val="28"/>
          <w:szCs w:val="28"/>
          <w:lang w:val="kk-KZ"/>
        </w:rPr>
        <w:t>тармағынд е</w:t>
      </w:r>
      <w:r w:rsidR="00D713E7" w:rsidRPr="00CA30A3">
        <w:rPr>
          <w:rFonts w:ascii="Times New Roman" w:hAnsi="Times New Roman" w:cs="Times New Roman"/>
          <w:sz w:val="28"/>
          <w:szCs w:val="28"/>
          <w:lang w:val="kk-KZ"/>
        </w:rPr>
        <w:t xml:space="preserve">шкімді азаптауға, оған зорлық-зомбылық жасауға, басқа да қатыгездік немесе адамдық қадір-қасиеттерін қорлайтындай жәбір көрсетуге </w:t>
      </w:r>
      <w:r w:rsidR="00FB59F7" w:rsidRPr="00CA30A3">
        <w:rPr>
          <w:rFonts w:ascii="Times New Roman" w:hAnsi="Times New Roman" w:cs="Times New Roman"/>
          <w:sz w:val="28"/>
          <w:szCs w:val="28"/>
          <w:lang w:val="kk-KZ"/>
        </w:rPr>
        <w:t>немесе жазалауға болмайтындығы</w:t>
      </w:r>
      <w:r w:rsidR="00D713E7" w:rsidRPr="00CA30A3">
        <w:rPr>
          <w:rFonts w:ascii="Times New Roman" w:hAnsi="Times New Roman" w:cs="Times New Roman"/>
          <w:sz w:val="28"/>
          <w:szCs w:val="28"/>
          <w:lang w:val="kk-KZ"/>
        </w:rPr>
        <w:t xml:space="preserve"> айтылады. Сол сияқты Конституцияның 24-баптың 3-тармағында</w:t>
      </w:r>
      <w:r w:rsidR="00FB59F7" w:rsidRPr="00CA30A3">
        <w:rPr>
          <w:rFonts w:ascii="Times New Roman" w:hAnsi="Times New Roman" w:cs="Times New Roman"/>
          <w:sz w:val="28"/>
          <w:szCs w:val="28"/>
          <w:lang w:val="kk-KZ"/>
        </w:rPr>
        <w:t xml:space="preserve"> бекітілген ереуіл жасау құқығын қоса алғанда, заңмен бекітілген тәсілдерді қолдана отырып, жеке және ұжымдық еңбек дауларын шешу құқығы </w:t>
      </w:r>
      <w:r w:rsidR="00D713E7" w:rsidRPr="00CA30A3">
        <w:rPr>
          <w:rFonts w:ascii="Times New Roman" w:hAnsi="Times New Roman" w:cs="Times New Roman"/>
          <w:sz w:val="28"/>
          <w:szCs w:val="28"/>
          <w:lang w:val="kk-KZ"/>
        </w:rPr>
        <w:t xml:space="preserve">мойындалатындығы бекітілген. </w:t>
      </w:r>
      <w:r w:rsidRPr="00CA30A3">
        <w:rPr>
          <w:rFonts w:ascii="Times New Roman" w:hAnsi="Times New Roman" w:cs="Times New Roman"/>
          <w:sz w:val="28"/>
          <w:szCs w:val="28"/>
          <w:lang w:val="kk-KZ"/>
        </w:rPr>
        <w:t xml:space="preserve">Осылайша, адам құқықтары туралы сөз болғанда, Конституциядағы «әркімнің құқығы бар», «әркімге кепілдік берілген» т.б. тұжырымдарын қолдану азамат, шетелдік немесе азаматтығы жоқ тұлға екендігіне </w:t>
      </w:r>
      <w:r w:rsidR="00035068" w:rsidRPr="00CA30A3">
        <w:rPr>
          <w:rFonts w:ascii="Times New Roman" w:hAnsi="Times New Roman" w:cs="Times New Roman"/>
          <w:sz w:val="28"/>
          <w:szCs w:val="28"/>
          <w:lang w:val="kk-KZ"/>
        </w:rPr>
        <w:t xml:space="preserve">қарамастан, </w:t>
      </w:r>
      <w:r w:rsidR="009E5842" w:rsidRPr="00CA30A3">
        <w:rPr>
          <w:rFonts w:ascii="Times New Roman" w:hAnsi="Times New Roman" w:cs="Times New Roman"/>
          <w:sz w:val="28"/>
          <w:szCs w:val="28"/>
          <w:lang w:val="kk-KZ"/>
        </w:rPr>
        <w:t xml:space="preserve">мемлекет аумағында </w:t>
      </w:r>
      <w:r w:rsidR="00035068" w:rsidRPr="00CA30A3">
        <w:rPr>
          <w:rFonts w:ascii="Times New Roman" w:hAnsi="Times New Roman" w:cs="Times New Roman"/>
          <w:sz w:val="28"/>
          <w:szCs w:val="28"/>
          <w:lang w:val="kk-KZ"/>
        </w:rPr>
        <w:t xml:space="preserve">заңды түрде </w:t>
      </w:r>
      <w:r w:rsidR="009E5842" w:rsidRPr="00CA30A3">
        <w:rPr>
          <w:rFonts w:ascii="Times New Roman" w:hAnsi="Times New Roman" w:cs="Times New Roman"/>
          <w:sz w:val="28"/>
          <w:szCs w:val="28"/>
          <w:lang w:val="kk-KZ"/>
        </w:rPr>
        <w:t>өмір сүріп жатқан</w:t>
      </w:r>
      <w:r w:rsidR="00035068" w:rsidRPr="00CA30A3">
        <w:rPr>
          <w:rFonts w:ascii="Times New Roman" w:hAnsi="Times New Roman" w:cs="Times New Roman"/>
          <w:sz w:val="28"/>
          <w:szCs w:val="28"/>
          <w:lang w:val="kk-KZ"/>
        </w:rPr>
        <w:t xml:space="preserve"> кез келген адамның заңды құқықтары мен бостандықтарын </w:t>
      </w:r>
      <w:r w:rsidR="009E5842" w:rsidRPr="00CA30A3">
        <w:rPr>
          <w:rFonts w:ascii="Times New Roman" w:hAnsi="Times New Roman" w:cs="Times New Roman"/>
          <w:sz w:val="28"/>
          <w:szCs w:val="28"/>
          <w:lang w:val="kk-KZ"/>
        </w:rPr>
        <w:t xml:space="preserve">конституциялық тұрғыдан </w:t>
      </w:r>
      <w:r w:rsidR="00035068" w:rsidRPr="00CA30A3">
        <w:rPr>
          <w:rFonts w:ascii="Times New Roman" w:hAnsi="Times New Roman" w:cs="Times New Roman"/>
          <w:sz w:val="28"/>
          <w:szCs w:val="28"/>
          <w:lang w:val="kk-KZ"/>
        </w:rPr>
        <w:t xml:space="preserve">тануға айрықша мән беріледі. </w:t>
      </w:r>
    </w:p>
    <w:p w:rsidR="001F16E3" w:rsidRPr="00CA30A3" w:rsidRDefault="0003506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Конституцияда көзделген</w:t>
      </w:r>
      <w:r w:rsidR="009E5842" w:rsidRPr="00CA30A3">
        <w:rPr>
          <w:rFonts w:ascii="Times New Roman" w:hAnsi="Times New Roman" w:cs="Times New Roman"/>
          <w:sz w:val="28"/>
          <w:szCs w:val="28"/>
          <w:lang w:val="kk-KZ"/>
        </w:rPr>
        <w:t xml:space="preserve"> құндылықтар</w:t>
      </w:r>
      <w:r w:rsidRPr="00CA30A3">
        <w:rPr>
          <w:rFonts w:ascii="Times New Roman" w:hAnsi="Times New Roman" w:cs="Times New Roman"/>
          <w:sz w:val="28"/>
          <w:szCs w:val="28"/>
          <w:lang w:val="kk-KZ"/>
        </w:rPr>
        <w:t xml:space="preserve"> </w:t>
      </w:r>
      <w:r w:rsidR="009E5842" w:rsidRPr="00CA30A3">
        <w:rPr>
          <w:rFonts w:ascii="Times New Roman" w:hAnsi="Times New Roman" w:cs="Times New Roman"/>
          <w:sz w:val="28"/>
          <w:szCs w:val="28"/>
          <w:lang w:val="kk-KZ"/>
        </w:rPr>
        <w:t xml:space="preserve">ретінде </w:t>
      </w:r>
      <w:r w:rsidRPr="00CA30A3">
        <w:rPr>
          <w:rFonts w:ascii="Times New Roman" w:hAnsi="Times New Roman" w:cs="Times New Roman"/>
          <w:sz w:val="28"/>
          <w:szCs w:val="28"/>
          <w:lang w:val="kk-KZ"/>
        </w:rPr>
        <w:t xml:space="preserve">адам құқықтарымен қатар тек </w:t>
      </w:r>
      <w:r w:rsidR="009E5842" w:rsidRPr="00CA30A3">
        <w:rPr>
          <w:rFonts w:ascii="Times New Roman" w:hAnsi="Times New Roman" w:cs="Times New Roman"/>
          <w:sz w:val="28"/>
          <w:szCs w:val="28"/>
          <w:lang w:val="kk-KZ"/>
        </w:rPr>
        <w:t>ғ</w:t>
      </w:r>
      <w:r w:rsidRPr="00CA30A3">
        <w:rPr>
          <w:rFonts w:ascii="Times New Roman" w:hAnsi="Times New Roman" w:cs="Times New Roman"/>
          <w:sz w:val="28"/>
          <w:szCs w:val="28"/>
          <w:lang w:val="kk-KZ"/>
        </w:rPr>
        <w:t>ана республика азаматтарына тиесілі құқықтар мен бостандықтар бекітілген. Мысалы, Конституцияның 33-бабының 2-тармағы</w:t>
      </w:r>
      <w:r w:rsidR="004015CB" w:rsidRPr="00CA30A3">
        <w:rPr>
          <w:rFonts w:ascii="Times New Roman" w:hAnsi="Times New Roman" w:cs="Times New Roman"/>
          <w:sz w:val="28"/>
          <w:szCs w:val="28"/>
          <w:lang w:val="kk-KZ"/>
        </w:rPr>
        <w:t>нда</w:t>
      </w:r>
      <w:r w:rsidRPr="00CA30A3">
        <w:rPr>
          <w:rFonts w:ascii="Times New Roman" w:hAnsi="Times New Roman" w:cs="Times New Roman"/>
          <w:sz w:val="28"/>
          <w:szCs w:val="28"/>
          <w:lang w:val="kk-KZ"/>
        </w:rPr>
        <w:t xml:space="preserve"> Республика азаматарының </w:t>
      </w:r>
      <w:r w:rsidR="004015CB" w:rsidRPr="00CA30A3">
        <w:rPr>
          <w:rFonts w:ascii="Times New Roman" w:hAnsi="Times New Roman" w:cs="Times New Roman"/>
          <w:sz w:val="28"/>
          <w:szCs w:val="28"/>
          <w:lang w:val="kk-KZ"/>
        </w:rPr>
        <w:t xml:space="preserve">мемлекеттік органдар мен жергілікті өзін-өзі басқару органдарын сайлауға, сондай ақ Республикалық референдумға қатысуға </w:t>
      </w:r>
      <w:r w:rsidRPr="00CA30A3">
        <w:rPr>
          <w:rFonts w:ascii="Times New Roman" w:hAnsi="Times New Roman" w:cs="Times New Roman"/>
          <w:sz w:val="28"/>
          <w:szCs w:val="28"/>
          <w:lang w:val="kk-KZ"/>
        </w:rPr>
        <w:t>құқықтарының бар екендігі айтылады. Сол сияқты 38-бапта</w:t>
      </w:r>
      <w:r w:rsidR="004015CB"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Қазақстан Республикасының азаматтары табиғатты сақтауға және табиғаттың байлықтарына ұқыптыл</w:t>
      </w:r>
      <w:r w:rsidR="00576589">
        <w:rPr>
          <w:rFonts w:ascii="Times New Roman" w:hAnsi="Times New Roman" w:cs="Times New Roman"/>
          <w:sz w:val="28"/>
          <w:szCs w:val="28"/>
          <w:lang w:val="kk-KZ"/>
        </w:rPr>
        <w:t xml:space="preserve">ықпен қарауға міндеттелінген. </w:t>
      </w:r>
      <w:r w:rsidR="001F16E3" w:rsidRPr="00CA30A3">
        <w:rPr>
          <w:rFonts w:ascii="Times New Roman" w:hAnsi="Times New Roman" w:cs="Times New Roman"/>
          <w:sz w:val="28"/>
          <w:szCs w:val="28"/>
          <w:lang w:val="kk-KZ"/>
        </w:rPr>
        <w:t xml:space="preserve">Азаматтың құқықтық жағдайының адам мәртебесінен айырмашылығы, адам мен мемлекет арасындағы </w:t>
      </w:r>
      <w:r w:rsidR="00EF044D" w:rsidRPr="00CA30A3">
        <w:rPr>
          <w:rFonts w:ascii="Times New Roman" w:hAnsi="Times New Roman" w:cs="Times New Roman"/>
          <w:sz w:val="28"/>
          <w:szCs w:val="28"/>
          <w:lang w:val="kk-KZ"/>
        </w:rPr>
        <w:t xml:space="preserve">олардың өзара құқықтары мен міндеттерінің тұрақты байланысынан көрінетін саяси-құқықтық </w:t>
      </w:r>
      <w:r w:rsidR="001F16E3" w:rsidRPr="00CA30A3">
        <w:rPr>
          <w:rFonts w:ascii="Times New Roman" w:hAnsi="Times New Roman" w:cs="Times New Roman"/>
          <w:sz w:val="28"/>
          <w:szCs w:val="28"/>
          <w:lang w:val="kk-KZ"/>
        </w:rPr>
        <w:t xml:space="preserve">қатынаспен сипатталады. Мұндай байланыс мемлекеттік биліктің толықтығын жүзеге асыратын егеменді саяси қауымдастық ретінде азаматтың Қазақстан халқына мемлекеттік-құқықтық қатыстылығынан туындайды. Азаматтың құқықтары </w:t>
      </w:r>
      <w:r w:rsidR="00EF044D" w:rsidRPr="00CA30A3">
        <w:rPr>
          <w:rFonts w:ascii="Times New Roman" w:hAnsi="Times New Roman" w:cs="Times New Roman"/>
          <w:sz w:val="28"/>
          <w:szCs w:val="28"/>
          <w:lang w:val="kk-KZ"/>
        </w:rPr>
        <w:t xml:space="preserve">мемлекет пен адам арасындағы қарым-қатынастар саласын қамтиды. Ол өзінің құқықтары мен бостандықтарына заңсыз қолсұғушылықтан сақтау мен қорғауды ғана емес, сонымен қатар оларды жүзеге асыруда мемлекеттің белсенді көмегін де қажет етеді. Конституциялық құқықтар мен бостандықтар жеке адамның құқықтары мен бостандықтары жүйесіндегі </w:t>
      </w:r>
      <w:r w:rsidR="001F16E3" w:rsidRPr="00CA30A3">
        <w:rPr>
          <w:rFonts w:ascii="Times New Roman" w:hAnsi="Times New Roman" w:cs="Times New Roman"/>
          <w:sz w:val="28"/>
          <w:szCs w:val="28"/>
          <w:lang w:val="kk-KZ"/>
        </w:rPr>
        <w:t xml:space="preserve">олардың ерекше орнын айқындайтын бірқатар белгілерімен және қасиеттерімен сипатталады. Біріншіден, конституциялық құқықтар мен бостандықтар мемлекет пен жеке тұлға арасындағы ең іргелі, принципті, терең қарым-қатынастарға байланыстырушы сипат беретіндіктен негізгі болып табылады. Дүниежүзілік конституциялық тәжірибеде келесі жалпы тұжырым әлдеқашан бекітілгенін </w:t>
      </w:r>
      <w:r w:rsidR="00EF044D" w:rsidRPr="00CA30A3">
        <w:rPr>
          <w:rFonts w:ascii="Times New Roman" w:hAnsi="Times New Roman" w:cs="Times New Roman"/>
          <w:sz w:val="28"/>
          <w:szCs w:val="28"/>
          <w:lang w:val="kk-KZ"/>
        </w:rPr>
        <w:t xml:space="preserve">айта кеткен жөн. Конституцияларда азаматтардың негізгі құқықтары мен бостандықтары ғана бекітілген. XIX ғасыр ортасынан бастап, арнайы әдебиеттерде конституциялық құқықтарды әрбір азаматқа </w:t>
      </w:r>
      <w:r w:rsidR="001F16E3" w:rsidRPr="00CA30A3">
        <w:rPr>
          <w:rFonts w:ascii="Times New Roman" w:hAnsi="Times New Roman" w:cs="Times New Roman"/>
          <w:sz w:val="28"/>
          <w:szCs w:val="28"/>
          <w:lang w:val="kk-KZ"/>
        </w:rPr>
        <w:t xml:space="preserve">берілетін негізгі құқықтар ретінде белгілеу әдетке айналды. Бірақ қандай белгі таңдалғанына қарамастан, ол әрқашан </w:t>
      </w:r>
      <w:r w:rsidR="00EF044D" w:rsidRPr="00CA30A3">
        <w:rPr>
          <w:rFonts w:ascii="Times New Roman" w:hAnsi="Times New Roman" w:cs="Times New Roman"/>
          <w:sz w:val="28"/>
          <w:szCs w:val="28"/>
          <w:lang w:val="kk-KZ"/>
        </w:rPr>
        <w:t>адам мен азаматтардың құқықтық мәртебелерін</w:t>
      </w:r>
      <w:r w:rsidR="00314DA7" w:rsidRPr="00CA30A3">
        <w:rPr>
          <w:rFonts w:ascii="Times New Roman" w:hAnsi="Times New Roman" w:cs="Times New Roman"/>
          <w:sz w:val="28"/>
          <w:szCs w:val="28"/>
          <w:lang w:val="kk-KZ"/>
        </w:rPr>
        <w:t xml:space="preserve"> қамтамасыз ету үшін негіз болып табылатын құқықтарды білдіреді. сондықтан Конституцияда оларға кепілдіктер беріледі. Конституциялық құқықтар мен бостандықтар Конституция арқылы бекітілетіндіктен, нысаны </w:t>
      </w:r>
      <w:r w:rsidR="001F16E3" w:rsidRPr="00CA30A3">
        <w:rPr>
          <w:rFonts w:ascii="Times New Roman" w:hAnsi="Times New Roman" w:cs="Times New Roman"/>
          <w:sz w:val="28"/>
          <w:szCs w:val="28"/>
          <w:lang w:val="kk-KZ"/>
        </w:rPr>
        <w:t xml:space="preserve">жағынан ғана емес, ең бастысы, мазмұны жағынан да негізгі </w:t>
      </w:r>
      <w:r w:rsidR="00314DA7" w:rsidRPr="00CA30A3">
        <w:rPr>
          <w:rFonts w:ascii="Times New Roman" w:hAnsi="Times New Roman" w:cs="Times New Roman"/>
          <w:sz w:val="28"/>
          <w:szCs w:val="28"/>
          <w:lang w:val="kk-KZ"/>
        </w:rPr>
        <w:t xml:space="preserve">болып саналады. ҚР Конституциясында </w:t>
      </w:r>
      <w:r w:rsidR="001F16E3" w:rsidRPr="00CA30A3">
        <w:rPr>
          <w:rFonts w:ascii="Times New Roman" w:hAnsi="Times New Roman" w:cs="Times New Roman"/>
          <w:sz w:val="28"/>
          <w:szCs w:val="28"/>
          <w:lang w:val="kk-KZ"/>
        </w:rPr>
        <w:t>құқықтар мен бостандықтардың бекітілу формасы – яғни олардың мазмұнының айрықша маңыздылығының тіке</w:t>
      </w:r>
      <w:r w:rsidR="008863CC" w:rsidRPr="00CA30A3">
        <w:rPr>
          <w:rFonts w:ascii="Times New Roman" w:hAnsi="Times New Roman" w:cs="Times New Roman"/>
          <w:sz w:val="28"/>
          <w:szCs w:val="28"/>
          <w:lang w:val="kk-KZ"/>
        </w:rPr>
        <w:t>лей салдары ғана болып табылады</w:t>
      </w:r>
      <w:r w:rsidR="001F16E3" w:rsidRPr="00CA30A3">
        <w:rPr>
          <w:rFonts w:ascii="Times New Roman" w:hAnsi="Times New Roman" w:cs="Times New Roman"/>
          <w:sz w:val="28"/>
          <w:szCs w:val="28"/>
          <w:lang w:val="kk-KZ"/>
        </w:rPr>
        <w:t xml:space="preserve">. </w:t>
      </w:r>
      <w:r w:rsidR="00314DA7" w:rsidRPr="00CA30A3">
        <w:rPr>
          <w:rFonts w:ascii="Times New Roman" w:hAnsi="Times New Roman" w:cs="Times New Roman"/>
          <w:sz w:val="28"/>
          <w:szCs w:val="28"/>
          <w:lang w:val="kk-KZ"/>
        </w:rPr>
        <w:t xml:space="preserve">Конституцияда </w:t>
      </w:r>
      <w:r w:rsidR="001F16E3" w:rsidRPr="00CA30A3">
        <w:rPr>
          <w:rFonts w:ascii="Times New Roman" w:hAnsi="Times New Roman" w:cs="Times New Roman"/>
          <w:sz w:val="28"/>
          <w:szCs w:val="28"/>
          <w:lang w:val="kk-KZ"/>
        </w:rPr>
        <w:t xml:space="preserve">адам үшін де, азамат үшін де, </w:t>
      </w:r>
      <w:r w:rsidR="00314DA7" w:rsidRPr="00CA30A3">
        <w:rPr>
          <w:rFonts w:ascii="Times New Roman" w:hAnsi="Times New Roman" w:cs="Times New Roman"/>
          <w:sz w:val="28"/>
          <w:szCs w:val="28"/>
          <w:lang w:val="kk-KZ"/>
        </w:rPr>
        <w:t xml:space="preserve">жалпы қоғам мен мемлекет үшін өмірлік мәнді, әлеуметтік маңызы бар құқықтар мен бостандықтар  бекітіледі. </w:t>
      </w:r>
      <w:r w:rsidR="003126B4" w:rsidRPr="00CA30A3">
        <w:rPr>
          <w:rFonts w:ascii="Times New Roman" w:hAnsi="Times New Roman" w:cs="Times New Roman"/>
          <w:sz w:val="28"/>
          <w:szCs w:val="28"/>
          <w:lang w:val="kk-KZ"/>
        </w:rPr>
        <w:t xml:space="preserve">Конституцияда негізгі құқықтар мен бостандықтарды бекітудің мақсаты – адам мен азаматтың тәуелсіздігінің кеңістігін, оның мінез-құлқының сол немесе басқа нұсқасын </w:t>
      </w:r>
      <w:r w:rsidR="001F16E3" w:rsidRPr="00CA30A3">
        <w:rPr>
          <w:rFonts w:ascii="Times New Roman" w:hAnsi="Times New Roman" w:cs="Times New Roman"/>
          <w:sz w:val="28"/>
          <w:szCs w:val="28"/>
          <w:lang w:val="kk-KZ"/>
        </w:rPr>
        <w:t>еркін таңдауының аясын анықтау, мемлекеттік органдардың, лауазымды тұлғалардың немесе өзге де азаматтардың адамның жеке өміріне қол сұғушылық аясын шектеу</w:t>
      </w:r>
      <w:r w:rsidR="00685E77" w:rsidRPr="00CA30A3">
        <w:rPr>
          <w:rFonts w:ascii="Times New Roman" w:hAnsi="Times New Roman" w:cs="Times New Roman"/>
          <w:sz w:val="28"/>
          <w:szCs w:val="28"/>
          <w:lang w:val="kk-KZ"/>
        </w:rPr>
        <w:t xml:space="preserve"> </w:t>
      </w:r>
      <w:r w:rsidR="001F16E3" w:rsidRPr="00CA30A3">
        <w:rPr>
          <w:rFonts w:ascii="Times New Roman" w:hAnsi="Times New Roman" w:cs="Times New Roman"/>
          <w:sz w:val="28"/>
          <w:szCs w:val="28"/>
          <w:lang w:val="kk-KZ"/>
        </w:rPr>
        <w:t>болып табылады.</w:t>
      </w:r>
    </w:p>
    <w:p w:rsidR="00685E77" w:rsidRPr="00CA30A3" w:rsidRDefault="001F16E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Құқықтық әдебиетте адам мен азаматтың белгілі бір құқықтары мен бостандықтарын конституцияда бекітуді таңдауға тәуелді болатын келесі факторлар ажыратып көрсетіледі. </w:t>
      </w:r>
    </w:p>
    <w:p w:rsidR="001F16E3" w:rsidRPr="00CA30A3" w:rsidRDefault="001F16E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Бірінші. Бұл – конституциялық құқық пен бостандықтың жеке тұлға және қоғам үшін маңызы. </w:t>
      </w:r>
      <w:r w:rsidR="00545B0D" w:rsidRPr="00CA30A3">
        <w:rPr>
          <w:rFonts w:ascii="Times New Roman" w:hAnsi="Times New Roman" w:cs="Times New Roman"/>
          <w:sz w:val="28"/>
          <w:szCs w:val="28"/>
          <w:lang w:val="kk-KZ"/>
        </w:rPr>
        <w:t xml:space="preserve">Конституция жеке тұлға үшін де, қоғам не жалпы мемлекет үшін де өмірлік және әлеуметтік маңызды құықтар мен бостандықтарды бекітеді. Конституция арқылы бекітілген құықтар мен бостандықтар адамға қажетті негізгі алғышарттар болып табылады: </w:t>
      </w:r>
      <w:r w:rsidRPr="00CA30A3">
        <w:rPr>
          <w:rFonts w:ascii="Times New Roman" w:hAnsi="Times New Roman" w:cs="Times New Roman"/>
          <w:sz w:val="28"/>
          <w:szCs w:val="28"/>
          <w:lang w:val="kk-KZ"/>
        </w:rPr>
        <w:t>әрбір адамға тән ар-намыс пен абыройды қамтамасыз ету; республика азаматы ретінде қоғам мен мемлекетті ұйымдастыру және, қоғамдық және мемлекеттік істерді басқару мәселелерін шешуге қатысудың табиғи құқығына кепілдік беру; өмірлік маңызды материалдық, рухани және басқа да әлеуметтік маңызды</w:t>
      </w:r>
      <w:r w:rsidR="00685E77"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қажеттіліктерді қанағаттандыру үшін қажетті экономикалық, әлеуметтік және басқа да шартты жағдайлар жасау. Негізгі Заңда құқықтар мен бостандықтарды бекітпей, оларды одан әрі қамтамасыз етпейінше қоғамның да, мемлекеттің де өмір сүруі мүмкін емес, өйткені олар мемлекет пен қоғамдағы өмірді қамтамасыз етуші әрекеттердің толыққанды жүзеге асырылуы үшін өте маңызды. Мысалы, әркімнің еңбек бостандығы мен кәсіпкерлік қызмет бостандығына құқығын жүзеге асырмайынша, нарықтық экономикалық ортаның жұмыс істеуі мүмкін емес. Азаматтардың сайлау құқықтарын жүзеге асырмайынша </w:t>
      </w:r>
      <w:r w:rsidR="00020C48" w:rsidRPr="00CA30A3">
        <w:rPr>
          <w:rFonts w:ascii="Times New Roman" w:hAnsi="Times New Roman" w:cs="Times New Roman"/>
          <w:sz w:val="28"/>
          <w:szCs w:val="28"/>
          <w:lang w:val="kk-KZ"/>
        </w:rPr>
        <w:t xml:space="preserve">мемлекеттік билік органдарын </w:t>
      </w:r>
      <w:r w:rsidRPr="00CA30A3">
        <w:rPr>
          <w:rFonts w:ascii="Times New Roman" w:hAnsi="Times New Roman" w:cs="Times New Roman"/>
          <w:sz w:val="28"/>
          <w:szCs w:val="28"/>
          <w:lang w:val="kk-KZ"/>
        </w:rPr>
        <w:t xml:space="preserve">құру мүмкін емес. Сондықтан конституциялық </w:t>
      </w:r>
      <w:r w:rsidR="003927A4" w:rsidRPr="00CA30A3">
        <w:rPr>
          <w:rFonts w:ascii="Times New Roman" w:hAnsi="Times New Roman" w:cs="Times New Roman"/>
          <w:sz w:val="28"/>
          <w:szCs w:val="28"/>
          <w:lang w:val="kk-KZ"/>
        </w:rPr>
        <w:t xml:space="preserve">құндылықтар танылатын </w:t>
      </w:r>
      <w:r w:rsidRPr="00CA30A3">
        <w:rPr>
          <w:rFonts w:ascii="Times New Roman" w:hAnsi="Times New Roman" w:cs="Times New Roman"/>
          <w:sz w:val="28"/>
          <w:szCs w:val="28"/>
          <w:lang w:val="kk-KZ"/>
        </w:rPr>
        <w:t>құқықтар мен б</w:t>
      </w:r>
      <w:r w:rsidR="00545B0D" w:rsidRPr="00CA30A3">
        <w:rPr>
          <w:rFonts w:ascii="Times New Roman" w:hAnsi="Times New Roman" w:cs="Times New Roman"/>
          <w:sz w:val="28"/>
          <w:szCs w:val="28"/>
          <w:lang w:val="kk-KZ"/>
        </w:rPr>
        <w:t xml:space="preserve">остандықтарды мемлекет мойындап қана қоймайды, сонымен бірге </w:t>
      </w:r>
      <w:r w:rsidR="003927A4" w:rsidRPr="00CA30A3">
        <w:rPr>
          <w:rFonts w:ascii="Times New Roman" w:hAnsi="Times New Roman" w:cs="Times New Roman"/>
          <w:sz w:val="28"/>
          <w:szCs w:val="28"/>
          <w:lang w:val="kk-KZ"/>
        </w:rPr>
        <w:t xml:space="preserve">құқықтық </w:t>
      </w:r>
      <w:r w:rsidR="00545B0D" w:rsidRPr="00CA30A3">
        <w:rPr>
          <w:rFonts w:ascii="Times New Roman" w:hAnsi="Times New Roman" w:cs="Times New Roman"/>
          <w:sz w:val="28"/>
          <w:szCs w:val="28"/>
          <w:lang w:val="kk-KZ"/>
        </w:rPr>
        <w:t xml:space="preserve">мемлекеттің </w:t>
      </w:r>
      <w:r w:rsidRPr="00CA30A3">
        <w:rPr>
          <w:rFonts w:ascii="Times New Roman" w:hAnsi="Times New Roman" w:cs="Times New Roman"/>
          <w:sz w:val="28"/>
          <w:szCs w:val="28"/>
          <w:lang w:val="kk-KZ"/>
        </w:rPr>
        <w:t xml:space="preserve"> демократиялық және құқықтық өмір сүруінің ең маңызды және қажетті шарты ретінде оларды қорғайды. </w:t>
      </w:r>
    </w:p>
    <w:p w:rsidR="001F16E3" w:rsidRPr="00CA30A3" w:rsidRDefault="001F16E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Екінші. </w:t>
      </w:r>
      <w:r w:rsidR="00545B0D" w:rsidRPr="00CA30A3">
        <w:rPr>
          <w:rFonts w:ascii="Times New Roman" w:hAnsi="Times New Roman" w:cs="Times New Roman"/>
          <w:sz w:val="28"/>
          <w:szCs w:val="28"/>
          <w:lang w:val="kk-KZ"/>
        </w:rPr>
        <w:t xml:space="preserve">ҚР Конституциясында бекітілген адамға </w:t>
      </w:r>
      <w:r w:rsidRPr="00CA30A3">
        <w:rPr>
          <w:rFonts w:ascii="Times New Roman" w:hAnsi="Times New Roman" w:cs="Times New Roman"/>
          <w:sz w:val="28"/>
          <w:szCs w:val="28"/>
          <w:lang w:val="kk-KZ"/>
        </w:rPr>
        <w:t xml:space="preserve">тиесілі құқықтар мен бостандықтардың ажырамас сипаты. </w:t>
      </w:r>
      <w:r w:rsidR="00545B0D" w:rsidRPr="00CA30A3">
        <w:rPr>
          <w:rFonts w:ascii="Times New Roman" w:hAnsi="Times New Roman" w:cs="Times New Roman"/>
          <w:sz w:val="28"/>
          <w:szCs w:val="28"/>
          <w:lang w:val="kk-KZ"/>
        </w:rPr>
        <w:t>Конституцияның 12-бабының 2-тармағында</w:t>
      </w:r>
      <w:r w:rsidR="00020C48" w:rsidRPr="00CA30A3">
        <w:rPr>
          <w:rFonts w:ascii="Times New Roman" w:hAnsi="Times New Roman" w:cs="Times New Roman"/>
          <w:sz w:val="28"/>
          <w:szCs w:val="28"/>
          <w:lang w:val="kk-KZ"/>
        </w:rPr>
        <w:t xml:space="preserve"> адам құқықтары мен бостандықтарының </w:t>
      </w:r>
      <w:r w:rsidR="003927A4" w:rsidRPr="00CA30A3">
        <w:rPr>
          <w:rFonts w:ascii="Times New Roman" w:hAnsi="Times New Roman" w:cs="Times New Roman"/>
          <w:sz w:val="28"/>
          <w:szCs w:val="28"/>
          <w:lang w:val="kk-KZ"/>
        </w:rPr>
        <w:t xml:space="preserve">адам баласына </w:t>
      </w:r>
      <w:r w:rsidR="00020C48" w:rsidRPr="00CA30A3">
        <w:rPr>
          <w:rFonts w:ascii="Times New Roman" w:hAnsi="Times New Roman" w:cs="Times New Roman"/>
          <w:sz w:val="28"/>
          <w:szCs w:val="28"/>
          <w:lang w:val="kk-KZ"/>
        </w:rPr>
        <w:t xml:space="preserve">тумысынан жазылғандығы, оның </w:t>
      </w:r>
      <w:r w:rsidR="003927A4" w:rsidRPr="00CA30A3">
        <w:rPr>
          <w:rFonts w:ascii="Times New Roman" w:hAnsi="Times New Roman" w:cs="Times New Roman"/>
          <w:sz w:val="28"/>
          <w:szCs w:val="28"/>
          <w:lang w:val="kk-KZ"/>
        </w:rPr>
        <w:t>шексіз</w:t>
      </w:r>
      <w:r w:rsidR="00020C48" w:rsidRPr="00CA30A3">
        <w:rPr>
          <w:rFonts w:ascii="Times New Roman" w:hAnsi="Times New Roman" w:cs="Times New Roman"/>
          <w:sz w:val="28"/>
          <w:szCs w:val="28"/>
          <w:lang w:val="kk-KZ"/>
        </w:rPr>
        <w:t xml:space="preserve"> деп танылатындығы, </w:t>
      </w:r>
      <w:r w:rsidR="003927A4" w:rsidRPr="00CA30A3">
        <w:rPr>
          <w:rFonts w:ascii="Times New Roman" w:hAnsi="Times New Roman" w:cs="Times New Roman"/>
          <w:sz w:val="28"/>
          <w:szCs w:val="28"/>
          <w:lang w:val="kk-KZ"/>
        </w:rPr>
        <w:t xml:space="preserve">ондай құндылықтардан </w:t>
      </w:r>
      <w:r w:rsidR="00020C48" w:rsidRPr="00CA30A3">
        <w:rPr>
          <w:rFonts w:ascii="Times New Roman" w:hAnsi="Times New Roman" w:cs="Times New Roman"/>
          <w:sz w:val="28"/>
          <w:szCs w:val="28"/>
          <w:lang w:val="kk-KZ"/>
        </w:rPr>
        <w:t>ешкім де айыра алмайтындығы</w:t>
      </w:r>
      <w:r w:rsidR="003927A4" w:rsidRPr="00CA30A3">
        <w:rPr>
          <w:rFonts w:ascii="Times New Roman" w:hAnsi="Times New Roman" w:cs="Times New Roman"/>
          <w:sz w:val="28"/>
          <w:szCs w:val="28"/>
          <w:lang w:val="kk-KZ"/>
        </w:rPr>
        <w:t>,</w:t>
      </w:r>
      <w:r w:rsidR="00020C48" w:rsidRPr="00CA30A3">
        <w:rPr>
          <w:rFonts w:ascii="Times New Roman" w:hAnsi="Times New Roman" w:cs="Times New Roman"/>
          <w:sz w:val="28"/>
          <w:szCs w:val="28"/>
          <w:lang w:val="kk-KZ"/>
        </w:rPr>
        <w:t xml:space="preserve"> заңдар мен өзге де нормативтік құқықтық актілердің мазм</w:t>
      </w:r>
      <w:r w:rsidR="003927A4" w:rsidRPr="00CA30A3">
        <w:rPr>
          <w:rFonts w:ascii="Times New Roman" w:hAnsi="Times New Roman" w:cs="Times New Roman"/>
          <w:sz w:val="28"/>
          <w:szCs w:val="28"/>
          <w:lang w:val="kk-KZ"/>
        </w:rPr>
        <w:t>ұ</w:t>
      </w:r>
      <w:r w:rsidR="00020C48" w:rsidRPr="00CA30A3">
        <w:rPr>
          <w:rFonts w:ascii="Times New Roman" w:hAnsi="Times New Roman" w:cs="Times New Roman"/>
          <w:sz w:val="28"/>
          <w:szCs w:val="28"/>
          <w:lang w:val="kk-KZ"/>
        </w:rPr>
        <w:t xml:space="preserve">ны мен қолданылуы осыған қарай </w:t>
      </w:r>
      <w:r w:rsidR="00545B0D" w:rsidRPr="00CA30A3">
        <w:rPr>
          <w:rFonts w:ascii="Times New Roman" w:hAnsi="Times New Roman" w:cs="Times New Roman"/>
          <w:sz w:val="28"/>
          <w:szCs w:val="28"/>
          <w:lang w:val="kk-KZ"/>
        </w:rPr>
        <w:t xml:space="preserve">анықталатындығы </w:t>
      </w:r>
      <w:r w:rsidR="003927A4" w:rsidRPr="00CA30A3">
        <w:rPr>
          <w:rFonts w:ascii="Times New Roman" w:hAnsi="Times New Roman" w:cs="Times New Roman"/>
          <w:sz w:val="28"/>
          <w:szCs w:val="28"/>
          <w:lang w:val="kk-KZ"/>
        </w:rPr>
        <w:t>тұжырымдалған</w:t>
      </w:r>
      <w:r w:rsidR="00545B0D" w:rsidRPr="00CA30A3">
        <w:rPr>
          <w:rFonts w:ascii="Times New Roman" w:hAnsi="Times New Roman" w:cs="Times New Roman"/>
          <w:sz w:val="28"/>
          <w:szCs w:val="28"/>
          <w:lang w:val="kk-KZ"/>
        </w:rPr>
        <w:t xml:space="preserve">. </w:t>
      </w:r>
      <w:r w:rsidR="003927A4" w:rsidRPr="00CA30A3">
        <w:rPr>
          <w:rFonts w:ascii="Times New Roman" w:hAnsi="Times New Roman" w:cs="Times New Roman"/>
          <w:sz w:val="28"/>
          <w:szCs w:val="28"/>
          <w:lang w:val="kk-KZ"/>
        </w:rPr>
        <w:t xml:space="preserve">Адамның </w:t>
      </w:r>
      <w:r w:rsidR="00020C48" w:rsidRPr="00CA30A3">
        <w:rPr>
          <w:rFonts w:ascii="Times New Roman" w:hAnsi="Times New Roman" w:cs="Times New Roman"/>
          <w:sz w:val="28"/>
          <w:szCs w:val="28"/>
          <w:lang w:val="kk-KZ"/>
        </w:rPr>
        <w:t>құқықтары мен бостандықтары</w:t>
      </w:r>
      <w:r w:rsidR="00E420C6" w:rsidRPr="00CA30A3">
        <w:rPr>
          <w:rFonts w:ascii="Times New Roman" w:hAnsi="Times New Roman" w:cs="Times New Roman"/>
          <w:sz w:val="28"/>
          <w:szCs w:val="28"/>
          <w:lang w:val="kk-KZ"/>
        </w:rPr>
        <w:t xml:space="preserve"> туа біткен</w:t>
      </w:r>
      <w:r w:rsidR="003927A4" w:rsidRPr="00CA30A3">
        <w:rPr>
          <w:rFonts w:ascii="Times New Roman" w:hAnsi="Times New Roman" w:cs="Times New Roman"/>
          <w:sz w:val="28"/>
          <w:szCs w:val="28"/>
          <w:lang w:val="kk-KZ"/>
        </w:rPr>
        <w:t>дігімен, шексіз</w:t>
      </w:r>
      <w:r w:rsidR="00E420C6" w:rsidRPr="00CA30A3">
        <w:rPr>
          <w:rFonts w:ascii="Times New Roman" w:hAnsi="Times New Roman" w:cs="Times New Roman"/>
          <w:sz w:val="28"/>
          <w:szCs w:val="28"/>
          <w:lang w:val="kk-KZ"/>
        </w:rPr>
        <w:t xml:space="preserve"> </w:t>
      </w:r>
      <w:r w:rsidR="003927A4" w:rsidRPr="00CA30A3">
        <w:rPr>
          <w:rFonts w:ascii="Times New Roman" w:hAnsi="Times New Roman" w:cs="Times New Roman"/>
          <w:sz w:val="28"/>
          <w:szCs w:val="28"/>
          <w:lang w:val="kk-KZ"/>
        </w:rPr>
        <w:t xml:space="preserve">екендігімен, </w:t>
      </w:r>
      <w:r w:rsidR="00E420C6" w:rsidRPr="00CA30A3">
        <w:rPr>
          <w:rFonts w:ascii="Times New Roman" w:hAnsi="Times New Roman" w:cs="Times New Roman"/>
          <w:sz w:val="28"/>
          <w:szCs w:val="28"/>
          <w:lang w:val="kk-KZ"/>
        </w:rPr>
        <w:t>әрі</w:t>
      </w:r>
      <w:r w:rsidRPr="00CA30A3">
        <w:rPr>
          <w:rFonts w:ascii="Times New Roman" w:hAnsi="Times New Roman" w:cs="Times New Roman"/>
          <w:sz w:val="28"/>
          <w:szCs w:val="28"/>
          <w:lang w:val="kk-KZ"/>
        </w:rPr>
        <w:t xml:space="preserve"> ешкімнен ажырағысыз деп танылады.</w:t>
      </w:r>
    </w:p>
    <w:p w:rsidR="001F16E3" w:rsidRPr="00CA30A3" w:rsidRDefault="003927A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Негізгі Заңның</w:t>
      </w:r>
      <w:r w:rsidR="00A65EA8" w:rsidRPr="00CA30A3">
        <w:rPr>
          <w:rFonts w:ascii="Times New Roman" w:hAnsi="Times New Roman" w:cs="Times New Roman"/>
          <w:sz w:val="28"/>
          <w:szCs w:val="28"/>
          <w:lang w:val="kk-KZ"/>
        </w:rPr>
        <w:t xml:space="preserve"> адам құқықтары</w:t>
      </w:r>
      <w:r w:rsidRPr="00CA30A3">
        <w:rPr>
          <w:rFonts w:ascii="Times New Roman" w:hAnsi="Times New Roman" w:cs="Times New Roman"/>
          <w:sz w:val="28"/>
          <w:szCs w:val="28"/>
          <w:lang w:val="kk-KZ"/>
        </w:rPr>
        <w:t>ның</w:t>
      </w:r>
      <w:r w:rsidR="001F16E3" w:rsidRPr="00CA30A3">
        <w:rPr>
          <w:rFonts w:ascii="Times New Roman" w:hAnsi="Times New Roman" w:cs="Times New Roman"/>
          <w:sz w:val="28"/>
          <w:szCs w:val="28"/>
          <w:lang w:val="kk-KZ"/>
        </w:rPr>
        <w:t xml:space="preserve"> сипаты туралы </w:t>
      </w:r>
      <w:r w:rsidRPr="00CA30A3">
        <w:rPr>
          <w:rFonts w:ascii="Times New Roman" w:hAnsi="Times New Roman" w:cs="Times New Roman"/>
          <w:sz w:val="28"/>
          <w:szCs w:val="28"/>
          <w:lang w:val="kk-KZ"/>
        </w:rPr>
        <w:t>қағидалары</w:t>
      </w:r>
      <w:r w:rsidR="001F16E3" w:rsidRPr="00CA30A3">
        <w:rPr>
          <w:rFonts w:ascii="Times New Roman" w:hAnsi="Times New Roman" w:cs="Times New Roman"/>
          <w:sz w:val="28"/>
          <w:szCs w:val="28"/>
          <w:lang w:val="kk-KZ"/>
        </w:rPr>
        <w:t xml:space="preserve"> олардың </w:t>
      </w:r>
      <w:r w:rsidRPr="00CA30A3">
        <w:rPr>
          <w:rFonts w:ascii="Times New Roman" w:hAnsi="Times New Roman" w:cs="Times New Roman"/>
          <w:sz w:val="28"/>
          <w:szCs w:val="28"/>
          <w:lang w:val="kk-KZ"/>
        </w:rPr>
        <w:t>өзіндік</w:t>
      </w:r>
      <w:r w:rsidR="001F16E3" w:rsidRPr="00CA30A3">
        <w:rPr>
          <w:rFonts w:ascii="Times New Roman" w:hAnsi="Times New Roman" w:cs="Times New Roman"/>
          <w:sz w:val="28"/>
          <w:szCs w:val="28"/>
          <w:lang w:val="kk-KZ"/>
        </w:rPr>
        <w:t xml:space="preserve"> маңыздылығын, конституциялық нормалар мен қағидаттардың негізінде </w:t>
      </w:r>
      <w:r w:rsidRPr="00CA30A3">
        <w:rPr>
          <w:rFonts w:ascii="Times New Roman" w:hAnsi="Times New Roman" w:cs="Times New Roman"/>
          <w:sz w:val="28"/>
          <w:szCs w:val="28"/>
          <w:lang w:val="kk-KZ"/>
        </w:rPr>
        <w:t>көрініс тапқан</w:t>
      </w:r>
      <w:r w:rsidR="001F16E3" w:rsidRPr="00CA30A3">
        <w:rPr>
          <w:rFonts w:ascii="Times New Roman" w:hAnsi="Times New Roman" w:cs="Times New Roman"/>
          <w:sz w:val="28"/>
          <w:szCs w:val="28"/>
          <w:lang w:val="kk-KZ"/>
        </w:rPr>
        <w:t xml:space="preserve"> табиғи құқық доктринасында </w:t>
      </w:r>
      <w:r w:rsidRPr="00CA30A3">
        <w:rPr>
          <w:rFonts w:ascii="Times New Roman" w:hAnsi="Times New Roman" w:cs="Times New Roman"/>
          <w:sz w:val="28"/>
          <w:szCs w:val="28"/>
          <w:lang w:val="kk-KZ"/>
        </w:rPr>
        <w:t xml:space="preserve">толық </w:t>
      </w:r>
      <w:r w:rsidR="001F16E3" w:rsidRPr="00CA30A3">
        <w:rPr>
          <w:rFonts w:ascii="Times New Roman" w:hAnsi="Times New Roman" w:cs="Times New Roman"/>
          <w:sz w:val="28"/>
          <w:szCs w:val="28"/>
          <w:lang w:val="kk-KZ"/>
        </w:rPr>
        <w:t xml:space="preserve">қамтылған жалпы адамзаттық құндылықтардың негіз қалаушы, іргелі сипатын көрсетуге арналған. Құқықтар мен бостандықтардың табиғи сипатын тану олардың мемлекеттік билікке қатысты басымдығын, бұл биліктің адам құқықтары және бостандықтарымен </w:t>
      </w:r>
      <w:r w:rsidR="00E37D03" w:rsidRPr="00CA30A3">
        <w:rPr>
          <w:rFonts w:ascii="Times New Roman" w:hAnsi="Times New Roman" w:cs="Times New Roman"/>
          <w:sz w:val="28"/>
          <w:szCs w:val="28"/>
          <w:lang w:val="kk-KZ"/>
        </w:rPr>
        <w:t xml:space="preserve">байланысын анықтайды. </w:t>
      </w:r>
      <w:r w:rsidR="001F16E3" w:rsidRPr="00CA30A3">
        <w:rPr>
          <w:rFonts w:ascii="Times New Roman" w:hAnsi="Times New Roman" w:cs="Times New Roman"/>
          <w:sz w:val="28"/>
          <w:szCs w:val="28"/>
          <w:lang w:val="kk-KZ"/>
        </w:rPr>
        <w:t xml:space="preserve">Адамның жеке, </w:t>
      </w:r>
      <w:r w:rsidR="00E420C6" w:rsidRPr="00CA30A3">
        <w:rPr>
          <w:rFonts w:ascii="Times New Roman" w:hAnsi="Times New Roman" w:cs="Times New Roman"/>
          <w:sz w:val="28"/>
          <w:szCs w:val="28"/>
          <w:lang w:val="kk-KZ"/>
        </w:rPr>
        <w:t xml:space="preserve">субъективті құқықтары ретінде танылған құқықтары мен бостандықтары абсолютті және ажырағысыз деп танылады. </w:t>
      </w:r>
      <w:r w:rsidR="00833E38" w:rsidRPr="00CA30A3">
        <w:rPr>
          <w:rFonts w:ascii="Times New Roman" w:hAnsi="Times New Roman" w:cs="Times New Roman"/>
          <w:sz w:val="28"/>
          <w:szCs w:val="28"/>
          <w:lang w:val="kk-KZ"/>
        </w:rPr>
        <w:t xml:space="preserve">Қазақстан Республикасы Конституциясының 39-бабындағы нормада адамның және азаматтың өзге де құқықтары мен бостандықтарының қажетті шамада ғана тек заңда көзделген шекте ғана шектелуі мүмкін екендігі айтылады. </w:t>
      </w:r>
    </w:p>
    <w:p w:rsidR="001F16E3" w:rsidRPr="00CA30A3" w:rsidRDefault="00833E3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Үшінші, Конституцияда айқындалған адам мен азаматтың құқықтары мен бостандықтарының құқықтық қасиеттері, оларды жүзеге асыру ерекшеліктерімен байланысты болып келетіндігінде. Конституциялық құқықтар мен бостандықтардың құқықтық қасиеттері былайша көрініс табады: ең алдымен, негізгі құқықтар мен бостандықтар және </w:t>
      </w:r>
      <w:r w:rsidR="001F16E3" w:rsidRPr="00CA30A3">
        <w:rPr>
          <w:rFonts w:ascii="Times New Roman" w:hAnsi="Times New Roman" w:cs="Times New Roman"/>
          <w:sz w:val="28"/>
          <w:szCs w:val="28"/>
          <w:lang w:val="kk-KZ"/>
        </w:rPr>
        <w:t xml:space="preserve">оларды бекітудің ерекше құқықтық нысанымен сипатталады. </w:t>
      </w:r>
      <w:r w:rsidR="002B67B0" w:rsidRPr="00CA30A3">
        <w:rPr>
          <w:rFonts w:ascii="Times New Roman" w:hAnsi="Times New Roman" w:cs="Times New Roman"/>
          <w:sz w:val="28"/>
          <w:szCs w:val="28"/>
          <w:lang w:val="kk-KZ"/>
        </w:rPr>
        <w:t>Олар мемлекеттің негізгі заңымен бекітілген</w:t>
      </w:r>
      <w:r w:rsidRPr="00CA30A3">
        <w:rPr>
          <w:rFonts w:ascii="Times New Roman" w:hAnsi="Times New Roman" w:cs="Times New Roman"/>
          <w:sz w:val="28"/>
          <w:szCs w:val="28"/>
          <w:lang w:val="kk-KZ"/>
        </w:rPr>
        <w:t>,</w:t>
      </w:r>
      <w:r w:rsidR="002B67B0"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о</w:t>
      </w:r>
      <w:r w:rsidR="002B67B0" w:rsidRPr="00CA30A3">
        <w:rPr>
          <w:rFonts w:ascii="Times New Roman" w:hAnsi="Times New Roman" w:cs="Times New Roman"/>
          <w:sz w:val="28"/>
          <w:szCs w:val="28"/>
          <w:lang w:val="kk-KZ"/>
        </w:rPr>
        <w:t xml:space="preserve">ның нормалары ең жоғары заңдық күшке ие; </w:t>
      </w:r>
      <w:r w:rsidR="003927A4" w:rsidRPr="00CA30A3">
        <w:rPr>
          <w:rFonts w:ascii="Times New Roman" w:hAnsi="Times New Roman" w:cs="Times New Roman"/>
          <w:sz w:val="28"/>
          <w:szCs w:val="28"/>
          <w:lang w:val="kk-KZ"/>
        </w:rPr>
        <w:t>дербес</w:t>
      </w:r>
      <w:r w:rsidRPr="00CA30A3">
        <w:rPr>
          <w:rFonts w:ascii="Times New Roman" w:hAnsi="Times New Roman" w:cs="Times New Roman"/>
          <w:sz w:val="28"/>
          <w:szCs w:val="28"/>
          <w:lang w:val="kk-KZ"/>
        </w:rPr>
        <w:t xml:space="preserve"> тұлғаның құқықтары мен бостандықтары адам</w:t>
      </w:r>
      <w:r w:rsidR="003927A4" w:rsidRPr="00CA30A3">
        <w:rPr>
          <w:rFonts w:ascii="Times New Roman" w:hAnsi="Times New Roman" w:cs="Times New Roman"/>
          <w:sz w:val="28"/>
          <w:szCs w:val="28"/>
          <w:lang w:val="kk-KZ"/>
        </w:rPr>
        <w:t>ның</w:t>
      </w:r>
      <w:r w:rsidRPr="00CA30A3">
        <w:rPr>
          <w:rFonts w:ascii="Times New Roman" w:hAnsi="Times New Roman" w:cs="Times New Roman"/>
          <w:sz w:val="28"/>
          <w:szCs w:val="28"/>
          <w:lang w:val="kk-KZ"/>
        </w:rPr>
        <w:t xml:space="preserve"> құқықтық мәртебесінің </w:t>
      </w:r>
      <w:r w:rsidR="003927A4" w:rsidRPr="00CA30A3">
        <w:rPr>
          <w:rFonts w:ascii="Times New Roman" w:hAnsi="Times New Roman" w:cs="Times New Roman"/>
          <w:sz w:val="28"/>
          <w:szCs w:val="28"/>
          <w:lang w:val="kk-KZ"/>
        </w:rPr>
        <w:t xml:space="preserve">басты </w:t>
      </w:r>
      <w:r w:rsidRPr="00CA30A3">
        <w:rPr>
          <w:rFonts w:ascii="Times New Roman" w:hAnsi="Times New Roman" w:cs="Times New Roman"/>
          <w:sz w:val="28"/>
          <w:szCs w:val="28"/>
          <w:lang w:val="kk-KZ"/>
        </w:rPr>
        <w:t xml:space="preserve">негізін құрайды; </w:t>
      </w:r>
      <w:r w:rsidR="003927A4" w:rsidRPr="00CA30A3">
        <w:rPr>
          <w:rFonts w:ascii="Times New Roman" w:hAnsi="Times New Roman" w:cs="Times New Roman"/>
          <w:sz w:val="28"/>
          <w:szCs w:val="28"/>
          <w:lang w:val="kk-KZ"/>
        </w:rPr>
        <w:t>Мұндай К</w:t>
      </w:r>
      <w:r w:rsidRPr="00CA30A3">
        <w:rPr>
          <w:rFonts w:ascii="Times New Roman" w:hAnsi="Times New Roman" w:cs="Times New Roman"/>
          <w:sz w:val="28"/>
          <w:szCs w:val="28"/>
          <w:lang w:val="kk-KZ"/>
        </w:rPr>
        <w:t xml:space="preserve">онституциялық құқықтар мен бостандықтар адамның </w:t>
      </w:r>
      <w:r w:rsidR="003927A4" w:rsidRPr="00CA30A3">
        <w:rPr>
          <w:rFonts w:ascii="Times New Roman" w:hAnsi="Times New Roman" w:cs="Times New Roman"/>
          <w:sz w:val="28"/>
          <w:szCs w:val="28"/>
          <w:lang w:val="kk-KZ"/>
        </w:rPr>
        <w:t xml:space="preserve">бекітілген </w:t>
      </w:r>
      <w:r w:rsidRPr="00CA30A3">
        <w:rPr>
          <w:rFonts w:ascii="Times New Roman" w:hAnsi="Times New Roman" w:cs="Times New Roman"/>
          <w:sz w:val="28"/>
          <w:szCs w:val="28"/>
          <w:lang w:val="kk-KZ"/>
        </w:rPr>
        <w:t xml:space="preserve">барлық </w:t>
      </w:r>
      <w:r w:rsidR="00CC1F36" w:rsidRPr="00CA30A3">
        <w:rPr>
          <w:rFonts w:ascii="Times New Roman" w:hAnsi="Times New Roman" w:cs="Times New Roman"/>
          <w:sz w:val="28"/>
          <w:szCs w:val="28"/>
          <w:lang w:val="kk-KZ"/>
        </w:rPr>
        <w:t xml:space="preserve">құқықтары мен бостандықтарының </w:t>
      </w:r>
      <w:r w:rsidR="003927A4" w:rsidRPr="00CA30A3">
        <w:rPr>
          <w:rFonts w:ascii="Times New Roman" w:hAnsi="Times New Roman" w:cs="Times New Roman"/>
          <w:sz w:val="28"/>
          <w:szCs w:val="28"/>
          <w:lang w:val="kk-KZ"/>
        </w:rPr>
        <w:t>іргетасын</w:t>
      </w:r>
      <w:r w:rsidR="00CC1F36" w:rsidRPr="00CA30A3">
        <w:rPr>
          <w:rFonts w:ascii="Times New Roman" w:hAnsi="Times New Roman" w:cs="Times New Roman"/>
          <w:sz w:val="28"/>
          <w:szCs w:val="28"/>
          <w:lang w:val="kk-KZ"/>
        </w:rPr>
        <w:t xml:space="preserve"> құрайды. </w:t>
      </w:r>
    </w:p>
    <w:p w:rsidR="001F16E3" w:rsidRPr="00CA30A3" w:rsidRDefault="002B67B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Оларды</w:t>
      </w:r>
      <w:r w:rsidR="00CC1F36" w:rsidRPr="00CA30A3">
        <w:rPr>
          <w:rFonts w:ascii="Times New Roman" w:hAnsi="Times New Roman" w:cs="Times New Roman"/>
          <w:sz w:val="28"/>
          <w:szCs w:val="28"/>
          <w:lang w:val="kk-KZ"/>
        </w:rPr>
        <w:t>ң</w:t>
      </w:r>
      <w:r w:rsidRPr="00CA30A3">
        <w:rPr>
          <w:rFonts w:ascii="Times New Roman" w:hAnsi="Times New Roman" w:cs="Times New Roman"/>
          <w:sz w:val="28"/>
          <w:szCs w:val="28"/>
          <w:lang w:val="kk-KZ"/>
        </w:rPr>
        <w:t xml:space="preserve"> мазмұны мен мақсаты құқықтық бағытын анықтайды. </w:t>
      </w:r>
      <w:r w:rsidR="001F16E3" w:rsidRPr="00CA30A3">
        <w:rPr>
          <w:rFonts w:ascii="Times New Roman" w:hAnsi="Times New Roman" w:cs="Times New Roman"/>
          <w:sz w:val="28"/>
          <w:szCs w:val="28"/>
          <w:lang w:val="kk-KZ"/>
        </w:rPr>
        <w:t>Адамның өмірінің барлық салаларындағы құқықтары мен бостандықтары оның құқықтық мәртебесінің өзегін құрайтын негізгі құқықтар мен бостандықтардан туындайды. Сонымен, Қазақстан Республикасы Конституциясының 26-бабының 4-тармағында жарияланған азаматтардың кәсіпкерлік қызмет бостандығына құқығы қоғамның бүкіл экономикалық саласын реттеудің бастапқы, жетекші ережелерін қамтиды</w:t>
      </w:r>
      <w:r w:rsidR="00CC1F36" w:rsidRPr="00CA30A3">
        <w:rPr>
          <w:rFonts w:ascii="Times New Roman" w:hAnsi="Times New Roman" w:cs="Times New Roman"/>
          <w:sz w:val="28"/>
          <w:szCs w:val="28"/>
          <w:lang w:val="kk-KZ"/>
        </w:rPr>
        <w:t xml:space="preserve">. </w:t>
      </w:r>
    </w:p>
    <w:p w:rsidR="002B67B0" w:rsidRPr="00CA30A3" w:rsidRDefault="00CC1F3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w:t>
      </w:r>
      <w:r w:rsidR="001F16E3" w:rsidRPr="00CA30A3">
        <w:rPr>
          <w:rFonts w:ascii="Times New Roman" w:hAnsi="Times New Roman" w:cs="Times New Roman"/>
          <w:sz w:val="28"/>
          <w:szCs w:val="28"/>
          <w:lang w:val="kk-KZ"/>
        </w:rPr>
        <w:t>онституциялық құқықтар мен бостандықтар Қазақстан Р</w:t>
      </w:r>
      <w:r w:rsidR="00E37D03" w:rsidRPr="00CA30A3">
        <w:rPr>
          <w:rFonts w:ascii="Times New Roman" w:hAnsi="Times New Roman" w:cs="Times New Roman"/>
          <w:sz w:val="28"/>
          <w:szCs w:val="28"/>
          <w:lang w:val="kk-KZ"/>
        </w:rPr>
        <w:t>еспуб</w:t>
      </w:r>
      <w:r w:rsidR="001F16E3" w:rsidRPr="00CA30A3">
        <w:rPr>
          <w:rFonts w:ascii="Times New Roman" w:hAnsi="Times New Roman" w:cs="Times New Roman"/>
          <w:sz w:val="28"/>
          <w:szCs w:val="28"/>
          <w:lang w:val="kk-KZ"/>
        </w:rPr>
        <w:t>ликасының бүкі</w:t>
      </w:r>
      <w:r w:rsidR="002B67B0" w:rsidRPr="00CA30A3">
        <w:rPr>
          <w:rFonts w:ascii="Times New Roman" w:hAnsi="Times New Roman" w:cs="Times New Roman"/>
          <w:sz w:val="28"/>
          <w:szCs w:val="28"/>
          <w:lang w:val="kk-KZ"/>
        </w:rPr>
        <w:t xml:space="preserve">л аумағында тікелей әсер </w:t>
      </w:r>
      <w:r w:rsidRPr="00CA30A3">
        <w:rPr>
          <w:rFonts w:ascii="Times New Roman" w:hAnsi="Times New Roman" w:cs="Times New Roman"/>
          <w:sz w:val="28"/>
          <w:szCs w:val="28"/>
          <w:lang w:val="kk-KZ"/>
        </w:rPr>
        <w:t>етеді.</w:t>
      </w:r>
    </w:p>
    <w:p w:rsidR="009D746B" w:rsidRPr="00CA30A3" w:rsidRDefault="00CC1F3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Негізінен </w:t>
      </w:r>
      <w:r w:rsidR="003927A4" w:rsidRPr="00CA30A3">
        <w:rPr>
          <w:rFonts w:ascii="Times New Roman" w:hAnsi="Times New Roman" w:cs="Times New Roman"/>
          <w:sz w:val="28"/>
          <w:szCs w:val="28"/>
          <w:lang w:val="kk-KZ"/>
        </w:rPr>
        <w:t xml:space="preserve">адами негізгі құндылықтар ретіндегі </w:t>
      </w:r>
      <w:r w:rsidRPr="00CA30A3">
        <w:rPr>
          <w:rFonts w:ascii="Times New Roman" w:hAnsi="Times New Roman" w:cs="Times New Roman"/>
          <w:sz w:val="28"/>
          <w:szCs w:val="28"/>
          <w:lang w:val="kk-KZ"/>
        </w:rPr>
        <w:t xml:space="preserve">құқықтар мен бостандықтардың маңызды </w:t>
      </w:r>
      <w:r w:rsidR="003927A4" w:rsidRPr="00CA30A3">
        <w:rPr>
          <w:rFonts w:ascii="Times New Roman" w:hAnsi="Times New Roman" w:cs="Times New Roman"/>
          <w:sz w:val="28"/>
          <w:szCs w:val="28"/>
          <w:lang w:val="kk-KZ"/>
        </w:rPr>
        <w:t>құқыты</w:t>
      </w:r>
      <w:r w:rsidRPr="00CA30A3">
        <w:rPr>
          <w:rFonts w:ascii="Times New Roman" w:hAnsi="Times New Roman" w:cs="Times New Roman"/>
          <w:sz w:val="28"/>
          <w:szCs w:val="28"/>
          <w:lang w:val="kk-KZ"/>
        </w:rPr>
        <w:t>қ қасиеті – олардың жалпыға бірдейлігі</w:t>
      </w:r>
      <w:r w:rsidR="003927A4" w:rsidRPr="00CA30A3">
        <w:rPr>
          <w:rFonts w:ascii="Times New Roman" w:hAnsi="Times New Roman" w:cs="Times New Roman"/>
          <w:sz w:val="28"/>
          <w:szCs w:val="28"/>
          <w:lang w:val="kk-KZ"/>
        </w:rPr>
        <w:t xml:space="preserve"> әрі теңдігі</w:t>
      </w:r>
      <w:r w:rsidRPr="00CA30A3">
        <w:rPr>
          <w:rFonts w:ascii="Times New Roman" w:hAnsi="Times New Roman" w:cs="Times New Roman"/>
          <w:sz w:val="28"/>
          <w:szCs w:val="28"/>
          <w:lang w:val="kk-KZ"/>
        </w:rPr>
        <w:t xml:space="preserve"> болып табылатындығында. Негізгі құқықтар</w:t>
      </w:r>
      <w:r w:rsidR="003927A4" w:rsidRPr="00CA30A3">
        <w:rPr>
          <w:rFonts w:ascii="Times New Roman" w:hAnsi="Times New Roman" w:cs="Times New Roman"/>
          <w:sz w:val="28"/>
          <w:szCs w:val="28"/>
          <w:lang w:val="kk-KZ"/>
        </w:rPr>
        <w:t xml:space="preserve"> мен бостандықтар – </w:t>
      </w:r>
      <w:r w:rsidRPr="00CA30A3">
        <w:rPr>
          <w:rFonts w:ascii="Times New Roman" w:hAnsi="Times New Roman" w:cs="Times New Roman"/>
          <w:sz w:val="28"/>
          <w:szCs w:val="28"/>
          <w:lang w:val="kk-KZ"/>
        </w:rPr>
        <w:t xml:space="preserve"> әрбір адам немесе әрбір азамат үшін ешбір ерекшеліксіз барлығына бірдей және тең болып келеді.</w:t>
      </w:r>
      <w:r w:rsidR="001F16E3"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Конституциялық құқықтар мен бостандықтардың жалпыға бірдейлігі – формальды құқықтық теңдік қағидасы, </w:t>
      </w:r>
      <w:r w:rsidR="008E1AAE" w:rsidRPr="00CA30A3">
        <w:rPr>
          <w:rFonts w:ascii="Times New Roman" w:hAnsi="Times New Roman" w:cs="Times New Roman"/>
          <w:sz w:val="28"/>
          <w:szCs w:val="28"/>
          <w:lang w:val="kk-KZ"/>
        </w:rPr>
        <w:t xml:space="preserve">Бұл өз кезегінде </w:t>
      </w:r>
      <w:r w:rsidRPr="00CA30A3">
        <w:rPr>
          <w:rFonts w:ascii="Times New Roman" w:hAnsi="Times New Roman" w:cs="Times New Roman"/>
          <w:sz w:val="28"/>
          <w:szCs w:val="28"/>
          <w:lang w:val="kk-KZ"/>
        </w:rPr>
        <w:t xml:space="preserve">барлығының </w:t>
      </w:r>
      <w:r w:rsidR="008E1AAE" w:rsidRPr="00CA30A3">
        <w:rPr>
          <w:rFonts w:ascii="Times New Roman" w:hAnsi="Times New Roman" w:cs="Times New Roman"/>
          <w:sz w:val="28"/>
          <w:szCs w:val="28"/>
          <w:lang w:val="kk-KZ"/>
        </w:rPr>
        <w:t xml:space="preserve">бірдей </w:t>
      </w:r>
      <w:r w:rsidRPr="00CA30A3">
        <w:rPr>
          <w:rFonts w:ascii="Times New Roman" w:hAnsi="Times New Roman" w:cs="Times New Roman"/>
          <w:sz w:val="28"/>
          <w:szCs w:val="28"/>
          <w:lang w:val="kk-KZ"/>
        </w:rPr>
        <w:t>заң алдындағы теңдігі</w:t>
      </w:r>
      <w:r w:rsidR="008E1AAE" w:rsidRPr="00CA30A3">
        <w:rPr>
          <w:rFonts w:ascii="Times New Roman" w:hAnsi="Times New Roman" w:cs="Times New Roman"/>
          <w:sz w:val="28"/>
          <w:szCs w:val="28"/>
          <w:lang w:val="kk-KZ"/>
        </w:rPr>
        <w:t xml:space="preserve"> Бекітілген К</w:t>
      </w:r>
      <w:r w:rsidRPr="00CA30A3">
        <w:rPr>
          <w:rFonts w:ascii="Times New Roman" w:hAnsi="Times New Roman" w:cs="Times New Roman"/>
          <w:sz w:val="28"/>
          <w:szCs w:val="28"/>
          <w:lang w:val="kk-KZ"/>
        </w:rPr>
        <w:t>онституциялық құқықтар мен бостандықтардың барлығына тең екендігі</w:t>
      </w:r>
      <w:r w:rsidR="008E1AAE" w:rsidRPr="00CA30A3">
        <w:rPr>
          <w:rFonts w:ascii="Times New Roman" w:hAnsi="Times New Roman" w:cs="Times New Roman"/>
          <w:sz w:val="28"/>
          <w:szCs w:val="28"/>
          <w:lang w:val="kk-KZ"/>
        </w:rPr>
        <w:t>н</w:t>
      </w:r>
      <w:r w:rsidRPr="00CA30A3">
        <w:rPr>
          <w:rFonts w:ascii="Times New Roman" w:hAnsi="Times New Roman" w:cs="Times New Roman"/>
          <w:sz w:val="28"/>
          <w:szCs w:val="28"/>
          <w:lang w:val="kk-KZ"/>
        </w:rPr>
        <w:t xml:space="preserve">, аталған құндылықтарды жүзеге асыруда </w:t>
      </w:r>
      <w:r w:rsidR="008E1AAE" w:rsidRPr="00CA30A3">
        <w:rPr>
          <w:rFonts w:ascii="Times New Roman" w:hAnsi="Times New Roman" w:cs="Times New Roman"/>
          <w:sz w:val="28"/>
          <w:szCs w:val="28"/>
          <w:lang w:val="kk-KZ"/>
        </w:rPr>
        <w:t xml:space="preserve">да </w:t>
      </w:r>
      <w:r w:rsidRPr="00CA30A3">
        <w:rPr>
          <w:rFonts w:ascii="Times New Roman" w:hAnsi="Times New Roman" w:cs="Times New Roman"/>
          <w:sz w:val="28"/>
          <w:szCs w:val="28"/>
          <w:lang w:val="kk-KZ"/>
        </w:rPr>
        <w:t xml:space="preserve">тең екендігін </w:t>
      </w:r>
      <w:r w:rsidR="008E1AAE" w:rsidRPr="00CA30A3">
        <w:rPr>
          <w:rFonts w:ascii="Times New Roman" w:hAnsi="Times New Roman" w:cs="Times New Roman"/>
          <w:sz w:val="28"/>
          <w:szCs w:val="28"/>
          <w:lang w:val="kk-KZ"/>
        </w:rPr>
        <w:t>дәлелдейді</w:t>
      </w:r>
      <w:r w:rsidRPr="00CA30A3">
        <w:rPr>
          <w:rFonts w:ascii="Times New Roman" w:hAnsi="Times New Roman" w:cs="Times New Roman"/>
          <w:sz w:val="28"/>
          <w:szCs w:val="28"/>
          <w:lang w:val="kk-KZ"/>
        </w:rPr>
        <w:t xml:space="preserve">. </w:t>
      </w:r>
      <w:r w:rsidR="008E1AAE" w:rsidRPr="00CA30A3">
        <w:rPr>
          <w:rFonts w:ascii="Times New Roman" w:hAnsi="Times New Roman" w:cs="Times New Roman"/>
          <w:sz w:val="28"/>
          <w:szCs w:val="28"/>
          <w:lang w:val="kk-KZ"/>
        </w:rPr>
        <w:t>Осы себептен</w:t>
      </w:r>
      <w:r w:rsidRPr="00CA30A3">
        <w:rPr>
          <w:rFonts w:ascii="Times New Roman" w:hAnsi="Times New Roman" w:cs="Times New Roman"/>
          <w:sz w:val="28"/>
          <w:szCs w:val="28"/>
          <w:lang w:val="kk-KZ"/>
        </w:rPr>
        <w:t xml:space="preserve"> мемлекет</w:t>
      </w:r>
      <w:r w:rsidR="008E1AAE" w:rsidRPr="00CA30A3">
        <w:rPr>
          <w:rFonts w:ascii="Times New Roman" w:hAnsi="Times New Roman" w:cs="Times New Roman"/>
          <w:sz w:val="28"/>
          <w:szCs w:val="28"/>
          <w:lang w:val="kk-KZ"/>
        </w:rPr>
        <w:t>те</w:t>
      </w:r>
      <w:r w:rsidRPr="00CA30A3">
        <w:rPr>
          <w:rFonts w:ascii="Times New Roman" w:hAnsi="Times New Roman" w:cs="Times New Roman"/>
          <w:sz w:val="28"/>
          <w:szCs w:val="28"/>
          <w:lang w:val="kk-KZ"/>
        </w:rPr>
        <w:t xml:space="preserve"> ұлты мен жынысына, тегіне, </w:t>
      </w:r>
      <w:r w:rsidR="008E1AAE" w:rsidRPr="00CA30A3">
        <w:rPr>
          <w:rFonts w:ascii="Times New Roman" w:hAnsi="Times New Roman" w:cs="Times New Roman"/>
          <w:sz w:val="28"/>
          <w:szCs w:val="28"/>
          <w:lang w:val="kk-KZ"/>
        </w:rPr>
        <w:t xml:space="preserve">қарым қатынас жасағанда </w:t>
      </w:r>
      <w:r w:rsidRPr="00CA30A3">
        <w:rPr>
          <w:rFonts w:ascii="Times New Roman" w:hAnsi="Times New Roman" w:cs="Times New Roman"/>
          <w:sz w:val="28"/>
          <w:szCs w:val="28"/>
          <w:lang w:val="kk-KZ"/>
        </w:rPr>
        <w:t>тіліне, әлеуметтік жағдайына қарама</w:t>
      </w:r>
      <w:r w:rsidR="008E1AAE" w:rsidRPr="00CA30A3">
        <w:rPr>
          <w:rFonts w:ascii="Times New Roman" w:hAnsi="Times New Roman" w:cs="Times New Roman"/>
          <w:sz w:val="28"/>
          <w:szCs w:val="28"/>
          <w:lang w:val="kk-KZ"/>
        </w:rPr>
        <w:t>й</w:t>
      </w:r>
      <w:r w:rsidRPr="00CA30A3">
        <w:rPr>
          <w:rFonts w:ascii="Times New Roman" w:hAnsi="Times New Roman" w:cs="Times New Roman"/>
          <w:sz w:val="28"/>
          <w:szCs w:val="28"/>
          <w:lang w:val="kk-KZ"/>
        </w:rPr>
        <w:t xml:space="preserve"> адамның </w:t>
      </w:r>
      <w:r w:rsidR="008E1AAE" w:rsidRPr="00CA30A3">
        <w:rPr>
          <w:rFonts w:ascii="Times New Roman" w:hAnsi="Times New Roman" w:cs="Times New Roman"/>
          <w:sz w:val="28"/>
          <w:szCs w:val="28"/>
          <w:lang w:val="kk-KZ"/>
        </w:rPr>
        <w:t xml:space="preserve">басты құндылықтары ретінде </w:t>
      </w:r>
      <w:r w:rsidRPr="00CA30A3">
        <w:rPr>
          <w:rFonts w:ascii="Times New Roman" w:hAnsi="Times New Roman" w:cs="Times New Roman"/>
          <w:sz w:val="28"/>
          <w:szCs w:val="28"/>
          <w:lang w:val="kk-KZ"/>
        </w:rPr>
        <w:t xml:space="preserve">құқықтары мен бостандықтарының </w:t>
      </w:r>
      <w:r w:rsidR="008E1AAE" w:rsidRPr="00CA30A3">
        <w:rPr>
          <w:rFonts w:ascii="Times New Roman" w:hAnsi="Times New Roman" w:cs="Times New Roman"/>
          <w:sz w:val="28"/>
          <w:szCs w:val="28"/>
          <w:lang w:val="kk-KZ"/>
        </w:rPr>
        <w:t xml:space="preserve">мызғымас </w:t>
      </w:r>
      <w:r w:rsidRPr="00CA30A3">
        <w:rPr>
          <w:rFonts w:ascii="Times New Roman" w:hAnsi="Times New Roman" w:cs="Times New Roman"/>
          <w:sz w:val="28"/>
          <w:szCs w:val="28"/>
          <w:lang w:val="kk-KZ"/>
        </w:rPr>
        <w:t>теңдігіне кепілдік бер</w:t>
      </w:r>
      <w:r w:rsidR="008E1AAE" w:rsidRPr="00CA30A3">
        <w:rPr>
          <w:rFonts w:ascii="Times New Roman" w:hAnsi="Times New Roman" w:cs="Times New Roman"/>
          <w:sz w:val="28"/>
          <w:szCs w:val="28"/>
          <w:lang w:val="kk-KZ"/>
        </w:rPr>
        <w:t>ілген</w:t>
      </w:r>
      <w:r w:rsidRPr="00CA30A3">
        <w:rPr>
          <w:rFonts w:ascii="Times New Roman" w:hAnsi="Times New Roman" w:cs="Times New Roman"/>
          <w:sz w:val="28"/>
          <w:szCs w:val="28"/>
          <w:lang w:val="kk-KZ"/>
        </w:rPr>
        <w:t>. Конституциялық құқықтар мен бостандықтар тұрақты болады. О</w:t>
      </w:r>
      <w:r w:rsidR="002B67B0" w:rsidRPr="00CA30A3">
        <w:rPr>
          <w:rFonts w:ascii="Times New Roman" w:hAnsi="Times New Roman" w:cs="Times New Roman"/>
          <w:sz w:val="28"/>
          <w:szCs w:val="28"/>
          <w:lang w:val="kk-KZ"/>
        </w:rPr>
        <w:t xml:space="preserve">ларды қайталап </w:t>
      </w:r>
      <w:r w:rsidR="001F16E3" w:rsidRPr="00CA30A3">
        <w:rPr>
          <w:rFonts w:ascii="Times New Roman" w:hAnsi="Times New Roman" w:cs="Times New Roman"/>
          <w:sz w:val="28"/>
          <w:szCs w:val="28"/>
          <w:lang w:val="kk-KZ"/>
        </w:rPr>
        <w:t xml:space="preserve">жүзеге асыру барысында жойылмайды. Осылайша, азаматтардың </w:t>
      </w:r>
      <w:r w:rsidR="002B67B0" w:rsidRPr="00CA30A3">
        <w:rPr>
          <w:rFonts w:ascii="Times New Roman" w:hAnsi="Times New Roman" w:cs="Times New Roman"/>
          <w:sz w:val="28"/>
          <w:szCs w:val="28"/>
          <w:lang w:val="kk-KZ"/>
        </w:rPr>
        <w:t>ҚР Конституциясының 23-бабының</w:t>
      </w:r>
      <w:r w:rsidR="001F16E3" w:rsidRPr="00CA30A3">
        <w:rPr>
          <w:rFonts w:ascii="Times New Roman" w:hAnsi="Times New Roman" w:cs="Times New Roman"/>
          <w:sz w:val="28"/>
          <w:szCs w:val="28"/>
          <w:lang w:val="kk-KZ"/>
        </w:rPr>
        <w:t xml:space="preserve"> 1-тармағында белгіленген бірлесу бостандығы құқығын пайдалану процесінде көптеген нақты субъективті құқықтар мен бостандықтар туындауы және тоқтатылуы мүмкін, бірақ олардың бірлесуге қатысты конституциялық құқығы тұрақты болып қалады, оның мазмұны азаматтың қандай нақты құқықтарға ие болуына байланысты емес. </w:t>
      </w:r>
      <w:r w:rsidR="00FE1406" w:rsidRPr="00CA30A3">
        <w:rPr>
          <w:rFonts w:ascii="Times New Roman" w:hAnsi="Times New Roman" w:cs="Times New Roman"/>
          <w:sz w:val="28"/>
          <w:szCs w:val="28"/>
          <w:lang w:val="kk-KZ"/>
        </w:rPr>
        <w:t xml:space="preserve">Біздің </w:t>
      </w:r>
      <w:r w:rsidR="008E1AAE" w:rsidRPr="00CA30A3">
        <w:rPr>
          <w:rFonts w:ascii="Times New Roman" w:hAnsi="Times New Roman" w:cs="Times New Roman"/>
          <w:sz w:val="28"/>
          <w:szCs w:val="28"/>
          <w:lang w:val="kk-KZ"/>
        </w:rPr>
        <w:t>зерттеуіміз барысында</w:t>
      </w:r>
      <w:r w:rsidR="00FE1406" w:rsidRPr="00CA30A3">
        <w:rPr>
          <w:rFonts w:ascii="Times New Roman" w:hAnsi="Times New Roman" w:cs="Times New Roman"/>
          <w:sz w:val="28"/>
          <w:szCs w:val="28"/>
          <w:lang w:val="kk-KZ"/>
        </w:rPr>
        <w:t>, салалық субъективтік құқықтармен салыстырғанда конституциялық құқықтар мен бостандықтар тұрақтылығымен сипаттала</w:t>
      </w:r>
      <w:r w:rsidR="008E1AAE" w:rsidRPr="00CA30A3">
        <w:rPr>
          <w:rFonts w:ascii="Times New Roman" w:hAnsi="Times New Roman" w:cs="Times New Roman"/>
          <w:sz w:val="28"/>
          <w:szCs w:val="28"/>
          <w:lang w:val="kk-KZ"/>
        </w:rPr>
        <w:t>тындығын байқадық</w:t>
      </w:r>
      <w:r w:rsidR="00FE1406" w:rsidRPr="00CA30A3">
        <w:rPr>
          <w:rFonts w:ascii="Times New Roman" w:hAnsi="Times New Roman" w:cs="Times New Roman"/>
          <w:sz w:val="28"/>
          <w:szCs w:val="28"/>
          <w:lang w:val="kk-KZ"/>
        </w:rPr>
        <w:t xml:space="preserve">. </w:t>
      </w:r>
      <w:r w:rsidR="008E1AAE" w:rsidRPr="00CA30A3">
        <w:rPr>
          <w:rFonts w:ascii="Times New Roman" w:hAnsi="Times New Roman" w:cs="Times New Roman"/>
          <w:sz w:val="28"/>
          <w:szCs w:val="28"/>
          <w:lang w:val="kk-KZ"/>
        </w:rPr>
        <w:t>Осындай</w:t>
      </w:r>
      <w:r w:rsidR="00FE1406" w:rsidRPr="00CA30A3">
        <w:rPr>
          <w:rFonts w:ascii="Times New Roman" w:hAnsi="Times New Roman" w:cs="Times New Roman"/>
          <w:sz w:val="28"/>
          <w:szCs w:val="28"/>
          <w:lang w:val="kk-KZ"/>
        </w:rPr>
        <w:t xml:space="preserve"> тұрақтылық </w:t>
      </w:r>
      <w:r w:rsidR="008E1AAE" w:rsidRPr="00CA30A3">
        <w:rPr>
          <w:rFonts w:ascii="Times New Roman" w:hAnsi="Times New Roman" w:cs="Times New Roman"/>
          <w:sz w:val="28"/>
          <w:szCs w:val="28"/>
          <w:lang w:val="kk-KZ"/>
        </w:rPr>
        <w:t xml:space="preserve">қасиеті </w:t>
      </w:r>
      <w:r w:rsidR="00FE1406" w:rsidRPr="00CA30A3">
        <w:rPr>
          <w:rFonts w:ascii="Times New Roman" w:hAnsi="Times New Roman" w:cs="Times New Roman"/>
          <w:sz w:val="28"/>
          <w:szCs w:val="28"/>
          <w:lang w:val="kk-KZ"/>
        </w:rPr>
        <w:t>оларды жүзеге асырудың ерекше тәртібімен қамтамасыз етіле</w:t>
      </w:r>
      <w:r w:rsidR="008E1AAE" w:rsidRPr="00CA30A3">
        <w:rPr>
          <w:rFonts w:ascii="Times New Roman" w:hAnsi="Times New Roman" w:cs="Times New Roman"/>
          <w:sz w:val="28"/>
          <w:szCs w:val="28"/>
          <w:lang w:val="kk-KZ"/>
        </w:rPr>
        <w:t>тіндігінде</w:t>
      </w:r>
      <w:r w:rsidR="00FE1406" w:rsidRPr="00CA30A3">
        <w:rPr>
          <w:rFonts w:ascii="Times New Roman" w:hAnsi="Times New Roman" w:cs="Times New Roman"/>
          <w:sz w:val="28"/>
          <w:szCs w:val="28"/>
          <w:lang w:val="kk-KZ"/>
        </w:rPr>
        <w:t xml:space="preserve">. </w:t>
      </w:r>
      <w:r w:rsidR="008E1AAE" w:rsidRPr="00CA30A3">
        <w:rPr>
          <w:rFonts w:ascii="Times New Roman" w:hAnsi="Times New Roman" w:cs="Times New Roman"/>
          <w:sz w:val="28"/>
          <w:szCs w:val="28"/>
          <w:lang w:val="kk-KZ"/>
        </w:rPr>
        <w:t>Осыған байланысты о</w:t>
      </w:r>
      <w:r w:rsidR="00FE1406" w:rsidRPr="00CA30A3">
        <w:rPr>
          <w:rFonts w:ascii="Times New Roman" w:hAnsi="Times New Roman" w:cs="Times New Roman"/>
          <w:sz w:val="28"/>
          <w:szCs w:val="28"/>
          <w:lang w:val="kk-KZ"/>
        </w:rPr>
        <w:t>лар үздіксіз жүзеге асырылуы жағдайына қарамастан, адамдардың конституция</w:t>
      </w:r>
      <w:r w:rsidR="008E1AAE" w:rsidRPr="00CA30A3">
        <w:rPr>
          <w:rFonts w:ascii="Times New Roman" w:hAnsi="Times New Roman" w:cs="Times New Roman"/>
          <w:sz w:val="28"/>
          <w:szCs w:val="28"/>
          <w:lang w:val="kk-KZ"/>
        </w:rPr>
        <w:t xml:space="preserve">мен бекітілген </w:t>
      </w:r>
      <w:r w:rsidR="00FE1406" w:rsidRPr="00CA30A3">
        <w:rPr>
          <w:rFonts w:ascii="Times New Roman" w:hAnsi="Times New Roman" w:cs="Times New Roman"/>
          <w:sz w:val="28"/>
          <w:szCs w:val="28"/>
          <w:lang w:val="kk-KZ"/>
        </w:rPr>
        <w:t>құқықтары мен бостандықтары сақтала</w:t>
      </w:r>
      <w:r w:rsidR="008E1AAE" w:rsidRPr="00CA30A3">
        <w:rPr>
          <w:rFonts w:ascii="Times New Roman" w:hAnsi="Times New Roman" w:cs="Times New Roman"/>
          <w:sz w:val="28"/>
          <w:szCs w:val="28"/>
          <w:lang w:val="kk-KZ"/>
        </w:rPr>
        <w:t xml:space="preserve">тындығы дер едік. Негізінен </w:t>
      </w:r>
      <w:r w:rsidR="001F16E3" w:rsidRPr="00CA30A3">
        <w:rPr>
          <w:rFonts w:ascii="Times New Roman" w:hAnsi="Times New Roman" w:cs="Times New Roman"/>
          <w:sz w:val="28"/>
          <w:szCs w:val="28"/>
          <w:lang w:val="kk-KZ"/>
        </w:rPr>
        <w:t>олардың</w:t>
      </w:r>
      <w:r w:rsidR="00FE1406" w:rsidRPr="00CA30A3">
        <w:rPr>
          <w:rFonts w:ascii="Times New Roman" w:hAnsi="Times New Roman" w:cs="Times New Roman"/>
          <w:sz w:val="28"/>
          <w:szCs w:val="28"/>
          <w:lang w:val="kk-KZ"/>
        </w:rPr>
        <w:t xml:space="preserve"> мазмұны </w:t>
      </w:r>
      <w:r w:rsidR="008E1AAE" w:rsidRPr="00CA30A3">
        <w:rPr>
          <w:rFonts w:ascii="Times New Roman" w:hAnsi="Times New Roman" w:cs="Times New Roman"/>
          <w:sz w:val="28"/>
          <w:szCs w:val="28"/>
          <w:lang w:val="kk-KZ"/>
        </w:rPr>
        <w:t xml:space="preserve">бәрібір </w:t>
      </w:r>
      <w:r w:rsidR="00FE1406" w:rsidRPr="00CA30A3">
        <w:rPr>
          <w:rFonts w:ascii="Times New Roman" w:hAnsi="Times New Roman" w:cs="Times New Roman"/>
          <w:sz w:val="28"/>
          <w:szCs w:val="28"/>
          <w:lang w:val="kk-KZ"/>
        </w:rPr>
        <w:t>тұрақты болып қала</w:t>
      </w:r>
      <w:r w:rsidR="008E1AAE" w:rsidRPr="00CA30A3">
        <w:rPr>
          <w:rFonts w:ascii="Times New Roman" w:hAnsi="Times New Roman" w:cs="Times New Roman"/>
          <w:sz w:val="28"/>
          <w:szCs w:val="28"/>
          <w:lang w:val="kk-KZ"/>
        </w:rPr>
        <w:t xml:space="preserve"> ала</w:t>
      </w:r>
      <w:r w:rsidR="00FE1406" w:rsidRPr="00CA30A3">
        <w:rPr>
          <w:rFonts w:ascii="Times New Roman" w:hAnsi="Times New Roman" w:cs="Times New Roman"/>
          <w:sz w:val="28"/>
          <w:szCs w:val="28"/>
          <w:lang w:val="kk-KZ"/>
        </w:rPr>
        <w:t xml:space="preserve">ды. </w:t>
      </w:r>
      <w:r w:rsidR="008E1AAE" w:rsidRPr="00CA30A3">
        <w:rPr>
          <w:rFonts w:ascii="Times New Roman" w:hAnsi="Times New Roman" w:cs="Times New Roman"/>
          <w:sz w:val="28"/>
          <w:szCs w:val="28"/>
          <w:lang w:val="kk-KZ"/>
        </w:rPr>
        <w:t>Сондықтан не</w:t>
      </w:r>
      <w:r w:rsidR="001F16E3" w:rsidRPr="00CA30A3">
        <w:rPr>
          <w:rFonts w:ascii="Times New Roman" w:hAnsi="Times New Roman" w:cs="Times New Roman"/>
          <w:sz w:val="28"/>
          <w:szCs w:val="28"/>
          <w:lang w:val="kk-KZ"/>
        </w:rPr>
        <w:t xml:space="preserve">гізгі құқықтар мен бостандықтар мазмұнының салыстырмалы тұрақтылығы, олардың </w:t>
      </w:r>
      <w:r w:rsidR="008E1AAE" w:rsidRPr="00CA30A3">
        <w:rPr>
          <w:rFonts w:ascii="Times New Roman" w:hAnsi="Times New Roman" w:cs="Times New Roman"/>
          <w:sz w:val="28"/>
          <w:szCs w:val="28"/>
          <w:lang w:val="kk-KZ"/>
        </w:rPr>
        <w:t xml:space="preserve">іс жүзінде </w:t>
      </w:r>
      <w:r w:rsidR="001F16E3" w:rsidRPr="00CA30A3">
        <w:rPr>
          <w:rFonts w:ascii="Times New Roman" w:hAnsi="Times New Roman" w:cs="Times New Roman"/>
          <w:sz w:val="28"/>
          <w:szCs w:val="28"/>
          <w:lang w:val="kk-KZ"/>
        </w:rPr>
        <w:t xml:space="preserve">жүзеге асырылу процесінде өтелмейтіндігі тұлғаның құқықтық мәртебесінің тұрақтылығын қамтамасыз етеді. Осыған байланысты конституциялық құқықтар мен бостандықтар құқықтық қатынасқа әрбір қатысушының ажырамас құқығы </w:t>
      </w:r>
      <w:r w:rsidR="00FE1406" w:rsidRPr="00CA30A3">
        <w:rPr>
          <w:rFonts w:ascii="Times New Roman" w:hAnsi="Times New Roman" w:cs="Times New Roman"/>
          <w:sz w:val="28"/>
          <w:szCs w:val="28"/>
          <w:lang w:val="kk-KZ"/>
        </w:rPr>
        <w:t xml:space="preserve">ғана емес, қоғамдық өмірдің әртүрлі салаларында кез келген құқықтық қатынастардың алғышарты ретінде әрекет етеді. Қазақстан Республикасы азаматтығының тиесілі болуы – Қазақстан азаматтарының конституциялық құқықтары мен бостандықтарының пайда болуының негізін көрсетеді. Қандай да бір адамның мемлекетке қатыстылығын айқындайтын негізгі құқықтары мен бостандықтары – конституциялық құқықтың субъектісі </w:t>
      </w:r>
      <w:r w:rsidR="009D746B" w:rsidRPr="00CA30A3">
        <w:rPr>
          <w:rFonts w:ascii="Times New Roman" w:hAnsi="Times New Roman" w:cs="Times New Roman"/>
          <w:sz w:val="28"/>
          <w:szCs w:val="28"/>
          <w:lang w:val="kk-KZ"/>
        </w:rPr>
        <w:t xml:space="preserve">ретінде барлық азаматқа тән. Аталған құқықтар мен бостандықтар өздерінің құқықтық мәртебелері бойынша азаматтарға тиесілі және ҚР азаматтығы тоқтатылған жағдайда ғана жоғалуы мүмкін; </w:t>
      </w:r>
    </w:p>
    <w:p w:rsidR="001F16E3" w:rsidRPr="00CA30A3" w:rsidRDefault="009D746B"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Конституциялық құқықтар мен бостандықтар әрбір адамға және азаматқа берілген. </w:t>
      </w:r>
    </w:p>
    <w:p w:rsidR="00EA2291" w:rsidRPr="00CA30A3" w:rsidRDefault="009D746B"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Конституциялық құқықтар мен бостандықтарды жүйелеудің маңыздылығы ерекше. ҚР Конституциясының «Адам және азамат» деп аталатын екінші бөлімінде бекітілген адам мен оның құқықтары мен бостандықтар</w:t>
      </w:r>
      <w:r w:rsidR="00D31512">
        <w:rPr>
          <w:rFonts w:ascii="Times New Roman" w:hAnsi="Times New Roman" w:cs="Times New Roman"/>
          <w:sz w:val="28"/>
          <w:szCs w:val="28"/>
          <w:lang w:val="kk-KZ"/>
        </w:rPr>
        <w:t xml:space="preserve">ы оларды реттеушілік ықпалымен </w:t>
      </w:r>
      <w:r w:rsidR="00EA2291" w:rsidRPr="00CA30A3">
        <w:rPr>
          <w:rFonts w:ascii="Times New Roman" w:hAnsi="Times New Roman" w:cs="Times New Roman"/>
          <w:sz w:val="28"/>
          <w:szCs w:val="28"/>
          <w:lang w:val="kk-KZ"/>
        </w:rPr>
        <w:t xml:space="preserve">адам өмірінің аса маңызды салаларын қамти отырып, нақты белгіленген тұрақты және тәуелсіз жүйені құрайды. Конституциялық </w:t>
      </w:r>
      <w:r w:rsidR="00065AB6" w:rsidRPr="00CA30A3">
        <w:rPr>
          <w:rFonts w:ascii="Times New Roman" w:hAnsi="Times New Roman" w:cs="Times New Roman"/>
          <w:sz w:val="28"/>
          <w:szCs w:val="28"/>
          <w:lang w:val="kk-KZ"/>
        </w:rPr>
        <w:t>қ</w:t>
      </w:r>
      <w:r w:rsidR="00EA2291" w:rsidRPr="00CA30A3">
        <w:rPr>
          <w:rFonts w:ascii="Times New Roman" w:hAnsi="Times New Roman" w:cs="Times New Roman"/>
          <w:sz w:val="28"/>
          <w:szCs w:val="28"/>
          <w:lang w:val="kk-KZ"/>
        </w:rPr>
        <w:t xml:space="preserve">ұқықтар мен бостандықтар жүйесінің маңызды ерекшелігі әлеуметтік, экономикалық, саяси және басқа да қатынастардың бірлігі жеке тұлғаның </w:t>
      </w:r>
      <w:r w:rsidRPr="00CA30A3">
        <w:rPr>
          <w:rFonts w:ascii="Times New Roman" w:hAnsi="Times New Roman" w:cs="Times New Roman"/>
          <w:sz w:val="28"/>
          <w:szCs w:val="28"/>
          <w:lang w:val="kk-KZ"/>
        </w:rPr>
        <w:t xml:space="preserve">барлық құқықтары мен бостандықтары арасындағы ажырамас байланыстарды анықтайды. Конституциялық құқықтар мен бостандықтар жүйесі әуелі жеке тұлғаның, қоғам мен </w:t>
      </w:r>
      <w:r w:rsidR="00EA2291" w:rsidRPr="00CA30A3">
        <w:rPr>
          <w:rFonts w:ascii="Times New Roman" w:hAnsi="Times New Roman" w:cs="Times New Roman"/>
          <w:sz w:val="28"/>
          <w:szCs w:val="28"/>
          <w:lang w:val="kk-KZ"/>
        </w:rPr>
        <w:t xml:space="preserve">мемлекет мүдделерінің бірлігін, олардың өзара байланысы мен өзара тәуелділігін көрсетеді. Осының барлығы </w:t>
      </w:r>
      <w:r w:rsidR="0079358F" w:rsidRPr="00CA30A3">
        <w:rPr>
          <w:rFonts w:ascii="Times New Roman" w:hAnsi="Times New Roman" w:cs="Times New Roman"/>
          <w:sz w:val="28"/>
          <w:szCs w:val="28"/>
          <w:lang w:val="kk-KZ"/>
        </w:rPr>
        <w:t>жеке тұлғаның құқықтары мен бостандықтары</w:t>
      </w:r>
      <w:r w:rsidRPr="00CA30A3">
        <w:rPr>
          <w:rFonts w:ascii="Times New Roman" w:hAnsi="Times New Roman" w:cs="Times New Roman"/>
          <w:sz w:val="28"/>
          <w:szCs w:val="28"/>
          <w:lang w:val="kk-KZ"/>
        </w:rPr>
        <w:t xml:space="preserve"> </w:t>
      </w:r>
      <w:r w:rsidR="00EA2291" w:rsidRPr="00CA30A3">
        <w:rPr>
          <w:rFonts w:ascii="Times New Roman" w:hAnsi="Times New Roman" w:cs="Times New Roman"/>
          <w:sz w:val="28"/>
          <w:szCs w:val="28"/>
          <w:lang w:val="kk-KZ"/>
        </w:rPr>
        <w:t xml:space="preserve">өзара байланыста және өзара ықпал етуде жан-жақты қарастыру қажеттігін көрсетеді. Осыған байланысты құқықтық әдебиетте </w:t>
      </w:r>
      <w:r w:rsidRPr="00CA30A3">
        <w:rPr>
          <w:rFonts w:ascii="Times New Roman" w:hAnsi="Times New Roman" w:cs="Times New Roman"/>
          <w:sz w:val="28"/>
          <w:szCs w:val="28"/>
          <w:lang w:val="kk-KZ"/>
        </w:rPr>
        <w:t>адамның негізі құқықтары мен бостандықтарының</w:t>
      </w:r>
      <w:r w:rsidR="00EA2291" w:rsidRPr="00CA30A3">
        <w:rPr>
          <w:rFonts w:ascii="Times New Roman" w:hAnsi="Times New Roman" w:cs="Times New Roman"/>
          <w:sz w:val="28"/>
          <w:szCs w:val="28"/>
          <w:lang w:val="kk-KZ"/>
        </w:rPr>
        <w:t xml:space="preserve"> бөлінбейтін сипатына, олардың өзара тәуелділігіне дұрыс назар аударылады. Бұл ережелердің мәні мынада: ешбір құқық пен бостандық басқа құқықтар мен бостандықтарға қарсы қойылмауы тиіс немесе оларға зиян келтіретіндей сипатта түсіндірілмеуі керек. Алайда </w:t>
      </w:r>
      <w:r w:rsidR="0079358F" w:rsidRPr="00CA30A3">
        <w:rPr>
          <w:rFonts w:ascii="Times New Roman" w:hAnsi="Times New Roman" w:cs="Times New Roman"/>
          <w:sz w:val="28"/>
          <w:szCs w:val="28"/>
          <w:lang w:val="kk-KZ"/>
        </w:rPr>
        <w:t xml:space="preserve">адамның негізгі құқықтары мен бостандықтарының өзара байланысы, тәуелділігі және бөлінбейтіндігі олардың тұрақты немесе уақытша басымдықтарының жүйесі жоқ дегенді білдірмейді. Кеңестік заң ғылымында КСРО Конституциясының схемасына сәйкес бірқатар құқықтары мен бостандықтарына </w:t>
      </w:r>
      <w:r w:rsidR="00ED4C2A" w:rsidRPr="00CA30A3">
        <w:rPr>
          <w:rFonts w:ascii="Times New Roman" w:hAnsi="Times New Roman" w:cs="Times New Roman"/>
          <w:sz w:val="28"/>
          <w:szCs w:val="28"/>
          <w:lang w:val="kk-KZ"/>
        </w:rPr>
        <w:t>емес, әлеуметтік</w:t>
      </w:r>
      <w:r w:rsidR="00D57386" w:rsidRPr="00CA30A3">
        <w:rPr>
          <w:rFonts w:ascii="Times New Roman" w:hAnsi="Times New Roman" w:cs="Times New Roman"/>
          <w:sz w:val="28"/>
          <w:szCs w:val="28"/>
          <w:lang w:val="kk-KZ"/>
        </w:rPr>
        <w:t>-</w:t>
      </w:r>
      <w:r w:rsidR="00ED4C2A" w:rsidRPr="00CA30A3">
        <w:rPr>
          <w:rFonts w:ascii="Times New Roman" w:hAnsi="Times New Roman" w:cs="Times New Roman"/>
          <w:sz w:val="28"/>
          <w:szCs w:val="28"/>
          <w:lang w:val="kk-KZ"/>
        </w:rPr>
        <w:t>экономикалық құқықтарына басымдық берілуі қажет деп тұжырымдалды. Құқықтанушылар адамның өмір сүру құқығын алдыңғы қатарға шығарды. Себебі, адам үшін саяси және әлеуметтік</w:t>
      </w:r>
      <w:r w:rsidR="00D57386" w:rsidRPr="00CA30A3">
        <w:rPr>
          <w:rFonts w:ascii="Times New Roman" w:hAnsi="Times New Roman" w:cs="Times New Roman"/>
          <w:sz w:val="28"/>
          <w:szCs w:val="28"/>
          <w:lang w:val="kk-KZ"/>
        </w:rPr>
        <w:t>-</w:t>
      </w:r>
      <w:r w:rsidR="00ED4C2A" w:rsidRPr="00CA30A3">
        <w:rPr>
          <w:rFonts w:ascii="Times New Roman" w:hAnsi="Times New Roman" w:cs="Times New Roman"/>
          <w:sz w:val="28"/>
          <w:szCs w:val="28"/>
          <w:lang w:val="kk-KZ"/>
        </w:rPr>
        <w:t>экономикалық құқықтардың қандай маңызы болса да,</w:t>
      </w:r>
      <w:r w:rsidR="00EA2291" w:rsidRPr="00CA30A3">
        <w:rPr>
          <w:rFonts w:ascii="Times New Roman" w:hAnsi="Times New Roman" w:cs="Times New Roman"/>
          <w:sz w:val="28"/>
          <w:szCs w:val="28"/>
          <w:lang w:val="kk-KZ"/>
        </w:rPr>
        <w:t xml:space="preserve"> ол қайтыс болған жағдайда олар өзінің барлық мән-мағынасын жоғалтады. Осылайша, жеке тұлғаның негізгі құқықтары мен бостандықтарына тән ішкі бірлік тұтастығы оларды жүйе ретінде сипаттауға мүмкіндік береді. Өз кезегінде, конституциялық құқықтар мен бостандықтар жүйесінде құрылымдық бөліністерді бөліп көрсетуге болады, өйткені бұл құқықтар мен бостандықтар адам өмірінің әртүрлі салаларындағы мәртебесін бекітеді. Осының барлығы негізгі құқықтар мен бостандықтарды жіктеудің алғышарты қызметін атқарады, оларды зерттеудің үлкен ғылыми және тәжірибелік маңызы бар. Мұндай жіктеудің мақсаты – жеке тұлғаның конституциялық құқықтары мен бостандықтарының сан алуандығын көрсету ғана емес, олардың әрқайсысының мазмұны мен ерекшеліктерін жеке-жеке әрі жан-жақты </w:t>
      </w:r>
      <w:r w:rsidR="0079358F" w:rsidRPr="00CA30A3">
        <w:rPr>
          <w:rFonts w:ascii="Times New Roman" w:hAnsi="Times New Roman" w:cs="Times New Roman"/>
          <w:sz w:val="28"/>
          <w:szCs w:val="28"/>
          <w:lang w:val="kk-KZ"/>
        </w:rPr>
        <w:t>ашып көрсету.</w:t>
      </w:r>
      <w:r w:rsidR="00EA2291" w:rsidRPr="00CA30A3">
        <w:rPr>
          <w:rFonts w:ascii="Times New Roman" w:hAnsi="Times New Roman" w:cs="Times New Roman"/>
          <w:sz w:val="28"/>
          <w:szCs w:val="28"/>
          <w:lang w:val="kk-KZ"/>
        </w:rPr>
        <w:t xml:space="preserve"> </w:t>
      </w:r>
      <w:r w:rsidR="0079358F" w:rsidRPr="00CA30A3">
        <w:rPr>
          <w:rFonts w:ascii="Times New Roman" w:hAnsi="Times New Roman" w:cs="Times New Roman"/>
          <w:sz w:val="28"/>
          <w:szCs w:val="28"/>
          <w:lang w:val="kk-KZ"/>
        </w:rPr>
        <w:t xml:space="preserve">Құқықтық әдебиеттерде адамның конституциялық құқықтары мен бостандықтарын жікткп көрсетуге қатысты түрлы көзқарастар кездеседі. Ең әуелі, қоғамдық қатынастардың жекелеген топтары, олардың мазмұны мен сипатталатын белгілері конституциялық құқықтар мен бостандықтарды жіктеудегі өлшемдер болып табылады. Мысалы, </w:t>
      </w:r>
      <w:r w:rsidR="00EA2291" w:rsidRPr="00CA30A3">
        <w:rPr>
          <w:rFonts w:ascii="Times New Roman" w:hAnsi="Times New Roman" w:cs="Times New Roman"/>
          <w:sz w:val="28"/>
          <w:szCs w:val="28"/>
          <w:lang w:val="kk-KZ"/>
        </w:rPr>
        <w:t>жеке қауіпсіздік және құпиялылық саласында; қоғамның экономикалық, әлеуметтік және мәдени өмірі саласында; елдің қоғамдық-саяси және мемлекеттік өмірі саласында.</w:t>
      </w:r>
    </w:p>
    <w:p w:rsidR="00EA2291" w:rsidRPr="00CA30A3" w:rsidRDefault="00EA229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Конституциялық құқықтар мен бостандықтардың мұндай жіктелуі жеке тұлғаның құқықтық мәртебесінің негіздері туралы жалпылама түсінікті де, сондай-ақ оның қоғамдық және мемлекеттік өмірдің жекелеген салаларындағы құқықтық жағдайының толық бейнесін де көрсетуге мүмкіндік береді.</w:t>
      </w:r>
    </w:p>
    <w:p w:rsidR="00EA2291" w:rsidRPr="00CA30A3" w:rsidRDefault="0079358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Мазмұндарына қарай конституциялық құқықтар мен бостандықтарды төмендегідей топтарға бөлуге болады: жеке құқықтар мен бостандықтар; экономикалық, әлеуметтік және мәдени құқықтар мен бостандықтар; саяси құқықтар мен бостандықтар.</w:t>
      </w:r>
    </w:p>
    <w:p w:rsidR="00065AB6" w:rsidRPr="00CA30A3" w:rsidRDefault="00DA589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Негізгі құқықтар мен бостандықтардыдың әрбір тобы адам өмірінің белгілі бір саласын қамтитын салыстырмалы түрде тәуелсіз конституциялық-құқықтық институттарды құрайтындығымен ерекшеленеді. </w:t>
      </w:r>
    </w:p>
    <w:p w:rsidR="00394D02" w:rsidRPr="00CA30A3" w:rsidRDefault="00394D0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 Республикасының Конституциясында бекітілген жеке тұлға құқықтары мен бостандықтары жүйесіне сүйене отырып, аталған құқықтар мен бостандықтардың үш тобын бөліп көрсетуге болады.</w:t>
      </w:r>
    </w:p>
    <w:p w:rsidR="00394D02" w:rsidRPr="00CA30A3" w:rsidRDefault="00394D0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Бірінші топқа адамның ең құнды жеке игілігін (өмір сүру құқығы) және адамның жеке қауіпсіздігін (жеке бас бостандығына құқығы) қамтамасыз ететін құқықтар жатады.</w:t>
      </w:r>
    </w:p>
    <w:p w:rsidR="00AA18BE" w:rsidRPr="00CA30A3" w:rsidRDefault="00394D0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Екінші топқа адам өмірінің рухани-адамгершілік қырларының мызғымастығын қамтамасыз ететін жеке құқықтар жатады: адамның қадірқасиетіне қол сұғылмаушылық құқығы, ар-ождан бостандығы құқығы, арнамыс пен қадір-қасиетті қорғау құқығы.</w:t>
      </w:r>
    </w:p>
    <w:p w:rsidR="00DA5899" w:rsidRPr="00CA30A3" w:rsidRDefault="00DA589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Үшінші тобы жеке және отбасылық өмірдің игіліктеріне қол сұғылмаушылықты қамтамасыз етуге арналған.</w:t>
      </w:r>
    </w:p>
    <w:p w:rsidR="00AA18BE" w:rsidRPr="00CA30A3" w:rsidRDefault="00AD042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Әркімнің өмір сүруге құқығы бар. </w:t>
      </w:r>
      <w:r w:rsidR="00394D02" w:rsidRPr="00CA30A3">
        <w:rPr>
          <w:rFonts w:ascii="Times New Roman" w:hAnsi="Times New Roman" w:cs="Times New Roman"/>
          <w:sz w:val="28"/>
          <w:szCs w:val="28"/>
          <w:lang w:val="kk-KZ"/>
        </w:rPr>
        <w:t xml:space="preserve">Жеке құқықтар мен бостандықтардың тізбесі </w:t>
      </w:r>
      <w:r w:rsidR="00DA5899" w:rsidRPr="00CA30A3">
        <w:rPr>
          <w:rFonts w:ascii="Times New Roman" w:hAnsi="Times New Roman" w:cs="Times New Roman"/>
          <w:sz w:val="28"/>
          <w:szCs w:val="28"/>
          <w:lang w:val="kk-KZ"/>
        </w:rPr>
        <w:t>ҚР Конституциясының 15-бабымен</w:t>
      </w:r>
      <w:r w:rsidR="00394D02" w:rsidRPr="00CA30A3">
        <w:rPr>
          <w:rFonts w:ascii="Times New Roman" w:hAnsi="Times New Roman" w:cs="Times New Roman"/>
          <w:sz w:val="28"/>
          <w:szCs w:val="28"/>
          <w:lang w:val="kk-KZ"/>
        </w:rPr>
        <w:t xml:space="preserve"> ашылады, онда әркімнің өмір сүру құқығы – адамның негізгі табиғи құқығы, ол қоғам мен мемлекеттің ең жоғары және абсолютті құндылығы болып табылатын, Республиканың қолданыстағы құқығының барлық салаларымен қорғалатын құқығы. Әркімнің өмір сүру құқығын бекіте отырып, Республика Конституциясы адам өмірінің құндылығы және әрбір адамның өмір сүру құқығы, бостандығы</w:t>
      </w:r>
      <w:r w:rsidR="00065AB6" w:rsidRPr="00CA30A3">
        <w:rPr>
          <w:rFonts w:ascii="Times New Roman" w:hAnsi="Times New Roman" w:cs="Times New Roman"/>
          <w:sz w:val="28"/>
          <w:szCs w:val="28"/>
          <w:lang w:val="kk-KZ"/>
        </w:rPr>
        <w:t xml:space="preserve"> </w:t>
      </w:r>
      <w:r w:rsidR="00394D02" w:rsidRPr="00CA30A3">
        <w:rPr>
          <w:rFonts w:ascii="Times New Roman" w:hAnsi="Times New Roman" w:cs="Times New Roman"/>
          <w:sz w:val="28"/>
          <w:szCs w:val="28"/>
          <w:lang w:val="kk-KZ"/>
        </w:rPr>
        <w:t xml:space="preserve">және жеке басына қол сұғылмаушылық құқығын, халықаралыққұқықтық деңгейде алғаш рет жариялаған АҚЖД-нің 3-бабының ережелерін және АСҚХП 6-бабының 1-тармағында бекітілген: </w:t>
      </w:r>
      <w:r w:rsidR="0020137A" w:rsidRPr="00CA30A3">
        <w:rPr>
          <w:rFonts w:ascii="Times New Roman" w:hAnsi="Times New Roman" w:cs="Times New Roman"/>
          <w:sz w:val="28"/>
          <w:szCs w:val="28"/>
          <w:lang w:val="kk-KZ"/>
        </w:rPr>
        <w:t xml:space="preserve">«Өмір сүру құқығы – әрбір адамның ажырамас құқығы. Бұл құқық заңмен қорғалады. </w:t>
      </w:r>
      <w:r w:rsidR="00394D02" w:rsidRPr="00CA30A3">
        <w:rPr>
          <w:rFonts w:ascii="Times New Roman" w:hAnsi="Times New Roman" w:cs="Times New Roman"/>
          <w:sz w:val="28"/>
          <w:szCs w:val="28"/>
          <w:lang w:val="kk-KZ"/>
        </w:rPr>
        <w:t>Ешкімді өз еркімен өмірден айыруға болмайды» деген нормаларын негізге алады. Өмір сүру құқығы адам дүниеге келген сәттен туындайды және ол дейін жалғасады. Сонымен қатар көптеген елдерде адамның өмір сүру құқығының мазмұнының ауқымына байланысты талқылаулар ғасырлар бойы жалғасып келеді. Мысалы, католик шіркеуінің ықпалындағы мемлекеттерде өмір сүру құқығы түсік жасатуға тыйым салудың негізі ретінде қарастырылады. Осылайша, Словакия Конституциясының 15-бабының 1-тармағында ол норма былай деп тікелей бекітілген: «</w:t>
      </w:r>
      <w:r w:rsidR="008863CC" w:rsidRPr="00CA30A3">
        <w:rPr>
          <w:rFonts w:ascii="Times New Roman" w:hAnsi="Times New Roman" w:cs="Times New Roman"/>
          <w:sz w:val="28"/>
          <w:szCs w:val="28"/>
          <w:lang w:val="kk-KZ"/>
        </w:rPr>
        <w:t xml:space="preserve">(1) Každý má právo na život. Ľudský život je hodný ochrany už pred narodením» [202]. Яғни, </w:t>
      </w:r>
      <w:r w:rsidR="00394D02" w:rsidRPr="00CA30A3">
        <w:rPr>
          <w:rFonts w:ascii="Times New Roman" w:hAnsi="Times New Roman" w:cs="Times New Roman"/>
          <w:sz w:val="28"/>
          <w:szCs w:val="28"/>
          <w:lang w:val="kk-KZ"/>
        </w:rPr>
        <w:t>Өмір туылғанға дейін де қорғауға лайық</w:t>
      </w:r>
      <w:r w:rsidR="008863CC" w:rsidRPr="00CA30A3">
        <w:rPr>
          <w:rFonts w:ascii="Times New Roman" w:hAnsi="Times New Roman" w:cs="Times New Roman"/>
          <w:sz w:val="28"/>
          <w:szCs w:val="28"/>
          <w:lang w:val="kk-KZ"/>
        </w:rPr>
        <w:t xml:space="preserve"> екендігі тұжырымдалған</w:t>
      </w:r>
      <w:r w:rsidR="00394D02" w:rsidRPr="00CA30A3">
        <w:rPr>
          <w:rFonts w:ascii="Times New Roman" w:hAnsi="Times New Roman" w:cs="Times New Roman"/>
          <w:sz w:val="28"/>
          <w:szCs w:val="28"/>
          <w:lang w:val="kk-KZ"/>
        </w:rPr>
        <w:t>.</w:t>
      </w:r>
      <w:r w:rsidR="008863CC" w:rsidRPr="00CA30A3">
        <w:rPr>
          <w:rFonts w:ascii="Times New Roman" w:hAnsi="Times New Roman" w:cs="Times New Roman"/>
          <w:sz w:val="28"/>
          <w:szCs w:val="28"/>
          <w:lang w:val="kk-KZ"/>
        </w:rPr>
        <w:t xml:space="preserve"> </w:t>
      </w:r>
      <w:r w:rsidR="00394D02" w:rsidRPr="00CA30A3">
        <w:rPr>
          <w:rFonts w:ascii="Times New Roman" w:hAnsi="Times New Roman" w:cs="Times New Roman"/>
          <w:sz w:val="28"/>
          <w:szCs w:val="28"/>
          <w:lang w:val="kk-KZ"/>
        </w:rPr>
        <w:t xml:space="preserve">Қазіргі кезеңдегі медициналық тәжірибеде адамның дүниеге келген сәті жаңа туған нәрестенің алғашқы айқайы немесе өмірдің басқа белгілері (жүрек соғысы, тыныс алу) болып саналады. Өмір сүру құқығының мәні </w:t>
      </w:r>
      <w:r w:rsidR="00BE6D67" w:rsidRPr="00CA30A3">
        <w:rPr>
          <w:rFonts w:ascii="Times New Roman" w:hAnsi="Times New Roman" w:cs="Times New Roman"/>
          <w:sz w:val="28"/>
          <w:szCs w:val="28"/>
          <w:lang w:val="kk-KZ"/>
        </w:rPr>
        <w:t>ҚР Конституциясының 15-бабы,</w:t>
      </w:r>
      <w:r w:rsidR="00394D02" w:rsidRPr="00CA30A3">
        <w:rPr>
          <w:rFonts w:ascii="Times New Roman" w:hAnsi="Times New Roman" w:cs="Times New Roman"/>
          <w:sz w:val="28"/>
          <w:szCs w:val="28"/>
          <w:lang w:val="kk-KZ"/>
        </w:rPr>
        <w:t xml:space="preserve"> 2-тармағының нормаларымен ашып көрсетілген, о</w:t>
      </w:r>
      <w:r w:rsidR="001D5975" w:rsidRPr="00CA30A3">
        <w:rPr>
          <w:rFonts w:ascii="Times New Roman" w:hAnsi="Times New Roman" w:cs="Times New Roman"/>
          <w:sz w:val="28"/>
          <w:szCs w:val="28"/>
          <w:lang w:val="kk-KZ"/>
        </w:rPr>
        <w:t xml:space="preserve">нда </w:t>
      </w:r>
      <w:r w:rsidR="00D17731" w:rsidRPr="00CA30A3">
        <w:rPr>
          <w:rFonts w:ascii="Times New Roman" w:hAnsi="Times New Roman" w:cs="Times New Roman"/>
          <w:sz w:val="28"/>
          <w:szCs w:val="28"/>
          <w:lang w:val="kk-KZ"/>
        </w:rPr>
        <w:t>ешкімнің өз бетінше адам өмірін қиюға қақысы жоқ</w:t>
      </w:r>
      <w:r w:rsidR="001D5975" w:rsidRPr="00CA30A3">
        <w:rPr>
          <w:rFonts w:ascii="Times New Roman" w:hAnsi="Times New Roman" w:cs="Times New Roman"/>
          <w:sz w:val="28"/>
          <w:szCs w:val="28"/>
          <w:lang w:val="kk-KZ"/>
        </w:rPr>
        <w:t xml:space="preserve"> екендігі көрсетілген. Осыған байланысты өмір сүру құқығы </w:t>
      </w:r>
      <w:r w:rsidR="00394D02" w:rsidRPr="00CA30A3">
        <w:rPr>
          <w:rFonts w:ascii="Times New Roman" w:hAnsi="Times New Roman" w:cs="Times New Roman"/>
          <w:sz w:val="28"/>
          <w:szCs w:val="28"/>
          <w:lang w:val="kk-KZ"/>
        </w:rPr>
        <w:t xml:space="preserve">– мемлекеттік органдардың, қоғамдық бірлестіктердің, әрбір адамның қауіпсіз әлеуметтік және табиғи ортаны және өмір сүру жағдайларын (мемлекеттің бейбітшілікті сүйетін сыртқы саясаты, қылмыспен, нашақорлықпен күрес, жұмыссыздықты, кедейшілікті және адам өмірінің сапасы мен ұзақтығына әсер ететін басқа да әлеуметтік зұлымдықтарды жою және т.б.) құру және қолдау жөніндегі іс-әрекеттерінің кең ауқымын қамтитын көп өлшемді сипатқа ие. Конституцияның 15-бабының нормаларына сәйкес, адамның өмір сүру құқығы бірқатар конституциялық кепілдіктермен қамтамасыз етіледі: денсаулықты қорғау құқығы (29-бап), жасына байланысты, науқастануына орай, мүгедектігі жағдайында, асыраушысынан айрылғанда әлеуметтік қамсыздандыру (28-бап), </w:t>
      </w:r>
      <w:r w:rsidR="002A7262" w:rsidRPr="00CA30A3">
        <w:rPr>
          <w:rFonts w:ascii="Times New Roman" w:hAnsi="Times New Roman" w:cs="Times New Roman"/>
          <w:sz w:val="28"/>
          <w:szCs w:val="28"/>
          <w:lang w:val="kk-KZ"/>
        </w:rPr>
        <w:t>адамдардың өмірі мен денсаулығына қауіп төндіретін фактілерді</w:t>
      </w:r>
      <w:r w:rsidR="00394D02" w:rsidRPr="00CA30A3">
        <w:rPr>
          <w:rFonts w:ascii="Times New Roman" w:hAnsi="Times New Roman" w:cs="Times New Roman"/>
          <w:sz w:val="28"/>
          <w:szCs w:val="28"/>
          <w:lang w:val="kk-KZ"/>
        </w:rPr>
        <w:t xml:space="preserve"> жасырғаны үшін лауазымды адамдардың жауапкершілігін белгілейтін (31-бап) және т.б. </w:t>
      </w:r>
      <w:r w:rsidR="00A178BD" w:rsidRPr="00CA30A3">
        <w:rPr>
          <w:rFonts w:ascii="Times New Roman" w:hAnsi="Times New Roman" w:cs="Times New Roman"/>
          <w:sz w:val="28"/>
          <w:szCs w:val="28"/>
          <w:lang w:val="kk-KZ"/>
        </w:rPr>
        <w:t>Мемлекетте ә</w:t>
      </w:r>
      <w:r w:rsidR="00394D02" w:rsidRPr="00CA30A3">
        <w:rPr>
          <w:rFonts w:ascii="Times New Roman" w:hAnsi="Times New Roman" w:cs="Times New Roman"/>
          <w:sz w:val="28"/>
          <w:szCs w:val="28"/>
          <w:lang w:val="kk-KZ"/>
        </w:rPr>
        <w:t>ркімнің өмірсүру</w:t>
      </w:r>
      <w:r w:rsidR="00A178BD" w:rsidRPr="00CA30A3">
        <w:rPr>
          <w:rFonts w:ascii="Times New Roman" w:hAnsi="Times New Roman" w:cs="Times New Roman"/>
          <w:sz w:val="28"/>
          <w:szCs w:val="28"/>
          <w:lang w:val="kk-KZ"/>
        </w:rPr>
        <w:t xml:space="preserve"> </w:t>
      </w:r>
      <w:r w:rsidR="00394D02" w:rsidRPr="00CA30A3">
        <w:rPr>
          <w:rFonts w:ascii="Times New Roman" w:hAnsi="Times New Roman" w:cs="Times New Roman"/>
          <w:sz w:val="28"/>
          <w:szCs w:val="28"/>
          <w:lang w:val="kk-KZ"/>
        </w:rPr>
        <w:t>құқығы салалық заңнама</w:t>
      </w:r>
      <w:r w:rsidR="00A178BD" w:rsidRPr="00CA30A3">
        <w:rPr>
          <w:rFonts w:ascii="Times New Roman" w:hAnsi="Times New Roman" w:cs="Times New Roman"/>
          <w:sz w:val="28"/>
          <w:szCs w:val="28"/>
          <w:lang w:val="kk-KZ"/>
        </w:rPr>
        <w:t xml:space="preserve">лар арқылы да </w:t>
      </w:r>
      <w:r w:rsidR="00394D02" w:rsidRPr="00CA30A3">
        <w:rPr>
          <w:rFonts w:ascii="Times New Roman" w:hAnsi="Times New Roman" w:cs="Times New Roman"/>
          <w:sz w:val="28"/>
          <w:szCs w:val="28"/>
          <w:lang w:val="kk-KZ"/>
        </w:rPr>
        <w:t>қорғала</w:t>
      </w:r>
      <w:r w:rsidR="00A178BD" w:rsidRPr="00CA30A3">
        <w:rPr>
          <w:rFonts w:ascii="Times New Roman" w:hAnsi="Times New Roman" w:cs="Times New Roman"/>
          <w:sz w:val="28"/>
          <w:szCs w:val="28"/>
          <w:lang w:val="kk-KZ"/>
        </w:rPr>
        <w:t>тындығын білеміз</w:t>
      </w:r>
      <w:r w:rsidR="00394D02" w:rsidRPr="00CA30A3">
        <w:rPr>
          <w:rFonts w:ascii="Times New Roman" w:hAnsi="Times New Roman" w:cs="Times New Roman"/>
          <w:sz w:val="28"/>
          <w:szCs w:val="28"/>
          <w:lang w:val="kk-KZ"/>
        </w:rPr>
        <w:t xml:space="preserve">. </w:t>
      </w:r>
      <w:r w:rsidR="00A178BD" w:rsidRPr="00CA30A3">
        <w:rPr>
          <w:rFonts w:ascii="Times New Roman" w:hAnsi="Times New Roman" w:cs="Times New Roman"/>
          <w:sz w:val="28"/>
          <w:szCs w:val="28"/>
          <w:lang w:val="kk-KZ"/>
        </w:rPr>
        <w:t>Мәселен</w:t>
      </w:r>
      <w:r w:rsidR="00394D02" w:rsidRPr="00CA30A3">
        <w:rPr>
          <w:rFonts w:ascii="Times New Roman" w:hAnsi="Times New Roman" w:cs="Times New Roman"/>
          <w:sz w:val="28"/>
          <w:szCs w:val="28"/>
          <w:lang w:val="kk-KZ"/>
        </w:rPr>
        <w:t xml:space="preserve">, Қазақстан Республикасының Қылмыстық </w:t>
      </w:r>
      <w:r w:rsidR="00A178BD" w:rsidRPr="00CA30A3">
        <w:rPr>
          <w:rFonts w:ascii="Times New Roman" w:hAnsi="Times New Roman" w:cs="Times New Roman"/>
          <w:sz w:val="28"/>
          <w:szCs w:val="28"/>
          <w:lang w:val="kk-KZ"/>
        </w:rPr>
        <w:t>құқықбұзушылық туралы заңының</w:t>
      </w:r>
      <w:r w:rsidR="00A733A8" w:rsidRPr="00CA30A3">
        <w:rPr>
          <w:rFonts w:ascii="Times New Roman" w:hAnsi="Times New Roman" w:cs="Times New Roman"/>
          <w:sz w:val="28"/>
          <w:szCs w:val="28"/>
          <w:lang w:val="kk-KZ"/>
        </w:rPr>
        <w:t xml:space="preserve"> </w:t>
      </w:r>
      <w:r w:rsidR="00394D02" w:rsidRPr="00CA30A3">
        <w:rPr>
          <w:rFonts w:ascii="Times New Roman" w:hAnsi="Times New Roman" w:cs="Times New Roman"/>
          <w:sz w:val="28"/>
          <w:szCs w:val="28"/>
          <w:lang w:val="kk-KZ"/>
        </w:rPr>
        <w:t xml:space="preserve">адам өмірін қорғайтын </w:t>
      </w:r>
      <w:r w:rsidR="00A178BD" w:rsidRPr="00CA30A3">
        <w:rPr>
          <w:rFonts w:ascii="Times New Roman" w:hAnsi="Times New Roman" w:cs="Times New Roman"/>
          <w:sz w:val="28"/>
          <w:szCs w:val="28"/>
          <w:lang w:val="kk-KZ"/>
        </w:rPr>
        <w:t>арнайы</w:t>
      </w:r>
      <w:r w:rsidR="00394D02" w:rsidRPr="00CA30A3">
        <w:rPr>
          <w:rFonts w:ascii="Times New Roman" w:hAnsi="Times New Roman" w:cs="Times New Roman"/>
          <w:sz w:val="28"/>
          <w:szCs w:val="28"/>
          <w:lang w:val="kk-KZ"/>
        </w:rPr>
        <w:t xml:space="preserve"> нормалар </w:t>
      </w:r>
      <w:r w:rsidR="00A178BD" w:rsidRPr="00CA30A3">
        <w:rPr>
          <w:rFonts w:ascii="Times New Roman" w:hAnsi="Times New Roman" w:cs="Times New Roman"/>
          <w:sz w:val="28"/>
          <w:szCs w:val="28"/>
          <w:lang w:val="kk-KZ"/>
        </w:rPr>
        <w:t xml:space="preserve">ретінде </w:t>
      </w:r>
      <w:r w:rsidR="00394D02" w:rsidRPr="00CA30A3">
        <w:rPr>
          <w:rFonts w:ascii="Times New Roman" w:hAnsi="Times New Roman" w:cs="Times New Roman"/>
          <w:sz w:val="28"/>
          <w:szCs w:val="28"/>
          <w:lang w:val="kk-KZ"/>
        </w:rPr>
        <w:t xml:space="preserve">адам өлтіру (99-103-бап), абайсызда қазаға ұшырату (104-бап), </w:t>
      </w:r>
      <w:r w:rsidR="002A7262" w:rsidRPr="00CA30A3">
        <w:rPr>
          <w:rFonts w:ascii="Times New Roman" w:hAnsi="Times New Roman" w:cs="Times New Roman"/>
          <w:sz w:val="28"/>
          <w:szCs w:val="28"/>
          <w:lang w:val="kk-KZ"/>
        </w:rPr>
        <w:t>өзін-өзі өлтіруге дейін баруға</w:t>
      </w:r>
      <w:r w:rsidR="00394D02" w:rsidRPr="00CA30A3">
        <w:rPr>
          <w:rFonts w:ascii="Times New Roman" w:hAnsi="Times New Roman" w:cs="Times New Roman"/>
          <w:sz w:val="28"/>
          <w:szCs w:val="28"/>
          <w:lang w:val="kk-KZ"/>
        </w:rPr>
        <w:t xml:space="preserve"> жеткізгені үшін қылмыстық жауапкершілік белгіленген (105-бап), қауіпті жағдайда қалдыру (119-бап) және т.б.</w:t>
      </w:r>
      <w:r w:rsidR="00CD1D63" w:rsidRPr="00CA30A3">
        <w:rPr>
          <w:rFonts w:ascii="Times New Roman" w:hAnsi="Times New Roman" w:cs="Times New Roman"/>
          <w:sz w:val="28"/>
          <w:szCs w:val="28"/>
          <w:lang w:val="kk-KZ"/>
        </w:rPr>
        <w:t xml:space="preserve"> [203].</w:t>
      </w:r>
      <w:r w:rsidR="00394D02" w:rsidRPr="00CA30A3">
        <w:rPr>
          <w:rFonts w:ascii="Times New Roman" w:hAnsi="Times New Roman" w:cs="Times New Roman"/>
          <w:sz w:val="28"/>
          <w:szCs w:val="28"/>
          <w:lang w:val="kk-KZ"/>
        </w:rPr>
        <w:t xml:space="preserve"> Өмір сүру құқығы адам қайтыс болғанға дейін өз мән-мағынасын жоймай күшінде болады. Белгілі болғандай, бұл мәселе адам ағзалары мен тіндерін трансплантациялау тәжірибесінің кеңеюіне, сондай-ақ эвтаназия мәселесіне байланысты ерекше өзектілікке ие болды. Осылайша, өмір сүру құқығы әркімнің негізгі және ажырамас құқығы ретінде танылады, оны ешкім ешбір жағдайда тартып ала алмайды. </w:t>
      </w:r>
      <w:r w:rsidR="002A7262" w:rsidRPr="00CA30A3">
        <w:rPr>
          <w:rFonts w:ascii="Times New Roman" w:hAnsi="Times New Roman" w:cs="Times New Roman"/>
          <w:sz w:val="28"/>
          <w:szCs w:val="28"/>
          <w:lang w:val="kk-KZ"/>
        </w:rPr>
        <w:t xml:space="preserve">2021 жылғы  29-желтоқсандағы ҚР Заңының  </w:t>
      </w:r>
      <w:r w:rsidR="009672DE" w:rsidRPr="00CA30A3">
        <w:rPr>
          <w:rFonts w:ascii="Times New Roman" w:hAnsi="Times New Roman" w:cs="Times New Roman"/>
          <w:sz w:val="28"/>
          <w:szCs w:val="28"/>
          <w:lang w:val="kk-KZ"/>
        </w:rPr>
        <w:t xml:space="preserve">1-бабының 5-тармағынада </w:t>
      </w:r>
      <w:r w:rsidR="002A7262" w:rsidRPr="00CA30A3">
        <w:rPr>
          <w:rFonts w:ascii="Times New Roman" w:hAnsi="Times New Roman" w:cs="Times New Roman"/>
          <w:sz w:val="28"/>
          <w:szCs w:val="28"/>
          <w:lang w:val="kk-KZ"/>
        </w:rPr>
        <w:t xml:space="preserve">Қазақстан Республикасының кейбір заңнамалық актілеріне өлім жазасын жою мәселесі бойынша өзгерістер мен толықтырулар енгізу туралы өлім жазасының күшін жоюға бағытталған Азаматтық және саяси құқықтар туралы Халықаралық пактіге Екінші Факультативтік Хаттаманы ратификациялау туралы 2021 жылғы 2-қаңтардағы ҚР Заңына жаңа редакциясына кез келген ескертуді </w:t>
      </w:r>
      <w:r w:rsidR="00394D02" w:rsidRPr="00CA30A3">
        <w:rPr>
          <w:rFonts w:ascii="Times New Roman" w:hAnsi="Times New Roman" w:cs="Times New Roman"/>
          <w:sz w:val="28"/>
          <w:szCs w:val="28"/>
          <w:lang w:val="kk-KZ"/>
        </w:rPr>
        <w:t xml:space="preserve">алып тастайды. Онда 1989 </w:t>
      </w:r>
      <w:r w:rsidR="009672DE" w:rsidRPr="00CA30A3">
        <w:rPr>
          <w:rFonts w:ascii="Times New Roman" w:hAnsi="Times New Roman" w:cs="Times New Roman"/>
          <w:sz w:val="28"/>
          <w:szCs w:val="28"/>
          <w:lang w:val="kk-KZ"/>
        </w:rPr>
        <w:t>жылғы 15-желтоқсанда Нью-Йоркте жасалған</w:t>
      </w:r>
      <w:r w:rsidR="002A7262" w:rsidRPr="00CA30A3">
        <w:rPr>
          <w:rFonts w:ascii="Times New Roman" w:hAnsi="Times New Roman" w:cs="Times New Roman"/>
          <w:sz w:val="28"/>
          <w:szCs w:val="28"/>
          <w:lang w:val="kk-KZ"/>
        </w:rPr>
        <w:t xml:space="preserve"> өлім жазасының күшін жоюға бағытталған </w:t>
      </w:r>
      <w:r w:rsidR="009672DE" w:rsidRPr="00CA30A3">
        <w:rPr>
          <w:rFonts w:ascii="Times New Roman" w:hAnsi="Times New Roman" w:cs="Times New Roman"/>
          <w:sz w:val="28"/>
          <w:szCs w:val="28"/>
          <w:lang w:val="kk-KZ"/>
        </w:rPr>
        <w:t>А</w:t>
      </w:r>
      <w:r w:rsidR="002A7262" w:rsidRPr="00CA30A3">
        <w:rPr>
          <w:rFonts w:ascii="Times New Roman" w:hAnsi="Times New Roman" w:cs="Times New Roman"/>
          <w:sz w:val="28"/>
          <w:szCs w:val="28"/>
          <w:lang w:val="kk-KZ"/>
        </w:rPr>
        <w:t xml:space="preserve">заматтық және саяси құқықтар туралы Халықаралық Пактіге Екінші Факультативтік </w:t>
      </w:r>
      <w:r w:rsidR="009672DE" w:rsidRPr="00CA30A3">
        <w:rPr>
          <w:rFonts w:ascii="Times New Roman" w:hAnsi="Times New Roman" w:cs="Times New Roman"/>
          <w:sz w:val="28"/>
          <w:szCs w:val="28"/>
          <w:lang w:val="kk-KZ"/>
        </w:rPr>
        <w:t>хаттама ратификациялансын,</w:t>
      </w:r>
      <w:r w:rsidR="002A7262" w:rsidRPr="00CA30A3">
        <w:rPr>
          <w:rFonts w:ascii="Times New Roman" w:hAnsi="Times New Roman" w:cs="Times New Roman"/>
          <w:sz w:val="28"/>
          <w:szCs w:val="28"/>
          <w:lang w:val="kk-KZ"/>
        </w:rPr>
        <w:t xml:space="preserve"> деп  </w:t>
      </w:r>
      <w:r w:rsidR="00394D02" w:rsidRPr="00CA30A3">
        <w:rPr>
          <w:rFonts w:ascii="Times New Roman" w:hAnsi="Times New Roman" w:cs="Times New Roman"/>
          <w:sz w:val="28"/>
          <w:szCs w:val="28"/>
          <w:lang w:val="kk-KZ"/>
        </w:rPr>
        <w:t>берілген</w:t>
      </w:r>
      <w:r w:rsidR="001E6ABD" w:rsidRPr="00CA30A3">
        <w:rPr>
          <w:rFonts w:ascii="Times New Roman" w:hAnsi="Times New Roman" w:cs="Times New Roman"/>
          <w:sz w:val="28"/>
          <w:szCs w:val="28"/>
          <w:lang w:val="kk-KZ"/>
        </w:rPr>
        <w:t xml:space="preserve"> [204]</w:t>
      </w:r>
      <w:r w:rsidR="00394D02" w:rsidRPr="00CA30A3">
        <w:rPr>
          <w:rFonts w:ascii="Times New Roman" w:hAnsi="Times New Roman" w:cs="Times New Roman"/>
          <w:sz w:val="28"/>
          <w:szCs w:val="28"/>
          <w:lang w:val="kk-KZ"/>
        </w:rPr>
        <w:t>.</w:t>
      </w:r>
    </w:p>
    <w:p w:rsidR="00AA18BE" w:rsidRPr="00CA30A3" w:rsidRDefault="00394D0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Өлім жазасын жою туралы шешімді түпкілікті бекіту қажеттілігіне байланысты Қазақстан Республикасының 2022 жылғы 8 маусымдағы конституциялық реформалау туралы Заңы </w:t>
      </w:r>
      <w:r w:rsidR="00307931" w:rsidRPr="00CA30A3">
        <w:rPr>
          <w:rFonts w:ascii="Times New Roman" w:hAnsi="Times New Roman" w:cs="Times New Roman"/>
          <w:sz w:val="28"/>
          <w:szCs w:val="28"/>
          <w:lang w:val="kk-KZ"/>
        </w:rPr>
        <w:t>ҚР Конституциясының 15-бабының  2-тармағы</w:t>
      </w:r>
      <w:r w:rsidR="009672DE" w:rsidRPr="00CA30A3">
        <w:rPr>
          <w:rFonts w:ascii="Times New Roman" w:hAnsi="Times New Roman" w:cs="Times New Roman"/>
          <w:sz w:val="28"/>
          <w:szCs w:val="28"/>
          <w:lang w:val="kk-KZ"/>
        </w:rPr>
        <w:t>: Е</w:t>
      </w:r>
      <w:r w:rsidR="00307931" w:rsidRPr="00CA30A3">
        <w:rPr>
          <w:rFonts w:ascii="Times New Roman" w:hAnsi="Times New Roman" w:cs="Times New Roman"/>
          <w:sz w:val="28"/>
          <w:szCs w:val="28"/>
          <w:lang w:val="kk-KZ"/>
        </w:rPr>
        <w:t>шкімнің өз бетінше ад</w:t>
      </w:r>
      <w:r w:rsidR="009672DE" w:rsidRPr="00CA30A3">
        <w:rPr>
          <w:rFonts w:ascii="Times New Roman" w:hAnsi="Times New Roman" w:cs="Times New Roman"/>
          <w:sz w:val="28"/>
          <w:szCs w:val="28"/>
          <w:lang w:val="kk-KZ"/>
        </w:rPr>
        <w:t xml:space="preserve">ам өмірін қиюға қақысы жоқ. Өлім жазасына тыйым салынады, деген редакцияда бекітілді </w:t>
      </w:r>
      <w:r w:rsidR="00DC4AAF" w:rsidRPr="00CA30A3">
        <w:rPr>
          <w:rFonts w:ascii="Times New Roman" w:hAnsi="Times New Roman" w:cs="Times New Roman"/>
          <w:sz w:val="28"/>
          <w:szCs w:val="28"/>
          <w:lang w:val="kk-KZ"/>
        </w:rPr>
        <w:t>[205]</w:t>
      </w:r>
      <w:r w:rsidR="00FD14C0" w:rsidRPr="00CA30A3">
        <w:rPr>
          <w:rFonts w:ascii="Times New Roman" w:hAnsi="Times New Roman" w:cs="Times New Roman"/>
          <w:sz w:val="28"/>
          <w:szCs w:val="28"/>
          <w:lang w:val="kk-KZ"/>
        </w:rPr>
        <w:t>. Қазақстанның өлім жазасын алып тастау туралы халықаралық хаттамаға қосылу туралы шешімінің тарихи астарына тоқталу қажет. 2020 жылдың 23 қыркүйегінде Қ. Тоқаев БҰҰ Бас Ассамблеясының 75-мерейтойлық сессиясының жалпы саяси дебатында сөйлеген сөзінде Қазақстан адамдық қадір-қасиет және өмір сүрудің негізін қалаушы құқықтар мен ұстанымдарды жүзеге асыруды қолдайтынын атап көрсеткен болатын. Дәл осы күні БҰҰ-ның штаб-пәтерінде Қазақстанның БҰҰ жанындағы Тұрақты өкілі</w:t>
      </w:r>
      <w:r w:rsidR="00F65775" w:rsidRPr="00CA30A3">
        <w:rPr>
          <w:rFonts w:ascii="Times New Roman" w:hAnsi="Times New Roman" w:cs="Times New Roman"/>
          <w:sz w:val="28"/>
          <w:szCs w:val="28"/>
          <w:lang w:val="kk-KZ"/>
        </w:rPr>
        <w:t xml:space="preserve"> өлім жазасын жоюға қатысты Азаматтық және саяси құқықтар туралы Халықаралық пактінің екінші факультативтік хаттамасына қол қойды. БҰҰ БА-ның 82-пленарлық сессиясында Азаматтық және саяси құқықтар туралы пактіге екінші факультативтік хаттама </w:t>
      </w:r>
      <w:r w:rsidR="00EC0CDF" w:rsidRPr="00CA30A3">
        <w:rPr>
          <w:rFonts w:ascii="Times New Roman" w:hAnsi="Times New Roman" w:cs="Times New Roman"/>
          <w:sz w:val="28"/>
          <w:szCs w:val="28"/>
          <w:lang w:val="kk-KZ"/>
        </w:rPr>
        <w:t>қабылданып, 1989 жылы 15-желтоқсанда қол қою үшін ашылды</w:t>
      </w:r>
      <w:r w:rsidR="00F94B83" w:rsidRPr="00CA30A3">
        <w:rPr>
          <w:rFonts w:ascii="Times New Roman" w:hAnsi="Times New Roman" w:cs="Times New Roman"/>
          <w:sz w:val="28"/>
          <w:szCs w:val="28"/>
          <w:lang w:val="kk-KZ"/>
        </w:rPr>
        <w:t xml:space="preserve"> [206]</w:t>
      </w:r>
      <w:r w:rsidR="00FD14C0" w:rsidRPr="00CA30A3">
        <w:rPr>
          <w:rFonts w:ascii="Times New Roman" w:hAnsi="Times New Roman" w:cs="Times New Roman"/>
          <w:sz w:val="28"/>
          <w:szCs w:val="28"/>
          <w:lang w:val="kk-KZ"/>
        </w:rPr>
        <w:t>.</w:t>
      </w:r>
    </w:p>
    <w:p w:rsidR="00AA18BE" w:rsidRPr="00CA30A3" w:rsidRDefault="00FD14C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Қазіргі уақытта БҰҰ-ға мүше 193 мемлекеттің 88-і өлім жазасын жоюға бағытталған Екінші факультативтік хаттаманың қатысушысы болып табылады. Хаттамаға қатысушы мемлекеттер өлім жазасын алып тастау адамның қадір-қасиетін нығайтуға және әлемде адам құқықтарының прогрессивті дамуына ықпал етеді деп санайды. Хаттаманың 1-бабының ережелеріне сәйкес: «1. Осы Хаттамаға қатысушы мемлекеттің юрисдикциясындағы бірде-бір тұлға өлім жазасына кесілмеуі керек. 2. Әрбір қатысушы мемлекет өз юрисдикциясы шегінде өлім жазасын жою үшін барлық қажетті шараларды қабылдайды». Бұл ретте Хаттаманың 2-бабының 1-тармағында соғыс уақытында өлім жазасын қолдану туралы Хаттамаға қатысушы мемлекет заңды түрде ресімделген ескертпе жасаған жағдайда ғана ерекшелікке жол беріледі: «Осы Хаттамаға ешқандай ескертпелер жасалмайды, тек соғыс уақытында жасалған әскери сипаттағы </w:t>
      </w:r>
      <w:r w:rsidR="00CE6F73" w:rsidRPr="00CA30A3">
        <w:rPr>
          <w:rFonts w:ascii="Times New Roman" w:hAnsi="Times New Roman" w:cs="Times New Roman"/>
          <w:sz w:val="28"/>
          <w:szCs w:val="28"/>
          <w:lang w:val="kk-KZ"/>
        </w:rPr>
        <w:t>аса ауыр қылмыстар жасағаны үшін</w:t>
      </w:r>
      <w:r w:rsidR="00E812C0"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кінәсін мойындағаннан кейін соғыс уақытында өлім жазасын қолдануды көздейтін ратификациялау немесе қосылу кезінде жасалған ескертпелерді қоспағанда ғана рұқсат етіледі. Мұндай ескертпе жасаған Қатысушы мемлекет ратификациялау немесе қосылу кезінде </w:t>
      </w:r>
      <w:r w:rsidR="00E812C0" w:rsidRPr="00CA30A3">
        <w:rPr>
          <w:rFonts w:ascii="Times New Roman" w:hAnsi="Times New Roman" w:cs="Times New Roman"/>
          <w:sz w:val="28"/>
          <w:szCs w:val="28"/>
          <w:lang w:val="kk-KZ"/>
        </w:rPr>
        <w:t xml:space="preserve">БҰҰ-ның Бас хатшысын </w:t>
      </w:r>
      <w:r w:rsidRPr="00CA30A3">
        <w:rPr>
          <w:rFonts w:ascii="Times New Roman" w:hAnsi="Times New Roman" w:cs="Times New Roman"/>
          <w:sz w:val="28"/>
          <w:szCs w:val="28"/>
          <w:lang w:val="kk-KZ"/>
        </w:rPr>
        <w:t>соғыс уақытында қолданылатын өзінің ұлттық заңнамасының тиісті ережелері туралы хабардар етеді. Қазақстанның Екінші Факультативтік хаттамаға қосылуы – еліміздің ішкі қылмыстық заңнаманы кезең-кезеңімен ізгілендіруге ұмтылған бағытының жалғасы</w:t>
      </w:r>
      <w:r w:rsidR="00065AB6"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болып табылады. Қазақстан Республикасы Екінші Факультативтік хаттаманы ратификациялау қарсаңында Қазақстан Республикасы Президентінің өтініші бойынша Конституциялық Кеңес Конституцияның өлім жазасын қолдануды реттейтін нормаларына ресми түсініктеме берді. Өтініште ерекше жазалау шарасын қолдануды реттейтін Қазақстан Республикасы Конституциясының нормалары мен Факультативтік хаттама нормаларының арақатынасы қарастырылды.</w:t>
      </w:r>
    </w:p>
    <w:p w:rsidR="00AA18BE" w:rsidRPr="00CA30A3" w:rsidRDefault="00FD14C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Конституциялық Кеңес өз шешімінде Конституцияға және жалпыға бірдей танылған халықаралық актілерге сәйкес өмір сүру құқығы демократиялық қоғамның басты құндылығы екенін және мемлекет барлық адамдардың осы құқықты жүзеге асыруына кепілдік беруге міндетті екенін атап өтті. Әлемдік қауымдастықтың тең құқылы мүшесі ретінде Қазақстан қылмыстық заңнамада бастапқы кезеңнен-ақ өлім жазасын алып тастау тенденциясын ескереді және осы жылдар ішінде елде өлім жазасын қолданбаудың тұрақты құқықтық режимі қалыптасты. Осы бағытты дәйекті жүзеге асырудың келесі кезеңі 2020 жылғы 23 қыркүйекте Қазақстан Республикасының аталған Факультативтік хаттамаға қол қоюымен белгіленді, Қазақстан Конституциясы адамдардың өліміне әкеп соққан лаңкестік </w:t>
      </w:r>
      <w:r w:rsidR="00CE6F73" w:rsidRPr="00CA30A3">
        <w:rPr>
          <w:rFonts w:ascii="Times New Roman" w:hAnsi="Times New Roman" w:cs="Times New Roman"/>
          <w:sz w:val="28"/>
          <w:szCs w:val="28"/>
          <w:lang w:val="kk-KZ"/>
        </w:rPr>
        <w:t>қылмыстар үшін, сондай ақ соғыс уақытында жасалған аса ауыр қылмыстар үшін</w:t>
      </w:r>
      <w:r w:rsidR="00E812C0"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өлім жазасын белгілеуге мүмкіндік беретінін ескере отырып, Кеңес өлім жазасын жою туралы халықаралық шартты ратификациялау Республика Парламентінің құзыретіне жататындығын </w:t>
      </w:r>
      <w:r w:rsidR="00AA18BE" w:rsidRPr="00CA30A3">
        <w:rPr>
          <w:rFonts w:ascii="Times New Roman" w:hAnsi="Times New Roman" w:cs="Times New Roman"/>
          <w:sz w:val="28"/>
          <w:szCs w:val="28"/>
          <w:lang w:val="kk-KZ"/>
        </w:rPr>
        <w:t>атап көрсетті.</w:t>
      </w:r>
    </w:p>
    <w:p w:rsidR="00AA18BE" w:rsidRPr="00CA30A3" w:rsidRDefault="00FD14C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Сонымен қатар </w:t>
      </w:r>
      <w:r w:rsidR="00E812C0" w:rsidRPr="00CA30A3">
        <w:rPr>
          <w:rFonts w:ascii="Times New Roman" w:hAnsi="Times New Roman" w:cs="Times New Roman"/>
          <w:sz w:val="28"/>
          <w:szCs w:val="28"/>
          <w:lang w:val="kk-KZ"/>
        </w:rPr>
        <w:t xml:space="preserve">Конституция </w:t>
      </w:r>
      <w:r w:rsidRPr="00CA30A3">
        <w:rPr>
          <w:rFonts w:ascii="Times New Roman" w:hAnsi="Times New Roman" w:cs="Times New Roman"/>
          <w:sz w:val="28"/>
          <w:szCs w:val="28"/>
          <w:lang w:val="kk-KZ"/>
        </w:rPr>
        <w:t xml:space="preserve">қылмыстық заңнамада осы қылмыстар үшін өлім жазасын жою немесе одан бас тарту мәселесін бекіту, сондай-ақ олардың ауқымын азайту мәселесін Парламенттің қарастыруына қалдырады. Заң шығарушы өлім жазасын ұлттық заңнамаға тиісті түзетулер енгізу арқылы ғана емес, сондай-ақ жазаның осы түрі белгіленуі мүмкін қылмыстардың санын жою немесе шектеуді көздейтін халықаралық шартты ратификациялау арқылы да жоя алады. </w:t>
      </w:r>
      <w:r w:rsidR="00A178BD" w:rsidRPr="00CA30A3">
        <w:rPr>
          <w:rFonts w:ascii="Times New Roman" w:hAnsi="Times New Roman" w:cs="Times New Roman"/>
          <w:sz w:val="28"/>
          <w:szCs w:val="28"/>
          <w:lang w:val="kk-KZ"/>
        </w:rPr>
        <w:t>Мұндай жағдайда к</w:t>
      </w:r>
      <w:r w:rsidRPr="00CA30A3">
        <w:rPr>
          <w:rFonts w:ascii="Times New Roman" w:hAnsi="Times New Roman" w:cs="Times New Roman"/>
          <w:sz w:val="28"/>
          <w:szCs w:val="28"/>
          <w:lang w:val="kk-KZ"/>
        </w:rPr>
        <w:t>еңес өз шешімінде Конституция</w:t>
      </w:r>
      <w:r w:rsidR="00A178BD" w:rsidRPr="00CA30A3">
        <w:rPr>
          <w:rFonts w:ascii="Times New Roman" w:hAnsi="Times New Roman" w:cs="Times New Roman"/>
          <w:sz w:val="28"/>
          <w:szCs w:val="28"/>
          <w:lang w:val="kk-KZ"/>
        </w:rPr>
        <w:t>ның</w:t>
      </w:r>
      <w:r w:rsidRPr="00CA30A3">
        <w:rPr>
          <w:rFonts w:ascii="Times New Roman" w:hAnsi="Times New Roman" w:cs="Times New Roman"/>
          <w:sz w:val="28"/>
          <w:szCs w:val="28"/>
          <w:lang w:val="kk-KZ"/>
        </w:rPr>
        <w:t xml:space="preserve"> Факультативтік хаттаманы ратификациялауға</w:t>
      </w:r>
      <w:r w:rsidR="00A178BD" w:rsidRPr="00CA30A3">
        <w:rPr>
          <w:rFonts w:ascii="Times New Roman" w:hAnsi="Times New Roman" w:cs="Times New Roman"/>
          <w:sz w:val="28"/>
          <w:szCs w:val="28"/>
          <w:lang w:val="kk-KZ"/>
        </w:rPr>
        <w:t xml:space="preserve"> ешқандай</w:t>
      </w:r>
      <w:r w:rsidRPr="00CA30A3">
        <w:rPr>
          <w:rFonts w:ascii="Times New Roman" w:hAnsi="Times New Roman" w:cs="Times New Roman"/>
          <w:sz w:val="28"/>
          <w:szCs w:val="28"/>
          <w:lang w:val="kk-KZ"/>
        </w:rPr>
        <w:t xml:space="preserve"> кедергі келтірмейтінін </w:t>
      </w:r>
      <w:r w:rsidR="00A178BD" w:rsidRPr="00CA30A3">
        <w:rPr>
          <w:rFonts w:ascii="Times New Roman" w:hAnsi="Times New Roman" w:cs="Times New Roman"/>
          <w:sz w:val="28"/>
          <w:szCs w:val="28"/>
          <w:lang w:val="kk-KZ"/>
        </w:rPr>
        <w:t>айтады</w:t>
      </w:r>
      <w:r w:rsidRPr="00CA30A3">
        <w:rPr>
          <w:rFonts w:ascii="Times New Roman" w:hAnsi="Times New Roman" w:cs="Times New Roman"/>
          <w:sz w:val="28"/>
          <w:szCs w:val="28"/>
          <w:lang w:val="kk-KZ"/>
        </w:rPr>
        <w:t>. О</w:t>
      </w:r>
      <w:r w:rsidR="00A178BD" w:rsidRPr="00CA30A3">
        <w:rPr>
          <w:rFonts w:ascii="Times New Roman" w:hAnsi="Times New Roman" w:cs="Times New Roman"/>
          <w:sz w:val="28"/>
          <w:szCs w:val="28"/>
          <w:lang w:val="kk-KZ"/>
        </w:rPr>
        <w:t>сындай ратификацияланғаннан кейін</w:t>
      </w:r>
      <w:r w:rsidRPr="00CA30A3">
        <w:rPr>
          <w:rFonts w:ascii="Times New Roman" w:hAnsi="Times New Roman" w:cs="Times New Roman"/>
          <w:sz w:val="28"/>
          <w:szCs w:val="28"/>
          <w:lang w:val="kk-KZ"/>
        </w:rPr>
        <w:t xml:space="preserve"> </w:t>
      </w:r>
      <w:r w:rsidR="00E812C0" w:rsidRPr="00CA30A3">
        <w:rPr>
          <w:rFonts w:ascii="Times New Roman" w:hAnsi="Times New Roman" w:cs="Times New Roman"/>
          <w:sz w:val="28"/>
          <w:szCs w:val="28"/>
          <w:lang w:val="kk-KZ"/>
        </w:rPr>
        <w:t xml:space="preserve">Қазақстан Республикасының Қылмыстық </w:t>
      </w:r>
      <w:r w:rsidR="00A178BD" w:rsidRPr="00CA30A3">
        <w:rPr>
          <w:rFonts w:ascii="Times New Roman" w:hAnsi="Times New Roman" w:cs="Times New Roman"/>
          <w:sz w:val="28"/>
          <w:szCs w:val="28"/>
          <w:lang w:val="kk-KZ"/>
        </w:rPr>
        <w:t>заңнамасы да</w:t>
      </w:r>
      <w:r w:rsidR="00E812C0" w:rsidRPr="00CA30A3">
        <w:rPr>
          <w:rFonts w:ascii="Times New Roman" w:hAnsi="Times New Roman" w:cs="Times New Roman"/>
          <w:sz w:val="28"/>
          <w:szCs w:val="28"/>
          <w:lang w:val="kk-KZ"/>
        </w:rPr>
        <w:t xml:space="preserve"> оның</w:t>
      </w:r>
      <w:r w:rsidRPr="00CA30A3">
        <w:rPr>
          <w:rFonts w:ascii="Times New Roman" w:hAnsi="Times New Roman" w:cs="Times New Roman"/>
          <w:sz w:val="28"/>
          <w:szCs w:val="28"/>
          <w:lang w:val="kk-KZ"/>
        </w:rPr>
        <w:t xml:space="preserve"> талаптарына </w:t>
      </w:r>
      <w:r w:rsidR="00A178BD" w:rsidRPr="00CA30A3">
        <w:rPr>
          <w:rFonts w:ascii="Times New Roman" w:hAnsi="Times New Roman" w:cs="Times New Roman"/>
          <w:sz w:val="28"/>
          <w:szCs w:val="28"/>
          <w:lang w:val="kk-KZ"/>
        </w:rPr>
        <w:t xml:space="preserve">міндетті түрде </w:t>
      </w:r>
      <w:r w:rsidRPr="00CA30A3">
        <w:rPr>
          <w:rFonts w:ascii="Times New Roman" w:hAnsi="Times New Roman" w:cs="Times New Roman"/>
          <w:sz w:val="28"/>
          <w:szCs w:val="28"/>
          <w:lang w:val="kk-KZ"/>
        </w:rPr>
        <w:t xml:space="preserve">сәйкестендірілуі </w:t>
      </w:r>
      <w:r w:rsidR="00A178BD" w:rsidRPr="00CA30A3">
        <w:rPr>
          <w:rFonts w:ascii="Times New Roman" w:hAnsi="Times New Roman" w:cs="Times New Roman"/>
          <w:sz w:val="28"/>
          <w:szCs w:val="28"/>
          <w:lang w:val="kk-KZ"/>
        </w:rPr>
        <w:t>қажет.</w:t>
      </w:r>
    </w:p>
    <w:p w:rsidR="00F94B83" w:rsidRPr="00CA30A3" w:rsidRDefault="007D3AA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«Азаматтық және саяси құқықтар туралы Халықаралық Пактіге өлім жазасын жоюға бағытталған Екінші Факультативтік Хаттаманы ратификациялау туралы» 2021 жылғы 2-қаңтардағы ҚР Заңының түпнұсқа редакциясында 1989 жылғы 15-желтоқсанда Нью-Йоркте жасалған өлім жазасының күшін жоюға бағытталған Азаматтық және саяси құқықтар туралы Халықаралық Пактіге Екінші Факультативтік Хатама ратификациялансын </w:t>
      </w:r>
      <w:r w:rsidR="00F94B83" w:rsidRPr="00CA30A3">
        <w:rPr>
          <w:rFonts w:ascii="Times New Roman" w:hAnsi="Times New Roman" w:cs="Times New Roman"/>
          <w:sz w:val="28"/>
          <w:szCs w:val="28"/>
          <w:lang w:val="kk-KZ"/>
        </w:rPr>
        <w:t xml:space="preserve">[207]. </w:t>
      </w:r>
    </w:p>
    <w:p w:rsidR="00714C08" w:rsidRPr="00CA30A3" w:rsidRDefault="00714C0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Осы ұсынылған құжаттағы е</w:t>
      </w:r>
      <w:r w:rsidR="00F94B83" w:rsidRPr="00CA30A3">
        <w:rPr>
          <w:rFonts w:ascii="Times New Roman" w:hAnsi="Times New Roman" w:cs="Times New Roman"/>
          <w:sz w:val="28"/>
          <w:szCs w:val="28"/>
          <w:lang w:val="kk-KZ"/>
        </w:rPr>
        <w:t>скерту</w:t>
      </w:r>
      <w:r w:rsidRPr="00CA30A3">
        <w:rPr>
          <w:rFonts w:ascii="Times New Roman" w:hAnsi="Times New Roman" w:cs="Times New Roman"/>
          <w:sz w:val="28"/>
          <w:szCs w:val="28"/>
          <w:lang w:val="kk-KZ"/>
        </w:rPr>
        <w:t>де</w:t>
      </w:r>
      <w:r w:rsidR="00F94B83" w:rsidRPr="00CA30A3">
        <w:rPr>
          <w:rFonts w:ascii="Times New Roman" w:hAnsi="Times New Roman" w:cs="Times New Roman"/>
          <w:sz w:val="28"/>
          <w:szCs w:val="28"/>
          <w:lang w:val="kk-KZ"/>
        </w:rPr>
        <w:t xml:space="preserve"> </w:t>
      </w:r>
      <w:r w:rsidR="007D3AA2" w:rsidRPr="00CA30A3">
        <w:rPr>
          <w:rFonts w:ascii="Times New Roman" w:hAnsi="Times New Roman" w:cs="Times New Roman"/>
          <w:sz w:val="28"/>
          <w:szCs w:val="28"/>
          <w:lang w:val="kk-KZ"/>
        </w:rPr>
        <w:t xml:space="preserve">ҚР-ның кейбір заңнамалық актілеріне өлім жазасын жою мәселесі бойынша өзгерістер мен толықтырулар енгізу туралы ҚР-ның Заңы 2021 жылғы 29-желтоқсандағы №89-VII ҚРЗ алғашқы ресми жарияланған күнінен кейін күнтізбелік он күн өткен соң қолданысқа </w:t>
      </w:r>
      <w:r w:rsidR="00F94B83" w:rsidRPr="00CA30A3">
        <w:rPr>
          <w:rFonts w:ascii="Times New Roman" w:hAnsi="Times New Roman" w:cs="Times New Roman"/>
          <w:sz w:val="28"/>
          <w:szCs w:val="28"/>
          <w:lang w:val="kk-KZ"/>
        </w:rPr>
        <w:t>енгізіле</w:t>
      </w:r>
      <w:r w:rsidRPr="00CA30A3">
        <w:rPr>
          <w:rFonts w:ascii="Times New Roman" w:hAnsi="Times New Roman" w:cs="Times New Roman"/>
          <w:sz w:val="28"/>
          <w:szCs w:val="28"/>
          <w:lang w:val="kk-KZ"/>
        </w:rPr>
        <w:t>тіндігі көрсетілген.</w:t>
      </w:r>
    </w:p>
    <w:p w:rsidR="00F94B83" w:rsidRPr="00CA30A3" w:rsidRDefault="007D3AA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Адам құқықтары мен бостандықтары саласындағы халықаралық стандарттарды іске асыру жолында ҚР-ның Сот </w:t>
      </w:r>
      <w:r w:rsidR="00714C08" w:rsidRPr="00CA30A3">
        <w:rPr>
          <w:rFonts w:ascii="Times New Roman" w:hAnsi="Times New Roman" w:cs="Times New Roman"/>
          <w:sz w:val="28"/>
          <w:szCs w:val="28"/>
          <w:lang w:val="kk-KZ"/>
        </w:rPr>
        <w:t xml:space="preserve">жүйесі аясында көптеген реформалар жүргізілді, нәтижелері үздіксіз ғылыми еңбектер мен мақалалар жариялану арқылы заңнамаларды жетілдіруге ықпал етіп отырды </w:t>
      </w:r>
      <w:r w:rsidR="00F94B83" w:rsidRPr="00CA30A3">
        <w:rPr>
          <w:rFonts w:ascii="Times New Roman" w:hAnsi="Times New Roman" w:cs="Times New Roman"/>
          <w:sz w:val="28"/>
          <w:szCs w:val="28"/>
          <w:lang w:val="kk-KZ"/>
        </w:rPr>
        <w:t>[208]</w:t>
      </w:r>
      <w:r w:rsidR="00FD14C0" w:rsidRPr="00CA30A3">
        <w:rPr>
          <w:rFonts w:ascii="Times New Roman" w:hAnsi="Times New Roman" w:cs="Times New Roman"/>
          <w:sz w:val="28"/>
          <w:szCs w:val="28"/>
          <w:lang w:val="kk-KZ"/>
        </w:rPr>
        <w:t xml:space="preserve">. </w:t>
      </w:r>
    </w:p>
    <w:p w:rsidR="00AA18BE" w:rsidRPr="00CA30A3" w:rsidRDefault="001767D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Қазақстандық ғалымдар </w:t>
      </w:r>
      <w:r w:rsidR="00F94B83" w:rsidRPr="00CA30A3">
        <w:rPr>
          <w:rFonts w:ascii="Times New Roman" w:hAnsi="Times New Roman" w:cs="Times New Roman"/>
          <w:sz w:val="28"/>
          <w:szCs w:val="28"/>
          <w:lang w:val="kk-KZ"/>
        </w:rPr>
        <w:t>о</w:t>
      </w:r>
      <w:r w:rsidR="00FD14C0" w:rsidRPr="00CA30A3">
        <w:rPr>
          <w:rFonts w:ascii="Times New Roman" w:hAnsi="Times New Roman" w:cs="Times New Roman"/>
          <w:sz w:val="28"/>
          <w:szCs w:val="28"/>
          <w:lang w:val="kk-KZ"/>
        </w:rPr>
        <w:t>сы аталып өткен бірнеше факторлар</w:t>
      </w:r>
      <w:r w:rsidR="00CE6F73" w:rsidRPr="00CA30A3">
        <w:rPr>
          <w:rFonts w:ascii="Times New Roman" w:hAnsi="Times New Roman" w:cs="Times New Roman"/>
          <w:sz w:val="28"/>
          <w:szCs w:val="28"/>
          <w:lang w:val="kk-KZ"/>
        </w:rPr>
        <w:t xml:space="preserve">ға </w:t>
      </w:r>
      <w:r w:rsidR="00CE6F73" w:rsidRPr="00C0061E">
        <w:rPr>
          <w:rFonts w:ascii="Times New Roman" w:hAnsi="Times New Roman" w:cs="Times New Roman"/>
          <w:sz w:val="28"/>
          <w:szCs w:val="28"/>
          <w:lang w:val="kk-KZ"/>
        </w:rPr>
        <w:t xml:space="preserve">түсындірме береді [200, </w:t>
      </w:r>
      <w:r w:rsidR="00C0061E" w:rsidRPr="00C0061E">
        <w:rPr>
          <w:rFonts w:ascii="Times New Roman" w:hAnsi="Times New Roman" w:cs="Times New Roman"/>
          <w:sz w:val="28"/>
          <w:szCs w:val="28"/>
          <w:lang w:val="kk-KZ"/>
        </w:rPr>
        <w:t xml:space="preserve">б. </w:t>
      </w:r>
      <w:r w:rsidR="00CE6F73" w:rsidRPr="00C0061E">
        <w:rPr>
          <w:rFonts w:ascii="Times New Roman" w:hAnsi="Times New Roman" w:cs="Times New Roman"/>
          <w:sz w:val="28"/>
          <w:szCs w:val="28"/>
          <w:lang w:val="kk-KZ"/>
        </w:rPr>
        <w:t xml:space="preserve">552]. Ғалымдардың </w:t>
      </w:r>
      <w:r w:rsidR="00CE6F73" w:rsidRPr="00CA30A3">
        <w:rPr>
          <w:rFonts w:ascii="Times New Roman" w:hAnsi="Times New Roman" w:cs="Times New Roman"/>
          <w:sz w:val="28"/>
          <w:szCs w:val="28"/>
          <w:lang w:val="kk-KZ"/>
        </w:rPr>
        <w:t>түсіндірмелері, б</w:t>
      </w:r>
      <w:r w:rsidR="008A2CBD" w:rsidRPr="00CA30A3">
        <w:rPr>
          <w:rFonts w:ascii="Times New Roman" w:hAnsi="Times New Roman" w:cs="Times New Roman"/>
          <w:sz w:val="28"/>
          <w:szCs w:val="28"/>
          <w:lang w:val="kk-KZ"/>
        </w:rPr>
        <w:t>іріншіден, экономикалық, әлеуметтік және мәдени тұрғыдан демократиялық дамыған мемлекеттердің барлығында өлім жазасы толығымен жойылғандығын көр</w:t>
      </w:r>
      <w:r w:rsidR="00CE6F73" w:rsidRPr="00CA30A3">
        <w:rPr>
          <w:rFonts w:ascii="Times New Roman" w:hAnsi="Times New Roman" w:cs="Times New Roman"/>
          <w:sz w:val="28"/>
          <w:szCs w:val="28"/>
          <w:lang w:val="kk-KZ"/>
        </w:rPr>
        <w:t>сетсе, е</w:t>
      </w:r>
      <w:r w:rsidR="008A2CBD" w:rsidRPr="00CA30A3">
        <w:rPr>
          <w:rFonts w:ascii="Times New Roman" w:hAnsi="Times New Roman" w:cs="Times New Roman"/>
          <w:sz w:val="28"/>
          <w:szCs w:val="28"/>
          <w:lang w:val="kk-KZ"/>
        </w:rPr>
        <w:t>кіншіден, әлемдік тәжірибе көрсеткендей, статистикалық тұрғыдан әлем елдерәнде өлім жазасы сияқты жазаның сақталуы ауыр, аса ауыр қылмыстар көрсеткішінің азаюына әсер етпейтінін көрсет</w:t>
      </w:r>
      <w:r w:rsidR="00CE6F73" w:rsidRPr="00CA30A3">
        <w:rPr>
          <w:rFonts w:ascii="Times New Roman" w:hAnsi="Times New Roman" w:cs="Times New Roman"/>
          <w:sz w:val="28"/>
          <w:szCs w:val="28"/>
          <w:lang w:val="kk-KZ"/>
        </w:rPr>
        <w:t>еді.</w:t>
      </w:r>
      <w:r w:rsidR="008A2CBD" w:rsidRPr="00CA30A3">
        <w:rPr>
          <w:rFonts w:ascii="Times New Roman" w:hAnsi="Times New Roman" w:cs="Times New Roman"/>
          <w:sz w:val="28"/>
          <w:szCs w:val="28"/>
          <w:lang w:val="kk-KZ"/>
        </w:rPr>
        <w:t xml:space="preserve"> Үшіншіден, сот саласындағы қателіктер салдарынан кінәсіз адамдардың осындай ауыр жазаларға үкім шығарылуы мүмкіндігін жоққа шығаруға болмай</w:t>
      </w:r>
      <w:r w:rsidR="00CE6F73" w:rsidRPr="00CA30A3">
        <w:rPr>
          <w:rFonts w:ascii="Times New Roman" w:hAnsi="Times New Roman" w:cs="Times New Roman"/>
          <w:sz w:val="28"/>
          <w:szCs w:val="28"/>
          <w:lang w:val="kk-KZ"/>
        </w:rPr>
        <w:t xml:space="preserve">тындығын ескертеді. </w:t>
      </w:r>
      <w:r w:rsidR="008A2CBD" w:rsidRPr="00CA30A3">
        <w:rPr>
          <w:rFonts w:ascii="Times New Roman" w:hAnsi="Times New Roman" w:cs="Times New Roman"/>
          <w:sz w:val="28"/>
          <w:szCs w:val="28"/>
          <w:lang w:val="kk-KZ"/>
        </w:rPr>
        <w:t>Төртіншіден, ең жоғары құндылық тұрғысында адамды өмірінен айыра алмайды деген идеяны қоғамдық санада толық бекітілуі керек</w:t>
      </w:r>
      <w:r w:rsidR="00CE6F73" w:rsidRPr="00CA30A3">
        <w:rPr>
          <w:rFonts w:ascii="Times New Roman" w:hAnsi="Times New Roman" w:cs="Times New Roman"/>
          <w:sz w:val="28"/>
          <w:szCs w:val="28"/>
          <w:lang w:val="kk-KZ"/>
        </w:rPr>
        <w:t>ғ деген тоқтамға келеді</w:t>
      </w:r>
      <w:r w:rsidR="00FD14C0" w:rsidRPr="00CA30A3">
        <w:rPr>
          <w:rFonts w:ascii="Times New Roman" w:hAnsi="Times New Roman" w:cs="Times New Roman"/>
          <w:sz w:val="28"/>
          <w:szCs w:val="28"/>
          <w:lang w:val="kk-KZ"/>
        </w:rPr>
        <w:t>.</w:t>
      </w:r>
    </w:p>
    <w:p w:rsidR="00AA18BE" w:rsidRPr="00CA30A3" w:rsidRDefault="00FD14C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Әркімнің жеке </w:t>
      </w:r>
      <w:r w:rsidR="00115DDD" w:rsidRPr="00CA30A3">
        <w:rPr>
          <w:rFonts w:ascii="Times New Roman" w:hAnsi="Times New Roman" w:cs="Times New Roman"/>
          <w:sz w:val="28"/>
          <w:szCs w:val="28"/>
          <w:lang w:val="kk-KZ"/>
        </w:rPr>
        <w:t xml:space="preserve">бас бостандығына құқығы бар. </w:t>
      </w:r>
      <w:r w:rsidR="00A178BD" w:rsidRPr="00CA30A3">
        <w:rPr>
          <w:rFonts w:ascii="Times New Roman" w:hAnsi="Times New Roman" w:cs="Times New Roman"/>
          <w:sz w:val="28"/>
          <w:szCs w:val="28"/>
          <w:lang w:val="kk-KZ"/>
        </w:rPr>
        <w:t>Негізгі Заңның</w:t>
      </w:r>
      <w:r w:rsidR="00115DDD" w:rsidRPr="00CA30A3">
        <w:rPr>
          <w:rFonts w:ascii="Times New Roman" w:hAnsi="Times New Roman" w:cs="Times New Roman"/>
          <w:sz w:val="28"/>
          <w:szCs w:val="28"/>
          <w:lang w:val="kk-KZ"/>
        </w:rPr>
        <w:t xml:space="preserve"> 16-бабы, 1-тармағында </w:t>
      </w:r>
      <w:r w:rsidR="00A178BD" w:rsidRPr="00CA30A3">
        <w:rPr>
          <w:rFonts w:ascii="Times New Roman" w:hAnsi="Times New Roman" w:cs="Times New Roman"/>
          <w:sz w:val="28"/>
          <w:szCs w:val="28"/>
          <w:lang w:val="kk-KZ"/>
        </w:rPr>
        <w:t>айқындалған</w:t>
      </w:r>
      <w:r w:rsidRPr="00CA30A3">
        <w:rPr>
          <w:rFonts w:ascii="Times New Roman" w:hAnsi="Times New Roman" w:cs="Times New Roman"/>
          <w:sz w:val="28"/>
          <w:szCs w:val="28"/>
          <w:lang w:val="kk-KZ"/>
        </w:rPr>
        <w:t xml:space="preserve"> </w:t>
      </w:r>
      <w:r w:rsidR="00A178BD" w:rsidRPr="00CA30A3">
        <w:rPr>
          <w:rFonts w:ascii="Times New Roman" w:hAnsi="Times New Roman" w:cs="Times New Roman"/>
          <w:sz w:val="28"/>
          <w:szCs w:val="28"/>
          <w:lang w:val="kk-KZ"/>
        </w:rPr>
        <w:t>адамның</w:t>
      </w:r>
      <w:r w:rsidRPr="00CA30A3">
        <w:rPr>
          <w:rFonts w:ascii="Times New Roman" w:hAnsi="Times New Roman" w:cs="Times New Roman"/>
          <w:sz w:val="28"/>
          <w:szCs w:val="28"/>
          <w:lang w:val="kk-KZ"/>
        </w:rPr>
        <w:t xml:space="preserve"> жеке басының бостандығына құқығы аса маңызды </w:t>
      </w:r>
      <w:r w:rsidR="00A178BD" w:rsidRPr="00CA30A3">
        <w:rPr>
          <w:rFonts w:ascii="Times New Roman" w:hAnsi="Times New Roman" w:cs="Times New Roman"/>
          <w:sz w:val="28"/>
          <w:szCs w:val="28"/>
          <w:lang w:val="kk-KZ"/>
        </w:rPr>
        <w:t>дербес</w:t>
      </w:r>
      <w:r w:rsidRPr="00CA30A3">
        <w:rPr>
          <w:rFonts w:ascii="Times New Roman" w:hAnsi="Times New Roman" w:cs="Times New Roman"/>
          <w:sz w:val="28"/>
          <w:szCs w:val="28"/>
          <w:lang w:val="kk-KZ"/>
        </w:rPr>
        <w:t xml:space="preserve"> құқықтары</w:t>
      </w:r>
      <w:r w:rsidR="00A178BD" w:rsidRPr="00CA30A3">
        <w:rPr>
          <w:rFonts w:ascii="Times New Roman" w:hAnsi="Times New Roman" w:cs="Times New Roman"/>
          <w:sz w:val="28"/>
          <w:szCs w:val="28"/>
          <w:lang w:val="kk-KZ"/>
        </w:rPr>
        <w:t>ның</w:t>
      </w:r>
      <w:r w:rsidRPr="00CA30A3">
        <w:rPr>
          <w:rFonts w:ascii="Times New Roman" w:hAnsi="Times New Roman" w:cs="Times New Roman"/>
          <w:sz w:val="28"/>
          <w:szCs w:val="28"/>
          <w:lang w:val="kk-KZ"/>
        </w:rPr>
        <w:t xml:space="preserve"> саласына жатады. </w:t>
      </w:r>
      <w:r w:rsidR="00A178BD" w:rsidRPr="00CA30A3">
        <w:rPr>
          <w:rFonts w:ascii="Times New Roman" w:hAnsi="Times New Roman" w:cs="Times New Roman"/>
          <w:sz w:val="28"/>
          <w:szCs w:val="28"/>
          <w:lang w:val="kk-KZ"/>
        </w:rPr>
        <w:t>Ол а</w:t>
      </w:r>
      <w:r w:rsidRPr="00CA30A3">
        <w:rPr>
          <w:rFonts w:ascii="Times New Roman" w:hAnsi="Times New Roman" w:cs="Times New Roman"/>
          <w:sz w:val="28"/>
          <w:szCs w:val="28"/>
          <w:lang w:val="kk-KZ"/>
        </w:rPr>
        <w:t xml:space="preserve">дамның жеке басының бостандығы </w:t>
      </w:r>
      <w:r w:rsidR="00A178BD" w:rsidRPr="00CA30A3">
        <w:rPr>
          <w:rFonts w:ascii="Times New Roman" w:hAnsi="Times New Roman" w:cs="Times New Roman"/>
          <w:sz w:val="28"/>
          <w:szCs w:val="28"/>
          <w:lang w:val="kk-KZ"/>
        </w:rPr>
        <w:t xml:space="preserve">негізінде </w:t>
      </w:r>
      <w:r w:rsidRPr="00CA30A3">
        <w:rPr>
          <w:rFonts w:ascii="Times New Roman" w:hAnsi="Times New Roman" w:cs="Times New Roman"/>
          <w:sz w:val="28"/>
          <w:szCs w:val="28"/>
          <w:lang w:val="kk-KZ"/>
        </w:rPr>
        <w:t xml:space="preserve">жеке тұлғаның </w:t>
      </w:r>
      <w:r w:rsidR="00A178BD" w:rsidRPr="00CA30A3">
        <w:rPr>
          <w:rFonts w:ascii="Times New Roman" w:hAnsi="Times New Roman" w:cs="Times New Roman"/>
          <w:sz w:val="28"/>
          <w:szCs w:val="28"/>
          <w:lang w:val="kk-KZ"/>
        </w:rPr>
        <w:t xml:space="preserve">дербес </w:t>
      </w:r>
      <w:r w:rsidRPr="00CA30A3">
        <w:rPr>
          <w:rFonts w:ascii="Times New Roman" w:hAnsi="Times New Roman" w:cs="Times New Roman"/>
          <w:sz w:val="28"/>
          <w:szCs w:val="28"/>
          <w:lang w:val="kk-KZ"/>
        </w:rPr>
        <w:t>құқықтық мәртебе</w:t>
      </w:r>
      <w:r w:rsidR="00A178BD" w:rsidRPr="00CA30A3">
        <w:rPr>
          <w:rFonts w:ascii="Times New Roman" w:hAnsi="Times New Roman" w:cs="Times New Roman"/>
          <w:sz w:val="28"/>
          <w:szCs w:val="28"/>
          <w:lang w:val="kk-KZ"/>
        </w:rPr>
        <w:t xml:space="preserve">лерінің </w:t>
      </w:r>
      <w:r w:rsidRPr="00CA30A3">
        <w:rPr>
          <w:rFonts w:ascii="Times New Roman" w:hAnsi="Times New Roman" w:cs="Times New Roman"/>
          <w:sz w:val="28"/>
          <w:szCs w:val="28"/>
          <w:lang w:val="kk-KZ"/>
        </w:rPr>
        <w:t xml:space="preserve">негізін құрайтын </w:t>
      </w:r>
      <w:r w:rsidR="00A178BD" w:rsidRPr="00CA30A3">
        <w:rPr>
          <w:rFonts w:ascii="Times New Roman" w:hAnsi="Times New Roman" w:cs="Times New Roman"/>
          <w:sz w:val="28"/>
          <w:szCs w:val="28"/>
          <w:lang w:val="kk-KZ"/>
        </w:rPr>
        <w:t xml:space="preserve">іргелі </w:t>
      </w:r>
      <w:r w:rsidRPr="00CA30A3">
        <w:rPr>
          <w:rFonts w:ascii="Times New Roman" w:hAnsi="Times New Roman" w:cs="Times New Roman"/>
          <w:sz w:val="28"/>
          <w:szCs w:val="28"/>
          <w:lang w:val="kk-KZ"/>
        </w:rPr>
        <w:t xml:space="preserve">құқықтар </w:t>
      </w:r>
      <w:r w:rsidR="001E7BDF" w:rsidRPr="00CA30A3">
        <w:rPr>
          <w:rFonts w:ascii="Times New Roman" w:hAnsi="Times New Roman" w:cs="Times New Roman"/>
          <w:sz w:val="28"/>
          <w:szCs w:val="28"/>
          <w:lang w:val="kk-KZ"/>
        </w:rPr>
        <w:t>санатына кіреді</w:t>
      </w:r>
      <w:r w:rsidR="00A178BD" w:rsidRPr="00CA30A3">
        <w:rPr>
          <w:rFonts w:ascii="Times New Roman" w:hAnsi="Times New Roman" w:cs="Times New Roman"/>
          <w:sz w:val="28"/>
          <w:szCs w:val="28"/>
          <w:lang w:val="kk-KZ"/>
        </w:rPr>
        <w:t>.</w:t>
      </w:r>
      <w:r w:rsidR="001E7BDF" w:rsidRPr="00CA30A3">
        <w:rPr>
          <w:rFonts w:ascii="Times New Roman" w:hAnsi="Times New Roman" w:cs="Times New Roman"/>
          <w:sz w:val="28"/>
          <w:szCs w:val="28"/>
          <w:lang w:val="kk-KZ"/>
        </w:rPr>
        <w:t xml:space="preserve"> </w:t>
      </w:r>
      <w:r w:rsidR="00A178BD" w:rsidRPr="00CA30A3">
        <w:rPr>
          <w:rFonts w:ascii="Times New Roman" w:hAnsi="Times New Roman" w:cs="Times New Roman"/>
          <w:sz w:val="28"/>
          <w:szCs w:val="28"/>
          <w:lang w:val="kk-KZ"/>
        </w:rPr>
        <w:t>С</w:t>
      </w:r>
      <w:r w:rsidR="001E7BDF" w:rsidRPr="00CA30A3">
        <w:rPr>
          <w:rFonts w:ascii="Times New Roman" w:hAnsi="Times New Roman" w:cs="Times New Roman"/>
          <w:sz w:val="28"/>
          <w:szCs w:val="28"/>
          <w:lang w:val="kk-KZ"/>
        </w:rPr>
        <w:t xml:space="preserve">ебебі </w:t>
      </w:r>
      <w:r w:rsidR="00A178BD" w:rsidRPr="00CA30A3">
        <w:rPr>
          <w:rFonts w:ascii="Times New Roman" w:hAnsi="Times New Roman" w:cs="Times New Roman"/>
          <w:sz w:val="28"/>
          <w:szCs w:val="28"/>
          <w:lang w:val="kk-KZ"/>
        </w:rPr>
        <w:t xml:space="preserve">мұндай қорғалған </w:t>
      </w:r>
      <w:r w:rsidR="001E7BDF" w:rsidRPr="00CA30A3">
        <w:rPr>
          <w:rFonts w:ascii="Times New Roman" w:hAnsi="Times New Roman" w:cs="Times New Roman"/>
          <w:sz w:val="28"/>
          <w:szCs w:val="28"/>
          <w:lang w:val="kk-KZ"/>
        </w:rPr>
        <w:t>құқық</w:t>
      </w:r>
      <w:r w:rsidR="00A178BD" w:rsidRPr="00CA30A3">
        <w:rPr>
          <w:rFonts w:ascii="Times New Roman" w:hAnsi="Times New Roman" w:cs="Times New Roman"/>
          <w:sz w:val="28"/>
          <w:szCs w:val="28"/>
          <w:lang w:val="kk-KZ"/>
        </w:rPr>
        <w:t>тарын</w:t>
      </w:r>
      <w:r w:rsidR="001E7BDF" w:rsidRPr="00CA30A3">
        <w:rPr>
          <w:rFonts w:ascii="Times New Roman" w:hAnsi="Times New Roman" w:cs="Times New Roman"/>
          <w:sz w:val="28"/>
          <w:szCs w:val="28"/>
          <w:lang w:val="kk-KZ"/>
        </w:rPr>
        <w:t>сыз өзге құқықтар мен бостандықтар</w:t>
      </w:r>
      <w:r w:rsidR="00A178BD" w:rsidRPr="00CA30A3">
        <w:rPr>
          <w:rFonts w:ascii="Times New Roman" w:hAnsi="Times New Roman" w:cs="Times New Roman"/>
          <w:sz w:val="28"/>
          <w:szCs w:val="28"/>
          <w:lang w:val="kk-KZ"/>
        </w:rPr>
        <w:t xml:space="preserve">ды қорғау </w:t>
      </w:r>
      <w:r w:rsidR="001E7BDF" w:rsidRPr="00CA30A3">
        <w:rPr>
          <w:rFonts w:ascii="Times New Roman" w:hAnsi="Times New Roman" w:cs="Times New Roman"/>
          <w:sz w:val="28"/>
          <w:szCs w:val="28"/>
          <w:lang w:val="kk-KZ"/>
        </w:rPr>
        <w:t xml:space="preserve">өзіндік мәнінен айырылады. Сондықтан жеке бас бостандығы ең басты әлеуметтік құндылық және демократиялық құқықтық мемлекет құруда </w:t>
      </w:r>
      <w:r w:rsidRPr="00CA30A3">
        <w:rPr>
          <w:rFonts w:ascii="Times New Roman" w:hAnsi="Times New Roman" w:cs="Times New Roman"/>
          <w:sz w:val="28"/>
          <w:szCs w:val="28"/>
          <w:lang w:val="kk-KZ"/>
        </w:rPr>
        <w:t>критерийі қызметін атқаратын іргелі принцип ретінде қарастырылуы керек. Сондай-ақ жеке бас бостандығы демократиялық мемлекеттің маңызды институттарының бірі жеке тұлға бостандығының негізгі көрінісі екендігі де аса маңызды. Жеке бостандық аймағы – бұл қоғамдық өмірдің барлық аспектілерімен байланысты адамның белгілі бір оқшаулану аясы, яғни оның жеке өмірін реттеуде, сондай-ақ адамгершілік қарым-қатынастарда өзін-өзі басқару қабілеті. Жеке бас бостандығы көрінісінің әртүрлі нысандары адамның аты, ар-намысы, қадір-қасиеті, тұлғаның жеке қауіпсіздігі сияқты маңызды, ажырамас игіліктерін білдіретін кең ауқымды әлеуметтік байланыстарды қамтиды. Дәл осы игіліктерді қолдану барысында адам белгілі бір моральдық қасиеттер мен жеке ерекшелік белгілерінің тасымалдаушысы ретінде әрекет етеді.</w:t>
      </w:r>
      <w:r w:rsidR="00AA18B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Олар ерік бостандығын және одан туындайтын жеке тұлғаның мінез-құлқының дербестігін тануға негізделген. Тиісінше, олардың табиғи шығу тегіне байланысты аталған құқықтар мен бостандықтарға иелік етуші адам мен азамат оларға өз қалауы бойынша билік ете алады. Көріп отырғанымыздай, жеке бас бостандығы </w:t>
      </w:r>
      <w:r w:rsidR="00C0491C" w:rsidRPr="00CA30A3">
        <w:rPr>
          <w:rFonts w:ascii="Times New Roman" w:hAnsi="Times New Roman" w:cs="Times New Roman"/>
          <w:sz w:val="28"/>
          <w:szCs w:val="28"/>
          <w:lang w:val="kk-KZ"/>
        </w:rPr>
        <w:t xml:space="preserve">құқығы – адамның мемлекет кепілдендірген жеке бас қауіпсіздігі мен бостандығы, оның өз іс-әрекетін өзінше анықтау, өзіндік мүдделеріне қарай мақсатты әрі саналы түрде әрекет етуі, өз уақытына өзі билік етуі, еркін жүріп-тұру құқығы, алайда осы аталған құқықтарды </w:t>
      </w:r>
      <w:r w:rsidRPr="00CA30A3">
        <w:rPr>
          <w:rFonts w:ascii="Times New Roman" w:hAnsi="Times New Roman" w:cs="Times New Roman"/>
          <w:sz w:val="28"/>
          <w:szCs w:val="28"/>
          <w:lang w:val="kk-KZ"/>
        </w:rPr>
        <w:t xml:space="preserve">қолдану барысында басқа тұлғалардың құқықтарына нұқсан келтірілмеуі тиіс. Осыған сәйкес, тұлғаның жеке бас бостандығына құқығы оның жеке өмірі саласында жүзеге асырылатын нақты өкілеттіктердің жиынтығын құрайды, атап айтқанда: (қарым-қатынас, тәрбие, білім және шығармашылық тілін таңдау еркіндігі, </w:t>
      </w:r>
      <w:r w:rsidR="00C12251" w:rsidRPr="00CA30A3">
        <w:rPr>
          <w:rFonts w:ascii="Times New Roman" w:hAnsi="Times New Roman" w:cs="Times New Roman"/>
          <w:sz w:val="28"/>
          <w:szCs w:val="28"/>
          <w:lang w:val="kk-KZ"/>
        </w:rPr>
        <w:t>тұрғылықты жерді таңдау және жүріп-тұру еркіндігі)</w:t>
      </w:r>
      <w:r w:rsidRPr="00CA30A3">
        <w:rPr>
          <w:rFonts w:ascii="Times New Roman" w:hAnsi="Times New Roman" w:cs="Times New Roman"/>
          <w:sz w:val="28"/>
          <w:szCs w:val="28"/>
          <w:lang w:val="kk-KZ"/>
        </w:rPr>
        <w:t>, қоғамның саяси өмірі (сөз бостандығы) және кәсіби қызметі (еңбек ету бостандығы, қызмет пен кәсіпті еркін таңдау).</w:t>
      </w:r>
    </w:p>
    <w:p w:rsidR="00AA18BE" w:rsidRPr="00C0061E" w:rsidRDefault="00FD14C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Жеке бас бостандығы құқығының ерекшелігі – оның адамның жеке қауіпсіздігін қамтамасыз етуге және қорғауға бағытталғандығында, яғни оның өміріне, денсаулығына, адамгершілік және психологиялық тұтастығына заңсыз қол сұғушылықтан, сондай-ақ оның бостандығын пайдалануға кез келген заңсыз кедергілерден кепілдік берілген жеке тұлғаның нақты жағдайы.</w:t>
      </w:r>
      <w:r w:rsidR="009B49B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Осыған байланысты жеке бас бостандығына конституциялық құқықтың мазмұнында әркімнің мемлекеттік органдар мен лауазымды тұлғалар тарабынан заңсыз және негізсіз қамауға алудан, тінтуден және басқа да мәжбүрлеу шараларынан босатылу құқығы сияқты маңызды құқықтық өкілеттіктерді; басқалардың заңсыз нұқсан келтіруінен бостандық иелену құқығын бөліп көрсету керек. Мемлекеттiк мәжбүрлеу шарасы ретiнде әркiмнiң жеке бас бостандығына құқығын шектеуге құқық бұзушылыққа қарсы күрес мүддесi ретінде және әкiмшiлiк пен қылмыстық сот iсiн жүргiзу мәселелерiн шешу үшiн қажеттi көлемде ғана рұқсат етiледi. Осылайша, </w:t>
      </w:r>
      <w:r w:rsidR="00801D43" w:rsidRPr="00CA30A3">
        <w:rPr>
          <w:rFonts w:ascii="Times New Roman" w:hAnsi="Times New Roman" w:cs="Times New Roman"/>
          <w:sz w:val="28"/>
          <w:szCs w:val="28"/>
          <w:lang w:val="kk-KZ"/>
        </w:rPr>
        <w:t xml:space="preserve">ҚР </w:t>
      </w:r>
      <w:r w:rsidR="00B55A54" w:rsidRPr="00CA30A3">
        <w:rPr>
          <w:rFonts w:ascii="Times New Roman" w:hAnsi="Times New Roman" w:cs="Times New Roman"/>
          <w:sz w:val="28"/>
          <w:szCs w:val="28"/>
          <w:lang w:val="kk-KZ"/>
        </w:rPr>
        <w:t>Әкімшілік құқық бұзушылықтар туралы кодексі</w:t>
      </w:r>
      <w:r w:rsidR="00801D43" w:rsidRPr="00CA30A3">
        <w:rPr>
          <w:rFonts w:ascii="Times New Roman" w:hAnsi="Times New Roman" w:cs="Times New Roman"/>
          <w:sz w:val="28"/>
          <w:szCs w:val="28"/>
          <w:lang w:val="kk-KZ"/>
        </w:rPr>
        <w:t xml:space="preserve"> мен ҚР-ның Қылмыстық кодексінің </w:t>
      </w:r>
      <w:r w:rsidRPr="00CA30A3">
        <w:rPr>
          <w:rFonts w:ascii="Times New Roman" w:hAnsi="Times New Roman" w:cs="Times New Roman"/>
          <w:sz w:val="28"/>
          <w:szCs w:val="28"/>
          <w:lang w:val="kk-KZ"/>
        </w:rPr>
        <w:t xml:space="preserve">нормаларына сәйкес жеке бас бостандығына құқықты шектеудің мынадай түрлеріне жол беріледі: әкімшілік жазалау шарасы ретінде әкімшілік қамауға алу (ҚР ӘҚБтКнің </w:t>
      </w:r>
      <w:r w:rsidR="008A0588" w:rsidRPr="00CA30A3">
        <w:rPr>
          <w:rFonts w:ascii="Times New Roman" w:hAnsi="Times New Roman" w:cs="Times New Roman"/>
          <w:sz w:val="28"/>
          <w:szCs w:val="28"/>
          <w:lang w:val="kk-KZ"/>
        </w:rPr>
        <w:t>50-бабы);</w:t>
      </w:r>
      <w:r w:rsidRPr="00CA30A3">
        <w:rPr>
          <w:rFonts w:ascii="Times New Roman" w:hAnsi="Times New Roman" w:cs="Times New Roman"/>
          <w:sz w:val="28"/>
          <w:szCs w:val="28"/>
          <w:lang w:val="kk-KZ"/>
        </w:rPr>
        <w:t xml:space="preserve"> </w:t>
      </w:r>
      <w:r w:rsidR="008A0588" w:rsidRPr="00CA30A3">
        <w:rPr>
          <w:rFonts w:ascii="Times New Roman" w:hAnsi="Times New Roman" w:cs="Times New Roman"/>
          <w:sz w:val="28"/>
          <w:szCs w:val="28"/>
          <w:lang w:val="kk-KZ"/>
        </w:rPr>
        <w:t xml:space="preserve">әкімшілік құқық бұзушылық жөніндегі хаттама жасалған жерге жеткізуді қамтамасыз ету, жеке тұлғаны әкімшілік қамауға алу, </w:t>
      </w:r>
      <w:r w:rsidR="00F32182" w:rsidRPr="00CA30A3">
        <w:rPr>
          <w:rFonts w:ascii="Times New Roman" w:hAnsi="Times New Roman" w:cs="Times New Roman"/>
          <w:sz w:val="28"/>
          <w:szCs w:val="28"/>
          <w:lang w:val="kk-KZ"/>
        </w:rPr>
        <w:t xml:space="preserve">әкімшілік </w:t>
      </w:r>
      <w:r w:rsidR="00E9129A" w:rsidRPr="00CA30A3">
        <w:rPr>
          <w:rFonts w:ascii="Times New Roman" w:hAnsi="Times New Roman" w:cs="Times New Roman"/>
          <w:sz w:val="28"/>
          <w:szCs w:val="28"/>
          <w:lang w:val="kk-KZ"/>
        </w:rPr>
        <w:t xml:space="preserve">тұрғыдан </w:t>
      </w:r>
      <w:r w:rsidR="00F32182" w:rsidRPr="00CA30A3">
        <w:rPr>
          <w:rFonts w:ascii="Times New Roman" w:hAnsi="Times New Roman" w:cs="Times New Roman"/>
          <w:sz w:val="28"/>
          <w:szCs w:val="28"/>
          <w:lang w:val="kk-KZ"/>
        </w:rPr>
        <w:t xml:space="preserve">құқық бұзушылық жөнінде </w:t>
      </w:r>
      <w:r w:rsidR="00E9129A" w:rsidRPr="00CA30A3">
        <w:rPr>
          <w:rFonts w:ascii="Times New Roman" w:hAnsi="Times New Roman" w:cs="Times New Roman"/>
          <w:sz w:val="28"/>
          <w:szCs w:val="28"/>
          <w:lang w:val="kk-KZ"/>
        </w:rPr>
        <w:t xml:space="preserve">нақты </w:t>
      </w:r>
      <w:r w:rsidR="00F32182" w:rsidRPr="00CA30A3">
        <w:rPr>
          <w:rFonts w:ascii="Times New Roman" w:hAnsi="Times New Roman" w:cs="Times New Roman"/>
          <w:sz w:val="28"/>
          <w:szCs w:val="28"/>
          <w:lang w:val="kk-KZ"/>
        </w:rPr>
        <w:t>іс жүргізуді қамтамасыз ету шара</w:t>
      </w:r>
      <w:r w:rsidR="00E9129A" w:rsidRPr="00CA30A3">
        <w:rPr>
          <w:rFonts w:ascii="Times New Roman" w:hAnsi="Times New Roman" w:cs="Times New Roman"/>
          <w:sz w:val="28"/>
          <w:szCs w:val="28"/>
          <w:lang w:val="kk-KZ"/>
        </w:rPr>
        <w:t>лары</w:t>
      </w:r>
      <w:r w:rsidR="00F32182" w:rsidRPr="00CA30A3">
        <w:rPr>
          <w:rFonts w:ascii="Times New Roman" w:hAnsi="Times New Roman" w:cs="Times New Roman"/>
          <w:sz w:val="28"/>
          <w:szCs w:val="28"/>
          <w:lang w:val="kk-KZ"/>
        </w:rPr>
        <w:t xml:space="preserve"> </w:t>
      </w:r>
      <w:r w:rsidR="008A0588" w:rsidRPr="00CA30A3">
        <w:rPr>
          <w:rFonts w:ascii="Times New Roman" w:hAnsi="Times New Roman" w:cs="Times New Roman"/>
          <w:sz w:val="28"/>
          <w:szCs w:val="28"/>
          <w:lang w:val="kk-KZ"/>
        </w:rPr>
        <w:t xml:space="preserve">ретінде қолдану (ҚР ӘҚБтК-нің </w:t>
      </w:r>
      <w:r w:rsidRPr="00CA30A3">
        <w:rPr>
          <w:rFonts w:ascii="Times New Roman" w:hAnsi="Times New Roman" w:cs="Times New Roman"/>
          <w:sz w:val="28"/>
          <w:szCs w:val="28"/>
          <w:lang w:val="kk-KZ"/>
        </w:rPr>
        <w:t xml:space="preserve">786, </w:t>
      </w:r>
      <w:r w:rsidR="00F32182" w:rsidRPr="00CA30A3">
        <w:rPr>
          <w:rFonts w:ascii="Times New Roman" w:hAnsi="Times New Roman" w:cs="Times New Roman"/>
          <w:sz w:val="28"/>
          <w:szCs w:val="28"/>
          <w:lang w:val="kk-KZ"/>
        </w:rPr>
        <w:t>787, 790-баптар) [209];</w:t>
      </w:r>
      <w:r w:rsidRPr="00CA30A3">
        <w:rPr>
          <w:rFonts w:ascii="Times New Roman" w:hAnsi="Times New Roman" w:cs="Times New Roman"/>
          <w:sz w:val="28"/>
          <w:szCs w:val="28"/>
          <w:lang w:val="kk-KZ"/>
        </w:rPr>
        <w:t xml:space="preserve"> </w:t>
      </w:r>
      <w:r w:rsidR="00F32182" w:rsidRPr="00CA30A3">
        <w:rPr>
          <w:rFonts w:ascii="Times New Roman" w:hAnsi="Times New Roman" w:cs="Times New Roman"/>
          <w:sz w:val="28"/>
          <w:szCs w:val="28"/>
          <w:lang w:val="kk-KZ"/>
        </w:rPr>
        <w:t>қылмыстық іс жүргізудің мәжбүрлеу шарасы ретінде ұстау, жеткізу (ҚР ҚПК-нің 128,</w:t>
      </w:r>
      <w:r w:rsidRPr="00CA30A3">
        <w:rPr>
          <w:rFonts w:ascii="Times New Roman" w:hAnsi="Times New Roman" w:cs="Times New Roman"/>
          <w:sz w:val="28"/>
          <w:szCs w:val="28"/>
          <w:lang w:val="kk-KZ"/>
        </w:rPr>
        <w:t xml:space="preserve"> </w:t>
      </w:r>
      <w:r w:rsidR="00F32182" w:rsidRPr="00CA30A3">
        <w:rPr>
          <w:rFonts w:ascii="Times New Roman" w:hAnsi="Times New Roman" w:cs="Times New Roman"/>
          <w:sz w:val="28"/>
          <w:szCs w:val="28"/>
          <w:lang w:val="kk-KZ"/>
        </w:rPr>
        <w:t>129-баптары); қылмыстық іс жүргізудің бұлтартпау шарасы тұрғысында ешқайда кетпеу, тиісті мінез-құлқыы туралы қолхат беру, үйқамаққа алу экстрадициялық қамауға алу;</w:t>
      </w:r>
      <w:r w:rsidRPr="00CA30A3">
        <w:rPr>
          <w:rFonts w:ascii="Times New Roman" w:hAnsi="Times New Roman" w:cs="Times New Roman"/>
          <w:sz w:val="28"/>
          <w:szCs w:val="28"/>
          <w:lang w:val="kk-KZ"/>
        </w:rPr>
        <w:t xml:space="preserve"> </w:t>
      </w:r>
      <w:r w:rsidR="00F32182" w:rsidRPr="00CA30A3">
        <w:rPr>
          <w:rFonts w:ascii="Times New Roman" w:hAnsi="Times New Roman" w:cs="Times New Roman"/>
          <w:sz w:val="28"/>
          <w:szCs w:val="28"/>
          <w:lang w:val="kk-KZ"/>
        </w:rPr>
        <w:t>(ҚР ҚПК-нің 137, 589-баптары) [210];</w:t>
      </w:r>
      <w:r w:rsidRPr="00CA30A3">
        <w:rPr>
          <w:rFonts w:ascii="Times New Roman" w:hAnsi="Times New Roman" w:cs="Times New Roman"/>
          <w:sz w:val="28"/>
          <w:szCs w:val="28"/>
          <w:lang w:val="kk-KZ"/>
        </w:rPr>
        <w:t xml:space="preserve"> </w:t>
      </w:r>
      <w:r w:rsidR="00F32182" w:rsidRPr="00CA30A3">
        <w:rPr>
          <w:rFonts w:ascii="Times New Roman" w:hAnsi="Times New Roman" w:cs="Times New Roman"/>
          <w:sz w:val="28"/>
          <w:szCs w:val="28"/>
          <w:lang w:val="kk-KZ"/>
        </w:rPr>
        <w:t>Бас бостандығын шектеу, қамауға алу,</w:t>
      </w:r>
      <w:r w:rsidRPr="00CA30A3">
        <w:rPr>
          <w:rFonts w:ascii="Times New Roman" w:hAnsi="Times New Roman" w:cs="Times New Roman"/>
          <w:sz w:val="28"/>
          <w:szCs w:val="28"/>
          <w:lang w:val="kk-KZ"/>
        </w:rPr>
        <w:t xml:space="preserve"> қылмыстық жазалау шарасы ретінде бас бостандығынан айыру (ҚР ҚК 44, 45 және 46-баптары).</w:t>
      </w:r>
      <w:r w:rsidR="009B49B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Адамның жеке бас бостандығын кез келген шектеу оның негізсіздігін жоққа шығаратын барлық заңды кепілдіктерді сақтай отырып, шын мәнінде қажет болған жағдайда ғана орын алуы мүмкін. </w:t>
      </w:r>
      <w:r w:rsidR="00F32182" w:rsidRPr="00CA30A3">
        <w:rPr>
          <w:rFonts w:ascii="Times New Roman" w:hAnsi="Times New Roman" w:cs="Times New Roman"/>
          <w:sz w:val="28"/>
          <w:szCs w:val="28"/>
          <w:lang w:val="kk-KZ"/>
        </w:rPr>
        <w:t>Бұған қатысты адам ұрлау, заңсыз бас бостандығынан айыру, психиатриялық стационарға заңсыз орналастыру, заңсыз күзетпен қамауға алу, заңсыз күзетпен ұстау әрекеттері қылмыстық құқық бұзушылықтар болып танылады</w:t>
      </w:r>
      <w:r w:rsidR="000F50C2" w:rsidRPr="00CA30A3">
        <w:rPr>
          <w:rFonts w:ascii="Times New Roman" w:hAnsi="Times New Roman" w:cs="Times New Roman"/>
          <w:sz w:val="28"/>
          <w:szCs w:val="28"/>
          <w:lang w:val="kk-KZ"/>
        </w:rPr>
        <w:t xml:space="preserve"> және заңмен жауапкершілікке тартылады</w:t>
      </w:r>
      <w:r w:rsidRPr="00CA30A3">
        <w:rPr>
          <w:rFonts w:ascii="Times New Roman" w:hAnsi="Times New Roman" w:cs="Times New Roman"/>
          <w:sz w:val="28"/>
          <w:szCs w:val="28"/>
          <w:lang w:val="kk-KZ"/>
        </w:rPr>
        <w:t xml:space="preserve"> (тиісінше ҚР ҚК-нің 125, 126, 127 және 414-</w:t>
      </w:r>
      <w:r w:rsidRPr="00C0061E">
        <w:rPr>
          <w:rFonts w:ascii="Times New Roman" w:hAnsi="Times New Roman" w:cs="Times New Roman"/>
          <w:sz w:val="28"/>
          <w:szCs w:val="28"/>
          <w:lang w:val="kk-KZ"/>
        </w:rPr>
        <w:t>баптары)</w:t>
      </w:r>
      <w:r w:rsidR="00012899" w:rsidRPr="00C0061E">
        <w:rPr>
          <w:rFonts w:ascii="Times New Roman" w:hAnsi="Times New Roman" w:cs="Times New Roman"/>
          <w:sz w:val="28"/>
          <w:szCs w:val="28"/>
          <w:lang w:val="kk-KZ"/>
        </w:rPr>
        <w:t xml:space="preserve"> [203]</w:t>
      </w:r>
      <w:r w:rsidRPr="00C0061E">
        <w:rPr>
          <w:rFonts w:ascii="Times New Roman" w:hAnsi="Times New Roman" w:cs="Times New Roman"/>
          <w:sz w:val="28"/>
          <w:szCs w:val="28"/>
          <w:lang w:val="kk-KZ"/>
        </w:rPr>
        <w:t>.</w:t>
      </w:r>
    </w:p>
    <w:p w:rsidR="00C36D99" w:rsidRPr="00CA30A3" w:rsidRDefault="00FD14C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Сонымен, Қазақстан Республикасы Қылмыстық кодексінің 126-бабының </w:t>
      </w:r>
      <w:r w:rsidR="0021451B" w:rsidRPr="00CA30A3">
        <w:rPr>
          <w:rFonts w:ascii="Times New Roman" w:hAnsi="Times New Roman" w:cs="Times New Roman"/>
          <w:sz w:val="28"/>
          <w:szCs w:val="28"/>
          <w:lang w:val="kk-KZ"/>
        </w:rPr>
        <w:t>1-тармағын</w:t>
      </w:r>
      <w:r w:rsidR="00F32182" w:rsidRPr="00CA30A3">
        <w:rPr>
          <w:rFonts w:ascii="Times New Roman" w:hAnsi="Times New Roman" w:cs="Times New Roman"/>
          <w:sz w:val="28"/>
          <w:szCs w:val="28"/>
          <w:lang w:val="kk-KZ"/>
        </w:rPr>
        <w:t>д</w:t>
      </w:r>
      <w:r w:rsidR="0021451B" w:rsidRPr="00CA30A3">
        <w:rPr>
          <w:rFonts w:ascii="Times New Roman" w:hAnsi="Times New Roman" w:cs="Times New Roman"/>
          <w:sz w:val="28"/>
          <w:szCs w:val="28"/>
          <w:lang w:val="kk-KZ"/>
        </w:rPr>
        <w:t xml:space="preserve">а </w:t>
      </w:r>
      <w:r w:rsidR="00F32182" w:rsidRPr="00CA30A3">
        <w:rPr>
          <w:rFonts w:ascii="Times New Roman" w:hAnsi="Times New Roman" w:cs="Times New Roman"/>
          <w:sz w:val="28"/>
          <w:szCs w:val="28"/>
          <w:lang w:val="kk-KZ"/>
        </w:rPr>
        <w:t>а</w:t>
      </w:r>
      <w:r w:rsidR="0021451B" w:rsidRPr="00CA30A3">
        <w:rPr>
          <w:rFonts w:ascii="Times New Roman" w:hAnsi="Times New Roman" w:cs="Times New Roman"/>
          <w:sz w:val="28"/>
          <w:szCs w:val="28"/>
          <w:lang w:val="kk-KZ"/>
        </w:rPr>
        <w:t xml:space="preserve">дамды оны ұрлауға байланысты емес бас бостандығынан заңсыз айыру әрекеттері үш жылға дейінгі мерзімге бас бостандығын шектеуге немесе осы мерзімге бас бостандығынан айыруға </w:t>
      </w:r>
      <w:r w:rsidR="00F32182" w:rsidRPr="00CA30A3">
        <w:rPr>
          <w:rFonts w:ascii="Times New Roman" w:hAnsi="Times New Roman" w:cs="Times New Roman"/>
          <w:sz w:val="28"/>
          <w:szCs w:val="28"/>
          <w:lang w:val="kk-KZ"/>
        </w:rPr>
        <w:t>жазаланатындығы көрсетілген</w:t>
      </w:r>
      <w:r w:rsidR="0021451B" w:rsidRPr="00CA30A3">
        <w:rPr>
          <w:rFonts w:ascii="Times New Roman" w:hAnsi="Times New Roman" w:cs="Times New Roman"/>
          <w:sz w:val="28"/>
          <w:szCs w:val="28"/>
          <w:lang w:val="kk-KZ"/>
        </w:rPr>
        <w:t xml:space="preserve">. </w:t>
      </w:r>
      <w:r w:rsidR="0071697A" w:rsidRPr="00CA30A3">
        <w:rPr>
          <w:rFonts w:ascii="Times New Roman" w:hAnsi="Times New Roman" w:cs="Times New Roman"/>
          <w:sz w:val="28"/>
          <w:szCs w:val="28"/>
          <w:lang w:val="kk-KZ"/>
        </w:rPr>
        <w:t xml:space="preserve">Бұған Конституцияның 16-бабының 2-тармағында жеке тұлғаның бостандығын шектейтін шаралардың (ұстау, тұтқындау және қамауға алу) заңдылығы мен негізділігін соттық бақылау туралы норма </w:t>
      </w:r>
      <w:r w:rsidR="00F32182" w:rsidRPr="00CA30A3">
        <w:rPr>
          <w:rFonts w:ascii="Times New Roman" w:hAnsi="Times New Roman" w:cs="Times New Roman"/>
          <w:sz w:val="28"/>
          <w:szCs w:val="28"/>
          <w:lang w:val="kk-KZ"/>
        </w:rPr>
        <w:t xml:space="preserve">енгізілген. Онда заңнамада көзделген жағдайларда ғана және соттың санкциясымен тұтқындауға немесе қамауда ұстауға болатындығын, тұтқындалған адамға шағымдану құқығы қарастырылғанын көреміз. Соттың санкциясынсыз адамды 72 сағаттан аспайтын мерзімде ғана ұстауға болатындығы нақтыланған. Конституцияның нормаларының ұйғарымдарына, ҚР ҚПК-нің 53-бабының 2-тармағы, 5) бөлігіне сәйкес </w:t>
      </w:r>
      <w:r w:rsidRPr="00CA30A3">
        <w:rPr>
          <w:rFonts w:ascii="Times New Roman" w:hAnsi="Times New Roman" w:cs="Times New Roman"/>
          <w:sz w:val="28"/>
          <w:szCs w:val="28"/>
          <w:lang w:val="kk-KZ"/>
        </w:rPr>
        <w:t>сот билігінің органы ретінде тек сот қана</w:t>
      </w:r>
      <w:r w:rsidR="00C36D99" w:rsidRPr="00CA30A3">
        <w:rPr>
          <w:rFonts w:ascii="Times New Roman" w:hAnsi="Times New Roman" w:cs="Times New Roman"/>
          <w:sz w:val="28"/>
          <w:szCs w:val="28"/>
          <w:lang w:val="kk-KZ"/>
        </w:rPr>
        <w:t xml:space="preserve"> өкілетті. </w:t>
      </w:r>
    </w:p>
    <w:p w:rsidR="00C36D99" w:rsidRPr="00CA30A3" w:rsidRDefault="00C36D9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ҚР ҚПК-нің 31-бабында және ҚР </w:t>
      </w:r>
      <w:r w:rsidR="00FD14C0" w:rsidRPr="00CA30A3">
        <w:rPr>
          <w:rFonts w:ascii="Times New Roman" w:hAnsi="Times New Roman" w:cs="Times New Roman"/>
          <w:sz w:val="28"/>
          <w:szCs w:val="28"/>
          <w:lang w:val="kk-KZ"/>
        </w:rPr>
        <w:t xml:space="preserve">ӘҚБтК-нің 830-бабында белгіленген шағымдану еркіндігі қағидасына сәйкес соттың (тергеу судьясы) бұлтартпау шарасын, оның ішінде үйқамаққа немесе қамауға алу туралы сот санкциясын таңдау туралы іс жүргізу әрекеттері мен шешімдеріне Қазақстан Республикасының ӘҚБтК-де белгіленген тәртіппен шағым берілуі мүмкін (оның ішінде жеткізу, әкімшілік қамауға алу, әкімшілік қамаққа алу санкциялары таңдалуы мүмкін). </w:t>
      </w:r>
    </w:p>
    <w:p w:rsidR="00873722" w:rsidRPr="00CA30A3" w:rsidRDefault="00FD14C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2012 жылғы 13 сәуірдегі ҚР К</w:t>
      </w:r>
      <w:r w:rsidR="00C36D99" w:rsidRPr="00CA30A3">
        <w:rPr>
          <w:rFonts w:ascii="Times New Roman" w:hAnsi="Times New Roman" w:cs="Times New Roman"/>
          <w:sz w:val="28"/>
          <w:szCs w:val="28"/>
          <w:lang w:val="kk-KZ"/>
        </w:rPr>
        <w:t xml:space="preserve">онституциялық </w:t>
      </w:r>
      <w:r w:rsidRPr="00CA30A3">
        <w:rPr>
          <w:rFonts w:ascii="Times New Roman" w:hAnsi="Times New Roman" w:cs="Times New Roman"/>
          <w:sz w:val="28"/>
          <w:szCs w:val="28"/>
          <w:lang w:val="kk-KZ"/>
        </w:rPr>
        <w:t>К</w:t>
      </w:r>
      <w:r w:rsidR="00C36D99" w:rsidRPr="00CA30A3">
        <w:rPr>
          <w:rFonts w:ascii="Times New Roman" w:hAnsi="Times New Roman" w:cs="Times New Roman"/>
          <w:sz w:val="28"/>
          <w:szCs w:val="28"/>
          <w:lang w:val="kk-KZ"/>
        </w:rPr>
        <w:t>еңестің нормативтік Қаулысынде б</w:t>
      </w:r>
      <w:r w:rsidRPr="00CA30A3">
        <w:rPr>
          <w:rFonts w:ascii="Times New Roman" w:hAnsi="Times New Roman" w:cs="Times New Roman"/>
          <w:sz w:val="28"/>
          <w:szCs w:val="28"/>
          <w:lang w:val="kk-KZ"/>
        </w:rPr>
        <w:t>ерілген түсіндір</w:t>
      </w:r>
      <w:r w:rsidR="00737775" w:rsidRPr="00CA30A3">
        <w:rPr>
          <w:rFonts w:ascii="Times New Roman" w:hAnsi="Times New Roman" w:cs="Times New Roman"/>
          <w:sz w:val="28"/>
          <w:szCs w:val="28"/>
          <w:lang w:val="kk-KZ"/>
        </w:rPr>
        <w:t xml:space="preserve">меде конституциялық құқықтық мағынада «қамауға алу» ұғымын құқық бұзушылықтың алдын алу, азаматтық, әкімшілік, қылмыстық істер бойынша өндірісті қамтамасыз ету мақсатында және басқа да мәжбүрлеу шараларын қолдануды, сондай ақ тұлғаныі заңға сәйкес жеке бас бостандығын шектеу мақсатында өкілетті мемлекеттік органдар, лауазымды және өзге де адамдар </w:t>
      </w:r>
      <w:r w:rsidR="00162D78" w:rsidRPr="00CA30A3">
        <w:rPr>
          <w:rFonts w:ascii="Times New Roman" w:hAnsi="Times New Roman" w:cs="Times New Roman"/>
          <w:sz w:val="28"/>
          <w:szCs w:val="28"/>
          <w:lang w:val="kk-KZ"/>
        </w:rPr>
        <w:t xml:space="preserve">заң тәртібімен жүзеге асыратын қысқа мерзімді, 72 сағат мерзімінен аспайдын уақытта қолданыс табатын мәжбүрлеу шарасы деп түсіну қажет. Конституциялық Кеңес шешімі негізінде, қамауда </w:t>
      </w:r>
      <w:r w:rsidRPr="00CA30A3">
        <w:rPr>
          <w:rFonts w:ascii="Times New Roman" w:hAnsi="Times New Roman" w:cs="Times New Roman"/>
          <w:sz w:val="28"/>
          <w:szCs w:val="28"/>
          <w:lang w:val="kk-KZ"/>
        </w:rPr>
        <w:t>ұстау мерзімінің басталуы қамауда ұста</w:t>
      </w:r>
      <w:r w:rsidR="00162D78" w:rsidRPr="00CA30A3">
        <w:rPr>
          <w:rFonts w:ascii="Times New Roman" w:hAnsi="Times New Roman" w:cs="Times New Roman"/>
          <w:sz w:val="28"/>
          <w:szCs w:val="28"/>
          <w:lang w:val="kk-KZ"/>
        </w:rPr>
        <w:t>л</w:t>
      </w:r>
      <w:r w:rsidRPr="00CA30A3">
        <w:rPr>
          <w:rFonts w:ascii="Times New Roman" w:hAnsi="Times New Roman" w:cs="Times New Roman"/>
          <w:sz w:val="28"/>
          <w:szCs w:val="28"/>
          <w:lang w:val="kk-KZ"/>
        </w:rPr>
        <w:t xml:space="preserve">ушының бостандығын шектеу, оның ішінде жүріптұру бостандығын шектеу – </w:t>
      </w:r>
      <w:r w:rsidR="0027152D" w:rsidRPr="00CA30A3">
        <w:rPr>
          <w:rFonts w:ascii="Times New Roman" w:hAnsi="Times New Roman" w:cs="Times New Roman"/>
          <w:sz w:val="28"/>
          <w:szCs w:val="28"/>
          <w:lang w:val="kk-KZ"/>
        </w:rPr>
        <w:t xml:space="preserve">белгілі бір жерде мәжбүрлеп ұстау, тергеу немесе анықтау органдарына еріксіз жеткізу кезіндегі </w:t>
      </w:r>
      <w:r w:rsidRPr="00CA30A3">
        <w:rPr>
          <w:rFonts w:ascii="Times New Roman" w:hAnsi="Times New Roman" w:cs="Times New Roman"/>
          <w:sz w:val="28"/>
          <w:szCs w:val="28"/>
          <w:lang w:val="kk-KZ"/>
        </w:rPr>
        <w:t xml:space="preserve">минутына дейін дәл нақты уақыт болып есептеледі, сондай-ақ ұсталған адамға қандай да бір процессуалдық мәртебе берілуіне немесе басқа да формальды рәсімдердің орындалуына қарамастан, адамның жеке бас бостандығын айтарлықтай шектейтін кез келген басқа әрекеттер қамауда </w:t>
      </w:r>
      <w:r w:rsidR="0027152D" w:rsidRPr="00CA30A3">
        <w:rPr>
          <w:rFonts w:ascii="Times New Roman" w:hAnsi="Times New Roman" w:cs="Times New Roman"/>
          <w:sz w:val="28"/>
          <w:szCs w:val="28"/>
          <w:lang w:val="kk-KZ"/>
        </w:rPr>
        <w:t>ұстау уақытының басталғандығын көрсетеді. Нақты ұсталған мерзімнен бастап есептелетін 72 сағаттың өтуі – аталған м</w:t>
      </w:r>
      <w:r w:rsidR="004C1F40" w:rsidRPr="00CA30A3">
        <w:rPr>
          <w:rFonts w:ascii="Times New Roman" w:hAnsi="Times New Roman" w:cs="Times New Roman"/>
          <w:sz w:val="28"/>
          <w:szCs w:val="28"/>
          <w:lang w:val="kk-KZ"/>
        </w:rPr>
        <w:t>ерзімнің аяқталғанын білдіреді.</w:t>
      </w:r>
    </w:p>
    <w:p w:rsidR="00AA18BE" w:rsidRPr="00CA30A3" w:rsidRDefault="0087372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«Сот санкциясынсыз 72 сағаттан аспайтын мерзімге қамауға алуға болады деген норма белгіленген мерзімнен кешіктірілмей күзетпен ұстау, қамауға алу , заңмен көзделген басқа да шараларды қолдану туралы сот шешімі </w:t>
      </w:r>
      <w:r w:rsidR="00FD14C0" w:rsidRPr="00CA30A3">
        <w:rPr>
          <w:rFonts w:ascii="Times New Roman" w:hAnsi="Times New Roman" w:cs="Times New Roman"/>
          <w:sz w:val="28"/>
          <w:szCs w:val="28"/>
          <w:lang w:val="kk-KZ"/>
        </w:rPr>
        <w:t xml:space="preserve">шығарылуы қажет, олай болмаған ретте ұсталған адам босатылуы тиіс дегенді </w:t>
      </w:r>
      <w:r w:rsidR="00671A59" w:rsidRPr="00CA30A3">
        <w:rPr>
          <w:rFonts w:ascii="Times New Roman" w:hAnsi="Times New Roman" w:cs="Times New Roman"/>
          <w:sz w:val="28"/>
          <w:szCs w:val="28"/>
          <w:lang w:val="kk-KZ"/>
        </w:rPr>
        <w:t>білдіреді. Бұл ретте заң шығарушы сол жетпіс екі сағат ішінде тиісті шешім қабылдау үшін одан қысқа</w:t>
      </w:r>
      <w:r w:rsidR="00D42176" w:rsidRPr="00CA30A3">
        <w:rPr>
          <w:rFonts w:ascii="Times New Roman" w:hAnsi="Times New Roman" w:cs="Times New Roman"/>
          <w:sz w:val="28"/>
          <w:szCs w:val="28"/>
          <w:lang w:val="kk-KZ"/>
        </w:rPr>
        <w:t xml:space="preserve"> мерзім де белгілей алады.</w:t>
      </w:r>
    </w:p>
    <w:p w:rsidR="00EC76B4" w:rsidRPr="00CA30A3" w:rsidRDefault="00671A5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Егер адам қамауға алуға негізсіз немесе соттың шешімінсіз жетпіс екі сағатқа ұсталса, мұндай ұстау – заңсыз болып табылады және ұсталған адам дереу босатылуы тиіс. </w:t>
      </w:r>
    </w:p>
    <w:p w:rsidR="00AA18BE" w:rsidRPr="00CA30A3" w:rsidRDefault="00940C6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 Республикасы Конституциялық </w:t>
      </w:r>
      <w:r w:rsidR="00012899" w:rsidRPr="00CA30A3">
        <w:rPr>
          <w:rFonts w:ascii="Times New Roman" w:hAnsi="Times New Roman" w:cs="Times New Roman"/>
          <w:sz w:val="28"/>
          <w:szCs w:val="28"/>
          <w:lang w:val="kk-KZ"/>
        </w:rPr>
        <w:t>Кеңестің</w:t>
      </w:r>
      <w:r w:rsidRPr="00CA30A3">
        <w:rPr>
          <w:rFonts w:ascii="Times New Roman" w:hAnsi="Times New Roman" w:cs="Times New Roman"/>
          <w:sz w:val="28"/>
          <w:szCs w:val="28"/>
          <w:lang w:val="kk-KZ"/>
        </w:rPr>
        <w:t xml:space="preserve"> 2009 жылғы 20 тамыздағы нормативтік қаулысы</w:t>
      </w:r>
      <w:r w:rsidR="00E9129A" w:rsidRPr="00CA30A3">
        <w:rPr>
          <w:rFonts w:ascii="Times New Roman" w:hAnsi="Times New Roman" w:cs="Times New Roman"/>
          <w:sz w:val="28"/>
          <w:szCs w:val="28"/>
          <w:lang w:val="kk-KZ"/>
        </w:rPr>
        <w:t xml:space="preserve"> негізінде </w:t>
      </w:r>
      <w:r w:rsidR="004D69B6" w:rsidRPr="00CA30A3">
        <w:rPr>
          <w:rFonts w:ascii="Times New Roman" w:hAnsi="Times New Roman" w:cs="Times New Roman"/>
          <w:sz w:val="28"/>
          <w:szCs w:val="28"/>
          <w:lang w:val="kk-KZ"/>
        </w:rPr>
        <w:t>ұстап алынғандарға, қамауға алынғандарға</w:t>
      </w:r>
      <w:r w:rsidR="00E9129A" w:rsidRPr="00CA30A3">
        <w:rPr>
          <w:rFonts w:ascii="Times New Roman" w:hAnsi="Times New Roman" w:cs="Times New Roman"/>
          <w:sz w:val="28"/>
          <w:szCs w:val="28"/>
          <w:lang w:val="kk-KZ"/>
        </w:rPr>
        <w:t xml:space="preserve"> не </w:t>
      </w:r>
      <w:r w:rsidR="004D69B6" w:rsidRPr="00CA30A3">
        <w:rPr>
          <w:rFonts w:ascii="Times New Roman" w:hAnsi="Times New Roman" w:cs="Times New Roman"/>
          <w:sz w:val="28"/>
          <w:szCs w:val="28"/>
          <w:lang w:val="kk-KZ"/>
        </w:rPr>
        <w:t xml:space="preserve">қылмыс жасады деп айыпталғандарға </w:t>
      </w:r>
      <w:r w:rsidR="00E9129A" w:rsidRPr="00CA30A3">
        <w:rPr>
          <w:rFonts w:ascii="Times New Roman" w:hAnsi="Times New Roman" w:cs="Times New Roman"/>
          <w:sz w:val="28"/>
          <w:szCs w:val="28"/>
          <w:lang w:val="kk-KZ"/>
        </w:rPr>
        <w:t>құқықтық</w:t>
      </w:r>
      <w:r w:rsidR="004D69B6" w:rsidRPr="00CA30A3">
        <w:rPr>
          <w:rFonts w:ascii="Times New Roman" w:hAnsi="Times New Roman" w:cs="Times New Roman"/>
          <w:sz w:val="28"/>
          <w:szCs w:val="28"/>
          <w:lang w:val="kk-KZ"/>
        </w:rPr>
        <w:t xml:space="preserve"> көмек көрсету </w:t>
      </w:r>
      <w:r w:rsidR="00E9129A" w:rsidRPr="00CA30A3">
        <w:rPr>
          <w:rFonts w:ascii="Times New Roman" w:hAnsi="Times New Roman" w:cs="Times New Roman"/>
          <w:sz w:val="28"/>
          <w:szCs w:val="28"/>
          <w:lang w:val="kk-KZ"/>
        </w:rPr>
        <w:t xml:space="preserve">мүмкіндігі </w:t>
      </w:r>
      <w:r w:rsidR="004D69B6" w:rsidRPr="00CA30A3">
        <w:rPr>
          <w:rFonts w:ascii="Times New Roman" w:hAnsi="Times New Roman" w:cs="Times New Roman"/>
          <w:sz w:val="28"/>
          <w:szCs w:val="28"/>
          <w:lang w:val="kk-KZ"/>
        </w:rPr>
        <w:t xml:space="preserve">құқық бұзушылық </w:t>
      </w:r>
      <w:r w:rsidR="00E9129A" w:rsidRPr="00CA30A3">
        <w:rPr>
          <w:rFonts w:ascii="Times New Roman" w:hAnsi="Times New Roman" w:cs="Times New Roman"/>
          <w:sz w:val="28"/>
          <w:szCs w:val="28"/>
          <w:lang w:val="kk-KZ"/>
        </w:rPr>
        <w:t xml:space="preserve">орын алған </w:t>
      </w:r>
      <w:r w:rsidR="004D69B6" w:rsidRPr="00CA30A3">
        <w:rPr>
          <w:rFonts w:ascii="Times New Roman" w:hAnsi="Times New Roman" w:cs="Times New Roman"/>
          <w:sz w:val="28"/>
          <w:szCs w:val="28"/>
          <w:lang w:val="kk-KZ"/>
        </w:rPr>
        <w:t>кезден бастап, ұстау, қамауға алу не</w:t>
      </w:r>
      <w:r w:rsidR="00E9129A" w:rsidRPr="00CA30A3">
        <w:rPr>
          <w:rFonts w:ascii="Times New Roman" w:hAnsi="Times New Roman" w:cs="Times New Roman"/>
          <w:sz w:val="28"/>
          <w:szCs w:val="28"/>
          <w:lang w:val="kk-KZ"/>
        </w:rPr>
        <w:t>месе</w:t>
      </w:r>
      <w:r w:rsidR="004D69B6" w:rsidRPr="00CA30A3">
        <w:rPr>
          <w:rFonts w:ascii="Times New Roman" w:hAnsi="Times New Roman" w:cs="Times New Roman"/>
          <w:sz w:val="28"/>
          <w:szCs w:val="28"/>
          <w:lang w:val="kk-KZ"/>
        </w:rPr>
        <w:t xml:space="preserve"> айып тағылған </w:t>
      </w:r>
      <w:r w:rsidR="00E9129A" w:rsidRPr="00CA30A3">
        <w:rPr>
          <w:rFonts w:ascii="Times New Roman" w:hAnsi="Times New Roman" w:cs="Times New Roman"/>
          <w:sz w:val="28"/>
          <w:szCs w:val="28"/>
          <w:lang w:val="kk-KZ"/>
        </w:rPr>
        <w:t>сәтінен бастап</w:t>
      </w:r>
      <w:r w:rsidR="004D69B6" w:rsidRPr="00CA30A3">
        <w:rPr>
          <w:rFonts w:ascii="Times New Roman" w:hAnsi="Times New Roman" w:cs="Times New Roman"/>
          <w:sz w:val="28"/>
          <w:szCs w:val="28"/>
          <w:lang w:val="kk-KZ"/>
        </w:rPr>
        <w:t xml:space="preserve"> тек қана </w:t>
      </w:r>
      <w:r w:rsidR="00E9129A" w:rsidRPr="00CA30A3">
        <w:rPr>
          <w:rFonts w:ascii="Times New Roman" w:hAnsi="Times New Roman" w:cs="Times New Roman"/>
          <w:sz w:val="28"/>
          <w:szCs w:val="28"/>
          <w:lang w:val="kk-KZ"/>
        </w:rPr>
        <w:t>қорғаушыға</w:t>
      </w:r>
      <w:r w:rsidR="004D69B6" w:rsidRPr="00CA30A3">
        <w:rPr>
          <w:rFonts w:ascii="Times New Roman" w:hAnsi="Times New Roman" w:cs="Times New Roman"/>
          <w:sz w:val="28"/>
          <w:szCs w:val="28"/>
          <w:lang w:val="kk-KZ"/>
        </w:rPr>
        <w:t xml:space="preserve"> жүктеле</w:t>
      </w:r>
      <w:r w:rsidR="00E9129A" w:rsidRPr="00CA30A3">
        <w:rPr>
          <w:rFonts w:ascii="Times New Roman" w:hAnsi="Times New Roman" w:cs="Times New Roman"/>
          <w:sz w:val="28"/>
          <w:szCs w:val="28"/>
          <w:lang w:val="kk-KZ"/>
        </w:rPr>
        <w:t xml:space="preserve">тіндігі бекітілген </w:t>
      </w:r>
      <w:r w:rsidR="004D69B6" w:rsidRPr="00CA30A3">
        <w:rPr>
          <w:rFonts w:ascii="Times New Roman" w:hAnsi="Times New Roman" w:cs="Times New Roman"/>
          <w:sz w:val="28"/>
          <w:szCs w:val="28"/>
          <w:lang w:val="kk-KZ"/>
        </w:rPr>
        <w:t>[211].</w:t>
      </w:r>
      <w:r w:rsidRPr="00CA30A3">
        <w:rPr>
          <w:rFonts w:ascii="Times New Roman" w:hAnsi="Times New Roman" w:cs="Times New Roman"/>
          <w:sz w:val="28"/>
          <w:szCs w:val="28"/>
          <w:lang w:val="kk-KZ"/>
        </w:rPr>
        <w:t xml:space="preserve"> </w:t>
      </w:r>
      <w:r w:rsidR="00E9129A" w:rsidRPr="00CA30A3">
        <w:rPr>
          <w:rFonts w:ascii="Times New Roman" w:hAnsi="Times New Roman" w:cs="Times New Roman"/>
          <w:sz w:val="28"/>
          <w:szCs w:val="28"/>
          <w:lang w:val="kk-KZ"/>
        </w:rPr>
        <w:t>Сондықтан еліміздегі осыған орай қабылдаған а</w:t>
      </w:r>
      <w:r w:rsidR="005E187C" w:rsidRPr="00CA30A3">
        <w:rPr>
          <w:rFonts w:ascii="Times New Roman" w:hAnsi="Times New Roman" w:cs="Times New Roman"/>
          <w:sz w:val="28"/>
          <w:szCs w:val="28"/>
          <w:lang w:val="kk-KZ"/>
        </w:rPr>
        <w:t xml:space="preserve">двокаттық қызмет және заң көмегі туралы </w:t>
      </w:r>
      <w:r w:rsidR="00E9129A" w:rsidRPr="00CA30A3">
        <w:rPr>
          <w:rFonts w:ascii="Times New Roman" w:hAnsi="Times New Roman" w:cs="Times New Roman"/>
          <w:sz w:val="28"/>
          <w:szCs w:val="28"/>
          <w:lang w:val="kk-KZ"/>
        </w:rPr>
        <w:t>з</w:t>
      </w:r>
      <w:r w:rsidR="005E187C" w:rsidRPr="00CA30A3">
        <w:rPr>
          <w:rFonts w:ascii="Times New Roman" w:hAnsi="Times New Roman" w:cs="Times New Roman"/>
          <w:sz w:val="28"/>
          <w:szCs w:val="28"/>
          <w:lang w:val="kk-KZ"/>
        </w:rPr>
        <w:t xml:space="preserve">аңның </w:t>
      </w:r>
      <w:r w:rsidRPr="00CA30A3">
        <w:rPr>
          <w:rFonts w:ascii="Times New Roman" w:hAnsi="Times New Roman" w:cs="Times New Roman"/>
          <w:sz w:val="28"/>
          <w:szCs w:val="28"/>
          <w:lang w:val="kk-KZ"/>
        </w:rPr>
        <w:t>33-бабының 1 және 2-тармақтарының нормаларына сәйкес адвокат өзiне көмек сұрап өтініш жасаған тұлғамен заң көмегiн көрсету туралы өз атынан жазбаша шарт жасап, ол мұқтаж болып тұрған кез келген заң көмегiн көрсетуге құқылы</w:t>
      </w:r>
      <w:r w:rsidR="00012899" w:rsidRPr="00CA30A3">
        <w:rPr>
          <w:rFonts w:ascii="Times New Roman" w:hAnsi="Times New Roman" w:cs="Times New Roman"/>
          <w:sz w:val="28"/>
          <w:szCs w:val="28"/>
          <w:lang w:val="kk-KZ"/>
        </w:rPr>
        <w:t xml:space="preserve"> [212</w:t>
      </w:r>
      <w:r w:rsidR="00714C08"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Әркімнің адамдық </w:t>
      </w:r>
      <w:r w:rsidR="00670A5C" w:rsidRPr="00CA30A3">
        <w:rPr>
          <w:rFonts w:ascii="Times New Roman" w:hAnsi="Times New Roman" w:cs="Times New Roman"/>
          <w:sz w:val="28"/>
          <w:szCs w:val="28"/>
          <w:lang w:val="kk-KZ"/>
        </w:rPr>
        <w:t xml:space="preserve">қадір-қасиетіне қол сұғылмау құқығы. Адам құқықтарының жалпыға бірдей Декларациясына </w:t>
      </w:r>
      <w:r w:rsidRPr="00CA30A3">
        <w:rPr>
          <w:rFonts w:ascii="Times New Roman" w:hAnsi="Times New Roman" w:cs="Times New Roman"/>
          <w:sz w:val="28"/>
          <w:szCs w:val="28"/>
          <w:lang w:val="kk-KZ"/>
        </w:rPr>
        <w:t xml:space="preserve">сәйкес адам отбасының барлық мүшелеріне тән қадір-қасиетті және олардың тең және ажырамас құқықтарын тану туралы әлемдегі еркіндіктің, әділеттілік пен бейбітшіліктің негізі болып табылады деген нормаларды мойындай отырып, </w:t>
      </w:r>
      <w:r w:rsidR="00601716" w:rsidRPr="00CA30A3">
        <w:rPr>
          <w:rFonts w:ascii="Times New Roman" w:hAnsi="Times New Roman" w:cs="Times New Roman"/>
          <w:sz w:val="28"/>
          <w:szCs w:val="28"/>
          <w:lang w:val="kk-KZ"/>
        </w:rPr>
        <w:t>«Адамның қадір</w:t>
      </w:r>
      <w:r w:rsidR="00D7727A" w:rsidRPr="00CA30A3">
        <w:rPr>
          <w:rFonts w:ascii="Times New Roman" w:hAnsi="Times New Roman" w:cs="Times New Roman"/>
          <w:sz w:val="28"/>
          <w:szCs w:val="28"/>
          <w:lang w:val="kk-KZ"/>
        </w:rPr>
        <w:t>-</w:t>
      </w:r>
      <w:r w:rsidR="00601716" w:rsidRPr="00CA30A3">
        <w:rPr>
          <w:rFonts w:ascii="Times New Roman" w:hAnsi="Times New Roman" w:cs="Times New Roman"/>
          <w:sz w:val="28"/>
          <w:szCs w:val="28"/>
          <w:lang w:val="kk-KZ"/>
        </w:rPr>
        <w:t xml:space="preserve">қасиетіне қол сұғылмайды» </w:t>
      </w:r>
      <w:r w:rsidRPr="00CA30A3">
        <w:rPr>
          <w:rFonts w:ascii="Times New Roman" w:hAnsi="Times New Roman" w:cs="Times New Roman"/>
          <w:sz w:val="28"/>
          <w:szCs w:val="28"/>
          <w:lang w:val="kk-KZ"/>
        </w:rPr>
        <w:t xml:space="preserve">деген ереже </w:t>
      </w:r>
      <w:r w:rsidR="00601716" w:rsidRPr="00CA30A3">
        <w:rPr>
          <w:rFonts w:ascii="Times New Roman" w:hAnsi="Times New Roman" w:cs="Times New Roman"/>
          <w:sz w:val="28"/>
          <w:szCs w:val="28"/>
          <w:lang w:val="kk-KZ"/>
        </w:rPr>
        <w:t>ҚР Конституциясының 17-бабының</w:t>
      </w:r>
      <w:r w:rsidRPr="00CA30A3">
        <w:rPr>
          <w:rFonts w:ascii="Times New Roman" w:hAnsi="Times New Roman" w:cs="Times New Roman"/>
          <w:sz w:val="28"/>
          <w:szCs w:val="28"/>
          <w:lang w:val="kk-KZ"/>
        </w:rPr>
        <w:t xml:space="preserve"> 1-тармағында бекітілген.</w:t>
      </w:r>
    </w:p>
    <w:p w:rsidR="00AA18BE" w:rsidRPr="00CA30A3" w:rsidRDefault="00940C6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Қадір-қасиет – қоғамның ең жоғары әлеуметтік құндылығын, әр адамның адам қоғамының бір бөлігі ретіндегі бірегейлігі мен маңыздылығын, ақыл-ойы, ерік-жігері және сезімімен дараланғандығын мойындауды білдіретін этикалық категория, яғни оны басқа қоршаған әлемнен ерекшелейтін қасиеттер. Конституциялық қорғау объектісі ретінде адамның қадір-қасиетінің ерекшелігі сонда, ол адамның өзінің жеке қасиеттерін, қабілеттерін, дүниетанымын, оның әлеуметтік мәнін ішкі өзін-өзі бағалауы ретіндегі ең маңызды жеке игіліктермен және кон</w:t>
      </w:r>
      <w:r w:rsidR="009B49BE" w:rsidRPr="00CA30A3">
        <w:rPr>
          <w:rFonts w:ascii="Times New Roman" w:hAnsi="Times New Roman" w:cs="Times New Roman"/>
          <w:sz w:val="28"/>
          <w:szCs w:val="28"/>
          <w:lang w:val="kk-KZ"/>
        </w:rPr>
        <w:t>ституциялық құқықтар мен бостан</w:t>
      </w:r>
      <w:r w:rsidRPr="00CA30A3">
        <w:rPr>
          <w:rFonts w:ascii="Times New Roman" w:hAnsi="Times New Roman" w:cs="Times New Roman"/>
          <w:sz w:val="28"/>
          <w:szCs w:val="28"/>
          <w:lang w:val="kk-KZ"/>
        </w:rPr>
        <w:t>дықтардың бүкіл жүйесімен қорғалады. Олардың кез келгенін бұзу (мысалы, жеке бас бостандығына, денсаулығын қорғауға, саяси құқықтарға және т.б.) адамның қадір-қасиетіне қол сұғушылық ретінде қарастырылуы мүмкін. Көріп отырғанымыздай, әркімнің адамдық қадір-қасиетіне қол сұғылмауға конституциялық құқығы – өзінің мәні бойынша оның барлық басқа құқықтары мен бостандықтарының негізгі мақсаты және қайнар көзіболып табылады. Бұл құқықтың жоғары маңыздылығы, сонымен қатар қадір-қасиет жеке тұлғаның негізгі мәртебесінің маңызды элементі бола отырып, азаматтық, жауапкершілік және қоғамдық-саяси белсенділік сезімдерін дамытуға ықпал ететіндігімен де анықталады.</w:t>
      </w:r>
    </w:p>
    <w:p w:rsidR="00AA18BE" w:rsidRPr="00CA30A3" w:rsidRDefault="00940C6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Адамның қадір-қасиетіне қол сұғылмаушылық туралы конституциялық ереже адамға мемлекет пен оның органдары, қоғамдық бірлестіктер, жеке тұлғалар тарабынан құрмет көрсету құқығын, сондай-ақ оның лайықты беделге деген құқығын, жалпы адам және нақты жеке тұлға ретінде өзінің құндылығын сезіну мен жүзеге асыру мүмкіндігін білдіреді. Мемлекет тарабынан әрбір адамға қадір-қасиетіне қол сұғылмаушылыққа кепілдік беріледі, яғни Қазақстан Республикасының Конституциясы адам мен жеке тұлға арасына теңдік белгісін қояды. Кәмелетке толған және әрекетке қабілетті адамның ғана емес, тіпті баланың, психикалық ауру адамның және басқа адамдардың да қадір-қасиеті теңдей қорғалады. Демек, өткен кезеңдегі соттылығы да, кедейшілік жағдайы да, адамның ауыр сырқаты және басқа да ерекше жағдайлар адамның қадірқасиетін төмендетуге негіз бола алмайды. </w:t>
      </w:r>
      <w:r w:rsidR="007B5D4D" w:rsidRPr="00CA30A3">
        <w:rPr>
          <w:rFonts w:ascii="Times New Roman" w:hAnsi="Times New Roman" w:cs="Times New Roman"/>
          <w:sz w:val="28"/>
          <w:szCs w:val="28"/>
          <w:lang w:val="kk-KZ"/>
        </w:rPr>
        <w:t xml:space="preserve">Әркімнің ар-намысы мен қадір-қасиатін қорғау құқығы. ҚР Конституциясының 18-бабының 1-тармағында да әркімнің ар-намысы мен қадір-қасиетін </w:t>
      </w:r>
      <w:r w:rsidRPr="00CA30A3">
        <w:rPr>
          <w:rFonts w:ascii="Times New Roman" w:hAnsi="Times New Roman" w:cs="Times New Roman"/>
          <w:sz w:val="28"/>
          <w:szCs w:val="28"/>
          <w:lang w:val="kk-KZ"/>
        </w:rPr>
        <w:t>қорғау құқығы бекітілген. Бұл конституциялық норма әрбір адам өзінің қадір-қасиетін ешкімнің де төмендетпеуін және оның ар-намысына нұқсан келтірмеуін қамтамасыз етуге құқылы екенін білдіреді. Қадір-қасиет пен ар-намыс –</w:t>
      </w:r>
      <w:r w:rsidR="009B49B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өзара байланысты ұғымдар, өйткені біреудің қадір-қасиетін төмендете отырып, адам өзінің оң моральдық беделін, оның сіңірген еңбегін мойындау, жалпыға бірдей құрметін, өзінің ар-намысын да төмендетеді.</w:t>
      </w:r>
    </w:p>
    <w:p w:rsidR="00AA18BE" w:rsidRPr="00CA30A3" w:rsidRDefault="00466D2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Жоғары Соттың 1992 жылғы 18 желтоқсандағы Сот тәжірибесінде азаматтар мен заңды тұлғалардың ар-намысы мен абройын және іскерлік беделін қорғау жөніндегі заңдылықты қолдану туралы нормативтік қаулысының ережелерінде ар намыстың мағынасын ашып көрсетеді [213].  Онда ар-намысты азаматтың рухани және әлеуметтік сапасының биіктігі, қоғам бағасы тұрғысынан сипаттаса, абройды рухани байлығы мен рухани санасын, қоғамдағы маңыздылығын және адамның іштей бағалауы тұрғысынан түсіндіреді.</w:t>
      </w:r>
    </w:p>
    <w:p w:rsidR="00817024" w:rsidRPr="00CA30A3" w:rsidRDefault="00940C6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Адамның ар-намысы мен қадір-қасиеті тек конституциялық құқық нормаларымен ғана емес, Қазақстан Республикасының қолданыстағы құқығының басқа да салаларымен қорғалады. Осылайша, </w:t>
      </w:r>
      <w:r w:rsidR="00DE452E" w:rsidRPr="00CA30A3">
        <w:rPr>
          <w:rFonts w:ascii="Times New Roman" w:hAnsi="Times New Roman" w:cs="Times New Roman"/>
          <w:sz w:val="28"/>
          <w:szCs w:val="28"/>
          <w:lang w:val="kk-KZ"/>
        </w:rPr>
        <w:t xml:space="preserve">ҚР ҚПК-нің </w:t>
      </w:r>
      <w:r w:rsidR="009174DE" w:rsidRPr="00CA30A3">
        <w:rPr>
          <w:rFonts w:ascii="Times New Roman" w:hAnsi="Times New Roman" w:cs="Times New Roman"/>
          <w:sz w:val="28"/>
          <w:szCs w:val="28"/>
          <w:lang w:val="kk-KZ"/>
        </w:rPr>
        <w:t>13-бабында ж</w:t>
      </w:r>
      <w:r w:rsidR="00DE452E" w:rsidRPr="00CA30A3">
        <w:rPr>
          <w:rFonts w:ascii="Times New Roman" w:hAnsi="Times New Roman" w:cs="Times New Roman"/>
          <w:sz w:val="28"/>
          <w:szCs w:val="28"/>
          <w:lang w:val="kk-KZ"/>
        </w:rPr>
        <w:t xml:space="preserve">еке бастың </w:t>
      </w:r>
      <w:r w:rsidR="009174DE" w:rsidRPr="00CA30A3">
        <w:rPr>
          <w:rFonts w:ascii="Times New Roman" w:hAnsi="Times New Roman" w:cs="Times New Roman"/>
          <w:sz w:val="28"/>
          <w:szCs w:val="28"/>
          <w:lang w:val="kk-KZ"/>
        </w:rPr>
        <w:t xml:space="preserve">абройы мен қадір-қасиатін құрметтеу арқылы қылмыстық іс бойынша іс жүргізуге қатысатын адамдардың абройы мен өадір-қасиетін түсіретін шешімдер </w:t>
      </w:r>
      <w:r w:rsidR="00DE452E" w:rsidRPr="00CA30A3">
        <w:rPr>
          <w:rFonts w:ascii="Times New Roman" w:hAnsi="Times New Roman" w:cs="Times New Roman"/>
          <w:sz w:val="28"/>
          <w:szCs w:val="28"/>
          <w:lang w:val="kk-KZ"/>
        </w:rPr>
        <w:t>мен әрекеттерге тыйым салынады, жеке өмір және құпия мәліметтерді заңда көзделмеген мақсаттар үшін жинауға, пайдалануға, таратуға жол берілмейді. Адамға</w:t>
      </w:r>
      <w:r w:rsidR="002A3E78" w:rsidRPr="00CA30A3">
        <w:rPr>
          <w:rFonts w:ascii="Times New Roman" w:hAnsi="Times New Roman" w:cs="Times New Roman"/>
          <w:sz w:val="28"/>
          <w:szCs w:val="28"/>
          <w:lang w:val="kk-KZ"/>
        </w:rPr>
        <w:t xml:space="preserve"> қылмыстық іс жүргізетін органдардың заңға қайшы әрекеттерінің салдарынан келтірілген маралдық зардап заңда белгіленген негізде өтелуге жататындығы көрсетілген. ҚР Қылмыстық Кодексінде жәбірленушінің қадыір-қасиеті мен ар-намысына нұқсан келтіретін ерекше қатыгездікпен, азаптаулармен жасалған қылмыстық әрекеттері үшін жауапкершілік шектері аәқындалған.</w:t>
      </w:r>
      <w:r w:rsidRPr="00CA30A3">
        <w:rPr>
          <w:rFonts w:ascii="Times New Roman" w:hAnsi="Times New Roman" w:cs="Times New Roman"/>
          <w:sz w:val="28"/>
          <w:szCs w:val="28"/>
          <w:lang w:val="kk-KZ"/>
        </w:rPr>
        <w:t xml:space="preserve"> Мысалы, Қазақстан Республикасы Қылмыстық кодексінің 105-бабының 1-тармағында </w:t>
      </w:r>
      <w:r w:rsidR="002A3E78" w:rsidRPr="00CA30A3">
        <w:rPr>
          <w:rFonts w:ascii="Times New Roman" w:hAnsi="Times New Roman" w:cs="Times New Roman"/>
          <w:sz w:val="28"/>
          <w:szCs w:val="28"/>
          <w:lang w:val="kk-KZ"/>
        </w:rPr>
        <w:t>ж</w:t>
      </w:r>
      <w:r w:rsidR="00CF4CBD" w:rsidRPr="00CA30A3">
        <w:rPr>
          <w:rFonts w:ascii="Times New Roman" w:hAnsi="Times New Roman" w:cs="Times New Roman"/>
          <w:sz w:val="28"/>
          <w:szCs w:val="28"/>
          <w:lang w:val="kk-KZ"/>
        </w:rPr>
        <w:t>әбірленушіні қо</w:t>
      </w:r>
      <w:r w:rsidR="00A16C31" w:rsidRPr="00CA30A3">
        <w:rPr>
          <w:rFonts w:ascii="Times New Roman" w:hAnsi="Times New Roman" w:cs="Times New Roman"/>
          <w:sz w:val="28"/>
          <w:szCs w:val="28"/>
          <w:lang w:val="kk-KZ"/>
        </w:rPr>
        <w:t xml:space="preserve">рқыту, қатыгездікпен қарау, </w:t>
      </w:r>
      <w:r w:rsidR="002A3E78" w:rsidRPr="00CA30A3">
        <w:rPr>
          <w:rFonts w:ascii="Times New Roman" w:hAnsi="Times New Roman" w:cs="Times New Roman"/>
          <w:sz w:val="28"/>
          <w:szCs w:val="28"/>
          <w:lang w:val="kk-KZ"/>
        </w:rPr>
        <w:t xml:space="preserve">оның адами қадір-қасиеттерін үздіксіз қорлау арқылы адамды өзін-өзі өлтіруге дейін </w:t>
      </w:r>
      <w:r w:rsidR="00CF4CBD" w:rsidRPr="00CA30A3">
        <w:rPr>
          <w:rFonts w:ascii="Times New Roman" w:hAnsi="Times New Roman" w:cs="Times New Roman"/>
          <w:sz w:val="28"/>
          <w:szCs w:val="28"/>
          <w:lang w:val="kk-KZ"/>
        </w:rPr>
        <w:t xml:space="preserve"> жеткізудің санкциясы айқындал</w:t>
      </w:r>
      <w:r w:rsidR="002A3E78" w:rsidRPr="00CA30A3">
        <w:rPr>
          <w:rFonts w:ascii="Times New Roman" w:hAnsi="Times New Roman" w:cs="Times New Roman"/>
          <w:sz w:val="28"/>
          <w:szCs w:val="28"/>
          <w:lang w:val="kk-KZ"/>
        </w:rPr>
        <w:t xml:space="preserve">са, </w:t>
      </w:r>
      <w:r w:rsidR="00CF4CBD" w:rsidRPr="00CA30A3">
        <w:rPr>
          <w:rFonts w:ascii="Times New Roman" w:hAnsi="Times New Roman" w:cs="Times New Roman"/>
          <w:sz w:val="28"/>
          <w:szCs w:val="28"/>
          <w:lang w:val="kk-KZ"/>
        </w:rPr>
        <w:t xml:space="preserve">110-бабының </w:t>
      </w:r>
      <w:r w:rsidRPr="00CA30A3">
        <w:rPr>
          <w:rFonts w:ascii="Times New Roman" w:hAnsi="Times New Roman" w:cs="Times New Roman"/>
          <w:sz w:val="28"/>
          <w:szCs w:val="28"/>
          <w:lang w:val="kk-KZ"/>
        </w:rPr>
        <w:t xml:space="preserve">1-тармағында </w:t>
      </w:r>
      <w:r w:rsidR="002A3E78" w:rsidRPr="00CA30A3">
        <w:rPr>
          <w:rFonts w:ascii="Times New Roman" w:hAnsi="Times New Roman" w:cs="Times New Roman"/>
          <w:sz w:val="28"/>
          <w:szCs w:val="28"/>
          <w:lang w:val="kk-KZ"/>
        </w:rPr>
        <w:t xml:space="preserve">ұдайы ұрып-соғу немесе өзге де күш қолдану әрекеттері арқылы тән зардабын немесе психикалық зардап шегуге ұшырату, егер бұл іс-әрекет денсаулыққа ауыр немесе орташа ауырлықта зардаптар келтіруге әкеп соғатын жағдайларда баламалы санкция түрлерін ұсынады. </w:t>
      </w:r>
    </w:p>
    <w:p w:rsidR="00AA18BE" w:rsidRPr="00C0061E" w:rsidRDefault="0073758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Әркім азаптауға, зорлық-зомбылыққа немесе ар-намысты қорлайтын әрекеттерге немесе жазалауға ұшырамауы тиіс. ҚР Конституциясының 17-бабының 2-тармағы</w:t>
      </w:r>
      <w:r w:rsidR="002A3E78" w:rsidRPr="00CA30A3">
        <w:rPr>
          <w:rFonts w:ascii="Times New Roman" w:hAnsi="Times New Roman" w:cs="Times New Roman"/>
          <w:sz w:val="28"/>
          <w:szCs w:val="28"/>
          <w:lang w:val="kk-KZ"/>
        </w:rPr>
        <w:t xml:space="preserve"> е</w:t>
      </w:r>
      <w:r w:rsidRPr="00CA30A3">
        <w:rPr>
          <w:rFonts w:ascii="Times New Roman" w:hAnsi="Times New Roman" w:cs="Times New Roman"/>
          <w:sz w:val="28"/>
          <w:szCs w:val="28"/>
          <w:lang w:val="kk-KZ"/>
        </w:rPr>
        <w:t>шкімді азаптауға, зорлық-зомбылық жасауға, немесе адамдық қадір-қасиетін қорлайтындай жәбір көрсетуге не жазалауға болмай</w:t>
      </w:r>
      <w:r w:rsidR="002A3E78" w:rsidRPr="00CA30A3">
        <w:rPr>
          <w:rFonts w:ascii="Times New Roman" w:hAnsi="Times New Roman" w:cs="Times New Roman"/>
          <w:sz w:val="28"/>
          <w:szCs w:val="28"/>
          <w:lang w:val="kk-KZ"/>
        </w:rPr>
        <w:t xml:space="preserve">тындығын тұжырымдаған. </w:t>
      </w:r>
      <w:r w:rsidRPr="00CA30A3">
        <w:rPr>
          <w:rFonts w:ascii="Times New Roman" w:hAnsi="Times New Roman" w:cs="Times New Roman"/>
          <w:sz w:val="28"/>
          <w:szCs w:val="28"/>
          <w:lang w:val="kk-KZ"/>
        </w:rPr>
        <w:t xml:space="preserve">Конституцияның </w:t>
      </w:r>
      <w:r w:rsidR="00940C60" w:rsidRPr="00CA30A3">
        <w:rPr>
          <w:rFonts w:ascii="Times New Roman" w:hAnsi="Times New Roman" w:cs="Times New Roman"/>
          <w:sz w:val="28"/>
          <w:szCs w:val="28"/>
          <w:lang w:val="kk-KZ"/>
        </w:rPr>
        <w:t xml:space="preserve">нормасында халықаралық құқық нормалары (АҚЖД, </w:t>
      </w:r>
      <w:r w:rsidR="002A3E78" w:rsidRPr="00CA30A3">
        <w:rPr>
          <w:rFonts w:ascii="Times New Roman" w:hAnsi="Times New Roman" w:cs="Times New Roman"/>
          <w:sz w:val="28"/>
          <w:szCs w:val="28"/>
          <w:lang w:val="kk-KZ"/>
        </w:rPr>
        <w:t>АСҚХП</w:t>
      </w:r>
      <w:r w:rsidR="00940C60" w:rsidRPr="00CA30A3">
        <w:rPr>
          <w:rFonts w:ascii="Times New Roman" w:hAnsi="Times New Roman" w:cs="Times New Roman"/>
          <w:sz w:val="28"/>
          <w:szCs w:val="28"/>
          <w:lang w:val="kk-KZ"/>
        </w:rPr>
        <w:t xml:space="preserve">, </w:t>
      </w:r>
      <w:r w:rsidR="002A3E78" w:rsidRPr="00CA30A3">
        <w:rPr>
          <w:rFonts w:ascii="Times New Roman" w:hAnsi="Times New Roman" w:cs="Times New Roman"/>
          <w:sz w:val="28"/>
          <w:szCs w:val="28"/>
          <w:lang w:val="kk-KZ"/>
        </w:rPr>
        <w:t>БҰҰ-ның азаптауға</w:t>
      </w:r>
      <w:r w:rsidRPr="00CA30A3">
        <w:rPr>
          <w:rFonts w:ascii="Times New Roman" w:hAnsi="Times New Roman" w:cs="Times New Roman"/>
          <w:sz w:val="28"/>
          <w:szCs w:val="28"/>
          <w:lang w:val="kk-KZ"/>
        </w:rPr>
        <w:t xml:space="preserve"> және басқа да қатыгез, адамгершілікке жатпайтын немесе ар-намысты қорлайтын іс-әрекеттер мен </w:t>
      </w:r>
      <w:r w:rsidR="002A3E78" w:rsidRPr="00CA30A3">
        <w:rPr>
          <w:rFonts w:ascii="Times New Roman" w:hAnsi="Times New Roman" w:cs="Times New Roman"/>
          <w:sz w:val="28"/>
          <w:szCs w:val="28"/>
          <w:lang w:val="kk-KZ"/>
        </w:rPr>
        <w:t>жазаларға қарсы Конвенциясы</w:t>
      </w:r>
      <w:r w:rsidRPr="00CA30A3">
        <w:rPr>
          <w:rFonts w:ascii="Times New Roman" w:hAnsi="Times New Roman" w:cs="Times New Roman"/>
          <w:sz w:val="28"/>
          <w:szCs w:val="28"/>
          <w:lang w:val="kk-KZ"/>
        </w:rPr>
        <w:t xml:space="preserve"> </w:t>
      </w:r>
      <w:r w:rsidR="002A3E78" w:rsidRPr="00CA30A3">
        <w:rPr>
          <w:rFonts w:ascii="Times New Roman" w:hAnsi="Times New Roman" w:cs="Times New Roman"/>
          <w:sz w:val="28"/>
          <w:szCs w:val="28"/>
          <w:lang w:val="kk-KZ"/>
        </w:rPr>
        <w:t>(</w:t>
      </w:r>
      <w:r w:rsidR="002A608E" w:rsidRPr="00CA30A3">
        <w:rPr>
          <w:rFonts w:ascii="Times New Roman" w:hAnsi="Times New Roman" w:cs="Times New Roman"/>
          <w:sz w:val="28"/>
          <w:szCs w:val="28"/>
          <w:lang w:val="kk-KZ"/>
        </w:rPr>
        <w:t>984</w:t>
      </w:r>
      <w:r w:rsidR="002A3E78" w:rsidRPr="00CA30A3">
        <w:rPr>
          <w:rFonts w:ascii="Times New Roman" w:hAnsi="Times New Roman" w:cs="Times New Roman"/>
          <w:sz w:val="28"/>
          <w:szCs w:val="28"/>
          <w:lang w:val="kk-KZ"/>
        </w:rPr>
        <w:t xml:space="preserve">) </w:t>
      </w:r>
      <w:r w:rsidR="002A608E" w:rsidRPr="00CA30A3">
        <w:rPr>
          <w:rFonts w:ascii="Times New Roman" w:hAnsi="Times New Roman" w:cs="Times New Roman"/>
          <w:sz w:val="28"/>
          <w:szCs w:val="28"/>
          <w:lang w:val="kk-KZ"/>
        </w:rPr>
        <w:t xml:space="preserve">[214], БҰҰ барлық адамдарды құқық бұзушылықтардан қорғау туралы </w:t>
      </w:r>
      <w:r w:rsidRPr="00CA30A3">
        <w:rPr>
          <w:rFonts w:ascii="Times New Roman" w:hAnsi="Times New Roman" w:cs="Times New Roman"/>
          <w:sz w:val="28"/>
          <w:szCs w:val="28"/>
          <w:lang w:val="kk-KZ"/>
        </w:rPr>
        <w:t xml:space="preserve">азаптау және басқа да қатыгез, адамгершілікке жатпайтын немесе қадір-қасиетті қорлайтын қарым-қатынас пен </w:t>
      </w:r>
      <w:r w:rsidR="002A608E" w:rsidRPr="00CA30A3">
        <w:rPr>
          <w:rFonts w:ascii="Times New Roman" w:hAnsi="Times New Roman" w:cs="Times New Roman"/>
          <w:sz w:val="28"/>
          <w:szCs w:val="28"/>
          <w:lang w:val="kk-KZ"/>
        </w:rPr>
        <w:t>жазалау түрлері туралы Декларациясы</w:t>
      </w:r>
      <w:r w:rsidRPr="00CA30A3">
        <w:rPr>
          <w:rFonts w:ascii="Times New Roman" w:hAnsi="Times New Roman" w:cs="Times New Roman"/>
          <w:sz w:val="28"/>
          <w:szCs w:val="28"/>
          <w:lang w:val="kk-KZ"/>
        </w:rPr>
        <w:t xml:space="preserve"> </w:t>
      </w:r>
      <w:r w:rsidR="00D31512">
        <w:rPr>
          <w:rFonts w:ascii="Times New Roman" w:hAnsi="Times New Roman" w:cs="Times New Roman"/>
          <w:sz w:val="28"/>
          <w:szCs w:val="28"/>
          <w:lang w:val="kk-KZ"/>
        </w:rPr>
        <w:t xml:space="preserve">(1975) [215] </w:t>
      </w:r>
      <w:r w:rsidR="002A608E" w:rsidRPr="00CA30A3">
        <w:rPr>
          <w:rFonts w:ascii="Times New Roman" w:hAnsi="Times New Roman" w:cs="Times New Roman"/>
          <w:sz w:val="28"/>
          <w:szCs w:val="28"/>
          <w:lang w:val="kk-KZ"/>
        </w:rPr>
        <w:t>және т.б.)</w:t>
      </w:r>
      <w:r w:rsidRPr="00CA30A3">
        <w:rPr>
          <w:rFonts w:ascii="Times New Roman" w:hAnsi="Times New Roman" w:cs="Times New Roman"/>
          <w:sz w:val="28"/>
          <w:szCs w:val="28"/>
          <w:lang w:val="kk-KZ"/>
        </w:rPr>
        <w:t xml:space="preserve"> </w:t>
      </w:r>
      <w:r w:rsidR="002A608E" w:rsidRPr="00CA30A3">
        <w:rPr>
          <w:rFonts w:ascii="Times New Roman" w:hAnsi="Times New Roman" w:cs="Times New Roman"/>
          <w:sz w:val="28"/>
          <w:szCs w:val="28"/>
          <w:lang w:val="kk-KZ"/>
        </w:rPr>
        <w:t xml:space="preserve">көрініс тапқан. </w:t>
      </w:r>
      <w:r w:rsidR="00E9129A" w:rsidRPr="00CA30A3">
        <w:rPr>
          <w:rFonts w:ascii="Times New Roman" w:hAnsi="Times New Roman" w:cs="Times New Roman"/>
          <w:sz w:val="28"/>
          <w:szCs w:val="28"/>
          <w:lang w:val="kk-KZ"/>
        </w:rPr>
        <w:t>Халықаралық деңгейдегі</w:t>
      </w:r>
      <w:r w:rsidR="002A608E" w:rsidRPr="00CA30A3">
        <w:rPr>
          <w:rFonts w:ascii="Times New Roman" w:hAnsi="Times New Roman" w:cs="Times New Roman"/>
          <w:sz w:val="28"/>
          <w:szCs w:val="28"/>
          <w:lang w:val="kk-KZ"/>
        </w:rPr>
        <w:t xml:space="preserve"> адам құқықтарының жалпыға бірдей </w:t>
      </w:r>
      <w:r w:rsidR="002A608E" w:rsidRPr="00C0061E">
        <w:rPr>
          <w:rFonts w:ascii="Times New Roman" w:hAnsi="Times New Roman" w:cs="Times New Roman"/>
          <w:sz w:val="28"/>
          <w:szCs w:val="28"/>
          <w:lang w:val="kk-KZ"/>
        </w:rPr>
        <w:t xml:space="preserve">Декларациясы </w:t>
      </w:r>
      <w:r w:rsidR="00E9129A" w:rsidRPr="00C0061E">
        <w:rPr>
          <w:rFonts w:ascii="Times New Roman" w:hAnsi="Times New Roman" w:cs="Times New Roman"/>
          <w:sz w:val="28"/>
          <w:szCs w:val="28"/>
          <w:lang w:val="kk-KZ"/>
        </w:rPr>
        <w:t xml:space="preserve">адамдардың </w:t>
      </w:r>
      <w:r w:rsidR="00A0522C" w:rsidRPr="00C0061E">
        <w:rPr>
          <w:rFonts w:ascii="Times New Roman" w:hAnsi="Times New Roman" w:cs="Times New Roman"/>
          <w:sz w:val="28"/>
          <w:szCs w:val="28"/>
          <w:lang w:val="kk-KZ"/>
        </w:rPr>
        <w:t xml:space="preserve">азапталуға немесе қадір-қасиетін </w:t>
      </w:r>
      <w:r w:rsidR="00E9129A" w:rsidRPr="00C0061E">
        <w:rPr>
          <w:rFonts w:ascii="Times New Roman" w:hAnsi="Times New Roman" w:cs="Times New Roman"/>
          <w:sz w:val="28"/>
          <w:szCs w:val="28"/>
          <w:lang w:val="kk-KZ"/>
        </w:rPr>
        <w:t xml:space="preserve">ерекше арсыздықпен </w:t>
      </w:r>
      <w:r w:rsidR="00A0522C" w:rsidRPr="00C0061E">
        <w:rPr>
          <w:rFonts w:ascii="Times New Roman" w:hAnsi="Times New Roman" w:cs="Times New Roman"/>
          <w:sz w:val="28"/>
          <w:szCs w:val="28"/>
          <w:lang w:val="kk-KZ"/>
        </w:rPr>
        <w:t>қорлайтындай адам</w:t>
      </w:r>
      <w:r w:rsidR="00E9129A" w:rsidRPr="00C0061E">
        <w:rPr>
          <w:rFonts w:ascii="Times New Roman" w:hAnsi="Times New Roman" w:cs="Times New Roman"/>
          <w:sz w:val="28"/>
          <w:szCs w:val="28"/>
          <w:lang w:val="kk-KZ"/>
        </w:rPr>
        <w:t>гершілікке жат заңсыз</w:t>
      </w:r>
      <w:r w:rsidR="00A0522C" w:rsidRPr="00C0061E">
        <w:rPr>
          <w:rFonts w:ascii="Times New Roman" w:hAnsi="Times New Roman" w:cs="Times New Roman"/>
          <w:sz w:val="28"/>
          <w:szCs w:val="28"/>
          <w:lang w:val="kk-KZ"/>
        </w:rPr>
        <w:t xml:space="preserve"> қатыгездік </w:t>
      </w:r>
      <w:r w:rsidR="00E9129A" w:rsidRPr="00C0061E">
        <w:rPr>
          <w:rFonts w:ascii="Times New Roman" w:hAnsi="Times New Roman" w:cs="Times New Roman"/>
          <w:sz w:val="28"/>
          <w:szCs w:val="28"/>
          <w:lang w:val="kk-KZ"/>
        </w:rPr>
        <w:t xml:space="preserve">тәсілдермен </w:t>
      </w:r>
      <w:r w:rsidR="00A0522C" w:rsidRPr="00C0061E">
        <w:rPr>
          <w:rFonts w:ascii="Times New Roman" w:hAnsi="Times New Roman" w:cs="Times New Roman"/>
          <w:sz w:val="28"/>
          <w:szCs w:val="28"/>
          <w:lang w:val="kk-KZ"/>
        </w:rPr>
        <w:t xml:space="preserve">жәбірленуге </w:t>
      </w:r>
      <w:r w:rsidR="00E9129A" w:rsidRPr="00C0061E">
        <w:rPr>
          <w:rFonts w:ascii="Times New Roman" w:hAnsi="Times New Roman" w:cs="Times New Roman"/>
          <w:sz w:val="28"/>
          <w:szCs w:val="28"/>
          <w:lang w:val="kk-KZ"/>
        </w:rPr>
        <w:t>жол берілмейтіндігі</w:t>
      </w:r>
      <w:r w:rsidR="002A608E" w:rsidRPr="00C0061E">
        <w:rPr>
          <w:rFonts w:ascii="Times New Roman" w:hAnsi="Times New Roman" w:cs="Times New Roman"/>
          <w:sz w:val="28"/>
          <w:szCs w:val="28"/>
          <w:lang w:val="kk-KZ"/>
        </w:rPr>
        <w:t xml:space="preserve"> </w:t>
      </w:r>
      <w:r w:rsidR="00E9129A" w:rsidRPr="00C0061E">
        <w:rPr>
          <w:rFonts w:ascii="Times New Roman" w:hAnsi="Times New Roman" w:cs="Times New Roman"/>
          <w:sz w:val="28"/>
          <w:szCs w:val="28"/>
          <w:lang w:val="kk-KZ"/>
        </w:rPr>
        <w:t>тұжырымдалған [81].</w:t>
      </w:r>
      <w:r w:rsidR="002A608E" w:rsidRPr="00C0061E">
        <w:rPr>
          <w:rFonts w:ascii="Times New Roman" w:hAnsi="Times New Roman" w:cs="Times New Roman"/>
          <w:sz w:val="28"/>
          <w:szCs w:val="28"/>
          <w:lang w:val="kk-KZ"/>
        </w:rPr>
        <w:t xml:space="preserve"> </w:t>
      </w:r>
      <w:r w:rsidR="00E9129A" w:rsidRPr="00C0061E">
        <w:rPr>
          <w:rFonts w:ascii="Times New Roman" w:hAnsi="Times New Roman" w:cs="Times New Roman"/>
          <w:sz w:val="28"/>
          <w:szCs w:val="28"/>
          <w:lang w:val="kk-KZ"/>
        </w:rPr>
        <w:t>Мәселен, осыған тікелей қатысты а</w:t>
      </w:r>
      <w:r w:rsidR="00C4150E" w:rsidRPr="00C0061E">
        <w:rPr>
          <w:rFonts w:ascii="Times New Roman" w:hAnsi="Times New Roman" w:cs="Times New Roman"/>
          <w:sz w:val="28"/>
          <w:szCs w:val="28"/>
          <w:lang w:val="kk-KZ"/>
        </w:rPr>
        <w:t xml:space="preserve">заматтық және саяси құқықтар туралы халықаралық </w:t>
      </w:r>
      <w:r w:rsidR="00E9129A" w:rsidRPr="00C0061E">
        <w:rPr>
          <w:rFonts w:ascii="Times New Roman" w:hAnsi="Times New Roman" w:cs="Times New Roman"/>
          <w:sz w:val="28"/>
          <w:szCs w:val="28"/>
          <w:lang w:val="kk-KZ"/>
        </w:rPr>
        <w:t>п</w:t>
      </w:r>
      <w:r w:rsidR="00C4150E" w:rsidRPr="00C0061E">
        <w:rPr>
          <w:rFonts w:ascii="Times New Roman" w:hAnsi="Times New Roman" w:cs="Times New Roman"/>
          <w:sz w:val="28"/>
          <w:szCs w:val="28"/>
          <w:lang w:val="kk-KZ"/>
        </w:rPr>
        <w:t>акті</w:t>
      </w:r>
      <w:r w:rsidR="00E9129A" w:rsidRPr="00C0061E">
        <w:rPr>
          <w:rFonts w:ascii="Times New Roman" w:hAnsi="Times New Roman" w:cs="Times New Roman"/>
          <w:sz w:val="28"/>
          <w:szCs w:val="28"/>
          <w:lang w:val="kk-KZ"/>
        </w:rPr>
        <w:t xml:space="preserve">де </w:t>
      </w:r>
      <w:r w:rsidR="00835202" w:rsidRPr="00C0061E">
        <w:rPr>
          <w:rFonts w:ascii="Times New Roman" w:hAnsi="Times New Roman" w:cs="Times New Roman"/>
          <w:sz w:val="28"/>
          <w:szCs w:val="28"/>
          <w:lang w:val="kk-KZ"/>
        </w:rPr>
        <w:t xml:space="preserve">ешкім де азапталуға, қатыгездік жолмен жәбірленуге не жазалануға тиіс емес екендігі айтылады </w:t>
      </w:r>
      <w:r w:rsidR="00EB1136" w:rsidRPr="00C0061E">
        <w:rPr>
          <w:rFonts w:ascii="Times New Roman" w:hAnsi="Times New Roman" w:cs="Times New Roman"/>
          <w:sz w:val="28"/>
          <w:szCs w:val="28"/>
          <w:lang w:val="kk-KZ"/>
        </w:rPr>
        <w:t>[82]</w:t>
      </w:r>
      <w:r w:rsidR="00940C60" w:rsidRPr="00C0061E">
        <w:rPr>
          <w:rFonts w:ascii="Times New Roman" w:hAnsi="Times New Roman" w:cs="Times New Roman"/>
          <w:sz w:val="28"/>
          <w:szCs w:val="28"/>
          <w:lang w:val="kk-KZ"/>
        </w:rPr>
        <w:t>.</w:t>
      </w:r>
    </w:p>
    <w:p w:rsidR="00AA18BE" w:rsidRPr="00CA30A3" w:rsidRDefault="00940C60" w:rsidP="0030637C">
      <w:pPr>
        <w:spacing w:after="0" w:line="240" w:lineRule="auto"/>
        <w:ind w:right="-1" w:firstLine="709"/>
        <w:jc w:val="both"/>
        <w:rPr>
          <w:rFonts w:ascii="Times New Roman" w:hAnsi="Times New Roman" w:cs="Times New Roman"/>
          <w:sz w:val="28"/>
          <w:szCs w:val="28"/>
          <w:lang w:val="kk-KZ"/>
        </w:rPr>
      </w:pPr>
      <w:r w:rsidRPr="00C0061E">
        <w:rPr>
          <w:rFonts w:ascii="Times New Roman" w:hAnsi="Times New Roman" w:cs="Times New Roman"/>
          <w:sz w:val="28"/>
          <w:szCs w:val="28"/>
          <w:lang w:val="kk-KZ"/>
        </w:rPr>
        <w:t xml:space="preserve">Қазақстан ратификациялаған БҰҰ </w:t>
      </w:r>
      <w:r w:rsidR="00181132" w:rsidRPr="00C0061E">
        <w:rPr>
          <w:rFonts w:ascii="Times New Roman" w:hAnsi="Times New Roman" w:cs="Times New Roman"/>
          <w:sz w:val="28"/>
          <w:szCs w:val="28"/>
          <w:lang w:val="kk-KZ"/>
        </w:rPr>
        <w:t>Азаптаулер мен баққа да қаты</w:t>
      </w:r>
      <w:r w:rsidR="005954EA" w:rsidRPr="00C0061E">
        <w:rPr>
          <w:rFonts w:ascii="Times New Roman" w:hAnsi="Times New Roman" w:cs="Times New Roman"/>
          <w:sz w:val="28"/>
          <w:szCs w:val="28"/>
          <w:lang w:val="kk-KZ"/>
        </w:rPr>
        <w:t>г</w:t>
      </w:r>
      <w:r w:rsidR="00181132" w:rsidRPr="00C0061E">
        <w:rPr>
          <w:rFonts w:ascii="Times New Roman" w:hAnsi="Times New Roman" w:cs="Times New Roman"/>
          <w:sz w:val="28"/>
          <w:szCs w:val="28"/>
          <w:lang w:val="kk-KZ"/>
        </w:rPr>
        <w:t xml:space="preserve">ез </w:t>
      </w:r>
      <w:r w:rsidR="00181132" w:rsidRPr="00CA30A3">
        <w:rPr>
          <w:rFonts w:ascii="Times New Roman" w:hAnsi="Times New Roman" w:cs="Times New Roman"/>
          <w:sz w:val="28"/>
          <w:szCs w:val="28"/>
          <w:lang w:val="kk-KZ"/>
        </w:rPr>
        <w:t>адамгершілікке жатпай</w:t>
      </w:r>
      <w:r w:rsidR="005954EA" w:rsidRPr="00CA30A3">
        <w:rPr>
          <w:rFonts w:ascii="Times New Roman" w:hAnsi="Times New Roman" w:cs="Times New Roman"/>
          <w:sz w:val="28"/>
          <w:szCs w:val="28"/>
          <w:lang w:val="kk-KZ"/>
        </w:rPr>
        <w:t>т</w:t>
      </w:r>
      <w:r w:rsidR="00181132" w:rsidRPr="00CA30A3">
        <w:rPr>
          <w:rFonts w:ascii="Times New Roman" w:hAnsi="Times New Roman" w:cs="Times New Roman"/>
          <w:sz w:val="28"/>
          <w:szCs w:val="28"/>
          <w:lang w:val="kk-KZ"/>
        </w:rPr>
        <w:t xml:space="preserve">ын, ар-намысты қорлайтын әрекеттер мен жазалауға қарсы Конвенциясының Факультативті </w:t>
      </w:r>
      <w:r w:rsidRPr="00CA30A3">
        <w:rPr>
          <w:rFonts w:ascii="Times New Roman" w:hAnsi="Times New Roman" w:cs="Times New Roman"/>
          <w:sz w:val="28"/>
          <w:szCs w:val="28"/>
          <w:lang w:val="kk-KZ"/>
        </w:rPr>
        <w:t xml:space="preserve">хаттамасын орындау мақсатында қабылданған </w:t>
      </w:r>
      <w:r w:rsidR="00181132" w:rsidRPr="00CA30A3">
        <w:rPr>
          <w:rFonts w:ascii="Times New Roman" w:hAnsi="Times New Roman" w:cs="Times New Roman"/>
          <w:sz w:val="28"/>
          <w:szCs w:val="28"/>
          <w:lang w:val="kk-KZ"/>
        </w:rPr>
        <w:t xml:space="preserve">ҚР-ның </w:t>
      </w:r>
      <w:r w:rsidR="005954EA" w:rsidRPr="00CA30A3">
        <w:rPr>
          <w:rFonts w:ascii="Times New Roman" w:hAnsi="Times New Roman" w:cs="Times New Roman"/>
          <w:sz w:val="28"/>
          <w:szCs w:val="28"/>
          <w:lang w:val="kk-KZ"/>
        </w:rPr>
        <w:t xml:space="preserve">2013 жылғы 2-шілдедегі </w:t>
      </w:r>
      <w:r w:rsidR="00AC77B9" w:rsidRPr="00CA30A3">
        <w:rPr>
          <w:rFonts w:ascii="Times New Roman" w:hAnsi="Times New Roman" w:cs="Times New Roman"/>
          <w:sz w:val="28"/>
          <w:szCs w:val="28"/>
          <w:lang w:val="kk-KZ"/>
        </w:rPr>
        <w:t>қабылданған</w:t>
      </w:r>
      <w:r w:rsidR="005954EA" w:rsidRPr="00CA30A3">
        <w:rPr>
          <w:rFonts w:ascii="Times New Roman" w:hAnsi="Times New Roman" w:cs="Times New Roman"/>
          <w:sz w:val="28"/>
          <w:szCs w:val="28"/>
          <w:lang w:val="kk-KZ"/>
        </w:rPr>
        <w:t xml:space="preserve"> кейбір заңнама</w:t>
      </w:r>
      <w:r w:rsidR="00AC77B9" w:rsidRPr="00CA30A3">
        <w:rPr>
          <w:rFonts w:ascii="Times New Roman" w:hAnsi="Times New Roman" w:cs="Times New Roman"/>
          <w:sz w:val="28"/>
          <w:szCs w:val="28"/>
          <w:lang w:val="kk-KZ"/>
        </w:rPr>
        <w:t xml:space="preserve">ларына азаматтардың </w:t>
      </w:r>
      <w:r w:rsidR="00181132" w:rsidRPr="00CA30A3">
        <w:rPr>
          <w:rFonts w:ascii="Times New Roman" w:hAnsi="Times New Roman" w:cs="Times New Roman"/>
          <w:sz w:val="28"/>
          <w:szCs w:val="28"/>
          <w:lang w:val="kk-KZ"/>
        </w:rPr>
        <w:t>ар-намыст</w:t>
      </w:r>
      <w:r w:rsidR="00AC77B9" w:rsidRPr="00CA30A3">
        <w:rPr>
          <w:rFonts w:ascii="Times New Roman" w:hAnsi="Times New Roman" w:cs="Times New Roman"/>
          <w:sz w:val="28"/>
          <w:szCs w:val="28"/>
          <w:lang w:val="kk-KZ"/>
        </w:rPr>
        <w:t>ар</w:t>
      </w:r>
      <w:r w:rsidR="00181132" w:rsidRPr="00CA30A3">
        <w:rPr>
          <w:rFonts w:ascii="Times New Roman" w:hAnsi="Times New Roman" w:cs="Times New Roman"/>
          <w:sz w:val="28"/>
          <w:szCs w:val="28"/>
          <w:lang w:val="kk-KZ"/>
        </w:rPr>
        <w:t>ы</w:t>
      </w:r>
      <w:r w:rsidR="00AC77B9" w:rsidRPr="00CA30A3">
        <w:rPr>
          <w:rFonts w:ascii="Times New Roman" w:hAnsi="Times New Roman" w:cs="Times New Roman"/>
          <w:sz w:val="28"/>
          <w:szCs w:val="28"/>
          <w:lang w:val="kk-KZ"/>
        </w:rPr>
        <w:t>н</w:t>
      </w:r>
      <w:r w:rsidR="00181132" w:rsidRPr="00CA30A3">
        <w:rPr>
          <w:rFonts w:ascii="Times New Roman" w:hAnsi="Times New Roman" w:cs="Times New Roman"/>
          <w:sz w:val="28"/>
          <w:szCs w:val="28"/>
          <w:lang w:val="kk-KZ"/>
        </w:rPr>
        <w:t xml:space="preserve"> қорлайтын </w:t>
      </w:r>
      <w:r w:rsidR="00AC77B9" w:rsidRPr="00CA30A3">
        <w:rPr>
          <w:rFonts w:ascii="Times New Roman" w:hAnsi="Times New Roman" w:cs="Times New Roman"/>
          <w:sz w:val="28"/>
          <w:szCs w:val="28"/>
          <w:lang w:val="kk-KZ"/>
        </w:rPr>
        <w:t xml:space="preserve">заңға қайшы </w:t>
      </w:r>
      <w:r w:rsidR="00181132" w:rsidRPr="00CA30A3">
        <w:rPr>
          <w:rFonts w:ascii="Times New Roman" w:hAnsi="Times New Roman" w:cs="Times New Roman"/>
          <w:sz w:val="28"/>
          <w:szCs w:val="28"/>
          <w:lang w:val="kk-KZ"/>
        </w:rPr>
        <w:t xml:space="preserve">іс-әрекеттер мен </w:t>
      </w:r>
      <w:r w:rsidR="00AC77B9" w:rsidRPr="00CA30A3">
        <w:rPr>
          <w:rFonts w:ascii="Times New Roman" w:hAnsi="Times New Roman" w:cs="Times New Roman"/>
          <w:sz w:val="28"/>
          <w:szCs w:val="28"/>
          <w:lang w:val="kk-KZ"/>
        </w:rPr>
        <w:t xml:space="preserve">қатыгез </w:t>
      </w:r>
      <w:r w:rsidR="00181132" w:rsidRPr="00CA30A3">
        <w:rPr>
          <w:rFonts w:ascii="Times New Roman" w:hAnsi="Times New Roman" w:cs="Times New Roman"/>
          <w:sz w:val="28"/>
          <w:szCs w:val="28"/>
          <w:lang w:val="kk-KZ"/>
        </w:rPr>
        <w:t xml:space="preserve">жазалау түрлерін </w:t>
      </w:r>
      <w:r w:rsidR="00AC77B9" w:rsidRPr="00CA30A3">
        <w:rPr>
          <w:rFonts w:ascii="Times New Roman" w:hAnsi="Times New Roman" w:cs="Times New Roman"/>
          <w:sz w:val="28"/>
          <w:szCs w:val="28"/>
          <w:lang w:val="kk-KZ"/>
        </w:rPr>
        <w:t xml:space="preserve">мүлдем </w:t>
      </w:r>
      <w:r w:rsidR="00181132" w:rsidRPr="00CA30A3">
        <w:rPr>
          <w:rFonts w:ascii="Times New Roman" w:hAnsi="Times New Roman" w:cs="Times New Roman"/>
          <w:sz w:val="28"/>
          <w:szCs w:val="28"/>
          <w:lang w:val="kk-KZ"/>
        </w:rPr>
        <w:t xml:space="preserve">болдырмауға бағытталған </w:t>
      </w:r>
      <w:r w:rsidR="00AC77B9" w:rsidRPr="00CA30A3">
        <w:rPr>
          <w:rFonts w:ascii="Times New Roman" w:hAnsi="Times New Roman" w:cs="Times New Roman"/>
          <w:sz w:val="28"/>
          <w:szCs w:val="28"/>
          <w:lang w:val="kk-KZ"/>
        </w:rPr>
        <w:t>Ұ</w:t>
      </w:r>
      <w:r w:rsidR="00181132" w:rsidRPr="00CA30A3">
        <w:rPr>
          <w:rFonts w:ascii="Times New Roman" w:hAnsi="Times New Roman" w:cs="Times New Roman"/>
          <w:sz w:val="28"/>
          <w:szCs w:val="28"/>
          <w:lang w:val="kk-KZ"/>
        </w:rPr>
        <w:t>лттық алдын алу</w:t>
      </w:r>
      <w:r w:rsidR="00AC77B9" w:rsidRPr="00CA30A3">
        <w:rPr>
          <w:rFonts w:ascii="Times New Roman" w:hAnsi="Times New Roman" w:cs="Times New Roman"/>
          <w:sz w:val="28"/>
          <w:szCs w:val="28"/>
          <w:lang w:val="kk-KZ"/>
        </w:rPr>
        <w:t>дың қолайлы</w:t>
      </w:r>
      <w:r w:rsidR="00181132" w:rsidRPr="00CA30A3">
        <w:rPr>
          <w:rFonts w:ascii="Times New Roman" w:hAnsi="Times New Roman" w:cs="Times New Roman"/>
          <w:sz w:val="28"/>
          <w:szCs w:val="28"/>
          <w:lang w:val="kk-KZ"/>
        </w:rPr>
        <w:t xml:space="preserve"> тетігін құру </w:t>
      </w:r>
      <w:r w:rsidR="00AC77B9" w:rsidRPr="00CA30A3">
        <w:rPr>
          <w:rFonts w:ascii="Times New Roman" w:hAnsi="Times New Roman" w:cs="Times New Roman"/>
          <w:sz w:val="28"/>
          <w:szCs w:val="28"/>
          <w:lang w:val="kk-KZ"/>
        </w:rPr>
        <w:t>жолында</w:t>
      </w:r>
      <w:r w:rsidR="00181132" w:rsidRPr="00CA30A3">
        <w:rPr>
          <w:rFonts w:ascii="Times New Roman" w:hAnsi="Times New Roman" w:cs="Times New Roman"/>
          <w:sz w:val="28"/>
          <w:szCs w:val="28"/>
          <w:lang w:val="kk-KZ"/>
        </w:rPr>
        <w:t xml:space="preserve"> өзгерістер енгізу туралы заң</w:t>
      </w:r>
      <w:r w:rsidR="00AC77B9" w:rsidRPr="00CA30A3">
        <w:rPr>
          <w:rFonts w:ascii="Times New Roman" w:hAnsi="Times New Roman" w:cs="Times New Roman"/>
          <w:sz w:val="28"/>
          <w:szCs w:val="28"/>
          <w:lang w:val="kk-KZ"/>
        </w:rPr>
        <w:t>намас</w:t>
      </w:r>
      <w:r w:rsidR="00181132" w:rsidRPr="00CA30A3">
        <w:rPr>
          <w:rFonts w:ascii="Times New Roman" w:hAnsi="Times New Roman" w:cs="Times New Roman"/>
          <w:sz w:val="28"/>
          <w:szCs w:val="28"/>
          <w:lang w:val="kk-KZ"/>
        </w:rPr>
        <w:t xml:space="preserve">ына сәйкес, </w:t>
      </w:r>
      <w:r w:rsidR="00AC77B9" w:rsidRPr="00CA30A3">
        <w:rPr>
          <w:rFonts w:ascii="Times New Roman" w:hAnsi="Times New Roman" w:cs="Times New Roman"/>
          <w:sz w:val="28"/>
          <w:szCs w:val="28"/>
          <w:lang w:val="kk-KZ"/>
        </w:rPr>
        <w:t>елімізде</w:t>
      </w:r>
      <w:r w:rsidR="00181132" w:rsidRPr="00CA30A3">
        <w:rPr>
          <w:rFonts w:ascii="Times New Roman" w:hAnsi="Times New Roman" w:cs="Times New Roman"/>
          <w:sz w:val="28"/>
          <w:szCs w:val="28"/>
          <w:lang w:val="kk-KZ"/>
        </w:rPr>
        <w:t xml:space="preserve"> Ұлттық алдын </w:t>
      </w:r>
      <w:r w:rsidR="001E1B29" w:rsidRPr="00CA30A3">
        <w:rPr>
          <w:rFonts w:ascii="Times New Roman" w:hAnsi="Times New Roman" w:cs="Times New Roman"/>
          <w:sz w:val="28"/>
          <w:szCs w:val="28"/>
          <w:lang w:val="kk-KZ"/>
        </w:rPr>
        <w:t xml:space="preserve">алу тетiгi </w:t>
      </w:r>
      <w:r w:rsidRPr="00CA30A3">
        <w:rPr>
          <w:rFonts w:ascii="Times New Roman" w:hAnsi="Times New Roman" w:cs="Times New Roman"/>
          <w:sz w:val="28"/>
          <w:szCs w:val="28"/>
          <w:lang w:val="kk-KZ"/>
        </w:rPr>
        <w:t xml:space="preserve">әрекет етеді </w:t>
      </w:r>
      <w:r w:rsidR="00EB1136" w:rsidRPr="00CA30A3">
        <w:rPr>
          <w:rFonts w:ascii="Times New Roman" w:hAnsi="Times New Roman" w:cs="Times New Roman"/>
          <w:sz w:val="28"/>
          <w:szCs w:val="28"/>
          <w:lang w:val="kk-KZ"/>
        </w:rPr>
        <w:t>[216]</w:t>
      </w:r>
      <w:r w:rsidR="00F3084B" w:rsidRPr="00CA30A3">
        <w:rPr>
          <w:rFonts w:ascii="Times New Roman" w:hAnsi="Times New Roman" w:cs="Times New Roman"/>
          <w:sz w:val="28"/>
          <w:szCs w:val="28"/>
          <w:lang w:val="kk-KZ"/>
        </w:rPr>
        <w:t>. Осы Заңның 21-1-бабы</w:t>
      </w:r>
      <w:r w:rsidR="005954EA" w:rsidRPr="00CA30A3">
        <w:rPr>
          <w:rFonts w:ascii="Times New Roman" w:hAnsi="Times New Roman" w:cs="Times New Roman"/>
          <w:sz w:val="28"/>
          <w:szCs w:val="28"/>
          <w:lang w:val="kk-KZ"/>
        </w:rPr>
        <w:t xml:space="preserve"> Ұ</w:t>
      </w:r>
      <w:r w:rsidR="00F3084B" w:rsidRPr="00CA30A3">
        <w:rPr>
          <w:rFonts w:ascii="Times New Roman" w:hAnsi="Times New Roman" w:cs="Times New Roman"/>
          <w:sz w:val="28"/>
          <w:szCs w:val="28"/>
          <w:lang w:val="kk-KZ"/>
        </w:rPr>
        <w:t>лттық алдын алу тетігі</w:t>
      </w:r>
      <w:r w:rsidR="005954EA" w:rsidRPr="00CA30A3">
        <w:rPr>
          <w:rFonts w:ascii="Times New Roman" w:hAnsi="Times New Roman" w:cs="Times New Roman"/>
          <w:sz w:val="28"/>
          <w:szCs w:val="28"/>
          <w:lang w:val="kk-KZ"/>
        </w:rPr>
        <w:t>нің</w:t>
      </w:r>
      <w:r w:rsidR="00F3084B" w:rsidRPr="00CA30A3">
        <w:rPr>
          <w:rFonts w:ascii="Times New Roman" w:hAnsi="Times New Roman" w:cs="Times New Roman"/>
          <w:sz w:val="28"/>
          <w:szCs w:val="28"/>
          <w:lang w:val="kk-KZ"/>
        </w:rPr>
        <w:t xml:space="preserve"> азаптаулардың, адамгершілікке жатпайдын қатыгез немесе ар-намысты қорлайтын қарым қатынастардың немесе жазалаулардың алдын алу жүйесі түрінде жұмыс істей</w:t>
      </w:r>
      <w:r w:rsidR="005954EA" w:rsidRPr="00CA30A3">
        <w:rPr>
          <w:rFonts w:ascii="Times New Roman" w:hAnsi="Times New Roman" w:cs="Times New Roman"/>
          <w:sz w:val="28"/>
          <w:szCs w:val="28"/>
          <w:lang w:val="kk-KZ"/>
        </w:rPr>
        <w:t>тіндігін көрсетеді.</w:t>
      </w:r>
      <w:r w:rsidR="00F3084B" w:rsidRPr="00CA30A3">
        <w:rPr>
          <w:rFonts w:ascii="Times New Roman" w:hAnsi="Times New Roman" w:cs="Times New Roman"/>
          <w:sz w:val="28"/>
          <w:szCs w:val="28"/>
          <w:lang w:val="kk-KZ"/>
        </w:rPr>
        <w:t xml:space="preserve"> </w:t>
      </w:r>
      <w:r w:rsidR="001E1B29" w:rsidRPr="00CA30A3">
        <w:rPr>
          <w:rFonts w:ascii="Times New Roman" w:hAnsi="Times New Roman" w:cs="Times New Roman"/>
          <w:sz w:val="28"/>
          <w:szCs w:val="28"/>
          <w:lang w:val="kk-KZ"/>
        </w:rPr>
        <w:t>Ұлттық алдын алу тетiгi</w:t>
      </w:r>
      <w:r w:rsidRPr="00CA30A3">
        <w:rPr>
          <w:rFonts w:ascii="Times New Roman" w:hAnsi="Times New Roman" w:cs="Times New Roman"/>
          <w:sz w:val="28"/>
          <w:szCs w:val="28"/>
          <w:lang w:val="kk-KZ"/>
        </w:rPr>
        <w:t xml:space="preserve"> қатысушылары өз қызметі шеңберінде жазаны орындайтын мекемелерге (түзеу мекемелеріне, тергеу изоляторларына, гарнизондық гауптвахталарға, гарнизондық гауптвахта бөлімшелеріне) және осы қатысушылардың келуі </w:t>
      </w:r>
      <w:r w:rsidR="00F3084B" w:rsidRPr="00CA30A3">
        <w:rPr>
          <w:rFonts w:ascii="Times New Roman" w:hAnsi="Times New Roman" w:cs="Times New Roman"/>
          <w:sz w:val="28"/>
          <w:szCs w:val="28"/>
          <w:lang w:val="kk-KZ"/>
        </w:rPr>
        <w:t xml:space="preserve">үшін ҚР-ның қаңнамасында көзделген өзге де ұйымдарға барады. ҚР </w:t>
      </w:r>
      <w:r w:rsidR="005954EA" w:rsidRPr="00CA30A3">
        <w:rPr>
          <w:rFonts w:ascii="Times New Roman" w:hAnsi="Times New Roman" w:cs="Times New Roman"/>
          <w:sz w:val="28"/>
          <w:szCs w:val="28"/>
          <w:lang w:val="kk-KZ"/>
        </w:rPr>
        <w:t>Адам құқықтары жөніндегі Уәкіл және</w:t>
      </w:r>
      <w:r w:rsidR="00F3084B" w:rsidRPr="00CA30A3">
        <w:rPr>
          <w:rFonts w:ascii="Times New Roman" w:hAnsi="Times New Roman" w:cs="Times New Roman"/>
          <w:sz w:val="28"/>
          <w:szCs w:val="28"/>
          <w:lang w:val="kk-KZ"/>
        </w:rPr>
        <w:t xml:space="preserve"> Үйлестіру кеңесі талдаған, </w:t>
      </w:r>
      <w:r w:rsidR="005954EA" w:rsidRPr="00CA30A3">
        <w:rPr>
          <w:rFonts w:ascii="Times New Roman" w:hAnsi="Times New Roman" w:cs="Times New Roman"/>
          <w:sz w:val="28"/>
          <w:szCs w:val="28"/>
          <w:lang w:val="kk-KZ"/>
        </w:rPr>
        <w:t xml:space="preserve">азаматтардың құықтары мен заңды мүдделерін қорғау жөніндегі функцияны жүзеге асыратын </w:t>
      </w:r>
      <w:r w:rsidR="00F3084B" w:rsidRPr="00CA30A3">
        <w:rPr>
          <w:rFonts w:ascii="Times New Roman" w:hAnsi="Times New Roman" w:cs="Times New Roman"/>
          <w:sz w:val="28"/>
          <w:szCs w:val="28"/>
          <w:lang w:val="kk-KZ"/>
        </w:rPr>
        <w:t xml:space="preserve">қоғамдық бақылау комиссиялары және </w:t>
      </w:r>
      <w:r w:rsidRPr="00CA30A3">
        <w:rPr>
          <w:rFonts w:ascii="Times New Roman" w:hAnsi="Times New Roman" w:cs="Times New Roman"/>
          <w:sz w:val="28"/>
          <w:szCs w:val="28"/>
          <w:lang w:val="kk-KZ"/>
        </w:rPr>
        <w:t>бірлестіктердің мүшелері, адвокаттар, әлеуметтік қорғау саласындағы уәкілетті орган, жұмысшылар, дәрігерлер</w:t>
      </w:r>
      <w:r w:rsidR="009B49B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 </w:t>
      </w:r>
      <w:r w:rsidR="00F3084B" w:rsidRPr="00CA30A3">
        <w:rPr>
          <w:rFonts w:ascii="Times New Roman" w:hAnsi="Times New Roman" w:cs="Times New Roman"/>
          <w:sz w:val="28"/>
          <w:szCs w:val="28"/>
          <w:lang w:val="kk-KZ"/>
        </w:rPr>
        <w:t xml:space="preserve">Ұлттық алдын алу тетігі қатысушылары болып танылады. </w:t>
      </w:r>
    </w:p>
    <w:p w:rsidR="00AA18BE" w:rsidRPr="00CA30A3" w:rsidRDefault="000B674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Ұлттық алдын алу тетігінің жұмысын Адам құқықтары жөніндегі Уәкіл үйлестіреді. Қазақстан Республикасының заінамасына негізделіп, Ұлттық алдын алу тетігі қатысушыларының кәсіби біліктіліктерін көтеру қамтамасыз етіледі. </w:t>
      </w:r>
    </w:p>
    <w:p w:rsidR="00AA18BE" w:rsidRPr="00CA30A3" w:rsidRDefault="00940C6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Мемлекеттік </w:t>
      </w:r>
      <w:r w:rsidR="00891F63" w:rsidRPr="00CA30A3">
        <w:rPr>
          <w:rFonts w:ascii="Times New Roman" w:hAnsi="Times New Roman" w:cs="Times New Roman"/>
          <w:sz w:val="28"/>
          <w:szCs w:val="28"/>
          <w:lang w:val="kk-KZ"/>
        </w:rPr>
        <w:t>органдар жіне лауазымды тұлғалар</w:t>
      </w:r>
      <w:r w:rsidRPr="00CA30A3">
        <w:rPr>
          <w:rFonts w:ascii="Times New Roman" w:hAnsi="Times New Roman" w:cs="Times New Roman"/>
          <w:sz w:val="28"/>
          <w:szCs w:val="28"/>
          <w:lang w:val="kk-KZ"/>
        </w:rPr>
        <w:t xml:space="preserve"> </w:t>
      </w:r>
      <w:r w:rsidR="001E1B29" w:rsidRPr="00CA30A3">
        <w:rPr>
          <w:rFonts w:ascii="Times New Roman" w:hAnsi="Times New Roman" w:cs="Times New Roman"/>
          <w:sz w:val="28"/>
          <w:szCs w:val="28"/>
          <w:lang w:val="kk-KZ"/>
        </w:rPr>
        <w:t>Ұлттық алдын алу тетiгi</w:t>
      </w:r>
      <w:r w:rsidRPr="00CA30A3">
        <w:rPr>
          <w:rFonts w:ascii="Times New Roman" w:hAnsi="Times New Roman" w:cs="Times New Roman"/>
          <w:sz w:val="28"/>
          <w:szCs w:val="28"/>
          <w:lang w:val="kk-KZ"/>
        </w:rPr>
        <w:t xml:space="preserve"> қатысушыларына олардың құқықтық қызметін жүзеге асыруда көмек көрсетеді. </w:t>
      </w:r>
    </w:p>
    <w:p w:rsidR="00891F63" w:rsidRPr="00CA30A3" w:rsidRDefault="005954E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 Республикасындағы Адам құқықтары жөніндегі Уәкіл</w:t>
      </w:r>
      <w:r w:rsidR="00891F63" w:rsidRPr="00CA30A3">
        <w:rPr>
          <w:rFonts w:ascii="Times New Roman" w:hAnsi="Times New Roman" w:cs="Times New Roman"/>
          <w:sz w:val="28"/>
          <w:szCs w:val="28"/>
          <w:lang w:val="kk-KZ"/>
        </w:rPr>
        <w:t xml:space="preserve"> Қлттық алдын алу т</w:t>
      </w:r>
      <w:r w:rsidRPr="00CA30A3">
        <w:rPr>
          <w:rFonts w:ascii="Times New Roman" w:hAnsi="Times New Roman" w:cs="Times New Roman"/>
          <w:sz w:val="28"/>
          <w:szCs w:val="28"/>
          <w:lang w:val="kk-KZ"/>
        </w:rPr>
        <w:t xml:space="preserve">етігінің есептері негізінде ҚР </w:t>
      </w:r>
      <w:r w:rsidR="00891F63" w:rsidRPr="00CA30A3">
        <w:rPr>
          <w:rFonts w:ascii="Times New Roman" w:hAnsi="Times New Roman" w:cs="Times New Roman"/>
          <w:sz w:val="28"/>
          <w:szCs w:val="28"/>
          <w:lang w:val="kk-KZ"/>
        </w:rPr>
        <w:t xml:space="preserve">заңнамаларында белгіленген тәртіппен </w:t>
      </w:r>
      <w:r w:rsidRPr="00CA30A3">
        <w:rPr>
          <w:rFonts w:ascii="Times New Roman" w:hAnsi="Times New Roman" w:cs="Times New Roman"/>
          <w:sz w:val="28"/>
          <w:szCs w:val="28"/>
          <w:lang w:val="kk-KZ"/>
        </w:rPr>
        <w:t xml:space="preserve">адамның және азаматтың құқықтары мен бостандықтарын заңсыздықпен бұзған лауазымды адамдарға қатысты тәртіптік және әкімшілік іс қозғау немесе қылмыстық іс қозғау туралы мемлекеттік органдарға </w:t>
      </w:r>
      <w:r w:rsidR="00891F63" w:rsidRPr="00CA30A3">
        <w:rPr>
          <w:rFonts w:ascii="Times New Roman" w:hAnsi="Times New Roman" w:cs="Times New Roman"/>
          <w:sz w:val="28"/>
          <w:szCs w:val="28"/>
          <w:lang w:val="kk-KZ"/>
        </w:rPr>
        <w:t xml:space="preserve">өтінішхатпен жүгінуге құқылы. </w:t>
      </w:r>
    </w:p>
    <w:p w:rsidR="00AA18BE" w:rsidRPr="00CA30A3" w:rsidRDefault="00891F6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Әркімнің жеке өміріне, жеке және отбасылық құпияға құқығы бар. ҚР ратификациялаған халықаралық-құқықтық актілерде бұл мәселеге ерекше көңіл бөлінген. Адам құқықтарының жалпыға бірдей Декларациясының 12-бабында әр адам жеке және отбасылық өміріне өзгелердің өз бетінше араласуынан, озбырлық арқылы баспанасына, қат алмасу құпиясына қол сұғуынан, ар-намысы мен абырой-беделіне нұқсан келтіруінен қорғалуына құқығы бар екендігі нақтыланған. Азаматтық және саяси құқықтар туралы халықаралық пактінің 17-бабында да осы мәселеге көңіл аударады. ҚР Конституциясының 18-бабының 1-тармағы аталған нормалармен толық үйлесім табады. Аталған конституциялық құқық – жеке тұлға бостандығының </w:t>
      </w:r>
      <w:r w:rsidR="00940C60" w:rsidRPr="00CA30A3">
        <w:rPr>
          <w:rFonts w:ascii="Times New Roman" w:hAnsi="Times New Roman" w:cs="Times New Roman"/>
          <w:sz w:val="28"/>
          <w:szCs w:val="28"/>
          <w:lang w:val="kk-KZ"/>
        </w:rPr>
        <w:t xml:space="preserve">маңызды аспектілерінің бірі болып табылады және адамға оның жеке өмірін, өзі туралы ақпаратты бақылауға және жеке, интимдік сипаттағы ақпараттың жариялануына жол бермеуге мемлекет кепілдік берген және оған берілген мүмкіндікті білдіреді. Адамның жеке өмірі оның өз өмірін басқалардың меншігіне айналдырғысы келмейтін аспектілерінен тұрады. Бұл – жеке тұлғаның тәуелсіздігінің өзіндік бір түрі, оның қоғам мен мемлекет тарабынан бақылауға жатпайтын «тұрғылықты ортасына» қол сұғылмаушылығын білдіреді. Адамның жеке өмірінің саласына оның отбасылық, тұрмыстық, жеке қарым-қатынастың ерекше саласындағы өмірлік қызметі, </w:t>
      </w:r>
      <w:r w:rsidR="00C80AF6" w:rsidRPr="00CA30A3">
        <w:rPr>
          <w:rFonts w:ascii="Times New Roman" w:hAnsi="Times New Roman" w:cs="Times New Roman"/>
          <w:sz w:val="28"/>
          <w:szCs w:val="28"/>
          <w:lang w:val="kk-KZ"/>
        </w:rPr>
        <w:t xml:space="preserve">ой еркіндігі мен жеке құпиялық, жеке салымдар мен жинақтарының құпиялығы, хат алмасу, телефон арқылы қатынасу, телеграф, пошта және басқа да хабарламалар </w:t>
      </w:r>
      <w:r w:rsidR="00940C60" w:rsidRPr="00CA30A3">
        <w:rPr>
          <w:rFonts w:ascii="Times New Roman" w:hAnsi="Times New Roman" w:cs="Times New Roman"/>
          <w:sz w:val="28"/>
          <w:szCs w:val="28"/>
          <w:lang w:val="kk-KZ"/>
        </w:rPr>
        <w:t>жатады. Конституциялық «құпия» термині адамның жеке мәліметтерін оның еркінен тыс, заңсыз және негізсіз иеленуіне жол берілмейтіндігін білдіреді. Әркімнің жеке және отбасылық құпияға құқығы адамның табиғи құқығы бола отырып, жеке өмірдің ең нәзік, интимді саласына жатады. Жеке құпия (яғни ешкімге сеніп тапсырылмаған), атап айтқанда, интимдік байланыстар, жеке ұнатулар мен ұнатпаулар, адам денсаулығының жай</w:t>
      </w:r>
      <w:r w:rsidR="002F11C4" w:rsidRPr="00CA30A3">
        <w:rPr>
          <w:rFonts w:ascii="Times New Roman" w:hAnsi="Times New Roman" w:cs="Times New Roman"/>
          <w:sz w:val="28"/>
          <w:szCs w:val="28"/>
          <w:lang w:val="kk-KZ"/>
        </w:rPr>
        <w:t>-</w:t>
      </w:r>
      <w:r w:rsidR="00940C60" w:rsidRPr="00CA30A3">
        <w:rPr>
          <w:rFonts w:ascii="Times New Roman" w:hAnsi="Times New Roman" w:cs="Times New Roman"/>
          <w:sz w:val="28"/>
          <w:szCs w:val="28"/>
          <w:lang w:val="kk-KZ"/>
        </w:rPr>
        <w:t xml:space="preserve">күйі туралы ақпарат болуы мүмкін. </w:t>
      </w:r>
      <w:r w:rsidR="002F11C4" w:rsidRPr="00CA30A3">
        <w:rPr>
          <w:rFonts w:ascii="Times New Roman" w:hAnsi="Times New Roman" w:cs="Times New Roman"/>
          <w:sz w:val="28"/>
          <w:szCs w:val="28"/>
          <w:lang w:val="kk-KZ"/>
        </w:rPr>
        <w:t>ҚР Азаматтық Кодексінің Жалпы бөлігінде 144-бабының 1-тармағында адам мен азаматтың жеке және отбасылық құпияларына қатысты құқықтары реттелетіндігін көреміз [217].</w:t>
      </w:r>
    </w:p>
    <w:p w:rsidR="00AA18BE" w:rsidRPr="00CA30A3" w:rsidRDefault="00E5187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ҚР Азаматтық Кодексінің нормаларына сай жеке өмірдің құпиясын жария ету заң актілерінде белгіленген жағдайда ғана мүмкін болатыны айтылады. Бұл мәселеге қатысты кейбір қатынастар ҚР Неке және отбасы кодексінің нрмаларымен де қорғалатындығын ескеруіміз керек </w:t>
      </w:r>
      <w:r w:rsidR="00685BE7" w:rsidRPr="00CA30A3">
        <w:rPr>
          <w:rFonts w:ascii="Times New Roman" w:hAnsi="Times New Roman" w:cs="Times New Roman"/>
          <w:sz w:val="28"/>
          <w:szCs w:val="28"/>
          <w:lang w:val="kk-KZ"/>
        </w:rPr>
        <w:t>[218]</w:t>
      </w:r>
      <w:r w:rsidR="0043351E" w:rsidRPr="00CA30A3">
        <w:rPr>
          <w:rFonts w:ascii="Times New Roman" w:hAnsi="Times New Roman" w:cs="Times New Roman"/>
          <w:sz w:val="28"/>
          <w:szCs w:val="28"/>
          <w:lang w:val="kk-KZ"/>
        </w:rPr>
        <w:t xml:space="preserve">. Азаматтардың жеке және отбасылық өмірі туралы мәліметтерді </w:t>
      </w:r>
      <w:r w:rsidRPr="00CA30A3">
        <w:rPr>
          <w:rFonts w:ascii="Times New Roman" w:hAnsi="Times New Roman" w:cs="Times New Roman"/>
          <w:sz w:val="28"/>
          <w:szCs w:val="28"/>
          <w:lang w:val="kk-KZ"/>
        </w:rPr>
        <w:t xml:space="preserve">жария ету ҚР Заңнамаларымен айқындалған жауапкершілікке әкеп соғады. </w:t>
      </w:r>
    </w:p>
    <w:p w:rsidR="00AA18BE" w:rsidRPr="00CA30A3" w:rsidRDefault="00AC77B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Тұлғалардың д</w:t>
      </w:r>
      <w:r w:rsidR="005954EA" w:rsidRPr="00CA30A3">
        <w:rPr>
          <w:rFonts w:ascii="Times New Roman" w:hAnsi="Times New Roman" w:cs="Times New Roman"/>
          <w:sz w:val="28"/>
          <w:szCs w:val="28"/>
          <w:lang w:val="kk-KZ"/>
        </w:rPr>
        <w:t xml:space="preserve">ербес </w:t>
      </w:r>
      <w:r w:rsidRPr="00CA30A3">
        <w:rPr>
          <w:rFonts w:ascii="Times New Roman" w:hAnsi="Times New Roman" w:cs="Times New Roman"/>
          <w:sz w:val="28"/>
          <w:szCs w:val="28"/>
          <w:lang w:val="kk-KZ"/>
        </w:rPr>
        <w:t>заңмен қорғалған ақпараттарын</w:t>
      </w:r>
      <w:r w:rsidR="005954EA" w:rsidRPr="00CA30A3">
        <w:rPr>
          <w:rFonts w:ascii="Times New Roman" w:hAnsi="Times New Roman" w:cs="Times New Roman"/>
          <w:sz w:val="28"/>
          <w:szCs w:val="28"/>
          <w:lang w:val="kk-KZ"/>
        </w:rPr>
        <w:t xml:space="preserve"> және оларды</w:t>
      </w:r>
      <w:r w:rsidRPr="00CA30A3">
        <w:rPr>
          <w:rFonts w:ascii="Times New Roman" w:hAnsi="Times New Roman" w:cs="Times New Roman"/>
          <w:sz w:val="28"/>
          <w:szCs w:val="28"/>
          <w:lang w:val="kk-KZ"/>
        </w:rPr>
        <w:t xml:space="preserve"> конституциялық</w:t>
      </w:r>
      <w:r w:rsidR="005954EA" w:rsidRPr="00CA30A3">
        <w:rPr>
          <w:rFonts w:ascii="Times New Roman" w:hAnsi="Times New Roman" w:cs="Times New Roman"/>
          <w:sz w:val="28"/>
          <w:szCs w:val="28"/>
          <w:lang w:val="kk-KZ"/>
        </w:rPr>
        <w:t xml:space="preserve"> қорғау туралы Қазақстан Республикасының 2013 жылғы дербес деректер құпиялылығы турасындағы заңында маңызды нормалар юекітілген [219]. Ол нормаларда </w:t>
      </w:r>
      <w:r w:rsidRPr="00CA30A3">
        <w:rPr>
          <w:rFonts w:ascii="Times New Roman" w:hAnsi="Times New Roman" w:cs="Times New Roman"/>
          <w:sz w:val="28"/>
          <w:szCs w:val="28"/>
          <w:lang w:val="kk-KZ"/>
        </w:rPr>
        <w:t xml:space="preserve">заңнамалар арқылы </w:t>
      </w:r>
      <w:r w:rsidR="005954EA" w:rsidRPr="00CA30A3">
        <w:rPr>
          <w:rFonts w:ascii="Times New Roman" w:hAnsi="Times New Roman" w:cs="Times New Roman"/>
          <w:sz w:val="28"/>
          <w:szCs w:val="28"/>
          <w:lang w:val="kk-KZ"/>
        </w:rPr>
        <w:t>қ</w:t>
      </w:r>
      <w:r w:rsidR="0043351E" w:rsidRPr="00CA30A3">
        <w:rPr>
          <w:rFonts w:ascii="Times New Roman" w:hAnsi="Times New Roman" w:cs="Times New Roman"/>
          <w:sz w:val="28"/>
          <w:szCs w:val="28"/>
          <w:lang w:val="kk-KZ"/>
        </w:rPr>
        <w:t>олжетімділігі шекте</w:t>
      </w:r>
      <w:r w:rsidRPr="00CA30A3">
        <w:rPr>
          <w:rFonts w:ascii="Times New Roman" w:hAnsi="Times New Roman" w:cs="Times New Roman"/>
          <w:sz w:val="28"/>
          <w:szCs w:val="28"/>
          <w:lang w:val="kk-KZ"/>
        </w:rPr>
        <w:t>лген</w:t>
      </w:r>
      <w:r w:rsidR="0043351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жеке </w:t>
      </w:r>
      <w:r w:rsidR="0043351E" w:rsidRPr="00CA30A3">
        <w:rPr>
          <w:rFonts w:ascii="Times New Roman" w:hAnsi="Times New Roman" w:cs="Times New Roman"/>
          <w:sz w:val="28"/>
          <w:szCs w:val="28"/>
          <w:lang w:val="kk-KZ"/>
        </w:rPr>
        <w:t xml:space="preserve">дербес </w:t>
      </w:r>
      <w:r w:rsidRPr="00CA30A3">
        <w:rPr>
          <w:rFonts w:ascii="Times New Roman" w:hAnsi="Times New Roman" w:cs="Times New Roman"/>
          <w:sz w:val="28"/>
          <w:szCs w:val="28"/>
          <w:lang w:val="kk-KZ"/>
        </w:rPr>
        <w:t>ақпараттарға</w:t>
      </w:r>
      <w:r w:rsidR="0043351E" w:rsidRPr="00CA30A3">
        <w:rPr>
          <w:rFonts w:ascii="Times New Roman" w:hAnsi="Times New Roman" w:cs="Times New Roman"/>
          <w:sz w:val="28"/>
          <w:szCs w:val="28"/>
          <w:lang w:val="kk-KZ"/>
        </w:rPr>
        <w:t xml:space="preserve"> қол жеткіз</w:t>
      </w:r>
      <w:r w:rsidRPr="00CA30A3">
        <w:rPr>
          <w:rFonts w:ascii="Times New Roman" w:hAnsi="Times New Roman" w:cs="Times New Roman"/>
          <w:sz w:val="28"/>
          <w:szCs w:val="28"/>
          <w:lang w:val="kk-KZ"/>
        </w:rPr>
        <w:t xml:space="preserve">уге мүмкіндігі бар </w:t>
      </w:r>
      <w:r w:rsidR="0043351E" w:rsidRPr="00CA30A3">
        <w:rPr>
          <w:rFonts w:ascii="Times New Roman" w:hAnsi="Times New Roman" w:cs="Times New Roman"/>
          <w:sz w:val="28"/>
          <w:szCs w:val="28"/>
          <w:lang w:val="kk-KZ"/>
        </w:rPr>
        <w:t>меншік иелері</w:t>
      </w:r>
      <w:r w:rsidRPr="00CA30A3">
        <w:rPr>
          <w:rFonts w:ascii="Times New Roman" w:hAnsi="Times New Roman" w:cs="Times New Roman"/>
          <w:sz w:val="28"/>
          <w:szCs w:val="28"/>
          <w:lang w:val="kk-KZ"/>
        </w:rPr>
        <w:t>нің,</w:t>
      </w:r>
      <w:r w:rsidR="0043351E" w:rsidRPr="00CA30A3">
        <w:rPr>
          <w:rFonts w:ascii="Times New Roman" w:hAnsi="Times New Roman" w:cs="Times New Roman"/>
          <w:sz w:val="28"/>
          <w:szCs w:val="28"/>
          <w:lang w:val="kk-KZ"/>
        </w:rPr>
        <w:t xml:space="preserve"> операторлар</w:t>
      </w:r>
      <w:r w:rsidRPr="00CA30A3">
        <w:rPr>
          <w:rFonts w:ascii="Times New Roman" w:hAnsi="Times New Roman" w:cs="Times New Roman"/>
          <w:sz w:val="28"/>
          <w:szCs w:val="28"/>
          <w:lang w:val="kk-KZ"/>
        </w:rPr>
        <w:t>дың</w:t>
      </w:r>
      <w:r w:rsidR="0043351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немесе</w:t>
      </w:r>
      <w:r w:rsidR="0043351E" w:rsidRPr="00CA30A3">
        <w:rPr>
          <w:rFonts w:ascii="Times New Roman" w:hAnsi="Times New Roman" w:cs="Times New Roman"/>
          <w:sz w:val="28"/>
          <w:szCs w:val="28"/>
          <w:lang w:val="kk-KZ"/>
        </w:rPr>
        <w:t xml:space="preserve"> үшiншi тұлғалар субъектінің заңды өкілінің келісімі не өзге де заңды негіздер болмағанда олар</w:t>
      </w:r>
      <w:r w:rsidRPr="00CA30A3">
        <w:rPr>
          <w:rFonts w:ascii="Times New Roman" w:hAnsi="Times New Roman" w:cs="Times New Roman"/>
          <w:sz w:val="28"/>
          <w:szCs w:val="28"/>
          <w:lang w:val="kk-KZ"/>
        </w:rPr>
        <w:t xml:space="preserve">ға қатысты ақпараттарды заңсыз </w:t>
      </w:r>
      <w:r w:rsidR="0043351E" w:rsidRPr="00CA30A3">
        <w:rPr>
          <w:rFonts w:ascii="Times New Roman" w:hAnsi="Times New Roman" w:cs="Times New Roman"/>
          <w:sz w:val="28"/>
          <w:szCs w:val="28"/>
          <w:lang w:val="kk-KZ"/>
        </w:rPr>
        <w:t xml:space="preserve">таратуға жол бермеу </w:t>
      </w:r>
      <w:r w:rsidRPr="00CA30A3">
        <w:rPr>
          <w:rFonts w:ascii="Times New Roman" w:hAnsi="Times New Roman" w:cs="Times New Roman"/>
          <w:sz w:val="28"/>
          <w:szCs w:val="28"/>
          <w:lang w:val="kk-KZ"/>
        </w:rPr>
        <w:t>қағидалары</w:t>
      </w:r>
      <w:r w:rsidR="0043351E" w:rsidRPr="00CA30A3">
        <w:rPr>
          <w:rFonts w:ascii="Times New Roman" w:hAnsi="Times New Roman" w:cs="Times New Roman"/>
          <w:sz w:val="28"/>
          <w:szCs w:val="28"/>
          <w:lang w:val="kk-KZ"/>
        </w:rPr>
        <w:t xml:space="preserve">н </w:t>
      </w:r>
      <w:r w:rsidRPr="00CA30A3">
        <w:rPr>
          <w:rFonts w:ascii="Times New Roman" w:hAnsi="Times New Roman" w:cs="Times New Roman"/>
          <w:sz w:val="28"/>
          <w:szCs w:val="28"/>
          <w:lang w:val="kk-KZ"/>
        </w:rPr>
        <w:t xml:space="preserve">қатаң </w:t>
      </w:r>
      <w:r w:rsidR="0043351E" w:rsidRPr="00CA30A3">
        <w:rPr>
          <w:rFonts w:ascii="Times New Roman" w:hAnsi="Times New Roman" w:cs="Times New Roman"/>
          <w:sz w:val="28"/>
          <w:szCs w:val="28"/>
          <w:lang w:val="kk-KZ"/>
        </w:rPr>
        <w:t xml:space="preserve">сақтау арқылы </w:t>
      </w:r>
      <w:r w:rsidRPr="00CA30A3">
        <w:rPr>
          <w:rFonts w:ascii="Times New Roman" w:hAnsi="Times New Roman" w:cs="Times New Roman"/>
          <w:sz w:val="28"/>
          <w:szCs w:val="28"/>
          <w:lang w:val="kk-KZ"/>
        </w:rPr>
        <w:t>деректер</w:t>
      </w:r>
      <w:r w:rsidR="0043351E" w:rsidRPr="00CA30A3">
        <w:rPr>
          <w:rFonts w:ascii="Times New Roman" w:hAnsi="Times New Roman" w:cs="Times New Roman"/>
          <w:sz w:val="28"/>
          <w:szCs w:val="28"/>
          <w:lang w:val="kk-KZ"/>
        </w:rPr>
        <w:t xml:space="preserve"> құпиялылығын қамтамасыз ет</w:t>
      </w:r>
      <w:r w:rsidRPr="00CA30A3">
        <w:rPr>
          <w:rFonts w:ascii="Times New Roman" w:hAnsi="Times New Roman" w:cs="Times New Roman"/>
          <w:sz w:val="28"/>
          <w:szCs w:val="28"/>
          <w:lang w:val="kk-KZ"/>
        </w:rPr>
        <w:t>улері</w:t>
      </w:r>
      <w:r w:rsidR="005954EA"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белгілі </w:t>
      </w:r>
      <w:r w:rsidR="005954EA" w:rsidRPr="00CA30A3">
        <w:rPr>
          <w:rFonts w:ascii="Times New Roman" w:hAnsi="Times New Roman" w:cs="Times New Roman"/>
          <w:sz w:val="28"/>
          <w:szCs w:val="28"/>
          <w:lang w:val="kk-KZ"/>
        </w:rPr>
        <w:t>к</w:t>
      </w:r>
      <w:r w:rsidR="0043351E" w:rsidRPr="00CA30A3">
        <w:rPr>
          <w:rFonts w:ascii="Times New Roman" w:hAnsi="Times New Roman" w:cs="Times New Roman"/>
          <w:sz w:val="28"/>
          <w:szCs w:val="28"/>
          <w:lang w:val="kk-KZ"/>
        </w:rPr>
        <w:t xml:space="preserve">әсіптік, </w:t>
      </w:r>
      <w:r w:rsidRPr="00CA30A3">
        <w:rPr>
          <w:rFonts w:ascii="Times New Roman" w:hAnsi="Times New Roman" w:cs="Times New Roman"/>
          <w:sz w:val="28"/>
          <w:szCs w:val="28"/>
          <w:lang w:val="kk-KZ"/>
        </w:rPr>
        <w:t xml:space="preserve">арнаулы </w:t>
      </w:r>
      <w:r w:rsidR="0043351E" w:rsidRPr="00CA30A3">
        <w:rPr>
          <w:rFonts w:ascii="Times New Roman" w:hAnsi="Times New Roman" w:cs="Times New Roman"/>
          <w:sz w:val="28"/>
          <w:szCs w:val="28"/>
          <w:lang w:val="kk-KZ"/>
        </w:rPr>
        <w:t>қызметтік қажеттілік</w:t>
      </w:r>
      <w:r w:rsidRPr="00CA30A3">
        <w:rPr>
          <w:rFonts w:ascii="Times New Roman" w:hAnsi="Times New Roman" w:cs="Times New Roman"/>
          <w:sz w:val="28"/>
          <w:szCs w:val="28"/>
          <w:lang w:val="kk-KZ"/>
        </w:rPr>
        <w:t>терге</w:t>
      </w:r>
      <w:r w:rsidR="0043351E" w:rsidRPr="00CA30A3">
        <w:rPr>
          <w:rFonts w:ascii="Times New Roman" w:hAnsi="Times New Roman" w:cs="Times New Roman"/>
          <w:sz w:val="28"/>
          <w:szCs w:val="28"/>
          <w:lang w:val="kk-KZ"/>
        </w:rPr>
        <w:t xml:space="preserve">, еңбек қатынастарына </w:t>
      </w:r>
      <w:r w:rsidRPr="00CA30A3">
        <w:rPr>
          <w:rFonts w:ascii="Times New Roman" w:hAnsi="Times New Roman" w:cs="Times New Roman"/>
          <w:sz w:val="28"/>
          <w:szCs w:val="28"/>
          <w:lang w:val="kk-KZ"/>
        </w:rPr>
        <w:t xml:space="preserve">тікелей </w:t>
      </w:r>
      <w:r w:rsidR="0043351E" w:rsidRPr="00CA30A3">
        <w:rPr>
          <w:rFonts w:ascii="Times New Roman" w:hAnsi="Times New Roman" w:cs="Times New Roman"/>
          <w:sz w:val="28"/>
          <w:szCs w:val="28"/>
          <w:lang w:val="kk-KZ"/>
        </w:rPr>
        <w:t xml:space="preserve">байланысты қолжетімділігі </w:t>
      </w:r>
      <w:r w:rsidRPr="00CA30A3">
        <w:rPr>
          <w:rFonts w:ascii="Times New Roman" w:hAnsi="Times New Roman" w:cs="Times New Roman"/>
          <w:sz w:val="28"/>
          <w:szCs w:val="28"/>
          <w:lang w:val="kk-KZ"/>
        </w:rPr>
        <w:t xml:space="preserve">заңмен </w:t>
      </w:r>
      <w:r w:rsidR="0043351E" w:rsidRPr="00CA30A3">
        <w:rPr>
          <w:rFonts w:ascii="Times New Roman" w:hAnsi="Times New Roman" w:cs="Times New Roman"/>
          <w:sz w:val="28"/>
          <w:szCs w:val="28"/>
          <w:lang w:val="kk-KZ"/>
        </w:rPr>
        <w:t>шекте</w:t>
      </w:r>
      <w:r w:rsidRPr="00CA30A3">
        <w:rPr>
          <w:rFonts w:ascii="Times New Roman" w:hAnsi="Times New Roman" w:cs="Times New Roman"/>
          <w:sz w:val="28"/>
          <w:szCs w:val="28"/>
          <w:lang w:val="kk-KZ"/>
        </w:rPr>
        <w:t xml:space="preserve">лген </w:t>
      </w:r>
      <w:r w:rsidR="0043351E" w:rsidRPr="00CA30A3">
        <w:rPr>
          <w:rFonts w:ascii="Times New Roman" w:hAnsi="Times New Roman" w:cs="Times New Roman"/>
          <w:sz w:val="28"/>
          <w:szCs w:val="28"/>
          <w:lang w:val="kk-KZ"/>
        </w:rPr>
        <w:t xml:space="preserve">дербес </w:t>
      </w:r>
      <w:r w:rsidRPr="00CA30A3">
        <w:rPr>
          <w:rFonts w:ascii="Times New Roman" w:hAnsi="Times New Roman" w:cs="Times New Roman"/>
          <w:sz w:val="28"/>
          <w:szCs w:val="28"/>
          <w:lang w:val="kk-KZ"/>
        </w:rPr>
        <w:t>ақпарат көздері</w:t>
      </w:r>
      <w:r w:rsidR="0043351E" w:rsidRPr="00CA30A3">
        <w:rPr>
          <w:rFonts w:ascii="Times New Roman" w:hAnsi="Times New Roman" w:cs="Times New Roman"/>
          <w:sz w:val="28"/>
          <w:szCs w:val="28"/>
          <w:lang w:val="kk-KZ"/>
        </w:rPr>
        <w:t xml:space="preserve"> белгілі болған адамдар </w:t>
      </w:r>
      <w:r w:rsidRPr="00CA30A3">
        <w:rPr>
          <w:rFonts w:ascii="Times New Roman" w:hAnsi="Times New Roman" w:cs="Times New Roman"/>
          <w:sz w:val="28"/>
          <w:szCs w:val="28"/>
          <w:lang w:val="kk-KZ"/>
        </w:rPr>
        <w:t>деректердің</w:t>
      </w:r>
      <w:r w:rsidR="0043351E" w:rsidRPr="00CA30A3">
        <w:rPr>
          <w:rFonts w:ascii="Times New Roman" w:hAnsi="Times New Roman" w:cs="Times New Roman"/>
          <w:sz w:val="28"/>
          <w:szCs w:val="28"/>
          <w:lang w:val="kk-KZ"/>
        </w:rPr>
        <w:t xml:space="preserve"> құпиялылығын қамтамасыз етуге мiндеттi</w:t>
      </w:r>
      <w:r w:rsidRPr="00CA30A3">
        <w:rPr>
          <w:rFonts w:ascii="Times New Roman" w:hAnsi="Times New Roman" w:cs="Times New Roman"/>
          <w:sz w:val="28"/>
          <w:szCs w:val="28"/>
          <w:lang w:val="kk-KZ"/>
        </w:rPr>
        <w:t xml:space="preserve"> екендігі</w:t>
      </w:r>
      <w:r w:rsidR="005954EA"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адамдардың жеке </w:t>
      </w:r>
      <w:r w:rsidR="005954EA" w:rsidRPr="00CA30A3">
        <w:rPr>
          <w:rFonts w:ascii="Times New Roman" w:hAnsi="Times New Roman" w:cs="Times New Roman"/>
          <w:sz w:val="28"/>
          <w:szCs w:val="28"/>
          <w:lang w:val="kk-KZ"/>
        </w:rPr>
        <w:t>б</w:t>
      </w:r>
      <w:r w:rsidR="0043351E" w:rsidRPr="00CA30A3">
        <w:rPr>
          <w:rFonts w:ascii="Times New Roman" w:hAnsi="Times New Roman" w:cs="Times New Roman"/>
          <w:sz w:val="28"/>
          <w:szCs w:val="28"/>
          <w:lang w:val="kk-KZ"/>
        </w:rPr>
        <w:t>иометриялық деректер</w:t>
      </w:r>
      <w:r w:rsidRPr="00CA30A3">
        <w:rPr>
          <w:rFonts w:ascii="Times New Roman" w:hAnsi="Times New Roman" w:cs="Times New Roman"/>
          <w:sz w:val="28"/>
          <w:szCs w:val="28"/>
          <w:lang w:val="kk-KZ"/>
        </w:rPr>
        <w:t>ін</w:t>
      </w:r>
      <w:r w:rsidR="0043351E" w:rsidRPr="00CA30A3">
        <w:rPr>
          <w:rFonts w:ascii="Times New Roman" w:hAnsi="Times New Roman" w:cs="Times New Roman"/>
          <w:sz w:val="28"/>
          <w:szCs w:val="28"/>
          <w:lang w:val="kk-KZ"/>
        </w:rPr>
        <w:t xml:space="preserve">ің </w:t>
      </w:r>
      <w:r w:rsidRPr="00CA30A3">
        <w:rPr>
          <w:rFonts w:ascii="Times New Roman" w:hAnsi="Times New Roman" w:cs="Times New Roman"/>
          <w:sz w:val="28"/>
          <w:szCs w:val="28"/>
          <w:lang w:val="kk-KZ"/>
        </w:rPr>
        <w:t xml:space="preserve">заңмен қорғалған </w:t>
      </w:r>
      <w:r w:rsidR="0043351E" w:rsidRPr="00CA30A3">
        <w:rPr>
          <w:rFonts w:ascii="Times New Roman" w:hAnsi="Times New Roman" w:cs="Times New Roman"/>
          <w:sz w:val="28"/>
          <w:szCs w:val="28"/>
          <w:lang w:val="kk-KZ"/>
        </w:rPr>
        <w:t>құпиялылығы заңнама</w:t>
      </w:r>
      <w:r w:rsidRPr="00CA30A3">
        <w:rPr>
          <w:rFonts w:ascii="Times New Roman" w:hAnsi="Times New Roman" w:cs="Times New Roman"/>
          <w:sz w:val="28"/>
          <w:szCs w:val="28"/>
          <w:lang w:val="kk-KZ"/>
        </w:rPr>
        <w:t>мен</w:t>
      </w:r>
      <w:r w:rsidR="0043351E" w:rsidRPr="00CA30A3">
        <w:rPr>
          <w:rFonts w:ascii="Times New Roman" w:hAnsi="Times New Roman" w:cs="Times New Roman"/>
          <w:sz w:val="28"/>
          <w:szCs w:val="28"/>
          <w:lang w:val="kk-KZ"/>
        </w:rPr>
        <w:t xml:space="preserve"> белгілене</w:t>
      </w:r>
      <w:r w:rsidR="005954EA" w:rsidRPr="00CA30A3">
        <w:rPr>
          <w:rFonts w:ascii="Times New Roman" w:hAnsi="Times New Roman" w:cs="Times New Roman"/>
          <w:sz w:val="28"/>
          <w:szCs w:val="28"/>
          <w:lang w:val="kk-KZ"/>
        </w:rPr>
        <w:t>тіндігі көрініс тапқан.</w:t>
      </w:r>
    </w:p>
    <w:p w:rsidR="00C74A67" w:rsidRPr="00CA30A3" w:rsidRDefault="009C0FB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Сондай ақ, ҚР Қылмыстық кодексінің 148-бабының 1-тармағында </w:t>
      </w:r>
      <w:r w:rsidR="001A5702" w:rsidRPr="00CA30A3">
        <w:rPr>
          <w:rFonts w:ascii="Times New Roman" w:hAnsi="Times New Roman" w:cs="Times New Roman"/>
          <w:sz w:val="28"/>
          <w:szCs w:val="28"/>
          <w:lang w:val="kk-KZ"/>
        </w:rPr>
        <w:t>ж</w:t>
      </w:r>
      <w:r w:rsidRPr="00CA30A3">
        <w:rPr>
          <w:rFonts w:ascii="Times New Roman" w:hAnsi="Times New Roman" w:cs="Times New Roman"/>
          <w:sz w:val="28"/>
          <w:szCs w:val="28"/>
          <w:lang w:val="kk-KZ"/>
        </w:rPr>
        <w:t xml:space="preserve">еке тұлғалардың </w:t>
      </w:r>
      <w:r w:rsidR="001A5702" w:rsidRPr="00CA30A3">
        <w:rPr>
          <w:rFonts w:ascii="Times New Roman" w:hAnsi="Times New Roman" w:cs="Times New Roman"/>
          <w:sz w:val="28"/>
          <w:szCs w:val="28"/>
          <w:lang w:val="kk-KZ"/>
        </w:rPr>
        <w:t xml:space="preserve">телефонмен сөйлесу, пошта, телеграф хабарлары, </w:t>
      </w:r>
      <w:r w:rsidRPr="00CA30A3">
        <w:rPr>
          <w:rFonts w:ascii="Times New Roman" w:hAnsi="Times New Roman" w:cs="Times New Roman"/>
          <w:sz w:val="28"/>
          <w:szCs w:val="28"/>
          <w:lang w:val="kk-KZ"/>
        </w:rPr>
        <w:t xml:space="preserve">хат жазысу </w:t>
      </w:r>
      <w:r w:rsidR="001A5702" w:rsidRPr="00CA30A3">
        <w:rPr>
          <w:rFonts w:ascii="Times New Roman" w:hAnsi="Times New Roman" w:cs="Times New Roman"/>
          <w:sz w:val="28"/>
          <w:szCs w:val="28"/>
          <w:lang w:val="kk-KZ"/>
        </w:rPr>
        <w:t>немесе өзге де хабарлар құпиясын заңсыз бұзудың жауапкершіліктері айқындалған.</w:t>
      </w:r>
      <w:r w:rsidR="0043351E" w:rsidRPr="00CA30A3">
        <w:rPr>
          <w:rFonts w:ascii="Times New Roman" w:hAnsi="Times New Roman" w:cs="Times New Roman"/>
          <w:sz w:val="28"/>
          <w:szCs w:val="28"/>
          <w:lang w:val="kk-KZ"/>
        </w:rPr>
        <w:t xml:space="preserve"> </w:t>
      </w:r>
      <w:r w:rsidR="001A5702" w:rsidRPr="00CA30A3">
        <w:rPr>
          <w:rFonts w:ascii="Times New Roman" w:hAnsi="Times New Roman" w:cs="Times New Roman"/>
          <w:sz w:val="28"/>
          <w:szCs w:val="28"/>
          <w:lang w:val="kk-KZ"/>
        </w:rPr>
        <w:t>Азаматтардың құқықтары мен заңды мүдделерін қорғау үшін</w:t>
      </w:r>
      <w:r w:rsidRPr="00CA30A3">
        <w:rPr>
          <w:rFonts w:ascii="Times New Roman" w:hAnsi="Times New Roman" w:cs="Times New Roman"/>
          <w:sz w:val="28"/>
          <w:szCs w:val="28"/>
          <w:lang w:val="kk-KZ"/>
        </w:rPr>
        <w:t xml:space="preserve"> </w:t>
      </w:r>
      <w:r w:rsidR="0043351E" w:rsidRPr="00CA30A3">
        <w:rPr>
          <w:rFonts w:ascii="Times New Roman" w:hAnsi="Times New Roman" w:cs="Times New Roman"/>
          <w:sz w:val="28"/>
          <w:szCs w:val="28"/>
          <w:lang w:val="kk-KZ"/>
        </w:rPr>
        <w:t xml:space="preserve">қорғау үшін бірқатар кәсіп өкілдеріне сеніп тапсырылған жеке және отбасылық құпияларды кәсіби құпия деп санау керектігін айта кеткен жөн. Оларға дәрігерлік, адвокаттық құпия, мойындау құпиясы, алдын ала тергеу, нотариаттық ісәрекеттер құпиясы және т.б. кіреді. Кәсіби құпияның субъектілері (дәрігерлер, адвокаттар, нотариустар және т.б.) оларды жария еткені үшін заң бойынша жауаптылыққа тартылады. Сонымен, Қазақстан Республикасы Қылмыстық кодексінің 321-бабының 2-тармағында Медицина қызметкерінiң </w:t>
      </w:r>
      <w:r w:rsidR="001A5702" w:rsidRPr="00CA30A3">
        <w:rPr>
          <w:rFonts w:ascii="Times New Roman" w:hAnsi="Times New Roman" w:cs="Times New Roman"/>
          <w:sz w:val="28"/>
          <w:szCs w:val="28"/>
          <w:lang w:val="kk-KZ"/>
        </w:rPr>
        <w:t>кәсіптік немесе қызметтік қажеттіліксіз пациенттің сырқаты туралы не медициналық куаландыру нәтижелері турасында мәліметтерді заңсыз жария еткені үшін жауапкершілік белгіленген.</w:t>
      </w:r>
    </w:p>
    <w:p w:rsidR="00AA18BE" w:rsidRPr="00CA30A3" w:rsidRDefault="00C74A6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Азаматтардың мүдделері мен құқықтарын қозғайтын құжаттармен, шешімдермен, ақпарат көздерімен танысу құқығы ҚР Конституциясының 18-бабының 3-тармағы</w:t>
      </w:r>
      <w:r w:rsidR="001A5702" w:rsidRPr="00CA30A3">
        <w:rPr>
          <w:rFonts w:ascii="Times New Roman" w:hAnsi="Times New Roman" w:cs="Times New Roman"/>
          <w:sz w:val="28"/>
          <w:szCs w:val="28"/>
          <w:lang w:val="kk-KZ"/>
        </w:rPr>
        <w:t xml:space="preserve"> арқылы реттеледі. Онда м</w:t>
      </w:r>
      <w:r w:rsidRPr="00CA30A3">
        <w:rPr>
          <w:rFonts w:ascii="Times New Roman" w:hAnsi="Times New Roman" w:cs="Times New Roman"/>
          <w:sz w:val="28"/>
          <w:szCs w:val="28"/>
          <w:lang w:val="kk-KZ"/>
        </w:rPr>
        <w:t xml:space="preserve">емлекеттік органдар, лауазымды адамдар, бұқаралық ақпарат құралдары, қоғамдық бірлестіктер – әрбір азаматқа өзінің  құқықтары мен мүдделеріне қатысты құжаттармен, ақпарат көздерімен, </w:t>
      </w:r>
      <w:r w:rsidR="001A5702" w:rsidRPr="00CA30A3">
        <w:rPr>
          <w:rFonts w:ascii="Times New Roman" w:hAnsi="Times New Roman" w:cs="Times New Roman"/>
          <w:sz w:val="28"/>
          <w:szCs w:val="28"/>
          <w:lang w:val="kk-KZ"/>
        </w:rPr>
        <w:t xml:space="preserve">шешімдермен танысу мүмкіндігін қамтамасыз етуге міндетті екендігі тұжырымдалған. </w:t>
      </w:r>
      <w:r w:rsidR="0043351E" w:rsidRPr="00CA30A3">
        <w:rPr>
          <w:rFonts w:ascii="Times New Roman" w:hAnsi="Times New Roman" w:cs="Times New Roman"/>
          <w:sz w:val="28"/>
          <w:szCs w:val="28"/>
          <w:lang w:val="kk-KZ"/>
        </w:rPr>
        <w:t xml:space="preserve">Бұл конституциялық норма </w:t>
      </w:r>
      <w:r w:rsidRPr="00CA30A3">
        <w:rPr>
          <w:rFonts w:ascii="Times New Roman" w:hAnsi="Times New Roman" w:cs="Times New Roman"/>
          <w:sz w:val="28"/>
          <w:szCs w:val="28"/>
          <w:lang w:val="kk-KZ"/>
        </w:rPr>
        <w:t xml:space="preserve">ҚР-ның </w:t>
      </w:r>
      <w:r w:rsidR="001A5702" w:rsidRPr="00CA30A3">
        <w:rPr>
          <w:rFonts w:ascii="Times New Roman" w:hAnsi="Times New Roman" w:cs="Times New Roman"/>
          <w:sz w:val="28"/>
          <w:szCs w:val="28"/>
          <w:lang w:val="kk-KZ"/>
        </w:rPr>
        <w:t xml:space="preserve">ақпаратқа қолжеткізу туралы, дербес деректер және оларды қорғау туралы заңдарда, ҚР ҚПК және басқа да заңнамалық актілерде </w:t>
      </w:r>
      <w:r w:rsidRPr="00CA30A3">
        <w:rPr>
          <w:rFonts w:ascii="Times New Roman" w:hAnsi="Times New Roman" w:cs="Times New Roman"/>
          <w:sz w:val="28"/>
          <w:szCs w:val="28"/>
          <w:lang w:val="kk-KZ"/>
        </w:rPr>
        <w:t xml:space="preserve">көрсетілген. </w:t>
      </w:r>
      <w:r w:rsidR="001A70C0" w:rsidRPr="00CA30A3">
        <w:rPr>
          <w:rFonts w:ascii="Times New Roman" w:hAnsi="Times New Roman" w:cs="Times New Roman"/>
          <w:sz w:val="28"/>
          <w:szCs w:val="28"/>
          <w:lang w:val="kk-KZ"/>
        </w:rPr>
        <w:t xml:space="preserve">Ақпаратқа қол жеткізу туралы ҚР Заңының 7-бабының 1-тармағында мынандай норма бекітілген заңмен тыйым салынбаған кез келген тәсілмен ақпарат алуға, таратуға; </w:t>
      </w:r>
      <w:r w:rsidR="0043351E" w:rsidRPr="00CA30A3">
        <w:rPr>
          <w:rFonts w:ascii="Times New Roman" w:hAnsi="Times New Roman" w:cs="Times New Roman"/>
          <w:sz w:val="28"/>
          <w:szCs w:val="28"/>
          <w:lang w:val="kk-KZ"/>
        </w:rPr>
        <w:t xml:space="preserve">ақпарат беру туралы сұрау салу мен өтініш жасауға; алынатын ақпараттың нақтылығы мен толықтығын тексеруге; сұрау салуды кері қайтарып алуға; ақпарат алу қажеттілігін негіздемеуге; ақпаратқа </w:t>
      </w:r>
      <w:r w:rsidR="007B18D7" w:rsidRPr="00CA30A3">
        <w:rPr>
          <w:rFonts w:ascii="Times New Roman" w:hAnsi="Times New Roman" w:cs="Times New Roman"/>
          <w:sz w:val="28"/>
          <w:szCs w:val="28"/>
          <w:lang w:val="kk-KZ"/>
        </w:rPr>
        <w:t xml:space="preserve">қол жеткізу құқығының заңсыз шектелуіне, </w:t>
      </w:r>
      <w:r w:rsidR="0043351E" w:rsidRPr="00CA30A3">
        <w:rPr>
          <w:rFonts w:ascii="Times New Roman" w:hAnsi="Times New Roman" w:cs="Times New Roman"/>
          <w:sz w:val="28"/>
          <w:szCs w:val="28"/>
          <w:lang w:val="kk-KZ"/>
        </w:rPr>
        <w:t xml:space="preserve">лауазымды адамдардың әрекетіне (әрекетсіздігіне) шағым жасауға; өзінің ақпаратқа қол жеткізуге құқығын бұзумен келтірілген материалдық залалдың және </w:t>
      </w:r>
      <w:r w:rsidR="007B18D7" w:rsidRPr="00CA30A3">
        <w:rPr>
          <w:rFonts w:ascii="Times New Roman" w:hAnsi="Times New Roman" w:cs="Times New Roman"/>
          <w:sz w:val="28"/>
          <w:szCs w:val="28"/>
          <w:lang w:val="kk-KZ"/>
        </w:rPr>
        <w:t xml:space="preserve">моральдық зиянның заңда белгіленген тәртіппен өтелуін </w:t>
      </w:r>
      <w:r w:rsidR="0043351E" w:rsidRPr="00CA30A3">
        <w:rPr>
          <w:rFonts w:ascii="Times New Roman" w:hAnsi="Times New Roman" w:cs="Times New Roman"/>
          <w:sz w:val="28"/>
          <w:szCs w:val="28"/>
          <w:lang w:val="kk-KZ"/>
        </w:rPr>
        <w:t>талап етуге құқығы бар.</w:t>
      </w:r>
    </w:p>
    <w:p w:rsidR="00D701D1" w:rsidRPr="00CA30A3" w:rsidRDefault="0043351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Адамдардың құқықтары мен бостандықтарын қозғайтын ақпаратқа қол жеткізу құқығы Қазақстан Республикасының </w:t>
      </w:r>
      <w:r w:rsidR="0088399F" w:rsidRPr="00CA30A3">
        <w:rPr>
          <w:rFonts w:ascii="Times New Roman" w:hAnsi="Times New Roman" w:cs="Times New Roman"/>
          <w:sz w:val="28"/>
          <w:szCs w:val="28"/>
          <w:lang w:val="kk-KZ"/>
        </w:rPr>
        <w:t xml:space="preserve">Қоғамдық бірлестіктер [220] және cаяси партиялар туралы заңдарында да көзделген [221]. ҚР-ның қоғамдық бірлестіктер туралы </w:t>
      </w:r>
      <w:r w:rsidRPr="00CA30A3">
        <w:rPr>
          <w:rFonts w:ascii="Times New Roman" w:hAnsi="Times New Roman" w:cs="Times New Roman"/>
          <w:sz w:val="28"/>
          <w:szCs w:val="28"/>
          <w:lang w:val="kk-KZ"/>
        </w:rPr>
        <w:t xml:space="preserve">Заңының 19-бабының нормаларына сәйкес: қоғамдық бірлестік «өз мүшелеріне олардың құқықтары мен мүдделерін қозғайтын құжаттармен және шешімдермен танысу мүмкіндігін беруге» міндетті. Осыған ұқсас міндет </w:t>
      </w:r>
      <w:r w:rsidR="001A5702" w:rsidRPr="00CA30A3">
        <w:rPr>
          <w:rFonts w:ascii="Times New Roman" w:hAnsi="Times New Roman" w:cs="Times New Roman"/>
          <w:sz w:val="28"/>
          <w:szCs w:val="28"/>
          <w:lang w:val="kk-KZ"/>
        </w:rPr>
        <w:t xml:space="preserve">Саяси партиялар туралы ҚР Заңында саяси партия азаматтардың құқықтары мен </w:t>
      </w:r>
      <w:r w:rsidR="000E2A94" w:rsidRPr="00CA30A3">
        <w:rPr>
          <w:rFonts w:ascii="Times New Roman" w:hAnsi="Times New Roman" w:cs="Times New Roman"/>
          <w:sz w:val="28"/>
          <w:szCs w:val="28"/>
          <w:lang w:val="kk-KZ"/>
        </w:rPr>
        <w:t xml:space="preserve">бостандықтарының </w:t>
      </w:r>
      <w:r w:rsidR="001A5702" w:rsidRPr="00CA30A3">
        <w:rPr>
          <w:rFonts w:ascii="Times New Roman" w:hAnsi="Times New Roman" w:cs="Times New Roman"/>
          <w:sz w:val="28"/>
          <w:szCs w:val="28"/>
          <w:lang w:val="kk-KZ"/>
        </w:rPr>
        <w:t xml:space="preserve">мүдделеріне </w:t>
      </w:r>
      <w:r w:rsidR="000E2A94" w:rsidRPr="00CA30A3">
        <w:rPr>
          <w:rFonts w:ascii="Times New Roman" w:hAnsi="Times New Roman" w:cs="Times New Roman"/>
          <w:sz w:val="28"/>
          <w:szCs w:val="28"/>
          <w:lang w:val="kk-KZ"/>
        </w:rPr>
        <w:t>сәйкес</w:t>
      </w:r>
      <w:r w:rsidR="001A5702" w:rsidRPr="00CA30A3">
        <w:rPr>
          <w:rFonts w:ascii="Times New Roman" w:hAnsi="Times New Roman" w:cs="Times New Roman"/>
          <w:sz w:val="28"/>
          <w:szCs w:val="28"/>
          <w:lang w:val="kk-KZ"/>
        </w:rPr>
        <w:t xml:space="preserve"> құжаттармен, </w:t>
      </w:r>
      <w:r w:rsidR="000E2A94" w:rsidRPr="00CA30A3">
        <w:rPr>
          <w:rFonts w:ascii="Times New Roman" w:hAnsi="Times New Roman" w:cs="Times New Roman"/>
          <w:sz w:val="28"/>
          <w:szCs w:val="28"/>
          <w:lang w:val="kk-KZ"/>
        </w:rPr>
        <w:t xml:space="preserve">белгілі бір </w:t>
      </w:r>
      <w:r w:rsidR="001A5702" w:rsidRPr="00CA30A3">
        <w:rPr>
          <w:rFonts w:ascii="Times New Roman" w:hAnsi="Times New Roman" w:cs="Times New Roman"/>
          <w:sz w:val="28"/>
          <w:szCs w:val="28"/>
          <w:lang w:val="kk-KZ"/>
        </w:rPr>
        <w:t xml:space="preserve">шешімдермен, </w:t>
      </w:r>
      <w:r w:rsidR="000E2A94" w:rsidRPr="00CA30A3">
        <w:rPr>
          <w:rFonts w:ascii="Times New Roman" w:hAnsi="Times New Roman" w:cs="Times New Roman"/>
          <w:sz w:val="28"/>
          <w:szCs w:val="28"/>
          <w:lang w:val="kk-KZ"/>
        </w:rPr>
        <w:t xml:space="preserve">қалаған </w:t>
      </w:r>
      <w:r w:rsidR="001A5702" w:rsidRPr="00CA30A3">
        <w:rPr>
          <w:rFonts w:ascii="Times New Roman" w:hAnsi="Times New Roman" w:cs="Times New Roman"/>
          <w:sz w:val="28"/>
          <w:szCs w:val="28"/>
          <w:lang w:val="kk-KZ"/>
        </w:rPr>
        <w:t xml:space="preserve">ақпарат көздерімен танысу мүмкіндігін </w:t>
      </w:r>
      <w:r w:rsidR="000E2A94" w:rsidRPr="00CA30A3">
        <w:rPr>
          <w:rFonts w:ascii="Times New Roman" w:hAnsi="Times New Roman" w:cs="Times New Roman"/>
          <w:sz w:val="28"/>
          <w:szCs w:val="28"/>
          <w:lang w:val="kk-KZ"/>
        </w:rPr>
        <w:t xml:space="preserve">толық </w:t>
      </w:r>
      <w:r w:rsidR="001A5702" w:rsidRPr="00CA30A3">
        <w:rPr>
          <w:rFonts w:ascii="Times New Roman" w:hAnsi="Times New Roman" w:cs="Times New Roman"/>
          <w:sz w:val="28"/>
          <w:szCs w:val="28"/>
          <w:lang w:val="kk-KZ"/>
        </w:rPr>
        <w:t>қамтамасыз ет</w:t>
      </w:r>
      <w:r w:rsidR="000E2A94" w:rsidRPr="00CA30A3">
        <w:rPr>
          <w:rFonts w:ascii="Times New Roman" w:hAnsi="Times New Roman" w:cs="Times New Roman"/>
          <w:sz w:val="28"/>
          <w:szCs w:val="28"/>
          <w:lang w:val="kk-KZ"/>
        </w:rPr>
        <w:t xml:space="preserve">ілуіне </w:t>
      </w:r>
      <w:r w:rsidR="001A5702" w:rsidRPr="00CA30A3">
        <w:rPr>
          <w:rFonts w:ascii="Times New Roman" w:hAnsi="Times New Roman" w:cs="Times New Roman"/>
          <w:sz w:val="28"/>
          <w:szCs w:val="28"/>
          <w:lang w:val="kk-KZ"/>
        </w:rPr>
        <w:t>міндетті</w:t>
      </w:r>
      <w:r w:rsidR="000E2A94" w:rsidRPr="00CA30A3">
        <w:rPr>
          <w:rFonts w:ascii="Times New Roman" w:hAnsi="Times New Roman" w:cs="Times New Roman"/>
          <w:sz w:val="28"/>
          <w:szCs w:val="28"/>
          <w:lang w:val="kk-KZ"/>
        </w:rPr>
        <w:t xml:space="preserve">лігі </w:t>
      </w:r>
      <w:r w:rsidR="001A5702" w:rsidRPr="00CA30A3">
        <w:rPr>
          <w:rFonts w:ascii="Times New Roman" w:hAnsi="Times New Roman" w:cs="Times New Roman"/>
          <w:sz w:val="28"/>
          <w:szCs w:val="28"/>
          <w:lang w:val="kk-KZ"/>
        </w:rPr>
        <w:t xml:space="preserve">айтылады. </w:t>
      </w:r>
      <w:r w:rsidRPr="00CA30A3">
        <w:rPr>
          <w:rFonts w:ascii="Times New Roman" w:hAnsi="Times New Roman" w:cs="Times New Roman"/>
          <w:sz w:val="28"/>
          <w:szCs w:val="28"/>
          <w:lang w:val="kk-KZ"/>
        </w:rPr>
        <w:t xml:space="preserve">Азаматтардың ақпаратқа қол жеткізу құқығын заңға сәйкес заңсыз шектеуге шағым жасалуы мүмкін. Осылайша, Қазақстан Республикасының Ақпаратқа қол жеткізу туралы Заңының 18-бабында ақпаратқа </w:t>
      </w:r>
      <w:r w:rsidR="003D2C48" w:rsidRPr="00CA30A3">
        <w:rPr>
          <w:rFonts w:ascii="Times New Roman" w:hAnsi="Times New Roman" w:cs="Times New Roman"/>
          <w:sz w:val="28"/>
          <w:szCs w:val="28"/>
          <w:lang w:val="kk-KZ"/>
        </w:rPr>
        <w:t xml:space="preserve">қол жеткізу құқығын заңсыз шектеуге </w:t>
      </w:r>
      <w:r w:rsidRPr="00CA30A3">
        <w:rPr>
          <w:rFonts w:ascii="Times New Roman" w:hAnsi="Times New Roman" w:cs="Times New Roman"/>
          <w:sz w:val="28"/>
          <w:szCs w:val="28"/>
          <w:lang w:val="kk-KZ"/>
        </w:rPr>
        <w:t xml:space="preserve"> жоғары тұрған мемлекеттік органға (жоғары тұрған лауазымды тұлғаға) немесе сотқа шағым жасауға болатыны белгіленген</w:t>
      </w:r>
      <w:r w:rsidR="004732F8" w:rsidRPr="00CA30A3">
        <w:rPr>
          <w:rFonts w:ascii="Times New Roman" w:hAnsi="Times New Roman" w:cs="Times New Roman"/>
          <w:sz w:val="28"/>
          <w:szCs w:val="28"/>
          <w:lang w:val="kk-KZ"/>
        </w:rPr>
        <w:t xml:space="preserve"> [222]</w:t>
      </w:r>
      <w:r w:rsidRPr="00CA30A3">
        <w:rPr>
          <w:rFonts w:ascii="Times New Roman" w:hAnsi="Times New Roman" w:cs="Times New Roman"/>
          <w:sz w:val="28"/>
          <w:szCs w:val="28"/>
          <w:lang w:val="kk-KZ"/>
        </w:rPr>
        <w:t xml:space="preserve">. Әкімшілік рәсімдік-процестік кодексінің 92-бабына сәйкес, әкімшілік </w:t>
      </w:r>
      <w:r w:rsidR="00316D88" w:rsidRPr="00CA30A3">
        <w:rPr>
          <w:rFonts w:ascii="Times New Roman" w:hAnsi="Times New Roman" w:cs="Times New Roman"/>
          <w:sz w:val="28"/>
          <w:szCs w:val="28"/>
          <w:lang w:val="kk-KZ"/>
        </w:rPr>
        <w:t>актіге, әкімшілік әрекетке шағым әкімшілік рәсімге қатысушыға әкімшілік актіні қабылдау немесе әкімшілік әрекет жасау туралы белгілі болған күннен бастап үш айдан кешіктірілмей әкімшілік органға, лауазымды адамға берілді</w:t>
      </w:r>
      <w:r w:rsidR="000E2A94" w:rsidRPr="00CA30A3">
        <w:rPr>
          <w:rFonts w:ascii="Times New Roman" w:hAnsi="Times New Roman" w:cs="Times New Roman"/>
          <w:sz w:val="28"/>
          <w:szCs w:val="28"/>
          <w:lang w:val="kk-KZ"/>
        </w:rPr>
        <w:t xml:space="preserve"> [223]. </w:t>
      </w:r>
      <w:r w:rsidRPr="00CA30A3">
        <w:rPr>
          <w:rFonts w:ascii="Times New Roman" w:hAnsi="Times New Roman" w:cs="Times New Roman"/>
          <w:sz w:val="28"/>
          <w:szCs w:val="28"/>
          <w:lang w:val="kk-KZ"/>
        </w:rPr>
        <w:t>Азаматтар</w:t>
      </w:r>
      <w:r w:rsidR="000E2A94" w:rsidRPr="00CA30A3">
        <w:rPr>
          <w:rFonts w:ascii="Times New Roman" w:hAnsi="Times New Roman" w:cs="Times New Roman"/>
          <w:sz w:val="28"/>
          <w:szCs w:val="28"/>
          <w:lang w:val="kk-KZ"/>
        </w:rPr>
        <w:t xml:space="preserve">ымыздың заңды </w:t>
      </w:r>
      <w:r w:rsidRPr="00CA30A3">
        <w:rPr>
          <w:rFonts w:ascii="Times New Roman" w:hAnsi="Times New Roman" w:cs="Times New Roman"/>
          <w:sz w:val="28"/>
          <w:szCs w:val="28"/>
          <w:lang w:val="kk-KZ"/>
        </w:rPr>
        <w:t xml:space="preserve">ақпаратқа </w:t>
      </w:r>
      <w:r w:rsidR="000E2A94" w:rsidRPr="00CA30A3">
        <w:rPr>
          <w:rFonts w:ascii="Times New Roman" w:hAnsi="Times New Roman" w:cs="Times New Roman"/>
          <w:sz w:val="28"/>
          <w:szCs w:val="28"/>
          <w:lang w:val="kk-KZ"/>
        </w:rPr>
        <w:t xml:space="preserve">қол жеткізулеріне арналған </w:t>
      </w:r>
      <w:r w:rsidRPr="00CA30A3">
        <w:rPr>
          <w:rFonts w:ascii="Times New Roman" w:hAnsi="Times New Roman" w:cs="Times New Roman"/>
          <w:sz w:val="28"/>
          <w:szCs w:val="28"/>
          <w:lang w:val="kk-KZ"/>
        </w:rPr>
        <w:t>конституциялық құқы</w:t>
      </w:r>
      <w:r w:rsidR="000E2A94" w:rsidRPr="00CA30A3">
        <w:rPr>
          <w:rFonts w:ascii="Times New Roman" w:hAnsi="Times New Roman" w:cs="Times New Roman"/>
          <w:sz w:val="28"/>
          <w:szCs w:val="28"/>
          <w:lang w:val="kk-KZ"/>
        </w:rPr>
        <w:t xml:space="preserve">қтарына </w:t>
      </w:r>
      <w:r w:rsidRPr="00CA30A3">
        <w:rPr>
          <w:rFonts w:ascii="Times New Roman" w:hAnsi="Times New Roman" w:cs="Times New Roman"/>
          <w:sz w:val="28"/>
          <w:szCs w:val="28"/>
          <w:lang w:val="kk-KZ"/>
        </w:rPr>
        <w:t xml:space="preserve">қылмыстық </w:t>
      </w:r>
      <w:r w:rsidR="000E2A94" w:rsidRPr="00CA30A3">
        <w:rPr>
          <w:rFonts w:ascii="Times New Roman" w:hAnsi="Times New Roman" w:cs="Times New Roman"/>
          <w:sz w:val="28"/>
          <w:szCs w:val="28"/>
          <w:lang w:val="kk-KZ"/>
        </w:rPr>
        <w:t>кодекс</w:t>
      </w:r>
      <w:r w:rsidRPr="00CA30A3">
        <w:rPr>
          <w:rFonts w:ascii="Times New Roman" w:hAnsi="Times New Roman" w:cs="Times New Roman"/>
          <w:sz w:val="28"/>
          <w:szCs w:val="28"/>
          <w:lang w:val="kk-KZ"/>
        </w:rPr>
        <w:t xml:space="preserve"> нормалары да </w:t>
      </w:r>
      <w:r w:rsidR="000E2A94" w:rsidRPr="00CA30A3">
        <w:rPr>
          <w:rFonts w:ascii="Times New Roman" w:hAnsi="Times New Roman" w:cs="Times New Roman"/>
          <w:sz w:val="28"/>
          <w:szCs w:val="28"/>
          <w:lang w:val="kk-KZ"/>
        </w:rPr>
        <w:t xml:space="preserve">белгілі бір жауапкершілік белгілеу арқылы </w:t>
      </w:r>
      <w:r w:rsidRPr="00CA30A3">
        <w:rPr>
          <w:rFonts w:ascii="Times New Roman" w:hAnsi="Times New Roman" w:cs="Times New Roman"/>
          <w:sz w:val="28"/>
          <w:szCs w:val="28"/>
          <w:lang w:val="kk-KZ"/>
        </w:rPr>
        <w:t xml:space="preserve">кепілдік береді. Қазақстан Республикасы Қылмыстық </w:t>
      </w:r>
      <w:r w:rsidR="000E2A94" w:rsidRPr="00CA30A3">
        <w:rPr>
          <w:rFonts w:ascii="Times New Roman" w:hAnsi="Times New Roman" w:cs="Times New Roman"/>
          <w:sz w:val="28"/>
          <w:szCs w:val="28"/>
          <w:lang w:val="kk-KZ"/>
        </w:rPr>
        <w:t>Заңының</w:t>
      </w:r>
      <w:r w:rsidRPr="00CA30A3">
        <w:rPr>
          <w:rFonts w:ascii="Times New Roman" w:hAnsi="Times New Roman" w:cs="Times New Roman"/>
          <w:sz w:val="28"/>
          <w:szCs w:val="28"/>
          <w:lang w:val="kk-KZ"/>
        </w:rPr>
        <w:t xml:space="preserve"> 305-бабы 1-тармағы</w:t>
      </w:r>
      <w:r w:rsidR="000E2A94" w:rsidRPr="00CA30A3">
        <w:rPr>
          <w:rFonts w:ascii="Times New Roman" w:hAnsi="Times New Roman" w:cs="Times New Roman"/>
          <w:sz w:val="28"/>
          <w:szCs w:val="28"/>
          <w:lang w:val="kk-KZ"/>
        </w:rPr>
        <w:t xml:space="preserve"> адамдардың </w:t>
      </w:r>
      <w:r w:rsidR="00723A2D" w:rsidRPr="00CA30A3">
        <w:rPr>
          <w:rFonts w:ascii="Times New Roman" w:hAnsi="Times New Roman" w:cs="Times New Roman"/>
          <w:sz w:val="28"/>
          <w:szCs w:val="28"/>
          <w:lang w:val="kk-KZ"/>
        </w:rPr>
        <w:t>өмірі</w:t>
      </w:r>
      <w:r w:rsidR="000E2A94" w:rsidRPr="00CA30A3">
        <w:rPr>
          <w:rFonts w:ascii="Times New Roman" w:hAnsi="Times New Roman" w:cs="Times New Roman"/>
          <w:sz w:val="28"/>
          <w:szCs w:val="28"/>
          <w:lang w:val="kk-KZ"/>
        </w:rPr>
        <w:t xml:space="preserve"> мен</w:t>
      </w:r>
      <w:r w:rsidR="00723A2D" w:rsidRPr="00CA30A3">
        <w:rPr>
          <w:rFonts w:ascii="Times New Roman" w:hAnsi="Times New Roman" w:cs="Times New Roman"/>
          <w:sz w:val="28"/>
          <w:szCs w:val="28"/>
          <w:lang w:val="kk-KZ"/>
        </w:rPr>
        <w:t xml:space="preserve"> </w:t>
      </w:r>
      <w:r w:rsidR="001A5702" w:rsidRPr="00CA30A3">
        <w:rPr>
          <w:rFonts w:ascii="Times New Roman" w:hAnsi="Times New Roman" w:cs="Times New Roman"/>
          <w:sz w:val="28"/>
          <w:szCs w:val="28"/>
          <w:lang w:val="kk-KZ"/>
        </w:rPr>
        <w:t xml:space="preserve">денсаулығына немесе айналадағы қоршаған ортаға қауіп-қатер төндіретін оқиғалар мен құбылыстар туралы ақпараттар айтылмай қалуынемесе бұрмаланып жеткізілуі жауапкершілікке әкеп соғатыны көзделген. </w:t>
      </w:r>
      <w:r w:rsidR="00BC2E4E" w:rsidRPr="00CA30A3">
        <w:rPr>
          <w:rFonts w:ascii="Times New Roman" w:hAnsi="Times New Roman" w:cs="Times New Roman"/>
          <w:sz w:val="28"/>
          <w:szCs w:val="28"/>
          <w:lang w:val="kk-KZ"/>
        </w:rPr>
        <w:t>Адамдардың</w:t>
      </w:r>
      <w:r w:rsidRPr="00CA30A3">
        <w:rPr>
          <w:rFonts w:ascii="Times New Roman" w:hAnsi="Times New Roman" w:cs="Times New Roman"/>
          <w:sz w:val="28"/>
          <w:szCs w:val="28"/>
          <w:lang w:val="kk-KZ"/>
        </w:rPr>
        <w:t xml:space="preserve"> құқықтары мен мүдделерін тікелей қозғайтын ақпаратқа қол жеткізу құқығын шектеу заңдарда белгіленген негіздер бойынша ғана мүмкін болады. Мысалы, ондай құқық Қазақстан Республикасының Ақпаратқа қол ж</w:t>
      </w:r>
      <w:r w:rsidR="00BC2E4E" w:rsidRPr="00CA30A3">
        <w:rPr>
          <w:rFonts w:ascii="Times New Roman" w:hAnsi="Times New Roman" w:cs="Times New Roman"/>
          <w:sz w:val="28"/>
          <w:szCs w:val="28"/>
          <w:lang w:val="kk-KZ"/>
        </w:rPr>
        <w:t xml:space="preserve">еткізу туралы Заңының 5-бабында көзделген шамада шектелуі мүмкін екендігі айтылады». </w:t>
      </w:r>
    </w:p>
    <w:p w:rsidR="00AA18BE" w:rsidRPr="00CA30A3" w:rsidRDefault="00D701D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Әркімнің өзінің ұлтқа, партияға және дінге қатыстылығын анықтау және көрсету-көрсетпеуге құқығы. </w:t>
      </w:r>
      <w:r w:rsidR="00BC2E4E" w:rsidRPr="00CA30A3">
        <w:rPr>
          <w:rFonts w:ascii="Times New Roman" w:hAnsi="Times New Roman" w:cs="Times New Roman"/>
          <w:sz w:val="28"/>
          <w:szCs w:val="28"/>
          <w:lang w:val="kk-KZ"/>
        </w:rPr>
        <w:t xml:space="preserve">Конституцияның 19-бабында: әркім өзінің ұлты мен дінін, қандай саяси партияға ниетті екенін өзі анықтауға, ол жөнінде көрсету немесе көрсетпеуге құқылы екендігі айтылған». Конституциялық мұндай ережелер көп ұлтты, </w:t>
      </w:r>
      <w:r w:rsidRPr="00CA30A3">
        <w:rPr>
          <w:rFonts w:ascii="Times New Roman" w:hAnsi="Times New Roman" w:cs="Times New Roman"/>
          <w:sz w:val="28"/>
          <w:szCs w:val="28"/>
          <w:lang w:val="kk-KZ"/>
        </w:rPr>
        <w:t xml:space="preserve">саяси плюрализмді және көпконфессиялық қоғамдағы адамның мәртебесін көрсетеді. Мемлекеттiк органдар, қоғамдық бiрлестiктер Жеке тұлғаның ұлтын, саяси немесе дiни көзқарасын таңдауына ешқандай ықпал ете алмайды, әркiмнің өзiнiң наным-сенiмi бойынша осы мәселелерді өз бетiнше шешуге құқығы бар. Ұлтты, партияны немесе дінді анықтау – адамның ішкі </w:t>
      </w:r>
      <w:r w:rsidR="00BC2E4E" w:rsidRPr="00CA30A3">
        <w:rPr>
          <w:rFonts w:ascii="Times New Roman" w:hAnsi="Times New Roman" w:cs="Times New Roman"/>
          <w:sz w:val="28"/>
          <w:szCs w:val="28"/>
          <w:lang w:val="kk-KZ"/>
        </w:rPr>
        <w:t xml:space="preserve">шешімін анықтаудың көрінісі ретінде танылады. Әркім өз ана тілі, мәдениетін пайдалану, </w:t>
      </w:r>
      <w:r w:rsidR="00B14281" w:rsidRPr="00CA30A3">
        <w:rPr>
          <w:rFonts w:ascii="Times New Roman" w:hAnsi="Times New Roman" w:cs="Times New Roman"/>
          <w:sz w:val="28"/>
          <w:szCs w:val="28"/>
          <w:lang w:val="kk-KZ"/>
        </w:rPr>
        <w:t xml:space="preserve">білім алу, оқыту және шығармашылық тілін еркін таңдау құқығы. Қазақстан Республикасы Конституциясының </w:t>
      </w:r>
      <w:r w:rsidR="00BC2E4E" w:rsidRPr="00CA30A3">
        <w:rPr>
          <w:rFonts w:ascii="Times New Roman" w:hAnsi="Times New Roman" w:cs="Times New Roman"/>
          <w:sz w:val="28"/>
          <w:szCs w:val="28"/>
          <w:lang w:val="kk-KZ"/>
        </w:rPr>
        <w:t>19 баптың 2-бөлігі</w:t>
      </w:r>
      <w:r w:rsidR="000B36F6" w:rsidRPr="00CA30A3">
        <w:rPr>
          <w:rFonts w:ascii="Times New Roman" w:hAnsi="Times New Roman" w:cs="Times New Roman"/>
          <w:sz w:val="28"/>
          <w:szCs w:val="28"/>
          <w:lang w:val="kk-KZ"/>
        </w:rPr>
        <w:t xml:space="preserve">нде: «Әркімнің өз ана тілі мен мәдениетін пайдалануға, қатынас жасау және </w:t>
      </w:r>
      <w:r w:rsidR="00AD3DE3" w:rsidRPr="00CA30A3">
        <w:rPr>
          <w:rFonts w:ascii="Times New Roman" w:hAnsi="Times New Roman" w:cs="Times New Roman"/>
          <w:sz w:val="28"/>
          <w:szCs w:val="28"/>
          <w:lang w:val="kk-KZ"/>
        </w:rPr>
        <w:t>оқу және шығармашылық тілін еркін таңдап алуға құқығы бар</w:t>
      </w:r>
      <w:r w:rsidR="000B36F6" w:rsidRPr="00CA30A3">
        <w:rPr>
          <w:rFonts w:ascii="Times New Roman" w:hAnsi="Times New Roman" w:cs="Times New Roman"/>
          <w:sz w:val="28"/>
          <w:szCs w:val="28"/>
          <w:lang w:val="kk-KZ"/>
        </w:rPr>
        <w:t xml:space="preserve"> екендігі тұжырымдалған</w:t>
      </w:r>
      <w:r w:rsidR="00B14281" w:rsidRPr="00CA30A3">
        <w:rPr>
          <w:rFonts w:ascii="Times New Roman" w:hAnsi="Times New Roman" w:cs="Times New Roman"/>
          <w:sz w:val="28"/>
          <w:szCs w:val="28"/>
          <w:lang w:val="kk-KZ"/>
        </w:rPr>
        <w:t>». Ана тілі мен мәдениеті ретінде әдетте адам жататын этникалық топтың тілі мен мәдениеті танылады. «Қарым-қатынас тілі» түсінігіне белгілі бір тұлғаның тұрмыстық деңгейде де, ресми деңгейде де, тұлғааралық қарым-қатынаста да қолданатын қарым-қатынас құралдары жатады. Қарым-қатынас тілі мемлекеттік тіл, ана тілі, басқа этностың да тілі болуы мүмкін. Тәрбие тілі деп отбасында, оқу-тәрбие мекемелерінде баланың мінез-құлық дағдыларын қалыптастыруда қолданылатын тілді түсінеміз. Шығармашылық тілі деп мәдениет пен ғылым туындыларын жасауға, сонымен қатар оларды түсіндіруге арналған тілді қабылдаймыз.</w:t>
      </w:r>
    </w:p>
    <w:p w:rsidR="00AA18BE" w:rsidRPr="00CA30A3" w:rsidRDefault="00B1428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Әркімнің сөз және шығармашылық бостандығына құқығы. </w:t>
      </w:r>
      <w:r w:rsidR="00AD3DE3" w:rsidRPr="00CA30A3">
        <w:rPr>
          <w:rFonts w:ascii="Times New Roman" w:hAnsi="Times New Roman" w:cs="Times New Roman"/>
          <w:sz w:val="28"/>
          <w:szCs w:val="28"/>
          <w:lang w:val="kk-KZ"/>
        </w:rPr>
        <w:t xml:space="preserve">ҚР Конституциясының 20-бабында сөз бен шығармашылық бостандығына кепілдік береді. Цензураға тыйым салады. Әркімнің сөз және шығармашылық бостандықтары ой еркіндігіне негізделуі керек. Бұл өз кезегінде, </w:t>
      </w:r>
      <w:r w:rsidRPr="00CA30A3">
        <w:rPr>
          <w:rFonts w:ascii="Times New Roman" w:hAnsi="Times New Roman" w:cs="Times New Roman"/>
          <w:sz w:val="28"/>
          <w:szCs w:val="28"/>
          <w:lang w:val="kk-KZ"/>
        </w:rPr>
        <w:t>адамның шындықтың сан алуан құбылыстары туралы өзіндік идеялары мен нанымдарына ие болу құқығы, оның өзін-өзі жүзеге асыруына, әр адамның және оның іс-әрекеттер мен әрекеттерді жан-жақты ойланып орындауы нәтижесінде саналы түрде қалыптасуына алғышарттар жасайды. Адамның қоғам өміріне белсене қатысуын қамтамасыз ететін демократияның іргелі жетістіктерінің бірі ретіндегі сөз және шығармашылық бостандығы, өз пікірін білдіру бостандығы, сөз және шығармашылық бостандығының тығыз байланысының көрінісі болатындығы әрбір адамның ойлау және сенім бостандығына арналған АҚЖД мен АСҚХП баптарында бекітілген.</w:t>
      </w:r>
      <w:r w:rsidR="00082BE2"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Сөз және шығармашылық бостандығы адамның өз ойлары мен сенімдерін ауызша, жазбаша, баспа, көркемдік жолмен білдіру нысандары арқылы, сондай-ақ өз таңдауы бойынша барлық қоғамның саяси, әлеуметтік-экономикалық, рухани, мәдени және басқа да өмірін өзге де тәсілдермен еркін және шектеусіз білдіруге, талқылауға және таратуға конституциялық мүмкіндігін білдіреді. Осыған байланысты сөз және шығармашылық бостандығының конституциялық кепілі, цензураға тыйым салу ешбір мемлекеттік органның немесе басқа саяси институттың идеологиялық бақылауды жүзеге асыруға, қоғамға белгілі бір құндылықтар жүйесін таңуға немесе адамды сенімдері үшін қудалауға құқығы жоқ екенін атап көрсетеді.</w:t>
      </w:r>
    </w:p>
    <w:p w:rsidR="00AA18BE" w:rsidRPr="00CA30A3" w:rsidRDefault="00B1428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Цензураға конституциялық тыйым салу республикада бұқаралық ақпарат құралдарының хабарламалары мен материалдарын мемлекеттік </w:t>
      </w:r>
      <w:r w:rsidR="00A30CA3" w:rsidRPr="00CA30A3">
        <w:rPr>
          <w:rFonts w:ascii="Times New Roman" w:hAnsi="Times New Roman" w:cs="Times New Roman"/>
          <w:sz w:val="28"/>
          <w:szCs w:val="28"/>
          <w:lang w:val="kk-KZ"/>
        </w:rPr>
        <w:t xml:space="preserve">органдар, лауазымда адамдар немесе ұйымдардың өтініштері не басқа да негіздерде </w:t>
      </w:r>
      <w:r w:rsidRPr="00CA30A3">
        <w:rPr>
          <w:rFonts w:ascii="Times New Roman" w:hAnsi="Times New Roman" w:cs="Times New Roman"/>
          <w:sz w:val="28"/>
          <w:szCs w:val="28"/>
          <w:lang w:val="kk-KZ"/>
        </w:rPr>
        <w:t xml:space="preserve">таратуды шектеу немесе тыйым салу мақсатында хабарламалар мен материалдар немесе олардың жеке бөліктерінің мазмұны жөнінде алдын ала келісуіне тыйым салынатынын білдіреді. Міндеттері мен функцияларына бұқаралық ақпарат құралдарына цензураны жүзеге асыру кіретін ұйымдарды, мекемелерді, органдарды құруға және қаржыландыруға да жол берілмейді. </w:t>
      </w:r>
      <w:r w:rsidR="00A30CA3" w:rsidRPr="00CA30A3">
        <w:rPr>
          <w:rFonts w:ascii="Times New Roman" w:hAnsi="Times New Roman" w:cs="Times New Roman"/>
          <w:sz w:val="28"/>
          <w:szCs w:val="28"/>
          <w:lang w:val="kk-KZ"/>
        </w:rPr>
        <w:t xml:space="preserve">Әркім заңға сыйымды тәсілдермен ақпараттар алуға және </w:t>
      </w:r>
      <w:r w:rsidRPr="00CA30A3">
        <w:rPr>
          <w:rFonts w:ascii="Times New Roman" w:hAnsi="Times New Roman" w:cs="Times New Roman"/>
          <w:sz w:val="28"/>
          <w:szCs w:val="28"/>
          <w:lang w:val="kk-KZ"/>
        </w:rPr>
        <w:t xml:space="preserve">халықаралық-құқықтық стандарттарға толықтай сай келетін </w:t>
      </w:r>
      <w:r w:rsidR="00EB5327" w:rsidRPr="00CA30A3">
        <w:rPr>
          <w:rFonts w:ascii="Times New Roman" w:hAnsi="Times New Roman" w:cs="Times New Roman"/>
          <w:sz w:val="28"/>
          <w:szCs w:val="28"/>
          <w:lang w:val="kk-KZ"/>
        </w:rPr>
        <w:t>тәртіппен тар</w:t>
      </w:r>
      <w:r w:rsidR="00E31642">
        <w:rPr>
          <w:rFonts w:ascii="Times New Roman" w:hAnsi="Times New Roman" w:cs="Times New Roman"/>
          <w:sz w:val="28"/>
          <w:szCs w:val="28"/>
          <w:lang w:val="kk-KZ"/>
        </w:rPr>
        <w:t xml:space="preserve">атуға құқығы Конституцияның 20 </w:t>
      </w:r>
      <w:r w:rsidR="00EB5327" w:rsidRPr="00CA30A3">
        <w:rPr>
          <w:rFonts w:ascii="Times New Roman" w:hAnsi="Times New Roman" w:cs="Times New Roman"/>
          <w:sz w:val="28"/>
          <w:szCs w:val="28"/>
          <w:lang w:val="kk-KZ"/>
        </w:rPr>
        <w:t>бабы 2-тармағында көзделсе, 21 баптың 1-тармағы негізінде еркін жүріп-тұру немесе тұрғылықты жерді еркін таңдау құқығы шектелуі мүмкін жағдайлар көрініс тапқан. Мұндай шектеулер Қазақстан Республикасының жекелеген аймақтарында тек мемлекеттік қауіпсіздік пен қоғамдық тәртіпті қамтамасыз ету мүдделері басшылыққа алына отырып заңмен белгіленуі мүмкін екендігін айтады.</w:t>
      </w:r>
      <w:r w:rsidR="00940C9D" w:rsidRPr="00CA30A3">
        <w:rPr>
          <w:rFonts w:ascii="Times New Roman" w:hAnsi="Times New Roman" w:cs="Times New Roman"/>
          <w:sz w:val="28"/>
          <w:szCs w:val="28"/>
          <w:lang w:val="kk-KZ"/>
        </w:rPr>
        <w:t xml:space="preserve"> Мәселен, Бас бостандығынан айыру мекемелерінен бостандыққа шыққан адамдарды әкімшілік бақылау мәселесіне қатысты 1996 жылғы 15-шілдедегі №28 ҚР заңының 7-бабында айқындалған жағдайларды атауға болады</w:t>
      </w:r>
      <w:r w:rsidR="00082BE2" w:rsidRPr="00CA30A3">
        <w:rPr>
          <w:rFonts w:ascii="Times New Roman" w:hAnsi="Times New Roman" w:cs="Times New Roman"/>
          <w:sz w:val="28"/>
          <w:szCs w:val="28"/>
          <w:lang w:val="kk-KZ"/>
        </w:rPr>
        <w:t xml:space="preserve"> </w:t>
      </w:r>
      <w:r w:rsidR="00CB1F39" w:rsidRPr="00CA30A3">
        <w:rPr>
          <w:rFonts w:ascii="Times New Roman" w:hAnsi="Times New Roman" w:cs="Times New Roman"/>
          <w:sz w:val="28"/>
          <w:szCs w:val="28"/>
          <w:lang w:val="kk-KZ"/>
        </w:rPr>
        <w:t>[224].</w:t>
      </w:r>
      <w:r w:rsidR="00FC4114" w:rsidRPr="00CA30A3">
        <w:rPr>
          <w:rFonts w:ascii="Times New Roman" w:hAnsi="Times New Roman" w:cs="Times New Roman"/>
          <w:sz w:val="28"/>
          <w:szCs w:val="28"/>
          <w:lang w:val="kk-KZ"/>
        </w:rPr>
        <w:t xml:space="preserve"> </w:t>
      </w:r>
      <w:r w:rsidR="00071BE0" w:rsidRPr="00CA30A3">
        <w:rPr>
          <w:rFonts w:ascii="Times New Roman" w:hAnsi="Times New Roman" w:cs="Times New Roman"/>
          <w:sz w:val="28"/>
          <w:szCs w:val="28"/>
          <w:lang w:val="kk-KZ"/>
        </w:rPr>
        <w:t>Сол сияқты, ә</w:t>
      </w:r>
      <w:r w:rsidR="00082BE2" w:rsidRPr="00CA30A3">
        <w:rPr>
          <w:rFonts w:ascii="Times New Roman" w:hAnsi="Times New Roman" w:cs="Times New Roman"/>
          <w:sz w:val="28"/>
          <w:szCs w:val="28"/>
          <w:lang w:val="kk-KZ"/>
        </w:rPr>
        <w:t xml:space="preserve">ркімнің Қазақстан Республикасынан тысқары жерде жүру </w:t>
      </w:r>
      <w:r w:rsidR="00071BE0" w:rsidRPr="00CA30A3">
        <w:rPr>
          <w:rFonts w:ascii="Times New Roman" w:hAnsi="Times New Roman" w:cs="Times New Roman"/>
          <w:sz w:val="28"/>
          <w:szCs w:val="28"/>
          <w:lang w:val="kk-KZ"/>
        </w:rPr>
        <w:t>құқығына қатысты ҚР Конституциясының 21-бабының 2-бөлігінде көзделген әркімнің Республика аумағынан шығу және кедергісіз оралу құқықтары АСҚХП-ның</w:t>
      </w:r>
      <w:r w:rsidR="00082BE2" w:rsidRPr="00CA30A3">
        <w:rPr>
          <w:rFonts w:ascii="Times New Roman" w:hAnsi="Times New Roman" w:cs="Times New Roman"/>
          <w:sz w:val="28"/>
          <w:szCs w:val="28"/>
          <w:lang w:val="kk-KZ"/>
        </w:rPr>
        <w:t xml:space="preserve"> 12-бабының 2 және 4-тармақтарының нормаларына </w:t>
      </w:r>
      <w:r w:rsidR="00071BE0" w:rsidRPr="00CA30A3">
        <w:rPr>
          <w:rFonts w:ascii="Times New Roman" w:hAnsi="Times New Roman" w:cs="Times New Roman"/>
          <w:sz w:val="28"/>
          <w:szCs w:val="28"/>
          <w:lang w:val="kk-KZ"/>
        </w:rPr>
        <w:t>үйлеседі.  Онда, ә</w:t>
      </w:r>
      <w:r w:rsidR="00082BE2" w:rsidRPr="00CA30A3">
        <w:rPr>
          <w:rFonts w:ascii="Times New Roman" w:hAnsi="Times New Roman" w:cs="Times New Roman"/>
          <w:sz w:val="28"/>
          <w:szCs w:val="28"/>
          <w:lang w:val="kk-KZ"/>
        </w:rPr>
        <w:t>ркімнің кез келген елден, оның ішінде өз елінен кетуге құқығы бар.... Ешкім өз еліне кіру құқығынан ерікті түрде айырылмауы керек</w:t>
      </w:r>
      <w:r w:rsidR="00071BE0" w:rsidRPr="00CA30A3">
        <w:rPr>
          <w:rFonts w:ascii="Times New Roman" w:hAnsi="Times New Roman" w:cs="Times New Roman"/>
          <w:sz w:val="28"/>
          <w:szCs w:val="28"/>
          <w:lang w:val="kk-KZ"/>
        </w:rPr>
        <w:t xml:space="preserve"> екендігі айтылады. </w:t>
      </w:r>
      <w:r w:rsidR="00FC4114" w:rsidRPr="00CA30A3">
        <w:rPr>
          <w:rFonts w:ascii="Times New Roman" w:hAnsi="Times New Roman" w:cs="Times New Roman"/>
          <w:sz w:val="28"/>
          <w:szCs w:val="28"/>
          <w:lang w:val="kk-KZ"/>
        </w:rPr>
        <w:t xml:space="preserve"> </w:t>
      </w:r>
      <w:r w:rsidR="00082BE2" w:rsidRPr="00CA30A3">
        <w:rPr>
          <w:rFonts w:ascii="Times New Roman" w:hAnsi="Times New Roman" w:cs="Times New Roman"/>
          <w:sz w:val="28"/>
          <w:szCs w:val="28"/>
          <w:lang w:val="kk-KZ"/>
        </w:rPr>
        <w:t xml:space="preserve">Қазақстаннан шығу және оның </w:t>
      </w:r>
      <w:r w:rsidR="00071BE0" w:rsidRPr="00CA30A3">
        <w:rPr>
          <w:rFonts w:ascii="Times New Roman" w:hAnsi="Times New Roman" w:cs="Times New Roman"/>
          <w:sz w:val="28"/>
          <w:szCs w:val="28"/>
          <w:lang w:val="kk-KZ"/>
        </w:rPr>
        <w:t xml:space="preserve">аумағына оралу қағидалары «»Қазақстан халқының көші-қоны туралы» және [225], «Шетелдіктердің құқықтық жағдайы туралы» заңдары [226] және солардың негізінде қабылдаған </w:t>
      </w:r>
      <w:r w:rsidR="00EB5327" w:rsidRPr="00CA30A3">
        <w:rPr>
          <w:rFonts w:ascii="Times New Roman" w:hAnsi="Times New Roman" w:cs="Times New Roman"/>
          <w:sz w:val="28"/>
          <w:szCs w:val="28"/>
          <w:lang w:val="kk-KZ"/>
        </w:rPr>
        <w:t>өзге де нормативтік-құқықтық актілермен</w:t>
      </w:r>
      <w:r w:rsidR="00D14BF2">
        <w:rPr>
          <w:rFonts w:ascii="Times New Roman" w:hAnsi="Times New Roman" w:cs="Times New Roman"/>
          <w:sz w:val="28"/>
          <w:szCs w:val="28"/>
          <w:lang w:val="kk-KZ"/>
        </w:rPr>
        <w:t xml:space="preserve"> айқындалады. </w:t>
      </w:r>
    </w:p>
    <w:p w:rsidR="00AA18BE" w:rsidRPr="00CA30A3" w:rsidRDefault="00071BE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ҚР азамматтары шет мемлекеттерге шығу үшін заңды рұқсат </w:t>
      </w:r>
      <w:r w:rsidR="00082BE2" w:rsidRPr="00CA30A3">
        <w:rPr>
          <w:rFonts w:ascii="Times New Roman" w:hAnsi="Times New Roman" w:cs="Times New Roman"/>
          <w:sz w:val="28"/>
          <w:szCs w:val="28"/>
          <w:lang w:val="kk-KZ"/>
        </w:rPr>
        <w:t xml:space="preserve">– Қазақстан Республикасының азаматы келіп кіретін мемлекеттің дипломатиялық мекемелері беретін рұқсат визасы болуы керек. Кейбір мемлекеттерге шығу халықаралық келісімдерге сәйкес визасыз тәртіпте жүзеге асырылуы мүмкін. Қазақстан азаматтарының Республикаға кедергісіз оралу құқығы. Қазақстан Республикасының азаматтары Конституцияның 21-бабының 2-тармағының нормаларына сәйкес, «Республикаға еркін оралуға құқылы». Бұл құқық Қазақстан азаматына өз отанына оралу үшін республиканың мемлекеттік органдарының ешқандай арнайы рұқсатын қажет етпейтінін білдіреді. Қазақстан Республикасы азаматының шетелде уақытша болу немесе тұрақты тұру немесе Қазақстан Республикасына келу мақсатында оның шекарасынан тыс жерлерге кетуі де азамат пен оның отбасы мүшелеріне Қазақстан Республикасының Конституциясымен және заңнамасымен кепілдік берілген өзге де құқықтары бойынша саяси, жеке, әлеуметтік, экономикалық шектеулерге әкеп </w:t>
      </w:r>
      <w:r w:rsidR="00BE4486" w:rsidRPr="00CA30A3">
        <w:rPr>
          <w:rFonts w:ascii="Times New Roman" w:hAnsi="Times New Roman" w:cs="Times New Roman"/>
          <w:sz w:val="28"/>
          <w:szCs w:val="28"/>
          <w:lang w:val="kk-KZ"/>
        </w:rPr>
        <w:t xml:space="preserve">соқтырмайды. </w:t>
      </w:r>
      <w:r w:rsidR="003C2056" w:rsidRPr="00CA30A3">
        <w:rPr>
          <w:rFonts w:ascii="Times New Roman" w:hAnsi="Times New Roman" w:cs="Times New Roman"/>
          <w:sz w:val="28"/>
          <w:szCs w:val="28"/>
          <w:lang w:val="kk-KZ"/>
        </w:rPr>
        <w:t xml:space="preserve">Әркімнің ар-ождан бостандығына құқықтары </w:t>
      </w:r>
      <w:r w:rsidR="00311343" w:rsidRPr="00CA30A3">
        <w:rPr>
          <w:rFonts w:ascii="Times New Roman" w:hAnsi="Times New Roman" w:cs="Times New Roman"/>
          <w:sz w:val="28"/>
          <w:szCs w:val="28"/>
          <w:lang w:val="kk-KZ"/>
        </w:rPr>
        <w:t>Негізгі Заңның</w:t>
      </w:r>
      <w:r w:rsidR="003C2056" w:rsidRPr="00CA30A3">
        <w:rPr>
          <w:rFonts w:ascii="Times New Roman" w:hAnsi="Times New Roman" w:cs="Times New Roman"/>
          <w:sz w:val="28"/>
          <w:szCs w:val="28"/>
          <w:lang w:val="kk-KZ"/>
        </w:rPr>
        <w:t xml:space="preserve"> 22-бабының </w:t>
      </w:r>
      <w:r w:rsidR="00311343" w:rsidRPr="00CA30A3">
        <w:rPr>
          <w:rFonts w:ascii="Times New Roman" w:hAnsi="Times New Roman" w:cs="Times New Roman"/>
          <w:sz w:val="28"/>
          <w:szCs w:val="28"/>
          <w:lang w:val="kk-KZ"/>
        </w:rPr>
        <w:t xml:space="preserve">бірінші </w:t>
      </w:r>
      <w:r w:rsidR="003C2056" w:rsidRPr="00CA30A3">
        <w:rPr>
          <w:rFonts w:ascii="Times New Roman" w:hAnsi="Times New Roman" w:cs="Times New Roman"/>
          <w:sz w:val="28"/>
          <w:szCs w:val="28"/>
          <w:lang w:val="kk-KZ"/>
        </w:rPr>
        <w:t xml:space="preserve">тармағымен </w:t>
      </w:r>
      <w:r w:rsidR="00311343" w:rsidRPr="00CA30A3">
        <w:rPr>
          <w:rFonts w:ascii="Times New Roman" w:hAnsi="Times New Roman" w:cs="Times New Roman"/>
          <w:sz w:val="28"/>
          <w:szCs w:val="28"/>
          <w:lang w:val="kk-KZ"/>
        </w:rPr>
        <w:t>бекітілген</w:t>
      </w:r>
      <w:r w:rsidR="003C2056" w:rsidRPr="00CA30A3">
        <w:rPr>
          <w:rFonts w:ascii="Times New Roman" w:hAnsi="Times New Roman" w:cs="Times New Roman"/>
          <w:sz w:val="28"/>
          <w:szCs w:val="28"/>
          <w:lang w:val="kk-KZ"/>
        </w:rPr>
        <w:t xml:space="preserve">. Бұл мәселе </w:t>
      </w:r>
      <w:r w:rsidR="00311343" w:rsidRPr="00CA30A3">
        <w:rPr>
          <w:rFonts w:ascii="Times New Roman" w:hAnsi="Times New Roman" w:cs="Times New Roman"/>
          <w:sz w:val="28"/>
          <w:szCs w:val="28"/>
          <w:lang w:val="kk-KZ"/>
        </w:rPr>
        <w:t>негізінен д</w:t>
      </w:r>
      <w:r w:rsidR="003C2056" w:rsidRPr="00CA30A3">
        <w:rPr>
          <w:rFonts w:ascii="Times New Roman" w:hAnsi="Times New Roman" w:cs="Times New Roman"/>
          <w:sz w:val="28"/>
          <w:szCs w:val="28"/>
          <w:lang w:val="kk-KZ"/>
        </w:rPr>
        <w:t xml:space="preserve">іни қызмет және діни бірлестіктер туралы заңның </w:t>
      </w:r>
      <w:r w:rsidR="00311343" w:rsidRPr="00CA30A3">
        <w:rPr>
          <w:rFonts w:ascii="Times New Roman" w:hAnsi="Times New Roman" w:cs="Times New Roman"/>
          <w:sz w:val="28"/>
          <w:szCs w:val="28"/>
          <w:lang w:val="kk-KZ"/>
        </w:rPr>
        <w:t xml:space="preserve">арнайы </w:t>
      </w:r>
      <w:r w:rsidR="003C2056" w:rsidRPr="00CA30A3">
        <w:rPr>
          <w:rFonts w:ascii="Times New Roman" w:hAnsi="Times New Roman" w:cs="Times New Roman"/>
          <w:sz w:val="28"/>
          <w:szCs w:val="28"/>
          <w:lang w:val="kk-KZ"/>
        </w:rPr>
        <w:t>көзделген нормалар</w:t>
      </w:r>
      <w:r w:rsidR="00311343" w:rsidRPr="00CA30A3">
        <w:rPr>
          <w:rFonts w:ascii="Times New Roman" w:hAnsi="Times New Roman" w:cs="Times New Roman"/>
          <w:sz w:val="28"/>
          <w:szCs w:val="28"/>
          <w:lang w:val="kk-KZ"/>
        </w:rPr>
        <w:t xml:space="preserve"> арқылы </w:t>
      </w:r>
      <w:r w:rsidR="003C2056" w:rsidRPr="00CA30A3">
        <w:rPr>
          <w:rFonts w:ascii="Times New Roman" w:hAnsi="Times New Roman" w:cs="Times New Roman"/>
          <w:sz w:val="28"/>
          <w:szCs w:val="28"/>
          <w:lang w:val="kk-KZ"/>
        </w:rPr>
        <w:t xml:space="preserve">реттеледі </w:t>
      </w:r>
      <w:r w:rsidR="007827D6" w:rsidRPr="00CA30A3">
        <w:rPr>
          <w:rFonts w:ascii="Times New Roman" w:hAnsi="Times New Roman" w:cs="Times New Roman"/>
          <w:sz w:val="28"/>
          <w:szCs w:val="28"/>
          <w:lang w:val="kk-KZ"/>
        </w:rPr>
        <w:t>[227].</w:t>
      </w:r>
    </w:p>
    <w:p w:rsidR="00872C0A" w:rsidRPr="00CA30A3" w:rsidRDefault="00E6064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Қоғамдық қатынастардың ең маңызды салаларына жататын тұлғаның әлеуметтік, экономикалық және мәдени құқықтары мен бостандықтарын ерекше топқа бөлуге болады, олардың қатарында: еңбек қатынастары, меншік, әлеуметтік қамсыздандыру, денсаулықты қорғау және т.б. бар. Әлеуметтік, экономикалық және мәдени құқықтардың түбегейлі маңызы сонда, оларды жүзеге асыру барысында мемлекет әлеуметтік салаға айрықша мән беріп, адамның лайықты, жеткілікті өмір сүру деңгейін және оның еркін дамуын қамтамасыз етеді.</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Адамның лайықты өмір сүру құқығы тиісті халықаралық құжаттарда бекітілгенін атап өткеніміз маңызды. Атап айтқанда, АҚЖД 23-бабының 3-тармағында былай деп тұжырымдалған: </w:t>
      </w:r>
      <w:r w:rsidR="00B054E8" w:rsidRPr="00CA30A3">
        <w:rPr>
          <w:rFonts w:ascii="Times New Roman" w:hAnsi="Times New Roman" w:cs="Times New Roman"/>
          <w:sz w:val="28"/>
          <w:szCs w:val="28"/>
          <w:lang w:val="kk-KZ"/>
        </w:rPr>
        <w:t xml:space="preserve">«Жұмыс жасап жүрген әр адам өзі және отбасының лайықты өмір сүруін қамтамасыз ететіндей әлеуметтік қамсыздандыру құралдары арқылы толықтырылып отыратын </w:t>
      </w:r>
      <w:r w:rsidRPr="00CA30A3">
        <w:rPr>
          <w:rFonts w:ascii="Times New Roman" w:hAnsi="Times New Roman" w:cs="Times New Roman"/>
          <w:sz w:val="28"/>
          <w:szCs w:val="28"/>
          <w:lang w:val="kk-KZ"/>
        </w:rPr>
        <w:t xml:space="preserve">сыйсияпатқа құқылы». </w:t>
      </w:r>
      <w:r w:rsidR="00EB5327" w:rsidRPr="00CA30A3">
        <w:rPr>
          <w:rFonts w:ascii="Times New Roman" w:hAnsi="Times New Roman" w:cs="Times New Roman"/>
          <w:sz w:val="28"/>
          <w:szCs w:val="28"/>
          <w:lang w:val="kk-KZ"/>
        </w:rPr>
        <w:t>Осығын байланысты Қазақстан Республикасының Конституциясында</w:t>
      </w:r>
      <w:r w:rsidRPr="00CA30A3">
        <w:rPr>
          <w:rFonts w:ascii="Times New Roman" w:hAnsi="Times New Roman" w:cs="Times New Roman"/>
          <w:sz w:val="28"/>
          <w:szCs w:val="28"/>
          <w:lang w:val="kk-KZ"/>
        </w:rPr>
        <w:t xml:space="preserve"> </w:t>
      </w:r>
      <w:r w:rsidR="009116B6" w:rsidRPr="00CA30A3">
        <w:rPr>
          <w:rFonts w:ascii="Times New Roman" w:hAnsi="Times New Roman" w:cs="Times New Roman"/>
          <w:sz w:val="28"/>
          <w:szCs w:val="28"/>
          <w:lang w:val="kk-KZ"/>
        </w:rPr>
        <w:t>әлеуметтік, экономикалық және мәдени</w:t>
      </w:r>
      <w:r w:rsidRPr="00CA30A3">
        <w:rPr>
          <w:rFonts w:ascii="Times New Roman" w:hAnsi="Times New Roman" w:cs="Times New Roman"/>
          <w:sz w:val="28"/>
          <w:szCs w:val="28"/>
          <w:lang w:val="kk-KZ"/>
        </w:rPr>
        <w:t xml:space="preserve"> мен бостандықтардың кең ауқымын бекіту мемлекетке адамның лайықты өмір сүруін қамтамасыз ететін жағдайлар жасау міндеттерін жүктейді. Мемлекеттің әлеуметтік саясаты қоғамның әлеуметтік маңызды қажеттіліктерін (еңбекті және адам денсаулығын қорғауда, халықты әлеуметтік қорғауда, отбасын мемлекеттік қолдауда және т.б.) қамтамасыз ететін жағдайлар жасауға бағытталуы тиіс.</w:t>
      </w:r>
      <w:r w:rsidR="00786B3D" w:rsidRPr="00CA30A3">
        <w:rPr>
          <w:rFonts w:ascii="Times New Roman" w:hAnsi="Times New Roman" w:cs="Times New Roman"/>
          <w:sz w:val="28"/>
          <w:szCs w:val="28"/>
          <w:lang w:val="kk-KZ"/>
        </w:rPr>
        <w:t xml:space="preserve"> </w:t>
      </w:r>
      <w:r w:rsidR="000F60CE" w:rsidRPr="00CA30A3">
        <w:rPr>
          <w:rFonts w:ascii="Times New Roman" w:hAnsi="Times New Roman" w:cs="Times New Roman"/>
          <w:sz w:val="28"/>
          <w:szCs w:val="28"/>
          <w:lang w:val="kk-KZ"/>
        </w:rPr>
        <w:t xml:space="preserve">Әркіснің жеке еңбек ету бостандығы негізінде қызмет пен кәсіпті еркін таңдауға құқығы бар. 1995 жылғы ҚР Конституциясының 24-бабының 1-тармағында </w:t>
      </w:r>
      <w:r w:rsidRPr="00CA30A3">
        <w:rPr>
          <w:rFonts w:ascii="Times New Roman" w:hAnsi="Times New Roman" w:cs="Times New Roman"/>
          <w:sz w:val="28"/>
          <w:szCs w:val="28"/>
          <w:lang w:val="kk-KZ"/>
        </w:rPr>
        <w:t>әркімнің еңбек ету бостандығы, қызмет түрі мен кәсіпті еркін таңдау құқығы алғаш рет жарияланған. Оның түбегейлі жаңалығы – объективті түрде елдегі барлық өндіріс құралдарының жалғыз иесі болудан қалған мемлекет рөлінің өзгеруіне байланысты. Соның салдарынан мемлекет кеңестік кезеңдегідей жалғыз жұмыс беруші емес, демек, ол әрбір адамның кепілдендірілген жұмыспен қамтамасыз етуші кепілі де бола алмайды. Сонымен қатар мемлекет азаматтардың еңбек саласындағы құқықтарын қамтамасыз етуде, елдің әлеуметтік-экономикалық дамуына және халықты барынша толық жұмыспен қамтуға қолайлы жағдай жасауда маңызды рөл атқарып келеді.</w:t>
      </w:r>
      <w:r w:rsidR="00786B3D" w:rsidRPr="00CA30A3">
        <w:rPr>
          <w:rFonts w:ascii="Times New Roman" w:hAnsi="Times New Roman" w:cs="Times New Roman"/>
          <w:sz w:val="28"/>
          <w:szCs w:val="28"/>
          <w:lang w:val="kk-KZ"/>
        </w:rPr>
        <w:t xml:space="preserve"> </w:t>
      </w:r>
      <w:r w:rsidR="00EB5327" w:rsidRPr="00CA30A3">
        <w:rPr>
          <w:rFonts w:ascii="Times New Roman" w:hAnsi="Times New Roman" w:cs="Times New Roman"/>
          <w:sz w:val="28"/>
          <w:szCs w:val="28"/>
          <w:lang w:val="kk-KZ"/>
        </w:rPr>
        <w:t>Қазақстан Республикасының 2015 жылғы 23-қарашадағы</w:t>
      </w:r>
      <w:r w:rsidRPr="00CA30A3">
        <w:rPr>
          <w:rFonts w:ascii="Times New Roman" w:hAnsi="Times New Roman" w:cs="Times New Roman"/>
          <w:sz w:val="28"/>
          <w:szCs w:val="28"/>
          <w:lang w:val="kk-KZ"/>
        </w:rPr>
        <w:t xml:space="preserve"> Еңбек кодексінің 5-бабында </w:t>
      </w:r>
      <w:r w:rsidR="00872C0A" w:rsidRPr="00CA30A3">
        <w:rPr>
          <w:rFonts w:ascii="Times New Roman" w:hAnsi="Times New Roman" w:cs="Times New Roman"/>
          <w:sz w:val="28"/>
          <w:szCs w:val="28"/>
          <w:lang w:val="kk-KZ"/>
        </w:rPr>
        <w:t>Конституцияның</w:t>
      </w:r>
      <w:r w:rsidRPr="00CA30A3">
        <w:rPr>
          <w:rFonts w:ascii="Times New Roman" w:hAnsi="Times New Roman" w:cs="Times New Roman"/>
          <w:sz w:val="28"/>
          <w:szCs w:val="28"/>
          <w:lang w:val="kk-KZ"/>
        </w:rPr>
        <w:t xml:space="preserve"> нормаларына сәйкес </w:t>
      </w:r>
      <w:r w:rsidR="00647CE8" w:rsidRPr="00CA30A3">
        <w:rPr>
          <w:rFonts w:ascii="Times New Roman" w:hAnsi="Times New Roman" w:cs="Times New Roman"/>
          <w:sz w:val="28"/>
          <w:szCs w:val="28"/>
          <w:lang w:val="kk-KZ"/>
        </w:rPr>
        <w:t xml:space="preserve">еңбек бостандығына қатысты </w:t>
      </w:r>
      <w:r w:rsidRPr="00CA30A3">
        <w:rPr>
          <w:rFonts w:ascii="Times New Roman" w:hAnsi="Times New Roman" w:cs="Times New Roman"/>
          <w:sz w:val="28"/>
          <w:szCs w:val="28"/>
          <w:lang w:val="kk-KZ"/>
        </w:rPr>
        <w:t>бекітілген мынадай норма</w:t>
      </w:r>
      <w:r w:rsidR="00872C0A" w:rsidRPr="00CA30A3">
        <w:rPr>
          <w:rFonts w:ascii="Times New Roman" w:hAnsi="Times New Roman" w:cs="Times New Roman"/>
          <w:sz w:val="28"/>
          <w:szCs w:val="28"/>
          <w:lang w:val="kk-KZ"/>
        </w:rPr>
        <w:t xml:space="preserve">да әркімнің қалаған еңбегін еркін таңдауға құқығы бар екендігі айтылады [228]. Еріксіз еңбекке заңнамаларда көзделген ерекше жағдайларда ғана жол беріледі </w:t>
      </w:r>
      <w:r w:rsidRPr="00CA30A3">
        <w:rPr>
          <w:rFonts w:ascii="Times New Roman" w:hAnsi="Times New Roman" w:cs="Times New Roman"/>
          <w:sz w:val="28"/>
          <w:szCs w:val="28"/>
          <w:lang w:val="kk-KZ"/>
        </w:rPr>
        <w:t>(</w:t>
      </w:r>
      <w:r w:rsidR="00872C0A" w:rsidRPr="00CA30A3">
        <w:rPr>
          <w:rFonts w:ascii="Times New Roman" w:hAnsi="Times New Roman" w:cs="Times New Roman"/>
          <w:sz w:val="28"/>
          <w:szCs w:val="28"/>
          <w:lang w:val="kk-KZ"/>
        </w:rPr>
        <w:t>ҚР Конституциясының 24-бабының  1-тармағының жаңа режакциясы</w:t>
      </w:r>
      <w:r w:rsidRPr="00CA30A3">
        <w:rPr>
          <w:rFonts w:ascii="Times New Roman" w:hAnsi="Times New Roman" w:cs="Times New Roman"/>
          <w:sz w:val="28"/>
          <w:szCs w:val="28"/>
          <w:lang w:val="kk-KZ"/>
        </w:rPr>
        <w:t>). Ықтиярсыз немесе мәжбүрлі еңбек – АСҚПК-нің 8-бабының нормаларына сәйкес, азамат өз еркімен таңдамаған еңбек. Осыған байланысты бірқатар халықаралық құжаттарда мәжбүрлі еңбекке тыйым салу қарастырылған.</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Халықаралық актілерге және Конституцияға толық сәйкес Қазақстан Республикасының заңнамасында тек заңда қатаң белгіленген жағдайларда ғана мәжбүрлі еңбекке тарту мүмкіндігі қарастырылған.</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Осылайша, Қазақстан Республикасы Еңбек кодексінің «Мәжбүрлі еңбекке тыйым салу» атты 7-бабында белгіленгендей мәжбүрлі</w:t>
      </w:r>
      <w:r w:rsidR="00872C0A" w:rsidRPr="00CA30A3">
        <w:rPr>
          <w:rFonts w:ascii="Times New Roman" w:hAnsi="Times New Roman" w:cs="Times New Roman"/>
          <w:sz w:val="28"/>
          <w:szCs w:val="28"/>
          <w:lang w:val="kk-KZ"/>
        </w:rPr>
        <w:t xml:space="preserve"> еңбекке тыйым салынған.</w:t>
      </w:r>
    </w:p>
    <w:p w:rsidR="00AA18BE" w:rsidRPr="00CA30A3" w:rsidRDefault="00E6064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2022 жылғы конституциялық реформаға сәйкес Еңбек кодексіне сәйкес түзетулер енгізіледі, онда сот үкімі бойынша ғана емес, әкімшілік құқық бұзушылық туралы сот актісі негізінде де мәжбүрлі еңбекке тарту қарастырылған. 24-баптың 1-тармағының алдыңғы редакциясында мәжбүрлі еңбек тек </w:t>
      </w:r>
      <w:r w:rsidR="00872C0A" w:rsidRPr="00CA30A3">
        <w:rPr>
          <w:rFonts w:ascii="Times New Roman" w:hAnsi="Times New Roman" w:cs="Times New Roman"/>
          <w:sz w:val="28"/>
          <w:szCs w:val="28"/>
          <w:lang w:val="kk-KZ"/>
        </w:rPr>
        <w:t>қылмысқа қатысты құқық бұзушылық жасаған және</w:t>
      </w:r>
      <w:r w:rsidRPr="00CA30A3">
        <w:rPr>
          <w:rFonts w:ascii="Times New Roman" w:hAnsi="Times New Roman" w:cs="Times New Roman"/>
          <w:sz w:val="28"/>
          <w:szCs w:val="28"/>
          <w:lang w:val="kk-KZ"/>
        </w:rPr>
        <w:t xml:space="preserve"> оларға қатысты сот үкімін шығарған адамдарға ғана қолданылуы мүмкін деп көзделген болатын.</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Әркімнің қауіпсіздік пен гигиена талаптарына сәйкес келетін еңбек жағдайларына құқығы. Қазақстан Республикасы Конституциясының </w:t>
      </w:r>
      <w:r w:rsidR="008E2FA0" w:rsidRPr="00CA30A3">
        <w:rPr>
          <w:rFonts w:ascii="Times New Roman" w:hAnsi="Times New Roman" w:cs="Times New Roman"/>
          <w:sz w:val="28"/>
          <w:szCs w:val="28"/>
          <w:lang w:val="kk-KZ"/>
        </w:rPr>
        <w:t xml:space="preserve">24-бабының 2-тармағында </w:t>
      </w:r>
      <w:r w:rsidR="00EB5327" w:rsidRPr="00CA30A3">
        <w:rPr>
          <w:rFonts w:ascii="Times New Roman" w:hAnsi="Times New Roman" w:cs="Times New Roman"/>
          <w:sz w:val="28"/>
          <w:szCs w:val="28"/>
          <w:lang w:val="kk-KZ"/>
        </w:rPr>
        <w:t>әркімнің қауіпсіздік пен тазалық талаптарына</w:t>
      </w:r>
      <w:r w:rsidR="008E2FA0" w:rsidRPr="00CA30A3">
        <w:rPr>
          <w:rFonts w:ascii="Times New Roman" w:hAnsi="Times New Roman" w:cs="Times New Roman"/>
          <w:sz w:val="28"/>
          <w:szCs w:val="28"/>
          <w:lang w:val="kk-KZ"/>
        </w:rPr>
        <w:t xml:space="preserve"> сәйкес еңбек ету, еңбегіне сай кемсітусіз және әлеуметтік қорғалуға құқығы бар екендігі тұжырымдалған.</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Қазақстан Республикасы Еңбек кодексінің 4-бабының 4) тармағында еңбек құқығының қағидасы ретінде белгіленген қауіпсіздік пен гигиена талаптарына сә</w:t>
      </w:r>
      <w:r w:rsidR="00C34051" w:rsidRPr="00CA30A3">
        <w:rPr>
          <w:rFonts w:ascii="Times New Roman" w:hAnsi="Times New Roman" w:cs="Times New Roman"/>
          <w:sz w:val="28"/>
          <w:szCs w:val="28"/>
          <w:lang w:val="kk-KZ"/>
        </w:rPr>
        <w:t xml:space="preserve">йкес келетін еңбек жағдайларын жасау міндеттілігі жүктеледі. </w:t>
      </w:r>
      <w:r w:rsidR="008E2FA0" w:rsidRPr="00CA30A3">
        <w:rPr>
          <w:rFonts w:ascii="Times New Roman" w:hAnsi="Times New Roman" w:cs="Times New Roman"/>
          <w:sz w:val="28"/>
          <w:szCs w:val="28"/>
          <w:lang w:val="kk-KZ"/>
        </w:rPr>
        <w:t xml:space="preserve">Әркім лайықты еңбегі үшін лайықты сыйақы </w:t>
      </w:r>
      <w:r w:rsidR="00EB5327" w:rsidRPr="00CA30A3">
        <w:rPr>
          <w:rFonts w:ascii="Times New Roman" w:hAnsi="Times New Roman" w:cs="Times New Roman"/>
          <w:sz w:val="28"/>
          <w:szCs w:val="28"/>
          <w:lang w:val="kk-KZ"/>
        </w:rPr>
        <w:t>алуға құқығы бар. Қазақстан Республикасы</w:t>
      </w:r>
      <w:r w:rsidRPr="00CA30A3">
        <w:rPr>
          <w:rFonts w:ascii="Times New Roman" w:hAnsi="Times New Roman" w:cs="Times New Roman"/>
          <w:sz w:val="28"/>
          <w:szCs w:val="28"/>
          <w:lang w:val="kk-KZ"/>
        </w:rPr>
        <w:t xml:space="preserve"> Конституциясының 24-бабының 2-тармағында бекітілген әрбір қызметкердің еңбегі</w:t>
      </w:r>
      <w:r w:rsidR="00C34051" w:rsidRPr="00CA30A3">
        <w:rPr>
          <w:rFonts w:ascii="Times New Roman" w:hAnsi="Times New Roman" w:cs="Times New Roman"/>
          <w:sz w:val="28"/>
          <w:szCs w:val="28"/>
          <w:lang w:val="kk-KZ"/>
        </w:rPr>
        <w:t>не кемсітусіз</w:t>
      </w:r>
      <w:r w:rsidRPr="00CA30A3">
        <w:rPr>
          <w:rFonts w:ascii="Times New Roman" w:hAnsi="Times New Roman" w:cs="Times New Roman"/>
          <w:sz w:val="28"/>
          <w:szCs w:val="28"/>
          <w:lang w:val="kk-KZ"/>
        </w:rPr>
        <w:t>, жынысына, жасына, ұлтына, тіліне, азаматтығына, мүліктік және лауазымдық жағдайына, қызметкердің іскерлік қасиеттеріне және оның жұмысының нәтижелеріне қатысты емес басқа да жағдайларға байланысты сыйақы алу құқығы ешкімнің де өз еңбегіне ақы төлеу немесе қандай да бір жеңілдіктер алу құқығын шектеуге болмайтынын білдіреді.</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Әркімнің тұрғын үйге қол сұғылмаушылық құқығы. Қазақстан Республикасы Конституциясының 25-бабының нормалары</w:t>
      </w:r>
      <w:r w:rsidR="00C34051" w:rsidRPr="00CA30A3">
        <w:rPr>
          <w:rFonts w:ascii="Times New Roman" w:hAnsi="Times New Roman" w:cs="Times New Roman"/>
          <w:sz w:val="28"/>
          <w:szCs w:val="28"/>
          <w:lang w:val="kk-KZ"/>
        </w:rPr>
        <w:t xml:space="preserve"> боынша </w:t>
      </w:r>
      <w:r w:rsidR="00EB5327" w:rsidRPr="00CA30A3">
        <w:rPr>
          <w:rFonts w:ascii="Times New Roman" w:hAnsi="Times New Roman" w:cs="Times New Roman"/>
          <w:sz w:val="28"/>
          <w:szCs w:val="28"/>
          <w:lang w:val="kk-KZ"/>
        </w:rPr>
        <w:t>тұрғын үйге қол</w:t>
      </w:r>
      <w:r w:rsidR="00C34051" w:rsidRPr="00CA30A3">
        <w:rPr>
          <w:rFonts w:ascii="Times New Roman" w:hAnsi="Times New Roman" w:cs="Times New Roman"/>
          <w:sz w:val="28"/>
          <w:szCs w:val="28"/>
          <w:lang w:val="kk-KZ"/>
        </w:rPr>
        <w:t xml:space="preserve"> сұғылмайтындығы айтылады.</w:t>
      </w:r>
    </w:p>
    <w:p w:rsidR="00AA18BE" w:rsidRPr="00CA30A3" w:rsidRDefault="00EB532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Ешкімді Сот шешімінсіз тұрғын үйінен айыруға жол берілмейді.</w:t>
      </w:r>
      <w:r w:rsidR="00C34051" w:rsidRPr="00CA30A3">
        <w:rPr>
          <w:rFonts w:ascii="Times New Roman" w:hAnsi="Times New Roman" w:cs="Times New Roman"/>
          <w:sz w:val="28"/>
          <w:szCs w:val="28"/>
          <w:lang w:val="kk-KZ"/>
        </w:rPr>
        <w:t xml:space="preserve"> Оған заң аясында ғана жол берілуі мүмкін.</w:t>
      </w:r>
      <w:r w:rsidR="00786B3D" w:rsidRPr="00CA30A3">
        <w:rPr>
          <w:rFonts w:ascii="Times New Roman" w:hAnsi="Times New Roman" w:cs="Times New Roman"/>
          <w:sz w:val="28"/>
          <w:szCs w:val="28"/>
          <w:lang w:val="kk-KZ"/>
        </w:rPr>
        <w:t xml:space="preserve"> </w:t>
      </w:r>
      <w:r w:rsidR="00C34051" w:rsidRPr="00CA30A3">
        <w:rPr>
          <w:rFonts w:ascii="Times New Roman" w:hAnsi="Times New Roman" w:cs="Times New Roman"/>
          <w:sz w:val="28"/>
          <w:szCs w:val="28"/>
          <w:lang w:val="kk-KZ"/>
        </w:rPr>
        <w:t>Тұрғын үйге қол</w:t>
      </w:r>
      <w:r w:rsidR="00E60641" w:rsidRPr="00CA30A3">
        <w:rPr>
          <w:rFonts w:ascii="Times New Roman" w:hAnsi="Times New Roman" w:cs="Times New Roman"/>
          <w:sz w:val="28"/>
          <w:szCs w:val="28"/>
          <w:lang w:val="kk-KZ"/>
        </w:rPr>
        <w:t xml:space="preserve"> сұғылмаушылыққа конституциялық құқық –</w:t>
      </w:r>
      <w:r w:rsidR="00786B3D" w:rsidRPr="00CA30A3">
        <w:rPr>
          <w:rFonts w:ascii="Times New Roman" w:hAnsi="Times New Roman" w:cs="Times New Roman"/>
          <w:sz w:val="28"/>
          <w:szCs w:val="28"/>
          <w:lang w:val="kk-KZ"/>
        </w:rPr>
        <w:t xml:space="preserve"> </w:t>
      </w:r>
      <w:r w:rsidR="00E60641" w:rsidRPr="00CA30A3">
        <w:rPr>
          <w:rFonts w:ascii="Times New Roman" w:hAnsi="Times New Roman" w:cs="Times New Roman"/>
          <w:sz w:val="28"/>
          <w:szCs w:val="28"/>
          <w:lang w:val="kk-KZ"/>
        </w:rPr>
        <w:t>азаматтардың аса маңызды құқығы</w:t>
      </w:r>
      <w:r w:rsidR="00C34051" w:rsidRPr="00CA30A3">
        <w:rPr>
          <w:rFonts w:ascii="Times New Roman" w:hAnsi="Times New Roman" w:cs="Times New Roman"/>
          <w:sz w:val="28"/>
          <w:szCs w:val="28"/>
          <w:lang w:val="kk-KZ"/>
        </w:rPr>
        <w:t xml:space="preserve"> </w:t>
      </w:r>
      <w:r w:rsidR="00E60641" w:rsidRPr="00CA30A3">
        <w:rPr>
          <w:rFonts w:ascii="Times New Roman" w:hAnsi="Times New Roman" w:cs="Times New Roman"/>
          <w:sz w:val="28"/>
          <w:szCs w:val="28"/>
          <w:lang w:val="kk-KZ"/>
        </w:rPr>
        <w:t>болып табылады, ол Қазақстан Республикасы Азаматтық кодексінің 146-бабында да қарастырылған</w:t>
      </w:r>
      <w:r w:rsidR="00C34051"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 xml:space="preserve">Өз кезегінде Қазақстан Республикасы </w:t>
      </w:r>
      <w:r w:rsidRPr="00CA30A3">
        <w:rPr>
          <w:rFonts w:ascii="Times New Roman" w:hAnsi="Times New Roman" w:cs="Times New Roman"/>
          <w:sz w:val="28"/>
          <w:szCs w:val="28"/>
          <w:lang w:val="kk-KZ"/>
        </w:rPr>
        <w:t xml:space="preserve">Конституцияның 26-бабында көзделген ережелері ҚР Азаматтық Кодексінің 191-бабымен реттеледі. </w:t>
      </w:r>
      <w:r w:rsidR="00C34051" w:rsidRPr="00CA30A3">
        <w:rPr>
          <w:rFonts w:ascii="Times New Roman" w:hAnsi="Times New Roman" w:cs="Times New Roman"/>
          <w:sz w:val="28"/>
          <w:szCs w:val="28"/>
          <w:lang w:val="kk-KZ"/>
        </w:rPr>
        <w:t>ҚР Азаматтық Кодексі</w:t>
      </w:r>
      <w:r w:rsidR="00966F8A" w:rsidRPr="00CA30A3">
        <w:rPr>
          <w:rFonts w:ascii="Times New Roman" w:hAnsi="Times New Roman" w:cs="Times New Roman"/>
          <w:sz w:val="28"/>
          <w:szCs w:val="28"/>
          <w:lang w:val="kk-KZ"/>
        </w:rPr>
        <w:t xml:space="preserve"> заң бойынша мұрагерлік және өсиет бойынша мұрагерлікке байланысты мүліктік құқықтарды жүзеге асырудың кепілдіктерін белгілейді. Сонымен</w:t>
      </w:r>
      <w:r w:rsidR="00786B3D"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бірге мұра қалдырушының ерік бостандығы – мұрагерлік құқығының негізі</w:t>
      </w:r>
      <w:r w:rsidR="00C34051"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болып табылады.</w:t>
      </w:r>
      <w:r w:rsidR="00786B3D"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 xml:space="preserve">Қазақстан Республикасы Конституциясының 26-бабының 3-тармағында жеке меншік құқығының аса маңызды құқықтық кепілдігі белгіленген: </w:t>
      </w:r>
      <w:r w:rsidR="00C34051" w:rsidRPr="00CA30A3">
        <w:rPr>
          <w:rFonts w:ascii="Times New Roman" w:hAnsi="Times New Roman" w:cs="Times New Roman"/>
          <w:sz w:val="28"/>
          <w:szCs w:val="28"/>
          <w:lang w:val="kk-KZ"/>
        </w:rPr>
        <w:t xml:space="preserve">Соттың шешімінсіз ешкімді де мүлкінен айыруға болмайды. </w:t>
      </w:r>
      <w:r w:rsidR="00966F8A" w:rsidRPr="00CA30A3">
        <w:rPr>
          <w:rFonts w:ascii="Times New Roman" w:hAnsi="Times New Roman" w:cs="Times New Roman"/>
          <w:sz w:val="28"/>
          <w:szCs w:val="28"/>
          <w:lang w:val="kk-KZ"/>
        </w:rPr>
        <w:t>Бұл конституциялық норма ешкімнің, мемлекеттік органдардың, лауазымды адамдардың қандай да бір нормативтік құқықтық актісіне сілтеме жасай отырып, адамды оның еркінен тыс мүлкінен айыруға құқығы жоқ екенін білдіреді. Меншiк иесi – өзiне қатысты қолданылған құқықтық актiлердiң немесе мемлекеттiк органдар мен басқа да тұлғалардың әрекеттерiнiң конституциялық емес екендiгiн дәлелдеу үшiн әрқашан сотқа жүгінуге құқылы.</w:t>
      </w:r>
      <w:r w:rsidR="00786B3D" w:rsidRPr="00CA30A3">
        <w:rPr>
          <w:rFonts w:ascii="Times New Roman" w:hAnsi="Times New Roman" w:cs="Times New Roman"/>
          <w:sz w:val="28"/>
          <w:szCs w:val="28"/>
          <w:lang w:val="kk-KZ"/>
        </w:rPr>
        <w:t xml:space="preserve"> </w:t>
      </w:r>
      <w:r w:rsidR="00957B8B" w:rsidRPr="00CA30A3">
        <w:rPr>
          <w:rFonts w:ascii="Times New Roman" w:hAnsi="Times New Roman" w:cs="Times New Roman"/>
          <w:sz w:val="28"/>
          <w:szCs w:val="28"/>
          <w:lang w:val="kk-KZ"/>
        </w:rPr>
        <w:t xml:space="preserve">Әркімнің кәсіпкерлік қызмет бостандығына, жеке мүлкін кез келген заңды кәсіпкерлік қызметі үшін еркін пайдалану құқығына жағдай жасалған. </w:t>
      </w:r>
      <w:r w:rsidR="00966F8A" w:rsidRPr="00CA30A3">
        <w:rPr>
          <w:rFonts w:ascii="Times New Roman" w:hAnsi="Times New Roman" w:cs="Times New Roman"/>
          <w:sz w:val="28"/>
          <w:szCs w:val="28"/>
          <w:lang w:val="kk-KZ"/>
        </w:rPr>
        <w:t>Қазақстандағы нарықтық экономиканың институционалдық тетіктерін жетілдірудің іргелі ережесі –</w:t>
      </w:r>
      <w:r w:rsidR="00786B3D"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Республика Конституциясының 26-бабының 4-тармағының нормалары</w:t>
      </w:r>
      <w:r w:rsidR="00835DDC" w:rsidRPr="00CA30A3">
        <w:rPr>
          <w:rFonts w:ascii="Times New Roman" w:hAnsi="Times New Roman" w:cs="Times New Roman"/>
          <w:sz w:val="28"/>
          <w:szCs w:val="28"/>
          <w:lang w:val="kk-KZ"/>
        </w:rPr>
        <w:t>мен реттеледі.</w:t>
      </w:r>
      <w:r w:rsidR="00786B3D" w:rsidRPr="00CA30A3">
        <w:rPr>
          <w:rFonts w:ascii="Times New Roman" w:hAnsi="Times New Roman" w:cs="Times New Roman"/>
          <w:sz w:val="28"/>
          <w:szCs w:val="28"/>
          <w:lang w:val="kk-KZ"/>
        </w:rPr>
        <w:t xml:space="preserve"> </w:t>
      </w:r>
      <w:r w:rsidR="00835DDC" w:rsidRPr="00CA30A3">
        <w:rPr>
          <w:rFonts w:ascii="Times New Roman" w:hAnsi="Times New Roman" w:cs="Times New Roman"/>
          <w:sz w:val="28"/>
          <w:szCs w:val="28"/>
          <w:lang w:val="kk-KZ"/>
        </w:rPr>
        <w:t>Конституцияның</w:t>
      </w:r>
      <w:r w:rsidR="00966F8A" w:rsidRPr="00CA30A3">
        <w:rPr>
          <w:rFonts w:ascii="Times New Roman" w:hAnsi="Times New Roman" w:cs="Times New Roman"/>
          <w:sz w:val="28"/>
          <w:szCs w:val="28"/>
          <w:lang w:val="kk-KZ"/>
        </w:rPr>
        <w:t xml:space="preserve"> 28-бабының 1-тармағының нормаларына сәйкес Қазақстан Республикасының азаматына </w:t>
      </w:r>
      <w:r w:rsidR="00835DDC" w:rsidRPr="00CA30A3">
        <w:rPr>
          <w:rFonts w:ascii="Times New Roman" w:hAnsi="Times New Roman" w:cs="Times New Roman"/>
          <w:sz w:val="28"/>
          <w:szCs w:val="28"/>
          <w:lang w:val="kk-KZ"/>
        </w:rPr>
        <w:t>ең төменгі зейнетақы мен жалақыға</w:t>
      </w:r>
      <w:r w:rsidR="00966F8A" w:rsidRPr="00CA30A3">
        <w:rPr>
          <w:rFonts w:ascii="Times New Roman" w:hAnsi="Times New Roman" w:cs="Times New Roman"/>
          <w:sz w:val="28"/>
          <w:szCs w:val="28"/>
          <w:lang w:val="kk-KZ"/>
        </w:rPr>
        <w:t xml:space="preserve"> кепілдік беріледі. Азаматтардың осы конституциялық құқығын жүзеге асыруға мемлекет мемлекеттік әлеуметтік сақтандыру қаражаты есебінен әлеуметтік қамсыздандырудың әртүрлі жүйелері мен құрылымдарын құру арқылы, сондай-ақ меншік нысанына қарамастан, жұмыс берушілерге осы міндетті заңды негізде жүктеуге </w:t>
      </w:r>
      <w:r w:rsidR="00835DDC" w:rsidRPr="00CA30A3">
        <w:rPr>
          <w:rFonts w:ascii="Times New Roman" w:hAnsi="Times New Roman" w:cs="Times New Roman"/>
          <w:sz w:val="28"/>
          <w:szCs w:val="28"/>
          <w:lang w:val="kk-KZ"/>
        </w:rPr>
        <w:t>кепілдік бар.</w:t>
      </w:r>
      <w:r w:rsidR="00786B3D" w:rsidRPr="00CA30A3">
        <w:rPr>
          <w:rFonts w:ascii="Times New Roman" w:hAnsi="Times New Roman" w:cs="Times New Roman"/>
          <w:sz w:val="28"/>
          <w:szCs w:val="28"/>
          <w:lang w:val="kk-KZ"/>
        </w:rPr>
        <w:t xml:space="preserve"> </w:t>
      </w:r>
      <w:r w:rsidR="00835DDC" w:rsidRPr="00CA30A3">
        <w:rPr>
          <w:rFonts w:ascii="Times New Roman" w:hAnsi="Times New Roman" w:cs="Times New Roman"/>
          <w:sz w:val="28"/>
          <w:szCs w:val="28"/>
          <w:lang w:val="kk-KZ"/>
        </w:rPr>
        <w:t xml:space="preserve">ҚР Конституциясының </w:t>
      </w:r>
      <w:r w:rsidR="00966F8A" w:rsidRPr="00CA30A3">
        <w:rPr>
          <w:rFonts w:ascii="Times New Roman" w:hAnsi="Times New Roman" w:cs="Times New Roman"/>
          <w:sz w:val="28"/>
          <w:szCs w:val="28"/>
          <w:lang w:val="kk-KZ"/>
        </w:rPr>
        <w:t>28-бабының 2-тармағының нормаларына сәйкес</w:t>
      </w:r>
      <w:r w:rsidR="00835DDC" w:rsidRPr="00CA30A3">
        <w:rPr>
          <w:rFonts w:ascii="Times New Roman" w:hAnsi="Times New Roman" w:cs="Times New Roman"/>
          <w:sz w:val="28"/>
          <w:szCs w:val="28"/>
          <w:lang w:val="kk-KZ"/>
        </w:rPr>
        <w:t>, ерікті әлеуметтік сақтандыру және әлеуметтік қамсыздандыру қолдау табады.</w:t>
      </w:r>
      <w:r w:rsidR="00966F8A" w:rsidRPr="00CA30A3">
        <w:rPr>
          <w:rFonts w:ascii="Times New Roman" w:hAnsi="Times New Roman" w:cs="Times New Roman"/>
          <w:sz w:val="28"/>
          <w:szCs w:val="28"/>
          <w:lang w:val="kk-KZ"/>
        </w:rPr>
        <w:t xml:space="preserve"> </w:t>
      </w:r>
    </w:p>
    <w:p w:rsidR="00AA18BE" w:rsidRPr="00CA30A3" w:rsidRDefault="00966F8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Бұл конституциялық норма азаматтардың өз ерік білдіруі бойынша сақтандыру компанияларымен сақтандыру шарттарын жасай алу мүмкіндігін білдіреді.</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Ерікті әлеуметтік сақтандырудың құқықтық негіздері Қазақстан Республикасының 2000 жылғы 18 желтоқсандағы «Сақтандыру қызметі туралы» Заңымен белгіленген. Осы Заңның 4-бабының 1-тармағына сәйкес: </w:t>
      </w:r>
      <w:r w:rsidR="004B1F85" w:rsidRPr="00CA30A3">
        <w:rPr>
          <w:rFonts w:ascii="Times New Roman" w:hAnsi="Times New Roman" w:cs="Times New Roman"/>
          <w:sz w:val="28"/>
          <w:szCs w:val="28"/>
          <w:lang w:val="kk-KZ"/>
        </w:rPr>
        <w:t xml:space="preserve">« Сақтандыру – сақтандыру ұйымдары жүзеге асыратын жеке немесе заңды тұлғалардың заңды мүліктік мүдделерін қорғау жөніндегі қоғамдық қатынастар кешені түсіндіріледі </w:t>
      </w:r>
      <w:r w:rsidR="0055611F" w:rsidRPr="00CA30A3">
        <w:rPr>
          <w:rFonts w:ascii="Times New Roman" w:hAnsi="Times New Roman" w:cs="Times New Roman"/>
          <w:sz w:val="28"/>
          <w:szCs w:val="28"/>
          <w:lang w:val="kk-KZ"/>
        </w:rPr>
        <w:t>[229]</w:t>
      </w:r>
      <w:r w:rsidRPr="00CA30A3">
        <w:rPr>
          <w:rFonts w:ascii="Times New Roman" w:hAnsi="Times New Roman" w:cs="Times New Roman"/>
          <w:sz w:val="28"/>
          <w:szCs w:val="28"/>
          <w:lang w:val="kk-KZ"/>
        </w:rPr>
        <w:t>. Ерікті сақтандыру – сақтандыру шарты тараптарының еркін білдіру негіздері бойынша жүзеге асырылатын сақтандыру. Ерікті сақтандырудың түрлері, шарттары мен тәртібі шарт тараптарының келісімімен белгіленеді. Бұл ретте сақтанушының заңға қайшы келмейтін мүдделерін қоспағанда, азаматтардың немесе заңды тұлғаның кез келген мүддесі сақтандыру объектісі болуы мүмкін. Мысалы, Сақтандыру қызметі туралы заңның 7-бабының 2-тармағында мынадай норма бекітілген: «Аннуитеттiк сақтандыру шартта белгіленген мерзім ішінде пайда алушының пайдасына</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мерзімді төлемдер түрiнде мерзімді сақтандыру төлемдерiн жүзеге асыруды көздейтін жинақтаушы сақтандыру түрлерiнiң жиынтығын білдіреді».</w:t>
      </w:r>
      <w:r w:rsidR="00786B3D" w:rsidRPr="00CA30A3">
        <w:rPr>
          <w:rFonts w:ascii="Times New Roman" w:hAnsi="Times New Roman" w:cs="Times New Roman"/>
          <w:sz w:val="28"/>
          <w:szCs w:val="28"/>
          <w:lang w:val="kk-KZ"/>
        </w:rPr>
        <w:t xml:space="preserve"> </w:t>
      </w:r>
      <w:r w:rsidR="004B1F85" w:rsidRPr="00CA30A3">
        <w:rPr>
          <w:rFonts w:ascii="Times New Roman" w:hAnsi="Times New Roman" w:cs="Times New Roman"/>
          <w:sz w:val="28"/>
          <w:szCs w:val="28"/>
          <w:lang w:val="kk-KZ"/>
        </w:rPr>
        <w:t>ҚР азаматтарының денсаулығын сақтау құқығына келетін болсақ,</w:t>
      </w:r>
      <w:r w:rsidRPr="00CA30A3">
        <w:rPr>
          <w:rFonts w:ascii="Times New Roman" w:hAnsi="Times New Roman" w:cs="Times New Roman"/>
          <w:sz w:val="28"/>
          <w:szCs w:val="28"/>
          <w:lang w:val="kk-KZ"/>
        </w:rPr>
        <w:t xml:space="preserve"> Қазақстан Республикасында денсаулықты қорғау әрбір азаматтың физикалық және психикалық денсаулығын сақтауға және нығайтуға, оның белсенді ұзақ өмір сүруін қамтамасыз етуге бағытталған саяси, әлеуметтікэкономикалық, құқықтық, медициналық, </w:t>
      </w:r>
      <w:r w:rsidR="004B1F85" w:rsidRPr="00CA30A3">
        <w:rPr>
          <w:rFonts w:ascii="Times New Roman" w:hAnsi="Times New Roman" w:cs="Times New Roman"/>
          <w:sz w:val="28"/>
          <w:szCs w:val="28"/>
          <w:lang w:val="kk-KZ"/>
        </w:rPr>
        <w:t>санитарлық</w:t>
      </w:r>
      <w:r w:rsidRPr="00CA30A3">
        <w:rPr>
          <w:rFonts w:ascii="Times New Roman" w:hAnsi="Times New Roman" w:cs="Times New Roman"/>
          <w:sz w:val="28"/>
          <w:szCs w:val="28"/>
          <w:lang w:val="kk-KZ"/>
        </w:rPr>
        <w:t xml:space="preserve"> шаралар кешенін қамтиды, денсаулығынан айырылған жағдайда оған медициналық көмек көрсетіледі.</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Азаматтардың денсаулығын сақтауға конституциялық құқығының құқықтық мәселелерін нақтылайтын негізгі </w:t>
      </w:r>
      <w:r w:rsidR="004B1F85" w:rsidRPr="00CA30A3">
        <w:rPr>
          <w:rFonts w:ascii="Times New Roman" w:hAnsi="Times New Roman" w:cs="Times New Roman"/>
          <w:sz w:val="28"/>
          <w:szCs w:val="28"/>
          <w:lang w:val="kk-KZ"/>
        </w:rPr>
        <w:t>нормативтік-құқықтық акті – Қазақстан Республикасының Халық денсаулығы және денсаулық сақтау жүйесі туралы заңнамасы негізге алынады [230].</w:t>
      </w:r>
    </w:p>
    <w:p w:rsidR="007D1B25" w:rsidRPr="00CA30A3" w:rsidRDefault="0086625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 Республикасының </w:t>
      </w:r>
      <w:r w:rsidR="00966F8A" w:rsidRPr="00CA30A3">
        <w:rPr>
          <w:rFonts w:ascii="Times New Roman" w:hAnsi="Times New Roman" w:cs="Times New Roman"/>
          <w:sz w:val="28"/>
          <w:szCs w:val="28"/>
          <w:lang w:val="kk-KZ"/>
        </w:rPr>
        <w:t>Конституциясы</w:t>
      </w:r>
      <w:r w:rsidRPr="00CA30A3">
        <w:rPr>
          <w:rFonts w:ascii="Times New Roman" w:hAnsi="Times New Roman" w:cs="Times New Roman"/>
          <w:sz w:val="28"/>
          <w:szCs w:val="28"/>
          <w:lang w:val="kk-KZ"/>
        </w:rPr>
        <w:t>нда</w:t>
      </w:r>
      <w:r w:rsidR="00966F8A" w:rsidRPr="00CA30A3">
        <w:rPr>
          <w:rFonts w:ascii="Times New Roman" w:hAnsi="Times New Roman" w:cs="Times New Roman"/>
          <w:sz w:val="28"/>
          <w:szCs w:val="28"/>
          <w:lang w:val="kk-KZ"/>
        </w:rPr>
        <w:t xml:space="preserve"> 30-бабының 1-тармағы</w:t>
      </w:r>
      <w:r w:rsidRPr="00CA30A3">
        <w:rPr>
          <w:rFonts w:ascii="Times New Roman" w:hAnsi="Times New Roman" w:cs="Times New Roman"/>
          <w:sz w:val="28"/>
          <w:szCs w:val="28"/>
          <w:lang w:val="kk-KZ"/>
        </w:rPr>
        <w:t xml:space="preserve"> негізінде</w:t>
      </w:r>
      <w:r w:rsidR="00966F8A" w:rsidRPr="00CA30A3">
        <w:rPr>
          <w:rFonts w:ascii="Times New Roman" w:hAnsi="Times New Roman" w:cs="Times New Roman"/>
          <w:sz w:val="28"/>
          <w:szCs w:val="28"/>
          <w:lang w:val="kk-KZ"/>
        </w:rPr>
        <w:t xml:space="preserve"> бұл құқық </w:t>
      </w:r>
      <w:r w:rsidR="00EB5327" w:rsidRPr="00CA30A3">
        <w:rPr>
          <w:rFonts w:ascii="Times New Roman" w:hAnsi="Times New Roman" w:cs="Times New Roman"/>
          <w:sz w:val="28"/>
          <w:szCs w:val="28"/>
          <w:lang w:val="kk-KZ"/>
        </w:rPr>
        <w:t>а</w:t>
      </w:r>
      <w:r w:rsidRPr="00CA30A3">
        <w:rPr>
          <w:rFonts w:ascii="Times New Roman" w:hAnsi="Times New Roman" w:cs="Times New Roman"/>
          <w:sz w:val="28"/>
          <w:szCs w:val="28"/>
          <w:lang w:val="kk-KZ"/>
        </w:rPr>
        <w:t>заматтардың мемлекеттік оқу орындарында тегін орта білім алуларына кепілдік берілетіндігі және орта білім алу міндетті болып табылатындығы айқындалған.</w:t>
      </w:r>
      <w:r w:rsidR="00786B3D"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 xml:space="preserve">Елімізде білім берудің жоғары деңгейін </w:t>
      </w:r>
      <w:r w:rsidRPr="00CA30A3">
        <w:rPr>
          <w:rFonts w:ascii="Times New Roman" w:hAnsi="Times New Roman" w:cs="Times New Roman"/>
          <w:sz w:val="28"/>
          <w:szCs w:val="28"/>
          <w:lang w:val="kk-KZ"/>
        </w:rPr>
        <w:t xml:space="preserve">қамтамасыз ету мақсатында ҚР </w:t>
      </w:r>
      <w:r w:rsidR="00966F8A" w:rsidRPr="00CA30A3">
        <w:rPr>
          <w:rFonts w:ascii="Times New Roman" w:hAnsi="Times New Roman" w:cs="Times New Roman"/>
          <w:sz w:val="28"/>
          <w:szCs w:val="28"/>
          <w:lang w:val="kk-KZ"/>
        </w:rPr>
        <w:t>Конституциясының 30-бабының 4-тармағында мынадай норма бекітілген</w:t>
      </w:r>
      <w:r w:rsidRPr="00CA30A3">
        <w:rPr>
          <w:rFonts w:ascii="Times New Roman" w:hAnsi="Times New Roman" w:cs="Times New Roman"/>
          <w:sz w:val="28"/>
          <w:szCs w:val="28"/>
          <w:lang w:val="kk-KZ"/>
        </w:rPr>
        <w:t>. Онда, мемлекет білім берудің жалпыға міндетті стандарттарын айқындап, білім беру ұйымдарының қызметі айқындалған стандартқа сай болуына көңіл бөлінген. Конституцияның</w:t>
      </w:r>
      <w:r w:rsidR="00966F8A" w:rsidRPr="00CA30A3">
        <w:rPr>
          <w:rFonts w:ascii="Times New Roman" w:hAnsi="Times New Roman" w:cs="Times New Roman"/>
          <w:sz w:val="28"/>
          <w:szCs w:val="28"/>
          <w:lang w:val="kk-KZ"/>
        </w:rPr>
        <w:t xml:space="preserve"> ұйғарымдарына сәйкес, Білім туралы заңның 56-бабында Қазақстан Республикасында әрбір білім беру деңгейі бойынша мемлекеттік жалпыға міндетті стандарттары белгіленген</w:t>
      </w:r>
      <w:r w:rsidR="001D5E0D" w:rsidRPr="00CA30A3">
        <w:rPr>
          <w:rFonts w:ascii="Times New Roman" w:hAnsi="Times New Roman" w:cs="Times New Roman"/>
          <w:sz w:val="28"/>
          <w:szCs w:val="28"/>
          <w:lang w:val="kk-KZ"/>
        </w:rPr>
        <w:t xml:space="preserve"> [231]</w:t>
      </w:r>
      <w:r w:rsidR="00966F8A" w:rsidRPr="00CA30A3">
        <w:rPr>
          <w:rFonts w:ascii="Times New Roman" w:hAnsi="Times New Roman" w:cs="Times New Roman"/>
          <w:sz w:val="28"/>
          <w:szCs w:val="28"/>
          <w:lang w:val="kk-KZ"/>
        </w:rPr>
        <w:t>.</w:t>
      </w:r>
      <w:r w:rsidR="00786B3D"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 xml:space="preserve">Әркімнің </w:t>
      </w:r>
      <w:r w:rsidRPr="00CA30A3">
        <w:rPr>
          <w:rFonts w:ascii="Times New Roman" w:hAnsi="Times New Roman" w:cs="Times New Roman"/>
          <w:sz w:val="28"/>
          <w:szCs w:val="28"/>
          <w:lang w:val="kk-KZ"/>
        </w:rPr>
        <w:t>денсаулығы мен өмірі үшін</w:t>
      </w:r>
      <w:r w:rsidR="00966F8A" w:rsidRPr="00CA30A3">
        <w:rPr>
          <w:rFonts w:ascii="Times New Roman" w:hAnsi="Times New Roman" w:cs="Times New Roman"/>
          <w:sz w:val="28"/>
          <w:szCs w:val="28"/>
          <w:lang w:val="kk-KZ"/>
        </w:rPr>
        <w:t xml:space="preserve"> қолайлы қоршаған ортаға құқығы. Қазақстан Республикасы Конституциясының 31-бабының 1- тармағында</w:t>
      </w:r>
      <w:r w:rsidR="00EB5327" w:rsidRPr="00CA30A3">
        <w:rPr>
          <w:rFonts w:ascii="Times New Roman" w:hAnsi="Times New Roman" w:cs="Times New Roman"/>
          <w:sz w:val="28"/>
          <w:szCs w:val="28"/>
          <w:lang w:val="kk-KZ"/>
        </w:rPr>
        <w:t xml:space="preserve"> м</w:t>
      </w:r>
      <w:r w:rsidRPr="00CA30A3">
        <w:rPr>
          <w:rFonts w:ascii="Times New Roman" w:hAnsi="Times New Roman" w:cs="Times New Roman"/>
          <w:sz w:val="28"/>
          <w:szCs w:val="28"/>
          <w:lang w:val="kk-KZ"/>
        </w:rPr>
        <w:t>емлекет адамның өмір сүруі мен денсаулығына қолайлы айналадағы ортаны қорғауды мақсат етіп қояды</w:t>
      </w:r>
      <w:r w:rsidR="00EB5327"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 xml:space="preserve">деген </w:t>
      </w:r>
      <w:r w:rsidR="00EB5327" w:rsidRPr="00CA30A3">
        <w:rPr>
          <w:rFonts w:ascii="Times New Roman" w:hAnsi="Times New Roman" w:cs="Times New Roman"/>
          <w:sz w:val="28"/>
          <w:szCs w:val="28"/>
          <w:lang w:val="kk-KZ"/>
        </w:rPr>
        <w:t>ережені</w:t>
      </w:r>
      <w:r w:rsidR="00966F8A" w:rsidRPr="00CA30A3">
        <w:rPr>
          <w:rFonts w:ascii="Times New Roman" w:hAnsi="Times New Roman" w:cs="Times New Roman"/>
          <w:sz w:val="28"/>
          <w:szCs w:val="28"/>
          <w:lang w:val="kk-KZ"/>
        </w:rPr>
        <w:t xml:space="preserve"> </w:t>
      </w:r>
      <w:r w:rsidR="00EB5327" w:rsidRPr="00CA30A3">
        <w:rPr>
          <w:rFonts w:ascii="Times New Roman" w:hAnsi="Times New Roman" w:cs="Times New Roman"/>
          <w:sz w:val="28"/>
          <w:szCs w:val="28"/>
          <w:lang w:val="kk-KZ"/>
        </w:rPr>
        <w:t>б</w:t>
      </w:r>
      <w:r w:rsidR="00966F8A" w:rsidRPr="00CA30A3">
        <w:rPr>
          <w:rFonts w:ascii="Times New Roman" w:hAnsi="Times New Roman" w:cs="Times New Roman"/>
          <w:sz w:val="28"/>
          <w:szCs w:val="28"/>
          <w:lang w:val="kk-KZ"/>
        </w:rPr>
        <w:t>екіт</w:t>
      </w:r>
      <w:r w:rsidR="00EB5327" w:rsidRPr="00CA30A3">
        <w:rPr>
          <w:rFonts w:ascii="Times New Roman" w:hAnsi="Times New Roman" w:cs="Times New Roman"/>
          <w:sz w:val="28"/>
          <w:szCs w:val="28"/>
          <w:lang w:val="kk-KZ"/>
        </w:rPr>
        <w:t>кен</w:t>
      </w:r>
      <w:r w:rsidR="00966F8A" w:rsidRPr="00CA30A3">
        <w:rPr>
          <w:rFonts w:ascii="Times New Roman" w:hAnsi="Times New Roman" w:cs="Times New Roman"/>
          <w:sz w:val="28"/>
          <w:szCs w:val="28"/>
          <w:lang w:val="kk-KZ"/>
        </w:rPr>
        <w:t>.</w:t>
      </w:r>
      <w:r w:rsidR="00786B3D" w:rsidRPr="00CA30A3">
        <w:rPr>
          <w:rFonts w:ascii="Times New Roman" w:hAnsi="Times New Roman" w:cs="Times New Roman"/>
          <w:sz w:val="28"/>
          <w:szCs w:val="28"/>
          <w:lang w:val="kk-KZ"/>
        </w:rPr>
        <w:t xml:space="preserve"> </w:t>
      </w:r>
      <w:r w:rsidR="00966F8A" w:rsidRPr="00CA30A3">
        <w:rPr>
          <w:rFonts w:ascii="Times New Roman" w:hAnsi="Times New Roman" w:cs="Times New Roman"/>
          <w:sz w:val="28"/>
          <w:szCs w:val="28"/>
          <w:lang w:val="kk-KZ"/>
        </w:rPr>
        <w:t xml:space="preserve">Бұл конституциялық ереженің мазмұны әрбір </w:t>
      </w:r>
      <w:r w:rsidRPr="00CA30A3">
        <w:rPr>
          <w:rFonts w:ascii="Times New Roman" w:hAnsi="Times New Roman" w:cs="Times New Roman"/>
          <w:sz w:val="28"/>
          <w:szCs w:val="28"/>
          <w:lang w:val="kk-KZ"/>
        </w:rPr>
        <w:t>адамның өмірі мен денсаулығы үшін</w:t>
      </w:r>
      <w:r w:rsidR="00966F8A" w:rsidRPr="00CA30A3">
        <w:rPr>
          <w:rFonts w:ascii="Times New Roman" w:hAnsi="Times New Roman" w:cs="Times New Roman"/>
          <w:sz w:val="28"/>
          <w:szCs w:val="28"/>
          <w:lang w:val="kk-KZ"/>
        </w:rPr>
        <w:t xml:space="preserve"> қолайлы қоршаған ортаға құқығын білдіреді. Өмірі мен денсаулығы үшін қолайлы қоршаған ортаға құқығы – адамның өмір сүру негіздеріне әсер ететін, оның қалыпты экологиялық, экономикалық және басқа да тіршілік ету жағдайларын қамтамасыз етуге байланысты негізгі құқықтарының біріболып табылады.</w:t>
      </w:r>
    </w:p>
    <w:p w:rsidR="00AA18BE" w:rsidRPr="00CA30A3" w:rsidRDefault="00D356C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Жеке тұлғаның конституциялық құқықтары мен бостандықтарының жалпы жүйесіндегі маңызды орын – Қазақстан Республикасы азаматтарының саяси құқықтары мен бостандықтарына тиесілі, бұл олардың жеке және ұжымдық түрде мемлекеттің қоғамдық-саяси өміріне және мемлекеттік билікті жүзеге асыруға қатысу мүмкіндігін білдіреді. Азаматтардың саяси құқықтары мен бостандықтары қоғамның демократиялық институттарының құқықтық негізін құрайды, сонымен қоса билік қызметіне толығымен бағыт-бағдар көрсете алатын және оны шектей алатын саяси-құқықтық құндылықтар ретінде әрекет етеді.</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Саяси құқықтар мен бостандықтар, жеке құқықтар мен бостандықтардан айырмашылығы азаматтың автономиясын қамтамасыз етуге емес, оны республиканың қоғамдық-саяси өміріне және оның мемлекеттік істерін басқаруға белсенді қосуға бағытталған. Саяси құқықтар мен бостандықтар азамат пен </w:t>
      </w:r>
      <w:r w:rsidR="00786B3D" w:rsidRPr="00CA30A3">
        <w:rPr>
          <w:rFonts w:ascii="Times New Roman" w:hAnsi="Times New Roman" w:cs="Times New Roman"/>
          <w:sz w:val="28"/>
          <w:szCs w:val="28"/>
          <w:lang w:val="kk-KZ"/>
        </w:rPr>
        <w:t xml:space="preserve">мемлекет арасындағы байланысты </w:t>
      </w:r>
      <w:r w:rsidRPr="00CA30A3">
        <w:rPr>
          <w:rFonts w:ascii="Times New Roman" w:hAnsi="Times New Roman" w:cs="Times New Roman"/>
          <w:sz w:val="28"/>
          <w:szCs w:val="28"/>
          <w:lang w:val="kk-KZ"/>
        </w:rPr>
        <w:t>нығайтуға жағдай жасайды. Қазақстан Республикасының конституциялық құрылымы негіздерінің беріктігі, халықтың саяси мәдениетінің деңгейі, азаматтар мен олардың бірлестіктерінің мемлекет істерін тікелей басқаруға мүдделілігі, көбінесе саяси құқықтар мен бостандықтардың нақтылығы мен қамтамасыз етілуіне байланысты.</w:t>
      </w:r>
    </w:p>
    <w:p w:rsidR="00311343" w:rsidRPr="00CA30A3" w:rsidRDefault="00D356C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 Республикасы азаматтарының саяси құқықтары мен бостандықтарының мынадай ерекшеліктерін бөліп көрсету қажет болып көрінеді:</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біріншіден, олар республиканың әрбір</w:t>
      </w:r>
      <w:r w:rsidR="00786B3D" w:rsidRPr="00CA30A3">
        <w:rPr>
          <w:rFonts w:ascii="Times New Roman" w:hAnsi="Times New Roman" w:cs="Times New Roman"/>
          <w:sz w:val="28"/>
          <w:szCs w:val="28"/>
          <w:lang w:val="kk-KZ"/>
        </w:rPr>
        <w:t xml:space="preserve"> заматының егемендіктің иесі </w:t>
      </w:r>
      <w:r w:rsidRPr="00CA30A3">
        <w:rPr>
          <w:rFonts w:ascii="Times New Roman" w:hAnsi="Times New Roman" w:cs="Times New Roman"/>
          <w:sz w:val="28"/>
          <w:szCs w:val="28"/>
          <w:lang w:val="kk-KZ"/>
        </w:rPr>
        <w:t>және Қазақстандағы мемлекеттік биліктің жалғыз көзі – оның халқы екендігіне байланысты табиғи құқықтарыболып табылады. Халықтың билігі өзінің практикалық іске асырылуын республика азаматтарының саяси құқықтары мен бостандықтары арқылы алады;</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екіншіден, олар – республиканың әрбір азаматын халық билігін жүзеге асыруға тартудың негізгі тәсілдеріболып табылады;</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үшіншіден, азаматтық қоғамның мүшесі ретінде әрбір адамға тиесілі болуы мүмкін жеке, әлеуметтік және экономикалық құқықтар мен бостандықтардан айырмашылығы саяси құқықтар мен бостандықтар </w:t>
      </w:r>
      <w:r w:rsidR="00EB5327" w:rsidRPr="00CA30A3">
        <w:rPr>
          <w:rFonts w:ascii="Times New Roman" w:hAnsi="Times New Roman" w:cs="Times New Roman"/>
          <w:sz w:val="28"/>
          <w:szCs w:val="28"/>
          <w:lang w:val="kk-KZ"/>
        </w:rPr>
        <w:t xml:space="preserve">Қазақстан республикасының азаматтарына ғана </w:t>
      </w:r>
      <w:r w:rsidRPr="00CA30A3">
        <w:rPr>
          <w:rFonts w:ascii="Times New Roman" w:hAnsi="Times New Roman" w:cs="Times New Roman"/>
          <w:sz w:val="28"/>
          <w:szCs w:val="28"/>
          <w:lang w:val="kk-KZ"/>
        </w:rPr>
        <w:t>тиесілі;</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төртіншіден, олар жеке құқықтар мен бостандықтармен тығыз байланысты, өйткені соңғысы ол</w:t>
      </w:r>
      <w:r w:rsidR="00786B3D" w:rsidRPr="00CA30A3">
        <w:rPr>
          <w:rFonts w:ascii="Times New Roman" w:hAnsi="Times New Roman" w:cs="Times New Roman"/>
          <w:sz w:val="28"/>
          <w:szCs w:val="28"/>
          <w:lang w:val="kk-KZ"/>
        </w:rPr>
        <w:t xml:space="preserve">арды нақты мазмұнмен толтырады </w:t>
      </w:r>
      <w:r w:rsidRPr="00CA30A3">
        <w:rPr>
          <w:rFonts w:ascii="Times New Roman" w:hAnsi="Times New Roman" w:cs="Times New Roman"/>
          <w:sz w:val="28"/>
          <w:szCs w:val="28"/>
          <w:lang w:val="kk-KZ"/>
        </w:rPr>
        <w:t xml:space="preserve">(мысалы, азаматтардың бейбіт жиналыстар мен демонстрациялар өткізу құқығы адамның жеке бас бостандығы, қозғалыс еркіндігі және т.б. құқығысыз </w:t>
      </w:r>
      <w:r w:rsidR="00311343" w:rsidRPr="00CA30A3">
        <w:rPr>
          <w:rFonts w:ascii="Times New Roman" w:hAnsi="Times New Roman" w:cs="Times New Roman"/>
          <w:sz w:val="28"/>
          <w:szCs w:val="28"/>
          <w:lang w:val="kk-KZ"/>
        </w:rPr>
        <w:t>мүмкін болмайды).</w:t>
      </w:r>
    </w:p>
    <w:p w:rsidR="00EE3499" w:rsidRPr="00CA30A3" w:rsidRDefault="00EE349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Сонымен қатар</w:t>
      </w:r>
      <w:r w:rsidR="00311343"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311343" w:rsidRPr="00CA30A3">
        <w:rPr>
          <w:rFonts w:ascii="Times New Roman" w:hAnsi="Times New Roman" w:cs="Times New Roman"/>
          <w:sz w:val="28"/>
          <w:szCs w:val="28"/>
          <w:lang w:val="kk-KZ"/>
        </w:rPr>
        <w:t xml:space="preserve">азаматтарымыздың </w:t>
      </w:r>
      <w:r w:rsidRPr="00CA30A3">
        <w:rPr>
          <w:rFonts w:ascii="Times New Roman" w:hAnsi="Times New Roman" w:cs="Times New Roman"/>
          <w:sz w:val="28"/>
          <w:szCs w:val="28"/>
          <w:lang w:val="kk-KZ"/>
        </w:rPr>
        <w:t>саяси құқықтар</w:t>
      </w:r>
      <w:r w:rsidR="00311343" w:rsidRPr="00CA30A3">
        <w:rPr>
          <w:rFonts w:ascii="Times New Roman" w:hAnsi="Times New Roman" w:cs="Times New Roman"/>
          <w:sz w:val="28"/>
          <w:szCs w:val="28"/>
          <w:lang w:val="kk-KZ"/>
        </w:rPr>
        <w:t>ы</w:t>
      </w:r>
      <w:r w:rsidRPr="00CA30A3">
        <w:rPr>
          <w:rFonts w:ascii="Times New Roman" w:hAnsi="Times New Roman" w:cs="Times New Roman"/>
          <w:sz w:val="28"/>
          <w:szCs w:val="28"/>
          <w:lang w:val="kk-KZ"/>
        </w:rPr>
        <w:t xml:space="preserve"> мен бостандықтары –</w:t>
      </w:r>
      <w:r w:rsidR="00311343"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жеке құқықтар мен бостандықтардың жүзеге асырылуын</w:t>
      </w:r>
      <w:r w:rsidR="00311343" w:rsidRPr="00CA30A3">
        <w:rPr>
          <w:rFonts w:ascii="Times New Roman" w:hAnsi="Times New Roman" w:cs="Times New Roman"/>
          <w:sz w:val="28"/>
          <w:szCs w:val="28"/>
          <w:lang w:val="kk-KZ"/>
        </w:rPr>
        <w:t>ың</w:t>
      </w:r>
      <w:r w:rsidRPr="00CA30A3">
        <w:rPr>
          <w:rFonts w:ascii="Times New Roman" w:hAnsi="Times New Roman" w:cs="Times New Roman"/>
          <w:sz w:val="28"/>
          <w:szCs w:val="28"/>
          <w:lang w:val="kk-KZ"/>
        </w:rPr>
        <w:t xml:space="preserve"> </w:t>
      </w:r>
      <w:r w:rsidR="00311343" w:rsidRPr="00CA30A3">
        <w:rPr>
          <w:rFonts w:ascii="Times New Roman" w:hAnsi="Times New Roman" w:cs="Times New Roman"/>
          <w:sz w:val="28"/>
          <w:szCs w:val="28"/>
          <w:lang w:val="kk-KZ"/>
        </w:rPr>
        <w:t xml:space="preserve">заңды </w:t>
      </w:r>
      <w:r w:rsidRPr="00CA30A3">
        <w:rPr>
          <w:rFonts w:ascii="Times New Roman" w:hAnsi="Times New Roman" w:cs="Times New Roman"/>
          <w:sz w:val="28"/>
          <w:szCs w:val="28"/>
          <w:lang w:val="kk-KZ"/>
        </w:rPr>
        <w:t xml:space="preserve">кепілі әрі </w:t>
      </w:r>
      <w:r w:rsidR="00311343" w:rsidRPr="00CA30A3">
        <w:rPr>
          <w:rFonts w:ascii="Times New Roman" w:hAnsi="Times New Roman" w:cs="Times New Roman"/>
          <w:sz w:val="28"/>
          <w:szCs w:val="28"/>
          <w:lang w:val="kk-KZ"/>
        </w:rPr>
        <w:t xml:space="preserve">негізгі </w:t>
      </w:r>
      <w:r w:rsidRPr="00CA30A3">
        <w:rPr>
          <w:rFonts w:ascii="Times New Roman" w:hAnsi="Times New Roman" w:cs="Times New Roman"/>
          <w:sz w:val="28"/>
          <w:szCs w:val="28"/>
          <w:lang w:val="kk-KZ"/>
        </w:rPr>
        <w:t xml:space="preserve">шарты болып </w:t>
      </w:r>
      <w:r w:rsidR="00311343" w:rsidRPr="00CA30A3">
        <w:rPr>
          <w:rFonts w:ascii="Times New Roman" w:hAnsi="Times New Roman" w:cs="Times New Roman"/>
          <w:sz w:val="28"/>
          <w:szCs w:val="28"/>
          <w:lang w:val="kk-KZ"/>
        </w:rPr>
        <w:t>табылады</w:t>
      </w:r>
      <w:r w:rsidRPr="00CA30A3">
        <w:rPr>
          <w:rFonts w:ascii="Times New Roman" w:hAnsi="Times New Roman" w:cs="Times New Roman"/>
          <w:sz w:val="28"/>
          <w:szCs w:val="28"/>
          <w:lang w:val="kk-KZ"/>
        </w:rPr>
        <w:t>.</w:t>
      </w:r>
    </w:p>
    <w:p w:rsidR="00D356CE" w:rsidRPr="00CA30A3" w:rsidRDefault="0031134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Еліміздің Негізгі Заңы арқылы</w:t>
      </w:r>
      <w:r w:rsidR="00345B6B" w:rsidRPr="00CA30A3">
        <w:rPr>
          <w:rFonts w:ascii="Times New Roman" w:hAnsi="Times New Roman" w:cs="Times New Roman"/>
          <w:sz w:val="28"/>
          <w:szCs w:val="28"/>
          <w:lang w:val="kk-KZ"/>
        </w:rPr>
        <w:t xml:space="preserve"> азаматтар</w:t>
      </w:r>
      <w:r w:rsidRPr="00CA30A3">
        <w:rPr>
          <w:rFonts w:ascii="Times New Roman" w:hAnsi="Times New Roman" w:cs="Times New Roman"/>
          <w:sz w:val="28"/>
          <w:szCs w:val="28"/>
          <w:lang w:val="kk-KZ"/>
        </w:rPr>
        <w:t>д</w:t>
      </w:r>
      <w:r w:rsidR="00345B6B" w:rsidRPr="00CA30A3">
        <w:rPr>
          <w:rFonts w:ascii="Times New Roman" w:hAnsi="Times New Roman" w:cs="Times New Roman"/>
          <w:sz w:val="28"/>
          <w:szCs w:val="28"/>
          <w:lang w:val="kk-KZ"/>
        </w:rPr>
        <w:t xml:space="preserve">ың мынандай саяси құқықтыры мен бостандықтары </w:t>
      </w:r>
      <w:r w:rsidRPr="00CA30A3">
        <w:rPr>
          <w:rFonts w:ascii="Times New Roman" w:hAnsi="Times New Roman" w:cs="Times New Roman"/>
          <w:sz w:val="28"/>
          <w:szCs w:val="28"/>
          <w:lang w:val="kk-KZ"/>
        </w:rPr>
        <w:t>айқындалған. олар</w:t>
      </w:r>
      <w:r w:rsidR="00345B6B" w:rsidRPr="00CA30A3">
        <w:rPr>
          <w:rFonts w:ascii="Times New Roman" w:hAnsi="Times New Roman" w:cs="Times New Roman"/>
          <w:sz w:val="28"/>
          <w:szCs w:val="28"/>
          <w:lang w:val="kk-KZ"/>
        </w:rPr>
        <w:t>: бірлесу құқы</w:t>
      </w:r>
      <w:r w:rsidRPr="00CA30A3">
        <w:rPr>
          <w:rFonts w:ascii="Times New Roman" w:hAnsi="Times New Roman" w:cs="Times New Roman"/>
          <w:sz w:val="28"/>
          <w:szCs w:val="28"/>
          <w:lang w:val="kk-KZ"/>
        </w:rPr>
        <w:t>ғы,</w:t>
      </w:r>
      <w:r w:rsidR="00345B6B" w:rsidRPr="00CA30A3">
        <w:rPr>
          <w:rFonts w:ascii="Times New Roman" w:hAnsi="Times New Roman" w:cs="Times New Roman"/>
          <w:sz w:val="28"/>
          <w:szCs w:val="28"/>
          <w:lang w:val="kk-KZ"/>
        </w:rPr>
        <w:t xml:space="preserve"> манифестация құқықтары</w:t>
      </w:r>
      <w:r w:rsidRPr="00CA30A3">
        <w:rPr>
          <w:rFonts w:ascii="Times New Roman" w:hAnsi="Times New Roman" w:cs="Times New Roman"/>
          <w:sz w:val="28"/>
          <w:szCs w:val="28"/>
          <w:lang w:val="kk-KZ"/>
        </w:rPr>
        <w:t xml:space="preserve">, </w:t>
      </w:r>
      <w:r w:rsidR="00345B6B" w:rsidRPr="00CA30A3">
        <w:rPr>
          <w:rFonts w:ascii="Times New Roman" w:hAnsi="Times New Roman" w:cs="Times New Roman"/>
          <w:sz w:val="28"/>
          <w:szCs w:val="28"/>
          <w:lang w:val="kk-KZ"/>
        </w:rPr>
        <w:t>мемлекет басқаруға қатысу құқықтары</w:t>
      </w:r>
      <w:r w:rsidRPr="00CA30A3">
        <w:rPr>
          <w:rFonts w:ascii="Times New Roman" w:hAnsi="Times New Roman" w:cs="Times New Roman"/>
          <w:sz w:val="28"/>
          <w:szCs w:val="28"/>
          <w:lang w:val="kk-KZ"/>
        </w:rPr>
        <w:t>,</w:t>
      </w:r>
      <w:r w:rsidR="00345B6B" w:rsidRPr="00CA30A3">
        <w:rPr>
          <w:rFonts w:ascii="Times New Roman" w:hAnsi="Times New Roman" w:cs="Times New Roman"/>
          <w:sz w:val="28"/>
          <w:szCs w:val="28"/>
          <w:lang w:val="kk-KZ"/>
        </w:rPr>
        <w:t xml:space="preserve"> жергілікті өзін</w:t>
      </w:r>
      <w:r w:rsidRPr="00CA30A3">
        <w:rPr>
          <w:rFonts w:ascii="Times New Roman" w:hAnsi="Times New Roman" w:cs="Times New Roman"/>
          <w:sz w:val="28"/>
          <w:szCs w:val="28"/>
          <w:lang w:val="kk-KZ"/>
        </w:rPr>
        <w:t xml:space="preserve"> </w:t>
      </w:r>
      <w:r w:rsidR="00345B6B" w:rsidRPr="00CA30A3">
        <w:rPr>
          <w:rFonts w:ascii="Times New Roman" w:hAnsi="Times New Roman" w:cs="Times New Roman"/>
          <w:sz w:val="28"/>
          <w:szCs w:val="28"/>
          <w:lang w:val="kk-KZ"/>
        </w:rPr>
        <w:t>өзі басқару құқықтарына өтініш жасау құқығы</w:t>
      </w:r>
      <w:r w:rsidRPr="00CA30A3">
        <w:rPr>
          <w:rFonts w:ascii="Times New Roman" w:hAnsi="Times New Roman" w:cs="Times New Roman"/>
          <w:sz w:val="28"/>
          <w:szCs w:val="28"/>
          <w:lang w:val="kk-KZ"/>
        </w:rPr>
        <w:t>,</w:t>
      </w:r>
      <w:r w:rsidR="00345B6B" w:rsidRPr="00CA30A3">
        <w:rPr>
          <w:rFonts w:ascii="Times New Roman" w:hAnsi="Times New Roman" w:cs="Times New Roman"/>
          <w:sz w:val="28"/>
          <w:szCs w:val="28"/>
          <w:lang w:val="kk-KZ"/>
        </w:rPr>
        <w:t xml:space="preserve"> жеке және ұжымдық өтініштерді басқару органдарына жіберу құқықтары</w:t>
      </w:r>
      <w:r w:rsidRPr="00CA30A3">
        <w:rPr>
          <w:rFonts w:ascii="Times New Roman" w:hAnsi="Times New Roman" w:cs="Times New Roman"/>
          <w:sz w:val="28"/>
          <w:szCs w:val="28"/>
          <w:lang w:val="kk-KZ"/>
        </w:rPr>
        <w:t>,</w:t>
      </w:r>
      <w:r w:rsidR="00345B6B" w:rsidRPr="00CA30A3">
        <w:rPr>
          <w:rFonts w:ascii="Times New Roman" w:hAnsi="Times New Roman" w:cs="Times New Roman"/>
          <w:sz w:val="28"/>
          <w:szCs w:val="28"/>
          <w:lang w:val="kk-KZ"/>
        </w:rPr>
        <w:t xml:space="preserve"> мемлекет және жергілікті өзін-өзі басқару органдарына сайлау</w:t>
      </w:r>
      <w:r w:rsidRPr="00CA30A3">
        <w:rPr>
          <w:rFonts w:ascii="Times New Roman" w:hAnsi="Times New Roman" w:cs="Times New Roman"/>
          <w:sz w:val="28"/>
          <w:szCs w:val="28"/>
          <w:lang w:val="kk-KZ"/>
        </w:rPr>
        <w:t xml:space="preserve"> және </w:t>
      </w:r>
      <w:r w:rsidR="00345B6B" w:rsidRPr="00CA30A3">
        <w:rPr>
          <w:rFonts w:ascii="Times New Roman" w:hAnsi="Times New Roman" w:cs="Times New Roman"/>
          <w:sz w:val="28"/>
          <w:szCs w:val="28"/>
          <w:lang w:val="kk-KZ"/>
        </w:rPr>
        <w:t>сайлану құқығы</w:t>
      </w:r>
      <w:r w:rsidRPr="00CA30A3">
        <w:rPr>
          <w:rFonts w:ascii="Times New Roman" w:hAnsi="Times New Roman" w:cs="Times New Roman"/>
          <w:sz w:val="28"/>
          <w:szCs w:val="28"/>
          <w:lang w:val="kk-KZ"/>
        </w:rPr>
        <w:t>,</w:t>
      </w:r>
      <w:r w:rsidR="00345B6B" w:rsidRPr="00CA30A3">
        <w:rPr>
          <w:rFonts w:ascii="Times New Roman" w:hAnsi="Times New Roman" w:cs="Times New Roman"/>
          <w:sz w:val="28"/>
          <w:szCs w:val="28"/>
          <w:lang w:val="kk-KZ"/>
        </w:rPr>
        <w:t xml:space="preserve"> Республикалық референдумға </w:t>
      </w:r>
      <w:r w:rsidRPr="00CA30A3">
        <w:rPr>
          <w:rFonts w:ascii="Times New Roman" w:hAnsi="Times New Roman" w:cs="Times New Roman"/>
          <w:sz w:val="28"/>
          <w:szCs w:val="28"/>
          <w:lang w:val="kk-KZ"/>
        </w:rPr>
        <w:t xml:space="preserve">белсенді </w:t>
      </w:r>
      <w:r w:rsidR="00345B6B" w:rsidRPr="00CA30A3">
        <w:rPr>
          <w:rFonts w:ascii="Times New Roman" w:hAnsi="Times New Roman" w:cs="Times New Roman"/>
          <w:sz w:val="28"/>
          <w:szCs w:val="28"/>
          <w:lang w:val="kk-KZ"/>
        </w:rPr>
        <w:t>қатысу құқы</w:t>
      </w:r>
      <w:r w:rsidRPr="00CA30A3">
        <w:rPr>
          <w:rFonts w:ascii="Times New Roman" w:hAnsi="Times New Roman" w:cs="Times New Roman"/>
          <w:sz w:val="28"/>
          <w:szCs w:val="28"/>
          <w:lang w:val="kk-KZ"/>
        </w:rPr>
        <w:t>қтары,</w:t>
      </w:r>
      <w:r w:rsidR="00345B6B" w:rsidRPr="00CA30A3">
        <w:rPr>
          <w:rFonts w:ascii="Times New Roman" w:hAnsi="Times New Roman" w:cs="Times New Roman"/>
          <w:sz w:val="28"/>
          <w:szCs w:val="28"/>
          <w:lang w:val="kk-KZ"/>
        </w:rPr>
        <w:t xml:space="preserve"> мемлекеттік қызметтерге қол жеткізуге тең құқықтары және т.б.</w:t>
      </w:r>
      <w:r w:rsidRPr="00CA30A3">
        <w:rPr>
          <w:rFonts w:ascii="Times New Roman" w:hAnsi="Times New Roman" w:cs="Times New Roman"/>
          <w:sz w:val="28"/>
          <w:szCs w:val="28"/>
          <w:lang w:val="kk-KZ"/>
        </w:rPr>
        <w:t xml:space="preserve"> құқықтары.</w:t>
      </w:r>
    </w:p>
    <w:p w:rsidR="00EE3499" w:rsidRPr="00CA30A3" w:rsidRDefault="00D356C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Азаматтардың мемлекет істерін басқаруға қатысу құқығы. Барлық саяси құқықтар мен бостандықтарды біріктіретін (интеграциялайтын) негізгі құқық – </w:t>
      </w:r>
      <w:r w:rsidR="00EE3499" w:rsidRPr="00CA30A3">
        <w:rPr>
          <w:rFonts w:ascii="Times New Roman" w:hAnsi="Times New Roman" w:cs="Times New Roman"/>
          <w:sz w:val="28"/>
          <w:szCs w:val="28"/>
          <w:lang w:val="kk-KZ"/>
        </w:rPr>
        <w:t xml:space="preserve">азаматтардың тікелей немесе өкілдері арқылы мемлекетті басқаруға қатысу </w:t>
      </w:r>
      <w:r w:rsidRPr="00CA30A3">
        <w:rPr>
          <w:rFonts w:ascii="Times New Roman" w:hAnsi="Times New Roman" w:cs="Times New Roman"/>
          <w:sz w:val="28"/>
          <w:szCs w:val="28"/>
          <w:lang w:val="kk-KZ"/>
        </w:rPr>
        <w:t>құқығы болып табылады (ҚР Конституциясының 33-бабының 1-тармағы). Мемлекет істерін басқаруға қатысу құқығы әрбір азаматқа Негізгі Заңмен берілген және қалыптасып келе жатқан демократиялық мемлекет ретінде Қазақстан Республикасының саяси мәнін сипаттайды. Азаматтар</w:t>
      </w:r>
      <w:r w:rsidR="00311343" w:rsidRPr="00CA30A3">
        <w:rPr>
          <w:rFonts w:ascii="Times New Roman" w:hAnsi="Times New Roman" w:cs="Times New Roman"/>
          <w:sz w:val="28"/>
          <w:szCs w:val="28"/>
          <w:lang w:val="kk-KZ"/>
        </w:rPr>
        <w:t>ымыздың</w:t>
      </w:r>
      <w:r w:rsidRPr="00CA30A3">
        <w:rPr>
          <w:rFonts w:ascii="Times New Roman" w:hAnsi="Times New Roman" w:cs="Times New Roman"/>
          <w:sz w:val="28"/>
          <w:szCs w:val="28"/>
          <w:lang w:val="kk-KZ"/>
        </w:rPr>
        <w:t xml:space="preserve"> мемлекет іс</w:t>
      </w:r>
      <w:r w:rsidR="00EE3499" w:rsidRPr="00CA30A3">
        <w:rPr>
          <w:rFonts w:ascii="Times New Roman" w:hAnsi="Times New Roman" w:cs="Times New Roman"/>
          <w:sz w:val="28"/>
          <w:szCs w:val="28"/>
          <w:lang w:val="kk-KZ"/>
        </w:rPr>
        <w:t xml:space="preserve">терін </w:t>
      </w:r>
      <w:r w:rsidR="00311343" w:rsidRPr="00CA30A3">
        <w:rPr>
          <w:rFonts w:ascii="Times New Roman" w:hAnsi="Times New Roman" w:cs="Times New Roman"/>
          <w:sz w:val="28"/>
          <w:szCs w:val="28"/>
          <w:lang w:val="kk-KZ"/>
        </w:rPr>
        <w:t xml:space="preserve">демократиялық </w:t>
      </w:r>
      <w:r w:rsidR="00EE3499" w:rsidRPr="00CA30A3">
        <w:rPr>
          <w:rFonts w:ascii="Times New Roman" w:hAnsi="Times New Roman" w:cs="Times New Roman"/>
          <w:sz w:val="28"/>
          <w:szCs w:val="28"/>
          <w:lang w:val="kk-KZ"/>
        </w:rPr>
        <w:t xml:space="preserve">басқаруға </w:t>
      </w:r>
      <w:r w:rsidR="00311343" w:rsidRPr="00CA30A3">
        <w:rPr>
          <w:rFonts w:ascii="Times New Roman" w:hAnsi="Times New Roman" w:cs="Times New Roman"/>
          <w:sz w:val="28"/>
          <w:szCs w:val="28"/>
          <w:lang w:val="kk-KZ"/>
        </w:rPr>
        <w:t>белсенді</w:t>
      </w:r>
      <w:r w:rsidR="00EE3499" w:rsidRPr="00CA30A3">
        <w:rPr>
          <w:rFonts w:ascii="Times New Roman" w:hAnsi="Times New Roman" w:cs="Times New Roman"/>
          <w:sz w:val="28"/>
          <w:szCs w:val="28"/>
          <w:lang w:val="kk-KZ"/>
        </w:rPr>
        <w:t>қатысуы,</w:t>
      </w:r>
      <w:r w:rsidRPr="00CA30A3">
        <w:rPr>
          <w:rFonts w:ascii="Times New Roman" w:hAnsi="Times New Roman" w:cs="Times New Roman"/>
          <w:sz w:val="28"/>
          <w:szCs w:val="28"/>
          <w:lang w:val="kk-KZ"/>
        </w:rPr>
        <w:t xml:space="preserve"> </w:t>
      </w:r>
      <w:r w:rsidR="00345B6B" w:rsidRPr="00CA30A3">
        <w:rPr>
          <w:rFonts w:ascii="Times New Roman" w:hAnsi="Times New Roman" w:cs="Times New Roman"/>
          <w:sz w:val="28"/>
          <w:szCs w:val="28"/>
          <w:lang w:val="kk-KZ"/>
        </w:rPr>
        <w:t>мемлекеттік билік пен жергілікті өзін</w:t>
      </w:r>
      <w:r w:rsidR="00311343" w:rsidRPr="00CA30A3">
        <w:rPr>
          <w:rFonts w:ascii="Times New Roman" w:hAnsi="Times New Roman" w:cs="Times New Roman"/>
          <w:sz w:val="28"/>
          <w:szCs w:val="28"/>
          <w:lang w:val="kk-KZ"/>
        </w:rPr>
        <w:t xml:space="preserve"> </w:t>
      </w:r>
      <w:r w:rsidR="00345B6B" w:rsidRPr="00CA30A3">
        <w:rPr>
          <w:rFonts w:ascii="Times New Roman" w:hAnsi="Times New Roman" w:cs="Times New Roman"/>
          <w:sz w:val="28"/>
          <w:szCs w:val="28"/>
          <w:lang w:val="kk-KZ"/>
        </w:rPr>
        <w:t>өзі басқару органдарына</w:t>
      </w:r>
      <w:r w:rsidRPr="00CA30A3">
        <w:rPr>
          <w:rFonts w:ascii="Times New Roman" w:hAnsi="Times New Roman" w:cs="Times New Roman"/>
          <w:sz w:val="28"/>
          <w:szCs w:val="28"/>
          <w:lang w:val="kk-KZ"/>
        </w:rPr>
        <w:t xml:space="preserve"> сайла</w:t>
      </w:r>
      <w:r w:rsidR="00311343" w:rsidRPr="00CA30A3">
        <w:rPr>
          <w:rFonts w:ascii="Times New Roman" w:hAnsi="Times New Roman" w:cs="Times New Roman"/>
          <w:sz w:val="28"/>
          <w:szCs w:val="28"/>
          <w:lang w:val="kk-KZ"/>
        </w:rPr>
        <w:t>на</w:t>
      </w:r>
      <w:r w:rsidRPr="00CA30A3">
        <w:rPr>
          <w:rFonts w:ascii="Times New Roman" w:hAnsi="Times New Roman" w:cs="Times New Roman"/>
          <w:sz w:val="28"/>
          <w:szCs w:val="28"/>
          <w:lang w:val="kk-KZ"/>
        </w:rPr>
        <w:t xml:space="preserve">тын </w:t>
      </w:r>
      <w:r w:rsidR="00311343" w:rsidRPr="00CA30A3">
        <w:rPr>
          <w:rFonts w:ascii="Times New Roman" w:hAnsi="Times New Roman" w:cs="Times New Roman"/>
          <w:sz w:val="28"/>
          <w:szCs w:val="28"/>
          <w:lang w:val="kk-KZ"/>
        </w:rPr>
        <w:t xml:space="preserve">халық </w:t>
      </w:r>
      <w:r w:rsidRPr="00CA30A3">
        <w:rPr>
          <w:rFonts w:ascii="Times New Roman" w:hAnsi="Times New Roman" w:cs="Times New Roman"/>
          <w:sz w:val="28"/>
          <w:szCs w:val="28"/>
          <w:lang w:val="kk-KZ"/>
        </w:rPr>
        <w:t xml:space="preserve">өкілдер арқылы </w:t>
      </w:r>
      <w:r w:rsidR="00311343" w:rsidRPr="00CA30A3">
        <w:rPr>
          <w:rFonts w:ascii="Times New Roman" w:hAnsi="Times New Roman" w:cs="Times New Roman"/>
          <w:sz w:val="28"/>
          <w:szCs w:val="28"/>
          <w:lang w:val="kk-KZ"/>
        </w:rPr>
        <w:t xml:space="preserve">елдің </w:t>
      </w:r>
      <w:r w:rsidRPr="00CA30A3">
        <w:rPr>
          <w:rFonts w:ascii="Times New Roman" w:hAnsi="Times New Roman" w:cs="Times New Roman"/>
          <w:sz w:val="28"/>
          <w:szCs w:val="28"/>
          <w:lang w:val="kk-KZ"/>
        </w:rPr>
        <w:t xml:space="preserve">егемендігінің көрінісі </w:t>
      </w:r>
      <w:r w:rsidR="00311343" w:rsidRPr="00CA30A3">
        <w:rPr>
          <w:rFonts w:ascii="Times New Roman" w:hAnsi="Times New Roman" w:cs="Times New Roman"/>
          <w:sz w:val="28"/>
          <w:szCs w:val="28"/>
          <w:lang w:val="kk-KZ"/>
        </w:rPr>
        <w:t xml:space="preserve">әрі </w:t>
      </w:r>
      <w:r w:rsidRPr="00CA30A3">
        <w:rPr>
          <w:rFonts w:ascii="Times New Roman" w:hAnsi="Times New Roman" w:cs="Times New Roman"/>
          <w:sz w:val="28"/>
          <w:szCs w:val="28"/>
          <w:lang w:val="kk-KZ"/>
        </w:rPr>
        <w:t>халық билігін жүзеге асыру</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нысаны</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болып табылады.</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Республика азаматтарының саяси ерік білдіруінің ең жоғары тікелей көрінісі – мемлекеттік билік пен жергілікті өзін-өзі басқару органдарына демократиялық еркін сайлау, сондай-ақ олардың мемлекеттік өмірдің неғұрлым маңызды мәселелері бойынша өзінің саяси пікірін жалпыхалықтық дауыс беруде, яғни республикалық референдумда білдіруі. Демократиялық сайлау және республикалық референдум –азаматтардың мемлекет істерін басқаруға қатысуының көпшіліктік нысаны</w:t>
      </w:r>
      <w:r w:rsidR="00EE3499"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болып табылады.</w:t>
      </w:r>
      <w:r w:rsidR="00786B3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Азаматтардың мемлекет істерін басқаруға тікелей қатысуының маңызды нысаны – республикалық референдум</w:t>
      </w:r>
      <w:r w:rsidR="00EE3499"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болып табылады. Республикалық референдум </w:t>
      </w:r>
      <w:r w:rsidR="00EE3499" w:rsidRPr="00CA30A3">
        <w:rPr>
          <w:rFonts w:ascii="Times New Roman" w:hAnsi="Times New Roman" w:cs="Times New Roman"/>
          <w:sz w:val="28"/>
          <w:szCs w:val="28"/>
          <w:lang w:val="kk-KZ"/>
        </w:rPr>
        <w:t>жөніндегі ҚР Конституциялық заңының 4-бабының</w:t>
      </w:r>
      <w:r w:rsidRPr="00CA30A3">
        <w:rPr>
          <w:rFonts w:ascii="Times New Roman" w:hAnsi="Times New Roman" w:cs="Times New Roman"/>
          <w:sz w:val="28"/>
          <w:szCs w:val="28"/>
          <w:lang w:val="kk-KZ"/>
        </w:rPr>
        <w:t xml:space="preserve"> ережелеріне сәйкес, референдум өткізу – референдумға қатысудың еріктілігі және азаматтардың еркін ерік білдіруі; азаматтардың жасырын дауыс беру және жариялылық кезінде референдумға қатысуға жалпыға бірдей, тең және тікелей құқығы қағидаттарына негізделеді. </w:t>
      </w:r>
      <w:r w:rsidR="00DB1E38" w:rsidRPr="00CA30A3">
        <w:rPr>
          <w:rFonts w:ascii="Times New Roman" w:hAnsi="Times New Roman" w:cs="Times New Roman"/>
          <w:sz w:val="28"/>
          <w:szCs w:val="28"/>
          <w:lang w:val="kk-KZ"/>
        </w:rPr>
        <w:t xml:space="preserve">Республика азаматтары </w:t>
      </w:r>
      <w:r w:rsidR="00311343" w:rsidRPr="00CA30A3">
        <w:rPr>
          <w:rFonts w:ascii="Times New Roman" w:hAnsi="Times New Roman" w:cs="Times New Roman"/>
          <w:sz w:val="28"/>
          <w:szCs w:val="28"/>
          <w:lang w:val="kk-KZ"/>
        </w:rPr>
        <w:t xml:space="preserve">кқнституциямен айқындалған </w:t>
      </w:r>
      <w:r w:rsidR="00DB1E38" w:rsidRPr="00CA30A3">
        <w:rPr>
          <w:rFonts w:ascii="Times New Roman" w:hAnsi="Times New Roman" w:cs="Times New Roman"/>
          <w:sz w:val="28"/>
          <w:szCs w:val="28"/>
          <w:lang w:val="kk-KZ"/>
        </w:rPr>
        <w:t xml:space="preserve">референдумға </w:t>
      </w:r>
      <w:r w:rsidR="00311343" w:rsidRPr="00CA30A3">
        <w:rPr>
          <w:rFonts w:ascii="Times New Roman" w:hAnsi="Times New Roman" w:cs="Times New Roman"/>
          <w:sz w:val="28"/>
          <w:szCs w:val="28"/>
          <w:lang w:val="kk-KZ"/>
        </w:rPr>
        <w:t xml:space="preserve">белсенді </w:t>
      </w:r>
      <w:r w:rsidR="00DB1E38" w:rsidRPr="00CA30A3">
        <w:rPr>
          <w:rFonts w:ascii="Times New Roman" w:hAnsi="Times New Roman" w:cs="Times New Roman"/>
          <w:sz w:val="28"/>
          <w:szCs w:val="28"/>
          <w:lang w:val="kk-KZ"/>
        </w:rPr>
        <w:t>қатысу құқы</w:t>
      </w:r>
      <w:r w:rsidR="00311343" w:rsidRPr="00CA30A3">
        <w:rPr>
          <w:rFonts w:ascii="Times New Roman" w:hAnsi="Times New Roman" w:cs="Times New Roman"/>
          <w:sz w:val="28"/>
          <w:szCs w:val="28"/>
          <w:lang w:val="kk-KZ"/>
        </w:rPr>
        <w:t xml:space="preserve">қтарын </w:t>
      </w:r>
      <w:r w:rsidR="00DB1E38" w:rsidRPr="00CA30A3">
        <w:rPr>
          <w:rFonts w:ascii="Times New Roman" w:hAnsi="Times New Roman" w:cs="Times New Roman"/>
          <w:sz w:val="28"/>
          <w:szCs w:val="28"/>
          <w:lang w:val="kk-KZ"/>
        </w:rPr>
        <w:t xml:space="preserve">жүзеге асыруына </w:t>
      </w:r>
      <w:r w:rsidR="00311343" w:rsidRPr="00CA30A3">
        <w:rPr>
          <w:rFonts w:ascii="Times New Roman" w:hAnsi="Times New Roman" w:cs="Times New Roman"/>
          <w:sz w:val="28"/>
          <w:szCs w:val="28"/>
          <w:lang w:val="kk-KZ"/>
        </w:rPr>
        <w:t xml:space="preserve">қасақана </w:t>
      </w:r>
      <w:r w:rsidR="00DB1E38" w:rsidRPr="00CA30A3">
        <w:rPr>
          <w:rFonts w:ascii="Times New Roman" w:hAnsi="Times New Roman" w:cs="Times New Roman"/>
          <w:sz w:val="28"/>
          <w:szCs w:val="28"/>
          <w:lang w:val="kk-KZ"/>
        </w:rPr>
        <w:t xml:space="preserve">кедергі келтіру Республикалық референдум туралы Конституциялық </w:t>
      </w:r>
      <w:r w:rsidR="00311343" w:rsidRPr="00CA30A3">
        <w:rPr>
          <w:rFonts w:ascii="Times New Roman" w:hAnsi="Times New Roman" w:cs="Times New Roman"/>
          <w:sz w:val="28"/>
          <w:szCs w:val="28"/>
          <w:lang w:val="kk-KZ"/>
        </w:rPr>
        <w:t>З</w:t>
      </w:r>
      <w:r w:rsidR="00DB1E38" w:rsidRPr="00CA30A3">
        <w:rPr>
          <w:rFonts w:ascii="Times New Roman" w:hAnsi="Times New Roman" w:cs="Times New Roman"/>
          <w:sz w:val="28"/>
          <w:szCs w:val="28"/>
          <w:lang w:val="kk-KZ"/>
        </w:rPr>
        <w:t>аңның 36 бабы 1-тармағы</w:t>
      </w:r>
      <w:r w:rsidR="00311343" w:rsidRPr="00CA30A3">
        <w:rPr>
          <w:rFonts w:ascii="Times New Roman" w:hAnsi="Times New Roman" w:cs="Times New Roman"/>
          <w:sz w:val="28"/>
          <w:szCs w:val="28"/>
          <w:lang w:val="kk-KZ"/>
        </w:rPr>
        <w:t xml:space="preserve">нда </w:t>
      </w:r>
      <w:r w:rsidR="00DB1E38" w:rsidRPr="00CA30A3">
        <w:rPr>
          <w:rFonts w:ascii="Times New Roman" w:hAnsi="Times New Roman" w:cs="Times New Roman"/>
          <w:sz w:val="28"/>
          <w:szCs w:val="28"/>
          <w:lang w:val="kk-KZ"/>
        </w:rPr>
        <w:t xml:space="preserve">көзделген тәртіппен </w:t>
      </w:r>
      <w:r w:rsidR="00311343" w:rsidRPr="00CA30A3">
        <w:rPr>
          <w:rFonts w:ascii="Times New Roman" w:hAnsi="Times New Roman" w:cs="Times New Roman"/>
          <w:sz w:val="28"/>
          <w:szCs w:val="28"/>
          <w:lang w:val="kk-KZ"/>
        </w:rPr>
        <w:t xml:space="preserve">белгілі бір </w:t>
      </w:r>
      <w:r w:rsidR="00DB1E38" w:rsidRPr="00CA30A3">
        <w:rPr>
          <w:rFonts w:ascii="Times New Roman" w:hAnsi="Times New Roman" w:cs="Times New Roman"/>
          <w:sz w:val="28"/>
          <w:szCs w:val="28"/>
          <w:lang w:val="kk-KZ"/>
        </w:rPr>
        <w:t>құқықтық жауапкершілік</w:t>
      </w:r>
      <w:r w:rsidR="00311343" w:rsidRPr="00CA30A3">
        <w:rPr>
          <w:rFonts w:ascii="Times New Roman" w:hAnsi="Times New Roman" w:cs="Times New Roman"/>
          <w:sz w:val="28"/>
          <w:szCs w:val="28"/>
          <w:lang w:val="kk-KZ"/>
        </w:rPr>
        <w:t>тің</w:t>
      </w:r>
      <w:r w:rsidR="00DB1E38" w:rsidRPr="00CA30A3">
        <w:rPr>
          <w:rFonts w:ascii="Times New Roman" w:hAnsi="Times New Roman" w:cs="Times New Roman"/>
          <w:sz w:val="28"/>
          <w:szCs w:val="28"/>
          <w:lang w:val="kk-KZ"/>
        </w:rPr>
        <w:t xml:space="preserve"> белгіленген</w:t>
      </w:r>
      <w:r w:rsidR="00311343" w:rsidRPr="00CA30A3">
        <w:rPr>
          <w:rFonts w:ascii="Times New Roman" w:hAnsi="Times New Roman" w:cs="Times New Roman"/>
          <w:sz w:val="28"/>
          <w:szCs w:val="28"/>
          <w:lang w:val="kk-KZ"/>
        </w:rPr>
        <w:t>дігі мемлекеттің тарапынан берілген Конституциялық кепілдік ретінде түсіндіріледі</w:t>
      </w:r>
      <w:r w:rsidR="00DB1E38" w:rsidRPr="00CA30A3">
        <w:rPr>
          <w:rFonts w:ascii="Times New Roman" w:hAnsi="Times New Roman" w:cs="Times New Roman"/>
          <w:sz w:val="28"/>
          <w:szCs w:val="28"/>
          <w:lang w:val="kk-KZ"/>
        </w:rPr>
        <w:t>.</w:t>
      </w:r>
      <w:r w:rsidR="00EE3499" w:rsidRPr="00CA30A3">
        <w:rPr>
          <w:rFonts w:ascii="Times New Roman" w:hAnsi="Times New Roman" w:cs="Times New Roman"/>
          <w:sz w:val="28"/>
          <w:szCs w:val="28"/>
          <w:lang w:val="kk-KZ"/>
        </w:rPr>
        <w:t xml:space="preserve"> </w:t>
      </w:r>
    </w:p>
    <w:p w:rsidR="00D356CE" w:rsidRPr="00CA30A3" w:rsidRDefault="0031134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Негізгі Заңға сәйкес, а</w:t>
      </w:r>
      <w:r w:rsidR="00EE3499" w:rsidRPr="00CA30A3">
        <w:rPr>
          <w:rFonts w:ascii="Times New Roman" w:hAnsi="Times New Roman" w:cs="Times New Roman"/>
          <w:sz w:val="28"/>
          <w:szCs w:val="28"/>
          <w:lang w:val="kk-KZ"/>
        </w:rPr>
        <w:t xml:space="preserve">заматтардың </w:t>
      </w:r>
      <w:r w:rsidRPr="00CA30A3">
        <w:rPr>
          <w:rFonts w:ascii="Times New Roman" w:hAnsi="Times New Roman" w:cs="Times New Roman"/>
          <w:sz w:val="28"/>
          <w:szCs w:val="28"/>
          <w:lang w:val="kk-KZ"/>
        </w:rPr>
        <w:t xml:space="preserve">өзара </w:t>
      </w:r>
      <w:r w:rsidR="00EE3499" w:rsidRPr="00CA30A3">
        <w:rPr>
          <w:rFonts w:ascii="Times New Roman" w:hAnsi="Times New Roman" w:cs="Times New Roman"/>
          <w:sz w:val="28"/>
          <w:szCs w:val="28"/>
          <w:lang w:val="kk-KZ"/>
        </w:rPr>
        <w:t>бірлесу бостандығына құқығын</w:t>
      </w:r>
      <w:r w:rsidRPr="00CA30A3">
        <w:rPr>
          <w:rFonts w:ascii="Times New Roman" w:hAnsi="Times New Roman" w:cs="Times New Roman"/>
          <w:sz w:val="28"/>
          <w:szCs w:val="28"/>
          <w:lang w:val="kk-KZ"/>
        </w:rPr>
        <w:t>а</w:t>
      </w:r>
      <w:r w:rsidR="00EE3499" w:rsidRPr="00CA30A3">
        <w:rPr>
          <w:rFonts w:ascii="Times New Roman" w:hAnsi="Times New Roman" w:cs="Times New Roman"/>
          <w:sz w:val="28"/>
          <w:szCs w:val="28"/>
          <w:lang w:val="kk-KZ"/>
        </w:rPr>
        <w:t xml:space="preserve"> ерекше </w:t>
      </w:r>
      <w:r w:rsidRPr="00CA30A3">
        <w:rPr>
          <w:rFonts w:ascii="Times New Roman" w:hAnsi="Times New Roman" w:cs="Times New Roman"/>
          <w:sz w:val="28"/>
          <w:szCs w:val="28"/>
          <w:lang w:val="kk-KZ"/>
        </w:rPr>
        <w:t xml:space="preserve">мән беруіміз </w:t>
      </w:r>
      <w:r w:rsidR="00EE3499" w:rsidRPr="00CA30A3">
        <w:rPr>
          <w:rFonts w:ascii="Times New Roman" w:hAnsi="Times New Roman" w:cs="Times New Roman"/>
          <w:sz w:val="28"/>
          <w:szCs w:val="28"/>
          <w:lang w:val="kk-KZ"/>
        </w:rPr>
        <w:t xml:space="preserve">қажет. </w:t>
      </w:r>
      <w:r w:rsidRPr="00CA30A3">
        <w:rPr>
          <w:rFonts w:ascii="Times New Roman" w:hAnsi="Times New Roman" w:cs="Times New Roman"/>
          <w:sz w:val="28"/>
          <w:szCs w:val="28"/>
          <w:lang w:val="kk-KZ"/>
        </w:rPr>
        <w:t xml:space="preserve">Мұның маңыздылығы </w:t>
      </w:r>
      <w:r w:rsidR="00DB1E38" w:rsidRPr="00CA30A3">
        <w:rPr>
          <w:rFonts w:ascii="Times New Roman" w:hAnsi="Times New Roman" w:cs="Times New Roman"/>
          <w:sz w:val="28"/>
          <w:szCs w:val="28"/>
          <w:lang w:val="kk-KZ"/>
        </w:rPr>
        <w:t xml:space="preserve">Қазақстан Республикасы азаматтарының </w:t>
      </w:r>
      <w:r w:rsidRPr="00CA30A3">
        <w:rPr>
          <w:rFonts w:ascii="Times New Roman" w:hAnsi="Times New Roman" w:cs="Times New Roman"/>
          <w:sz w:val="28"/>
          <w:szCs w:val="28"/>
          <w:lang w:val="kk-KZ"/>
        </w:rPr>
        <w:t>Негізгі Заңның</w:t>
      </w:r>
      <w:r w:rsidR="00DB1E38" w:rsidRPr="00CA30A3">
        <w:rPr>
          <w:rFonts w:ascii="Times New Roman" w:hAnsi="Times New Roman" w:cs="Times New Roman"/>
          <w:sz w:val="28"/>
          <w:szCs w:val="28"/>
          <w:lang w:val="kk-KZ"/>
        </w:rPr>
        <w:t xml:space="preserve"> 23 бабын</w:t>
      </w:r>
      <w:r w:rsidRPr="00CA30A3">
        <w:rPr>
          <w:rFonts w:ascii="Times New Roman" w:hAnsi="Times New Roman" w:cs="Times New Roman"/>
          <w:sz w:val="28"/>
          <w:szCs w:val="28"/>
          <w:lang w:val="kk-KZ"/>
        </w:rPr>
        <w:t xml:space="preserve">да </w:t>
      </w:r>
      <w:r w:rsidR="00DB1E38" w:rsidRPr="00CA30A3">
        <w:rPr>
          <w:rFonts w:ascii="Times New Roman" w:hAnsi="Times New Roman" w:cs="Times New Roman"/>
          <w:sz w:val="28"/>
          <w:szCs w:val="28"/>
          <w:lang w:val="kk-KZ"/>
        </w:rPr>
        <w:t xml:space="preserve">көрініс тапқан </w:t>
      </w:r>
      <w:r w:rsidRPr="00CA30A3">
        <w:rPr>
          <w:rFonts w:ascii="Times New Roman" w:hAnsi="Times New Roman" w:cs="Times New Roman"/>
          <w:sz w:val="28"/>
          <w:szCs w:val="28"/>
          <w:lang w:val="kk-KZ"/>
        </w:rPr>
        <w:t xml:space="preserve">өзара </w:t>
      </w:r>
      <w:r w:rsidR="00DB1E38" w:rsidRPr="00CA30A3">
        <w:rPr>
          <w:rFonts w:ascii="Times New Roman" w:hAnsi="Times New Roman" w:cs="Times New Roman"/>
          <w:sz w:val="28"/>
          <w:szCs w:val="28"/>
          <w:lang w:val="kk-KZ"/>
        </w:rPr>
        <w:t xml:space="preserve">бірлесу бостандығы құқықтарын жүзеге асыра алады. Олардың бейбіт әрі қарусыз митинглер мен шерулер өткізуге құқықтары Конституцияның 32-бабымен айқындалған. </w:t>
      </w:r>
      <w:r w:rsidR="00D356CE" w:rsidRPr="00CA30A3">
        <w:rPr>
          <w:rFonts w:ascii="Times New Roman" w:hAnsi="Times New Roman" w:cs="Times New Roman"/>
          <w:sz w:val="28"/>
          <w:szCs w:val="28"/>
          <w:lang w:val="kk-KZ"/>
        </w:rPr>
        <w:t xml:space="preserve">Мұндай жария іс-шараларды өткізу құқығы – қоғам өмірінің өзекті саяси, әлеуметтік-экономикалық </w:t>
      </w:r>
      <w:r w:rsidR="00DB1E38" w:rsidRPr="00CA30A3">
        <w:rPr>
          <w:rFonts w:ascii="Times New Roman" w:hAnsi="Times New Roman" w:cs="Times New Roman"/>
          <w:sz w:val="28"/>
          <w:szCs w:val="28"/>
          <w:lang w:val="kk-KZ"/>
        </w:rPr>
        <w:t>және басқа да мәселелерін шешу үшін мемлекеттік және жергілікті өзін-өзі басқару органдарына</w:t>
      </w:r>
      <w:r w:rsidR="00D356CE" w:rsidRPr="00CA30A3">
        <w:rPr>
          <w:rFonts w:ascii="Times New Roman" w:hAnsi="Times New Roman" w:cs="Times New Roman"/>
          <w:sz w:val="28"/>
          <w:szCs w:val="28"/>
          <w:lang w:val="kk-KZ"/>
        </w:rPr>
        <w:t xml:space="preserve"> ықпал ету мақсаты бар азаматтардың субъективті құқығы. Бұл құқық – халық билігінің маңызды элементі, азаматтардың мемлекет істерін басқаруға қатысуының белсенді нысандарының біріболып табылады. Жиналыстарды, митингілерді, шерулерді, пикеттер мен демонстрацияларды ұйымдастыру және өткізу тәртібін реттейтін негізгі нормативтік құқықтық акт – ҚР бейбіт жиналыстар туралы Заңы</w:t>
      </w:r>
      <w:r w:rsidR="00D34B0D" w:rsidRPr="00CA30A3">
        <w:rPr>
          <w:rFonts w:ascii="Times New Roman" w:hAnsi="Times New Roman" w:cs="Times New Roman"/>
          <w:sz w:val="28"/>
          <w:szCs w:val="28"/>
          <w:lang w:val="kk-KZ"/>
        </w:rPr>
        <w:t xml:space="preserve"> [232]</w:t>
      </w:r>
      <w:r w:rsidR="00D356CE" w:rsidRPr="00CA30A3">
        <w:rPr>
          <w:rFonts w:ascii="Times New Roman" w:hAnsi="Times New Roman" w:cs="Times New Roman"/>
          <w:sz w:val="28"/>
          <w:szCs w:val="28"/>
          <w:lang w:val="kk-KZ"/>
        </w:rPr>
        <w:t>.</w:t>
      </w:r>
      <w:r w:rsidR="00786B3D" w:rsidRPr="00CA30A3">
        <w:rPr>
          <w:rFonts w:ascii="Times New Roman" w:hAnsi="Times New Roman" w:cs="Times New Roman"/>
          <w:sz w:val="28"/>
          <w:szCs w:val="28"/>
          <w:lang w:val="kk-KZ"/>
        </w:rPr>
        <w:t xml:space="preserve"> </w:t>
      </w:r>
      <w:r w:rsidR="006F47D4" w:rsidRPr="00CA30A3">
        <w:rPr>
          <w:rFonts w:ascii="Times New Roman" w:hAnsi="Times New Roman" w:cs="Times New Roman"/>
          <w:sz w:val="28"/>
          <w:szCs w:val="28"/>
          <w:lang w:val="kk-KZ"/>
        </w:rPr>
        <w:t xml:space="preserve">Қазақстан Республикасы </w:t>
      </w:r>
      <w:r w:rsidR="006843EA" w:rsidRPr="00CA30A3">
        <w:rPr>
          <w:rFonts w:ascii="Times New Roman" w:hAnsi="Times New Roman" w:cs="Times New Roman"/>
          <w:sz w:val="28"/>
          <w:szCs w:val="28"/>
          <w:lang w:val="kk-KZ"/>
        </w:rPr>
        <w:t xml:space="preserve">азаматтарының мемлекеттік қызметтерге тең қол жеткізу құқықтарына келетін болсақ, Қазақстан Республикасы Конституциясының 33-бабы, 4-тармағы негізінде  азаматтардың мемлекеттік қызметке тең қол жеткізу құқығы «әрбір адамның өз елінде мемлекеттік қызметке </w:t>
      </w:r>
      <w:r w:rsidR="006F47D4" w:rsidRPr="00CA30A3">
        <w:rPr>
          <w:rFonts w:ascii="Times New Roman" w:hAnsi="Times New Roman" w:cs="Times New Roman"/>
          <w:sz w:val="28"/>
          <w:szCs w:val="28"/>
          <w:lang w:val="kk-KZ"/>
        </w:rPr>
        <w:t xml:space="preserve">тең қол жеткізуге құқығы бар» деп бекіткен </w:t>
      </w:r>
      <w:r w:rsidR="00C11099" w:rsidRPr="00CA30A3">
        <w:rPr>
          <w:rFonts w:ascii="Times New Roman" w:hAnsi="Times New Roman" w:cs="Times New Roman"/>
          <w:sz w:val="28"/>
          <w:szCs w:val="28"/>
          <w:lang w:val="kk-KZ"/>
        </w:rPr>
        <w:t>АҚЖД</w:t>
      </w:r>
      <w:r w:rsidR="006F47D4" w:rsidRPr="00CA30A3">
        <w:rPr>
          <w:rFonts w:ascii="Times New Roman" w:hAnsi="Times New Roman" w:cs="Times New Roman"/>
          <w:sz w:val="28"/>
          <w:szCs w:val="28"/>
          <w:lang w:val="kk-KZ"/>
        </w:rPr>
        <w:t>-ның 21-бабының 2-тармағының мазмұнынан тікелей туындайды.</w:t>
      </w:r>
    </w:p>
    <w:p w:rsidR="00542BA0" w:rsidRPr="00CA30A3" w:rsidRDefault="0031134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Еліміз</w:t>
      </w:r>
      <w:r w:rsidR="007A481B" w:rsidRPr="00CA30A3">
        <w:rPr>
          <w:rFonts w:ascii="Times New Roman" w:hAnsi="Times New Roman" w:cs="Times New Roman"/>
          <w:sz w:val="28"/>
          <w:szCs w:val="28"/>
          <w:lang w:val="kk-KZ"/>
        </w:rPr>
        <w:t xml:space="preserve"> үшін – адам құқықтары </w:t>
      </w:r>
      <w:r w:rsidRPr="00CA30A3">
        <w:rPr>
          <w:rFonts w:ascii="Times New Roman" w:hAnsi="Times New Roman" w:cs="Times New Roman"/>
          <w:sz w:val="28"/>
          <w:szCs w:val="28"/>
          <w:lang w:val="kk-KZ"/>
        </w:rPr>
        <w:t>бойынша</w:t>
      </w:r>
      <w:r w:rsidR="007A481B" w:rsidRPr="00CA30A3">
        <w:rPr>
          <w:rFonts w:ascii="Times New Roman" w:hAnsi="Times New Roman" w:cs="Times New Roman"/>
          <w:sz w:val="28"/>
          <w:szCs w:val="28"/>
          <w:lang w:val="kk-KZ"/>
        </w:rPr>
        <w:t xml:space="preserve"> </w:t>
      </w:r>
      <w:r w:rsidR="00DB1E38" w:rsidRPr="00CA30A3">
        <w:rPr>
          <w:rFonts w:ascii="Times New Roman" w:hAnsi="Times New Roman" w:cs="Times New Roman"/>
          <w:sz w:val="28"/>
          <w:szCs w:val="28"/>
          <w:lang w:val="kk-KZ"/>
        </w:rPr>
        <w:t>конституциялық қағидаттар</w:t>
      </w:r>
      <w:r w:rsidRPr="00CA30A3">
        <w:rPr>
          <w:rFonts w:ascii="Times New Roman" w:hAnsi="Times New Roman" w:cs="Times New Roman"/>
          <w:sz w:val="28"/>
          <w:szCs w:val="28"/>
          <w:lang w:val="kk-KZ"/>
        </w:rPr>
        <w:t>д</w:t>
      </w:r>
      <w:r w:rsidR="00DB1E38" w:rsidRPr="00CA30A3">
        <w:rPr>
          <w:rFonts w:ascii="Times New Roman" w:hAnsi="Times New Roman" w:cs="Times New Roman"/>
          <w:sz w:val="28"/>
          <w:szCs w:val="28"/>
          <w:lang w:val="kk-KZ"/>
        </w:rPr>
        <w:t xml:space="preserve">ы </w:t>
      </w:r>
      <w:r w:rsidRPr="00CA30A3">
        <w:rPr>
          <w:rFonts w:ascii="Times New Roman" w:hAnsi="Times New Roman" w:cs="Times New Roman"/>
          <w:sz w:val="28"/>
          <w:szCs w:val="28"/>
          <w:lang w:val="kk-KZ"/>
        </w:rPr>
        <w:t>жұрт таныған әлемдік ережелерге</w:t>
      </w:r>
      <w:r w:rsidR="00DB1E38"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бейімде</w:t>
      </w:r>
      <w:r w:rsidR="00DB1E38" w:rsidRPr="00CA30A3">
        <w:rPr>
          <w:rFonts w:ascii="Times New Roman" w:hAnsi="Times New Roman" w:cs="Times New Roman"/>
          <w:sz w:val="28"/>
          <w:szCs w:val="28"/>
          <w:lang w:val="kk-KZ"/>
        </w:rPr>
        <w:t>у</w:t>
      </w:r>
      <w:r w:rsidR="007A481B" w:rsidRPr="00CA30A3">
        <w:rPr>
          <w:rFonts w:ascii="Times New Roman" w:hAnsi="Times New Roman" w:cs="Times New Roman"/>
          <w:sz w:val="28"/>
          <w:szCs w:val="28"/>
          <w:lang w:val="kk-KZ"/>
        </w:rPr>
        <w:t xml:space="preserve"> жолында тарихты, қазіргі уақытты, болашақты болжай отырып, барлық мүмкіндіктерді толық пайдаланып, әлемдік тәжірибе алмасуды жетілдіріп отыру құқық үстемдігін қалыптастырудың негізгі кепілі болып саналады</w:t>
      </w:r>
      <w:r w:rsidR="00340874" w:rsidRPr="00CA30A3">
        <w:rPr>
          <w:rFonts w:ascii="Times New Roman" w:hAnsi="Times New Roman" w:cs="Times New Roman"/>
          <w:sz w:val="28"/>
          <w:szCs w:val="28"/>
          <w:lang w:val="kk-KZ"/>
        </w:rPr>
        <w:t xml:space="preserve"> [</w:t>
      </w:r>
      <w:r w:rsidR="003210B0" w:rsidRPr="00CA30A3">
        <w:rPr>
          <w:rFonts w:ascii="Times New Roman" w:hAnsi="Times New Roman" w:cs="Times New Roman"/>
          <w:sz w:val="28"/>
          <w:szCs w:val="28"/>
          <w:lang w:val="kk-KZ"/>
        </w:rPr>
        <w:t>233</w:t>
      </w:r>
      <w:r w:rsidR="00340874" w:rsidRPr="00CA30A3">
        <w:rPr>
          <w:rFonts w:ascii="Times New Roman" w:hAnsi="Times New Roman" w:cs="Times New Roman"/>
          <w:sz w:val="28"/>
          <w:szCs w:val="28"/>
          <w:lang w:val="kk-KZ"/>
        </w:rPr>
        <w:t>]</w:t>
      </w:r>
      <w:r w:rsidR="00725037" w:rsidRPr="00CA30A3">
        <w:rPr>
          <w:rFonts w:ascii="Times New Roman" w:hAnsi="Times New Roman" w:cs="Times New Roman"/>
          <w:sz w:val="28"/>
          <w:szCs w:val="28"/>
          <w:lang w:val="kk-KZ"/>
        </w:rPr>
        <w:t>.</w:t>
      </w:r>
    </w:p>
    <w:p w:rsidR="00AA18BE" w:rsidRPr="00CA30A3" w:rsidRDefault="00F8012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Қазақстан Республикасының Конституциясында тұжырымдалған адам құқықтары</w:t>
      </w:r>
      <w:r w:rsidR="004861DB" w:rsidRPr="00CA30A3">
        <w:rPr>
          <w:rFonts w:ascii="Times New Roman" w:hAnsi="Times New Roman" w:cs="Times New Roman"/>
          <w:sz w:val="28"/>
          <w:szCs w:val="28"/>
          <w:lang w:val="kk-KZ"/>
        </w:rPr>
        <w:t xml:space="preserve"> мәселелеріне деген ұстаным негізінен </w:t>
      </w:r>
      <w:r w:rsidR="00DB1E38" w:rsidRPr="00CA30A3">
        <w:rPr>
          <w:rFonts w:ascii="Times New Roman" w:hAnsi="Times New Roman" w:cs="Times New Roman"/>
          <w:sz w:val="28"/>
          <w:szCs w:val="28"/>
          <w:lang w:val="kk-KZ"/>
        </w:rPr>
        <w:t>гуманистік құндылықтарын, адам құқықтары мен бостандықтарын қорғау және құрметтеу, мемлекеттің жеке адамның дербестігіне араласуынан, лауазымды тұлғалардың озбырлығы сияқты заңға қайшы ірекеттерден азат болу</w:t>
      </w:r>
      <w:r w:rsidR="004861DB" w:rsidRPr="00CA30A3">
        <w:rPr>
          <w:rFonts w:ascii="Times New Roman" w:hAnsi="Times New Roman" w:cs="Times New Roman"/>
          <w:sz w:val="28"/>
          <w:szCs w:val="28"/>
          <w:lang w:val="kk-KZ"/>
        </w:rPr>
        <w:t xml:space="preserve"> құқықтық сананың қалыптасу идеясына негізделген.</w:t>
      </w:r>
    </w:p>
    <w:p w:rsidR="00AA18BE" w:rsidRPr="00CA30A3" w:rsidRDefault="000B672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Конституцияда жеке тұлға Қазақстан Республикасымен өзара құқықтар мен міндеттерді қамтитын тұрақты саяси құқықтық </w:t>
      </w:r>
      <w:r w:rsidR="004D3850" w:rsidRPr="00CA30A3">
        <w:rPr>
          <w:rFonts w:ascii="Times New Roman" w:hAnsi="Times New Roman" w:cs="Times New Roman"/>
          <w:sz w:val="28"/>
          <w:szCs w:val="28"/>
          <w:lang w:val="kk-KZ"/>
        </w:rPr>
        <w:t xml:space="preserve">байланыста болатынын көздейтін тұжырымдама жасалған. Тұжырымдамадағы жеке тұлға адам және азамат ретінде, сондай-ақ егемендіктің қауымдасқан тасымалдаушысы тұрғысынан сипатталады. Бұл осындай қатынастар үшін негізгі шешуші мәнді білдіреді. Жеке тұлғаның конституциялық </w:t>
      </w:r>
      <w:r w:rsidR="00DB1E38" w:rsidRPr="00CA30A3">
        <w:rPr>
          <w:rFonts w:ascii="Times New Roman" w:hAnsi="Times New Roman" w:cs="Times New Roman"/>
          <w:sz w:val="28"/>
          <w:szCs w:val="28"/>
          <w:lang w:val="kk-KZ"/>
        </w:rPr>
        <w:t xml:space="preserve">құқықтарына, бостандықтарына кепілдік беру </w:t>
      </w:r>
      <w:r w:rsidR="005D017A" w:rsidRPr="00CA30A3">
        <w:rPr>
          <w:rFonts w:ascii="Times New Roman" w:hAnsi="Times New Roman" w:cs="Times New Roman"/>
          <w:sz w:val="28"/>
          <w:szCs w:val="28"/>
          <w:lang w:val="kk-KZ"/>
        </w:rPr>
        <w:t xml:space="preserve"> міндеті мемлекеттік органдар мен лауазымды тұлғаларға ғана емес, тұтастай қарастырғанда мемлекетке де жүктелетіндігімен түсіндіріледі. Осы тұрғыда Қазақстан негізгі мақсаты </w:t>
      </w:r>
      <w:r w:rsidR="005C3E92" w:rsidRPr="00CA30A3">
        <w:rPr>
          <w:rFonts w:ascii="Times New Roman" w:hAnsi="Times New Roman" w:cs="Times New Roman"/>
          <w:sz w:val="28"/>
          <w:szCs w:val="28"/>
          <w:lang w:val="kk-KZ"/>
        </w:rPr>
        <w:t xml:space="preserve">Еуропа Кеңесіне кірмейтін елдер үшін ашық конвенцияларға қатысу мүмкіндігін пайдалана отырып, адам </w:t>
      </w:r>
      <w:r w:rsidR="00432DA4" w:rsidRPr="00CA30A3">
        <w:rPr>
          <w:rFonts w:ascii="Times New Roman" w:hAnsi="Times New Roman" w:cs="Times New Roman"/>
          <w:sz w:val="28"/>
          <w:szCs w:val="28"/>
          <w:lang w:val="kk-KZ"/>
        </w:rPr>
        <w:t>құқықтарын қамтамасыз ету болып саналатын</w:t>
      </w:r>
      <w:r w:rsidR="005C3E92" w:rsidRPr="00CA30A3">
        <w:rPr>
          <w:rFonts w:ascii="Times New Roman" w:hAnsi="Times New Roman" w:cs="Times New Roman"/>
          <w:sz w:val="28"/>
          <w:szCs w:val="28"/>
          <w:lang w:val="kk-KZ"/>
        </w:rPr>
        <w:t xml:space="preserve"> ұйым </w:t>
      </w:r>
      <w:r w:rsidR="00660EEC" w:rsidRPr="00CA30A3">
        <w:rPr>
          <w:rFonts w:ascii="Times New Roman" w:hAnsi="Times New Roman" w:cs="Times New Roman"/>
          <w:sz w:val="28"/>
          <w:szCs w:val="28"/>
          <w:lang w:val="kk-KZ"/>
        </w:rPr>
        <w:t>–</w:t>
      </w:r>
      <w:r w:rsidR="005C3E92" w:rsidRPr="00CA30A3">
        <w:rPr>
          <w:rFonts w:ascii="Times New Roman" w:hAnsi="Times New Roman" w:cs="Times New Roman"/>
          <w:sz w:val="28"/>
          <w:szCs w:val="28"/>
          <w:lang w:val="kk-KZ"/>
        </w:rPr>
        <w:t xml:space="preserve"> </w:t>
      </w:r>
      <w:r w:rsidR="00660EEC" w:rsidRPr="00CA30A3">
        <w:rPr>
          <w:rFonts w:ascii="Times New Roman" w:hAnsi="Times New Roman" w:cs="Times New Roman"/>
          <w:sz w:val="28"/>
          <w:szCs w:val="28"/>
          <w:lang w:val="kk-KZ"/>
        </w:rPr>
        <w:t xml:space="preserve">Еуропа Кеңесімен белсенді ынтымақтастық орнатқан. Еуропа Кеңесінің Венеция Комиссиясымен өзара нәтижелі іс-қимыл </w:t>
      </w:r>
      <w:r w:rsidR="00542BA0" w:rsidRPr="00CA30A3">
        <w:rPr>
          <w:rFonts w:ascii="Times New Roman" w:hAnsi="Times New Roman" w:cs="Times New Roman"/>
          <w:sz w:val="28"/>
          <w:szCs w:val="28"/>
          <w:lang w:val="kk-KZ"/>
        </w:rPr>
        <w:t>жасауда. Бұл қарым-</w:t>
      </w:r>
      <w:r w:rsidR="00C641F3" w:rsidRPr="00CA30A3">
        <w:rPr>
          <w:rFonts w:ascii="Times New Roman" w:hAnsi="Times New Roman" w:cs="Times New Roman"/>
          <w:sz w:val="28"/>
          <w:szCs w:val="28"/>
          <w:lang w:val="kk-KZ"/>
        </w:rPr>
        <w:t>қатынас арқылы Қазақстанның конституциялық дамуы жолында құқықтық заңнамаларды жетілдіру саласындағы озық тәжірибе алмасуда зор</w:t>
      </w:r>
      <w:r w:rsidR="00AA18BE" w:rsidRPr="00CA30A3">
        <w:rPr>
          <w:rFonts w:ascii="Times New Roman" w:hAnsi="Times New Roman" w:cs="Times New Roman"/>
          <w:sz w:val="28"/>
          <w:szCs w:val="28"/>
          <w:lang w:val="kk-KZ"/>
        </w:rPr>
        <w:t xml:space="preserve"> мүмкіндіктерге қол жеткізілді.</w:t>
      </w:r>
    </w:p>
    <w:p w:rsidR="00CF6CE7" w:rsidRPr="00CA30A3" w:rsidRDefault="0031134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Еліміздің Негізгі Заңындағы бекітілген </w:t>
      </w:r>
      <w:r w:rsidR="00DB1E38" w:rsidRPr="00CA30A3">
        <w:rPr>
          <w:rFonts w:ascii="Times New Roman" w:hAnsi="Times New Roman" w:cs="Times New Roman"/>
          <w:sz w:val="28"/>
          <w:szCs w:val="28"/>
          <w:lang w:val="kk-KZ"/>
        </w:rPr>
        <w:t>адам құқықтары мен бостандықтары</w:t>
      </w:r>
      <w:r w:rsidRPr="00CA30A3">
        <w:rPr>
          <w:rFonts w:ascii="Times New Roman" w:hAnsi="Times New Roman" w:cs="Times New Roman"/>
          <w:sz w:val="28"/>
          <w:szCs w:val="28"/>
          <w:lang w:val="kk-KZ"/>
        </w:rPr>
        <w:t xml:space="preserve">на қатысты әлемдік қағидат нормаларын жүзеге </w:t>
      </w:r>
      <w:r w:rsidR="00296074" w:rsidRPr="00CA30A3">
        <w:rPr>
          <w:rFonts w:ascii="Times New Roman" w:hAnsi="Times New Roman" w:cs="Times New Roman"/>
          <w:sz w:val="28"/>
          <w:szCs w:val="28"/>
          <w:lang w:val="kk-KZ"/>
        </w:rPr>
        <w:t xml:space="preserve">асыру </w:t>
      </w:r>
      <w:r w:rsidRPr="00CA30A3">
        <w:rPr>
          <w:rFonts w:ascii="Times New Roman" w:hAnsi="Times New Roman" w:cs="Times New Roman"/>
          <w:sz w:val="28"/>
          <w:szCs w:val="28"/>
          <w:lang w:val="kk-KZ"/>
        </w:rPr>
        <w:t>барысында</w:t>
      </w:r>
      <w:r w:rsidR="00296074" w:rsidRPr="00CA30A3">
        <w:rPr>
          <w:rFonts w:ascii="Times New Roman" w:hAnsi="Times New Roman" w:cs="Times New Roman"/>
          <w:sz w:val="28"/>
          <w:szCs w:val="28"/>
          <w:lang w:val="kk-KZ"/>
        </w:rPr>
        <w:t xml:space="preserve"> </w:t>
      </w:r>
      <w:r w:rsidR="00DB1E38" w:rsidRPr="00CA30A3">
        <w:rPr>
          <w:rFonts w:ascii="Times New Roman" w:hAnsi="Times New Roman" w:cs="Times New Roman"/>
          <w:sz w:val="28"/>
          <w:szCs w:val="28"/>
          <w:lang w:val="kk-KZ"/>
        </w:rPr>
        <w:t>8-ба</w:t>
      </w:r>
      <w:r w:rsidRPr="00CA30A3">
        <w:rPr>
          <w:rFonts w:ascii="Times New Roman" w:hAnsi="Times New Roman" w:cs="Times New Roman"/>
          <w:sz w:val="28"/>
          <w:szCs w:val="28"/>
          <w:lang w:val="kk-KZ"/>
        </w:rPr>
        <w:t>птың н</w:t>
      </w:r>
      <w:r w:rsidR="00DB1E38" w:rsidRPr="00CA30A3">
        <w:rPr>
          <w:rFonts w:ascii="Times New Roman" w:hAnsi="Times New Roman" w:cs="Times New Roman"/>
          <w:sz w:val="28"/>
          <w:szCs w:val="28"/>
          <w:lang w:val="kk-KZ"/>
        </w:rPr>
        <w:t>ормалары</w:t>
      </w:r>
      <w:r w:rsidRPr="00CA30A3">
        <w:rPr>
          <w:rFonts w:ascii="Times New Roman" w:hAnsi="Times New Roman" w:cs="Times New Roman"/>
          <w:sz w:val="28"/>
          <w:szCs w:val="28"/>
          <w:lang w:val="kk-KZ"/>
        </w:rPr>
        <w:t xml:space="preserve">мен </w:t>
      </w:r>
      <w:r w:rsidR="00DB1E38" w:rsidRPr="00CA30A3">
        <w:rPr>
          <w:rFonts w:ascii="Times New Roman" w:hAnsi="Times New Roman" w:cs="Times New Roman"/>
          <w:sz w:val="28"/>
          <w:szCs w:val="28"/>
          <w:lang w:val="kk-KZ"/>
        </w:rPr>
        <w:t xml:space="preserve">халықаралық құқықтың </w:t>
      </w:r>
      <w:r w:rsidRPr="00CA30A3">
        <w:rPr>
          <w:rFonts w:ascii="Times New Roman" w:hAnsi="Times New Roman" w:cs="Times New Roman"/>
          <w:sz w:val="28"/>
          <w:szCs w:val="28"/>
          <w:lang w:val="kk-KZ"/>
        </w:rPr>
        <w:t>ережелері</w:t>
      </w:r>
      <w:r w:rsidR="00DB1E38" w:rsidRPr="00CA30A3">
        <w:rPr>
          <w:rFonts w:ascii="Times New Roman" w:hAnsi="Times New Roman" w:cs="Times New Roman"/>
          <w:sz w:val="28"/>
          <w:szCs w:val="28"/>
          <w:lang w:val="kk-KZ"/>
        </w:rPr>
        <w:t xml:space="preserve"> мен қағидаттарын құрметтей</w:t>
      </w:r>
      <w:r w:rsidRPr="00CA30A3">
        <w:rPr>
          <w:rFonts w:ascii="Times New Roman" w:hAnsi="Times New Roman" w:cs="Times New Roman"/>
          <w:sz w:val="28"/>
          <w:szCs w:val="28"/>
          <w:lang w:val="kk-KZ"/>
        </w:rPr>
        <w:t>тіндіг көрініс берген. Шет м</w:t>
      </w:r>
      <w:r w:rsidR="00DB1E38" w:rsidRPr="00CA30A3">
        <w:rPr>
          <w:rFonts w:ascii="Times New Roman" w:hAnsi="Times New Roman" w:cs="Times New Roman"/>
          <w:sz w:val="28"/>
          <w:szCs w:val="28"/>
          <w:lang w:val="kk-KZ"/>
        </w:rPr>
        <w:t>емлекеттер</w:t>
      </w:r>
      <w:r w:rsidRPr="00CA30A3">
        <w:rPr>
          <w:rFonts w:ascii="Times New Roman" w:hAnsi="Times New Roman" w:cs="Times New Roman"/>
          <w:sz w:val="28"/>
          <w:szCs w:val="28"/>
          <w:lang w:val="kk-KZ"/>
        </w:rPr>
        <w:t>інің ө</w:t>
      </w:r>
      <w:r w:rsidR="00DB1E38" w:rsidRPr="00CA30A3">
        <w:rPr>
          <w:rFonts w:ascii="Times New Roman" w:hAnsi="Times New Roman" w:cs="Times New Roman"/>
          <w:sz w:val="28"/>
          <w:szCs w:val="28"/>
          <w:lang w:val="kk-KZ"/>
        </w:rPr>
        <w:t xml:space="preserve">зара ынтымақтастық пен тату </w:t>
      </w:r>
      <w:r w:rsidRPr="00CA30A3">
        <w:rPr>
          <w:rFonts w:ascii="Times New Roman" w:hAnsi="Times New Roman" w:cs="Times New Roman"/>
          <w:sz w:val="28"/>
          <w:szCs w:val="28"/>
          <w:lang w:val="kk-KZ"/>
        </w:rPr>
        <w:t xml:space="preserve">тәтті </w:t>
      </w:r>
      <w:r w:rsidR="00DB1E38" w:rsidRPr="00CA30A3">
        <w:rPr>
          <w:rFonts w:ascii="Times New Roman" w:hAnsi="Times New Roman" w:cs="Times New Roman"/>
          <w:sz w:val="28"/>
          <w:szCs w:val="28"/>
          <w:lang w:val="kk-KZ"/>
        </w:rPr>
        <w:t>көршілік қарым</w:t>
      </w:r>
      <w:r w:rsidRPr="00CA30A3">
        <w:rPr>
          <w:rFonts w:ascii="Times New Roman" w:hAnsi="Times New Roman" w:cs="Times New Roman"/>
          <w:sz w:val="28"/>
          <w:szCs w:val="28"/>
          <w:lang w:val="kk-KZ"/>
        </w:rPr>
        <w:t xml:space="preserve"> </w:t>
      </w:r>
      <w:r w:rsidR="00DB1E38" w:rsidRPr="00CA30A3">
        <w:rPr>
          <w:rFonts w:ascii="Times New Roman" w:hAnsi="Times New Roman" w:cs="Times New Roman"/>
          <w:sz w:val="28"/>
          <w:szCs w:val="28"/>
          <w:lang w:val="kk-KZ"/>
        </w:rPr>
        <w:t>қатынас</w:t>
      </w:r>
      <w:r w:rsidRPr="00CA30A3">
        <w:rPr>
          <w:rFonts w:ascii="Times New Roman" w:hAnsi="Times New Roman" w:cs="Times New Roman"/>
          <w:sz w:val="28"/>
          <w:szCs w:val="28"/>
          <w:lang w:val="kk-KZ"/>
        </w:rPr>
        <w:t xml:space="preserve"> байланыс</w:t>
      </w:r>
      <w:r w:rsidR="00DB1E38" w:rsidRPr="00CA30A3">
        <w:rPr>
          <w:rFonts w:ascii="Times New Roman" w:hAnsi="Times New Roman" w:cs="Times New Roman"/>
          <w:sz w:val="28"/>
          <w:szCs w:val="28"/>
          <w:lang w:val="kk-KZ"/>
        </w:rPr>
        <w:t>тар</w:t>
      </w:r>
      <w:r w:rsidRPr="00CA30A3">
        <w:rPr>
          <w:rFonts w:ascii="Times New Roman" w:hAnsi="Times New Roman" w:cs="Times New Roman"/>
          <w:sz w:val="28"/>
          <w:szCs w:val="28"/>
          <w:lang w:val="kk-KZ"/>
        </w:rPr>
        <w:t>ын</w:t>
      </w:r>
      <w:r w:rsidR="00DB1E38"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дұрыс жолға қою</w:t>
      </w:r>
      <w:r w:rsidR="00DB1E38" w:rsidRPr="00CA30A3">
        <w:rPr>
          <w:rFonts w:ascii="Times New Roman" w:hAnsi="Times New Roman" w:cs="Times New Roman"/>
          <w:sz w:val="28"/>
          <w:szCs w:val="28"/>
          <w:lang w:val="kk-KZ"/>
        </w:rPr>
        <w:t xml:space="preserve">, олардың </w:t>
      </w:r>
      <w:r w:rsidRPr="00CA30A3">
        <w:rPr>
          <w:rFonts w:ascii="Times New Roman" w:hAnsi="Times New Roman" w:cs="Times New Roman"/>
          <w:sz w:val="28"/>
          <w:szCs w:val="28"/>
          <w:lang w:val="kk-KZ"/>
        </w:rPr>
        <w:t xml:space="preserve">қандай да болмасын </w:t>
      </w:r>
      <w:r w:rsidR="00DB1E38" w:rsidRPr="00CA30A3">
        <w:rPr>
          <w:rFonts w:ascii="Times New Roman" w:hAnsi="Times New Roman" w:cs="Times New Roman"/>
          <w:sz w:val="28"/>
          <w:szCs w:val="28"/>
          <w:lang w:val="kk-KZ"/>
        </w:rPr>
        <w:t xml:space="preserve">ішкі істеріне </w:t>
      </w:r>
      <w:r w:rsidRPr="00CA30A3">
        <w:rPr>
          <w:rFonts w:ascii="Times New Roman" w:hAnsi="Times New Roman" w:cs="Times New Roman"/>
          <w:sz w:val="28"/>
          <w:szCs w:val="28"/>
          <w:lang w:val="kk-KZ"/>
        </w:rPr>
        <w:t>қол сұқпау</w:t>
      </w:r>
      <w:r w:rsidR="00DB1E38"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орын алған </w:t>
      </w:r>
      <w:r w:rsidR="00DB1E38" w:rsidRPr="00CA30A3">
        <w:rPr>
          <w:rFonts w:ascii="Times New Roman" w:hAnsi="Times New Roman" w:cs="Times New Roman"/>
          <w:sz w:val="28"/>
          <w:szCs w:val="28"/>
          <w:lang w:val="kk-KZ"/>
        </w:rPr>
        <w:t xml:space="preserve">халықаралық түсініспеушілік </w:t>
      </w:r>
      <w:r w:rsidRPr="00CA30A3">
        <w:rPr>
          <w:rFonts w:ascii="Times New Roman" w:hAnsi="Times New Roman" w:cs="Times New Roman"/>
          <w:sz w:val="28"/>
          <w:szCs w:val="28"/>
          <w:lang w:val="kk-KZ"/>
        </w:rPr>
        <w:t>сияқты м</w:t>
      </w:r>
      <w:r w:rsidR="00DB1E38" w:rsidRPr="00CA30A3">
        <w:rPr>
          <w:rFonts w:ascii="Times New Roman" w:hAnsi="Times New Roman" w:cs="Times New Roman"/>
          <w:sz w:val="28"/>
          <w:szCs w:val="28"/>
          <w:lang w:val="kk-KZ"/>
        </w:rPr>
        <w:t xml:space="preserve">әселелерді </w:t>
      </w:r>
      <w:r w:rsidRPr="00CA30A3">
        <w:rPr>
          <w:rFonts w:ascii="Times New Roman" w:hAnsi="Times New Roman" w:cs="Times New Roman"/>
          <w:sz w:val="28"/>
          <w:szCs w:val="28"/>
          <w:lang w:val="kk-KZ"/>
        </w:rPr>
        <w:t>дипломатиялық</w:t>
      </w:r>
      <w:r w:rsidR="00DB1E38" w:rsidRPr="00CA30A3">
        <w:rPr>
          <w:rFonts w:ascii="Times New Roman" w:hAnsi="Times New Roman" w:cs="Times New Roman"/>
          <w:sz w:val="28"/>
          <w:szCs w:val="28"/>
          <w:lang w:val="kk-KZ"/>
        </w:rPr>
        <w:t xml:space="preserve"> жолмен </w:t>
      </w:r>
      <w:r w:rsidRPr="00CA30A3">
        <w:rPr>
          <w:rFonts w:ascii="Times New Roman" w:hAnsi="Times New Roman" w:cs="Times New Roman"/>
          <w:sz w:val="28"/>
          <w:szCs w:val="28"/>
          <w:lang w:val="kk-KZ"/>
        </w:rPr>
        <w:t xml:space="preserve">реттеу </w:t>
      </w:r>
      <w:r w:rsidR="00DB1E38" w:rsidRPr="00CA30A3">
        <w:rPr>
          <w:rFonts w:ascii="Times New Roman" w:hAnsi="Times New Roman" w:cs="Times New Roman"/>
          <w:sz w:val="28"/>
          <w:szCs w:val="28"/>
          <w:lang w:val="kk-KZ"/>
        </w:rPr>
        <w:t xml:space="preserve">саясатын </w:t>
      </w:r>
      <w:r w:rsidR="00FB0450" w:rsidRPr="00CA30A3">
        <w:rPr>
          <w:rFonts w:ascii="Times New Roman" w:hAnsi="Times New Roman" w:cs="Times New Roman"/>
          <w:sz w:val="28"/>
          <w:szCs w:val="28"/>
          <w:lang w:val="kk-KZ"/>
        </w:rPr>
        <w:t xml:space="preserve">ұстанады. Қазақстан қандай да бір шиеленіскен жағдай туындаған кезде де </w:t>
      </w:r>
      <w:r w:rsidR="0002747E" w:rsidRPr="00CA30A3">
        <w:rPr>
          <w:rFonts w:ascii="Times New Roman" w:hAnsi="Times New Roman" w:cs="Times New Roman"/>
          <w:sz w:val="28"/>
          <w:szCs w:val="28"/>
          <w:lang w:val="kk-KZ"/>
        </w:rPr>
        <w:t>қарулы кү</w:t>
      </w:r>
      <w:r w:rsidR="00DB1E38" w:rsidRPr="00CA30A3">
        <w:rPr>
          <w:rFonts w:ascii="Times New Roman" w:hAnsi="Times New Roman" w:cs="Times New Roman"/>
          <w:sz w:val="28"/>
          <w:szCs w:val="28"/>
          <w:lang w:val="kk-KZ"/>
        </w:rPr>
        <w:t>ш</w:t>
      </w:r>
      <w:r w:rsidR="0002747E" w:rsidRPr="00CA30A3">
        <w:rPr>
          <w:rFonts w:ascii="Times New Roman" w:hAnsi="Times New Roman" w:cs="Times New Roman"/>
          <w:sz w:val="28"/>
          <w:szCs w:val="28"/>
          <w:lang w:val="kk-KZ"/>
        </w:rPr>
        <w:t xml:space="preserve">ті </w:t>
      </w:r>
      <w:r w:rsidR="00DB1E38" w:rsidRPr="00CA30A3">
        <w:rPr>
          <w:rFonts w:ascii="Times New Roman" w:hAnsi="Times New Roman" w:cs="Times New Roman"/>
          <w:sz w:val="28"/>
          <w:szCs w:val="28"/>
          <w:lang w:val="kk-KZ"/>
        </w:rPr>
        <w:t>алғашқы болып қолданудан бас тартады. Қазақстан Республикасы Конституциясы</w:t>
      </w:r>
      <w:r w:rsidR="006123CC" w:rsidRPr="00CA30A3">
        <w:rPr>
          <w:rFonts w:ascii="Times New Roman" w:hAnsi="Times New Roman" w:cs="Times New Roman"/>
          <w:sz w:val="28"/>
          <w:szCs w:val="28"/>
          <w:lang w:val="kk-KZ"/>
        </w:rPr>
        <w:t xml:space="preserve"> </w:t>
      </w:r>
      <w:r w:rsidR="00DB1E38" w:rsidRPr="00CA30A3">
        <w:rPr>
          <w:rFonts w:ascii="Times New Roman" w:hAnsi="Times New Roman" w:cs="Times New Roman"/>
          <w:sz w:val="28"/>
          <w:szCs w:val="28"/>
          <w:lang w:val="kk-KZ"/>
        </w:rPr>
        <w:t xml:space="preserve">жоғары заңдық күшін </w:t>
      </w:r>
      <w:r w:rsidR="00F4444F" w:rsidRPr="00CA30A3">
        <w:rPr>
          <w:rFonts w:ascii="Times New Roman" w:hAnsi="Times New Roman" w:cs="Times New Roman"/>
          <w:sz w:val="28"/>
          <w:szCs w:val="28"/>
          <w:lang w:val="kk-KZ"/>
        </w:rPr>
        <w:t xml:space="preserve">қамтамасыз ету жолында құқық үстемдігін орнату саясатын мақсатты түрде жүргізіп келеді. Қазақстанда құқық үстемдігін орнату және саяси эволюция жолымен өркендеу </w:t>
      </w:r>
      <w:r w:rsidR="00072357" w:rsidRPr="00CA30A3">
        <w:rPr>
          <w:rFonts w:ascii="Times New Roman" w:hAnsi="Times New Roman" w:cs="Times New Roman"/>
          <w:sz w:val="28"/>
          <w:szCs w:val="28"/>
          <w:lang w:val="kk-KZ"/>
        </w:rPr>
        <w:t xml:space="preserve">үдемелі экономикалық, саяси және әлеуметтік дамудың кепілі ретінде тұжырымдалған. </w:t>
      </w:r>
    </w:p>
    <w:p w:rsidR="006C3200" w:rsidRPr="00CA30A3" w:rsidRDefault="006C3200"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424559" w:rsidRPr="00CA30A3" w:rsidRDefault="00424559" w:rsidP="0030637C">
      <w:pPr>
        <w:spacing w:after="0" w:line="240" w:lineRule="auto"/>
        <w:ind w:right="-1" w:firstLine="709"/>
        <w:jc w:val="both"/>
        <w:rPr>
          <w:rFonts w:ascii="Times New Roman" w:hAnsi="Times New Roman" w:cs="Times New Roman"/>
          <w:sz w:val="28"/>
          <w:szCs w:val="28"/>
          <w:lang w:val="kk-KZ"/>
        </w:rPr>
      </w:pPr>
    </w:p>
    <w:p w:rsidR="00005C85" w:rsidRPr="00CA30A3" w:rsidRDefault="00E17431" w:rsidP="0030637C">
      <w:pPr>
        <w:tabs>
          <w:tab w:val="left" w:pos="993"/>
        </w:tabs>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3</w:t>
      </w:r>
      <w:r w:rsidRPr="00CA30A3">
        <w:rPr>
          <w:rFonts w:ascii="Times New Roman" w:hAnsi="Times New Roman" w:cs="Times New Roman"/>
          <w:b/>
          <w:sz w:val="28"/>
          <w:szCs w:val="28"/>
          <w:lang w:val="kk-KZ"/>
        </w:rPr>
        <w:tab/>
        <w:t>ҚАЗАҚСТАН РЕСПУ</w:t>
      </w:r>
      <w:r w:rsidR="000A14FC" w:rsidRPr="00CA30A3">
        <w:rPr>
          <w:rFonts w:ascii="Times New Roman" w:hAnsi="Times New Roman" w:cs="Times New Roman"/>
          <w:b/>
          <w:sz w:val="28"/>
          <w:szCs w:val="28"/>
          <w:lang w:val="kk-KZ"/>
        </w:rPr>
        <w:t>БЛИКАСЫНДА ЖАҢА КОНСТИТУЦИЯЛЫҚ ЖАҢҒЫРТУ</w:t>
      </w:r>
    </w:p>
    <w:p w:rsidR="00C3558E" w:rsidRPr="00CA30A3" w:rsidRDefault="00C3558E" w:rsidP="0030637C">
      <w:pPr>
        <w:spacing w:after="0" w:line="240" w:lineRule="auto"/>
        <w:ind w:right="-1" w:firstLine="709"/>
        <w:jc w:val="both"/>
        <w:rPr>
          <w:rFonts w:ascii="Times New Roman" w:hAnsi="Times New Roman" w:cs="Times New Roman"/>
          <w:b/>
          <w:sz w:val="28"/>
          <w:szCs w:val="28"/>
          <w:lang w:val="kk-KZ"/>
        </w:rPr>
      </w:pPr>
    </w:p>
    <w:p w:rsidR="00005C85" w:rsidRPr="00CA30A3" w:rsidRDefault="00005C85" w:rsidP="0030637C">
      <w:pPr>
        <w:tabs>
          <w:tab w:val="left" w:pos="1134"/>
        </w:tabs>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3.1</w:t>
      </w:r>
      <w:r w:rsidRPr="00CA30A3">
        <w:rPr>
          <w:rFonts w:ascii="Times New Roman" w:hAnsi="Times New Roman" w:cs="Times New Roman"/>
          <w:b/>
          <w:sz w:val="28"/>
          <w:szCs w:val="28"/>
          <w:lang w:val="kk-KZ"/>
        </w:rPr>
        <w:tab/>
      </w:r>
      <w:r w:rsidR="00210C83" w:rsidRPr="00CA30A3">
        <w:rPr>
          <w:rFonts w:ascii="Times New Roman" w:hAnsi="Times New Roman" w:cs="Times New Roman"/>
          <w:b/>
          <w:sz w:val="28"/>
          <w:szCs w:val="28"/>
          <w:lang w:val="kk-KZ"/>
        </w:rPr>
        <w:t xml:space="preserve">Конституциялық </w:t>
      </w:r>
      <w:r w:rsidR="000A14FC" w:rsidRPr="00CA30A3">
        <w:rPr>
          <w:rFonts w:ascii="Times New Roman" w:hAnsi="Times New Roman" w:cs="Times New Roman"/>
          <w:b/>
          <w:sz w:val="28"/>
          <w:szCs w:val="28"/>
          <w:lang w:val="kk-KZ"/>
        </w:rPr>
        <w:t xml:space="preserve">реформалардың </w:t>
      </w:r>
      <w:r w:rsidR="00210C83" w:rsidRPr="00CA30A3">
        <w:rPr>
          <w:rFonts w:ascii="Times New Roman" w:hAnsi="Times New Roman" w:cs="Times New Roman"/>
          <w:b/>
          <w:sz w:val="28"/>
          <w:szCs w:val="28"/>
          <w:lang w:val="kk-KZ"/>
        </w:rPr>
        <w:t>Төртінші өнеркәсіптік революция жағдайындағы объективтік қажеттілігі</w:t>
      </w:r>
    </w:p>
    <w:p w:rsidR="00005C85" w:rsidRPr="00CA30A3" w:rsidRDefault="00005C8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Кез келген елде </w:t>
      </w:r>
      <w:r w:rsidR="00F8298A" w:rsidRPr="00CA30A3">
        <w:rPr>
          <w:rFonts w:ascii="Times New Roman" w:hAnsi="Times New Roman" w:cs="Times New Roman"/>
          <w:sz w:val="28"/>
          <w:szCs w:val="28"/>
          <w:lang w:val="kk-KZ"/>
        </w:rPr>
        <w:t xml:space="preserve">өзінің конституциялық </w:t>
      </w:r>
      <w:r w:rsidRPr="00CA30A3">
        <w:rPr>
          <w:rFonts w:ascii="Times New Roman" w:hAnsi="Times New Roman" w:cs="Times New Roman"/>
          <w:sz w:val="28"/>
          <w:szCs w:val="28"/>
          <w:lang w:val="kk-KZ"/>
        </w:rPr>
        <w:t>тұрақтылығын бірінші кезекте мемлекеттің мызғымастығымен тығыз байланыстыратыны табиғи шындық. Салыстырмалы тұрғыдан қарастырсақ, Қазақстан Республикасы өте жас мемлекет, олай дейтініміз Конституциямыз</w:t>
      </w:r>
      <w:r w:rsidR="00F8298A" w:rsidRPr="00CA30A3">
        <w:rPr>
          <w:rFonts w:ascii="Times New Roman" w:hAnsi="Times New Roman" w:cs="Times New Roman"/>
          <w:sz w:val="28"/>
          <w:szCs w:val="28"/>
          <w:lang w:val="kk-KZ"/>
        </w:rPr>
        <w:t xml:space="preserve"> 30</w:t>
      </w:r>
      <w:r w:rsidRPr="00CA30A3">
        <w:rPr>
          <w:rFonts w:ascii="Times New Roman" w:hAnsi="Times New Roman" w:cs="Times New Roman"/>
          <w:sz w:val="28"/>
          <w:szCs w:val="28"/>
          <w:lang w:val="kk-KZ"/>
        </w:rPr>
        <w:t xml:space="preserve"> ж</w:t>
      </w:r>
      <w:r w:rsidR="00F8298A" w:rsidRPr="00CA30A3">
        <w:rPr>
          <w:rFonts w:ascii="Times New Roman" w:hAnsi="Times New Roman" w:cs="Times New Roman"/>
          <w:sz w:val="28"/>
          <w:szCs w:val="28"/>
          <w:lang w:val="kk-KZ"/>
        </w:rPr>
        <w:t xml:space="preserve">асқа енді ғана толғалы отыр. </w:t>
      </w:r>
      <w:r w:rsidR="00F00711" w:rsidRPr="00CA30A3">
        <w:rPr>
          <w:rFonts w:ascii="Times New Roman" w:hAnsi="Times New Roman" w:cs="Times New Roman"/>
          <w:sz w:val="28"/>
          <w:szCs w:val="28"/>
          <w:lang w:val="kk-KZ"/>
        </w:rPr>
        <w:t>Егемендік пен т</w:t>
      </w:r>
      <w:r w:rsidRPr="00CA30A3">
        <w:rPr>
          <w:rFonts w:ascii="Times New Roman" w:hAnsi="Times New Roman" w:cs="Times New Roman"/>
          <w:sz w:val="28"/>
          <w:szCs w:val="28"/>
          <w:lang w:val="kk-KZ"/>
        </w:rPr>
        <w:t>әуелсізді</w:t>
      </w:r>
      <w:r w:rsidR="00F00711" w:rsidRPr="00CA30A3">
        <w:rPr>
          <w:rFonts w:ascii="Times New Roman" w:hAnsi="Times New Roman" w:cs="Times New Roman"/>
          <w:sz w:val="28"/>
          <w:szCs w:val="28"/>
          <w:lang w:val="kk-KZ"/>
        </w:rPr>
        <w:t xml:space="preserve">гімізге </w:t>
      </w:r>
      <w:r w:rsidRPr="00CA30A3">
        <w:rPr>
          <w:rFonts w:ascii="Times New Roman" w:hAnsi="Times New Roman" w:cs="Times New Roman"/>
          <w:sz w:val="28"/>
          <w:szCs w:val="28"/>
          <w:lang w:val="kk-KZ"/>
        </w:rPr>
        <w:t xml:space="preserve">қол жеткізген </w:t>
      </w:r>
      <w:r w:rsidR="00F00711" w:rsidRPr="00CA30A3">
        <w:rPr>
          <w:rFonts w:ascii="Times New Roman" w:hAnsi="Times New Roman" w:cs="Times New Roman"/>
          <w:sz w:val="28"/>
          <w:szCs w:val="28"/>
          <w:lang w:val="kk-KZ"/>
        </w:rPr>
        <w:t xml:space="preserve">азғантай </w:t>
      </w:r>
      <w:r w:rsidRPr="00CA30A3">
        <w:rPr>
          <w:rFonts w:ascii="Times New Roman" w:hAnsi="Times New Roman" w:cs="Times New Roman"/>
          <w:sz w:val="28"/>
          <w:szCs w:val="28"/>
          <w:lang w:val="kk-KZ"/>
        </w:rPr>
        <w:t xml:space="preserve">жылдар аралығында </w:t>
      </w:r>
      <w:r w:rsidR="00F00711" w:rsidRPr="00CA30A3">
        <w:rPr>
          <w:rFonts w:ascii="Times New Roman" w:hAnsi="Times New Roman" w:cs="Times New Roman"/>
          <w:sz w:val="28"/>
          <w:szCs w:val="28"/>
          <w:lang w:val="kk-KZ"/>
        </w:rPr>
        <w:t xml:space="preserve">мемлекетіміз </w:t>
      </w:r>
      <w:r w:rsidRPr="00CA30A3">
        <w:rPr>
          <w:rFonts w:ascii="Times New Roman" w:hAnsi="Times New Roman" w:cs="Times New Roman"/>
          <w:sz w:val="28"/>
          <w:szCs w:val="28"/>
          <w:lang w:val="kk-KZ"/>
        </w:rPr>
        <w:t xml:space="preserve">өзін </w:t>
      </w:r>
      <w:r w:rsidR="00F00711" w:rsidRPr="00CA30A3">
        <w:rPr>
          <w:rFonts w:ascii="Times New Roman" w:hAnsi="Times New Roman" w:cs="Times New Roman"/>
          <w:sz w:val="28"/>
          <w:szCs w:val="28"/>
          <w:lang w:val="kk-KZ"/>
        </w:rPr>
        <w:t xml:space="preserve">зайырлы, құқықтық, әлеуметтік және </w:t>
      </w:r>
      <w:r w:rsidRPr="00CA30A3">
        <w:rPr>
          <w:rFonts w:ascii="Times New Roman" w:hAnsi="Times New Roman" w:cs="Times New Roman"/>
          <w:sz w:val="28"/>
          <w:szCs w:val="28"/>
          <w:lang w:val="kk-KZ"/>
        </w:rPr>
        <w:t xml:space="preserve">демократиялық мемлекет ретінде қалыптастыру мақсатында </w:t>
      </w:r>
      <w:r w:rsidR="00F00711" w:rsidRPr="00CA30A3">
        <w:rPr>
          <w:rFonts w:ascii="Times New Roman" w:hAnsi="Times New Roman" w:cs="Times New Roman"/>
          <w:sz w:val="28"/>
          <w:szCs w:val="28"/>
          <w:lang w:val="kk-KZ"/>
        </w:rPr>
        <w:t>айтарлықтай</w:t>
      </w:r>
      <w:r w:rsidRPr="00CA30A3">
        <w:rPr>
          <w:rFonts w:ascii="Times New Roman" w:hAnsi="Times New Roman" w:cs="Times New Roman"/>
          <w:sz w:val="28"/>
          <w:szCs w:val="28"/>
          <w:lang w:val="kk-KZ"/>
        </w:rPr>
        <w:t xml:space="preserve"> мүмкіндіктерді </w:t>
      </w:r>
      <w:r w:rsidR="00F00711" w:rsidRPr="00CA30A3">
        <w:rPr>
          <w:rFonts w:ascii="Times New Roman" w:hAnsi="Times New Roman" w:cs="Times New Roman"/>
          <w:sz w:val="28"/>
          <w:szCs w:val="28"/>
          <w:lang w:val="kk-KZ"/>
        </w:rPr>
        <w:t xml:space="preserve">нәтижелі </w:t>
      </w:r>
      <w:r w:rsidRPr="00CA30A3">
        <w:rPr>
          <w:rFonts w:ascii="Times New Roman" w:hAnsi="Times New Roman" w:cs="Times New Roman"/>
          <w:sz w:val="28"/>
          <w:szCs w:val="28"/>
          <w:lang w:val="kk-KZ"/>
        </w:rPr>
        <w:t>бағындыра алды</w:t>
      </w:r>
      <w:r w:rsidR="00F00711" w:rsidRPr="00CA30A3">
        <w:rPr>
          <w:rFonts w:ascii="Times New Roman" w:hAnsi="Times New Roman" w:cs="Times New Roman"/>
          <w:sz w:val="28"/>
          <w:szCs w:val="28"/>
          <w:lang w:val="kk-KZ"/>
        </w:rPr>
        <w:t xml:space="preserve"> деуге болады</w:t>
      </w:r>
      <w:r w:rsidRPr="00CA30A3">
        <w:rPr>
          <w:rFonts w:ascii="Times New Roman" w:hAnsi="Times New Roman" w:cs="Times New Roman"/>
          <w:sz w:val="28"/>
          <w:szCs w:val="28"/>
          <w:lang w:val="kk-KZ"/>
        </w:rPr>
        <w:t xml:space="preserve">. </w:t>
      </w:r>
      <w:r w:rsidR="00F00711" w:rsidRPr="00CA30A3">
        <w:rPr>
          <w:rFonts w:ascii="Times New Roman" w:hAnsi="Times New Roman" w:cs="Times New Roman"/>
          <w:sz w:val="28"/>
          <w:szCs w:val="28"/>
          <w:lang w:val="kk-KZ"/>
        </w:rPr>
        <w:t>Еліміз</w:t>
      </w:r>
      <w:r w:rsidRPr="00CA30A3">
        <w:rPr>
          <w:rFonts w:ascii="Times New Roman" w:hAnsi="Times New Roman" w:cs="Times New Roman"/>
          <w:sz w:val="28"/>
          <w:szCs w:val="28"/>
          <w:lang w:val="kk-KZ"/>
        </w:rPr>
        <w:t xml:space="preserve">дің конституциялық </w:t>
      </w:r>
      <w:r w:rsidR="00F00711" w:rsidRPr="00CA30A3">
        <w:rPr>
          <w:rFonts w:ascii="Times New Roman" w:hAnsi="Times New Roman" w:cs="Times New Roman"/>
          <w:sz w:val="28"/>
          <w:szCs w:val="28"/>
          <w:lang w:val="kk-KZ"/>
        </w:rPr>
        <w:t xml:space="preserve">тұрғыдан </w:t>
      </w:r>
      <w:r w:rsidRPr="00CA30A3">
        <w:rPr>
          <w:rFonts w:ascii="Times New Roman" w:hAnsi="Times New Roman" w:cs="Times New Roman"/>
          <w:sz w:val="28"/>
          <w:szCs w:val="28"/>
          <w:lang w:val="kk-KZ"/>
        </w:rPr>
        <w:t xml:space="preserve">дамуы барысында </w:t>
      </w:r>
      <w:r w:rsidR="00F00711" w:rsidRPr="00CA30A3">
        <w:rPr>
          <w:rFonts w:ascii="Times New Roman" w:hAnsi="Times New Roman" w:cs="Times New Roman"/>
          <w:sz w:val="28"/>
          <w:szCs w:val="28"/>
          <w:lang w:val="kk-KZ"/>
        </w:rPr>
        <w:t xml:space="preserve">маңызды </w:t>
      </w:r>
      <w:r w:rsidRPr="00CA30A3">
        <w:rPr>
          <w:rFonts w:ascii="Times New Roman" w:hAnsi="Times New Roman" w:cs="Times New Roman"/>
          <w:sz w:val="28"/>
          <w:szCs w:val="28"/>
          <w:lang w:val="kk-KZ"/>
        </w:rPr>
        <w:t>қоғамдағы қатынастардың</w:t>
      </w:r>
      <w:r w:rsidR="00F0071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ішінде негізгі құқықтық қатынастардың бірге дамуы табиғи заңдылық</w:t>
      </w:r>
      <w:r w:rsidR="00F00711" w:rsidRPr="00CA30A3">
        <w:rPr>
          <w:rFonts w:ascii="Times New Roman" w:hAnsi="Times New Roman" w:cs="Times New Roman"/>
          <w:sz w:val="28"/>
          <w:szCs w:val="28"/>
          <w:lang w:val="kk-KZ"/>
        </w:rPr>
        <w:t xml:space="preserve"> екендігін көрсетеді</w:t>
      </w:r>
      <w:r w:rsidRPr="00CA30A3">
        <w:rPr>
          <w:rFonts w:ascii="Times New Roman" w:hAnsi="Times New Roman" w:cs="Times New Roman"/>
          <w:sz w:val="28"/>
          <w:szCs w:val="28"/>
          <w:lang w:val="kk-KZ"/>
        </w:rPr>
        <w:t xml:space="preserve">. Қазақстан мемлекеті жас болса да, әлемнің дамыған алдыңғы қатарлы 30 елінің қатарына қосылуды басты мақсаты ретінде айқындады. Соған байланысты қоғамдық қатынастар да жылдам дамып, жаһандық үдеріске сәйкес жиі өзгеріп отырды. Осындай қатынастардың ішінде Конституциямен реттелетін құқықтық қатынастардың маңыздылығы айтпаса да түсінікті. Осының негізінде бүгінге дейін Конституциямызға </w:t>
      </w:r>
      <w:r w:rsidR="00602B80" w:rsidRPr="00CA30A3">
        <w:rPr>
          <w:rFonts w:ascii="Times New Roman" w:hAnsi="Times New Roman" w:cs="Times New Roman"/>
          <w:sz w:val="28"/>
          <w:szCs w:val="28"/>
          <w:lang w:val="kk-KZ"/>
        </w:rPr>
        <w:t xml:space="preserve">сегіз </w:t>
      </w:r>
      <w:r w:rsidRPr="00CA30A3">
        <w:rPr>
          <w:rFonts w:ascii="Times New Roman" w:hAnsi="Times New Roman" w:cs="Times New Roman"/>
          <w:sz w:val="28"/>
          <w:szCs w:val="28"/>
          <w:lang w:val="kk-KZ"/>
        </w:rPr>
        <w:t>рет өзгертулер мен толықтырулар енгізілді. Ол өзгертулер мен толықтырулар адамгершілік құндылықтар мен қоса жалпы демократиялық принциптердің мәні мен мазмұнын халықаралық құқық</w:t>
      </w:r>
      <w:r w:rsidR="00576029" w:rsidRPr="00CA30A3">
        <w:rPr>
          <w:rFonts w:ascii="Times New Roman" w:hAnsi="Times New Roman" w:cs="Times New Roman"/>
          <w:sz w:val="28"/>
          <w:szCs w:val="28"/>
          <w:lang w:val="kk-KZ"/>
        </w:rPr>
        <w:t>тың</w:t>
      </w:r>
      <w:r w:rsidRPr="00CA30A3">
        <w:rPr>
          <w:rFonts w:ascii="Times New Roman" w:hAnsi="Times New Roman" w:cs="Times New Roman"/>
          <w:sz w:val="28"/>
          <w:szCs w:val="28"/>
          <w:lang w:val="kk-KZ"/>
        </w:rPr>
        <w:t xml:space="preserve"> </w:t>
      </w:r>
      <w:r w:rsidR="00576029" w:rsidRPr="00CA30A3">
        <w:rPr>
          <w:rFonts w:ascii="Times New Roman" w:hAnsi="Times New Roman" w:cs="Times New Roman"/>
          <w:sz w:val="28"/>
          <w:szCs w:val="28"/>
          <w:lang w:val="kk-KZ"/>
        </w:rPr>
        <w:t xml:space="preserve">жұрт таныған </w:t>
      </w:r>
      <w:r w:rsidRPr="00CA30A3">
        <w:rPr>
          <w:rFonts w:ascii="Times New Roman" w:hAnsi="Times New Roman" w:cs="Times New Roman"/>
          <w:sz w:val="28"/>
          <w:szCs w:val="28"/>
          <w:lang w:val="kk-KZ"/>
        </w:rPr>
        <w:t xml:space="preserve">принциптер мен нормаларына, </w:t>
      </w:r>
      <w:r w:rsidR="00576029" w:rsidRPr="00CA30A3">
        <w:rPr>
          <w:rFonts w:ascii="Times New Roman" w:hAnsi="Times New Roman" w:cs="Times New Roman"/>
          <w:sz w:val="28"/>
          <w:szCs w:val="28"/>
          <w:lang w:val="kk-KZ"/>
        </w:rPr>
        <w:t>сонымен қоса К</w:t>
      </w:r>
      <w:r w:rsidRPr="00CA30A3">
        <w:rPr>
          <w:rFonts w:ascii="Times New Roman" w:hAnsi="Times New Roman" w:cs="Times New Roman"/>
          <w:sz w:val="28"/>
          <w:szCs w:val="28"/>
          <w:lang w:val="kk-KZ"/>
        </w:rPr>
        <w:t xml:space="preserve">онституциялық </w:t>
      </w:r>
      <w:r w:rsidR="00576029" w:rsidRPr="00CA30A3">
        <w:rPr>
          <w:rFonts w:ascii="Times New Roman" w:hAnsi="Times New Roman" w:cs="Times New Roman"/>
          <w:sz w:val="28"/>
          <w:szCs w:val="28"/>
          <w:lang w:val="kk-KZ"/>
        </w:rPr>
        <w:t>З</w:t>
      </w:r>
      <w:r w:rsidRPr="00CA30A3">
        <w:rPr>
          <w:rFonts w:ascii="Times New Roman" w:hAnsi="Times New Roman" w:cs="Times New Roman"/>
          <w:sz w:val="28"/>
          <w:szCs w:val="28"/>
          <w:lang w:val="kk-KZ"/>
        </w:rPr>
        <w:t xml:space="preserve">аң шығарудың </w:t>
      </w:r>
      <w:r w:rsidR="00576029" w:rsidRPr="00CA30A3">
        <w:rPr>
          <w:rFonts w:ascii="Times New Roman" w:hAnsi="Times New Roman" w:cs="Times New Roman"/>
          <w:sz w:val="28"/>
          <w:szCs w:val="28"/>
          <w:lang w:val="kk-KZ"/>
        </w:rPr>
        <w:t xml:space="preserve">халықаралық өлшемдеріне </w:t>
      </w:r>
      <w:r w:rsidRPr="00CA30A3">
        <w:rPr>
          <w:rFonts w:ascii="Times New Roman" w:hAnsi="Times New Roman" w:cs="Times New Roman"/>
          <w:sz w:val="28"/>
          <w:szCs w:val="28"/>
          <w:lang w:val="kk-KZ"/>
        </w:rPr>
        <w:t>толығымен сәйкестендіру</w:t>
      </w:r>
      <w:r w:rsidR="00576029" w:rsidRPr="00CA30A3">
        <w:rPr>
          <w:rFonts w:ascii="Times New Roman" w:hAnsi="Times New Roman" w:cs="Times New Roman"/>
          <w:sz w:val="28"/>
          <w:szCs w:val="28"/>
          <w:lang w:val="kk-KZ"/>
        </w:rPr>
        <w:t xml:space="preserve"> мақсаты болды</w:t>
      </w:r>
      <w:r w:rsidR="00BA4F9E"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BA4F9E" w:rsidRPr="00CA30A3">
        <w:rPr>
          <w:rFonts w:ascii="Times New Roman" w:hAnsi="Times New Roman" w:cs="Times New Roman"/>
          <w:sz w:val="28"/>
          <w:szCs w:val="28"/>
          <w:lang w:val="kk-KZ"/>
        </w:rPr>
        <w:t xml:space="preserve">Мемлекетіміз </w:t>
      </w:r>
      <w:r w:rsidR="00576029" w:rsidRPr="00CA30A3">
        <w:rPr>
          <w:rFonts w:ascii="Times New Roman" w:hAnsi="Times New Roman" w:cs="Times New Roman"/>
          <w:sz w:val="28"/>
          <w:szCs w:val="28"/>
          <w:lang w:val="kk-KZ"/>
        </w:rPr>
        <w:t xml:space="preserve">осылайша </w:t>
      </w:r>
      <w:r w:rsidRPr="00CA30A3">
        <w:rPr>
          <w:rFonts w:ascii="Times New Roman" w:hAnsi="Times New Roman" w:cs="Times New Roman"/>
          <w:sz w:val="28"/>
          <w:szCs w:val="28"/>
          <w:lang w:val="kk-KZ"/>
        </w:rPr>
        <w:t xml:space="preserve">Конституциялық өзгертулер жасауда </w:t>
      </w:r>
      <w:r w:rsidR="00576029" w:rsidRPr="00CA30A3">
        <w:rPr>
          <w:rFonts w:ascii="Times New Roman" w:hAnsi="Times New Roman" w:cs="Times New Roman"/>
          <w:sz w:val="28"/>
          <w:szCs w:val="28"/>
          <w:lang w:val="kk-KZ"/>
        </w:rPr>
        <w:t xml:space="preserve">әлемнің </w:t>
      </w:r>
      <w:r w:rsidRPr="00CA30A3">
        <w:rPr>
          <w:rFonts w:ascii="Times New Roman" w:hAnsi="Times New Roman" w:cs="Times New Roman"/>
          <w:sz w:val="28"/>
          <w:szCs w:val="28"/>
          <w:lang w:val="kk-KZ"/>
        </w:rPr>
        <w:t>алдыңғы қатарлы дамыған мемлекеттер</w:t>
      </w:r>
      <w:r w:rsidR="00576029" w:rsidRPr="00CA30A3">
        <w:rPr>
          <w:rFonts w:ascii="Times New Roman" w:hAnsi="Times New Roman" w:cs="Times New Roman"/>
          <w:sz w:val="28"/>
          <w:szCs w:val="28"/>
          <w:lang w:val="kk-KZ"/>
        </w:rPr>
        <w:t>ін</w:t>
      </w:r>
      <w:r w:rsidRPr="00CA30A3">
        <w:rPr>
          <w:rFonts w:ascii="Times New Roman" w:hAnsi="Times New Roman" w:cs="Times New Roman"/>
          <w:sz w:val="28"/>
          <w:szCs w:val="28"/>
          <w:lang w:val="kk-KZ"/>
        </w:rPr>
        <w:t xml:space="preserve">ің </w:t>
      </w:r>
      <w:r w:rsidR="00576029" w:rsidRPr="00CA30A3">
        <w:rPr>
          <w:rFonts w:ascii="Times New Roman" w:hAnsi="Times New Roman" w:cs="Times New Roman"/>
          <w:sz w:val="28"/>
          <w:szCs w:val="28"/>
          <w:lang w:val="kk-KZ"/>
        </w:rPr>
        <w:t xml:space="preserve">озық </w:t>
      </w:r>
      <w:r w:rsidRPr="00CA30A3">
        <w:rPr>
          <w:rFonts w:ascii="Times New Roman" w:hAnsi="Times New Roman" w:cs="Times New Roman"/>
          <w:sz w:val="28"/>
          <w:szCs w:val="28"/>
          <w:lang w:val="kk-KZ"/>
        </w:rPr>
        <w:t xml:space="preserve">демократиялық үлгідегі тәжірибелеріне </w:t>
      </w:r>
      <w:r w:rsidR="00576029" w:rsidRPr="00CA30A3">
        <w:rPr>
          <w:rFonts w:ascii="Times New Roman" w:hAnsi="Times New Roman" w:cs="Times New Roman"/>
          <w:sz w:val="28"/>
          <w:szCs w:val="28"/>
          <w:lang w:val="kk-KZ"/>
        </w:rPr>
        <w:t xml:space="preserve">сүйене </w:t>
      </w:r>
      <w:r w:rsidRPr="00CA30A3">
        <w:rPr>
          <w:rFonts w:ascii="Times New Roman" w:hAnsi="Times New Roman" w:cs="Times New Roman"/>
          <w:sz w:val="28"/>
          <w:szCs w:val="28"/>
          <w:lang w:val="kk-KZ"/>
        </w:rPr>
        <w:t xml:space="preserve">отырып, шынайы демократиялық, әлеуметтік, құқықтық мемлекет </w:t>
      </w:r>
      <w:r w:rsidR="00576029" w:rsidRPr="00CA30A3">
        <w:rPr>
          <w:rFonts w:ascii="Times New Roman" w:hAnsi="Times New Roman" w:cs="Times New Roman"/>
          <w:sz w:val="28"/>
          <w:szCs w:val="28"/>
          <w:lang w:val="kk-KZ"/>
        </w:rPr>
        <w:t xml:space="preserve">тұрғысында </w:t>
      </w:r>
      <w:r w:rsidRPr="00CA30A3">
        <w:rPr>
          <w:rFonts w:ascii="Times New Roman" w:hAnsi="Times New Roman" w:cs="Times New Roman"/>
          <w:sz w:val="28"/>
          <w:szCs w:val="28"/>
          <w:lang w:val="kk-KZ"/>
        </w:rPr>
        <w:t>қалыптастыруды мақсат ет</w:t>
      </w:r>
      <w:r w:rsidR="00BA4F9E" w:rsidRPr="00CA30A3">
        <w:rPr>
          <w:rFonts w:ascii="Times New Roman" w:hAnsi="Times New Roman" w:cs="Times New Roman"/>
          <w:sz w:val="28"/>
          <w:szCs w:val="28"/>
          <w:lang w:val="kk-KZ"/>
        </w:rPr>
        <w:t>іп келеді</w:t>
      </w:r>
      <w:r w:rsidRPr="00CA30A3">
        <w:rPr>
          <w:rFonts w:ascii="Times New Roman" w:hAnsi="Times New Roman" w:cs="Times New Roman"/>
          <w:sz w:val="28"/>
          <w:szCs w:val="28"/>
          <w:lang w:val="kk-KZ"/>
        </w:rPr>
        <w:t>. Қазақстанда Конституциялық реформаның мәніне тоқтамас бұрын, Конституцияның ерекше рөліне қатысты барлық құқықтық жүйенің тұрақтылығын қамтамасыз етудегі, барлық мемлекет институттарының қызметіне, сондай-ақ қоғамдық және құқықтық тәртіп мәселелеріне назар аударған</w:t>
      </w:r>
      <w:r w:rsidR="00BA4F9E" w:rsidRPr="00CA30A3">
        <w:rPr>
          <w:rFonts w:ascii="Times New Roman" w:hAnsi="Times New Roman" w:cs="Times New Roman"/>
          <w:sz w:val="28"/>
          <w:szCs w:val="28"/>
          <w:lang w:val="kk-KZ"/>
        </w:rPr>
        <w:t>ымыз</w:t>
      </w:r>
      <w:r w:rsidRPr="00CA30A3">
        <w:rPr>
          <w:rFonts w:ascii="Times New Roman" w:hAnsi="Times New Roman" w:cs="Times New Roman"/>
          <w:sz w:val="28"/>
          <w:szCs w:val="28"/>
          <w:lang w:val="kk-KZ"/>
        </w:rPr>
        <w:t xml:space="preserve"> жөн.  Белгілі конст</w:t>
      </w:r>
      <w:r w:rsidR="00BA4F9E" w:rsidRPr="00CA30A3">
        <w:rPr>
          <w:rFonts w:ascii="Times New Roman" w:hAnsi="Times New Roman" w:cs="Times New Roman"/>
          <w:sz w:val="28"/>
          <w:szCs w:val="28"/>
          <w:lang w:val="kk-KZ"/>
        </w:rPr>
        <w:t>итуционалист ғалым В.</w:t>
      </w:r>
      <w:r w:rsidRPr="00CA30A3">
        <w:rPr>
          <w:rFonts w:ascii="Times New Roman" w:hAnsi="Times New Roman" w:cs="Times New Roman"/>
          <w:sz w:val="28"/>
          <w:szCs w:val="28"/>
          <w:lang w:val="kk-KZ"/>
        </w:rPr>
        <w:t>Д. Зорькиннің пікірнше: «Конституция-шындықтың басты құқықтық сипаттамасы. Сондықтан ол өзгермейтіндік пен сабақтастықтың осы элементтерін жаңғыртуға, сақтауға және қолдауға міндетті. Әлемдік саяси практикада Конституцияның елеулі өзгерістері - әдетте әлеуметтік-саяси құрылыстың принципті өзгерістерімен, яғни революциялармен байланысты төтенше құбылыстар екенін атап өткен жөн</w:t>
      </w:r>
      <w:r w:rsidR="00A3626B" w:rsidRPr="00CA30A3">
        <w:rPr>
          <w:rFonts w:ascii="Times New Roman" w:hAnsi="Times New Roman" w:cs="Times New Roman"/>
          <w:sz w:val="28"/>
          <w:szCs w:val="28"/>
          <w:lang w:val="kk-KZ"/>
        </w:rPr>
        <w:t xml:space="preserve">»,-дейді </w:t>
      </w:r>
      <w:r w:rsidR="004E33CA" w:rsidRPr="00CA30A3">
        <w:rPr>
          <w:rFonts w:ascii="Times New Roman" w:hAnsi="Times New Roman" w:cs="Times New Roman"/>
          <w:sz w:val="28"/>
          <w:szCs w:val="28"/>
          <w:lang w:val="kk-KZ"/>
        </w:rPr>
        <w:t>[234</w:t>
      </w:r>
      <w:r w:rsidR="00A3626B"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Мысалы, көптеген </w:t>
      </w:r>
      <w:r w:rsidR="0077514D" w:rsidRPr="00CA30A3">
        <w:rPr>
          <w:rFonts w:ascii="Times New Roman" w:hAnsi="Times New Roman" w:cs="Times New Roman"/>
          <w:sz w:val="28"/>
          <w:szCs w:val="28"/>
          <w:lang w:val="kk-KZ"/>
        </w:rPr>
        <w:t xml:space="preserve">құқықтық </w:t>
      </w:r>
      <w:r w:rsidRPr="00CA30A3">
        <w:rPr>
          <w:rFonts w:ascii="Times New Roman" w:hAnsi="Times New Roman" w:cs="Times New Roman"/>
          <w:sz w:val="28"/>
          <w:szCs w:val="28"/>
          <w:lang w:val="kk-KZ"/>
        </w:rPr>
        <w:t>ойларда саяси бейбітшілік үшін «конституциялық үлгі» болып табылатын Америка Құрама Штаты өз Конституциясында бекітілген мемлекеттік биліктің құрылымын ешқашан өзгерткен жоқ. Және бұл кездейсоқ емес. Әлеуметтік-мемлекеттік тұрақтылықтың іргетасы</w:t>
      </w:r>
      <w:r w:rsidR="0077514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w:t>
      </w:r>
      <w:r w:rsidR="0077514D"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саяси құрылыстың тұрақтылығы. Дәл осы тұрақтылық барлық саясат, экономика, әлеуметтік іс-әрекет субъектілеріне </w:t>
      </w:r>
      <w:r w:rsidR="00BE43C7"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BE43C7" w:rsidRPr="00CA30A3">
        <w:rPr>
          <w:rFonts w:ascii="Times New Roman" w:hAnsi="Times New Roman" w:cs="Times New Roman"/>
          <w:sz w:val="28"/>
          <w:szCs w:val="28"/>
          <w:lang w:val="kk-KZ"/>
        </w:rPr>
        <w:t xml:space="preserve">пратиялардан басқа да қоғамдық </w:t>
      </w:r>
      <w:r w:rsidRPr="00CA30A3">
        <w:rPr>
          <w:rFonts w:ascii="Times New Roman" w:hAnsi="Times New Roman" w:cs="Times New Roman"/>
          <w:sz w:val="28"/>
          <w:szCs w:val="28"/>
          <w:lang w:val="kk-KZ"/>
        </w:rPr>
        <w:t xml:space="preserve">институттардан корпорация иелеріне, және қатардағы азаматтарға дейін өз болашағын түсінуге, өмір мен қызметті қалыпты жоспарлауға </w:t>
      </w:r>
      <w:r w:rsidR="00A3626B" w:rsidRPr="00CA30A3">
        <w:rPr>
          <w:rFonts w:ascii="Times New Roman" w:hAnsi="Times New Roman" w:cs="Times New Roman"/>
          <w:sz w:val="28"/>
          <w:szCs w:val="28"/>
          <w:lang w:val="kk-KZ"/>
        </w:rPr>
        <w:t xml:space="preserve">мол </w:t>
      </w:r>
      <w:r w:rsidRPr="00CA30A3">
        <w:rPr>
          <w:rFonts w:ascii="Times New Roman" w:hAnsi="Times New Roman" w:cs="Times New Roman"/>
          <w:sz w:val="28"/>
          <w:szCs w:val="28"/>
          <w:lang w:val="kk-KZ"/>
        </w:rPr>
        <w:t>мүмкіндік</w:t>
      </w:r>
      <w:r w:rsidR="00A3626B" w:rsidRPr="00CA30A3">
        <w:rPr>
          <w:rFonts w:ascii="Times New Roman" w:hAnsi="Times New Roman" w:cs="Times New Roman"/>
          <w:sz w:val="28"/>
          <w:szCs w:val="28"/>
          <w:lang w:val="kk-KZ"/>
        </w:rPr>
        <w:t>тер</w:t>
      </w:r>
      <w:r w:rsidRPr="00CA30A3">
        <w:rPr>
          <w:rFonts w:ascii="Times New Roman" w:hAnsi="Times New Roman" w:cs="Times New Roman"/>
          <w:sz w:val="28"/>
          <w:szCs w:val="28"/>
          <w:lang w:val="kk-KZ"/>
        </w:rPr>
        <w:t xml:space="preserve"> береді.</w:t>
      </w:r>
    </w:p>
    <w:p w:rsidR="00A3626B" w:rsidRPr="00CA30A3" w:rsidRDefault="00005C8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Бұдан құқықтық жүйе, қоғамның одан әрі экономикалық және әлеуметтік жаңғыртылуына қатысты негізгі ережелердің тұрақтылығы сақталады, сондай-ақ Конституция бүкіл мемлекеттің тұрақтылығына кепілдік береді.  Осы мағынада ҚР Конституциясы Қазақстан Республикасының саяси, экономикалық және әлеуметтік дамудағы табысты қызмет етуінің нормативтік негізі </w:t>
      </w:r>
      <w:r w:rsidR="007E24AD" w:rsidRPr="00CA30A3">
        <w:rPr>
          <w:rFonts w:ascii="Times New Roman" w:hAnsi="Times New Roman" w:cs="Times New Roman"/>
          <w:sz w:val="28"/>
          <w:szCs w:val="28"/>
          <w:lang w:val="kk-KZ"/>
        </w:rPr>
        <w:t>саналады</w:t>
      </w:r>
      <w:r w:rsidR="00A3626B"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A3626B" w:rsidRPr="00CA30A3">
        <w:rPr>
          <w:rFonts w:ascii="Times New Roman" w:hAnsi="Times New Roman" w:cs="Times New Roman"/>
          <w:sz w:val="28"/>
          <w:szCs w:val="28"/>
          <w:lang w:val="kk-KZ"/>
        </w:rPr>
        <w:t>Е</w:t>
      </w:r>
      <w:r w:rsidRPr="00CA30A3">
        <w:rPr>
          <w:rFonts w:ascii="Times New Roman" w:hAnsi="Times New Roman" w:cs="Times New Roman"/>
          <w:sz w:val="28"/>
          <w:szCs w:val="28"/>
          <w:lang w:val="kk-KZ"/>
        </w:rPr>
        <w:t xml:space="preserve">лдің жетекші әлеуметтік-саяси күштері арасындағы консенсусқа қол жеткізудің және Қазақстан халқының әл-ауқатының </w:t>
      </w:r>
      <w:r w:rsidR="00A3626B" w:rsidRPr="00CA30A3">
        <w:rPr>
          <w:rFonts w:ascii="Times New Roman" w:hAnsi="Times New Roman" w:cs="Times New Roman"/>
          <w:sz w:val="28"/>
          <w:szCs w:val="28"/>
          <w:lang w:val="kk-KZ"/>
        </w:rPr>
        <w:t>негізгі көрсеткіші болды.</w:t>
      </w:r>
    </w:p>
    <w:p w:rsidR="00005C85" w:rsidRPr="00C0061E" w:rsidRDefault="00A3626B" w:rsidP="0030637C">
      <w:pPr>
        <w:spacing w:after="0" w:line="240" w:lineRule="auto"/>
        <w:ind w:right="-1" w:firstLine="709"/>
        <w:jc w:val="both"/>
        <w:rPr>
          <w:rFonts w:ascii="Times New Roman" w:hAnsi="Times New Roman" w:cs="Times New Roman"/>
          <w:sz w:val="28"/>
          <w:szCs w:val="28"/>
          <w:lang w:val="kk-KZ"/>
        </w:rPr>
      </w:pPr>
      <w:r w:rsidRPr="00C0061E">
        <w:rPr>
          <w:rFonts w:ascii="Times New Roman" w:hAnsi="Times New Roman" w:cs="Times New Roman"/>
          <w:sz w:val="28"/>
          <w:szCs w:val="28"/>
          <w:lang w:val="kk-KZ"/>
        </w:rPr>
        <w:t>Т.Я.</w:t>
      </w:r>
      <w:r w:rsidR="00005C85" w:rsidRPr="00C0061E">
        <w:rPr>
          <w:rFonts w:ascii="Times New Roman" w:hAnsi="Times New Roman" w:cs="Times New Roman"/>
          <w:sz w:val="28"/>
          <w:szCs w:val="28"/>
          <w:lang w:val="kk-KZ"/>
        </w:rPr>
        <w:t xml:space="preserve"> </w:t>
      </w:r>
      <w:r w:rsidRPr="00C0061E">
        <w:rPr>
          <w:rFonts w:ascii="Times New Roman" w:hAnsi="Times New Roman" w:cs="Times New Roman"/>
          <w:sz w:val="28"/>
          <w:szCs w:val="28"/>
          <w:lang w:val="kk-KZ"/>
        </w:rPr>
        <w:t>Хабриеваның пікірі</w:t>
      </w:r>
      <w:r w:rsidR="00B04083" w:rsidRPr="00C0061E">
        <w:rPr>
          <w:rFonts w:ascii="Times New Roman" w:hAnsi="Times New Roman" w:cs="Times New Roman"/>
          <w:sz w:val="28"/>
          <w:szCs w:val="28"/>
          <w:lang w:val="kk-KZ"/>
        </w:rPr>
        <w:t xml:space="preserve"> бойынша,</w:t>
      </w:r>
      <w:r w:rsidRPr="00C0061E">
        <w:rPr>
          <w:rFonts w:ascii="Times New Roman" w:hAnsi="Times New Roman" w:cs="Times New Roman"/>
          <w:sz w:val="28"/>
          <w:szCs w:val="28"/>
          <w:lang w:val="kk-KZ"/>
        </w:rPr>
        <w:t xml:space="preserve"> </w:t>
      </w:r>
      <w:r w:rsidR="0053508A" w:rsidRPr="00C0061E">
        <w:rPr>
          <w:rFonts w:ascii="Times New Roman" w:hAnsi="Times New Roman" w:cs="Times New Roman"/>
          <w:sz w:val="28"/>
          <w:szCs w:val="28"/>
          <w:lang w:val="kk-KZ"/>
        </w:rPr>
        <w:t xml:space="preserve">«Конституция  дегеніміз </w:t>
      </w:r>
      <w:r w:rsidR="00634D91" w:rsidRPr="00C0061E">
        <w:rPr>
          <w:rFonts w:ascii="Times New Roman" w:hAnsi="Times New Roman" w:cs="Times New Roman"/>
          <w:sz w:val="28"/>
          <w:szCs w:val="28"/>
          <w:lang w:val="kk-KZ"/>
        </w:rPr>
        <w:t xml:space="preserve">дамып келе жатқан құқықтық мәселе екендігін, оның белгілі бір жағдайлардың қысымына ұшырайтындығын, </w:t>
      </w:r>
      <w:r w:rsidR="005E7817" w:rsidRPr="00C0061E">
        <w:rPr>
          <w:rFonts w:ascii="Times New Roman" w:hAnsi="Times New Roman" w:cs="Times New Roman"/>
          <w:sz w:val="28"/>
          <w:szCs w:val="28"/>
          <w:lang w:val="kk-KZ"/>
        </w:rPr>
        <w:t xml:space="preserve">сонымен қоса, </w:t>
      </w:r>
      <w:r w:rsidR="00634D91" w:rsidRPr="00C0061E">
        <w:rPr>
          <w:rFonts w:ascii="Times New Roman" w:hAnsi="Times New Roman" w:cs="Times New Roman"/>
          <w:sz w:val="28"/>
          <w:szCs w:val="28"/>
          <w:lang w:val="kk-KZ"/>
        </w:rPr>
        <w:t>ағымдағы жағдай қажеттілігі туындаса, өзгертілуі қажет екендігін айтады</w:t>
      </w:r>
      <w:r w:rsidR="005E7817" w:rsidRPr="00C0061E">
        <w:rPr>
          <w:rFonts w:ascii="Times New Roman" w:hAnsi="Times New Roman" w:cs="Times New Roman"/>
          <w:sz w:val="28"/>
          <w:szCs w:val="28"/>
          <w:lang w:val="kk-KZ"/>
        </w:rPr>
        <w:t xml:space="preserve">» [25, </w:t>
      </w:r>
      <w:r w:rsidR="00C0061E" w:rsidRPr="00C0061E">
        <w:rPr>
          <w:rFonts w:ascii="Times New Roman" w:hAnsi="Times New Roman" w:cs="Times New Roman"/>
          <w:sz w:val="28"/>
          <w:szCs w:val="28"/>
          <w:lang w:val="kk-KZ"/>
        </w:rPr>
        <w:t>c</w:t>
      </w:r>
      <w:r w:rsidR="005E7817" w:rsidRPr="00C0061E">
        <w:rPr>
          <w:rFonts w:ascii="Times New Roman" w:hAnsi="Times New Roman" w:cs="Times New Roman"/>
          <w:sz w:val="28"/>
          <w:szCs w:val="28"/>
          <w:lang w:val="kk-KZ"/>
        </w:rPr>
        <w:t>.</w:t>
      </w:r>
      <w:r w:rsidR="00C0061E" w:rsidRPr="00C0061E">
        <w:rPr>
          <w:rFonts w:ascii="Times New Roman" w:hAnsi="Times New Roman" w:cs="Times New Roman"/>
          <w:sz w:val="28"/>
          <w:szCs w:val="28"/>
          <w:lang w:val="kk-KZ"/>
        </w:rPr>
        <w:t xml:space="preserve"> </w:t>
      </w:r>
      <w:r w:rsidR="005E7817" w:rsidRPr="00C0061E">
        <w:rPr>
          <w:rFonts w:ascii="Times New Roman" w:hAnsi="Times New Roman" w:cs="Times New Roman"/>
          <w:sz w:val="28"/>
          <w:szCs w:val="28"/>
          <w:lang w:val="kk-KZ"/>
        </w:rPr>
        <w:t>8].</w:t>
      </w:r>
      <w:r w:rsidR="00634D91" w:rsidRPr="00C0061E">
        <w:rPr>
          <w:rFonts w:ascii="Times New Roman" w:hAnsi="Times New Roman" w:cs="Times New Roman"/>
          <w:sz w:val="28"/>
          <w:szCs w:val="28"/>
          <w:lang w:val="kk-KZ"/>
        </w:rPr>
        <w:t xml:space="preserve"> Қазіргі таңдағы қоғам өмірінде ауқымды оқиғалар болжанбайтындығын, экономика мен әлеуметтік салаларда, саясатта кейде идеологиялық өзгерістер әкелетіндігі, соның нәтижесінде экономикалық тіпті саяси реформалар </w:t>
      </w:r>
      <w:r w:rsidR="005E7817" w:rsidRPr="00C0061E">
        <w:rPr>
          <w:rFonts w:ascii="Times New Roman" w:hAnsi="Times New Roman" w:cs="Times New Roman"/>
          <w:sz w:val="28"/>
          <w:szCs w:val="28"/>
          <w:lang w:val="kk-KZ"/>
        </w:rPr>
        <w:t>алып келетіндігімен түсіндіреді.</w:t>
      </w:r>
      <w:r w:rsidR="00634D91" w:rsidRPr="00C0061E">
        <w:rPr>
          <w:rFonts w:ascii="Times New Roman" w:hAnsi="Times New Roman" w:cs="Times New Roman"/>
          <w:sz w:val="28"/>
          <w:szCs w:val="28"/>
          <w:lang w:val="kk-KZ"/>
        </w:rPr>
        <w:t xml:space="preserve"> Құқықтанушы ғалым Конституцияны шамадан тыс консервациялау қоғ</w:t>
      </w:r>
      <w:r w:rsidR="005E7817" w:rsidRPr="00C0061E">
        <w:rPr>
          <w:rFonts w:ascii="Times New Roman" w:hAnsi="Times New Roman" w:cs="Times New Roman"/>
          <w:sz w:val="28"/>
          <w:szCs w:val="28"/>
          <w:lang w:val="kk-KZ"/>
        </w:rPr>
        <w:t>амдық қайшылықтарға әкеп соқтыра</w:t>
      </w:r>
      <w:r w:rsidR="00634D91" w:rsidRPr="00C0061E">
        <w:rPr>
          <w:rFonts w:ascii="Times New Roman" w:hAnsi="Times New Roman" w:cs="Times New Roman"/>
          <w:sz w:val="28"/>
          <w:szCs w:val="28"/>
          <w:lang w:val="kk-KZ"/>
        </w:rPr>
        <w:t>тындығын, тіпті мемлекеттің эволюциялық да</w:t>
      </w:r>
      <w:r w:rsidR="005E7817" w:rsidRPr="00C0061E">
        <w:rPr>
          <w:rFonts w:ascii="Times New Roman" w:hAnsi="Times New Roman" w:cs="Times New Roman"/>
          <w:sz w:val="28"/>
          <w:szCs w:val="28"/>
          <w:lang w:val="kk-KZ"/>
        </w:rPr>
        <w:t>муының бұзылуына алып келетінін</w:t>
      </w:r>
      <w:r w:rsidR="00634D91" w:rsidRPr="00C0061E">
        <w:rPr>
          <w:rFonts w:ascii="Times New Roman" w:hAnsi="Times New Roman" w:cs="Times New Roman"/>
          <w:sz w:val="28"/>
          <w:szCs w:val="28"/>
          <w:lang w:val="kk-KZ"/>
        </w:rPr>
        <w:t xml:space="preserve"> немесе қолданыстағы заңдардың бұзылуына, уақытша кейі</w:t>
      </w:r>
      <w:r w:rsidR="005E7817" w:rsidRPr="00C0061E">
        <w:rPr>
          <w:rFonts w:ascii="Times New Roman" w:hAnsi="Times New Roman" w:cs="Times New Roman"/>
          <w:sz w:val="28"/>
          <w:szCs w:val="28"/>
          <w:lang w:val="kk-KZ"/>
        </w:rPr>
        <w:t>н</w:t>
      </w:r>
      <w:r w:rsidR="00634D91" w:rsidRPr="00C0061E">
        <w:rPr>
          <w:rFonts w:ascii="Times New Roman" w:hAnsi="Times New Roman" w:cs="Times New Roman"/>
          <w:sz w:val="28"/>
          <w:szCs w:val="28"/>
          <w:lang w:val="kk-KZ"/>
        </w:rPr>
        <w:t>нен жаңа конституцияларды қабылдауға ықпал ететіндігін ашық айтады [25, c.</w:t>
      </w:r>
      <w:r w:rsidR="00C0061E" w:rsidRPr="00C0061E">
        <w:rPr>
          <w:rFonts w:ascii="Times New Roman" w:hAnsi="Times New Roman" w:cs="Times New Roman"/>
          <w:sz w:val="28"/>
          <w:szCs w:val="28"/>
          <w:lang w:val="kk-KZ"/>
        </w:rPr>
        <w:t xml:space="preserve"> </w:t>
      </w:r>
      <w:r w:rsidR="00634D91" w:rsidRPr="00C0061E">
        <w:rPr>
          <w:rFonts w:ascii="Times New Roman" w:hAnsi="Times New Roman" w:cs="Times New Roman"/>
          <w:sz w:val="28"/>
          <w:szCs w:val="28"/>
          <w:lang w:val="kk-KZ"/>
        </w:rPr>
        <w:t>9].</w:t>
      </w:r>
    </w:p>
    <w:p w:rsidR="005E2C0A" w:rsidRPr="00CA30A3" w:rsidRDefault="002A280C" w:rsidP="0030637C">
      <w:pPr>
        <w:spacing w:after="0" w:line="240" w:lineRule="auto"/>
        <w:ind w:right="-1" w:firstLine="709"/>
        <w:jc w:val="both"/>
        <w:rPr>
          <w:rFonts w:ascii="Times New Roman" w:hAnsi="Times New Roman" w:cs="Times New Roman"/>
          <w:sz w:val="28"/>
          <w:szCs w:val="28"/>
          <w:lang w:val="kk-KZ"/>
        </w:rPr>
      </w:pPr>
      <w:r w:rsidRPr="00C0061E">
        <w:rPr>
          <w:rFonts w:ascii="Times New Roman" w:hAnsi="Times New Roman" w:cs="Times New Roman"/>
          <w:sz w:val="28"/>
          <w:szCs w:val="28"/>
          <w:lang w:val="kk-KZ"/>
        </w:rPr>
        <w:t>Қазіргі қ</w:t>
      </w:r>
      <w:r w:rsidR="005E2C0A" w:rsidRPr="00C0061E">
        <w:rPr>
          <w:rFonts w:ascii="Times New Roman" w:hAnsi="Times New Roman" w:cs="Times New Roman"/>
          <w:sz w:val="28"/>
          <w:szCs w:val="28"/>
          <w:lang w:val="kk-KZ"/>
        </w:rPr>
        <w:t xml:space="preserve">азақстанда жүзеге асырылған конституциялық реформалардың </w:t>
      </w:r>
      <w:r w:rsidR="005E2C0A" w:rsidRPr="00CA30A3">
        <w:rPr>
          <w:rFonts w:ascii="Times New Roman" w:hAnsi="Times New Roman" w:cs="Times New Roman"/>
          <w:sz w:val="28"/>
          <w:szCs w:val="28"/>
          <w:lang w:val="kk-KZ"/>
        </w:rPr>
        <w:t xml:space="preserve">бірнеше кезеңдері осы теория ережелеріне негізделіп жасалған. </w:t>
      </w:r>
    </w:p>
    <w:p w:rsidR="00005C85" w:rsidRPr="00CA30A3" w:rsidRDefault="002A280C"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Мәселен, е</w:t>
      </w:r>
      <w:r w:rsidR="00D65ED3" w:rsidRPr="00CA30A3">
        <w:rPr>
          <w:rFonts w:ascii="Times New Roman" w:hAnsi="Times New Roman" w:cs="Times New Roman"/>
          <w:sz w:val="28"/>
          <w:szCs w:val="28"/>
          <w:lang w:val="kk-KZ"/>
        </w:rPr>
        <w:t xml:space="preserve">ң </w:t>
      </w:r>
      <w:r w:rsidR="001E22CE" w:rsidRPr="00CA30A3">
        <w:rPr>
          <w:rFonts w:ascii="Times New Roman" w:hAnsi="Times New Roman" w:cs="Times New Roman"/>
          <w:sz w:val="28"/>
          <w:szCs w:val="28"/>
          <w:lang w:val="kk-KZ"/>
        </w:rPr>
        <w:t>алғашқы ҚР</w:t>
      </w:r>
      <w:r w:rsidR="00D65ED3" w:rsidRPr="00CA30A3">
        <w:rPr>
          <w:rFonts w:ascii="Times New Roman" w:hAnsi="Times New Roman" w:cs="Times New Roman"/>
          <w:sz w:val="28"/>
          <w:szCs w:val="28"/>
          <w:lang w:val="kk-KZ"/>
        </w:rPr>
        <w:t xml:space="preserve"> Конституциясына </w:t>
      </w:r>
      <w:r w:rsidR="001E22CE" w:rsidRPr="00CA30A3">
        <w:rPr>
          <w:rFonts w:ascii="Times New Roman" w:hAnsi="Times New Roman" w:cs="Times New Roman"/>
          <w:sz w:val="28"/>
          <w:szCs w:val="28"/>
          <w:lang w:val="kk-KZ"/>
        </w:rPr>
        <w:t>өзгерістер мен толықтырулар енгізу туралы конституциялық з</w:t>
      </w:r>
      <w:r w:rsidR="00D65ED3" w:rsidRPr="00CA30A3">
        <w:rPr>
          <w:rFonts w:ascii="Times New Roman" w:hAnsi="Times New Roman" w:cs="Times New Roman"/>
          <w:sz w:val="28"/>
          <w:szCs w:val="28"/>
          <w:lang w:val="kk-KZ"/>
        </w:rPr>
        <w:t xml:space="preserve">аңымен енгізілген </w:t>
      </w:r>
      <w:r w:rsidR="001E22CE" w:rsidRPr="00CA30A3">
        <w:rPr>
          <w:rFonts w:ascii="Times New Roman" w:hAnsi="Times New Roman" w:cs="Times New Roman"/>
          <w:sz w:val="28"/>
          <w:szCs w:val="28"/>
          <w:lang w:val="kk-KZ"/>
        </w:rPr>
        <w:t>ө</w:t>
      </w:r>
      <w:r w:rsidR="00D65ED3" w:rsidRPr="00CA30A3">
        <w:rPr>
          <w:rFonts w:ascii="Times New Roman" w:hAnsi="Times New Roman" w:cs="Times New Roman"/>
          <w:sz w:val="28"/>
          <w:szCs w:val="28"/>
          <w:lang w:val="kk-KZ"/>
        </w:rPr>
        <w:t xml:space="preserve">згерістермен </w:t>
      </w:r>
      <w:r w:rsidR="001E22CE" w:rsidRPr="00CA30A3">
        <w:rPr>
          <w:rFonts w:ascii="Times New Roman" w:hAnsi="Times New Roman" w:cs="Times New Roman"/>
          <w:sz w:val="28"/>
          <w:szCs w:val="28"/>
          <w:lang w:val="kk-KZ"/>
        </w:rPr>
        <w:t>тікелей байланысты</w:t>
      </w:r>
      <w:r w:rsidR="005E7817" w:rsidRPr="00CA30A3">
        <w:rPr>
          <w:rFonts w:ascii="Times New Roman" w:hAnsi="Times New Roman" w:cs="Times New Roman"/>
          <w:sz w:val="28"/>
          <w:szCs w:val="28"/>
          <w:lang w:val="kk-KZ"/>
        </w:rPr>
        <w:t xml:space="preserve"> болып келеді</w:t>
      </w:r>
      <w:r w:rsidR="00D65ED3" w:rsidRPr="00CA30A3">
        <w:rPr>
          <w:rFonts w:ascii="Times New Roman" w:hAnsi="Times New Roman" w:cs="Times New Roman"/>
          <w:sz w:val="28"/>
          <w:szCs w:val="28"/>
          <w:lang w:val="kk-KZ"/>
        </w:rPr>
        <w:t xml:space="preserve"> </w:t>
      </w:r>
      <w:r w:rsidR="00005C85" w:rsidRPr="00CA30A3">
        <w:rPr>
          <w:rFonts w:ascii="Times New Roman" w:hAnsi="Times New Roman" w:cs="Times New Roman"/>
          <w:sz w:val="28"/>
          <w:szCs w:val="28"/>
          <w:lang w:val="kk-KZ"/>
        </w:rPr>
        <w:t>[</w:t>
      </w:r>
      <w:r w:rsidR="00E15C8B" w:rsidRPr="00CA30A3">
        <w:rPr>
          <w:rFonts w:ascii="Times New Roman" w:hAnsi="Times New Roman" w:cs="Times New Roman"/>
          <w:sz w:val="28"/>
          <w:szCs w:val="28"/>
          <w:lang w:val="kk-KZ"/>
        </w:rPr>
        <w:t>235</w:t>
      </w:r>
      <w:r w:rsidR="00005C85" w:rsidRPr="00CA30A3">
        <w:rPr>
          <w:rFonts w:ascii="Times New Roman" w:hAnsi="Times New Roman" w:cs="Times New Roman"/>
          <w:sz w:val="28"/>
          <w:szCs w:val="28"/>
          <w:lang w:val="kk-KZ"/>
        </w:rPr>
        <w:t>].</w:t>
      </w:r>
      <w:r w:rsidR="00E15C8B" w:rsidRPr="00CA30A3">
        <w:rPr>
          <w:rFonts w:ascii="Times New Roman" w:hAnsi="Times New Roman" w:cs="Times New Roman"/>
          <w:sz w:val="28"/>
          <w:szCs w:val="28"/>
          <w:lang w:val="kk-KZ"/>
        </w:rPr>
        <w:t xml:space="preserve"> </w:t>
      </w:r>
      <w:r w:rsidR="00BA76A4" w:rsidRPr="00CA30A3">
        <w:rPr>
          <w:rFonts w:ascii="Times New Roman" w:hAnsi="Times New Roman" w:cs="Times New Roman"/>
          <w:sz w:val="28"/>
          <w:szCs w:val="28"/>
          <w:lang w:val="kk-KZ"/>
        </w:rPr>
        <w:t>Бұл жолғы ө</w:t>
      </w:r>
      <w:r w:rsidR="00005C85" w:rsidRPr="00CA30A3">
        <w:rPr>
          <w:rFonts w:ascii="Times New Roman" w:hAnsi="Times New Roman" w:cs="Times New Roman"/>
          <w:sz w:val="28"/>
          <w:szCs w:val="28"/>
          <w:lang w:val="kk-KZ"/>
        </w:rPr>
        <w:t xml:space="preserve">згерістер президенттік институттардың жұмысына, мемлекеттік қызметке, парламенттің, үкіметтің, </w:t>
      </w:r>
      <w:r w:rsidR="00090C24" w:rsidRPr="00CA30A3">
        <w:rPr>
          <w:rFonts w:ascii="Times New Roman" w:hAnsi="Times New Roman" w:cs="Times New Roman"/>
          <w:sz w:val="28"/>
          <w:szCs w:val="28"/>
          <w:lang w:val="kk-KZ"/>
        </w:rPr>
        <w:t xml:space="preserve">жергілікті өзін-өзі басқару органдары </w:t>
      </w:r>
      <w:r w:rsidR="006B1299" w:rsidRPr="00CA30A3">
        <w:rPr>
          <w:rFonts w:ascii="Times New Roman" w:hAnsi="Times New Roman" w:cs="Times New Roman"/>
          <w:sz w:val="28"/>
          <w:szCs w:val="28"/>
          <w:lang w:val="kk-KZ"/>
        </w:rPr>
        <w:t>сонымен қатар,</w:t>
      </w:r>
      <w:r w:rsidR="00F92716" w:rsidRPr="00CA30A3">
        <w:rPr>
          <w:rFonts w:ascii="Times New Roman" w:hAnsi="Times New Roman" w:cs="Times New Roman"/>
          <w:sz w:val="28"/>
          <w:szCs w:val="28"/>
          <w:lang w:val="kk-KZ"/>
        </w:rPr>
        <w:t xml:space="preserve"> оның</w:t>
      </w:r>
      <w:r w:rsidR="006B1299" w:rsidRPr="00CA30A3">
        <w:rPr>
          <w:rFonts w:ascii="Times New Roman" w:hAnsi="Times New Roman" w:cs="Times New Roman"/>
          <w:sz w:val="28"/>
          <w:szCs w:val="28"/>
          <w:lang w:val="kk-KZ"/>
        </w:rPr>
        <w:t xml:space="preserve"> </w:t>
      </w:r>
      <w:r w:rsidR="00005C85" w:rsidRPr="00CA30A3">
        <w:rPr>
          <w:rFonts w:ascii="Times New Roman" w:hAnsi="Times New Roman" w:cs="Times New Roman"/>
          <w:sz w:val="28"/>
          <w:szCs w:val="28"/>
          <w:lang w:val="kk-KZ"/>
        </w:rPr>
        <w:t xml:space="preserve">қызметіне және сайлау құқығына қатысты болды. </w:t>
      </w:r>
      <w:r w:rsidR="006B1299" w:rsidRPr="00CA30A3">
        <w:rPr>
          <w:rFonts w:ascii="Times New Roman" w:hAnsi="Times New Roman" w:cs="Times New Roman"/>
          <w:sz w:val="28"/>
          <w:szCs w:val="28"/>
          <w:lang w:val="kk-KZ"/>
        </w:rPr>
        <w:t>Жалпы</w:t>
      </w:r>
      <w:r w:rsidR="00F92716" w:rsidRPr="00CA30A3">
        <w:rPr>
          <w:rFonts w:ascii="Times New Roman" w:hAnsi="Times New Roman" w:cs="Times New Roman"/>
          <w:sz w:val="28"/>
          <w:szCs w:val="28"/>
          <w:lang w:val="kk-KZ"/>
        </w:rPr>
        <w:t xml:space="preserve"> алғанда, Конституцияға өзгерістер енгізу </w:t>
      </w:r>
      <w:r w:rsidR="00005C85" w:rsidRPr="00CA30A3">
        <w:rPr>
          <w:rFonts w:ascii="Times New Roman" w:hAnsi="Times New Roman" w:cs="Times New Roman"/>
          <w:sz w:val="28"/>
          <w:szCs w:val="28"/>
          <w:lang w:val="kk-KZ"/>
        </w:rPr>
        <w:t>тәртібін құқықтық реттеу маңызды болды. Сот жүйесіне енгізілген өзгерістер алқабилер сотының қарауына мүмкіндік берді. Тұтастай алғанда, конституциялық реформалар мемлекеттік басқаруды оңтайландыруға және президенттік билікті нығайтуға бағытталған</w:t>
      </w:r>
      <w:r w:rsidR="00EB4196" w:rsidRPr="00CA30A3">
        <w:rPr>
          <w:rFonts w:ascii="Times New Roman" w:hAnsi="Times New Roman" w:cs="Times New Roman"/>
          <w:sz w:val="28"/>
          <w:szCs w:val="28"/>
          <w:lang w:val="kk-KZ"/>
        </w:rPr>
        <w:t>дын</w:t>
      </w:r>
      <w:r w:rsidR="00005C85" w:rsidRPr="00CA30A3">
        <w:rPr>
          <w:rFonts w:ascii="Times New Roman" w:hAnsi="Times New Roman" w:cs="Times New Roman"/>
          <w:sz w:val="28"/>
          <w:szCs w:val="28"/>
          <w:lang w:val="kk-KZ"/>
        </w:rPr>
        <w:t xml:space="preserve">, </w:t>
      </w:r>
      <w:r w:rsidR="00EB4196" w:rsidRPr="00CA30A3">
        <w:rPr>
          <w:rFonts w:ascii="Times New Roman" w:hAnsi="Times New Roman" w:cs="Times New Roman"/>
          <w:sz w:val="28"/>
          <w:szCs w:val="28"/>
          <w:lang w:val="kk-KZ"/>
        </w:rPr>
        <w:t>себеб</w:t>
      </w:r>
      <w:r w:rsidR="00005C85" w:rsidRPr="00CA30A3">
        <w:rPr>
          <w:rFonts w:ascii="Times New Roman" w:hAnsi="Times New Roman" w:cs="Times New Roman"/>
          <w:sz w:val="28"/>
          <w:szCs w:val="28"/>
          <w:lang w:val="kk-KZ"/>
        </w:rPr>
        <w:t>і өтпелі кезеңді ескер</w:t>
      </w:r>
      <w:r w:rsidR="00EB4196" w:rsidRPr="00CA30A3">
        <w:rPr>
          <w:rFonts w:ascii="Times New Roman" w:hAnsi="Times New Roman" w:cs="Times New Roman"/>
          <w:sz w:val="28"/>
          <w:szCs w:val="28"/>
          <w:lang w:val="kk-KZ"/>
        </w:rPr>
        <w:t>іп</w:t>
      </w:r>
      <w:r w:rsidR="00005C85" w:rsidRPr="00CA30A3">
        <w:rPr>
          <w:rFonts w:ascii="Times New Roman" w:hAnsi="Times New Roman" w:cs="Times New Roman"/>
          <w:sz w:val="28"/>
          <w:szCs w:val="28"/>
          <w:lang w:val="kk-KZ"/>
        </w:rPr>
        <w:t>, Қазақстан Республикасының Президентіне жауап береті</w:t>
      </w:r>
      <w:r w:rsidR="00EB4196" w:rsidRPr="00CA30A3">
        <w:rPr>
          <w:rFonts w:ascii="Times New Roman" w:hAnsi="Times New Roman" w:cs="Times New Roman"/>
          <w:sz w:val="28"/>
          <w:szCs w:val="28"/>
          <w:lang w:val="kk-KZ"/>
        </w:rPr>
        <w:t xml:space="preserve"> алдында жауапты</w:t>
      </w:r>
      <w:r w:rsidR="00005C85" w:rsidRPr="00CA30A3">
        <w:rPr>
          <w:rFonts w:ascii="Times New Roman" w:hAnsi="Times New Roman" w:cs="Times New Roman"/>
          <w:sz w:val="28"/>
          <w:szCs w:val="28"/>
          <w:lang w:val="kk-KZ"/>
        </w:rPr>
        <w:t xml:space="preserve"> атқарушы билік қажет бол</w:t>
      </w:r>
      <w:r w:rsidR="00BA76A4" w:rsidRPr="00CA30A3">
        <w:rPr>
          <w:rFonts w:ascii="Times New Roman" w:hAnsi="Times New Roman" w:cs="Times New Roman"/>
          <w:sz w:val="28"/>
          <w:szCs w:val="28"/>
          <w:lang w:val="kk-KZ"/>
        </w:rPr>
        <w:t>ғандығы</w:t>
      </w:r>
      <w:r w:rsidR="00EB4196" w:rsidRPr="00CA30A3">
        <w:rPr>
          <w:rFonts w:ascii="Times New Roman" w:hAnsi="Times New Roman" w:cs="Times New Roman"/>
          <w:sz w:val="28"/>
          <w:szCs w:val="28"/>
          <w:lang w:val="kk-KZ"/>
        </w:rPr>
        <w:t>н алға тартты</w:t>
      </w:r>
      <w:r w:rsidR="00BA76A4" w:rsidRPr="00CA30A3">
        <w:rPr>
          <w:rFonts w:ascii="Times New Roman" w:hAnsi="Times New Roman" w:cs="Times New Roman"/>
          <w:sz w:val="28"/>
          <w:szCs w:val="28"/>
          <w:lang w:val="kk-KZ"/>
        </w:rPr>
        <w:t>.</w:t>
      </w:r>
    </w:p>
    <w:p w:rsidR="00005C85" w:rsidRPr="00CA30A3" w:rsidRDefault="00EB419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Кезекті рет </w:t>
      </w:r>
      <w:r w:rsidR="00786C59" w:rsidRPr="00CA30A3">
        <w:rPr>
          <w:rFonts w:ascii="Times New Roman" w:hAnsi="Times New Roman" w:cs="Times New Roman"/>
          <w:sz w:val="28"/>
          <w:szCs w:val="28"/>
          <w:lang w:val="kk-KZ"/>
        </w:rPr>
        <w:t>Конституция</w:t>
      </w:r>
      <w:r w:rsidR="00F4119A" w:rsidRPr="00CA30A3">
        <w:rPr>
          <w:rFonts w:ascii="Times New Roman" w:hAnsi="Times New Roman" w:cs="Times New Roman"/>
          <w:sz w:val="28"/>
          <w:szCs w:val="28"/>
          <w:lang w:val="kk-KZ"/>
        </w:rPr>
        <w:t>ға</w:t>
      </w:r>
      <w:r w:rsidR="00786C59" w:rsidRPr="00CA30A3">
        <w:rPr>
          <w:rFonts w:ascii="Times New Roman" w:hAnsi="Times New Roman" w:cs="Times New Roman"/>
          <w:sz w:val="28"/>
          <w:szCs w:val="28"/>
          <w:lang w:val="kk-KZ"/>
        </w:rPr>
        <w:t xml:space="preserve"> </w:t>
      </w:r>
      <w:r w:rsidR="00F4119A" w:rsidRPr="00CA30A3">
        <w:rPr>
          <w:rFonts w:ascii="Times New Roman" w:hAnsi="Times New Roman" w:cs="Times New Roman"/>
          <w:sz w:val="28"/>
          <w:szCs w:val="28"/>
          <w:lang w:val="kk-KZ"/>
        </w:rPr>
        <w:t>өзгерістер енгізуге байланысты келесі конституциялық реформа 2007 жылы жүзеге асырылды. Бұл жолы көбінде салалық ұлттық заңнамаларға жаңалықтар енгізілуімен ерекшеленді</w:t>
      </w:r>
      <w:r w:rsidR="00005C85" w:rsidRPr="00CA30A3">
        <w:rPr>
          <w:rFonts w:ascii="Times New Roman" w:hAnsi="Times New Roman" w:cs="Times New Roman"/>
          <w:sz w:val="28"/>
          <w:szCs w:val="28"/>
          <w:lang w:val="kk-KZ"/>
        </w:rPr>
        <w:t xml:space="preserve"> </w:t>
      </w:r>
      <w:r w:rsidR="00F4119A" w:rsidRPr="00CA30A3">
        <w:rPr>
          <w:rFonts w:ascii="Times New Roman" w:hAnsi="Times New Roman" w:cs="Times New Roman"/>
          <w:sz w:val="28"/>
          <w:szCs w:val="28"/>
          <w:lang w:val="kk-KZ"/>
        </w:rPr>
        <w:t>[236].</w:t>
      </w:r>
      <w:r w:rsidR="00005C85" w:rsidRPr="00CA30A3">
        <w:rPr>
          <w:rFonts w:ascii="Times New Roman" w:hAnsi="Times New Roman" w:cs="Times New Roman"/>
          <w:sz w:val="28"/>
          <w:szCs w:val="28"/>
          <w:lang w:val="kk-KZ"/>
        </w:rPr>
        <w:t xml:space="preserve"> </w:t>
      </w:r>
      <w:r w:rsidR="00CF0BF4" w:rsidRPr="00CA30A3">
        <w:rPr>
          <w:rFonts w:ascii="Times New Roman" w:hAnsi="Times New Roman" w:cs="Times New Roman"/>
          <w:sz w:val="28"/>
          <w:szCs w:val="28"/>
          <w:lang w:val="kk-KZ"/>
        </w:rPr>
        <w:t xml:space="preserve">Қазіргі қолданыстағы Конституцияның 15 бабы  </w:t>
      </w:r>
      <w:r w:rsidR="00B6408C" w:rsidRPr="00CA30A3">
        <w:rPr>
          <w:rFonts w:ascii="Times New Roman" w:hAnsi="Times New Roman" w:cs="Times New Roman"/>
          <w:sz w:val="28"/>
          <w:szCs w:val="28"/>
          <w:lang w:val="kk-KZ"/>
        </w:rPr>
        <w:t>2-</w:t>
      </w:r>
      <w:r w:rsidR="00CF0BF4" w:rsidRPr="00CA30A3">
        <w:rPr>
          <w:rFonts w:ascii="Times New Roman" w:hAnsi="Times New Roman" w:cs="Times New Roman"/>
          <w:sz w:val="28"/>
          <w:szCs w:val="28"/>
          <w:lang w:val="kk-KZ"/>
        </w:rPr>
        <w:t xml:space="preserve">тармағына түзету енгізілді, </w:t>
      </w:r>
      <w:r w:rsidR="00A124E1" w:rsidRPr="00CA30A3">
        <w:rPr>
          <w:rFonts w:ascii="Times New Roman" w:hAnsi="Times New Roman" w:cs="Times New Roman"/>
          <w:sz w:val="28"/>
          <w:szCs w:val="28"/>
          <w:lang w:val="kk-KZ"/>
        </w:rPr>
        <w:t xml:space="preserve">осыған </w:t>
      </w:r>
      <w:r w:rsidR="00CF0BF4" w:rsidRPr="00CA30A3">
        <w:rPr>
          <w:rFonts w:ascii="Times New Roman" w:hAnsi="Times New Roman" w:cs="Times New Roman"/>
          <w:sz w:val="28"/>
          <w:szCs w:val="28"/>
          <w:lang w:val="kk-KZ"/>
        </w:rPr>
        <w:t>сәйкес,</w:t>
      </w:r>
      <w:r w:rsidR="00B6408C" w:rsidRPr="00CA30A3">
        <w:rPr>
          <w:rFonts w:ascii="Times New Roman" w:hAnsi="Times New Roman" w:cs="Times New Roman"/>
          <w:sz w:val="28"/>
          <w:szCs w:val="28"/>
          <w:lang w:val="kk-KZ"/>
        </w:rPr>
        <w:t xml:space="preserve"> өлім жазасы өліммен байланысты террористік қылмыстар үшін кешірім жасау туралы өтініш беру </w:t>
      </w:r>
      <w:r w:rsidR="00005C85" w:rsidRPr="00CA30A3">
        <w:rPr>
          <w:rFonts w:ascii="Times New Roman" w:hAnsi="Times New Roman" w:cs="Times New Roman"/>
          <w:sz w:val="28"/>
          <w:szCs w:val="28"/>
          <w:lang w:val="kk-KZ"/>
        </w:rPr>
        <w:t xml:space="preserve">құқығын бере отырып ерекше жаза ретінде белгіленді. Ескі редакцияда </w:t>
      </w:r>
      <w:r w:rsidR="00624290" w:rsidRPr="00CA30A3">
        <w:rPr>
          <w:rFonts w:ascii="Times New Roman" w:hAnsi="Times New Roman" w:cs="Times New Roman"/>
          <w:sz w:val="28"/>
          <w:szCs w:val="28"/>
          <w:lang w:val="kk-KZ"/>
        </w:rPr>
        <w:t xml:space="preserve">өлім жазасы аса ауыр қылмыстық құқық бұзушылықтар жасаған жағдайда </w:t>
      </w:r>
      <w:r w:rsidR="009A080F" w:rsidRPr="00CA30A3">
        <w:rPr>
          <w:rFonts w:ascii="Times New Roman" w:hAnsi="Times New Roman" w:cs="Times New Roman"/>
          <w:sz w:val="28"/>
          <w:szCs w:val="28"/>
          <w:lang w:val="kk-KZ"/>
        </w:rPr>
        <w:t xml:space="preserve">ерекше жаза шарасы ретінде белгіленген болатын. </w:t>
      </w:r>
      <w:r w:rsidR="00005C85" w:rsidRPr="00CA30A3">
        <w:rPr>
          <w:rFonts w:ascii="Times New Roman" w:hAnsi="Times New Roman" w:cs="Times New Roman"/>
          <w:sz w:val="28"/>
          <w:szCs w:val="28"/>
          <w:lang w:val="kk-KZ"/>
        </w:rPr>
        <w:t xml:space="preserve">Өлім жазасын қолданудың тарылуы, оның аса ауыр қасақана жасалған қылмыстардың өте тар шеңберіне тағайындалуы, </w:t>
      </w:r>
      <w:r w:rsidR="00090E19" w:rsidRPr="00CA30A3">
        <w:rPr>
          <w:rFonts w:ascii="Times New Roman" w:hAnsi="Times New Roman" w:cs="Times New Roman"/>
          <w:sz w:val="28"/>
          <w:szCs w:val="28"/>
          <w:lang w:val="kk-KZ"/>
        </w:rPr>
        <w:t xml:space="preserve">сонымен қатар, жалпы алғанда, </w:t>
      </w:r>
      <w:r w:rsidR="006A1818" w:rsidRPr="00CA30A3">
        <w:rPr>
          <w:rFonts w:ascii="Times New Roman" w:hAnsi="Times New Roman" w:cs="Times New Roman"/>
          <w:sz w:val="28"/>
          <w:szCs w:val="28"/>
          <w:lang w:val="kk-KZ"/>
        </w:rPr>
        <w:t>ҚР-да өлім жазасына мораторийдің</w:t>
      </w:r>
      <w:r w:rsidR="00005C85" w:rsidRPr="00CA30A3">
        <w:rPr>
          <w:rFonts w:ascii="Times New Roman" w:hAnsi="Times New Roman" w:cs="Times New Roman"/>
          <w:sz w:val="28"/>
          <w:szCs w:val="28"/>
          <w:lang w:val="kk-KZ"/>
        </w:rPr>
        <w:t xml:space="preserve"> енгізілуі - мұның бәрі Қазақстанның </w:t>
      </w:r>
      <w:r w:rsidR="001D3D72" w:rsidRPr="00CA30A3">
        <w:rPr>
          <w:rFonts w:ascii="Times New Roman" w:hAnsi="Times New Roman" w:cs="Times New Roman"/>
          <w:sz w:val="28"/>
          <w:szCs w:val="28"/>
          <w:lang w:val="kk-KZ"/>
        </w:rPr>
        <w:t xml:space="preserve">қылмыстық </w:t>
      </w:r>
      <w:r w:rsidR="00D14BF2">
        <w:rPr>
          <w:rFonts w:ascii="Times New Roman" w:hAnsi="Times New Roman" w:cs="Times New Roman"/>
          <w:sz w:val="28"/>
          <w:szCs w:val="28"/>
          <w:lang w:val="kk-KZ"/>
        </w:rPr>
        <w:t>заңнамаларды одан әрі жетілдіру</w:t>
      </w:r>
      <w:r w:rsidR="00005C85" w:rsidRPr="00CA30A3">
        <w:rPr>
          <w:rFonts w:ascii="Times New Roman" w:hAnsi="Times New Roman" w:cs="Times New Roman"/>
          <w:sz w:val="28"/>
          <w:szCs w:val="28"/>
          <w:lang w:val="kk-KZ"/>
        </w:rPr>
        <w:t xml:space="preserve"> бағдарламасын және өлім жазасын қолдануды шектеуді тұрақты түрде ұсынып отырғандығын айғақтады.</w:t>
      </w:r>
      <w:r w:rsidR="004D40B0" w:rsidRPr="00CA30A3">
        <w:rPr>
          <w:rFonts w:ascii="Times New Roman" w:hAnsi="Times New Roman" w:cs="Times New Roman"/>
          <w:sz w:val="28"/>
          <w:szCs w:val="28"/>
          <w:lang w:val="kk-KZ"/>
        </w:rPr>
        <w:t xml:space="preserve"> </w:t>
      </w:r>
      <w:r w:rsidR="00090E19" w:rsidRPr="00CA30A3">
        <w:rPr>
          <w:rFonts w:ascii="Times New Roman" w:hAnsi="Times New Roman" w:cs="Times New Roman"/>
          <w:sz w:val="28"/>
          <w:szCs w:val="28"/>
          <w:lang w:val="kk-KZ"/>
        </w:rPr>
        <w:t>Қолданыстағы заңға</w:t>
      </w:r>
      <w:r w:rsidR="00FD41F7" w:rsidRPr="00CA30A3">
        <w:rPr>
          <w:rFonts w:ascii="Times New Roman" w:hAnsi="Times New Roman" w:cs="Times New Roman"/>
          <w:sz w:val="28"/>
          <w:szCs w:val="28"/>
          <w:lang w:val="kk-KZ"/>
        </w:rPr>
        <w:t>,</w:t>
      </w:r>
      <w:r w:rsidR="00090E19" w:rsidRPr="00CA30A3">
        <w:rPr>
          <w:rFonts w:ascii="Times New Roman" w:hAnsi="Times New Roman" w:cs="Times New Roman"/>
          <w:sz w:val="28"/>
          <w:szCs w:val="28"/>
          <w:lang w:val="kk-KZ"/>
        </w:rPr>
        <w:t xml:space="preserve"> яғни </w:t>
      </w:r>
      <w:r w:rsidR="004A63C3" w:rsidRPr="00CA30A3">
        <w:rPr>
          <w:rFonts w:ascii="Times New Roman" w:hAnsi="Times New Roman" w:cs="Times New Roman"/>
          <w:sz w:val="28"/>
          <w:szCs w:val="28"/>
          <w:lang w:val="kk-KZ"/>
        </w:rPr>
        <w:t xml:space="preserve">ҚР-ның </w:t>
      </w:r>
      <w:r w:rsidR="00FD41F7" w:rsidRPr="00CA30A3">
        <w:rPr>
          <w:rFonts w:ascii="Times New Roman" w:hAnsi="Times New Roman" w:cs="Times New Roman"/>
          <w:sz w:val="28"/>
          <w:szCs w:val="28"/>
          <w:lang w:val="kk-KZ"/>
        </w:rPr>
        <w:t xml:space="preserve">Конституциясын өзгерту </w:t>
      </w:r>
      <w:r w:rsidR="004A63C3" w:rsidRPr="00CA30A3">
        <w:rPr>
          <w:rFonts w:ascii="Times New Roman" w:hAnsi="Times New Roman" w:cs="Times New Roman"/>
          <w:sz w:val="28"/>
          <w:szCs w:val="28"/>
          <w:lang w:val="kk-KZ"/>
        </w:rPr>
        <w:t xml:space="preserve">туралы ҚР-ның 2022 жылғы 8-маусымдағы </w:t>
      </w:r>
      <w:r w:rsidR="004D40B0" w:rsidRPr="00CA30A3">
        <w:rPr>
          <w:rFonts w:ascii="Times New Roman" w:hAnsi="Times New Roman" w:cs="Times New Roman"/>
          <w:sz w:val="28"/>
          <w:szCs w:val="28"/>
          <w:lang w:val="kk-KZ"/>
        </w:rPr>
        <w:t xml:space="preserve">Заңымен Конституцияның </w:t>
      </w:r>
      <w:r w:rsidR="00090E19" w:rsidRPr="00CA30A3">
        <w:rPr>
          <w:rFonts w:ascii="Times New Roman" w:hAnsi="Times New Roman" w:cs="Times New Roman"/>
          <w:sz w:val="28"/>
          <w:szCs w:val="28"/>
          <w:lang w:val="kk-KZ"/>
        </w:rPr>
        <w:t>15-бабы</w:t>
      </w:r>
      <w:r w:rsidR="00866176">
        <w:rPr>
          <w:rFonts w:ascii="Times New Roman" w:hAnsi="Times New Roman" w:cs="Times New Roman"/>
          <w:sz w:val="28"/>
          <w:szCs w:val="28"/>
          <w:lang w:val="kk-KZ"/>
        </w:rPr>
        <w:t xml:space="preserve"> 2-тармағының мазмұнына</w:t>
      </w:r>
      <w:r w:rsidR="004D40B0" w:rsidRPr="00CA30A3">
        <w:rPr>
          <w:rFonts w:ascii="Times New Roman" w:hAnsi="Times New Roman" w:cs="Times New Roman"/>
          <w:sz w:val="28"/>
          <w:szCs w:val="28"/>
          <w:lang w:val="kk-KZ"/>
        </w:rPr>
        <w:t xml:space="preserve"> тағы да түзету енгізіліп, өлім жазасынан толығымен </w:t>
      </w:r>
      <w:r w:rsidR="004D40B0" w:rsidRPr="00C0061E">
        <w:rPr>
          <w:rFonts w:ascii="Times New Roman" w:hAnsi="Times New Roman" w:cs="Times New Roman"/>
          <w:sz w:val="28"/>
          <w:szCs w:val="28"/>
          <w:lang w:val="kk-KZ"/>
        </w:rPr>
        <w:t>бас тартыл</w:t>
      </w:r>
      <w:r w:rsidR="00386DA0" w:rsidRPr="00C0061E">
        <w:rPr>
          <w:rFonts w:ascii="Times New Roman" w:hAnsi="Times New Roman" w:cs="Times New Roman"/>
          <w:sz w:val="28"/>
          <w:szCs w:val="28"/>
          <w:lang w:val="kk-KZ"/>
        </w:rPr>
        <w:t>ған мазмұнда жазылды</w:t>
      </w:r>
      <w:r w:rsidR="004D40B0" w:rsidRPr="00C0061E">
        <w:rPr>
          <w:rFonts w:ascii="Times New Roman" w:hAnsi="Times New Roman" w:cs="Times New Roman"/>
          <w:sz w:val="28"/>
          <w:szCs w:val="28"/>
          <w:lang w:val="kk-KZ"/>
        </w:rPr>
        <w:t xml:space="preserve">: </w:t>
      </w:r>
      <w:r w:rsidR="00FD41F7" w:rsidRPr="00C0061E">
        <w:rPr>
          <w:rFonts w:ascii="Times New Roman" w:hAnsi="Times New Roman" w:cs="Times New Roman"/>
          <w:sz w:val="28"/>
          <w:szCs w:val="28"/>
          <w:lang w:val="kk-KZ"/>
        </w:rPr>
        <w:t>онда ешкімнің өз бетінше адам өмірін қиюына қақысы жоқ екендігін, өлім жазасына түбегейлі тыйым салынатындығы бекітілді</w:t>
      </w:r>
      <w:r w:rsidR="000E704E" w:rsidRPr="00C0061E">
        <w:rPr>
          <w:rFonts w:ascii="Times New Roman" w:hAnsi="Times New Roman" w:cs="Times New Roman"/>
          <w:sz w:val="28"/>
          <w:szCs w:val="28"/>
          <w:lang w:val="kk-KZ"/>
        </w:rPr>
        <w:t xml:space="preserve"> </w:t>
      </w:r>
      <w:r w:rsidR="00E15C8B" w:rsidRPr="00C0061E">
        <w:rPr>
          <w:rFonts w:ascii="Times New Roman" w:hAnsi="Times New Roman" w:cs="Times New Roman"/>
          <w:sz w:val="28"/>
          <w:szCs w:val="28"/>
          <w:lang w:val="kk-KZ"/>
        </w:rPr>
        <w:t>[205</w:t>
      </w:r>
      <w:r w:rsidR="00386DA0" w:rsidRPr="00C0061E">
        <w:rPr>
          <w:rFonts w:ascii="Times New Roman" w:hAnsi="Times New Roman" w:cs="Times New Roman"/>
          <w:sz w:val="28"/>
          <w:szCs w:val="28"/>
          <w:lang w:val="kk-KZ"/>
        </w:rPr>
        <w:t>]</w:t>
      </w:r>
      <w:r w:rsidR="004D40B0" w:rsidRPr="00C0061E">
        <w:rPr>
          <w:rFonts w:ascii="Times New Roman" w:hAnsi="Times New Roman" w:cs="Times New Roman"/>
          <w:sz w:val="28"/>
          <w:szCs w:val="28"/>
          <w:lang w:val="kk-KZ"/>
        </w:rPr>
        <w:t xml:space="preserve">. </w:t>
      </w:r>
      <w:r w:rsidR="009270FE" w:rsidRPr="00C0061E">
        <w:rPr>
          <w:rFonts w:ascii="Times New Roman" w:hAnsi="Times New Roman" w:cs="Times New Roman"/>
          <w:sz w:val="28"/>
          <w:szCs w:val="28"/>
          <w:lang w:val="kk-KZ"/>
        </w:rPr>
        <w:t xml:space="preserve">2007 жылғы Конституциялық жаңарту нәтижесінде Конституцияның 16 бабының 2-тармағында тек соттың ғана </w:t>
      </w:r>
      <w:r w:rsidR="00D64A1F" w:rsidRPr="00C0061E">
        <w:rPr>
          <w:rFonts w:ascii="Times New Roman" w:hAnsi="Times New Roman" w:cs="Times New Roman"/>
          <w:sz w:val="28"/>
          <w:szCs w:val="28"/>
          <w:lang w:val="kk-KZ"/>
        </w:rPr>
        <w:t>қамауға алуға санкциясы</w:t>
      </w:r>
      <w:r w:rsidR="00005C85" w:rsidRPr="00C0061E">
        <w:rPr>
          <w:rFonts w:ascii="Times New Roman" w:hAnsi="Times New Roman" w:cs="Times New Roman"/>
          <w:sz w:val="28"/>
          <w:szCs w:val="28"/>
          <w:lang w:val="kk-KZ"/>
        </w:rPr>
        <w:t xml:space="preserve">, </w:t>
      </w:r>
      <w:r w:rsidR="00090E19" w:rsidRPr="00C0061E">
        <w:rPr>
          <w:rFonts w:ascii="Times New Roman" w:hAnsi="Times New Roman" w:cs="Times New Roman"/>
          <w:sz w:val="28"/>
          <w:szCs w:val="28"/>
          <w:lang w:val="kk-KZ"/>
        </w:rPr>
        <w:t xml:space="preserve">сондай-ақ </w:t>
      </w:r>
      <w:r w:rsidR="000E704E" w:rsidRPr="00C0061E">
        <w:rPr>
          <w:rFonts w:ascii="Times New Roman" w:hAnsi="Times New Roman" w:cs="Times New Roman"/>
          <w:sz w:val="28"/>
          <w:szCs w:val="28"/>
          <w:lang w:val="kk-KZ"/>
        </w:rPr>
        <w:t>қ</w:t>
      </w:r>
      <w:r w:rsidR="00005C85" w:rsidRPr="00C0061E">
        <w:rPr>
          <w:rFonts w:ascii="Times New Roman" w:hAnsi="Times New Roman" w:cs="Times New Roman"/>
          <w:sz w:val="28"/>
          <w:szCs w:val="28"/>
          <w:lang w:val="kk-KZ"/>
        </w:rPr>
        <w:t xml:space="preserve">оғамның демократиялануының және азаматтардың </w:t>
      </w:r>
      <w:r w:rsidR="00005C85" w:rsidRPr="00CA30A3">
        <w:rPr>
          <w:rFonts w:ascii="Times New Roman" w:hAnsi="Times New Roman" w:cs="Times New Roman"/>
          <w:sz w:val="28"/>
          <w:szCs w:val="28"/>
          <w:lang w:val="kk-KZ"/>
        </w:rPr>
        <w:t xml:space="preserve">құқықтық қорғалуының жарқын көрсеткіші болып табылатын «соттық бақылау» термині қазақстандық заң ғылымында және практикада белсенді қолданыла бастады. </w:t>
      </w:r>
      <w:r w:rsidR="008F18D7" w:rsidRPr="00CA30A3">
        <w:rPr>
          <w:rFonts w:ascii="Times New Roman" w:hAnsi="Times New Roman" w:cs="Times New Roman"/>
          <w:sz w:val="28"/>
          <w:szCs w:val="28"/>
          <w:lang w:val="kk-KZ"/>
        </w:rPr>
        <w:t>Мемлекетіміздің 2010-2020 жылға дейінгі мерзімге арналған құқықтық саясат тұжырымдамасы</w:t>
      </w:r>
      <w:r w:rsidR="000E704E" w:rsidRPr="00CA30A3">
        <w:rPr>
          <w:rFonts w:ascii="Times New Roman" w:hAnsi="Times New Roman" w:cs="Times New Roman"/>
          <w:sz w:val="28"/>
          <w:szCs w:val="28"/>
          <w:lang w:val="kk-KZ"/>
        </w:rPr>
        <w:t xml:space="preserve"> </w:t>
      </w:r>
      <w:r w:rsidR="00005C85" w:rsidRPr="00CA30A3">
        <w:rPr>
          <w:rFonts w:ascii="Times New Roman" w:hAnsi="Times New Roman" w:cs="Times New Roman"/>
          <w:sz w:val="28"/>
          <w:szCs w:val="28"/>
          <w:lang w:val="kk-KZ"/>
        </w:rPr>
        <w:t>азаматтардың конституциялық құқықтарын қорғауды қамтамасыз ету үшін сот бақылауының шегін одан әрі кеңейтуді қарастырды [</w:t>
      </w:r>
      <w:r w:rsidR="00152A51" w:rsidRPr="00CA30A3">
        <w:rPr>
          <w:rFonts w:ascii="Times New Roman" w:hAnsi="Times New Roman" w:cs="Times New Roman"/>
          <w:sz w:val="28"/>
          <w:szCs w:val="28"/>
          <w:lang w:val="kk-KZ"/>
        </w:rPr>
        <w:t>2</w:t>
      </w:r>
      <w:r w:rsidR="00B07364" w:rsidRPr="00CA30A3">
        <w:rPr>
          <w:rFonts w:ascii="Times New Roman" w:hAnsi="Times New Roman" w:cs="Times New Roman"/>
          <w:sz w:val="28"/>
          <w:szCs w:val="28"/>
          <w:lang w:val="kk-KZ"/>
        </w:rPr>
        <w:t>37</w:t>
      </w:r>
      <w:r w:rsidR="00005C85" w:rsidRPr="00CA30A3">
        <w:rPr>
          <w:rFonts w:ascii="Times New Roman" w:hAnsi="Times New Roman" w:cs="Times New Roman"/>
          <w:sz w:val="28"/>
          <w:szCs w:val="28"/>
          <w:lang w:val="kk-KZ"/>
        </w:rPr>
        <w:t>]. Осы міндеттерді іске асыру негізінен қылмыстық процеске тергеу судьясының жаңа институтын енгізг</w:t>
      </w:r>
      <w:r w:rsidR="005F09D0" w:rsidRPr="00CA30A3">
        <w:rPr>
          <w:rFonts w:ascii="Times New Roman" w:hAnsi="Times New Roman" w:cs="Times New Roman"/>
          <w:sz w:val="28"/>
          <w:szCs w:val="28"/>
          <w:lang w:val="kk-KZ"/>
        </w:rPr>
        <w:t xml:space="preserve">ізіп, ол </w:t>
      </w:r>
      <w:r w:rsidR="00005C85" w:rsidRPr="00CA30A3">
        <w:rPr>
          <w:rFonts w:ascii="Times New Roman" w:hAnsi="Times New Roman" w:cs="Times New Roman"/>
          <w:sz w:val="28"/>
          <w:szCs w:val="28"/>
          <w:lang w:val="kk-KZ"/>
        </w:rPr>
        <w:t xml:space="preserve">2014 жылғы 4 шілдедегі </w:t>
      </w:r>
      <w:r w:rsidR="00C600D8" w:rsidRPr="00CA30A3">
        <w:rPr>
          <w:rFonts w:ascii="Times New Roman" w:hAnsi="Times New Roman" w:cs="Times New Roman"/>
          <w:sz w:val="28"/>
          <w:szCs w:val="28"/>
          <w:lang w:val="kk-KZ"/>
        </w:rPr>
        <w:t xml:space="preserve">ҚР </w:t>
      </w:r>
      <w:r w:rsidR="002647B0" w:rsidRPr="00CA30A3">
        <w:rPr>
          <w:rFonts w:ascii="Times New Roman" w:hAnsi="Times New Roman" w:cs="Times New Roman"/>
          <w:sz w:val="28"/>
          <w:szCs w:val="28"/>
          <w:lang w:val="kk-KZ"/>
        </w:rPr>
        <w:t>Қ</w:t>
      </w:r>
      <w:r w:rsidR="00C600D8" w:rsidRPr="00CA30A3">
        <w:rPr>
          <w:rFonts w:ascii="Times New Roman" w:hAnsi="Times New Roman" w:cs="Times New Roman"/>
          <w:sz w:val="28"/>
          <w:szCs w:val="28"/>
          <w:lang w:val="kk-KZ"/>
        </w:rPr>
        <w:t xml:space="preserve">ІЖК-де бекітілді. </w:t>
      </w:r>
      <w:r w:rsidR="007A2AA7" w:rsidRPr="00CA30A3">
        <w:rPr>
          <w:rFonts w:ascii="Times New Roman" w:hAnsi="Times New Roman" w:cs="Times New Roman"/>
          <w:sz w:val="28"/>
          <w:szCs w:val="28"/>
          <w:lang w:val="kk-KZ"/>
        </w:rPr>
        <w:t xml:space="preserve">Өзгеріске байланысты </w:t>
      </w:r>
      <w:r w:rsidR="00C600D8" w:rsidRPr="00CA30A3">
        <w:rPr>
          <w:rFonts w:ascii="Times New Roman" w:hAnsi="Times New Roman" w:cs="Times New Roman"/>
          <w:sz w:val="28"/>
          <w:szCs w:val="28"/>
          <w:lang w:val="kk-KZ"/>
        </w:rPr>
        <w:t xml:space="preserve">ҚІЖК-нің 55-бабының нормаларында процессуалдық мәжбүрлеу шараларын қолдануға қатысты </w:t>
      </w:r>
      <w:r w:rsidR="007A2AA7" w:rsidRPr="00CA30A3">
        <w:rPr>
          <w:rFonts w:ascii="Times New Roman" w:hAnsi="Times New Roman" w:cs="Times New Roman"/>
          <w:sz w:val="28"/>
          <w:szCs w:val="28"/>
          <w:lang w:val="kk-KZ"/>
        </w:rPr>
        <w:t xml:space="preserve">жаңаша </w:t>
      </w:r>
      <w:r w:rsidR="00C600D8" w:rsidRPr="00CA30A3">
        <w:rPr>
          <w:rFonts w:ascii="Times New Roman" w:hAnsi="Times New Roman" w:cs="Times New Roman"/>
          <w:sz w:val="28"/>
          <w:szCs w:val="28"/>
          <w:lang w:val="kk-KZ"/>
        </w:rPr>
        <w:t xml:space="preserve">тергеу судьясының өкілеттіктері </w:t>
      </w:r>
      <w:r w:rsidR="00C600D8" w:rsidRPr="00D31512">
        <w:rPr>
          <w:rFonts w:ascii="Times New Roman" w:hAnsi="Times New Roman" w:cs="Times New Roman"/>
          <w:sz w:val="28"/>
          <w:szCs w:val="28"/>
          <w:lang w:val="kk-KZ"/>
        </w:rPr>
        <w:t>айқындалған</w:t>
      </w:r>
      <w:r w:rsidR="008C65BF" w:rsidRPr="00D31512">
        <w:rPr>
          <w:rFonts w:ascii="Times New Roman" w:hAnsi="Times New Roman" w:cs="Times New Roman"/>
          <w:sz w:val="28"/>
          <w:szCs w:val="28"/>
          <w:lang w:val="kk-KZ"/>
        </w:rPr>
        <w:t xml:space="preserve"> </w:t>
      </w:r>
      <w:r w:rsidR="007A2AA7" w:rsidRPr="00D31512">
        <w:rPr>
          <w:rFonts w:ascii="Times New Roman" w:hAnsi="Times New Roman" w:cs="Times New Roman"/>
          <w:sz w:val="28"/>
          <w:szCs w:val="28"/>
          <w:lang w:val="kk-KZ"/>
        </w:rPr>
        <w:t>[210]. Онда</w:t>
      </w:r>
      <w:r w:rsidR="00C600D8" w:rsidRPr="00D31512">
        <w:rPr>
          <w:rFonts w:ascii="Times New Roman" w:hAnsi="Times New Roman" w:cs="Times New Roman"/>
          <w:sz w:val="28"/>
          <w:szCs w:val="28"/>
          <w:lang w:val="kk-KZ"/>
        </w:rPr>
        <w:t xml:space="preserve"> күзетпен </w:t>
      </w:r>
      <w:r w:rsidR="00C600D8" w:rsidRPr="00CA30A3">
        <w:rPr>
          <w:rFonts w:ascii="Times New Roman" w:hAnsi="Times New Roman" w:cs="Times New Roman"/>
          <w:sz w:val="28"/>
          <w:szCs w:val="28"/>
          <w:lang w:val="kk-KZ"/>
        </w:rPr>
        <w:t>ұстауға санкция беру; үй қамаққа санкция беру; қызметтен уақытша шеттетуге санкция беру; жақындауға тыйым салуды санкциялау; экстрадициялық қамауға алуды санкциялау; күзетпен ұстау, үй қамаққа алу, экстрадициялық қамауға алу мерзімдерін ұзарту; кепілді қолдану</w:t>
      </w:r>
      <w:r w:rsidR="007A2AA7" w:rsidRPr="00CA30A3">
        <w:rPr>
          <w:rFonts w:ascii="Times New Roman" w:hAnsi="Times New Roman" w:cs="Times New Roman"/>
          <w:sz w:val="28"/>
          <w:szCs w:val="28"/>
          <w:lang w:val="kk-KZ"/>
        </w:rPr>
        <w:t xml:space="preserve"> көзделген</w:t>
      </w:r>
      <w:r w:rsidR="00866176">
        <w:rPr>
          <w:rFonts w:ascii="Times New Roman" w:hAnsi="Times New Roman" w:cs="Times New Roman"/>
          <w:sz w:val="28"/>
          <w:szCs w:val="28"/>
          <w:lang w:val="kk-KZ"/>
        </w:rPr>
        <w:t xml:space="preserve"> [238]</w:t>
      </w:r>
      <w:r w:rsidR="007A2AA7" w:rsidRPr="00CA30A3">
        <w:rPr>
          <w:rFonts w:ascii="Times New Roman" w:hAnsi="Times New Roman" w:cs="Times New Roman"/>
          <w:sz w:val="28"/>
          <w:szCs w:val="28"/>
          <w:lang w:val="kk-KZ"/>
        </w:rPr>
        <w:t xml:space="preserve">. </w:t>
      </w:r>
      <w:r w:rsidR="00005C85" w:rsidRPr="00CA30A3">
        <w:rPr>
          <w:rFonts w:ascii="Times New Roman" w:hAnsi="Times New Roman" w:cs="Times New Roman"/>
          <w:sz w:val="28"/>
          <w:szCs w:val="28"/>
          <w:lang w:val="kk-KZ"/>
        </w:rPr>
        <w:t>Қазақстан Республикасында жеке адамның конституциялық құқықтары мен бостандықтарын шектеудің заңдылығы мен негізділігін қамтамасыз ету мақсатында сот билігі органының сот бақылауын белгілеуге бағытталған сот қорғауының Конституциялық дефинициясын практикада жүзеге асыруға арналған көпфункционалды қылмыстық іс жүргізу қызметінің бағыты да дами бастады. Жоғарыда көрсетілген бағыттарға сәйкес</w:t>
      </w:r>
      <w:r w:rsidR="007E24AD" w:rsidRPr="00CA30A3">
        <w:rPr>
          <w:rFonts w:ascii="Times New Roman" w:hAnsi="Times New Roman" w:cs="Times New Roman"/>
          <w:sz w:val="28"/>
          <w:szCs w:val="28"/>
          <w:lang w:val="kk-KZ"/>
        </w:rPr>
        <w:t>,</w:t>
      </w:r>
      <w:r w:rsidR="00005C85" w:rsidRPr="00CA30A3">
        <w:rPr>
          <w:rFonts w:ascii="Times New Roman" w:hAnsi="Times New Roman" w:cs="Times New Roman"/>
          <w:sz w:val="28"/>
          <w:szCs w:val="28"/>
          <w:lang w:val="kk-KZ"/>
        </w:rPr>
        <w:t xml:space="preserve"> </w:t>
      </w:r>
      <w:r w:rsidR="00484D0C" w:rsidRPr="00CA30A3">
        <w:rPr>
          <w:rFonts w:ascii="Times New Roman" w:hAnsi="Times New Roman" w:cs="Times New Roman"/>
          <w:sz w:val="28"/>
          <w:szCs w:val="28"/>
          <w:lang w:val="kk-KZ"/>
        </w:rPr>
        <w:t xml:space="preserve">елімізде </w:t>
      </w:r>
      <w:r w:rsidR="00B3405B" w:rsidRPr="00CA30A3">
        <w:rPr>
          <w:rFonts w:ascii="Times New Roman" w:hAnsi="Times New Roman" w:cs="Times New Roman"/>
          <w:sz w:val="28"/>
          <w:szCs w:val="28"/>
          <w:lang w:val="kk-KZ"/>
        </w:rPr>
        <w:t>Ұлт жоспары – бес институционалдық реформаны жүзеге асыру жөніндегі 100 нақты</w:t>
      </w:r>
      <w:r w:rsidR="002561E3" w:rsidRPr="00CA30A3">
        <w:rPr>
          <w:rFonts w:ascii="Times New Roman" w:hAnsi="Times New Roman" w:cs="Times New Roman"/>
          <w:sz w:val="28"/>
          <w:szCs w:val="28"/>
          <w:lang w:val="kk-KZ"/>
        </w:rPr>
        <w:t xml:space="preserve"> қадамның 22-</w:t>
      </w:r>
      <w:r w:rsidR="00005C85" w:rsidRPr="00CA30A3">
        <w:rPr>
          <w:rFonts w:ascii="Times New Roman" w:hAnsi="Times New Roman" w:cs="Times New Roman"/>
          <w:sz w:val="28"/>
          <w:szCs w:val="28"/>
          <w:lang w:val="kk-KZ"/>
        </w:rPr>
        <w:t>қадамын іске асыру шеңберінде [</w:t>
      </w:r>
      <w:r w:rsidR="002561E3" w:rsidRPr="00CA30A3">
        <w:rPr>
          <w:rFonts w:ascii="Times New Roman" w:hAnsi="Times New Roman" w:cs="Times New Roman"/>
          <w:sz w:val="28"/>
          <w:szCs w:val="28"/>
          <w:lang w:val="kk-KZ"/>
        </w:rPr>
        <w:t>2</w:t>
      </w:r>
      <w:r w:rsidR="00B07364" w:rsidRPr="00CA30A3">
        <w:rPr>
          <w:rFonts w:ascii="Times New Roman" w:hAnsi="Times New Roman" w:cs="Times New Roman"/>
          <w:sz w:val="28"/>
          <w:szCs w:val="28"/>
          <w:lang w:val="kk-KZ"/>
        </w:rPr>
        <w:t>39</w:t>
      </w:r>
      <w:r w:rsidR="00005C85" w:rsidRPr="00CA30A3">
        <w:rPr>
          <w:rFonts w:ascii="Times New Roman" w:hAnsi="Times New Roman" w:cs="Times New Roman"/>
          <w:sz w:val="28"/>
          <w:szCs w:val="28"/>
          <w:lang w:val="kk-KZ"/>
        </w:rPr>
        <w:t xml:space="preserve">], </w:t>
      </w:r>
      <w:r w:rsidR="00484D0C" w:rsidRPr="00CA30A3">
        <w:rPr>
          <w:rFonts w:ascii="Times New Roman" w:hAnsi="Times New Roman" w:cs="Times New Roman"/>
          <w:sz w:val="28"/>
          <w:szCs w:val="28"/>
          <w:lang w:val="kk-KZ"/>
        </w:rPr>
        <w:t xml:space="preserve">осы кезеңге назар аударсақ, </w:t>
      </w:r>
      <w:r w:rsidR="00005C85" w:rsidRPr="00CA30A3">
        <w:rPr>
          <w:rFonts w:ascii="Times New Roman" w:hAnsi="Times New Roman" w:cs="Times New Roman"/>
          <w:sz w:val="28"/>
          <w:szCs w:val="28"/>
          <w:lang w:val="kk-KZ"/>
        </w:rPr>
        <w:t xml:space="preserve">2016 </w:t>
      </w:r>
      <w:r w:rsidR="004F4C0A" w:rsidRPr="00CA30A3">
        <w:rPr>
          <w:rFonts w:ascii="Times New Roman" w:hAnsi="Times New Roman" w:cs="Times New Roman"/>
          <w:sz w:val="28"/>
          <w:szCs w:val="28"/>
          <w:lang w:val="kk-KZ"/>
        </w:rPr>
        <w:t>жылдың 1-</w:t>
      </w:r>
      <w:r w:rsidR="00005C85" w:rsidRPr="00CA30A3">
        <w:rPr>
          <w:rFonts w:ascii="Times New Roman" w:hAnsi="Times New Roman" w:cs="Times New Roman"/>
          <w:sz w:val="28"/>
          <w:szCs w:val="28"/>
          <w:lang w:val="kk-KZ"/>
        </w:rPr>
        <w:t xml:space="preserve">қаңтарынан бастап Қазақстан Республикасында тергеу судьяларының </w:t>
      </w:r>
      <w:r w:rsidR="002F3B42" w:rsidRPr="00CA30A3">
        <w:rPr>
          <w:rFonts w:ascii="Times New Roman" w:hAnsi="Times New Roman" w:cs="Times New Roman"/>
          <w:sz w:val="28"/>
          <w:szCs w:val="28"/>
          <w:lang w:val="kk-KZ"/>
        </w:rPr>
        <w:t xml:space="preserve">іс жүргізуіне тағы төрт мәселе: алу, тінту, қарауға қосымша санкция беру мүмкіндігі берілді. Бұл мүмкіндіктер ҚР ҚПК-нің 1-бөлігіне </w:t>
      </w:r>
      <w:r w:rsidR="00005C85" w:rsidRPr="00CA30A3">
        <w:rPr>
          <w:rFonts w:ascii="Times New Roman" w:hAnsi="Times New Roman" w:cs="Times New Roman"/>
          <w:sz w:val="28"/>
          <w:szCs w:val="28"/>
          <w:lang w:val="kk-KZ"/>
        </w:rPr>
        <w:t>сәйке</w:t>
      </w:r>
      <w:r w:rsidR="00BF7E67" w:rsidRPr="00CA30A3">
        <w:rPr>
          <w:rFonts w:ascii="Times New Roman" w:hAnsi="Times New Roman" w:cs="Times New Roman"/>
          <w:sz w:val="28"/>
          <w:szCs w:val="28"/>
          <w:lang w:val="kk-KZ"/>
        </w:rPr>
        <w:t>с шұғыл тергеу әрекеттеріне жатқызыл</w:t>
      </w:r>
      <w:r w:rsidR="00484D0C" w:rsidRPr="00CA30A3">
        <w:rPr>
          <w:rFonts w:ascii="Times New Roman" w:hAnsi="Times New Roman" w:cs="Times New Roman"/>
          <w:sz w:val="28"/>
          <w:szCs w:val="28"/>
          <w:lang w:val="kk-KZ"/>
        </w:rPr>
        <w:t>атындығымен түсіндіріледі</w:t>
      </w:r>
      <w:r w:rsidR="00005C85" w:rsidRPr="00CA30A3">
        <w:rPr>
          <w:rFonts w:ascii="Times New Roman" w:hAnsi="Times New Roman" w:cs="Times New Roman"/>
          <w:sz w:val="28"/>
          <w:szCs w:val="28"/>
          <w:lang w:val="kk-KZ"/>
        </w:rPr>
        <w:t>.</w:t>
      </w:r>
    </w:p>
    <w:p w:rsidR="00005C85" w:rsidRPr="00CA30A3" w:rsidRDefault="00484D0C"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Қазіргі </w:t>
      </w:r>
      <w:r w:rsidR="00005C85" w:rsidRPr="00CA30A3">
        <w:rPr>
          <w:rFonts w:ascii="Times New Roman" w:hAnsi="Times New Roman" w:cs="Times New Roman"/>
          <w:sz w:val="28"/>
          <w:szCs w:val="28"/>
          <w:lang w:val="kk-KZ"/>
        </w:rPr>
        <w:t xml:space="preserve">Қазақстан халқының көпұлтты құрамын ескере отырып, демократиялық өзгерістердің көрсеткіші Конституцияның сайлау процесіне әсер ететін нормаларындағы өзгерістер </w:t>
      </w:r>
      <w:r w:rsidR="00543C09" w:rsidRPr="00CA30A3">
        <w:rPr>
          <w:rFonts w:ascii="Times New Roman" w:hAnsi="Times New Roman" w:cs="Times New Roman"/>
          <w:sz w:val="28"/>
          <w:szCs w:val="28"/>
          <w:lang w:val="kk-KZ"/>
        </w:rPr>
        <w:t>орын ал</w:t>
      </w:r>
      <w:r w:rsidRPr="00CA30A3">
        <w:rPr>
          <w:rFonts w:ascii="Times New Roman" w:hAnsi="Times New Roman" w:cs="Times New Roman"/>
          <w:sz w:val="28"/>
          <w:szCs w:val="28"/>
          <w:lang w:val="kk-KZ"/>
        </w:rPr>
        <w:t>уына алып келді</w:t>
      </w:r>
      <w:r w:rsidR="00005C85"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Жағдайға байланысты </w:t>
      </w:r>
      <w:r w:rsidR="003B787A" w:rsidRPr="00CA30A3">
        <w:rPr>
          <w:rFonts w:ascii="Times New Roman" w:hAnsi="Times New Roman" w:cs="Times New Roman"/>
          <w:sz w:val="28"/>
          <w:szCs w:val="28"/>
          <w:lang w:val="kk-KZ"/>
        </w:rPr>
        <w:t xml:space="preserve">ҚР Конституциясының 51-бабы 1-тармағына сәйкес, </w:t>
      </w:r>
      <w:r w:rsidR="00EB4196" w:rsidRPr="00CA30A3">
        <w:rPr>
          <w:rFonts w:ascii="Times New Roman" w:hAnsi="Times New Roman" w:cs="Times New Roman"/>
          <w:sz w:val="28"/>
          <w:szCs w:val="28"/>
          <w:lang w:val="kk-KZ"/>
        </w:rPr>
        <w:t>Сайлау туралы</w:t>
      </w:r>
      <w:r w:rsidR="003B787A" w:rsidRPr="00CA30A3">
        <w:rPr>
          <w:rFonts w:ascii="Times New Roman" w:hAnsi="Times New Roman" w:cs="Times New Roman"/>
          <w:sz w:val="28"/>
          <w:szCs w:val="28"/>
          <w:lang w:val="kk-KZ"/>
        </w:rPr>
        <w:t xml:space="preserve"> Конституциялық Заңына толықтырулар туралы 2007 жылғы </w:t>
      </w:r>
      <w:r w:rsidR="00EB4196" w:rsidRPr="00CA30A3">
        <w:rPr>
          <w:rFonts w:ascii="Times New Roman" w:hAnsi="Times New Roman" w:cs="Times New Roman"/>
          <w:sz w:val="28"/>
          <w:szCs w:val="28"/>
          <w:lang w:val="kk-KZ"/>
        </w:rPr>
        <w:t>он тоғызыншы</w:t>
      </w:r>
      <w:r w:rsidR="003B787A" w:rsidRPr="00CA30A3">
        <w:rPr>
          <w:rFonts w:ascii="Times New Roman" w:hAnsi="Times New Roman" w:cs="Times New Roman"/>
          <w:sz w:val="28"/>
          <w:szCs w:val="28"/>
          <w:lang w:val="kk-KZ"/>
        </w:rPr>
        <w:t xml:space="preserve"> маусымдағы Конституциялық Заңының негізінде 1995 жылғы 28 қыркүйектегі </w:t>
      </w:r>
      <w:r w:rsidR="00EB4196" w:rsidRPr="00CA30A3">
        <w:rPr>
          <w:rFonts w:ascii="Times New Roman" w:hAnsi="Times New Roman" w:cs="Times New Roman"/>
          <w:sz w:val="28"/>
          <w:szCs w:val="28"/>
          <w:lang w:val="kk-KZ"/>
        </w:rPr>
        <w:t>қабылданған</w:t>
      </w:r>
      <w:r w:rsidR="003B787A" w:rsidRPr="00CA30A3">
        <w:rPr>
          <w:rFonts w:ascii="Times New Roman" w:hAnsi="Times New Roman" w:cs="Times New Roman"/>
          <w:sz w:val="28"/>
          <w:szCs w:val="28"/>
          <w:lang w:val="kk-KZ"/>
        </w:rPr>
        <w:t xml:space="preserve"> Конституциялық заңына өзгертулер енгізілді.</w:t>
      </w:r>
      <w:r w:rsidR="00005C85" w:rsidRPr="00CA30A3">
        <w:rPr>
          <w:rFonts w:ascii="Times New Roman" w:hAnsi="Times New Roman" w:cs="Times New Roman"/>
          <w:sz w:val="28"/>
          <w:szCs w:val="28"/>
          <w:lang w:val="kk-KZ"/>
        </w:rPr>
        <w:t xml:space="preserve"> </w:t>
      </w:r>
      <w:r w:rsidR="001F2D00" w:rsidRPr="00CA30A3">
        <w:rPr>
          <w:rFonts w:ascii="Times New Roman" w:hAnsi="Times New Roman" w:cs="Times New Roman"/>
          <w:sz w:val="28"/>
          <w:szCs w:val="28"/>
          <w:lang w:val="kk-KZ"/>
        </w:rPr>
        <w:t xml:space="preserve">Парламентте </w:t>
      </w:r>
      <w:r w:rsidR="00005C85" w:rsidRPr="00CA30A3">
        <w:rPr>
          <w:rFonts w:ascii="Times New Roman" w:hAnsi="Times New Roman" w:cs="Times New Roman"/>
          <w:sz w:val="28"/>
          <w:szCs w:val="28"/>
          <w:lang w:val="kk-KZ"/>
        </w:rPr>
        <w:t xml:space="preserve">Мәжілістің тоқсан сегіз депутатының тоғызын Қазақстан халқы Ассамблеясы сайлауы мүмкін болды. Сонымен қатар, пропорционалды сайлау жүйесін белгілеу </w:t>
      </w:r>
      <w:r w:rsidR="0084653C" w:rsidRPr="00CA30A3">
        <w:rPr>
          <w:rFonts w:ascii="Times New Roman" w:hAnsi="Times New Roman" w:cs="Times New Roman"/>
          <w:sz w:val="28"/>
          <w:szCs w:val="28"/>
          <w:lang w:val="kk-KZ"/>
        </w:rPr>
        <w:t xml:space="preserve">«әр партия қзәне берілген дауысқа сәйкес орындар санын ала бастады» </w:t>
      </w:r>
      <w:r w:rsidR="001F2D00" w:rsidRPr="00CA30A3">
        <w:rPr>
          <w:rFonts w:ascii="Times New Roman" w:hAnsi="Times New Roman" w:cs="Times New Roman"/>
          <w:sz w:val="28"/>
          <w:szCs w:val="28"/>
          <w:lang w:val="kk-KZ"/>
        </w:rPr>
        <w:t xml:space="preserve">[240]. </w:t>
      </w:r>
      <w:r w:rsidR="004E33A8" w:rsidRPr="00CA30A3">
        <w:rPr>
          <w:rFonts w:ascii="Times New Roman" w:hAnsi="Times New Roman" w:cs="Times New Roman"/>
          <w:sz w:val="28"/>
          <w:szCs w:val="28"/>
          <w:lang w:val="kk-KZ"/>
        </w:rPr>
        <w:t>Бұл әділ сайлау мүмкіндігіне негізделгенін көрсетті. Егер квота төмен болған жағдайда шағын фракцияларда да бос орындар алу мүмкіндіктеріне қол жеткізілді. Жүйенің өзіндік ерекшелігі сайлаушылардың түрлі топтары өз өкілдеріне бос жұмыс орындарын қамтамасыз ете алады. Соған қатысты дауыс беру нәти</w:t>
      </w:r>
      <w:r w:rsidR="001F2D00" w:rsidRPr="00CA30A3">
        <w:rPr>
          <w:rFonts w:ascii="Times New Roman" w:hAnsi="Times New Roman" w:cs="Times New Roman"/>
          <w:sz w:val="28"/>
          <w:szCs w:val="28"/>
          <w:lang w:val="kk-KZ"/>
        </w:rPr>
        <w:t>желерін көпшілік әділ шешім ретінде бағалады.</w:t>
      </w:r>
      <w:r w:rsidR="004E33A8" w:rsidRPr="00CA30A3">
        <w:rPr>
          <w:rFonts w:ascii="Times New Roman" w:hAnsi="Times New Roman" w:cs="Times New Roman"/>
          <w:sz w:val="28"/>
          <w:szCs w:val="28"/>
          <w:lang w:val="kk-KZ"/>
        </w:rPr>
        <w:t xml:space="preserve"> </w:t>
      </w:r>
    </w:p>
    <w:p w:rsidR="00005C85" w:rsidRPr="00CA30A3" w:rsidRDefault="001F2D0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Зерттеу жұмысы </w:t>
      </w:r>
      <w:r w:rsidR="00EF5892" w:rsidRPr="00CA30A3">
        <w:rPr>
          <w:rFonts w:ascii="Times New Roman" w:hAnsi="Times New Roman" w:cs="Times New Roman"/>
          <w:sz w:val="28"/>
          <w:szCs w:val="28"/>
          <w:lang w:val="kk-KZ"/>
        </w:rPr>
        <w:t>ҚР Конституциясына 2007 жылы енгізілген реформа негізінде Президенттік Республикадан Президенттік-Парламенттік Республикаға көшу қадамдары жасал</w:t>
      </w:r>
      <w:r w:rsidRPr="00CA30A3">
        <w:rPr>
          <w:rFonts w:ascii="Times New Roman" w:hAnsi="Times New Roman" w:cs="Times New Roman"/>
          <w:sz w:val="28"/>
          <w:szCs w:val="28"/>
          <w:lang w:val="kk-KZ"/>
        </w:rPr>
        <w:t>ғандығын көрсетеді.</w:t>
      </w:r>
      <w:r w:rsidR="00EF5892" w:rsidRPr="00CA30A3">
        <w:rPr>
          <w:rFonts w:ascii="Times New Roman" w:hAnsi="Times New Roman" w:cs="Times New Roman"/>
          <w:sz w:val="28"/>
          <w:szCs w:val="28"/>
          <w:lang w:val="kk-KZ"/>
        </w:rPr>
        <w:t xml:space="preserve"> Себебі, Президент </w:t>
      </w:r>
      <w:r w:rsidR="00EB4196" w:rsidRPr="00CA30A3">
        <w:rPr>
          <w:rFonts w:ascii="Times New Roman" w:hAnsi="Times New Roman" w:cs="Times New Roman"/>
          <w:sz w:val="28"/>
          <w:szCs w:val="28"/>
          <w:lang w:val="kk-KZ"/>
        </w:rPr>
        <w:t>төменгі Палатасында ұ</w:t>
      </w:r>
      <w:r w:rsidR="00EF5892" w:rsidRPr="00CA30A3">
        <w:rPr>
          <w:rFonts w:ascii="Times New Roman" w:hAnsi="Times New Roman" w:cs="Times New Roman"/>
          <w:sz w:val="28"/>
          <w:szCs w:val="28"/>
          <w:lang w:val="kk-KZ"/>
        </w:rPr>
        <w:t xml:space="preserve">сынылған саяси партиялар фракцияларымен </w:t>
      </w:r>
      <w:r w:rsidR="00EB4196" w:rsidRPr="00CA30A3">
        <w:rPr>
          <w:rFonts w:ascii="Times New Roman" w:hAnsi="Times New Roman" w:cs="Times New Roman"/>
          <w:sz w:val="28"/>
          <w:szCs w:val="28"/>
          <w:lang w:val="kk-KZ"/>
        </w:rPr>
        <w:t xml:space="preserve">жүзеге асырылған </w:t>
      </w:r>
      <w:r w:rsidR="00EF5892" w:rsidRPr="00CA30A3">
        <w:rPr>
          <w:rFonts w:ascii="Times New Roman" w:hAnsi="Times New Roman" w:cs="Times New Roman"/>
          <w:sz w:val="28"/>
          <w:szCs w:val="28"/>
          <w:lang w:val="kk-KZ"/>
        </w:rPr>
        <w:t>консултациялардан кейін келісім беру мақсаты</w:t>
      </w:r>
      <w:r w:rsidR="00EB4196" w:rsidRPr="00CA30A3">
        <w:rPr>
          <w:rFonts w:ascii="Times New Roman" w:hAnsi="Times New Roman" w:cs="Times New Roman"/>
          <w:sz w:val="28"/>
          <w:szCs w:val="28"/>
          <w:lang w:val="kk-KZ"/>
        </w:rPr>
        <w:t>мен</w:t>
      </w:r>
      <w:r w:rsidR="00EF5892" w:rsidRPr="00CA30A3">
        <w:rPr>
          <w:rFonts w:ascii="Times New Roman" w:hAnsi="Times New Roman" w:cs="Times New Roman"/>
          <w:sz w:val="28"/>
          <w:szCs w:val="28"/>
          <w:lang w:val="kk-KZ"/>
        </w:rPr>
        <w:t xml:space="preserve"> </w:t>
      </w:r>
      <w:r w:rsidR="00EB4196" w:rsidRPr="00CA30A3">
        <w:rPr>
          <w:rFonts w:ascii="Times New Roman" w:hAnsi="Times New Roman" w:cs="Times New Roman"/>
          <w:sz w:val="28"/>
          <w:szCs w:val="28"/>
          <w:lang w:val="kk-KZ"/>
        </w:rPr>
        <w:t>Парламенттің төменгі Палатасының</w:t>
      </w:r>
      <w:r w:rsidR="00EF5892" w:rsidRPr="00CA30A3">
        <w:rPr>
          <w:rFonts w:ascii="Times New Roman" w:hAnsi="Times New Roman" w:cs="Times New Roman"/>
          <w:sz w:val="28"/>
          <w:szCs w:val="28"/>
          <w:lang w:val="kk-KZ"/>
        </w:rPr>
        <w:t xml:space="preserve"> қарауына Республика Пр</w:t>
      </w:r>
      <w:r w:rsidR="00EB4196" w:rsidRPr="00CA30A3">
        <w:rPr>
          <w:rFonts w:ascii="Times New Roman" w:hAnsi="Times New Roman" w:cs="Times New Roman"/>
          <w:sz w:val="28"/>
          <w:szCs w:val="28"/>
          <w:lang w:val="kk-KZ"/>
        </w:rPr>
        <w:t>е</w:t>
      </w:r>
      <w:r w:rsidR="00EF5892" w:rsidRPr="00CA30A3">
        <w:rPr>
          <w:rFonts w:ascii="Times New Roman" w:hAnsi="Times New Roman" w:cs="Times New Roman"/>
          <w:sz w:val="28"/>
          <w:szCs w:val="28"/>
          <w:lang w:val="kk-KZ"/>
        </w:rPr>
        <w:t xml:space="preserve">мьер-Министрінің </w:t>
      </w:r>
      <w:r w:rsidR="00EB4196" w:rsidRPr="00CA30A3">
        <w:rPr>
          <w:rFonts w:ascii="Times New Roman" w:hAnsi="Times New Roman" w:cs="Times New Roman"/>
          <w:sz w:val="28"/>
          <w:szCs w:val="28"/>
          <w:lang w:val="kk-KZ"/>
        </w:rPr>
        <w:t>үміткерлігін</w:t>
      </w:r>
      <w:r w:rsidR="00EF5892" w:rsidRPr="00CA30A3">
        <w:rPr>
          <w:rFonts w:ascii="Times New Roman" w:hAnsi="Times New Roman" w:cs="Times New Roman"/>
          <w:sz w:val="28"/>
          <w:szCs w:val="28"/>
          <w:lang w:val="kk-KZ"/>
        </w:rPr>
        <w:t xml:space="preserve"> енгізеді. </w:t>
      </w:r>
      <w:r w:rsidR="00EB4196" w:rsidRPr="00CA30A3">
        <w:rPr>
          <w:rFonts w:ascii="Times New Roman" w:hAnsi="Times New Roman" w:cs="Times New Roman"/>
          <w:sz w:val="28"/>
          <w:szCs w:val="28"/>
          <w:lang w:val="kk-KZ"/>
        </w:rPr>
        <w:t>Бұл ө</w:t>
      </w:r>
      <w:r w:rsidRPr="00CA30A3">
        <w:rPr>
          <w:rFonts w:ascii="Times New Roman" w:hAnsi="Times New Roman" w:cs="Times New Roman"/>
          <w:sz w:val="28"/>
          <w:szCs w:val="28"/>
          <w:lang w:val="kk-KZ"/>
        </w:rPr>
        <w:t xml:space="preserve">згеріс </w:t>
      </w:r>
      <w:r w:rsidR="00EF5892" w:rsidRPr="00CA30A3">
        <w:rPr>
          <w:rFonts w:ascii="Times New Roman" w:hAnsi="Times New Roman" w:cs="Times New Roman"/>
          <w:sz w:val="28"/>
          <w:szCs w:val="28"/>
          <w:lang w:val="kk-KZ"/>
        </w:rPr>
        <w:t xml:space="preserve">Парламент Мәжілісінің келісімімен </w:t>
      </w:r>
      <w:r w:rsidR="00EB4196" w:rsidRPr="00CA30A3">
        <w:rPr>
          <w:rFonts w:ascii="Times New Roman" w:hAnsi="Times New Roman" w:cs="Times New Roman"/>
          <w:sz w:val="28"/>
          <w:szCs w:val="28"/>
          <w:lang w:val="kk-KZ"/>
        </w:rPr>
        <w:t xml:space="preserve">елдің </w:t>
      </w:r>
      <w:r w:rsidR="00EF5892" w:rsidRPr="00CA30A3">
        <w:rPr>
          <w:rFonts w:ascii="Times New Roman" w:hAnsi="Times New Roman" w:cs="Times New Roman"/>
          <w:sz w:val="28"/>
          <w:szCs w:val="28"/>
          <w:lang w:val="kk-KZ"/>
        </w:rPr>
        <w:t>Премьер-Министр</w:t>
      </w:r>
      <w:r w:rsidR="00EB4196" w:rsidRPr="00CA30A3">
        <w:rPr>
          <w:rFonts w:ascii="Times New Roman" w:hAnsi="Times New Roman" w:cs="Times New Roman"/>
          <w:sz w:val="28"/>
          <w:szCs w:val="28"/>
          <w:lang w:val="kk-KZ"/>
        </w:rPr>
        <w:t>ін</w:t>
      </w:r>
      <w:r w:rsidR="00EF5892" w:rsidRPr="00CA30A3">
        <w:rPr>
          <w:rFonts w:ascii="Times New Roman" w:hAnsi="Times New Roman" w:cs="Times New Roman"/>
          <w:sz w:val="28"/>
          <w:szCs w:val="28"/>
          <w:lang w:val="kk-KZ"/>
        </w:rPr>
        <w:t xml:space="preserve"> тағайындай</w:t>
      </w:r>
      <w:r w:rsidRPr="00CA30A3">
        <w:rPr>
          <w:rFonts w:ascii="Times New Roman" w:hAnsi="Times New Roman" w:cs="Times New Roman"/>
          <w:sz w:val="28"/>
          <w:szCs w:val="28"/>
          <w:lang w:val="kk-KZ"/>
        </w:rPr>
        <w:t xml:space="preserve">тындығын </w:t>
      </w:r>
      <w:r w:rsidR="00EB4196" w:rsidRPr="00CA30A3">
        <w:rPr>
          <w:rFonts w:ascii="Times New Roman" w:hAnsi="Times New Roman" w:cs="Times New Roman"/>
          <w:sz w:val="28"/>
          <w:szCs w:val="28"/>
          <w:lang w:val="kk-KZ"/>
        </w:rPr>
        <w:t>айқындады.</w:t>
      </w:r>
      <w:r w:rsidR="00EF5892" w:rsidRPr="00CA30A3">
        <w:rPr>
          <w:rFonts w:ascii="Times New Roman" w:hAnsi="Times New Roman" w:cs="Times New Roman"/>
          <w:sz w:val="28"/>
          <w:szCs w:val="28"/>
          <w:lang w:val="kk-KZ"/>
        </w:rPr>
        <w:t xml:space="preserve"> </w:t>
      </w:r>
    </w:p>
    <w:p w:rsidR="00EF5892" w:rsidRPr="00CA30A3" w:rsidRDefault="001F2D0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Жүзеге асырылған </w:t>
      </w:r>
      <w:r w:rsidR="00EF5892" w:rsidRPr="00CA30A3">
        <w:rPr>
          <w:rFonts w:ascii="Times New Roman" w:hAnsi="Times New Roman" w:cs="Times New Roman"/>
          <w:sz w:val="28"/>
          <w:szCs w:val="28"/>
          <w:lang w:val="kk-KZ"/>
        </w:rPr>
        <w:t>2011 жылғы конституциялық өзгерту 41-бап 3-1</w:t>
      </w:r>
      <w:r w:rsidRPr="00CA30A3">
        <w:rPr>
          <w:rFonts w:ascii="Times New Roman" w:hAnsi="Times New Roman" w:cs="Times New Roman"/>
          <w:sz w:val="28"/>
          <w:szCs w:val="28"/>
          <w:lang w:val="kk-KZ"/>
        </w:rPr>
        <w:t xml:space="preserve"> тармақтарымен толықтырылды [241]. Онда ел </w:t>
      </w:r>
      <w:r w:rsidR="00964240" w:rsidRPr="00CA30A3">
        <w:rPr>
          <w:rFonts w:ascii="Times New Roman" w:hAnsi="Times New Roman" w:cs="Times New Roman"/>
          <w:sz w:val="28"/>
          <w:szCs w:val="28"/>
          <w:lang w:val="kk-KZ"/>
        </w:rPr>
        <w:t xml:space="preserve">Мемлекет басшысының кезектен тыс сайлау тек республика Президентінің шешімімен тағайындалатындығы және Коснтитуциялық заңда белгіленген тәртіп пен мерзімде өткізілетіндігі тұжырымдалды. </w:t>
      </w:r>
      <w:r w:rsidR="00EF5892" w:rsidRPr="00CA30A3">
        <w:rPr>
          <w:rFonts w:ascii="Times New Roman" w:hAnsi="Times New Roman" w:cs="Times New Roman"/>
          <w:sz w:val="28"/>
          <w:szCs w:val="28"/>
          <w:lang w:val="kk-KZ"/>
        </w:rPr>
        <w:t xml:space="preserve"> </w:t>
      </w:r>
    </w:p>
    <w:p w:rsidR="00005C85" w:rsidRPr="00CA30A3" w:rsidRDefault="001F2D0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Аталған </w:t>
      </w:r>
      <w:r w:rsidR="00EF5892" w:rsidRPr="00CA30A3">
        <w:rPr>
          <w:rFonts w:ascii="Times New Roman" w:hAnsi="Times New Roman" w:cs="Times New Roman"/>
          <w:sz w:val="28"/>
          <w:szCs w:val="28"/>
          <w:lang w:val="kk-KZ"/>
        </w:rPr>
        <w:t xml:space="preserve">реформалардың </w:t>
      </w:r>
      <w:r w:rsidR="00005C85" w:rsidRPr="00CA30A3">
        <w:rPr>
          <w:rFonts w:ascii="Times New Roman" w:hAnsi="Times New Roman" w:cs="Times New Roman"/>
          <w:sz w:val="28"/>
          <w:szCs w:val="28"/>
          <w:lang w:val="kk-KZ"/>
        </w:rPr>
        <w:t>дұрыстығы мен мақсаттылығы 2016 жылдың соңына қарай қазақстандық қоғам өмірдің барлық салаларында оң өзгерістер мен прогрессивті даму процесінде болатын біртұтас жүйе болғандығының дәлелі болды</w:t>
      </w:r>
      <w:r w:rsidR="007E24AD" w:rsidRPr="00CA30A3">
        <w:rPr>
          <w:rFonts w:ascii="Times New Roman" w:hAnsi="Times New Roman" w:cs="Times New Roman"/>
          <w:sz w:val="28"/>
          <w:szCs w:val="28"/>
          <w:lang w:val="kk-KZ"/>
        </w:rPr>
        <w:t xml:space="preserve"> деп баға берілді</w:t>
      </w:r>
      <w:r w:rsidR="00005C85" w:rsidRPr="00CA30A3">
        <w:rPr>
          <w:rFonts w:ascii="Times New Roman" w:hAnsi="Times New Roman" w:cs="Times New Roman"/>
          <w:sz w:val="28"/>
          <w:szCs w:val="28"/>
          <w:lang w:val="kk-KZ"/>
        </w:rPr>
        <w:t>. Қазақстан Республикасының</w:t>
      </w:r>
      <w:r w:rsidR="0017078A" w:rsidRPr="00CA30A3">
        <w:rPr>
          <w:rFonts w:ascii="Times New Roman" w:hAnsi="Times New Roman" w:cs="Times New Roman"/>
          <w:sz w:val="28"/>
          <w:szCs w:val="28"/>
          <w:lang w:val="kk-KZ"/>
        </w:rPr>
        <w:t xml:space="preserve"> Экс-</w:t>
      </w:r>
      <w:r w:rsidR="00005C85" w:rsidRPr="00CA30A3">
        <w:rPr>
          <w:rFonts w:ascii="Times New Roman" w:hAnsi="Times New Roman" w:cs="Times New Roman"/>
          <w:sz w:val="28"/>
          <w:szCs w:val="28"/>
          <w:lang w:val="kk-KZ"/>
        </w:rPr>
        <w:t>Президенті Н.Ә. Назарбаев 2017 жылғы 31 қаңтардағы Қазақстан халқына жолдауында: «Еліміз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r w:rsidR="0017078A" w:rsidRPr="00CA30A3">
        <w:rPr>
          <w:rFonts w:ascii="Times New Roman" w:hAnsi="Times New Roman" w:cs="Times New Roman"/>
          <w:sz w:val="28"/>
          <w:szCs w:val="28"/>
          <w:lang w:val="kk-KZ"/>
        </w:rPr>
        <w:t>, деді</w:t>
      </w:r>
      <w:r w:rsidR="00005C85" w:rsidRPr="00CA30A3">
        <w:rPr>
          <w:rFonts w:ascii="Times New Roman" w:hAnsi="Times New Roman" w:cs="Times New Roman"/>
          <w:sz w:val="28"/>
          <w:szCs w:val="28"/>
          <w:lang w:val="kk-KZ"/>
        </w:rPr>
        <w:t xml:space="preserve"> [</w:t>
      </w:r>
      <w:r w:rsidR="005C2D6D" w:rsidRPr="00CA30A3">
        <w:rPr>
          <w:rFonts w:ascii="Times New Roman" w:hAnsi="Times New Roman" w:cs="Times New Roman"/>
          <w:sz w:val="28"/>
          <w:szCs w:val="28"/>
          <w:lang w:val="kk-KZ"/>
        </w:rPr>
        <w:t>242</w:t>
      </w:r>
      <w:r w:rsidR="00005C85" w:rsidRPr="00CA30A3">
        <w:rPr>
          <w:rFonts w:ascii="Times New Roman" w:hAnsi="Times New Roman" w:cs="Times New Roman"/>
          <w:sz w:val="28"/>
          <w:szCs w:val="28"/>
          <w:lang w:val="kk-KZ"/>
        </w:rPr>
        <w:t>].</w:t>
      </w:r>
    </w:p>
    <w:p w:rsidR="00005C85" w:rsidRPr="00CA30A3" w:rsidRDefault="00005C8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 Республикасының одан әрі </w:t>
      </w:r>
      <w:r w:rsidR="00155BF1" w:rsidRPr="00CA30A3">
        <w:rPr>
          <w:rFonts w:ascii="Times New Roman" w:hAnsi="Times New Roman" w:cs="Times New Roman"/>
          <w:sz w:val="28"/>
          <w:szCs w:val="28"/>
          <w:lang w:val="kk-KZ"/>
        </w:rPr>
        <w:t xml:space="preserve">конституциялық </w:t>
      </w:r>
      <w:r w:rsidRPr="00CA30A3">
        <w:rPr>
          <w:rFonts w:ascii="Times New Roman" w:hAnsi="Times New Roman" w:cs="Times New Roman"/>
          <w:sz w:val="28"/>
          <w:szCs w:val="28"/>
          <w:lang w:val="kk-KZ"/>
        </w:rPr>
        <w:t>дамуына көптеген факторлар әсер ет</w:t>
      </w:r>
      <w:r w:rsidR="00155BF1" w:rsidRPr="00CA30A3">
        <w:rPr>
          <w:rFonts w:ascii="Times New Roman" w:hAnsi="Times New Roman" w:cs="Times New Roman"/>
          <w:sz w:val="28"/>
          <w:szCs w:val="28"/>
          <w:lang w:val="kk-KZ"/>
        </w:rPr>
        <w:t>т</w:t>
      </w:r>
      <w:r w:rsidRPr="00CA30A3">
        <w:rPr>
          <w:rFonts w:ascii="Times New Roman" w:hAnsi="Times New Roman" w:cs="Times New Roman"/>
          <w:sz w:val="28"/>
          <w:szCs w:val="28"/>
          <w:lang w:val="kk-KZ"/>
        </w:rPr>
        <w:t xml:space="preserve">і, олардың ішінде «әлемде кезекті, Төртінші өнеркәсіптік революция басталғанына» байланысты жаһандық сын-қатерлер </w:t>
      </w:r>
      <w:r w:rsidR="00155BF1" w:rsidRPr="00CA30A3">
        <w:rPr>
          <w:rFonts w:ascii="Times New Roman" w:hAnsi="Times New Roman" w:cs="Times New Roman"/>
          <w:sz w:val="28"/>
          <w:szCs w:val="28"/>
          <w:lang w:val="kk-KZ"/>
        </w:rPr>
        <w:t>күтіп тұрды</w:t>
      </w:r>
      <w:r w:rsidRPr="00CA30A3">
        <w:rPr>
          <w:rFonts w:ascii="Times New Roman" w:hAnsi="Times New Roman" w:cs="Times New Roman"/>
          <w:sz w:val="28"/>
          <w:szCs w:val="28"/>
          <w:lang w:val="kk-KZ"/>
        </w:rPr>
        <w:t>.</w:t>
      </w:r>
      <w:r w:rsidR="00AA18B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Осыған байланысты Мемлекет басшысы экономиканы технологиялық жаңғыртуды жеделдетуге, бизнес-ортаны түбегейлі жақсартуға және кеңейтуге, экономикадағы мемлекеттің үлесін жалпы ішкі өнімдегі 15%-ға дейін азайтуға, мемлекеттік</w:t>
      </w:r>
      <w:r w:rsidR="00155BF1" w:rsidRPr="00CA30A3">
        <w:rPr>
          <w:rFonts w:ascii="Times New Roman" w:hAnsi="Times New Roman" w:cs="Times New Roman"/>
          <w:sz w:val="28"/>
          <w:szCs w:val="28"/>
          <w:lang w:val="kk-KZ"/>
        </w:rPr>
        <w:t xml:space="preserve"> жеке</w:t>
      </w:r>
      <w:r w:rsidRPr="00CA30A3">
        <w:rPr>
          <w:rFonts w:ascii="Times New Roman" w:hAnsi="Times New Roman" w:cs="Times New Roman"/>
          <w:sz w:val="28"/>
          <w:szCs w:val="28"/>
          <w:lang w:val="kk-KZ"/>
        </w:rPr>
        <w:t xml:space="preserve">меншік әріптестікті кеңейтуге, адами капиталдың сапасын жақсартуға, </w:t>
      </w:r>
      <w:r w:rsidR="00035743" w:rsidRPr="00CA30A3">
        <w:rPr>
          <w:rFonts w:ascii="Times New Roman" w:hAnsi="Times New Roman" w:cs="Times New Roman"/>
          <w:sz w:val="28"/>
          <w:szCs w:val="28"/>
          <w:lang w:val="kk-KZ"/>
        </w:rPr>
        <w:t>Э</w:t>
      </w:r>
      <w:r w:rsidR="00C85D3B" w:rsidRPr="00CA30A3">
        <w:rPr>
          <w:rFonts w:ascii="Times New Roman" w:hAnsi="Times New Roman" w:cs="Times New Roman"/>
          <w:sz w:val="28"/>
          <w:szCs w:val="28"/>
          <w:lang w:val="kk-KZ"/>
        </w:rPr>
        <w:t xml:space="preserve">кономикалық ынтымақтастық және даму ұйымының </w:t>
      </w:r>
      <w:r w:rsidRPr="00CA30A3">
        <w:rPr>
          <w:rFonts w:ascii="Times New Roman" w:hAnsi="Times New Roman" w:cs="Times New Roman"/>
          <w:sz w:val="28"/>
          <w:szCs w:val="28"/>
          <w:lang w:val="kk-KZ"/>
        </w:rPr>
        <w:t>(ЭЫДҰ) үздік тәжірибелері мен ұсынымдарын имплементаци</w:t>
      </w:r>
      <w:r w:rsidR="00866176">
        <w:rPr>
          <w:rFonts w:ascii="Times New Roman" w:hAnsi="Times New Roman" w:cs="Times New Roman"/>
          <w:sz w:val="28"/>
          <w:szCs w:val="28"/>
          <w:lang w:val="kk-KZ"/>
        </w:rPr>
        <w:t>ялауды қамтамасыз етуге және т.</w:t>
      </w:r>
      <w:r w:rsidRPr="00CA30A3">
        <w:rPr>
          <w:rFonts w:ascii="Times New Roman" w:hAnsi="Times New Roman" w:cs="Times New Roman"/>
          <w:sz w:val="28"/>
          <w:szCs w:val="28"/>
          <w:lang w:val="kk-KZ"/>
        </w:rPr>
        <w:t>б. бағытталған маңызды м</w:t>
      </w:r>
      <w:r w:rsidR="00155BF1" w:rsidRPr="00CA30A3">
        <w:rPr>
          <w:rFonts w:ascii="Times New Roman" w:hAnsi="Times New Roman" w:cs="Times New Roman"/>
          <w:sz w:val="28"/>
          <w:szCs w:val="28"/>
          <w:lang w:val="kk-KZ"/>
        </w:rPr>
        <w:t>ақсаттар мен міндеттерді айқында</w:t>
      </w:r>
      <w:r w:rsidRPr="00CA30A3">
        <w:rPr>
          <w:rFonts w:ascii="Times New Roman" w:hAnsi="Times New Roman" w:cs="Times New Roman"/>
          <w:sz w:val="28"/>
          <w:szCs w:val="28"/>
          <w:lang w:val="kk-KZ"/>
        </w:rPr>
        <w:t>ды.</w:t>
      </w:r>
    </w:p>
    <w:p w:rsidR="00005C85" w:rsidRPr="00CA30A3" w:rsidRDefault="00005C8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Қоғам дамуының экономикалық және әлеуметтік жағдайларының алдағы түбегейлі өзгеруі Президент қойған міндеттерді орындауды қамтамасыз етуге арналған мемлекетте саяси қайта құруларды талап етті. Осыған орай, </w:t>
      </w:r>
      <w:r w:rsidR="00035743" w:rsidRPr="00CA30A3">
        <w:rPr>
          <w:rFonts w:ascii="Times New Roman" w:hAnsi="Times New Roman" w:cs="Times New Roman"/>
          <w:sz w:val="28"/>
          <w:szCs w:val="28"/>
          <w:lang w:val="kk-KZ"/>
        </w:rPr>
        <w:t>мемлекет және қоғамның алдындағы конституциялық нұсқамалар Үшінші жаңғырту мен үйлестірілуі 2017 жылғы Қазақстан Республикасының Конституциясына қзгерәстер мен толықтыру енгізу туралы заңымен қайта қарастыру маңызды болды [243].</w:t>
      </w:r>
    </w:p>
    <w:p w:rsidR="00811F34" w:rsidRPr="00CA30A3" w:rsidRDefault="00C02F9C"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Бұл жолы негізгі басымдық адам құқығы мәселелеріне арналғандығымен ерекешеленді. Бірінші кезекте, адам құқықтары саласындағы халықаралық шарттарды ратификациялау </w:t>
      </w:r>
      <w:r w:rsidR="00005C85" w:rsidRPr="00CA30A3">
        <w:rPr>
          <w:rFonts w:ascii="Times New Roman" w:hAnsi="Times New Roman" w:cs="Times New Roman"/>
          <w:sz w:val="28"/>
          <w:szCs w:val="28"/>
          <w:lang w:val="kk-KZ"/>
        </w:rPr>
        <w:t>басымдыққа ие.</w:t>
      </w:r>
    </w:p>
    <w:p w:rsidR="00811F34" w:rsidRPr="00CA30A3" w:rsidRDefault="00811F3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Осы тұрғыдан алғанда, адам құқықтарын қорғау мен ілгерілетудің іргелі қағидаттары мен нормаларын белгілеуді және белгілі бір халықаралық шарттардың </w:t>
      </w:r>
      <w:r w:rsidR="000B51FC" w:rsidRPr="00CA30A3">
        <w:rPr>
          <w:rFonts w:ascii="Times New Roman" w:hAnsi="Times New Roman" w:cs="Times New Roman"/>
          <w:sz w:val="28"/>
          <w:szCs w:val="28"/>
          <w:lang w:val="kk-KZ"/>
        </w:rPr>
        <w:t xml:space="preserve">сақталуын бақылаудың нақты ұлттық тетігін </w:t>
      </w:r>
      <w:r w:rsidRPr="00CA30A3">
        <w:rPr>
          <w:rFonts w:ascii="Times New Roman" w:hAnsi="Times New Roman" w:cs="Times New Roman"/>
          <w:sz w:val="28"/>
          <w:szCs w:val="28"/>
          <w:lang w:val="kk-KZ"/>
        </w:rPr>
        <w:t>қабылдауды ескере отырып, Конституцияның 4-бабы</w:t>
      </w:r>
      <w:r w:rsidR="00C548B5" w:rsidRPr="00CA30A3">
        <w:rPr>
          <w:rFonts w:ascii="Times New Roman" w:hAnsi="Times New Roman" w:cs="Times New Roman"/>
          <w:sz w:val="28"/>
          <w:szCs w:val="28"/>
          <w:lang w:val="kk-KZ"/>
        </w:rPr>
        <w:t>ның</w:t>
      </w:r>
      <w:r w:rsidRPr="00CA30A3">
        <w:rPr>
          <w:rFonts w:ascii="Times New Roman" w:hAnsi="Times New Roman" w:cs="Times New Roman"/>
          <w:sz w:val="28"/>
          <w:szCs w:val="28"/>
          <w:lang w:val="kk-KZ"/>
        </w:rPr>
        <w:t xml:space="preserve"> </w:t>
      </w:r>
      <w:r w:rsidR="00C548B5" w:rsidRPr="00CA30A3">
        <w:rPr>
          <w:rFonts w:ascii="Times New Roman" w:hAnsi="Times New Roman" w:cs="Times New Roman"/>
          <w:sz w:val="28"/>
          <w:szCs w:val="28"/>
          <w:lang w:val="kk-KZ"/>
        </w:rPr>
        <w:t xml:space="preserve">үшінші </w:t>
      </w:r>
      <w:r w:rsidRPr="00CA30A3">
        <w:rPr>
          <w:rFonts w:ascii="Times New Roman" w:hAnsi="Times New Roman" w:cs="Times New Roman"/>
          <w:sz w:val="28"/>
          <w:szCs w:val="28"/>
          <w:lang w:val="kk-KZ"/>
        </w:rPr>
        <w:t>тармағы</w:t>
      </w:r>
      <w:r w:rsidR="00C548B5" w:rsidRPr="00CA30A3">
        <w:rPr>
          <w:rFonts w:ascii="Times New Roman" w:hAnsi="Times New Roman" w:cs="Times New Roman"/>
          <w:sz w:val="28"/>
          <w:szCs w:val="28"/>
          <w:lang w:val="kk-KZ"/>
        </w:rPr>
        <w:t xml:space="preserve"> негізінде </w:t>
      </w:r>
      <w:r w:rsidRPr="00CA30A3">
        <w:rPr>
          <w:rFonts w:ascii="Times New Roman" w:hAnsi="Times New Roman" w:cs="Times New Roman"/>
          <w:sz w:val="28"/>
          <w:szCs w:val="28"/>
          <w:lang w:val="kk-KZ"/>
        </w:rPr>
        <w:t xml:space="preserve">Республика ратификациялаған халықаралық шарттар </w:t>
      </w:r>
      <w:r w:rsidR="00C548B5" w:rsidRPr="00CA30A3">
        <w:rPr>
          <w:rFonts w:ascii="Times New Roman" w:hAnsi="Times New Roman" w:cs="Times New Roman"/>
          <w:sz w:val="28"/>
          <w:szCs w:val="28"/>
          <w:lang w:val="kk-KZ"/>
        </w:rPr>
        <w:t>Р</w:t>
      </w:r>
      <w:r w:rsidRPr="00CA30A3">
        <w:rPr>
          <w:rFonts w:ascii="Times New Roman" w:hAnsi="Times New Roman" w:cs="Times New Roman"/>
          <w:sz w:val="28"/>
          <w:szCs w:val="28"/>
          <w:lang w:val="kk-KZ"/>
        </w:rPr>
        <w:t>еспублика заңдарына басымдық бере</w:t>
      </w:r>
      <w:r w:rsidR="00C548B5" w:rsidRPr="00CA30A3">
        <w:rPr>
          <w:rFonts w:ascii="Times New Roman" w:hAnsi="Times New Roman" w:cs="Times New Roman"/>
          <w:sz w:val="28"/>
          <w:szCs w:val="28"/>
          <w:lang w:val="kk-KZ"/>
        </w:rPr>
        <w:t xml:space="preserve">тіндігі, </w:t>
      </w:r>
      <w:r w:rsidRPr="00CA30A3">
        <w:rPr>
          <w:rFonts w:ascii="Times New Roman" w:hAnsi="Times New Roman" w:cs="Times New Roman"/>
          <w:sz w:val="28"/>
          <w:szCs w:val="28"/>
          <w:lang w:val="kk-KZ"/>
        </w:rPr>
        <w:t>Қазақстан Республикасының, Қазақстан тарапының аумағында халықаралық шарттар жасасу тәртібі мен шарттары Республика заңымен айқындала</w:t>
      </w:r>
      <w:r w:rsidR="00C548B5" w:rsidRPr="00CA30A3">
        <w:rPr>
          <w:rFonts w:ascii="Times New Roman" w:hAnsi="Times New Roman" w:cs="Times New Roman"/>
          <w:sz w:val="28"/>
          <w:szCs w:val="28"/>
          <w:lang w:val="kk-KZ"/>
        </w:rPr>
        <w:t>тындығы нақтыланды.</w:t>
      </w:r>
      <w:r w:rsidRPr="00CA30A3">
        <w:rPr>
          <w:rFonts w:ascii="Times New Roman" w:hAnsi="Times New Roman" w:cs="Times New Roman"/>
          <w:sz w:val="28"/>
          <w:szCs w:val="28"/>
          <w:lang w:val="kk-KZ"/>
        </w:rPr>
        <w:t xml:space="preserve"> Конституцияның 4-бабының 3-бөлігінде енгізілген өзгерістердің нәтижесі халықаралық ұйымдардың Қазақстанның Конституциясы</w:t>
      </w:r>
      <w:r w:rsidR="00C548B5" w:rsidRPr="00CA30A3">
        <w:rPr>
          <w:rFonts w:ascii="Times New Roman" w:hAnsi="Times New Roman" w:cs="Times New Roman"/>
          <w:sz w:val="28"/>
          <w:szCs w:val="28"/>
          <w:lang w:val="kk-KZ"/>
        </w:rPr>
        <w:t xml:space="preserve"> бойынша</w:t>
      </w:r>
      <w:r w:rsidRPr="00CA30A3">
        <w:rPr>
          <w:rFonts w:ascii="Times New Roman" w:hAnsi="Times New Roman" w:cs="Times New Roman"/>
          <w:sz w:val="28"/>
          <w:szCs w:val="28"/>
          <w:lang w:val="kk-KZ"/>
        </w:rPr>
        <w:t xml:space="preserve"> сәйкес емес деп танылған</w:t>
      </w:r>
      <w:r w:rsidR="00C548B5" w:rsidRPr="00CA30A3">
        <w:rPr>
          <w:rFonts w:ascii="Times New Roman" w:hAnsi="Times New Roman" w:cs="Times New Roman"/>
          <w:sz w:val="28"/>
          <w:szCs w:val="28"/>
          <w:lang w:val="kk-KZ"/>
        </w:rPr>
        <w:t xml:space="preserve"> қандай да бір </w:t>
      </w:r>
      <w:r w:rsidRPr="00CA30A3">
        <w:rPr>
          <w:rFonts w:ascii="Times New Roman" w:hAnsi="Times New Roman" w:cs="Times New Roman"/>
          <w:sz w:val="28"/>
          <w:szCs w:val="28"/>
          <w:lang w:val="kk-KZ"/>
        </w:rPr>
        <w:t xml:space="preserve"> шешімдерін орындауға </w:t>
      </w:r>
      <w:r w:rsidR="00C548B5" w:rsidRPr="00CA30A3">
        <w:rPr>
          <w:rFonts w:ascii="Times New Roman" w:hAnsi="Times New Roman" w:cs="Times New Roman"/>
          <w:sz w:val="28"/>
          <w:szCs w:val="28"/>
          <w:lang w:val="kk-KZ"/>
        </w:rPr>
        <w:t xml:space="preserve">мүлдем </w:t>
      </w:r>
      <w:r w:rsidRPr="00CA30A3">
        <w:rPr>
          <w:rFonts w:ascii="Times New Roman" w:hAnsi="Times New Roman" w:cs="Times New Roman"/>
          <w:sz w:val="28"/>
          <w:szCs w:val="28"/>
          <w:lang w:val="kk-KZ"/>
        </w:rPr>
        <w:t>тыйым салатын бөлім</w:t>
      </w:r>
      <w:r w:rsidR="00C548B5" w:rsidRPr="00CA30A3">
        <w:rPr>
          <w:rFonts w:ascii="Times New Roman" w:hAnsi="Times New Roman" w:cs="Times New Roman"/>
          <w:sz w:val="28"/>
          <w:szCs w:val="28"/>
          <w:lang w:val="kk-KZ"/>
        </w:rPr>
        <w:t>іне</w:t>
      </w:r>
      <w:r w:rsidRPr="00CA30A3">
        <w:rPr>
          <w:rFonts w:ascii="Times New Roman" w:hAnsi="Times New Roman" w:cs="Times New Roman"/>
          <w:sz w:val="28"/>
          <w:szCs w:val="28"/>
          <w:lang w:val="kk-KZ"/>
        </w:rPr>
        <w:t xml:space="preserve"> өзгерт</w:t>
      </w:r>
      <w:r w:rsidR="00C548B5" w:rsidRPr="00CA30A3">
        <w:rPr>
          <w:rFonts w:ascii="Times New Roman" w:hAnsi="Times New Roman" w:cs="Times New Roman"/>
          <w:sz w:val="28"/>
          <w:szCs w:val="28"/>
          <w:lang w:val="kk-KZ"/>
        </w:rPr>
        <w:t>улер</w:t>
      </w:r>
      <w:r w:rsidRPr="00CA30A3">
        <w:rPr>
          <w:rFonts w:ascii="Times New Roman" w:hAnsi="Times New Roman" w:cs="Times New Roman"/>
          <w:sz w:val="28"/>
          <w:szCs w:val="28"/>
          <w:lang w:val="kk-KZ"/>
        </w:rPr>
        <w:t xml:space="preserve"> </w:t>
      </w:r>
      <w:r w:rsidR="00C548B5" w:rsidRPr="00CA30A3">
        <w:rPr>
          <w:rFonts w:ascii="Times New Roman" w:hAnsi="Times New Roman" w:cs="Times New Roman"/>
          <w:sz w:val="28"/>
          <w:szCs w:val="28"/>
          <w:lang w:val="kk-KZ"/>
        </w:rPr>
        <w:t>жасау</w:t>
      </w:r>
      <w:r w:rsidRPr="00CA30A3">
        <w:rPr>
          <w:rFonts w:ascii="Times New Roman" w:hAnsi="Times New Roman" w:cs="Times New Roman"/>
          <w:sz w:val="28"/>
          <w:szCs w:val="28"/>
          <w:lang w:val="kk-KZ"/>
        </w:rPr>
        <w:t xml:space="preserve"> мақсатын </w:t>
      </w:r>
      <w:r w:rsidR="00C548B5" w:rsidRPr="00CA30A3">
        <w:rPr>
          <w:rFonts w:ascii="Times New Roman" w:hAnsi="Times New Roman" w:cs="Times New Roman"/>
          <w:sz w:val="28"/>
          <w:szCs w:val="28"/>
          <w:lang w:val="kk-KZ"/>
        </w:rPr>
        <w:t>іске</w:t>
      </w:r>
      <w:r w:rsidRPr="00CA30A3">
        <w:rPr>
          <w:rFonts w:ascii="Times New Roman" w:hAnsi="Times New Roman" w:cs="Times New Roman"/>
          <w:sz w:val="28"/>
          <w:szCs w:val="28"/>
          <w:lang w:val="kk-KZ"/>
        </w:rPr>
        <w:t xml:space="preserve"> асыру болып табылады</w:t>
      </w:r>
      <w:r w:rsidR="00C548B5"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C548B5" w:rsidRPr="00CA30A3">
        <w:rPr>
          <w:rFonts w:ascii="Times New Roman" w:hAnsi="Times New Roman" w:cs="Times New Roman"/>
          <w:sz w:val="28"/>
          <w:szCs w:val="28"/>
          <w:lang w:val="kk-KZ"/>
        </w:rPr>
        <w:t xml:space="preserve">Бұдан шығатын қорытынды </w:t>
      </w:r>
      <w:r w:rsidRPr="00CA30A3">
        <w:rPr>
          <w:rFonts w:ascii="Times New Roman" w:hAnsi="Times New Roman" w:cs="Times New Roman"/>
          <w:sz w:val="28"/>
          <w:szCs w:val="28"/>
          <w:lang w:val="kk-KZ"/>
        </w:rPr>
        <w:t xml:space="preserve">Қазақстан Республикасының Конституциясына қайшы келетін </w:t>
      </w:r>
      <w:r w:rsidR="00C548B5" w:rsidRPr="00CA30A3">
        <w:rPr>
          <w:rFonts w:ascii="Times New Roman" w:hAnsi="Times New Roman" w:cs="Times New Roman"/>
          <w:sz w:val="28"/>
          <w:szCs w:val="28"/>
          <w:lang w:val="kk-KZ"/>
        </w:rPr>
        <w:t xml:space="preserve">қандай да бір </w:t>
      </w:r>
      <w:r w:rsidRPr="00CA30A3">
        <w:rPr>
          <w:rFonts w:ascii="Times New Roman" w:hAnsi="Times New Roman" w:cs="Times New Roman"/>
          <w:sz w:val="28"/>
          <w:szCs w:val="28"/>
          <w:lang w:val="kk-KZ"/>
        </w:rPr>
        <w:t>халықаралық шарттарды бекіту және оларға жол беру «Халықаралық шарттар туралы» Қазақстан Республикасының заңдарындағы</w:t>
      </w:r>
      <w:r w:rsidR="00C548B5" w:rsidRPr="00CA30A3">
        <w:rPr>
          <w:rFonts w:ascii="Times New Roman" w:hAnsi="Times New Roman" w:cs="Times New Roman"/>
          <w:sz w:val="28"/>
          <w:szCs w:val="28"/>
          <w:lang w:val="kk-KZ"/>
        </w:rPr>
        <w:t xml:space="preserve"> орын алатын </w:t>
      </w:r>
      <w:r w:rsidRPr="00CA30A3">
        <w:rPr>
          <w:rFonts w:ascii="Times New Roman" w:hAnsi="Times New Roman" w:cs="Times New Roman"/>
          <w:sz w:val="28"/>
          <w:szCs w:val="28"/>
          <w:lang w:val="kk-KZ"/>
        </w:rPr>
        <w:t>өзгерістерге әсер</w:t>
      </w:r>
      <w:r w:rsidR="00C548B5" w:rsidRPr="00CA30A3">
        <w:rPr>
          <w:rFonts w:ascii="Times New Roman" w:hAnsi="Times New Roman" w:cs="Times New Roman"/>
          <w:sz w:val="28"/>
          <w:szCs w:val="28"/>
          <w:lang w:val="kk-KZ"/>
        </w:rPr>
        <w:t>і болады.</w:t>
      </w:r>
    </w:p>
    <w:p w:rsidR="00811F34" w:rsidRPr="00CA30A3" w:rsidRDefault="00C548B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Тағы бір жаңашылдық</w:t>
      </w:r>
      <w:r w:rsidR="00811F34"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ретінде </w:t>
      </w:r>
      <w:r w:rsidR="00811F34" w:rsidRPr="00CA30A3">
        <w:rPr>
          <w:rFonts w:ascii="Times New Roman" w:hAnsi="Times New Roman" w:cs="Times New Roman"/>
          <w:sz w:val="28"/>
          <w:szCs w:val="28"/>
          <w:lang w:val="kk-KZ"/>
        </w:rPr>
        <w:t>Конститу</w:t>
      </w:r>
      <w:r w:rsidR="000B51FC" w:rsidRPr="00CA30A3">
        <w:rPr>
          <w:rFonts w:ascii="Times New Roman" w:hAnsi="Times New Roman" w:cs="Times New Roman"/>
          <w:sz w:val="28"/>
          <w:szCs w:val="28"/>
          <w:lang w:val="kk-KZ"/>
        </w:rPr>
        <w:t xml:space="preserve">цияның 55-бабының 1-1-тармағы </w:t>
      </w:r>
      <w:r w:rsidRPr="00CA30A3">
        <w:rPr>
          <w:rFonts w:ascii="Times New Roman" w:hAnsi="Times New Roman" w:cs="Times New Roman"/>
          <w:sz w:val="28"/>
          <w:szCs w:val="28"/>
          <w:lang w:val="kk-KZ"/>
        </w:rPr>
        <w:t xml:space="preserve">негізінде </w:t>
      </w:r>
      <w:r w:rsidR="000B51FC" w:rsidRPr="00CA30A3">
        <w:rPr>
          <w:rFonts w:ascii="Times New Roman" w:hAnsi="Times New Roman" w:cs="Times New Roman"/>
          <w:sz w:val="28"/>
          <w:szCs w:val="28"/>
          <w:lang w:val="kk-KZ"/>
        </w:rPr>
        <w:t xml:space="preserve">ҚР </w:t>
      </w:r>
      <w:r w:rsidR="00AE6C6F" w:rsidRPr="00CA30A3">
        <w:rPr>
          <w:rFonts w:ascii="Times New Roman" w:hAnsi="Times New Roman" w:cs="Times New Roman"/>
          <w:sz w:val="28"/>
          <w:szCs w:val="28"/>
          <w:lang w:val="kk-KZ"/>
        </w:rPr>
        <w:t xml:space="preserve">Президентінің ұсынуы бойынша ҚР </w:t>
      </w:r>
      <w:r w:rsidRPr="00CA30A3">
        <w:rPr>
          <w:rFonts w:ascii="Times New Roman" w:hAnsi="Times New Roman" w:cs="Times New Roman"/>
          <w:sz w:val="28"/>
          <w:szCs w:val="28"/>
          <w:lang w:val="kk-KZ"/>
        </w:rPr>
        <w:t>А</w:t>
      </w:r>
      <w:r w:rsidR="00AE6C6F" w:rsidRPr="00CA30A3">
        <w:rPr>
          <w:rFonts w:ascii="Times New Roman" w:hAnsi="Times New Roman" w:cs="Times New Roman"/>
          <w:sz w:val="28"/>
          <w:szCs w:val="28"/>
          <w:lang w:val="kk-KZ"/>
        </w:rPr>
        <w:t xml:space="preserve">дам құқықтары жөніндегі </w:t>
      </w:r>
      <w:r w:rsidRPr="00CA30A3">
        <w:rPr>
          <w:rFonts w:ascii="Times New Roman" w:hAnsi="Times New Roman" w:cs="Times New Roman"/>
          <w:sz w:val="28"/>
          <w:szCs w:val="28"/>
          <w:lang w:val="kk-KZ"/>
        </w:rPr>
        <w:t>У</w:t>
      </w:r>
      <w:r w:rsidR="00AE6C6F" w:rsidRPr="00CA30A3">
        <w:rPr>
          <w:rFonts w:ascii="Times New Roman" w:hAnsi="Times New Roman" w:cs="Times New Roman"/>
          <w:sz w:val="28"/>
          <w:szCs w:val="28"/>
          <w:lang w:val="kk-KZ"/>
        </w:rPr>
        <w:t>әкілін бес жыл мерзімге сайлауды, оны қызметінен босатуды</w:t>
      </w:r>
      <w:r w:rsidRPr="00CA30A3">
        <w:rPr>
          <w:rFonts w:ascii="Times New Roman" w:hAnsi="Times New Roman" w:cs="Times New Roman"/>
          <w:sz w:val="28"/>
          <w:szCs w:val="28"/>
          <w:lang w:val="kk-KZ"/>
        </w:rPr>
        <w:t xml:space="preserve"> атап өтуге болады.</w:t>
      </w:r>
      <w:r w:rsidR="00AE6C6F" w:rsidRPr="00CA30A3">
        <w:rPr>
          <w:rFonts w:ascii="Times New Roman" w:hAnsi="Times New Roman" w:cs="Times New Roman"/>
          <w:sz w:val="28"/>
          <w:szCs w:val="28"/>
          <w:lang w:val="kk-KZ"/>
        </w:rPr>
        <w:t xml:space="preserve"> Адам құқықтары жөніндегі </w:t>
      </w:r>
      <w:r w:rsidRPr="00CA30A3">
        <w:rPr>
          <w:rFonts w:ascii="Times New Roman" w:hAnsi="Times New Roman" w:cs="Times New Roman"/>
          <w:sz w:val="28"/>
          <w:szCs w:val="28"/>
          <w:lang w:val="kk-KZ"/>
        </w:rPr>
        <w:t>У</w:t>
      </w:r>
      <w:r w:rsidR="00AE6C6F" w:rsidRPr="00CA30A3">
        <w:rPr>
          <w:rFonts w:ascii="Times New Roman" w:hAnsi="Times New Roman" w:cs="Times New Roman"/>
          <w:sz w:val="28"/>
          <w:szCs w:val="28"/>
          <w:lang w:val="kk-KZ"/>
        </w:rPr>
        <w:t xml:space="preserve">әкілді сайлау жөніндегі өкілеттілік Парламент Сенатына берілді. </w:t>
      </w:r>
      <w:r w:rsidR="004B1777" w:rsidRPr="00CA30A3">
        <w:rPr>
          <w:rFonts w:ascii="Times New Roman" w:hAnsi="Times New Roman" w:cs="Times New Roman"/>
          <w:sz w:val="28"/>
          <w:szCs w:val="28"/>
          <w:lang w:val="kk-KZ"/>
        </w:rPr>
        <w:t xml:space="preserve">Президенттің </w:t>
      </w:r>
      <w:r w:rsidRPr="00CA30A3">
        <w:rPr>
          <w:rFonts w:ascii="Times New Roman" w:hAnsi="Times New Roman" w:cs="Times New Roman"/>
          <w:sz w:val="28"/>
          <w:szCs w:val="28"/>
          <w:lang w:val="kk-KZ"/>
        </w:rPr>
        <w:t xml:space="preserve">кейбір </w:t>
      </w:r>
      <w:r w:rsidR="004B1777" w:rsidRPr="00CA30A3">
        <w:rPr>
          <w:rFonts w:ascii="Times New Roman" w:hAnsi="Times New Roman" w:cs="Times New Roman"/>
          <w:sz w:val="28"/>
          <w:szCs w:val="28"/>
          <w:lang w:val="kk-KZ"/>
        </w:rPr>
        <w:t>өкілеттіктерін беруге байланысты 2017 жылғы конституциялық реформа</w:t>
      </w:r>
      <w:r w:rsidRPr="00CA30A3">
        <w:rPr>
          <w:rFonts w:ascii="Times New Roman" w:hAnsi="Times New Roman" w:cs="Times New Roman"/>
          <w:sz w:val="28"/>
          <w:szCs w:val="28"/>
          <w:lang w:val="kk-KZ"/>
        </w:rPr>
        <w:t>ның</w:t>
      </w:r>
      <w:r w:rsidR="004B1777" w:rsidRPr="00CA30A3">
        <w:rPr>
          <w:rFonts w:ascii="Times New Roman" w:hAnsi="Times New Roman" w:cs="Times New Roman"/>
          <w:sz w:val="28"/>
          <w:szCs w:val="28"/>
          <w:lang w:val="kk-KZ"/>
        </w:rPr>
        <w:t xml:space="preserve"> негізінде Парламент пен Үкіметтің </w:t>
      </w:r>
      <w:r w:rsidRPr="00CA30A3">
        <w:rPr>
          <w:rFonts w:ascii="Times New Roman" w:hAnsi="Times New Roman" w:cs="Times New Roman"/>
          <w:sz w:val="28"/>
          <w:szCs w:val="28"/>
          <w:lang w:val="kk-KZ"/>
        </w:rPr>
        <w:t xml:space="preserve">елдің </w:t>
      </w:r>
      <w:r w:rsidR="004B1777" w:rsidRPr="00CA30A3">
        <w:rPr>
          <w:rFonts w:ascii="Times New Roman" w:hAnsi="Times New Roman" w:cs="Times New Roman"/>
          <w:sz w:val="28"/>
          <w:szCs w:val="28"/>
          <w:lang w:val="kk-KZ"/>
        </w:rPr>
        <w:t xml:space="preserve">азаматтар алдында жауапкершіліктері айтарлықтай күшейтілді. </w:t>
      </w:r>
      <w:r w:rsidR="00811F34" w:rsidRPr="00CA30A3">
        <w:rPr>
          <w:rFonts w:ascii="Times New Roman" w:hAnsi="Times New Roman" w:cs="Times New Roman"/>
          <w:sz w:val="28"/>
          <w:szCs w:val="28"/>
          <w:lang w:val="kk-KZ"/>
        </w:rPr>
        <w:t xml:space="preserve">Жалпы </w:t>
      </w:r>
      <w:r w:rsidR="00CB2149" w:rsidRPr="00CA30A3">
        <w:rPr>
          <w:rFonts w:ascii="Times New Roman" w:hAnsi="Times New Roman" w:cs="Times New Roman"/>
          <w:sz w:val="28"/>
          <w:szCs w:val="28"/>
          <w:lang w:val="kk-KZ"/>
        </w:rPr>
        <w:t xml:space="preserve">алғанда, қоғамдық маңызы бар мәселелер бойынша азаматтық қоғамның пікірін білдіру, сондай-ақ сондай-ақ орталық және жергілікті атқару органдары жанынан қоғамдық кеңестер құру, сол құрылған қоғамдық кеңестердің арқасында Үкімет пен халық </w:t>
      </w:r>
      <w:r w:rsidR="00811F34" w:rsidRPr="00CA30A3">
        <w:rPr>
          <w:rFonts w:ascii="Times New Roman" w:hAnsi="Times New Roman" w:cs="Times New Roman"/>
          <w:sz w:val="28"/>
          <w:szCs w:val="28"/>
          <w:lang w:val="kk-KZ"/>
        </w:rPr>
        <w:t>«кері байланыс» (әкімдердің жыл сайынғы халық алдындағы есеп беруі) тетіктерін қалыптастыра бастады.</w:t>
      </w:r>
    </w:p>
    <w:p w:rsidR="00857855" w:rsidRPr="00CA30A3" w:rsidRDefault="00135514"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Мемлекет басшысының</w:t>
      </w:r>
      <w:r w:rsidR="00005C85" w:rsidRPr="00CA30A3">
        <w:rPr>
          <w:rFonts w:ascii="Times New Roman" w:hAnsi="Times New Roman" w:cs="Times New Roman"/>
          <w:sz w:val="28"/>
          <w:szCs w:val="28"/>
          <w:lang w:val="kk-KZ"/>
        </w:rPr>
        <w:t xml:space="preserve"> </w:t>
      </w:r>
      <w:r w:rsidR="003F53BC" w:rsidRPr="00CA30A3">
        <w:rPr>
          <w:rFonts w:ascii="Times New Roman" w:hAnsi="Times New Roman" w:cs="Times New Roman"/>
          <w:sz w:val="28"/>
          <w:szCs w:val="28"/>
          <w:lang w:val="kk-KZ"/>
        </w:rPr>
        <w:t xml:space="preserve">билік тармақтарында өкілеттіктерді қайта бөлу мәселелері жөніндегі үндеуде </w:t>
      </w:r>
      <w:r w:rsidR="00005C85" w:rsidRPr="00CA30A3">
        <w:rPr>
          <w:rFonts w:ascii="Times New Roman" w:hAnsi="Times New Roman" w:cs="Times New Roman"/>
          <w:sz w:val="28"/>
          <w:szCs w:val="28"/>
          <w:lang w:val="kk-KZ"/>
        </w:rPr>
        <w:t>бұл жолғы конституциялық реформаның негізгі бағыттарының бірі Конституцияда жаңа ережелер құру, белгілі бір дәрежеде Қазақстан Республикасы Президентінің құзыреті есебінен Парламент пен Үкіметтің рөлін күшейту болды, ол конституциялық реформаның мәні - билікті елеулі түрде қайта бөлу, саяси жүйені демократияландыру екенін атай отырып, реформа екі негізгі бағыт бойынша іске асатындығын көрсетті</w:t>
      </w:r>
      <w:r w:rsidR="001F2D00" w:rsidRPr="00CA30A3">
        <w:rPr>
          <w:rFonts w:ascii="Times New Roman" w:hAnsi="Times New Roman" w:cs="Times New Roman"/>
          <w:sz w:val="28"/>
          <w:szCs w:val="28"/>
          <w:lang w:val="kk-KZ"/>
        </w:rPr>
        <w:t xml:space="preserve">. Онда </w:t>
      </w:r>
      <w:r w:rsidR="00811F34" w:rsidRPr="00CA30A3">
        <w:rPr>
          <w:rFonts w:ascii="Times New Roman" w:hAnsi="Times New Roman" w:cs="Times New Roman"/>
          <w:sz w:val="28"/>
          <w:szCs w:val="28"/>
          <w:lang w:val="kk-KZ"/>
        </w:rPr>
        <w:t>әлеуметтік процесті реттейтін белгілі бір Президенттік өкілеттіктердің болғаны жөн</w:t>
      </w:r>
      <w:r w:rsidR="001F2D00" w:rsidRPr="00CA30A3">
        <w:rPr>
          <w:rFonts w:ascii="Times New Roman" w:hAnsi="Times New Roman" w:cs="Times New Roman"/>
          <w:sz w:val="28"/>
          <w:szCs w:val="28"/>
          <w:lang w:val="kk-KZ"/>
        </w:rPr>
        <w:t xml:space="preserve"> екендігі айтылады</w:t>
      </w:r>
      <w:r w:rsidR="00811F34" w:rsidRPr="00CA30A3">
        <w:rPr>
          <w:rFonts w:ascii="Times New Roman" w:hAnsi="Times New Roman" w:cs="Times New Roman"/>
          <w:sz w:val="28"/>
          <w:szCs w:val="28"/>
          <w:lang w:val="kk-KZ"/>
        </w:rPr>
        <w:t xml:space="preserve">. </w:t>
      </w:r>
      <w:r w:rsidR="00005C85" w:rsidRPr="00CA30A3">
        <w:rPr>
          <w:rFonts w:ascii="Times New Roman" w:hAnsi="Times New Roman" w:cs="Times New Roman"/>
          <w:sz w:val="28"/>
          <w:szCs w:val="28"/>
          <w:lang w:val="kk-KZ"/>
        </w:rPr>
        <w:t>Сонда бұл салаға Үкімет, министрліктер және әкімдіктер толықтай жауап беретін болады. Өкілеттіктерді беру тиісті заңдарды өзгерту арқылы іске асады. Бұл өзгерістерді Үкімет Парламенттің сессияның аяғына дейін Парламентке енгізуі тиіс</w:t>
      </w:r>
      <w:r w:rsidR="00B41C47" w:rsidRPr="00CA30A3">
        <w:rPr>
          <w:rFonts w:ascii="Times New Roman" w:hAnsi="Times New Roman" w:cs="Times New Roman"/>
          <w:sz w:val="28"/>
          <w:szCs w:val="28"/>
          <w:lang w:val="kk-KZ"/>
        </w:rPr>
        <w:t xml:space="preserve"> болды</w:t>
      </w:r>
      <w:r w:rsidR="00005C85" w:rsidRPr="00CA30A3">
        <w:rPr>
          <w:rFonts w:ascii="Times New Roman" w:hAnsi="Times New Roman" w:cs="Times New Roman"/>
          <w:sz w:val="28"/>
          <w:szCs w:val="28"/>
          <w:lang w:val="kk-KZ"/>
        </w:rPr>
        <w:t>.</w:t>
      </w:r>
      <w:r w:rsidR="00B41C47" w:rsidRPr="00CA30A3">
        <w:rPr>
          <w:rFonts w:ascii="Times New Roman" w:hAnsi="Times New Roman" w:cs="Times New Roman"/>
          <w:sz w:val="28"/>
          <w:szCs w:val="28"/>
          <w:lang w:val="kk-KZ"/>
        </w:rPr>
        <w:t xml:space="preserve"> </w:t>
      </w:r>
      <w:r w:rsidR="001F2D00" w:rsidRPr="00CA30A3">
        <w:rPr>
          <w:rFonts w:ascii="Times New Roman" w:hAnsi="Times New Roman" w:cs="Times New Roman"/>
          <w:sz w:val="28"/>
          <w:szCs w:val="28"/>
          <w:lang w:val="kk-KZ"/>
        </w:rPr>
        <w:t>Жалпы</w:t>
      </w:r>
      <w:r w:rsidR="00857855" w:rsidRPr="00CA30A3">
        <w:rPr>
          <w:rFonts w:ascii="Times New Roman" w:hAnsi="Times New Roman" w:cs="Times New Roman"/>
          <w:sz w:val="28"/>
          <w:szCs w:val="28"/>
          <w:lang w:val="kk-KZ"/>
        </w:rPr>
        <w:t xml:space="preserve"> билік тармақтары арасындағы қатынастарды конституциялық деңгейде теңестіру, бұл осы реформаның бір бөлігі ретінде Үкіметті жасақтаудағы Парламенттің қалыптасуындағы рөлін күшейту болып табылады. </w:t>
      </w:r>
    </w:p>
    <w:p w:rsidR="00857855" w:rsidRPr="00CA30A3" w:rsidRDefault="0085785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Парламенттік сайлауда жеңіске жеткен партия бұл шешімге айтарлықтай әсер етеді деп болжанған. Қазақстан Республикасының экс- </w:t>
      </w:r>
      <w:r w:rsidR="004748C5" w:rsidRPr="00CA30A3">
        <w:rPr>
          <w:rFonts w:ascii="Times New Roman" w:hAnsi="Times New Roman" w:cs="Times New Roman"/>
          <w:sz w:val="28"/>
          <w:szCs w:val="28"/>
          <w:lang w:val="kk-KZ"/>
        </w:rPr>
        <w:t>Президенттің билік тармақтарында өкілеттіктерді қайта бөлу жөніндегі үндеуінде: «...</w:t>
      </w:r>
      <w:r w:rsidR="005C42AB" w:rsidRPr="00CA30A3">
        <w:rPr>
          <w:rFonts w:ascii="Times New Roman" w:hAnsi="Times New Roman" w:cs="Times New Roman"/>
          <w:sz w:val="28"/>
          <w:szCs w:val="28"/>
          <w:lang w:val="kk-KZ"/>
        </w:rPr>
        <w:t>М</w:t>
      </w:r>
      <w:r w:rsidR="004748C5" w:rsidRPr="00CA30A3">
        <w:rPr>
          <w:rFonts w:ascii="Times New Roman" w:hAnsi="Times New Roman" w:cs="Times New Roman"/>
          <w:sz w:val="28"/>
          <w:szCs w:val="28"/>
          <w:lang w:val="kk-KZ"/>
        </w:rPr>
        <w:t xml:space="preserve">инистрлер </w:t>
      </w:r>
      <w:r w:rsidR="005C42AB" w:rsidRPr="00CA30A3">
        <w:rPr>
          <w:rFonts w:ascii="Times New Roman" w:hAnsi="Times New Roman" w:cs="Times New Roman"/>
          <w:sz w:val="28"/>
          <w:szCs w:val="28"/>
          <w:lang w:val="kk-KZ"/>
        </w:rPr>
        <w:t>К</w:t>
      </w:r>
      <w:r w:rsidR="004748C5" w:rsidRPr="00CA30A3">
        <w:rPr>
          <w:rFonts w:ascii="Times New Roman" w:hAnsi="Times New Roman" w:cs="Times New Roman"/>
          <w:sz w:val="28"/>
          <w:szCs w:val="28"/>
          <w:lang w:val="kk-KZ"/>
        </w:rPr>
        <w:t xml:space="preserve">абинетінің </w:t>
      </w:r>
      <w:r w:rsidR="005C42AB" w:rsidRPr="00CA30A3">
        <w:rPr>
          <w:rFonts w:ascii="Times New Roman" w:hAnsi="Times New Roman" w:cs="Times New Roman"/>
          <w:sz w:val="28"/>
          <w:szCs w:val="28"/>
          <w:lang w:val="kk-KZ"/>
        </w:rPr>
        <w:t xml:space="preserve">жалпы </w:t>
      </w:r>
      <w:r w:rsidR="004748C5" w:rsidRPr="00CA30A3">
        <w:rPr>
          <w:rFonts w:ascii="Times New Roman" w:hAnsi="Times New Roman" w:cs="Times New Roman"/>
          <w:sz w:val="28"/>
          <w:szCs w:val="28"/>
          <w:lang w:val="kk-KZ"/>
        </w:rPr>
        <w:t>өкілетті билік</w:t>
      </w:r>
      <w:r w:rsidR="005C42AB" w:rsidRPr="00CA30A3">
        <w:rPr>
          <w:rFonts w:ascii="Times New Roman" w:hAnsi="Times New Roman" w:cs="Times New Roman"/>
          <w:sz w:val="28"/>
          <w:szCs w:val="28"/>
          <w:lang w:val="kk-KZ"/>
        </w:rPr>
        <w:t xml:space="preserve">тің қызметі </w:t>
      </w:r>
      <w:r w:rsidR="004748C5" w:rsidRPr="00CA30A3">
        <w:rPr>
          <w:rFonts w:ascii="Times New Roman" w:hAnsi="Times New Roman" w:cs="Times New Roman"/>
          <w:sz w:val="28"/>
          <w:szCs w:val="28"/>
          <w:lang w:val="kk-KZ"/>
        </w:rPr>
        <w:t xml:space="preserve"> алдындағы жауапкершілігі арттыратындығы</w:t>
      </w:r>
      <w:r w:rsidR="007F1AAA" w:rsidRPr="00CA30A3">
        <w:rPr>
          <w:rFonts w:ascii="Times New Roman" w:hAnsi="Times New Roman" w:cs="Times New Roman"/>
          <w:sz w:val="28"/>
          <w:szCs w:val="28"/>
          <w:lang w:val="kk-KZ"/>
        </w:rPr>
        <w:t xml:space="preserve">н нақтылады. </w:t>
      </w:r>
    </w:p>
    <w:p w:rsidR="007C4F0F" w:rsidRPr="00CA30A3" w:rsidRDefault="005C42AB"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w:t>
      </w:r>
      <w:r w:rsidR="007C4F0F" w:rsidRPr="00CA30A3">
        <w:rPr>
          <w:rFonts w:ascii="Times New Roman" w:hAnsi="Times New Roman" w:cs="Times New Roman"/>
          <w:sz w:val="28"/>
          <w:szCs w:val="28"/>
          <w:lang w:val="kk-KZ"/>
        </w:rPr>
        <w:t>иліктің заң шығарушы тармағы</w:t>
      </w:r>
      <w:r w:rsidRPr="00CA30A3">
        <w:rPr>
          <w:rFonts w:ascii="Times New Roman" w:hAnsi="Times New Roman" w:cs="Times New Roman"/>
          <w:sz w:val="28"/>
          <w:szCs w:val="28"/>
          <w:lang w:val="kk-KZ"/>
        </w:rPr>
        <w:t xml:space="preserve"> тарапынан </w:t>
      </w:r>
      <w:r w:rsidR="007C4F0F" w:rsidRPr="00CA30A3">
        <w:rPr>
          <w:rFonts w:ascii="Times New Roman" w:hAnsi="Times New Roman" w:cs="Times New Roman"/>
          <w:sz w:val="28"/>
          <w:szCs w:val="28"/>
          <w:lang w:val="kk-KZ"/>
        </w:rPr>
        <w:t>атқарушы билік</w:t>
      </w:r>
      <w:r w:rsidRPr="00CA30A3">
        <w:rPr>
          <w:rFonts w:ascii="Times New Roman" w:hAnsi="Times New Roman" w:cs="Times New Roman"/>
          <w:sz w:val="28"/>
          <w:szCs w:val="28"/>
          <w:lang w:val="kk-KZ"/>
        </w:rPr>
        <w:t xml:space="preserve"> қызметіне </w:t>
      </w:r>
      <w:r w:rsidR="007C4F0F" w:rsidRPr="00CA30A3">
        <w:rPr>
          <w:rFonts w:ascii="Times New Roman" w:hAnsi="Times New Roman" w:cs="Times New Roman"/>
          <w:sz w:val="28"/>
          <w:szCs w:val="28"/>
          <w:lang w:val="kk-KZ"/>
        </w:rPr>
        <w:t xml:space="preserve">бақылауын </w:t>
      </w:r>
      <w:r w:rsidRPr="00CA30A3">
        <w:rPr>
          <w:rFonts w:ascii="Times New Roman" w:hAnsi="Times New Roman" w:cs="Times New Roman"/>
          <w:sz w:val="28"/>
          <w:szCs w:val="28"/>
          <w:lang w:val="kk-KZ"/>
        </w:rPr>
        <w:t xml:space="preserve">біршама </w:t>
      </w:r>
      <w:r w:rsidR="007C4F0F" w:rsidRPr="00CA30A3">
        <w:rPr>
          <w:rFonts w:ascii="Times New Roman" w:hAnsi="Times New Roman" w:cs="Times New Roman"/>
          <w:sz w:val="28"/>
          <w:szCs w:val="28"/>
          <w:lang w:val="kk-KZ"/>
        </w:rPr>
        <w:t xml:space="preserve">күшейтеді. Жоғарыда аталған екі бағыттың әрқайсысы мемлекеттік басқарудың тиімділігін», - деді [244]. </w:t>
      </w:r>
    </w:p>
    <w:p w:rsidR="007C4F0F" w:rsidRPr="00CA30A3" w:rsidRDefault="005C42AB"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Бұл жолы</w:t>
      </w:r>
      <w:r w:rsidR="001F2D00" w:rsidRPr="00CA30A3">
        <w:rPr>
          <w:rFonts w:ascii="Times New Roman" w:hAnsi="Times New Roman" w:cs="Times New Roman"/>
          <w:sz w:val="28"/>
          <w:szCs w:val="28"/>
          <w:lang w:val="kk-KZ"/>
        </w:rPr>
        <w:t xml:space="preserve">, </w:t>
      </w:r>
      <w:r w:rsidR="007C4F0F" w:rsidRPr="00CA30A3">
        <w:rPr>
          <w:rFonts w:ascii="Times New Roman" w:hAnsi="Times New Roman" w:cs="Times New Roman"/>
          <w:sz w:val="28"/>
          <w:szCs w:val="28"/>
          <w:lang w:val="kk-KZ"/>
        </w:rPr>
        <w:t>Қазақстан Республикасының Конституциясына өзгерістер енгізу туралы</w:t>
      </w:r>
      <w:r w:rsidR="001F2D00" w:rsidRPr="00CA30A3">
        <w:rPr>
          <w:rFonts w:ascii="Times New Roman" w:hAnsi="Times New Roman" w:cs="Times New Roman"/>
          <w:sz w:val="28"/>
          <w:szCs w:val="28"/>
          <w:lang w:val="kk-KZ"/>
        </w:rPr>
        <w:t xml:space="preserve"> </w:t>
      </w:r>
      <w:r w:rsidR="007C4F0F" w:rsidRPr="00CA30A3">
        <w:rPr>
          <w:rFonts w:ascii="Times New Roman" w:hAnsi="Times New Roman" w:cs="Times New Roman"/>
          <w:sz w:val="28"/>
          <w:szCs w:val="28"/>
          <w:lang w:val="kk-KZ"/>
        </w:rPr>
        <w:t xml:space="preserve">2019 жылғы </w:t>
      </w:r>
      <w:r w:rsidR="00DB09B6" w:rsidRPr="00CA30A3">
        <w:rPr>
          <w:rFonts w:ascii="Times New Roman" w:hAnsi="Times New Roman" w:cs="Times New Roman"/>
          <w:sz w:val="28"/>
          <w:szCs w:val="28"/>
          <w:lang w:val="kk-KZ"/>
        </w:rPr>
        <w:t>н</w:t>
      </w:r>
      <w:r w:rsidR="007C4F0F" w:rsidRPr="00CA30A3">
        <w:rPr>
          <w:rFonts w:ascii="Times New Roman" w:hAnsi="Times New Roman" w:cs="Times New Roman"/>
          <w:sz w:val="28"/>
          <w:szCs w:val="28"/>
          <w:lang w:val="kk-KZ"/>
        </w:rPr>
        <w:t>аурыз</w:t>
      </w:r>
      <w:r w:rsidR="00DB09B6" w:rsidRPr="00CA30A3">
        <w:rPr>
          <w:rFonts w:ascii="Times New Roman" w:hAnsi="Times New Roman" w:cs="Times New Roman"/>
          <w:sz w:val="28"/>
          <w:szCs w:val="28"/>
          <w:lang w:val="kk-KZ"/>
        </w:rPr>
        <w:t xml:space="preserve"> айн</w:t>
      </w:r>
      <w:r w:rsidR="007C4F0F" w:rsidRPr="00CA30A3">
        <w:rPr>
          <w:rFonts w:ascii="Times New Roman" w:hAnsi="Times New Roman" w:cs="Times New Roman"/>
          <w:sz w:val="28"/>
          <w:szCs w:val="28"/>
          <w:lang w:val="kk-KZ"/>
        </w:rPr>
        <w:t xml:space="preserve">дағы </w:t>
      </w:r>
      <w:r w:rsidR="00DB09B6" w:rsidRPr="00CA30A3">
        <w:rPr>
          <w:rFonts w:ascii="Times New Roman" w:hAnsi="Times New Roman" w:cs="Times New Roman"/>
          <w:sz w:val="28"/>
          <w:szCs w:val="28"/>
          <w:lang w:val="kk-KZ"/>
        </w:rPr>
        <w:t xml:space="preserve">қабылданған </w:t>
      </w:r>
      <w:r w:rsidR="007C4F0F" w:rsidRPr="00CA30A3">
        <w:rPr>
          <w:rFonts w:ascii="Times New Roman" w:hAnsi="Times New Roman" w:cs="Times New Roman"/>
          <w:sz w:val="28"/>
          <w:szCs w:val="28"/>
          <w:lang w:val="kk-KZ"/>
        </w:rPr>
        <w:t xml:space="preserve">заңның негізінде Қазақстан Республикасы Конституциясының </w:t>
      </w:r>
      <w:r w:rsidR="00DB09B6" w:rsidRPr="00CA30A3">
        <w:rPr>
          <w:rFonts w:ascii="Times New Roman" w:hAnsi="Times New Roman" w:cs="Times New Roman"/>
          <w:sz w:val="28"/>
          <w:szCs w:val="28"/>
          <w:lang w:val="kk-KZ"/>
        </w:rPr>
        <w:t xml:space="preserve">екінші </w:t>
      </w:r>
      <w:r w:rsidR="007C4F0F" w:rsidRPr="00CA30A3">
        <w:rPr>
          <w:rFonts w:ascii="Times New Roman" w:hAnsi="Times New Roman" w:cs="Times New Roman"/>
          <w:sz w:val="28"/>
          <w:szCs w:val="28"/>
          <w:lang w:val="kk-KZ"/>
        </w:rPr>
        <w:t>бабы</w:t>
      </w:r>
      <w:r w:rsidR="00DB09B6" w:rsidRPr="00CA30A3">
        <w:rPr>
          <w:rFonts w:ascii="Times New Roman" w:hAnsi="Times New Roman" w:cs="Times New Roman"/>
          <w:sz w:val="28"/>
          <w:szCs w:val="28"/>
          <w:lang w:val="kk-KZ"/>
        </w:rPr>
        <w:t>ның</w:t>
      </w:r>
      <w:r w:rsidR="007C4F0F" w:rsidRPr="00CA30A3">
        <w:rPr>
          <w:rFonts w:ascii="Times New Roman" w:hAnsi="Times New Roman" w:cs="Times New Roman"/>
          <w:sz w:val="28"/>
          <w:szCs w:val="28"/>
          <w:lang w:val="kk-KZ"/>
        </w:rPr>
        <w:t xml:space="preserve"> </w:t>
      </w:r>
      <w:r w:rsidR="00DB09B6" w:rsidRPr="00CA30A3">
        <w:rPr>
          <w:rFonts w:ascii="Times New Roman" w:hAnsi="Times New Roman" w:cs="Times New Roman"/>
          <w:sz w:val="28"/>
          <w:szCs w:val="28"/>
          <w:lang w:val="kk-KZ"/>
        </w:rPr>
        <w:t xml:space="preserve">үшінші </w:t>
      </w:r>
      <w:r w:rsidR="007C4F0F" w:rsidRPr="00CA30A3">
        <w:rPr>
          <w:rFonts w:ascii="Times New Roman" w:hAnsi="Times New Roman" w:cs="Times New Roman"/>
          <w:sz w:val="28"/>
          <w:szCs w:val="28"/>
          <w:lang w:val="kk-KZ"/>
        </w:rPr>
        <w:t>тармақшасы</w:t>
      </w:r>
      <w:r w:rsidR="00DB09B6" w:rsidRPr="00CA30A3">
        <w:rPr>
          <w:rFonts w:ascii="Times New Roman" w:hAnsi="Times New Roman" w:cs="Times New Roman"/>
          <w:sz w:val="28"/>
          <w:szCs w:val="28"/>
          <w:lang w:val="kk-KZ"/>
        </w:rPr>
        <w:t xml:space="preserve"> </w:t>
      </w:r>
      <w:r w:rsidR="007C4F0F" w:rsidRPr="00CA30A3">
        <w:rPr>
          <w:rFonts w:ascii="Times New Roman" w:hAnsi="Times New Roman" w:cs="Times New Roman"/>
          <w:sz w:val="28"/>
          <w:szCs w:val="28"/>
          <w:lang w:val="kk-KZ"/>
        </w:rPr>
        <w:t>Республиканың әкімшілік құрылым</w:t>
      </w:r>
      <w:r w:rsidRPr="00CA30A3">
        <w:rPr>
          <w:rFonts w:ascii="Times New Roman" w:hAnsi="Times New Roman" w:cs="Times New Roman"/>
          <w:sz w:val="28"/>
          <w:szCs w:val="28"/>
          <w:lang w:val="kk-KZ"/>
        </w:rPr>
        <w:t>дық тұрғыдан,</w:t>
      </w:r>
      <w:r w:rsidR="007C4F0F" w:rsidRPr="00CA30A3">
        <w:rPr>
          <w:rFonts w:ascii="Times New Roman" w:hAnsi="Times New Roman" w:cs="Times New Roman"/>
          <w:sz w:val="28"/>
          <w:szCs w:val="28"/>
          <w:lang w:val="kk-KZ"/>
        </w:rPr>
        <w:t xml:space="preserve"> аумағы және астанасының мәртебесі заң</w:t>
      </w:r>
      <w:r w:rsidR="001F2D00" w:rsidRPr="00CA30A3">
        <w:rPr>
          <w:rFonts w:ascii="Times New Roman" w:hAnsi="Times New Roman" w:cs="Times New Roman"/>
          <w:sz w:val="28"/>
          <w:szCs w:val="28"/>
          <w:lang w:val="kk-KZ"/>
        </w:rPr>
        <w:t>ы</w:t>
      </w:r>
      <w:r w:rsidR="007C4F0F" w:rsidRPr="00CA30A3">
        <w:rPr>
          <w:rFonts w:ascii="Times New Roman" w:hAnsi="Times New Roman" w:cs="Times New Roman"/>
          <w:sz w:val="28"/>
          <w:szCs w:val="28"/>
          <w:lang w:val="kk-KZ"/>
        </w:rPr>
        <w:t>мен анықтала</w:t>
      </w:r>
      <w:r w:rsidR="001F2D00" w:rsidRPr="00CA30A3">
        <w:rPr>
          <w:rFonts w:ascii="Times New Roman" w:hAnsi="Times New Roman" w:cs="Times New Roman"/>
          <w:sz w:val="28"/>
          <w:szCs w:val="28"/>
          <w:lang w:val="kk-KZ"/>
        </w:rPr>
        <w:t>тын</w:t>
      </w:r>
      <w:r w:rsidR="007C4F0F" w:rsidRPr="00CA30A3">
        <w:rPr>
          <w:rFonts w:ascii="Times New Roman" w:hAnsi="Times New Roman" w:cs="Times New Roman"/>
          <w:sz w:val="28"/>
          <w:szCs w:val="28"/>
          <w:lang w:val="kk-KZ"/>
        </w:rPr>
        <w:t>ды</w:t>
      </w:r>
      <w:r w:rsidR="001F2D00" w:rsidRPr="00CA30A3">
        <w:rPr>
          <w:rFonts w:ascii="Times New Roman" w:hAnsi="Times New Roman" w:cs="Times New Roman"/>
          <w:sz w:val="28"/>
          <w:szCs w:val="28"/>
          <w:lang w:val="kk-KZ"/>
        </w:rPr>
        <w:t>ғы назарға алынды</w:t>
      </w:r>
      <w:r w:rsidR="007C4F0F" w:rsidRPr="00CA30A3">
        <w:rPr>
          <w:rFonts w:ascii="Times New Roman" w:hAnsi="Times New Roman" w:cs="Times New Roman"/>
          <w:sz w:val="28"/>
          <w:szCs w:val="28"/>
          <w:lang w:val="kk-KZ"/>
        </w:rPr>
        <w:t xml:space="preserve">. </w:t>
      </w:r>
      <w:r w:rsidR="001F2D00" w:rsidRPr="00CA30A3">
        <w:rPr>
          <w:rFonts w:ascii="Times New Roman" w:hAnsi="Times New Roman" w:cs="Times New Roman"/>
          <w:sz w:val="28"/>
          <w:szCs w:val="28"/>
          <w:lang w:val="kk-KZ"/>
        </w:rPr>
        <w:t>Нәтижесінде,</w:t>
      </w:r>
      <w:r w:rsidR="007C4F0F" w:rsidRPr="00CA30A3">
        <w:rPr>
          <w:rFonts w:ascii="Times New Roman" w:hAnsi="Times New Roman" w:cs="Times New Roman"/>
          <w:sz w:val="28"/>
          <w:szCs w:val="28"/>
          <w:lang w:val="kk-KZ"/>
        </w:rPr>
        <w:t xml:space="preserve"> Қазақстанның астанасы – «Астана» сөзі «Нұр-Сұлтан» қаласы деген сөзбен ауыстырылсын», деп өзгертілді</w:t>
      </w:r>
      <w:r w:rsidR="00005C85" w:rsidRPr="00CA30A3">
        <w:rPr>
          <w:rFonts w:ascii="Times New Roman" w:hAnsi="Times New Roman" w:cs="Times New Roman"/>
          <w:sz w:val="28"/>
          <w:szCs w:val="28"/>
          <w:lang w:val="kk-KZ"/>
        </w:rPr>
        <w:t xml:space="preserve"> </w:t>
      </w:r>
      <w:r w:rsidR="007C4F0F" w:rsidRPr="00CA30A3">
        <w:rPr>
          <w:rFonts w:ascii="Times New Roman" w:hAnsi="Times New Roman" w:cs="Times New Roman"/>
          <w:sz w:val="28"/>
          <w:szCs w:val="28"/>
          <w:lang w:val="kk-KZ"/>
        </w:rPr>
        <w:t>[245].</w:t>
      </w:r>
    </w:p>
    <w:p w:rsidR="00EA3AB4" w:rsidRPr="00CA30A3" w:rsidRDefault="001F2D0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Отандық </w:t>
      </w:r>
      <w:r w:rsidR="00696D3D" w:rsidRPr="00CA30A3">
        <w:rPr>
          <w:rFonts w:ascii="Times New Roman" w:hAnsi="Times New Roman" w:cs="Times New Roman"/>
          <w:sz w:val="28"/>
          <w:szCs w:val="28"/>
          <w:lang w:val="kk-KZ"/>
        </w:rPr>
        <w:t xml:space="preserve">Конституцияға өзгертулер мен толықтырулар енгізудің соңы мұнымен тоқтап қалмады. Бүгінгі таңда еліміз конституциялық </w:t>
      </w:r>
      <w:r w:rsidR="007C4F0F" w:rsidRPr="00CA30A3">
        <w:rPr>
          <w:rFonts w:ascii="Times New Roman" w:hAnsi="Times New Roman" w:cs="Times New Roman"/>
          <w:sz w:val="28"/>
          <w:szCs w:val="28"/>
          <w:lang w:val="kk-KZ"/>
        </w:rPr>
        <w:t xml:space="preserve">үдерістерін </w:t>
      </w:r>
      <w:r w:rsidR="00696D3D" w:rsidRPr="00CA30A3">
        <w:rPr>
          <w:rFonts w:ascii="Times New Roman" w:hAnsi="Times New Roman" w:cs="Times New Roman"/>
          <w:sz w:val="28"/>
          <w:szCs w:val="28"/>
          <w:lang w:val="kk-KZ"/>
        </w:rPr>
        <w:t>құқық үстемдігіне негіздей отырып, әділеттік</w:t>
      </w:r>
      <w:r w:rsidR="007C4F0F" w:rsidRPr="00CA30A3">
        <w:rPr>
          <w:rFonts w:ascii="Times New Roman" w:hAnsi="Times New Roman" w:cs="Times New Roman"/>
          <w:sz w:val="28"/>
          <w:szCs w:val="28"/>
          <w:lang w:val="kk-KZ"/>
        </w:rPr>
        <w:t>ті</w:t>
      </w:r>
      <w:r w:rsidR="00696D3D" w:rsidRPr="00CA30A3">
        <w:rPr>
          <w:rFonts w:ascii="Times New Roman" w:hAnsi="Times New Roman" w:cs="Times New Roman"/>
          <w:sz w:val="28"/>
          <w:szCs w:val="28"/>
          <w:lang w:val="kk-KZ"/>
        </w:rPr>
        <w:t>, теңдік</w:t>
      </w:r>
      <w:r w:rsidR="007C4F0F" w:rsidRPr="00CA30A3">
        <w:rPr>
          <w:rFonts w:ascii="Times New Roman" w:hAnsi="Times New Roman" w:cs="Times New Roman"/>
          <w:sz w:val="28"/>
          <w:szCs w:val="28"/>
          <w:lang w:val="kk-KZ"/>
        </w:rPr>
        <w:t>ті</w:t>
      </w:r>
      <w:r w:rsidR="00696D3D" w:rsidRPr="00CA30A3">
        <w:rPr>
          <w:rFonts w:ascii="Times New Roman" w:hAnsi="Times New Roman" w:cs="Times New Roman"/>
          <w:sz w:val="28"/>
          <w:szCs w:val="28"/>
          <w:lang w:val="kk-KZ"/>
        </w:rPr>
        <w:t xml:space="preserve"> және адам құқықтарының басымдығы құрметте</w:t>
      </w:r>
      <w:r w:rsidR="007C4F0F" w:rsidRPr="00CA30A3">
        <w:rPr>
          <w:rFonts w:ascii="Times New Roman" w:hAnsi="Times New Roman" w:cs="Times New Roman"/>
          <w:sz w:val="28"/>
          <w:szCs w:val="28"/>
          <w:lang w:val="kk-KZ"/>
        </w:rPr>
        <w:t>й</w:t>
      </w:r>
      <w:r w:rsidR="00696D3D" w:rsidRPr="00CA30A3">
        <w:rPr>
          <w:rFonts w:ascii="Times New Roman" w:hAnsi="Times New Roman" w:cs="Times New Roman"/>
          <w:sz w:val="28"/>
          <w:szCs w:val="28"/>
          <w:lang w:val="kk-KZ"/>
        </w:rPr>
        <w:t xml:space="preserve">тін </w:t>
      </w:r>
      <w:r w:rsidR="007E24AD" w:rsidRPr="00CA30A3">
        <w:rPr>
          <w:rFonts w:ascii="Times New Roman" w:hAnsi="Times New Roman" w:cs="Times New Roman"/>
          <w:sz w:val="28"/>
          <w:szCs w:val="28"/>
          <w:lang w:val="kk-KZ"/>
        </w:rPr>
        <w:t>«Ж</w:t>
      </w:r>
      <w:r w:rsidR="00696D3D" w:rsidRPr="00CA30A3">
        <w:rPr>
          <w:rFonts w:ascii="Times New Roman" w:hAnsi="Times New Roman" w:cs="Times New Roman"/>
          <w:sz w:val="28"/>
          <w:szCs w:val="28"/>
          <w:lang w:val="kk-KZ"/>
        </w:rPr>
        <w:t xml:space="preserve">аңа </w:t>
      </w:r>
      <w:r w:rsidR="007E24AD" w:rsidRPr="00CA30A3">
        <w:rPr>
          <w:rFonts w:ascii="Times New Roman" w:hAnsi="Times New Roman" w:cs="Times New Roman"/>
          <w:sz w:val="28"/>
          <w:szCs w:val="28"/>
          <w:lang w:val="kk-KZ"/>
        </w:rPr>
        <w:t xml:space="preserve">Қазақстанды» </w:t>
      </w:r>
      <w:r w:rsidR="00696D3D" w:rsidRPr="00CA30A3">
        <w:rPr>
          <w:rFonts w:ascii="Times New Roman" w:hAnsi="Times New Roman" w:cs="Times New Roman"/>
          <w:sz w:val="28"/>
          <w:szCs w:val="28"/>
          <w:lang w:val="kk-KZ"/>
        </w:rPr>
        <w:t xml:space="preserve">құруды бастап кетті. </w:t>
      </w:r>
    </w:p>
    <w:p w:rsidR="005576D8" w:rsidRPr="00CA30A3" w:rsidRDefault="001F2D0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Мәселен, </w:t>
      </w:r>
      <w:r w:rsidR="0086145A" w:rsidRPr="00CA30A3">
        <w:rPr>
          <w:rFonts w:ascii="Times New Roman" w:hAnsi="Times New Roman" w:cs="Times New Roman"/>
          <w:sz w:val="28"/>
          <w:szCs w:val="28"/>
          <w:lang w:val="kk-KZ"/>
        </w:rPr>
        <w:t xml:space="preserve">Республика Президентінің 2019 жылдың 2 қыркүйегіндегі Қазақстан халқына Жолдауында былай делінеді: «Сындарлы қоғамдық диалог – Қазақстанның тұрақтылығы мен өркендеуінің негізінде», </w:t>
      </w:r>
      <w:r w:rsidR="00CA172B" w:rsidRPr="00CA30A3">
        <w:rPr>
          <w:rFonts w:ascii="Times New Roman" w:hAnsi="Times New Roman" w:cs="Times New Roman"/>
          <w:sz w:val="28"/>
          <w:szCs w:val="28"/>
          <w:lang w:val="kk-KZ"/>
        </w:rPr>
        <w:t xml:space="preserve">дей келе, </w:t>
      </w:r>
      <w:r w:rsidR="00696D3D" w:rsidRPr="00CA30A3">
        <w:rPr>
          <w:rFonts w:ascii="Times New Roman" w:hAnsi="Times New Roman" w:cs="Times New Roman"/>
          <w:sz w:val="28"/>
          <w:szCs w:val="28"/>
          <w:lang w:val="kk-KZ"/>
        </w:rPr>
        <w:t>еліміздің қоғамдық өмірін жаңғыртпай, табысты экономикалық реформаларды іске асыру мүмкін емес екендігін атап өт</w:t>
      </w:r>
      <w:r w:rsidR="002E2B1F" w:rsidRPr="00CA30A3">
        <w:rPr>
          <w:rFonts w:ascii="Times New Roman" w:hAnsi="Times New Roman" w:cs="Times New Roman"/>
          <w:sz w:val="28"/>
          <w:szCs w:val="28"/>
          <w:lang w:val="kk-KZ"/>
        </w:rPr>
        <w:t>ті</w:t>
      </w:r>
      <w:r w:rsidR="00696D3D" w:rsidRPr="00CA30A3">
        <w:rPr>
          <w:rFonts w:ascii="Times New Roman" w:hAnsi="Times New Roman" w:cs="Times New Roman"/>
          <w:sz w:val="28"/>
          <w:szCs w:val="28"/>
          <w:lang w:val="kk-KZ"/>
        </w:rPr>
        <w:t xml:space="preserve"> [1].</w:t>
      </w:r>
      <w:r w:rsidR="00BD3728" w:rsidRPr="00CA30A3">
        <w:rPr>
          <w:rFonts w:ascii="Times New Roman" w:hAnsi="Times New Roman" w:cs="Times New Roman"/>
          <w:sz w:val="28"/>
          <w:szCs w:val="28"/>
          <w:lang w:val="kk-KZ"/>
        </w:rPr>
        <w:t xml:space="preserve"> </w:t>
      </w:r>
      <w:r w:rsidR="00E8208A" w:rsidRPr="00CA30A3">
        <w:rPr>
          <w:rFonts w:ascii="Times New Roman" w:hAnsi="Times New Roman" w:cs="Times New Roman"/>
          <w:sz w:val="28"/>
          <w:szCs w:val="28"/>
          <w:lang w:val="kk-KZ"/>
        </w:rPr>
        <w:t>Әсіресе, әлемдік деңгейде алаңдатушылық тудырған қауіпті коронавирус пандемиясы адамдардың санасын түбегейлі өзгерткенін естен шығара алмаймыз. Пандемияның салдарынан азаматтардың конституциялық құқықтарының бұзылуының кез келген фактілерін, қоғамды жайлаған сыбайлас жемқорлық пен әділетсіздік фактілерін ауыр қабылдап, әркім өз өмірі мен бостандығының қадірін түсіне бастады. Жүзеге асырылып жатқан демократиялық өзгерістер көпшілікті, олигархияны, «кедейленіп» бара жатқан халық есебінен пайда тапқысы келетіндерді қуанта қоймағаны шындық. 2022 жылғы Қазақстанда орын алған қайғылы «Қаңтар оқиға</w:t>
      </w:r>
      <w:r w:rsidR="00D31512">
        <w:rPr>
          <w:rFonts w:ascii="Times New Roman" w:hAnsi="Times New Roman" w:cs="Times New Roman"/>
          <w:sz w:val="28"/>
          <w:szCs w:val="28"/>
          <w:lang w:val="kk-KZ"/>
        </w:rPr>
        <w:t xml:space="preserve">сы» болашақ Жаңа Қазақстанның </w:t>
      </w:r>
      <w:r w:rsidR="00E8208A" w:rsidRPr="00CA30A3">
        <w:rPr>
          <w:rFonts w:ascii="Times New Roman" w:hAnsi="Times New Roman" w:cs="Times New Roman"/>
          <w:sz w:val="28"/>
          <w:szCs w:val="28"/>
          <w:lang w:val="kk-KZ"/>
        </w:rPr>
        <w:t>Конституциясына түбегейлі реформа жасалмай, конституциялық дамудың болашағы жарқын болмайтынын түсінуге түрткі болды. 11 қаңтарда Президент Қ.К.Тоқаев қазақстандықтарды «Біз бірге Жаңа Қазақстанды құрамыз!» деп бірлікке шақырды.</w:t>
      </w:r>
      <w:r w:rsidR="005576D8" w:rsidRPr="00CA30A3">
        <w:rPr>
          <w:rFonts w:ascii="Times New Roman" w:hAnsi="Times New Roman" w:cs="Times New Roman"/>
          <w:sz w:val="28"/>
          <w:szCs w:val="28"/>
          <w:lang w:val="kk-KZ"/>
        </w:rPr>
        <w:t xml:space="preserve"> </w:t>
      </w:r>
      <w:r w:rsidR="00E8208A" w:rsidRPr="00CA30A3">
        <w:rPr>
          <w:rFonts w:ascii="Times New Roman" w:hAnsi="Times New Roman" w:cs="Times New Roman"/>
          <w:sz w:val="28"/>
          <w:szCs w:val="28"/>
          <w:lang w:val="kk-KZ"/>
        </w:rPr>
        <w:t>Халықпен санаса отырып, халықтан қолдау тауып шындыққа айналған конституциялық өзгерістер ғана саяси-құқықтық кеңістікті толығымен өзгертіп, демократиялық өзгерістерді дамыт</w:t>
      </w:r>
      <w:r w:rsidR="002C6E0F" w:rsidRPr="00CA30A3">
        <w:rPr>
          <w:rFonts w:ascii="Times New Roman" w:hAnsi="Times New Roman" w:cs="Times New Roman"/>
          <w:sz w:val="28"/>
          <w:szCs w:val="28"/>
          <w:lang w:val="kk-KZ"/>
        </w:rPr>
        <w:t>у</w:t>
      </w:r>
      <w:r w:rsidR="00E8208A" w:rsidRPr="00CA30A3">
        <w:rPr>
          <w:rFonts w:ascii="Times New Roman" w:hAnsi="Times New Roman" w:cs="Times New Roman"/>
          <w:sz w:val="28"/>
          <w:szCs w:val="28"/>
          <w:lang w:val="kk-KZ"/>
        </w:rPr>
        <w:t>ды</w:t>
      </w:r>
      <w:r w:rsidR="002C6E0F" w:rsidRPr="00CA30A3">
        <w:rPr>
          <w:rFonts w:ascii="Times New Roman" w:hAnsi="Times New Roman" w:cs="Times New Roman"/>
          <w:sz w:val="28"/>
          <w:szCs w:val="28"/>
          <w:lang w:val="kk-KZ"/>
        </w:rPr>
        <w:t xml:space="preserve"> жалғастырды</w:t>
      </w:r>
      <w:r w:rsidR="00E8208A" w:rsidRPr="00CA30A3">
        <w:rPr>
          <w:rFonts w:ascii="Times New Roman" w:hAnsi="Times New Roman" w:cs="Times New Roman"/>
          <w:sz w:val="28"/>
          <w:szCs w:val="28"/>
          <w:lang w:val="kk-KZ"/>
        </w:rPr>
        <w:t xml:space="preserve">. </w:t>
      </w:r>
    </w:p>
    <w:p w:rsidR="00743C12" w:rsidRPr="00CA30A3" w:rsidRDefault="00E3677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Республика Президентінің «</w:t>
      </w:r>
      <w:r w:rsidR="002E2B1F" w:rsidRPr="00CA30A3">
        <w:rPr>
          <w:rFonts w:ascii="Times New Roman" w:hAnsi="Times New Roman" w:cs="Times New Roman"/>
          <w:sz w:val="28"/>
          <w:szCs w:val="28"/>
          <w:lang w:val="kk-KZ"/>
        </w:rPr>
        <w:t>Жаңа Қазақстан: Жаңару мен жаңғыру жолы</w:t>
      </w:r>
      <w:r w:rsidRPr="00CA30A3">
        <w:rPr>
          <w:rFonts w:ascii="Times New Roman" w:hAnsi="Times New Roman" w:cs="Times New Roman"/>
          <w:sz w:val="28"/>
          <w:szCs w:val="28"/>
          <w:lang w:val="kk-KZ"/>
        </w:rPr>
        <w:t>»</w:t>
      </w:r>
      <w:r w:rsidR="002E2B1F" w:rsidRPr="00CA30A3">
        <w:rPr>
          <w:rFonts w:ascii="Times New Roman" w:hAnsi="Times New Roman" w:cs="Times New Roman"/>
          <w:sz w:val="28"/>
          <w:szCs w:val="28"/>
          <w:lang w:val="kk-KZ"/>
        </w:rPr>
        <w:t xml:space="preserve"> атты Қазақстан халқына Жолдауы</w:t>
      </w:r>
      <w:r w:rsidR="00C35556" w:rsidRPr="00CA30A3">
        <w:rPr>
          <w:rFonts w:ascii="Times New Roman" w:hAnsi="Times New Roman" w:cs="Times New Roman"/>
          <w:sz w:val="28"/>
          <w:szCs w:val="28"/>
          <w:lang w:val="kk-KZ"/>
        </w:rPr>
        <w:t>нда</w:t>
      </w:r>
      <w:r w:rsidR="002E2B1F" w:rsidRPr="00CA30A3">
        <w:rPr>
          <w:rFonts w:ascii="Times New Roman" w:hAnsi="Times New Roman" w:cs="Times New Roman"/>
          <w:sz w:val="28"/>
          <w:szCs w:val="28"/>
          <w:lang w:val="kk-KZ"/>
        </w:rPr>
        <w:t xml:space="preserve"> мемлекетіміздің конституциялық дамуына тарихи тұрғыдан да құқықтық тұрғыдан да ерекше ықпал</w:t>
      </w:r>
      <w:r w:rsidR="00FA525F" w:rsidRPr="00CA30A3">
        <w:rPr>
          <w:rFonts w:ascii="Times New Roman" w:hAnsi="Times New Roman" w:cs="Times New Roman"/>
          <w:sz w:val="28"/>
          <w:szCs w:val="28"/>
          <w:lang w:val="kk-KZ"/>
        </w:rPr>
        <w:t xml:space="preserve"> еткенін мойындауымыз керек </w:t>
      </w:r>
      <w:r w:rsidR="002E2B1F" w:rsidRPr="00CA30A3">
        <w:rPr>
          <w:rFonts w:ascii="Times New Roman" w:hAnsi="Times New Roman" w:cs="Times New Roman"/>
          <w:sz w:val="28"/>
          <w:szCs w:val="28"/>
          <w:lang w:val="kk-KZ"/>
        </w:rPr>
        <w:t>[</w:t>
      </w:r>
      <w:r w:rsidR="003D5681" w:rsidRPr="00CA30A3">
        <w:rPr>
          <w:rFonts w:ascii="Times New Roman" w:hAnsi="Times New Roman" w:cs="Times New Roman"/>
          <w:sz w:val="28"/>
          <w:szCs w:val="28"/>
          <w:lang w:val="kk-KZ"/>
        </w:rPr>
        <w:t>246</w:t>
      </w:r>
      <w:r w:rsidR="002E2B1F" w:rsidRPr="00CA30A3">
        <w:rPr>
          <w:rFonts w:ascii="Times New Roman" w:hAnsi="Times New Roman" w:cs="Times New Roman"/>
          <w:sz w:val="28"/>
          <w:szCs w:val="28"/>
          <w:lang w:val="kk-KZ"/>
        </w:rPr>
        <w:t>].</w:t>
      </w:r>
      <w:r w:rsidR="003D5681" w:rsidRPr="00CA30A3">
        <w:rPr>
          <w:rFonts w:ascii="Times New Roman" w:hAnsi="Times New Roman" w:cs="Times New Roman"/>
          <w:sz w:val="28"/>
          <w:szCs w:val="28"/>
          <w:lang w:val="kk-KZ"/>
        </w:rPr>
        <w:t xml:space="preserve"> </w:t>
      </w:r>
      <w:r w:rsidR="005576D8" w:rsidRPr="00CA30A3">
        <w:rPr>
          <w:rFonts w:ascii="Times New Roman" w:hAnsi="Times New Roman" w:cs="Times New Roman"/>
          <w:sz w:val="28"/>
          <w:szCs w:val="28"/>
          <w:lang w:val="kk-KZ"/>
        </w:rPr>
        <w:t xml:space="preserve">16 </w:t>
      </w:r>
      <w:r w:rsidR="00C35556" w:rsidRPr="00CA30A3">
        <w:rPr>
          <w:rFonts w:ascii="Times New Roman" w:hAnsi="Times New Roman" w:cs="Times New Roman"/>
          <w:sz w:val="28"/>
          <w:szCs w:val="28"/>
          <w:lang w:val="kk-KZ"/>
        </w:rPr>
        <w:t>н</w:t>
      </w:r>
      <w:r w:rsidR="005576D8" w:rsidRPr="00CA30A3">
        <w:rPr>
          <w:rFonts w:ascii="Times New Roman" w:hAnsi="Times New Roman" w:cs="Times New Roman"/>
          <w:sz w:val="28"/>
          <w:szCs w:val="28"/>
          <w:lang w:val="kk-KZ"/>
        </w:rPr>
        <w:t xml:space="preserve">аурызда Мемлекет басшысы сарапшылардың пікірлері мен ұсыныстарын ескере отырып, қоғамдық сұраныстарға негізделген саяси реформалар бағдарламасын ұсынды. </w:t>
      </w:r>
      <w:r w:rsidR="00BD3728" w:rsidRPr="00CA30A3">
        <w:rPr>
          <w:rFonts w:ascii="Times New Roman" w:hAnsi="Times New Roman" w:cs="Times New Roman"/>
          <w:sz w:val="28"/>
          <w:szCs w:val="28"/>
          <w:lang w:val="kk-KZ"/>
        </w:rPr>
        <w:t xml:space="preserve">Нәтижесінде қазақстанның ең басты байлығы –  халық екенін ескере отырып, халықтың таңдауын білдіру арқылы Қазақстанның конституциялық дамуы жолында біржола бетбұрыс жасауға мүмкіндіктер жасалды. </w:t>
      </w:r>
      <w:r w:rsidR="00743C12" w:rsidRPr="00CA30A3">
        <w:rPr>
          <w:rFonts w:ascii="Times New Roman" w:hAnsi="Times New Roman" w:cs="Times New Roman"/>
          <w:sz w:val="28"/>
          <w:szCs w:val="28"/>
          <w:lang w:val="kk-KZ"/>
        </w:rPr>
        <w:t>Мемлекет басшысы еліміздің Конституциясын Жаңа Қазақстанның қалыптасуының негізі деп есептеп, еліміздің басты құжаты болып табылатын конституцияға өзгерістер енгізу қажеттілігін белгіледі. Бұл жолы мемлекет басшысы жалпыхалықтық референдум өткізу арқылы конституцияға өзгерістер енгізу мәселесін шешуге мүмкіндікті халыққа берді. Бұл бұрынғы конституциялық реформалардан өзгеше. Президенттің жалпыхалықтық референдум өткізу туралы шешімі демократияны қалпына келтірудің дәлелі</w:t>
      </w:r>
      <w:r w:rsidR="00C35556" w:rsidRPr="00CA30A3">
        <w:rPr>
          <w:rFonts w:ascii="Times New Roman" w:hAnsi="Times New Roman" w:cs="Times New Roman"/>
          <w:sz w:val="28"/>
          <w:szCs w:val="28"/>
          <w:lang w:val="kk-KZ"/>
        </w:rPr>
        <w:t xml:space="preserve"> </w:t>
      </w:r>
      <w:r w:rsidR="00743C12" w:rsidRPr="00CA30A3">
        <w:rPr>
          <w:rFonts w:ascii="Times New Roman" w:hAnsi="Times New Roman" w:cs="Times New Roman"/>
          <w:sz w:val="28"/>
          <w:szCs w:val="28"/>
          <w:lang w:val="kk-KZ"/>
        </w:rPr>
        <w:t>[247].</w:t>
      </w:r>
    </w:p>
    <w:p w:rsidR="00B208AA" w:rsidRPr="00CA30A3" w:rsidRDefault="00E8208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Президент Әкімшілігі Басшысының орынбасары Е.Н.</w:t>
      </w:r>
      <w:r w:rsidR="00D31512">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Жиенбаевтың төрағалығымен беделді құқықтанушы</w:t>
      </w:r>
      <w:r w:rsidR="00743C12" w:rsidRPr="00CA30A3">
        <w:rPr>
          <w:rFonts w:ascii="Times New Roman" w:hAnsi="Times New Roman" w:cs="Times New Roman"/>
          <w:sz w:val="28"/>
          <w:szCs w:val="28"/>
          <w:lang w:val="kk-KZ"/>
        </w:rPr>
        <w:t xml:space="preserve"> ғалымдардан тұратын ж</w:t>
      </w:r>
      <w:r w:rsidRPr="00CA30A3">
        <w:rPr>
          <w:rFonts w:ascii="Times New Roman" w:hAnsi="Times New Roman" w:cs="Times New Roman"/>
          <w:sz w:val="28"/>
          <w:szCs w:val="28"/>
          <w:lang w:val="kk-KZ"/>
        </w:rPr>
        <w:t xml:space="preserve">ұмыс тобы құрылып, </w:t>
      </w:r>
      <w:r w:rsidR="00F872A3" w:rsidRPr="00CA30A3">
        <w:rPr>
          <w:rFonts w:ascii="Times New Roman" w:hAnsi="Times New Roman" w:cs="Times New Roman"/>
          <w:sz w:val="28"/>
          <w:szCs w:val="28"/>
          <w:lang w:val="kk-KZ"/>
        </w:rPr>
        <w:t xml:space="preserve">Конституцияға өзгерістер мен толықтырулар енгізу </w:t>
      </w:r>
      <w:r w:rsidR="00743C12" w:rsidRPr="00CA30A3">
        <w:rPr>
          <w:rFonts w:ascii="Times New Roman" w:hAnsi="Times New Roman" w:cs="Times New Roman"/>
          <w:sz w:val="28"/>
          <w:szCs w:val="28"/>
          <w:lang w:val="kk-KZ"/>
        </w:rPr>
        <w:t xml:space="preserve">бағытында жұмыстар </w:t>
      </w:r>
      <w:r w:rsidR="00FA7679" w:rsidRPr="00CA30A3">
        <w:rPr>
          <w:rFonts w:ascii="Times New Roman" w:hAnsi="Times New Roman" w:cs="Times New Roman"/>
          <w:sz w:val="28"/>
          <w:szCs w:val="28"/>
          <w:lang w:val="kk-KZ"/>
        </w:rPr>
        <w:t>жасады</w:t>
      </w:r>
      <w:r w:rsidR="00743C12" w:rsidRPr="00CA30A3">
        <w:rPr>
          <w:rFonts w:ascii="Times New Roman" w:hAnsi="Times New Roman" w:cs="Times New Roman"/>
          <w:sz w:val="28"/>
          <w:szCs w:val="28"/>
          <w:lang w:val="kk-KZ"/>
        </w:rPr>
        <w:t xml:space="preserve"> </w:t>
      </w:r>
      <w:r w:rsidR="00CE5559" w:rsidRPr="00CA30A3">
        <w:rPr>
          <w:rFonts w:ascii="Times New Roman" w:hAnsi="Times New Roman" w:cs="Times New Roman"/>
          <w:sz w:val="28"/>
          <w:szCs w:val="28"/>
          <w:lang w:val="kk-KZ"/>
        </w:rPr>
        <w:t>[248]</w:t>
      </w:r>
      <w:r w:rsidRPr="00CA30A3">
        <w:rPr>
          <w:rFonts w:ascii="Times New Roman" w:hAnsi="Times New Roman" w:cs="Times New Roman"/>
          <w:sz w:val="28"/>
          <w:szCs w:val="28"/>
          <w:lang w:val="kk-KZ"/>
        </w:rPr>
        <w:t xml:space="preserve">. </w:t>
      </w:r>
      <w:r w:rsidR="00FA7679" w:rsidRPr="00CA30A3">
        <w:rPr>
          <w:rFonts w:ascii="Times New Roman" w:hAnsi="Times New Roman" w:cs="Times New Roman"/>
          <w:sz w:val="28"/>
          <w:szCs w:val="28"/>
          <w:lang w:val="kk-KZ"/>
        </w:rPr>
        <w:t xml:space="preserve">Аталған жылы </w:t>
      </w:r>
      <w:r w:rsidR="00B208AA" w:rsidRPr="00CA30A3">
        <w:rPr>
          <w:rFonts w:ascii="Times New Roman" w:hAnsi="Times New Roman" w:cs="Times New Roman"/>
          <w:sz w:val="28"/>
          <w:szCs w:val="28"/>
          <w:lang w:val="kk-KZ"/>
        </w:rPr>
        <w:t>22 сәуірде жұмыс тобы саяси реформаны жүзеге асыру үшін қажетті конституциялық өзгерістер мен толықтырулар жобасын дайында</w:t>
      </w:r>
      <w:r w:rsidR="00E86872" w:rsidRPr="00CA30A3">
        <w:rPr>
          <w:rFonts w:ascii="Times New Roman" w:hAnsi="Times New Roman" w:cs="Times New Roman"/>
          <w:sz w:val="28"/>
          <w:szCs w:val="28"/>
          <w:lang w:val="kk-KZ"/>
        </w:rPr>
        <w:t>п, талқылауға шығарды.</w:t>
      </w:r>
      <w:r w:rsidR="00DC229F" w:rsidRPr="00CA30A3">
        <w:rPr>
          <w:rFonts w:ascii="Times New Roman" w:hAnsi="Times New Roman" w:cs="Times New Roman"/>
          <w:sz w:val="28"/>
          <w:szCs w:val="28"/>
          <w:lang w:val="kk-KZ"/>
        </w:rPr>
        <w:t xml:space="preserve"> Осы жолғы ж</w:t>
      </w:r>
      <w:r w:rsidR="00B208AA" w:rsidRPr="00CA30A3">
        <w:rPr>
          <w:rFonts w:ascii="Times New Roman" w:hAnsi="Times New Roman" w:cs="Times New Roman"/>
          <w:sz w:val="28"/>
          <w:szCs w:val="28"/>
          <w:lang w:val="kk-KZ"/>
        </w:rPr>
        <w:t>ұмыс тобы тек конституцияға өзгерістер енгізу мәселелерін талқылап қана қойған жоқ</w:t>
      </w:r>
      <w:r w:rsidR="00DC229F" w:rsidRPr="00CA30A3">
        <w:rPr>
          <w:rFonts w:ascii="Times New Roman" w:hAnsi="Times New Roman" w:cs="Times New Roman"/>
          <w:sz w:val="28"/>
          <w:szCs w:val="28"/>
          <w:lang w:val="kk-KZ"/>
        </w:rPr>
        <w:t>, олар</w:t>
      </w:r>
      <w:r w:rsidR="00B208AA" w:rsidRPr="00CA30A3">
        <w:rPr>
          <w:rFonts w:ascii="Times New Roman" w:hAnsi="Times New Roman" w:cs="Times New Roman"/>
          <w:sz w:val="28"/>
          <w:szCs w:val="28"/>
          <w:lang w:val="kk-KZ"/>
        </w:rPr>
        <w:t xml:space="preserve"> жалпыхалықтық референдум алдында халыққа конституциялық өзгерістің мәнін түсіндір</w:t>
      </w:r>
      <w:r w:rsidR="00DC229F" w:rsidRPr="00CA30A3">
        <w:rPr>
          <w:rFonts w:ascii="Times New Roman" w:hAnsi="Times New Roman" w:cs="Times New Roman"/>
          <w:sz w:val="28"/>
          <w:szCs w:val="28"/>
          <w:lang w:val="kk-KZ"/>
        </w:rPr>
        <w:t>умен де ат салысты</w:t>
      </w:r>
      <w:r w:rsidR="00B208AA" w:rsidRPr="00CA30A3">
        <w:rPr>
          <w:rFonts w:ascii="Times New Roman" w:hAnsi="Times New Roman" w:cs="Times New Roman"/>
          <w:sz w:val="28"/>
          <w:szCs w:val="28"/>
          <w:lang w:val="kk-KZ"/>
        </w:rPr>
        <w:t>.</w:t>
      </w:r>
    </w:p>
    <w:p w:rsidR="001C78C3" w:rsidRPr="00CA30A3" w:rsidRDefault="001C78C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Әсіресе, Л.Н. Гумилев атындағы </w:t>
      </w:r>
      <w:r w:rsidR="00C80693" w:rsidRPr="00CA30A3">
        <w:rPr>
          <w:rFonts w:ascii="Times New Roman" w:hAnsi="Times New Roman" w:cs="Times New Roman"/>
          <w:sz w:val="28"/>
          <w:szCs w:val="28"/>
          <w:lang w:val="kk-KZ"/>
        </w:rPr>
        <w:t>ЕҰУ-нің</w:t>
      </w:r>
      <w:r w:rsidRPr="00CA30A3">
        <w:rPr>
          <w:rFonts w:ascii="Times New Roman" w:hAnsi="Times New Roman" w:cs="Times New Roman"/>
          <w:sz w:val="28"/>
          <w:szCs w:val="28"/>
          <w:lang w:val="kk-KZ"/>
        </w:rPr>
        <w:t xml:space="preserve"> профессоры, заң ғылымдарының докторы Әбдiрәсiлов Ермек Баяхметұлы, Еуропалық құқық және адам құқықтары сараптамалық институтының директоры, </w:t>
      </w:r>
      <w:r w:rsidR="00C80693" w:rsidRPr="00CA30A3">
        <w:rPr>
          <w:rFonts w:ascii="Times New Roman" w:hAnsi="Times New Roman" w:cs="Times New Roman"/>
          <w:sz w:val="28"/>
          <w:szCs w:val="28"/>
          <w:lang w:val="kk-KZ"/>
        </w:rPr>
        <w:t>з.ғ.д.</w:t>
      </w:r>
      <w:r w:rsidRPr="00CA30A3">
        <w:rPr>
          <w:rFonts w:ascii="Times New Roman" w:hAnsi="Times New Roman" w:cs="Times New Roman"/>
          <w:sz w:val="28"/>
          <w:szCs w:val="28"/>
          <w:lang w:val="kk-KZ"/>
        </w:rPr>
        <w:t>, профессор Бәшімов Марат Советұлы, Л.Н. Гумилев атындағы Е</w:t>
      </w:r>
      <w:r w:rsidR="00C80693" w:rsidRPr="00CA30A3">
        <w:rPr>
          <w:rFonts w:ascii="Times New Roman" w:hAnsi="Times New Roman" w:cs="Times New Roman"/>
          <w:sz w:val="28"/>
          <w:szCs w:val="28"/>
          <w:lang w:val="kk-KZ"/>
        </w:rPr>
        <w:t>ҰУ-</w:t>
      </w:r>
      <w:r w:rsidRPr="00CA30A3">
        <w:rPr>
          <w:rFonts w:ascii="Times New Roman" w:hAnsi="Times New Roman" w:cs="Times New Roman"/>
          <w:sz w:val="28"/>
          <w:szCs w:val="28"/>
          <w:lang w:val="kk-KZ"/>
        </w:rPr>
        <w:t>нің оқу ісі жөніндегі проректоры, з</w:t>
      </w:r>
      <w:r w:rsidR="00C80693" w:rsidRPr="00CA30A3">
        <w:rPr>
          <w:rFonts w:ascii="Times New Roman" w:hAnsi="Times New Roman" w:cs="Times New Roman"/>
          <w:sz w:val="28"/>
          <w:szCs w:val="28"/>
          <w:lang w:val="kk-KZ"/>
        </w:rPr>
        <w:t>.ғ.д.,</w:t>
      </w:r>
      <w:r w:rsidRPr="00CA30A3">
        <w:rPr>
          <w:rFonts w:ascii="Times New Roman" w:hAnsi="Times New Roman" w:cs="Times New Roman"/>
          <w:sz w:val="28"/>
          <w:szCs w:val="28"/>
          <w:lang w:val="kk-KZ"/>
        </w:rPr>
        <w:t xml:space="preserve"> профессор Оңғарбаев Еркін Әнуарұлы, Л.Н.</w:t>
      </w:r>
      <w:r w:rsidR="00866176">
        <w:rPr>
          <w:rFonts w:ascii="Times New Roman" w:hAnsi="Times New Roman" w:cs="Times New Roman"/>
          <w:sz w:val="28"/>
          <w:szCs w:val="28"/>
          <w:lang w:val="kk-KZ"/>
        </w:rPr>
        <w:t> </w:t>
      </w:r>
      <w:r w:rsidRPr="00CA30A3">
        <w:rPr>
          <w:rFonts w:ascii="Times New Roman" w:hAnsi="Times New Roman" w:cs="Times New Roman"/>
          <w:sz w:val="28"/>
          <w:szCs w:val="28"/>
          <w:lang w:val="kk-KZ"/>
        </w:rPr>
        <w:t xml:space="preserve">Гумилев атындағы </w:t>
      </w:r>
      <w:r w:rsidR="00C80693" w:rsidRPr="00CA30A3">
        <w:rPr>
          <w:rFonts w:ascii="Times New Roman" w:hAnsi="Times New Roman" w:cs="Times New Roman"/>
          <w:sz w:val="28"/>
          <w:szCs w:val="28"/>
          <w:lang w:val="kk-KZ"/>
        </w:rPr>
        <w:t>ЕҰУ</w:t>
      </w:r>
      <w:r w:rsidRPr="00CA30A3">
        <w:rPr>
          <w:rFonts w:ascii="Times New Roman" w:hAnsi="Times New Roman" w:cs="Times New Roman"/>
          <w:sz w:val="28"/>
          <w:szCs w:val="28"/>
          <w:lang w:val="kk-KZ"/>
        </w:rPr>
        <w:t xml:space="preserve"> заң факультетінің </w:t>
      </w:r>
      <w:r w:rsidR="007849D4" w:rsidRPr="00CA30A3">
        <w:rPr>
          <w:rFonts w:ascii="Times New Roman" w:hAnsi="Times New Roman" w:cs="Times New Roman"/>
          <w:sz w:val="28"/>
          <w:szCs w:val="28"/>
          <w:lang w:val="kk-KZ"/>
        </w:rPr>
        <w:t>азаматтық, еңбек және экологиялық құқық кафедрасының меңгерушісі</w:t>
      </w:r>
      <w:r w:rsidRPr="00CA30A3">
        <w:rPr>
          <w:rFonts w:ascii="Times New Roman" w:hAnsi="Times New Roman" w:cs="Times New Roman"/>
          <w:sz w:val="28"/>
          <w:szCs w:val="28"/>
          <w:lang w:val="kk-KZ"/>
        </w:rPr>
        <w:t xml:space="preserve">, </w:t>
      </w:r>
      <w:r w:rsidR="00C80693" w:rsidRPr="00CA30A3">
        <w:rPr>
          <w:rFonts w:ascii="Times New Roman" w:hAnsi="Times New Roman" w:cs="Times New Roman"/>
          <w:sz w:val="28"/>
          <w:szCs w:val="28"/>
          <w:lang w:val="kk-KZ"/>
        </w:rPr>
        <w:t>з.ғ.д.,</w:t>
      </w:r>
      <w:r w:rsidRPr="00CA30A3">
        <w:rPr>
          <w:rFonts w:ascii="Times New Roman" w:hAnsi="Times New Roman" w:cs="Times New Roman"/>
          <w:sz w:val="28"/>
          <w:szCs w:val="28"/>
          <w:lang w:val="kk-KZ"/>
        </w:rPr>
        <w:t xml:space="preserve"> профессор Нұрмағамбетов Аманжол Мағзұмұлы сияқты құқықтанушы ғалымдарымыз жалпыхалықтық референдум алдында конституциялық өзгерістің халық үшін маңызын түсіндіруде ерекше </w:t>
      </w:r>
      <w:r w:rsidR="00E8208A" w:rsidRPr="00CA30A3">
        <w:rPr>
          <w:rFonts w:ascii="Times New Roman" w:hAnsi="Times New Roman" w:cs="Times New Roman"/>
          <w:sz w:val="28"/>
          <w:szCs w:val="28"/>
          <w:lang w:val="kk-KZ"/>
        </w:rPr>
        <w:t>белсенділік танытты.</w:t>
      </w:r>
    </w:p>
    <w:p w:rsidR="003A729A" w:rsidRPr="00CA30A3" w:rsidRDefault="00A143E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25 сәуірде Конституциялық Кеңес Президенттің үндеуін өндіріске қабылдағаны белгілі</w:t>
      </w:r>
      <w:r w:rsidR="009761EF" w:rsidRPr="00CA30A3">
        <w:rPr>
          <w:rFonts w:ascii="Times New Roman" w:hAnsi="Times New Roman" w:cs="Times New Roman"/>
          <w:sz w:val="28"/>
          <w:szCs w:val="28"/>
          <w:lang w:val="kk-KZ"/>
        </w:rPr>
        <w:t xml:space="preserve"> болды. 29 сәуірде Президент Қ.</w:t>
      </w:r>
      <w:r w:rsidR="00302135" w:rsidRPr="00CA30A3">
        <w:rPr>
          <w:rFonts w:ascii="Times New Roman" w:hAnsi="Times New Roman" w:cs="Times New Roman"/>
          <w:sz w:val="28"/>
          <w:szCs w:val="28"/>
          <w:lang w:val="kk-KZ"/>
        </w:rPr>
        <w:t>К</w:t>
      </w:r>
      <w:r w:rsidRPr="00CA30A3">
        <w:rPr>
          <w:rFonts w:ascii="Times New Roman" w:hAnsi="Times New Roman" w:cs="Times New Roman"/>
          <w:sz w:val="28"/>
          <w:szCs w:val="28"/>
          <w:lang w:val="kk-KZ"/>
        </w:rPr>
        <w:t xml:space="preserve">. Тоқаев бүкілхалықтық референдум арқылы конституциялық реформа жүргізуді ұсынды. </w:t>
      </w:r>
      <w:r w:rsidR="00072A29" w:rsidRPr="00CA30A3">
        <w:rPr>
          <w:rFonts w:ascii="Times New Roman" w:hAnsi="Times New Roman" w:cs="Times New Roman"/>
          <w:sz w:val="28"/>
          <w:szCs w:val="28"/>
          <w:lang w:val="kk-KZ"/>
        </w:rPr>
        <w:t xml:space="preserve">Онда «Біз жаңа Қазақстанды БІРГЕ құрамыз». Президенттің 2022 жылғы </w:t>
      </w:r>
      <w:r w:rsidR="008B35A3" w:rsidRPr="00CA30A3">
        <w:rPr>
          <w:rFonts w:ascii="Times New Roman" w:hAnsi="Times New Roman" w:cs="Times New Roman"/>
          <w:sz w:val="28"/>
          <w:szCs w:val="28"/>
          <w:lang w:val="kk-KZ"/>
        </w:rPr>
        <w:t>бесінші</w:t>
      </w:r>
      <w:r w:rsidR="00072A29" w:rsidRPr="00CA30A3">
        <w:rPr>
          <w:rFonts w:ascii="Times New Roman" w:hAnsi="Times New Roman" w:cs="Times New Roman"/>
          <w:sz w:val="28"/>
          <w:szCs w:val="28"/>
          <w:lang w:val="kk-KZ"/>
        </w:rPr>
        <w:t xml:space="preserve"> мамырда </w:t>
      </w:r>
      <w:r w:rsidR="008B35A3" w:rsidRPr="00CA30A3">
        <w:rPr>
          <w:rFonts w:ascii="Times New Roman" w:hAnsi="Times New Roman" w:cs="Times New Roman"/>
          <w:sz w:val="28"/>
          <w:szCs w:val="28"/>
          <w:lang w:val="kk-KZ"/>
        </w:rPr>
        <w:t xml:space="preserve">болатын </w:t>
      </w:r>
      <w:r w:rsidR="00072A29" w:rsidRPr="00CA30A3">
        <w:rPr>
          <w:rFonts w:ascii="Times New Roman" w:hAnsi="Times New Roman" w:cs="Times New Roman"/>
          <w:sz w:val="28"/>
          <w:szCs w:val="28"/>
          <w:lang w:val="kk-KZ"/>
        </w:rPr>
        <w:t>референдум</w:t>
      </w:r>
      <w:r w:rsidR="008B35A3" w:rsidRPr="00CA30A3">
        <w:rPr>
          <w:rFonts w:ascii="Times New Roman" w:hAnsi="Times New Roman" w:cs="Times New Roman"/>
          <w:sz w:val="28"/>
          <w:szCs w:val="28"/>
          <w:lang w:val="kk-KZ"/>
        </w:rPr>
        <w:t>ды</w:t>
      </w:r>
      <w:r w:rsidR="00072A29" w:rsidRPr="00CA30A3">
        <w:rPr>
          <w:rFonts w:ascii="Times New Roman" w:hAnsi="Times New Roman" w:cs="Times New Roman"/>
          <w:sz w:val="28"/>
          <w:szCs w:val="28"/>
          <w:lang w:val="kk-KZ"/>
        </w:rPr>
        <w:t xml:space="preserve"> өткізу туралы Жарлығы</w:t>
      </w:r>
      <w:r w:rsidR="008B35A3" w:rsidRPr="00CA30A3">
        <w:rPr>
          <w:rFonts w:ascii="Times New Roman" w:hAnsi="Times New Roman" w:cs="Times New Roman"/>
          <w:sz w:val="28"/>
          <w:szCs w:val="28"/>
          <w:lang w:val="kk-KZ"/>
        </w:rPr>
        <w:t xml:space="preserve">мен </w:t>
      </w:r>
      <w:r w:rsidR="00072A29" w:rsidRPr="00CA30A3">
        <w:rPr>
          <w:rFonts w:ascii="Times New Roman" w:hAnsi="Times New Roman" w:cs="Times New Roman"/>
          <w:sz w:val="28"/>
          <w:szCs w:val="28"/>
          <w:lang w:val="kk-KZ"/>
        </w:rPr>
        <w:t>Конституцияның 91 бабы</w:t>
      </w:r>
      <w:r w:rsidR="008B35A3" w:rsidRPr="00CA30A3">
        <w:rPr>
          <w:rFonts w:ascii="Times New Roman" w:hAnsi="Times New Roman" w:cs="Times New Roman"/>
          <w:sz w:val="28"/>
          <w:szCs w:val="28"/>
          <w:lang w:val="kk-KZ"/>
        </w:rPr>
        <w:t>ның бірінші тармағына</w:t>
      </w:r>
      <w:r w:rsidR="00990D5A" w:rsidRPr="00CA30A3">
        <w:rPr>
          <w:rFonts w:ascii="Times New Roman" w:hAnsi="Times New Roman" w:cs="Times New Roman"/>
          <w:sz w:val="28"/>
          <w:szCs w:val="28"/>
          <w:lang w:val="kk-KZ"/>
        </w:rPr>
        <w:t xml:space="preserve"> және Республикалық референдум туралы Конституциялық </w:t>
      </w:r>
      <w:r w:rsidR="008B35A3" w:rsidRPr="00CA30A3">
        <w:rPr>
          <w:rFonts w:ascii="Times New Roman" w:hAnsi="Times New Roman" w:cs="Times New Roman"/>
          <w:sz w:val="28"/>
          <w:szCs w:val="28"/>
          <w:lang w:val="kk-KZ"/>
        </w:rPr>
        <w:t>З</w:t>
      </w:r>
      <w:r w:rsidR="00990D5A" w:rsidRPr="00CA30A3">
        <w:rPr>
          <w:rFonts w:ascii="Times New Roman" w:hAnsi="Times New Roman" w:cs="Times New Roman"/>
          <w:sz w:val="28"/>
          <w:szCs w:val="28"/>
          <w:lang w:val="kk-KZ"/>
        </w:rPr>
        <w:t xml:space="preserve">аңының 18 бабына сәйкес </w:t>
      </w:r>
      <w:r w:rsidR="008B35A3" w:rsidRPr="00CA30A3">
        <w:rPr>
          <w:rFonts w:ascii="Times New Roman" w:hAnsi="Times New Roman" w:cs="Times New Roman"/>
          <w:sz w:val="28"/>
          <w:szCs w:val="28"/>
          <w:lang w:val="kk-KZ"/>
        </w:rPr>
        <w:t>Қ</w:t>
      </w:r>
      <w:r w:rsidR="00990D5A" w:rsidRPr="00CA30A3">
        <w:rPr>
          <w:rFonts w:ascii="Times New Roman" w:hAnsi="Times New Roman" w:cs="Times New Roman"/>
          <w:sz w:val="28"/>
          <w:szCs w:val="28"/>
          <w:lang w:val="kk-KZ"/>
        </w:rPr>
        <w:t xml:space="preserve">аулыда 2022 жылғы 5 маусымда Республикалық референдум өткізілуі </w:t>
      </w:r>
      <w:r w:rsidR="008B35A3" w:rsidRPr="00CA30A3">
        <w:rPr>
          <w:rFonts w:ascii="Times New Roman" w:hAnsi="Times New Roman" w:cs="Times New Roman"/>
          <w:sz w:val="28"/>
          <w:szCs w:val="28"/>
          <w:lang w:val="kk-KZ"/>
        </w:rPr>
        <w:t>барысында</w:t>
      </w:r>
      <w:r w:rsidR="00990D5A" w:rsidRPr="00CA30A3">
        <w:rPr>
          <w:rFonts w:ascii="Times New Roman" w:hAnsi="Times New Roman" w:cs="Times New Roman"/>
          <w:sz w:val="28"/>
          <w:szCs w:val="28"/>
          <w:lang w:val="kk-KZ"/>
        </w:rPr>
        <w:t xml:space="preserve"> ҚР Конституциясына </w:t>
      </w:r>
      <w:r w:rsidR="008B35A3" w:rsidRPr="00CA30A3">
        <w:rPr>
          <w:rFonts w:ascii="Times New Roman" w:hAnsi="Times New Roman" w:cs="Times New Roman"/>
          <w:sz w:val="28"/>
          <w:szCs w:val="28"/>
          <w:lang w:val="kk-KZ"/>
        </w:rPr>
        <w:t>жаңартулар</w:t>
      </w:r>
      <w:r w:rsidR="00990D5A" w:rsidRPr="00CA30A3">
        <w:rPr>
          <w:rFonts w:ascii="Times New Roman" w:hAnsi="Times New Roman" w:cs="Times New Roman"/>
          <w:sz w:val="28"/>
          <w:szCs w:val="28"/>
          <w:lang w:val="kk-KZ"/>
        </w:rPr>
        <w:t xml:space="preserve"> енгізу туралы заңының жобасында </w:t>
      </w:r>
      <w:r w:rsidR="008B35A3" w:rsidRPr="00CA30A3">
        <w:rPr>
          <w:rFonts w:ascii="Times New Roman" w:hAnsi="Times New Roman" w:cs="Times New Roman"/>
          <w:sz w:val="28"/>
          <w:szCs w:val="28"/>
          <w:lang w:val="kk-KZ"/>
        </w:rPr>
        <w:t>көрініс тапқан «Қазақстан Республикасы</w:t>
      </w:r>
      <w:r w:rsidR="00990D5A" w:rsidRPr="00CA30A3">
        <w:rPr>
          <w:rFonts w:ascii="Times New Roman" w:hAnsi="Times New Roman" w:cs="Times New Roman"/>
          <w:sz w:val="28"/>
          <w:szCs w:val="28"/>
          <w:lang w:val="kk-KZ"/>
        </w:rPr>
        <w:t xml:space="preserve"> Конституциясына өзгерістер мен толықтыруларды қабылдайсыз ба?</w:t>
      </w:r>
      <w:r w:rsidR="008B35A3" w:rsidRPr="00CA30A3">
        <w:rPr>
          <w:rFonts w:ascii="Times New Roman" w:hAnsi="Times New Roman" w:cs="Times New Roman"/>
          <w:sz w:val="28"/>
          <w:szCs w:val="28"/>
          <w:lang w:val="kk-KZ"/>
        </w:rPr>
        <w:t>»</w:t>
      </w:r>
      <w:r w:rsidR="00990D5A" w:rsidRPr="00CA30A3">
        <w:rPr>
          <w:rFonts w:ascii="Times New Roman" w:hAnsi="Times New Roman" w:cs="Times New Roman"/>
          <w:sz w:val="28"/>
          <w:szCs w:val="28"/>
          <w:lang w:val="kk-KZ"/>
        </w:rPr>
        <w:t xml:space="preserve">, деген </w:t>
      </w:r>
      <w:r w:rsidR="003A729A" w:rsidRPr="00CA30A3">
        <w:rPr>
          <w:rFonts w:ascii="Times New Roman" w:hAnsi="Times New Roman" w:cs="Times New Roman"/>
          <w:sz w:val="28"/>
          <w:szCs w:val="28"/>
          <w:lang w:val="kk-KZ"/>
        </w:rPr>
        <w:t xml:space="preserve">тұжырымдағы сауал қойылып, </w:t>
      </w:r>
      <w:r w:rsidR="008B35A3" w:rsidRPr="00CA30A3">
        <w:rPr>
          <w:rFonts w:ascii="Times New Roman" w:hAnsi="Times New Roman" w:cs="Times New Roman"/>
          <w:sz w:val="28"/>
          <w:szCs w:val="28"/>
          <w:lang w:val="kk-KZ"/>
        </w:rPr>
        <w:t>Р</w:t>
      </w:r>
      <w:r w:rsidR="003A729A" w:rsidRPr="00CA30A3">
        <w:rPr>
          <w:rFonts w:ascii="Times New Roman" w:hAnsi="Times New Roman" w:cs="Times New Roman"/>
          <w:sz w:val="28"/>
          <w:szCs w:val="28"/>
          <w:lang w:val="kk-KZ"/>
        </w:rPr>
        <w:t>еспуб</w:t>
      </w:r>
      <w:r w:rsidR="009761EF" w:rsidRPr="00CA30A3">
        <w:rPr>
          <w:rFonts w:ascii="Times New Roman" w:hAnsi="Times New Roman" w:cs="Times New Roman"/>
          <w:sz w:val="28"/>
          <w:szCs w:val="28"/>
          <w:lang w:val="kk-KZ"/>
        </w:rPr>
        <w:t>ликалық референдумға шығарыл</w:t>
      </w:r>
      <w:r w:rsidR="008B35A3" w:rsidRPr="00CA30A3">
        <w:rPr>
          <w:rFonts w:ascii="Times New Roman" w:hAnsi="Times New Roman" w:cs="Times New Roman"/>
          <w:sz w:val="28"/>
          <w:szCs w:val="28"/>
          <w:lang w:val="kk-KZ"/>
        </w:rPr>
        <w:t xml:space="preserve">уын </w:t>
      </w:r>
      <w:r w:rsidR="004A2386" w:rsidRPr="00CA30A3">
        <w:rPr>
          <w:rFonts w:ascii="Times New Roman" w:hAnsi="Times New Roman" w:cs="Times New Roman"/>
          <w:sz w:val="28"/>
          <w:szCs w:val="28"/>
          <w:lang w:val="kk-KZ"/>
        </w:rPr>
        <w:t>нақтыла</w:t>
      </w:r>
      <w:r w:rsidR="003A729A" w:rsidRPr="00CA30A3">
        <w:rPr>
          <w:rFonts w:ascii="Times New Roman" w:hAnsi="Times New Roman" w:cs="Times New Roman"/>
          <w:sz w:val="28"/>
          <w:szCs w:val="28"/>
          <w:lang w:val="kk-KZ"/>
        </w:rPr>
        <w:t>ды.</w:t>
      </w:r>
    </w:p>
    <w:p w:rsidR="002D30E0" w:rsidRPr="00CA30A3" w:rsidRDefault="002D30E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Конституциялық реформаның тұжырымдамалық негіздері мен ерекшеліктері: қазіргі саяси модельдің түбегейлі өзгеруі; билік тармақтарының </w:t>
      </w:r>
      <w:r w:rsidR="0093596E" w:rsidRPr="00CA30A3">
        <w:rPr>
          <w:rFonts w:ascii="Times New Roman" w:hAnsi="Times New Roman" w:cs="Times New Roman"/>
          <w:sz w:val="28"/>
          <w:szCs w:val="28"/>
          <w:lang w:val="kk-KZ"/>
        </w:rPr>
        <w:t xml:space="preserve">арақатынастарының ыңғайлы теңгерімін қалыптастыру; Конституциялық реформа арқылы халықтың сұранысы мен ұсыныстарына негізделген Президенттік саяси реформалардың жүзеге асыру және қоғамның тиімді диалогын құру болды. </w:t>
      </w:r>
    </w:p>
    <w:p w:rsidR="002D30E0" w:rsidRPr="00CA30A3" w:rsidRDefault="002D30E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Осыған сәйкес Конституциялық реформа н</w:t>
      </w:r>
      <w:r w:rsidR="005A7933" w:rsidRPr="00CA30A3">
        <w:rPr>
          <w:rFonts w:ascii="Times New Roman" w:hAnsi="Times New Roman" w:cs="Times New Roman"/>
          <w:sz w:val="28"/>
          <w:szCs w:val="28"/>
          <w:lang w:val="kk-KZ"/>
        </w:rPr>
        <w:t>егізгі бағыттарын айқындап алды. Нақтылап айтсақ, ең әуелі с</w:t>
      </w:r>
      <w:r w:rsidRPr="00CA30A3">
        <w:rPr>
          <w:rFonts w:ascii="Times New Roman" w:hAnsi="Times New Roman" w:cs="Times New Roman"/>
          <w:sz w:val="28"/>
          <w:szCs w:val="28"/>
          <w:lang w:val="kk-KZ"/>
        </w:rPr>
        <w:t>уперпрезиденттік модельден президентт</w:t>
      </w:r>
      <w:r w:rsidR="005A7933" w:rsidRPr="00CA30A3">
        <w:rPr>
          <w:rFonts w:ascii="Times New Roman" w:hAnsi="Times New Roman" w:cs="Times New Roman"/>
          <w:sz w:val="28"/>
          <w:szCs w:val="28"/>
          <w:lang w:val="kk-KZ"/>
        </w:rPr>
        <w:t>ік республикаға түпкілікті көшу; оған қоса, бірқатар билікті қайта бөлу; елді басқаруға халықтың қатысуын кеңейту; азаматтардың құқықтарын қорғау механизмін күшейту; Пар</w:t>
      </w:r>
      <w:r w:rsidR="00D31512">
        <w:rPr>
          <w:rFonts w:ascii="Times New Roman" w:hAnsi="Times New Roman" w:cs="Times New Roman"/>
          <w:sz w:val="28"/>
          <w:szCs w:val="28"/>
          <w:lang w:val="kk-KZ"/>
        </w:rPr>
        <w:t xml:space="preserve">ламенттің мәртебесін өзгерту. </w:t>
      </w:r>
    </w:p>
    <w:p w:rsidR="00EE6A81" w:rsidRPr="00CA30A3" w:rsidRDefault="004A238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Жалпы алғанда, </w:t>
      </w:r>
      <w:r w:rsidR="00EE6A81" w:rsidRPr="00CA30A3">
        <w:rPr>
          <w:rFonts w:ascii="Times New Roman" w:hAnsi="Times New Roman" w:cs="Times New Roman"/>
          <w:sz w:val="28"/>
          <w:szCs w:val="28"/>
          <w:lang w:val="kk-KZ"/>
        </w:rPr>
        <w:t>саяси қайта құру бағдарламасы және оның маңызды құрамдас бөлігі</w:t>
      </w:r>
      <w:r w:rsidR="009761EF" w:rsidRPr="00CA30A3">
        <w:rPr>
          <w:rFonts w:ascii="Times New Roman" w:hAnsi="Times New Roman" w:cs="Times New Roman"/>
          <w:sz w:val="28"/>
          <w:szCs w:val="28"/>
          <w:lang w:val="kk-KZ"/>
        </w:rPr>
        <w:t xml:space="preserve"> ретінде тиісті конституция</w:t>
      </w:r>
      <w:r w:rsidR="00EE6A81" w:rsidRPr="00CA30A3">
        <w:rPr>
          <w:rFonts w:ascii="Times New Roman" w:hAnsi="Times New Roman" w:cs="Times New Roman"/>
          <w:sz w:val="28"/>
          <w:szCs w:val="28"/>
          <w:lang w:val="kk-KZ"/>
        </w:rPr>
        <w:t>лық өзгерістер жүргізу Қазақстанның конституциялық дамуы жолындағы қозғалысының, елдің демократиялық мемлекет құрылысының жаңа сапалы кезеңіне кіру</w:t>
      </w:r>
      <w:r w:rsidRPr="00CA30A3">
        <w:rPr>
          <w:rFonts w:ascii="Times New Roman" w:hAnsi="Times New Roman" w:cs="Times New Roman"/>
          <w:sz w:val="28"/>
          <w:szCs w:val="28"/>
          <w:lang w:val="kk-KZ"/>
        </w:rPr>
        <w:t>інің басым бағыты болып табылатындығы,</w:t>
      </w:r>
      <w:r w:rsidR="00EE6A81" w:rsidRPr="00CA30A3">
        <w:rPr>
          <w:rFonts w:ascii="Times New Roman" w:hAnsi="Times New Roman" w:cs="Times New Roman"/>
          <w:sz w:val="28"/>
          <w:szCs w:val="28"/>
          <w:lang w:val="kk-KZ"/>
        </w:rPr>
        <w:t xml:space="preserve"> 2022 жылғы конституциялық реформа азаматтардың саяси процестерді терең демократияландыруға және олардың мемлекетті басқаруға қатысуын кеңейтуге деген көп жылғы сұранысынан туындайтын Қазақстан Республикасының саяси жүйесін жан-жақты жаңғырту және түбегейлі қайта құру жолындағы жаңа табиғи кезең болды.</w:t>
      </w:r>
    </w:p>
    <w:p w:rsidR="0003218D" w:rsidRPr="00CA30A3" w:rsidRDefault="00EE6A8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Мемлекет басшысының 2022 жылғы 5 маусымда өткен республикалық референдумға конституциялық реформаны ұсынуы шын мәнінде ел үшін тағдырлы маңызға ие болды, өйткені мұндай ауқымды саяси өзгерістер тікелей демократияның ең көрнекі және айқын формаларының бірі ретінде халықтың ерік-жігері негізінде жүзеге асырылуы тиіс. Қасым-Жомарт Тоқаев: «Референдум нәтижесі саяси жаңғырудың айқын симво</w:t>
      </w:r>
      <w:r w:rsidR="0003218D" w:rsidRPr="00CA30A3">
        <w:rPr>
          <w:rFonts w:ascii="Times New Roman" w:hAnsi="Times New Roman" w:cs="Times New Roman"/>
          <w:sz w:val="28"/>
          <w:szCs w:val="28"/>
          <w:lang w:val="kk-KZ"/>
        </w:rPr>
        <w:t>лына айналды», - деп атап өтті.</w:t>
      </w:r>
    </w:p>
    <w:p w:rsidR="007E24AD" w:rsidRPr="00CA30A3" w:rsidRDefault="007E24AD"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w:t>
      </w:r>
      <w:r w:rsidR="00EE6A81" w:rsidRPr="00CA30A3">
        <w:rPr>
          <w:rFonts w:ascii="Times New Roman" w:hAnsi="Times New Roman" w:cs="Times New Roman"/>
          <w:sz w:val="28"/>
          <w:szCs w:val="28"/>
          <w:lang w:val="kk-KZ"/>
        </w:rPr>
        <w:t xml:space="preserve">Біздің азаматтар жоғары жауапкершілік пен </w:t>
      </w:r>
      <w:r w:rsidRPr="00CA30A3">
        <w:rPr>
          <w:rFonts w:ascii="Times New Roman" w:hAnsi="Times New Roman" w:cs="Times New Roman"/>
          <w:sz w:val="28"/>
          <w:szCs w:val="28"/>
          <w:lang w:val="kk-KZ"/>
        </w:rPr>
        <w:t xml:space="preserve">Отаншылдық </w:t>
      </w:r>
      <w:r w:rsidR="00EE6A81" w:rsidRPr="00CA30A3">
        <w:rPr>
          <w:rFonts w:ascii="Times New Roman" w:hAnsi="Times New Roman" w:cs="Times New Roman"/>
          <w:sz w:val="28"/>
          <w:szCs w:val="28"/>
          <w:lang w:val="kk-KZ"/>
        </w:rPr>
        <w:t>танытты. Біз Жаңа, Әділ Қазақстанды құруда біртұтас екенімізді көрсеттік. Конституциялық өзгерістер мемлекеттігіміздің негіздерін түбегейлі өзгертіп, бүкіл қоғамның дамуына жаңа серпін береді»</w:t>
      </w:r>
      <w:r w:rsidRPr="00CA30A3">
        <w:rPr>
          <w:rFonts w:ascii="Times New Roman" w:hAnsi="Times New Roman" w:cs="Times New Roman"/>
          <w:sz w:val="28"/>
          <w:szCs w:val="28"/>
          <w:lang w:val="kk-KZ"/>
        </w:rPr>
        <w:t>, - деді</w:t>
      </w:r>
      <w:r w:rsidR="00EE6A81" w:rsidRPr="00CA30A3">
        <w:rPr>
          <w:rFonts w:ascii="Times New Roman" w:hAnsi="Times New Roman" w:cs="Times New Roman"/>
          <w:sz w:val="28"/>
          <w:szCs w:val="28"/>
          <w:lang w:val="kk-KZ"/>
        </w:rPr>
        <w:t xml:space="preserve"> [2</w:t>
      </w:r>
      <w:r w:rsidR="001C78C3" w:rsidRPr="00CA30A3">
        <w:rPr>
          <w:rFonts w:ascii="Times New Roman" w:hAnsi="Times New Roman" w:cs="Times New Roman"/>
          <w:sz w:val="28"/>
          <w:szCs w:val="28"/>
          <w:lang w:val="kk-KZ"/>
        </w:rPr>
        <w:t>49</w:t>
      </w:r>
      <w:r w:rsidRPr="00CA30A3">
        <w:rPr>
          <w:rFonts w:ascii="Times New Roman" w:hAnsi="Times New Roman" w:cs="Times New Roman"/>
          <w:sz w:val="28"/>
          <w:szCs w:val="28"/>
          <w:lang w:val="kk-KZ"/>
        </w:rPr>
        <w:t xml:space="preserve">]. </w:t>
      </w:r>
    </w:p>
    <w:p w:rsidR="0003218D" w:rsidRPr="00CA30A3" w:rsidRDefault="00EE6A8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2022 жылғы 8 маусымда «Казахстанская правда» газетінде жарияланған Республикалық референдумның қорытындылары туралы Орталық референдум ком</w:t>
      </w:r>
      <w:r w:rsidR="0057389C" w:rsidRPr="00CA30A3">
        <w:rPr>
          <w:rFonts w:ascii="Times New Roman" w:hAnsi="Times New Roman" w:cs="Times New Roman"/>
          <w:sz w:val="28"/>
          <w:szCs w:val="28"/>
          <w:lang w:val="kk-KZ"/>
        </w:rPr>
        <w:t xml:space="preserve">иссиясының ресми хабарламасында </w:t>
      </w:r>
      <w:r w:rsidRPr="00CA30A3">
        <w:rPr>
          <w:rFonts w:ascii="Times New Roman" w:hAnsi="Times New Roman" w:cs="Times New Roman"/>
          <w:sz w:val="28"/>
          <w:szCs w:val="28"/>
          <w:lang w:val="kk-KZ"/>
        </w:rPr>
        <w:t>референдум комиссияларының дауыс беру, Орталық референдумның қорытындылары туралы ұсынған хаттамалары негізінде Қазақстан Республикасы Комиссиясы</w:t>
      </w:r>
      <w:r w:rsidR="005E4941" w:rsidRPr="00CA30A3">
        <w:rPr>
          <w:rFonts w:ascii="Times New Roman" w:hAnsi="Times New Roman" w:cs="Times New Roman"/>
          <w:sz w:val="28"/>
          <w:szCs w:val="28"/>
          <w:lang w:val="kk-KZ"/>
        </w:rPr>
        <w:t xml:space="preserve"> </w:t>
      </w:r>
      <w:r w:rsidR="00B03319" w:rsidRPr="00CA30A3">
        <w:rPr>
          <w:rFonts w:ascii="Times New Roman" w:hAnsi="Times New Roman" w:cs="Times New Roman"/>
          <w:sz w:val="28"/>
          <w:szCs w:val="28"/>
          <w:lang w:val="kk-KZ"/>
        </w:rPr>
        <w:t>референдум</w:t>
      </w:r>
      <w:r w:rsidR="008B35A3" w:rsidRPr="00CA30A3">
        <w:rPr>
          <w:rFonts w:ascii="Times New Roman" w:hAnsi="Times New Roman" w:cs="Times New Roman"/>
          <w:sz w:val="28"/>
          <w:szCs w:val="28"/>
          <w:lang w:val="kk-KZ"/>
        </w:rPr>
        <w:t>ға</w:t>
      </w:r>
      <w:r w:rsidR="00B03319" w:rsidRPr="00CA30A3">
        <w:rPr>
          <w:rFonts w:ascii="Times New Roman" w:hAnsi="Times New Roman" w:cs="Times New Roman"/>
          <w:sz w:val="28"/>
          <w:szCs w:val="28"/>
          <w:lang w:val="kk-KZ"/>
        </w:rPr>
        <w:t xml:space="preserve"> қатысуға құқығы бар азаматтар саны – 11734642; дауыс беруге қатысқан – 7985769 немесе 68,05%; референдумға </w:t>
      </w:r>
      <w:r w:rsidRPr="00CA30A3">
        <w:rPr>
          <w:rFonts w:ascii="Times New Roman" w:hAnsi="Times New Roman" w:cs="Times New Roman"/>
          <w:sz w:val="28"/>
          <w:szCs w:val="28"/>
          <w:lang w:val="kk-KZ"/>
        </w:rPr>
        <w:t xml:space="preserve">шығарылған </w:t>
      </w:r>
      <w:r w:rsidR="008B35A3" w:rsidRPr="00CA30A3">
        <w:rPr>
          <w:rFonts w:ascii="Times New Roman" w:hAnsi="Times New Roman" w:cs="Times New Roman"/>
          <w:sz w:val="28"/>
          <w:szCs w:val="28"/>
          <w:lang w:val="kk-KZ"/>
        </w:rPr>
        <w:t>сұрақтарды</w:t>
      </w:r>
      <w:r w:rsidRPr="00CA30A3">
        <w:rPr>
          <w:rFonts w:ascii="Times New Roman" w:hAnsi="Times New Roman" w:cs="Times New Roman"/>
          <w:sz w:val="28"/>
          <w:szCs w:val="28"/>
          <w:lang w:val="kk-KZ"/>
        </w:rPr>
        <w:t xml:space="preserve"> оң шешуге дауыс берген азаматтардың саны</w:t>
      </w:r>
      <w:r w:rsidR="00B03319" w:rsidRPr="00CA30A3">
        <w:rPr>
          <w:rFonts w:ascii="Times New Roman" w:hAnsi="Times New Roman" w:cs="Times New Roman"/>
          <w:sz w:val="28"/>
          <w:szCs w:val="28"/>
          <w:lang w:val="kk-KZ"/>
        </w:rPr>
        <w:t xml:space="preserve"> - 6163516</w:t>
      </w:r>
      <w:r w:rsidRPr="00CA30A3">
        <w:rPr>
          <w:rFonts w:ascii="Times New Roman" w:hAnsi="Times New Roman" w:cs="Times New Roman"/>
          <w:sz w:val="28"/>
          <w:szCs w:val="28"/>
          <w:lang w:val="kk-KZ"/>
        </w:rPr>
        <w:t xml:space="preserve"> дауыс беруге қатысқандар </w:t>
      </w:r>
      <w:r w:rsidR="00B03319" w:rsidRPr="00CA30A3">
        <w:rPr>
          <w:rFonts w:ascii="Times New Roman" w:hAnsi="Times New Roman" w:cs="Times New Roman"/>
          <w:sz w:val="28"/>
          <w:szCs w:val="28"/>
          <w:lang w:val="kk-KZ"/>
        </w:rPr>
        <w:t>77,18</w:t>
      </w:r>
      <w:r w:rsidRPr="00CA30A3">
        <w:rPr>
          <w:rFonts w:ascii="Times New Roman" w:hAnsi="Times New Roman" w:cs="Times New Roman"/>
          <w:sz w:val="28"/>
          <w:szCs w:val="28"/>
          <w:lang w:val="kk-KZ"/>
        </w:rPr>
        <w:t>%;</w:t>
      </w:r>
      <w:r w:rsidR="005E494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референдумға шығарылған мәселені теріс шешуге дауыс берген азаматтарсаны</w:t>
      </w:r>
      <w:r w:rsidR="00B03319" w:rsidRPr="00CA30A3">
        <w:rPr>
          <w:rFonts w:ascii="Times New Roman" w:hAnsi="Times New Roman" w:cs="Times New Roman"/>
          <w:sz w:val="28"/>
          <w:szCs w:val="28"/>
          <w:lang w:val="kk-KZ"/>
        </w:rPr>
        <w:t xml:space="preserve"> - 1490470</w:t>
      </w:r>
      <w:r w:rsidRPr="00CA30A3">
        <w:rPr>
          <w:rFonts w:ascii="Times New Roman" w:hAnsi="Times New Roman" w:cs="Times New Roman"/>
          <w:sz w:val="28"/>
          <w:szCs w:val="28"/>
          <w:lang w:val="kk-KZ"/>
        </w:rPr>
        <w:t>;</w:t>
      </w:r>
      <w:r w:rsidR="005E494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жарамсыз бюл</w:t>
      </w:r>
      <w:r w:rsidR="008B35A3" w:rsidRPr="00CA30A3">
        <w:rPr>
          <w:rFonts w:ascii="Times New Roman" w:hAnsi="Times New Roman" w:cs="Times New Roman"/>
          <w:sz w:val="28"/>
          <w:szCs w:val="28"/>
          <w:lang w:val="kk-KZ"/>
        </w:rPr>
        <w:t>л</w:t>
      </w:r>
      <w:r w:rsidRPr="00CA30A3">
        <w:rPr>
          <w:rFonts w:ascii="Times New Roman" w:hAnsi="Times New Roman" w:cs="Times New Roman"/>
          <w:sz w:val="28"/>
          <w:szCs w:val="28"/>
          <w:lang w:val="kk-KZ"/>
        </w:rPr>
        <w:t>етень саны</w:t>
      </w:r>
      <w:r w:rsidR="00D31512">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w:t>
      </w:r>
      <w:r w:rsidR="00D31512">
        <w:rPr>
          <w:rFonts w:ascii="Times New Roman" w:hAnsi="Times New Roman" w:cs="Times New Roman"/>
          <w:sz w:val="28"/>
          <w:szCs w:val="28"/>
          <w:lang w:val="kk-KZ"/>
        </w:rPr>
        <w:t xml:space="preserve"> </w:t>
      </w:r>
      <w:r w:rsidR="00B03319" w:rsidRPr="00CA30A3">
        <w:rPr>
          <w:rFonts w:ascii="Times New Roman" w:hAnsi="Times New Roman" w:cs="Times New Roman"/>
          <w:sz w:val="28"/>
          <w:szCs w:val="28"/>
          <w:lang w:val="kk-KZ"/>
        </w:rPr>
        <w:t>205924</w:t>
      </w:r>
      <w:r w:rsidR="005E4941" w:rsidRPr="00CA30A3">
        <w:rPr>
          <w:rFonts w:ascii="Times New Roman" w:hAnsi="Times New Roman" w:cs="Times New Roman"/>
          <w:sz w:val="28"/>
          <w:szCs w:val="28"/>
          <w:lang w:val="kk-KZ"/>
        </w:rPr>
        <w:t xml:space="preserve">. </w:t>
      </w:r>
    </w:p>
    <w:p w:rsidR="00EE6A81" w:rsidRPr="00CA30A3" w:rsidRDefault="00316D3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Осымен қатар, 17 облыста, республикалық маңызы бар қалаларда, астанада дауыс беруге қатысқан азаматтар мәселенің оң шешеімін қолдапғ белсенді түрде дауыс берді</w:t>
      </w:r>
      <w:r w:rsidR="0062610F" w:rsidRPr="00CA30A3">
        <w:rPr>
          <w:rFonts w:ascii="Times New Roman" w:hAnsi="Times New Roman" w:cs="Times New Roman"/>
          <w:sz w:val="28"/>
          <w:szCs w:val="28"/>
          <w:lang w:val="kk-KZ"/>
        </w:rPr>
        <w:t xml:space="preserve"> </w:t>
      </w:r>
      <w:r w:rsidR="00D314B4" w:rsidRPr="00CA30A3">
        <w:rPr>
          <w:rFonts w:ascii="Times New Roman" w:hAnsi="Times New Roman" w:cs="Times New Roman"/>
          <w:sz w:val="28"/>
          <w:szCs w:val="28"/>
          <w:lang w:val="kk-KZ"/>
        </w:rPr>
        <w:t>[250].</w:t>
      </w:r>
    </w:p>
    <w:p w:rsidR="00EE6A81" w:rsidRPr="00CA30A3" w:rsidRDefault="003A729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Қазақстан Республикасының Конституциясына </w:t>
      </w:r>
      <w:r w:rsidR="00D65BBC" w:rsidRPr="00CA30A3">
        <w:rPr>
          <w:rFonts w:ascii="Times New Roman" w:hAnsi="Times New Roman" w:cs="Times New Roman"/>
          <w:sz w:val="28"/>
          <w:szCs w:val="28"/>
          <w:lang w:val="kk-KZ"/>
        </w:rPr>
        <w:t>өзгерістер мен толықтырулар енгізу туралы Қазақстан Республикасының 2022 жылғы 8 маусымдағы Заңы қабылданды. Р</w:t>
      </w:r>
      <w:r w:rsidRPr="00CA30A3">
        <w:rPr>
          <w:rFonts w:ascii="Times New Roman" w:hAnsi="Times New Roman" w:cs="Times New Roman"/>
          <w:sz w:val="28"/>
          <w:szCs w:val="28"/>
          <w:lang w:val="kk-KZ"/>
        </w:rPr>
        <w:t xml:space="preserve">еспубликалық референдумның қорытындылары туралы ресми хабарлама </w:t>
      </w:r>
      <w:r w:rsidR="00EE6A81"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Егемен Қазақстан</w:t>
      </w:r>
      <w:r w:rsidR="00EE6A81"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газетінде 08.06.2022 ж., №107 (30336), </w:t>
      </w:r>
      <w:r w:rsidR="00EE6A81"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Казахстанская правда</w:t>
      </w:r>
      <w:r w:rsidR="00EE6A81"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08.06.2022 ж. №107 (29734) жарияланды)</w:t>
      </w:r>
      <w:r w:rsidR="003C3CFC" w:rsidRPr="00CA30A3">
        <w:rPr>
          <w:rFonts w:ascii="Times New Roman" w:hAnsi="Times New Roman" w:cs="Times New Roman"/>
          <w:sz w:val="28"/>
          <w:szCs w:val="28"/>
          <w:lang w:val="kk-KZ"/>
        </w:rPr>
        <w:t>.</w:t>
      </w:r>
    </w:p>
    <w:p w:rsidR="00005C85" w:rsidRPr="00CA30A3" w:rsidRDefault="00EE6A8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Елдің демократиялық қағидаттарға берік ұстанымын көрсеткен конституциялық реформа тұтастай алғанда Қазақстанның барлық мемлекеттік моделін кешенді трансформациялауға бағытталған. Осыған </w:t>
      </w:r>
      <w:r w:rsidR="0075389D" w:rsidRPr="00CA30A3">
        <w:rPr>
          <w:rFonts w:ascii="Times New Roman" w:hAnsi="Times New Roman" w:cs="Times New Roman"/>
          <w:sz w:val="28"/>
          <w:szCs w:val="28"/>
          <w:lang w:val="kk-KZ"/>
        </w:rPr>
        <w:t xml:space="preserve">орай,  </w:t>
      </w:r>
      <w:r w:rsidRPr="00CA30A3">
        <w:rPr>
          <w:rFonts w:ascii="Times New Roman" w:hAnsi="Times New Roman" w:cs="Times New Roman"/>
          <w:sz w:val="28"/>
          <w:szCs w:val="28"/>
          <w:lang w:val="kk-KZ"/>
        </w:rPr>
        <w:t xml:space="preserve">Мемлекет басшысы Қазақстанда басталған саясат пен экономика саласындағы ауқымды </w:t>
      </w:r>
      <w:r w:rsidR="0075389D" w:rsidRPr="00CA30A3">
        <w:rPr>
          <w:rFonts w:ascii="Times New Roman" w:hAnsi="Times New Roman" w:cs="Times New Roman"/>
          <w:sz w:val="28"/>
          <w:szCs w:val="28"/>
          <w:lang w:val="kk-KZ"/>
        </w:rPr>
        <w:t xml:space="preserve">реформалар </w:t>
      </w:r>
      <w:r w:rsidRPr="00CA30A3">
        <w:rPr>
          <w:rFonts w:ascii="Times New Roman" w:hAnsi="Times New Roman" w:cs="Times New Roman"/>
          <w:sz w:val="28"/>
          <w:szCs w:val="28"/>
          <w:lang w:val="kk-KZ"/>
        </w:rPr>
        <w:t>қоғамдық сананы озық жаңғыртумен, саяси және экономикалық жаңғыртудың өзегі болып табылатын</w:t>
      </w:r>
      <w:r w:rsidR="008B20A0" w:rsidRPr="00CA30A3">
        <w:rPr>
          <w:rFonts w:ascii="Times New Roman" w:hAnsi="Times New Roman" w:cs="Times New Roman"/>
          <w:sz w:val="28"/>
          <w:szCs w:val="28"/>
          <w:lang w:val="kk-KZ"/>
        </w:rPr>
        <w:t>дығын өз Жолдауында</w:t>
      </w:r>
      <w:r w:rsidRPr="00CA30A3">
        <w:rPr>
          <w:rFonts w:ascii="Times New Roman" w:hAnsi="Times New Roman" w:cs="Times New Roman"/>
          <w:sz w:val="28"/>
          <w:szCs w:val="28"/>
          <w:lang w:val="kk-KZ"/>
        </w:rPr>
        <w:t>: «Шынында да, Отан тағдыры әрқайсымыздың қолымызда</w:t>
      </w:r>
      <w:r w:rsidR="007E24AD" w:rsidRPr="00CA30A3">
        <w:rPr>
          <w:rFonts w:ascii="Times New Roman" w:hAnsi="Times New Roman" w:cs="Times New Roman"/>
          <w:sz w:val="28"/>
          <w:szCs w:val="28"/>
          <w:lang w:val="kk-KZ"/>
        </w:rPr>
        <w:t xml:space="preserve"> екенін сезіндірді</w:t>
      </w:r>
      <w:r w:rsidRPr="00CA30A3">
        <w:rPr>
          <w:rFonts w:ascii="Times New Roman" w:hAnsi="Times New Roman" w:cs="Times New Roman"/>
          <w:sz w:val="28"/>
          <w:szCs w:val="28"/>
          <w:lang w:val="kk-KZ"/>
        </w:rPr>
        <w:t>. Біз қоғамдық және жеке құндылықтар жүйесін түбегейлі өзгертуіміз керек. Тек осылай ғана біз барлық салаларда түбегейлі өзгерістерді жүзеге асыра аламыз»</w:t>
      </w:r>
      <w:r w:rsidR="0075389D" w:rsidRPr="00CA30A3">
        <w:rPr>
          <w:rFonts w:ascii="Times New Roman" w:hAnsi="Times New Roman" w:cs="Times New Roman"/>
          <w:sz w:val="28"/>
          <w:szCs w:val="28"/>
          <w:lang w:val="kk-KZ"/>
        </w:rPr>
        <w:t xml:space="preserve">, </w:t>
      </w:r>
      <w:r w:rsidR="00D31512">
        <w:rPr>
          <w:rFonts w:ascii="Times New Roman" w:hAnsi="Times New Roman" w:cs="Times New Roman"/>
          <w:sz w:val="28"/>
          <w:szCs w:val="28"/>
          <w:lang w:val="kk-KZ"/>
        </w:rPr>
        <w:t xml:space="preserve">– </w:t>
      </w:r>
      <w:r w:rsidR="0075389D" w:rsidRPr="00CA30A3">
        <w:rPr>
          <w:rFonts w:ascii="Times New Roman" w:hAnsi="Times New Roman" w:cs="Times New Roman"/>
          <w:sz w:val="28"/>
          <w:szCs w:val="28"/>
          <w:lang w:val="kk-KZ"/>
        </w:rPr>
        <w:t xml:space="preserve">деп көрсетті </w:t>
      </w:r>
      <w:r w:rsidRPr="00CA30A3">
        <w:rPr>
          <w:rFonts w:ascii="Times New Roman" w:hAnsi="Times New Roman" w:cs="Times New Roman"/>
          <w:sz w:val="28"/>
          <w:szCs w:val="28"/>
          <w:lang w:val="kk-KZ"/>
        </w:rPr>
        <w:t>[2</w:t>
      </w:r>
      <w:r w:rsidR="001C78C3" w:rsidRPr="00CA30A3">
        <w:rPr>
          <w:rFonts w:ascii="Times New Roman" w:hAnsi="Times New Roman" w:cs="Times New Roman"/>
          <w:sz w:val="28"/>
          <w:szCs w:val="28"/>
          <w:lang w:val="kk-KZ"/>
        </w:rPr>
        <w:t>49</w:t>
      </w:r>
      <w:r w:rsidRPr="00CA30A3">
        <w:rPr>
          <w:rFonts w:ascii="Times New Roman" w:hAnsi="Times New Roman" w:cs="Times New Roman"/>
          <w:sz w:val="28"/>
          <w:szCs w:val="28"/>
          <w:lang w:val="kk-KZ"/>
        </w:rPr>
        <w:t xml:space="preserve">]. </w:t>
      </w:r>
    </w:p>
    <w:p w:rsidR="00696D3D" w:rsidRPr="00CA30A3" w:rsidRDefault="00E2543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Нәтижесінде, </w:t>
      </w:r>
      <w:r w:rsidR="00D65BBC" w:rsidRPr="00CA30A3">
        <w:rPr>
          <w:rFonts w:ascii="Times New Roman" w:hAnsi="Times New Roman" w:cs="Times New Roman"/>
          <w:sz w:val="28"/>
          <w:szCs w:val="28"/>
          <w:lang w:val="kk-KZ"/>
        </w:rPr>
        <w:t>жүзеге асырылған жаңғырту супер</w:t>
      </w:r>
      <w:r w:rsidR="008B35A3" w:rsidRPr="00CA30A3">
        <w:rPr>
          <w:rFonts w:ascii="Times New Roman" w:hAnsi="Times New Roman" w:cs="Times New Roman"/>
          <w:sz w:val="28"/>
          <w:szCs w:val="28"/>
          <w:lang w:val="kk-KZ"/>
        </w:rPr>
        <w:t xml:space="preserve"> </w:t>
      </w:r>
      <w:r w:rsidR="00D65BBC" w:rsidRPr="00CA30A3">
        <w:rPr>
          <w:rFonts w:ascii="Times New Roman" w:hAnsi="Times New Roman" w:cs="Times New Roman"/>
          <w:sz w:val="28"/>
          <w:szCs w:val="28"/>
          <w:lang w:val="kk-KZ"/>
        </w:rPr>
        <w:t>президенттік</w:t>
      </w:r>
      <w:r w:rsidR="003C3CFC" w:rsidRPr="00CA30A3">
        <w:rPr>
          <w:rFonts w:ascii="Times New Roman" w:hAnsi="Times New Roman" w:cs="Times New Roman"/>
          <w:sz w:val="28"/>
          <w:szCs w:val="28"/>
          <w:lang w:val="kk-KZ"/>
        </w:rPr>
        <w:t xml:space="preserve"> </w:t>
      </w:r>
      <w:r w:rsidR="008B35A3" w:rsidRPr="00CA30A3">
        <w:rPr>
          <w:rFonts w:ascii="Times New Roman" w:hAnsi="Times New Roman" w:cs="Times New Roman"/>
          <w:sz w:val="28"/>
          <w:szCs w:val="28"/>
          <w:lang w:val="kk-KZ"/>
        </w:rPr>
        <w:t xml:space="preserve">нысандағы </w:t>
      </w:r>
      <w:r w:rsidR="00D65BBC" w:rsidRPr="00CA30A3">
        <w:rPr>
          <w:rFonts w:ascii="Times New Roman" w:hAnsi="Times New Roman" w:cs="Times New Roman"/>
          <w:sz w:val="28"/>
          <w:szCs w:val="28"/>
          <w:lang w:val="kk-KZ"/>
        </w:rPr>
        <w:t>басқару</w:t>
      </w:r>
      <w:r w:rsidR="008B35A3" w:rsidRPr="00CA30A3">
        <w:rPr>
          <w:rFonts w:ascii="Times New Roman" w:hAnsi="Times New Roman" w:cs="Times New Roman"/>
          <w:sz w:val="28"/>
          <w:szCs w:val="28"/>
          <w:lang w:val="kk-KZ"/>
        </w:rPr>
        <w:t>дан П</w:t>
      </w:r>
      <w:r w:rsidR="00D65BBC" w:rsidRPr="00CA30A3">
        <w:rPr>
          <w:rFonts w:ascii="Times New Roman" w:hAnsi="Times New Roman" w:cs="Times New Roman"/>
          <w:sz w:val="28"/>
          <w:szCs w:val="28"/>
          <w:lang w:val="kk-KZ"/>
        </w:rPr>
        <w:t xml:space="preserve">резиденттік </w:t>
      </w:r>
      <w:r w:rsidR="008B35A3" w:rsidRPr="00CA30A3">
        <w:rPr>
          <w:rFonts w:ascii="Times New Roman" w:hAnsi="Times New Roman" w:cs="Times New Roman"/>
          <w:sz w:val="28"/>
          <w:szCs w:val="28"/>
          <w:lang w:val="kk-KZ"/>
        </w:rPr>
        <w:t>Р</w:t>
      </w:r>
      <w:r w:rsidR="00D65BBC" w:rsidRPr="00CA30A3">
        <w:rPr>
          <w:rFonts w:ascii="Times New Roman" w:hAnsi="Times New Roman" w:cs="Times New Roman"/>
          <w:sz w:val="28"/>
          <w:szCs w:val="28"/>
          <w:lang w:val="kk-KZ"/>
        </w:rPr>
        <w:t xml:space="preserve">еспубликаға </w:t>
      </w:r>
      <w:r w:rsidR="008B35A3" w:rsidRPr="00CA30A3">
        <w:rPr>
          <w:rFonts w:ascii="Times New Roman" w:hAnsi="Times New Roman" w:cs="Times New Roman"/>
          <w:sz w:val="28"/>
          <w:szCs w:val="28"/>
          <w:lang w:val="kk-KZ"/>
        </w:rPr>
        <w:t xml:space="preserve">түбегейлі </w:t>
      </w:r>
      <w:r w:rsidR="00D65BBC" w:rsidRPr="00CA30A3">
        <w:rPr>
          <w:rFonts w:ascii="Times New Roman" w:hAnsi="Times New Roman" w:cs="Times New Roman"/>
          <w:sz w:val="28"/>
          <w:szCs w:val="28"/>
          <w:lang w:val="kk-KZ"/>
        </w:rPr>
        <w:t xml:space="preserve">көшуде </w:t>
      </w:r>
      <w:r w:rsidR="008B35A3" w:rsidRPr="00CA30A3">
        <w:rPr>
          <w:rFonts w:ascii="Times New Roman" w:hAnsi="Times New Roman" w:cs="Times New Roman"/>
          <w:sz w:val="28"/>
          <w:szCs w:val="28"/>
          <w:lang w:val="kk-KZ"/>
        </w:rPr>
        <w:t>К</w:t>
      </w:r>
      <w:r w:rsidR="00D65BBC" w:rsidRPr="00CA30A3">
        <w:rPr>
          <w:rFonts w:ascii="Times New Roman" w:hAnsi="Times New Roman" w:cs="Times New Roman"/>
          <w:sz w:val="28"/>
          <w:szCs w:val="28"/>
          <w:lang w:val="kk-KZ"/>
        </w:rPr>
        <w:t>онституция</w:t>
      </w:r>
      <w:r w:rsidR="008B35A3" w:rsidRPr="00CA30A3">
        <w:rPr>
          <w:rFonts w:ascii="Times New Roman" w:hAnsi="Times New Roman" w:cs="Times New Roman"/>
          <w:sz w:val="28"/>
          <w:szCs w:val="28"/>
          <w:lang w:val="kk-KZ"/>
        </w:rPr>
        <w:t xml:space="preserve"> арқылы </w:t>
      </w:r>
      <w:r w:rsidR="00D65BBC" w:rsidRPr="00CA30A3">
        <w:rPr>
          <w:rFonts w:ascii="Times New Roman" w:hAnsi="Times New Roman" w:cs="Times New Roman"/>
          <w:sz w:val="28"/>
          <w:szCs w:val="28"/>
          <w:lang w:val="kk-KZ"/>
        </w:rPr>
        <w:t xml:space="preserve">ықпалды Парламент, есеп беретін Үкіметпен бекітілуіне байланысты </w:t>
      </w:r>
      <w:r w:rsidR="008B35A3" w:rsidRPr="00CA30A3">
        <w:rPr>
          <w:rFonts w:ascii="Times New Roman" w:hAnsi="Times New Roman" w:cs="Times New Roman"/>
          <w:sz w:val="28"/>
          <w:szCs w:val="28"/>
          <w:lang w:val="kk-KZ"/>
        </w:rPr>
        <w:t xml:space="preserve">болашақтағы </w:t>
      </w:r>
      <w:r w:rsidR="00D65BBC" w:rsidRPr="00CA30A3">
        <w:rPr>
          <w:rFonts w:ascii="Times New Roman" w:hAnsi="Times New Roman" w:cs="Times New Roman"/>
          <w:sz w:val="28"/>
          <w:szCs w:val="28"/>
          <w:lang w:val="kk-KZ"/>
        </w:rPr>
        <w:t>жаңа сын</w:t>
      </w:r>
      <w:r w:rsidR="008B35A3" w:rsidRPr="00CA30A3">
        <w:rPr>
          <w:rFonts w:ascii="Times New Roman" w:hAnsi="Times New Roman" w:cs="Times New Roman"/>
          <w:sz w:val="28"/>
          <w:szCs w:val="28"/>
          <w:lang w:val="kk-KZ"/>
        </w:rPr>
        <w:t xml:space="preserve"> </w:t>
      </w:r>
      <w:r w:rsidR="00D65BBC" w:rsidRPr="00CA30A3">
        <w:rPr>
          <w:rFonts w:ascii="Times New Roman" w:hAnsi="Times New Roman" w:cs="Times New Roman"/>
          <w:sz w:val="28"/>
          <w:szCs w:val="28"/>
          <w:lang w:val="kk-KZ"/>
        </w:rPr>
        <w:t xml:space="preserve">қатерлердің </w:t>
      </w:r>
      <w:r w:rsidR="008B35A3" w:rsidRPr="00CA30A3">
        <w:rPr>
          <w:rFonts w:ascii="Times New Roman" w:hAnsi="Times New Roman" w:cs="Times New Roman"/>
          <w:sz w:val="28"/>
          <w:szCs w:val="28"/>
          <w:lang w:val="kk-KZ"/>
        </w:rPr>
        <w:t xml:space="preserve">демократияға мүлдем </w:t>
      </w:r>
      <w:r w:rsidR="00D65BBC" w:rsidRPr="00CA30A3">
        <w:rPr>
          <w:rFonts w:ascii="Times New Roman" w:hAnsi="Times New Roman" w:cs="Times New Roman"/>
          <w:sz w:val="28"/>
          <w:szCs w:val="28"/>
          <w:lang w:val="kk-KZ"/>
        </w:rPr>
        <w:t>сәйкес келмейтін конституциялық доктринаны дамыту міндеттері</w:t>
      </w:r>
      <w:r w:rsidRPr="00CA30A3">
        <w:rPr>
          <w:rFonts w:ascii="Times New Roman" w:hAnsi="Times New Roman" w:cs="Times New Roman"/>
          <w:sz w:val="28"/>
          <w:szCs w:val="28"/>
          <w:lang w:val="kk-KZ"/>
        </w:rPr>
        <w:t xml:space="preserve"> </w:t>
      </w:r>
      <w:r w:rsidR="003C3CFC" w:rsidRPr="00CA30A3">
        <w:rPr>
          <w:rFonts w:ascii="Times New Roman" w:hAnsi="Times New Roman" w:cs="Times New Roman"/>
          <w:sz w:val="28"/>
          <w:szCs w:val="28"/>
          <w:lang w:val="kk-KZ"/>
        </w:rPr>
        <w:t xml:space="preserve">де айқын </w:t>
      </w:r>
      <w:r w:rsidRPr="00CA30A3">
        <w:rPr>
          <w:rFonts w:ascii="Times New Roman" w:hAnsi="Times New Roman" w:cs="Times New Roman"/>
          <w:sz w:val="28"/>
          <w:szCs w:val="28"/>
          <w:lang w:val="kk-KZ"/>
        </w:rPr>
        <w:t>көрсетеді</w:t>
      </w:r>
      <w:r w:rsidR="003C3CFC"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r w:rsidR="00D65BBC" w:rsidRPr="00CA30A3">
        <w:rPr>
          <w:rFonts w:ascii="Times New Roman" w:hAnsi="Times New Roman" w:cs="Times New Roman"/>
          <w:sz w:val="28"/>
          <w:szCs w:val="28"/>
          <w:lang w:val="kk-KZ"/>
        </w:rPr>
        <w:t>Ел Президенті өз көзқарасын ашық білдіре отырып, өкілеттіктерді шектен тыс шоғырландыруға мақсаттанған басқарудың мұндай жүйесі өзінің тиімділігін жоғалтқанын айтты.</w:t>
      </w:r>
      <w:r w:rsidR="007E24AD" w:rsidRPr="00CA30A3">
        <w:rPr>
          <w:rFonts w:ascii="Times New Roman" w:hAnsi="Times New Roman" w:cs="Times New Roman"/>
          <w:sz w:val="28"/>
          <w:szCs w:val="28"/>
          <w:lang w:val="kk-KZ"/>
        </w:rPr>
        <w:t xml:space="preserve"> </w:t>
      </w:r>
      <w:r w:rsidR="00D65BBC" w:rsidRPr="00CA30A3">
        <w:rPr>
          <w:rFonts w:ascii="Times New Roman" w:hAnsi="Times New Roman" w:cs="Times New Roman"/>
          <w:sz w:val="28"/>
          <w:szCs w:val="28"/>
          <w:lang w:val="kk-KZ"/>
        </w:rPr>
        <w:t xml:space="preserve">Еліміз үшін саяси даму моделін </w:t>
      </w:r>
      <w:r w:rsidR="00AA27B8" w:rsidRPr="00CA30A3">
        <w:rPr>
          <w:rFonts w:ascii="Times New Roman" w:hAnsi="Times New Roman" w:cs="Times New Roman"/>
          <w:sz w:val="28"/>
          <w:szCs w:val="28"/>
          <w:lang w:val="kk-KZ"/>
        </w:rPr>
        <w:t xml:space="preserve">қайта </w:t>
      </w:r>
      <w:r w:rsidR="00D65BBC" w:rsidRPr="00CA30A3">
        <w:rPr>
          <w:rFonts w:ascii="Times New Roman" w:hAnsi="Times New Roman" w:cs="Times New Roman"/>
          <w:sz w:val="28"/>
          <w:szCs w:val="28"/>
          <w:lang w:val="kk-KZ"/>
        </w:rPr>
        <w:t xml:space="preserve">жаңғырту бойынша </w:t>
      </w:r>
      <w:r w:rsidR="00AA27B8" w:rsidRPr="00CA30A3">
        <w:rPr>
          <w:rFonts w:ascii="Times New Roman" w:hAnsi="Times New Roman" w:cs="Times New Roman"/>
          <w:sz w:val="28"/>
          <w:szCs w:val="28"/>
          <w:lang w:val="kk-KZ"/>
        </w:rPr>
        <w:t>жасалған</w:t>
      </w:r>
      <w:r w:rsidR="00D65BBC" w:rsidRPr="00CA30A3">
        <w:rPr>
          <w:rFonts w:ascii="Times New Roman" w:hAnsi="Times New Roman" w:cs="Times New Roman"/>
          <w:sz w:val="28"/>
          <w:szCs w:val="28"/>
          <w:lang w:val="kk-KZ"/>
        </w:rPr>
        <w:t xml:space="preserve"> нақты қадамдар қажеттілігі, ол үшін суперпрезиденттік басқару </w:t>
      </w:r>
      <w:r w:rsidR="00AA27B8" w:rsidRPr="00CA30A3">
        <w:rPr>
          <w:rFonts w:ascii="Times New Roman" w:hAnsi="Times New Roman" w:cs="Times New Roman"/>
          <w:sz w:val="28"/>
          <w:szCs w:val="28"/>
          <w:lang w:val="kk-KZ"/>
        </w:rPr>
        <w:t>нысанынан</w:t>
      </w:r>
      <w:r w:rsidR="00D65BBC" w:rsidRPr="00CA30A3">
        <w:rPr>
          <w:rFonts w:ascii="Times New Roman" w:hAnsi="Times New Roman" w:cs="Times New Roman"/>
          <w:sz w:val="28"/>
          <w:szCs w:val="28"/>
          <w:lang w:val="kk-KZ"/>
        </w:rPr>
        <w:t xml:space="preserve"> </w:t>
      </w:r>
      <w:r w:rsidR="00AA27B8" w:rsidRPr="00CA30A3">
        <w:rPr>
          <w:rFonts w:ascii="Times New Roman" w:hAnsi="Times New Roman" w:cs="Times New Roman"/>
          <w:sz w:val="28"/>
          <w:szCs w:val="28"/>
          <w:lang w:val="kk-KZ"/>
        </w:rPr>
        <w:t xml:space="preserve">кәсіби </w:t>
      </w:r>
      <w:r w:rsidR="00D65BBC" w:rsidRPr="00CA30A3">
        <w:rPr>
          <w:rFonts w:ascii="Times New Roman" w:hAnsi="Times New Roman" w:cs="Times New Roman"/>
          <w:sz w:val="28"/>
          <w:szCs w:val="28"/>
          <w:lang w:val="kk-KZ"/>
        </w:rPr>
        <w:t>Парламенті</w:t>
      </w:r>
      <w:r w:rsidR="00AA27B8" w:rsidRPr="00CA30A3">
        <w:rPr>
          <w:rFonts w:ascii="Times New Roman" w:hAnsi="Times New Roman" w:cs="Times New Roman"/>
          <w:sz w:val="28"/>
          <w:szCs w:val="28"/>
          <w:lang w:val="kk-KZ"/>
        </w:rPr>
        <w:t xml:space="preserve"> бар </w:t>
      </w:r>
      <w:r w:rsidR="00D65BBC" w:rsidRPr="00CA30A3">
        <w:rPr>
          <w:rFonts w:ascii="Times New Roman" w:hAnsi="Times New Roman" w:cs="Times New Roman"/>
          <w:sz w:val="28"/>
          <w:szCs w:val="28"/>
          <w:lang w:val="kk-KZ"/>
        </w:rPr>
        <w:t xml:space="preserve">Президенттік Республикаға </w:t>
      </w:r>
      <w:r w:rsidR="00AA27B8" w:rsidRPr="00CA30A3">
        <w:rPr>
          <w:rFonts w:ascii="Times New Roman" w:hAnsi="Times New Roman" w:cs="Times New Roman"/>
          <w:sz w:val="28"/>
          <w:szCs w:val="28"/>
          <w:lang w:val="kk-KZ"/>
        </w:rPr>
        <w:t xml:space="preserve">біржола </w:t>
      </w:r>
      <w:r w:rsidR="00D65BBC" w:rsidRPr="00CA30A3">
        <w:rPr>
          <w:rFonts w:ascii="Times New Roman" w:hAnsi="Times New Roman" w:cs="Times New Roman"/>
          <w:sz w:val="28"/>
          <w:szCs w:val="28"/>
          <w:lang w:val="kk-KZ"/>
        </w:rPr>
        <w:t xml:space="preserve">түпкілікті көшу туралы мәселені </w:t>
      </w:r>
      <w:r w:rsidR="00AA27B8" w:rsidRPr="00CA30A3">
        <w:rPr>
          <w:rFonts w:ascii="Times New Roman" w:hAnsi="Times New Roman" w:cs="Times New Roman"/>
          <w:sz w:val="28"/>
          <w:szCs w:val="28"/>
          <w:lang w:val="kk-KZ"/>
        </w:rPr>
        <w:t>жедел</w:t>
      </w:r>
      <w:r w:rsidR="00D65BBC" w:rsidRPr="00CA30A3">
        <w:rPr>
          <w:rFonts w:ascii="Times New Roman" w:hAnsi="Times New Roman" w:cs="Times New Roman"/>
          <w:sz w:val="28"/>
          <w:szCs w:val="28"/>
          <w:lang w:val="kk-KZ"/>
        </w:rPr>
        <w:t xml:space="preserve"> жүзеге асыруды талап етті.</w:t>
      </w:r>
      <w:r w:rsidR="003C3CFC" w:rsidRPr="00CA30A3">
        <w:rPr>
          <w:rFonts w:ascii="Times New Roman" w:hAnsi="Times New Roman" w:cs="Times New Roman"/>
          <w:sz w:val="28"/>
          <w:szCs w:val="28"/>
          <w:lang w:val="kk-KZ"/>
        </w:rPr>
        <w:t xml:space="preserve"> </w:t>
      </w:r>
      <w:r w:rsidR="00AA27B8" w:rsidRPr="00CA30A3">
        <w:rPr>
          <w:rFonts w:ascii="Times New Roman" w:hAnsi="Times New Roman" w:cs="Times New Roman"/>
          <w:sz w:val="28"/>
          <w:szCs w:val="28"/>
          <w:lang w:val="kk-KZ"/>
        </w:rPr>
        <w:t>Бұрынғы</w:t>
      </w:r>
      <w:r w:rsidR="00D65BBC" w:rsidRPr="00CA30A3">
        <w:rPr>
          <w:rFonts w:ascii="Times New Roman" w:hAnsi="Times New Roman" w:cs="Times New Roman"/>
          <w:sz w:val="28"/>
          <w:szCs w:val="28"/>
          <w:lang w:val="kk-KZ"/>
        </w:rPr>
        <w:t xml:space="preserve"> жүйе билік институттарының </w:t>
      </w:r>
      <w:r w:rsidR="00AA27B8" w:rsidRPr="00CA30A3">
        <w:rPr>
          <w:rFonts w:ascii="Times New Roman" w:hAnsi="Times New Roman" w:cs="Times New Roman"/>
          <w:sz w:val="28"/>
          <w:szCs w:val="28"/>
          <w:lang w:val="kk-KZ"/>
        </w:rPr>
        <w:t xml:space="preserve">халық алдында </w:t>
      </w:r>
      <w:r w:rsidR="00D65BBC" w:rsidRPr="00CA30A3">
        <w:rPr>
          <w:rFonts w:ascii="Times New Roman" w:hAnsi="Times New Roman" w:cs="Times New Roman"/>
          <w:sz w:val="28"/>
          <w:szCs w:val="28"/>
          <w:lang w:val="kk-KZ"/>
        </w:rPr>
        <w:t xml:space="preserve">оңтайлы тепе-теңдігін қамтамасыз ете алатындығымен, еліміздің тұрақты дамуына </w:t>
      </w:r>
      <w:r w:rsidR="00AA27B8" w:rsidRPr="00CA30A3">
        <w:rPr>
          <w:rFonts w:ascii="Times New Roman" w:hAnsi="Times New Roman" w:cs="Times New Roman"/>
          <w:sz w:val="28"/>
          <w:szCs w:val="28"/>
          <w:lang w:val="kk-KZ"/>
        </w:rPr>
        <w:t xml:space="preserve">кері </w:t>
      </w:r>
      <w:r w:rsidR="00D65BBC" w:rsidRPr="00CA30A3">
        <w:rPr>
          <w:rFonts w:ascii="Times New Roman" w:hAnsi="Times New Roman" w:cs="Times New Roman"/>
          <w:sz w:val="28"/>
          <w:szCs w:val="28"/>
          <w:lang w:val="kk-KZ"/>
        </w:rPr>
        <w:t>ықпал ет</w:t>
      </w:r>
      <w:r w:rsidR="00AA27B8" w:rsidRPr="00CA30A3">
        <w:rPr>
          <w:rFonts w:ascii="Times New Roman" w:hAnsi="Times New Roman" w:cs="Times New Roman"/>
          <w:sz w:val="28"/>
          <w:szCs w:val="28"/>
          <w:lang w:val="kk-KZ"/>
        </w:rPr>
        <w:t>кен</w:t>
      </w:r>
      <w:r w:rsidR="00D65BBC" w:rsidRPr="00CA30A3">
        <w:rPr>
          <w:rFonts w:ascii="Times New Roman" w:hAnsi="Times New Roman" w:cs="Times New Roman"/>
          <w:sz w:val="28"/>
          <w:szCs w:val="28"/>
          <w:lang w:val="kk-KZ"/>
        </w:rPr>
        <w:t xml:space="preserve">дігімен түсіндірді </w:t>
      </w:r>
      <w:r w:rsidR="003C3CFC" w:rsidRPr="00CA30A3">
        <w:rPr>
          <w:rFonts w:ascii="Times New Roman" w:hAnsi="Times New Roman" w:cs="Times New Roman"/>
          <w:sz w:val="28"/>
          <w:szCs w:val="28"/>
          <w:lang w:val="kk-KZ"/>
        </w:rPr>
        <w:t>[2</w:t>
      </w:r>
      <w:r w:rsidR="001C78C3" w:rsidRPr="00CA30A3">
        <w:rPr>
          <w:rFonts w:ascii="Times New Roman" w:hAnsi="Times New Roman" w:cs="Times New Roman"/>
          <w:sz w:val="28"/>
          <w:szCs w:val="28"/>
          <w:lang w:val="kk-KZ"/>
        </w:rPr>
        <w:t>46</w:t>
      </w:r>
      <w:r w:rsidR="003C3CFC" w:rsidRPr="00CA30A3">
        <w:rPr>
          <w:rFonts w:ascii="Times New Roman" w:hAnsi="Times New Roman" w:cs="Times New Roman"/>
          <w:sz w:val="28"/>
          <w:szCs w:val="28"/>
          <w:lang w:val="kk-KZ"/>
        </w:rPr>
        <w:t>].</w:t>
      </w:r>
    </w:p>
    <w:p w:rsidR="004548FF" w:rsidRPr="00CA30A3" w:rsidRDefault="00AA27B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Жүзеге асырылған р</w:t>
      </w:r>
      <w:r w:rsidR="004548FF" w:rsidRPr="00CA30A3">
        <w:rPr>
          <w:rFonts w:ascii="Times New Roman" w:hAnsi="Times New Roman" w:cs="Times New Roman"/>
          <w:sz w:val="28"/>
          <w:szCs w:val="28"/>
          <w:lang w:val="kk-KZ"/>
        </w:rPr>
        <w:t>еформа</w:t>
      </w:r>
      <w:r w:rsidRPr="00CA30A3">
        <w:rPr>
          <w:rFonts w:ascii="Times New Roman" w:hAnsi="Times New Roman" w:cs="Times New Roman"/>
          <w:sz w:val="28"/>
          <w:szCs w:val="28"/>
          <w:lang w:val="kk-KZ"/>
        </w:rPr>
        <w:t>ның</w:t>
      </w:r>
      <w:r w:rsidR="004548FF" w:rsidRPr="00CA30A3">
        <w:rPr>
          <w:rFonts w:ascii="Times New Roman" w:hAnsi="Times New Roman" w:cs="Times New Roman"/>
          <w:sz w:val="28"/>
          <w:szCs w:val="28"/>
          <w:lang w:val="kk-KZ"/>
        </w:rPr>
        <w:t xml:space="preserve"> нәтижесі</w:t>
      </w:r>
      <w:r w:rsidRPr="00CA30A3">
        <w:rPr>
          <w:rFonts w:ascii="Times New Roman" w:hAnsi="Times New Roman" w:cs="Times New Roman"/>
          <w:sz w:val="28"/>
          <w:szCs w:val="28"/>
          <w:lang w:val="kk-KZ"/>
        </w:rPr>
        <w:t xml:space="preserve"> </w:t>
      </w:r>
      <w:r w:rsidR="00386C20" w:rsidRPr="00CA30A3">
        <w:rPr>
          <w:rFonts w:ascii="Times New Roman" w:hAnsi="Times New Roman" w:cs="Times New Roman"/>
          <w:sz w:val="28"/>
          <w:szCs w:val="28"/>
          <w:lang w:val="kk-KZ"/>
        </w:rPr>
        <w:t>қоғамның демократиялық негіздерін нығайту бағыттарын ұстану</w:t>
      </w:r>
      <w:r w:rsidRPr="00CA30A3">
        <w:rPr>
          <w:rFonts w:ascii="Times New Roman" w:hAnsi="Times New Roman" w:cs="Times New Roman"/>
          <w:sz w:val="28"/>
          <w:szCs w:val="28"/>
          <w:lang w:val="kk-KZ"/>
        </w:rPr>
        <w:t>ын</w:t>
      </w:r>
      <w:r w:rsidR="00386C20" w:rsidRPr="00CA30A3">
        <w:rPr>
          <w:rFonts w:ascii="Times New Roman" w:hAnsi="Times New Roman" w:cs="Times New Roman"/>
          <w:sz w:val="28"/>
          <w:szCs w:val="28"/>
          <w:lang w:val="kk-KZ"/>
        </w:rPr>
        <w:t>да</w:t>
      </w:r>
      <w:r w:rsidR="00176301">
        <w:rPr>
          <w:rFonts w:ascii="Times New Roman" w:hAnsi="Times New Roman" w:cs="Times New Roman"/>
          <w:sz w:val="28"/>
          <w:szCs w:val="28"/>
          <w:lang w:val="kk-KZ"/>
        </w:rPr>
        <w:t>.</w:t>
      </w:r>
      <w:r w:rsidR="00386C20"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Бұл жолғы </w:t>
      </w:r>
      <w:r w:rsidR="00C21DF3" w:rsidRPr="00CA30A3">
        <w:rPr>
          <w:rFonts w:ascii="Times New Roman" w:hAnsi="Times New Roman" w:cs="Times New Roman"/>
          <w:sz w:val="28"/>
          <w:szCs w:val="28"/>
          <w:lang w:val="kk-KZ"/>
        </w:rPr>
        <w:t>конституциялық реформа эволюциялық кезеңнің маңыздылығын</w:t>
      </w:r>
      <w:r w:rsidRPr="00CA30A3">
        <w:rPr>
          <w:rFonts w:ascii="Times New Roman" w:hAnsi="Times New Roman" w:cs="Times New Roman"/>
          <w:sz w:val="28"/>
          <w:szCs w:val="28"/>
          <w:lang w:val="kk-KZ"/>
        </w:rPr>
        <w:t>а мән беріп</w:t>
      </w:r>
      <w:r w:rsidR="00C21DF3" w:rsidRPr="00CA30A3">
        <w:rPr>
          <w:rFonts w:ascii="Times New Roman" w:hAnsi="Times New Roman" w:cs="Times New Roman"/>
          <w:sz w:val="28"/>
          <w:szCs w:val="28"/>
          <w:lang w:val="kk-KZ"/>
        </w:rPr>
        <w:t xml:space="preserve">, халыққа есеп беретін </w:t>
      </w:r>
      <w:r w:rsidRPr="00CA30A3">
        <w:rPr>
          <w:rFonts w:ascii="Times New Roman" w:hAnsi="Times New Roman" w:cs="Times New Roman"/>
          <w:sz w:val="28"/>
          <w:szCs w:val="28"/>
          <w:lang w:val="kk-KZ"/>
        </w:rPr>
        <w:t>Үкіметті</w:t>
      </w:r>
      <w:r w:rsidR="00C21DF3" w:rsidRPr="00CA30A3">
        <w:rPr>
          <w:rFonts w:ascii="Times New Roman" w:hAnsi="Times New Roman" w:cs="Times New Roman"/>
          <w:sz w:val="28"/>
          <w:szCs w:val="28"/>
          <w:lang w:val="kk-KZ"/>
        </w:rPr>
        <w:t xml:space="preserve"> қалыптастыру</w:t>
      </w:r>
      <w:r w:rsidRPr="00CA30A3">
        <w:rPr>
          <w:rFonts w:ascii="Times New Roman" w:hAnsi="Times New Roman" w:cs="Times New Roman"/>
          <w:sz w:val="28"/>
          <w:szCs w:val="28"/>
          <w:lang w:val="kk-KZ"/>
        </w:rPr>
        <w:t>,</w:t>
      </w:r>
      <w:r w:rsidR="00C21DF3" w:rsidRPr="00CA30A3">
        <w:rPr>
          <w:rFonts w:ascii="Times New Roman" w:hAnsi="Times New Roman" w:cs="Times New Roman"/>
          <w:sz w:val="28"/>
          <w:szCs w:val="28"/>
          <w:lang w:val="kk-KZ"/>
        </w:rPr>
        <w:t xml:space="preserve"> Қазақстанның тұрақты дамуы үшін өзгермейтін Конституциялық негіздерді </w:t>
      </w:r>
      <w:r w:rsidRPr="00CA30A3">
        <w:rPr>
          <w:rFonts w:ascii="Times New Roman" w:hAnsi="Times New Roman" w:cs="Times New Roman"/>
          <w:sz w:val="28"/>
          <w:szCs w:val="28"/>
          <w:lang w:val="kk-KZ"/>
        </w:rPr>
        <w:t xml:space="preserve">қайта </w:t>
      </w:r>
      <w:r w:rsidR="00C21DF3" w:rsidRPr="00CA30A3">
        <w:rPr>
          <w:rFonts w:ascii="Times New Roman" w:hAnsi="Times New Roman" w:cs="Times New Roman"/>
          <w:sz w:val="28"/>
          <w:szCs w:val="28"/>
          <w:lang w:val="kk-KZ"/>
        </w:rPr>
        <w:t xml:space="preserve">құру туралы мақсатты шаралар кешені ретінде демократиялық үдерістері мен </w:t>
      </w:r>
      <w:r w:rsidRPr="00CA30A3">
        <w:rPr>
          <w:rFonts w:ascii="Times New Roman" w:hAnsi="Times New Roman" w:cs="Times New Roman"/>
          <w:sz w:val="28"/>
          <w:szCs w:val="28"/>
          <w:lang w:val="kk-KZ"/>
        </w:rPr>
        <w:t xml:space="preserve">жаңашыл </w:t>
      </w:r>
      <w:r w:rsidR="00C21DF3" w:rsidRPr="00CA30A3">
        <w:rPr>
          <w:rFonts w:ascii="Times New Roman" w:hAnsi="Times New Roman" w:cs="Times New Roman"/>
          <w:sz w:val="28"/>
          <w:szCs w:val="28"/>
          <w:lang w:val="kk-KZ"/>
        </w:rPr>
        <w:t>конституциялық бастамаларының өзара тығыз байланысын айқындады. Негізінен</w:t>
      </w:r>
      <w:r w:rsidR="00850093" w:rsidRPr="00CA30A3">
        <w:rPr>
          <w:rFonts w:ascii="Times New Roman" w:hAnsi="Times New Roman" w:cs="Times New Roman"/>
          <w:sz w:val="28"/>
          <w:szCs w:val="28"/>
          <w:lang w:val="kk-KZ"/>
        </w:rPr>
        <w:t xml:space="preserve">, </w:t>
      </w:r>
      <w:r w:rsidR="00C21DF3" w:rsidRPr="00CA30A3">
        <w:rPr>
          <w:rFonts w:ascii="Times New Roman" w:hAnsi="Times New Roman" w:cs="Times New Roman"/>
          <w:sz w:val="28"/>
          <w:szCs w:val="28"/>
          <w:lang w:val="kk-KZ"/>
        </w:rPr>
        <w:t>Қазақстан халқы үшін жер және оныің қойнауының маңыздылығын ескере отырып, Конституцияның 6-бабының 3-тармағы үшін жаңа ретакциясын қабылдады. Онда жер және жер қойнауы ресурстарының халыққа тиесілі болатынын, меншік құқығын халық атынан мемлекет жүзеге асыра алатындығын көрсетеді. Заңмен айқындалған шарттар мен шектерді негізге ала отырып, жердің жеке меншікте де болуына мүмкіндіктер берілгендігін айтуға болады.</w:t>
      </w:r>
      <w:r w:rsidR="00850093" w:rsidRPr="00CA30A3">
        <w:rPr>
          <w:rFonts w:ascii="Times New Roman" w:hAnsi="Times New Roman" w:cs="Times New Roman"/>
          <w:sz w:val="28"/>
          <w:szCs w:val="28"/>
          <w:lang w:val="kk-KZ"/>
        </w:rPr>
        <w:t xml:space="preserve"> </w:t>
      </w:r>
      <w:r w:rsidR="00C21DF3" w:rsidRPr="00CA30A3">
        <w:rPr>
          <w:rFonts w:ascii="Times New Roman" w:hAnsi="Times New Roman" w:cs="Times New Roman"/>
          <w:sz w:val="28"/>
          <w:szCs w:val="28"/>
          <w:lang w:val="kk-KZ"/>
        </w:rPr>
        <w:t>Бұл мәселені әлі де жетілдіру қажет деп ойлаймыз. Ол жөнінде алдағы уақытта дәйекті түрде өз ұсыныстарымызды негіздейтін боламыз.</w:t>
      </w:r>
    </w:p>
    <w:p w:rsidR="00696D3D" w:rsidRPr="00CA30A3" w:rsidRDefault="004548FF"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Қ.</w:t>
      </w:r>
      <w:r w:rsidR="00302135" w:rsidRPr="00CA30A3">
        <w:rPr>
          <w:rFonts w:ascii="Times New Roman" w:hAnsi="Times New Roman" w:cs="Times New Roman"/>
          <w:sz w:val="28"/>
          <w:szCs w:val="28"/>
          <w:lang w:val="kk-KZ"/>
        </w:rPr>
        <w:t>К</w:t>
      </w:r>
      <w:r w:rsidRPr="00CA30A3">
        <w:rPr>
          <w:rFonts w:ascii="Times New Roman" w:hAnsi="Times New Roman" w:cs="Times New Roman"/>
          <w:sz w:val="28"/>
          <w:szCs w:val="28"/>
          <w:lang w:val="kk-KZ"/>
        </w:rPr>
        <w:t>.</w:t>
      </w:r>
      <w:r w:rsidR="00866176">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Тоқаев</w:t>
      </w:r>
      <w:r w:rsidR="003D6EBE" w:rsidRPr="00CA30A3">
        <w:rPr>
          <w:rFonts w:ascii="Times New Roman" w:hAnsi="Times New Roman" w:cs="Times New Roman"/>
          <w:sz w:val="28"/>
          <w:szCs w:val="28"/>
          <w:lang w:val="kk-KZ"/>
        </w:rPr>
        <w:t xml:space="preserve"> </w:t>
      </w:r>
      <w:r w:rsidR="00F27097" w:rsidRPr="00CA30A3">
        <w:rPr>
          <w:rFonts w:ascii="Times New Roman" w:hAnsi="Times New Roman" w:cs="Times New Roman"/>
          <w:sz w:val="28"/>
          <w:szCs w:val="28"/>
          <w:lang w:val="kk-KZ"/>
        </w:rPr>
        <w:t xml:space="preserve">Қазақстан халқына </w:t>
      </w:r>
      <w:r w:rsidR="003D6EBE" w:rsidRPr="00CA30A3">
        <w:rPr>
          <w:rFonts w:ascii="Times New Roman" w:hAnsi="Times New Roman" w:cs="Times New Roman"/>
          <w:sz w:val="28"/>
          <w:szCs w:val="28"/>
          <w:lang w:val="kk-KZ"/>
        </w:rPr>
        <w:t>Жолдау</w:t>
      </w:r>
      <w:r w:rsidR="00F27097" w:rsidRPr="00CA30A3">
        <w:rPr>
          <w:rFonts w:ascii="Times New Roman" w:hAnsi="Times New Roman" w:cs="Times New Roman"/>
          <w:sz w:val="28"/>
          <w:szCs w:val="28"/>
          <w:lang w:val="kk-KZ"/>
        </w:rPr>
        <w:t>ын</w:t>
      </w:r>
      <w:r w:rsidR="003D6EBE" w:rsidRPr="00CA30A3">
        <w:rPr>
          <w:rFonts w:ascii="Times New Roman" w:hAnsi="Times New Roman" w:cs="Times New Roman"/>
          <w:sz w:val="28"/>
          <w:szCs w:val="28"/>
          <w:lang w:val="kk-KZ"/>
        </w:rPr>
        <w:t>да</w:t>
      </w:r>
      <w:r w:rsidRPr="00CA30A3">
        <w:rPr>
          <w:rFonts w:ascii="Times New Roman" w:hAnsi="Times New Roman" w:cs="Times New Roman"/>
          <w:sz w:val="28"/>
          <w:szCs w:val="28"/>
          <w:lang w:val="kk-KZ"/>
        </w:rPr>
        <w:t xml:space="preserve"> </w:t>
      </w:r>
      <w:r w:rsidR="00F27097" w:rsidRPr="00CA30A3">
        <w:rPr>
          <w:rFonts w:ascii="Times New Roman" w:hAnsi="Times New Roman" w:cs="Times New Roman"/>
          <w:sz w:val="28"/>
          <w:szCs w:val="28"/>
          <w:lang w:val="kk-KZ"/>
        </w:rPr>
        <w:t xml:space="preserve">Конституциялық  реформаның басты ерекшелігі – елдің Президенттік өкілеттікті күшейтуі емес, керісінше, елдің саяси жүйесінің жаңа стандарттарымен ашық әрі әділ ойын ережелерімен мемлекетті жаңғырту маңызды фактор ретінде шамадан тыс Президенттік өкілеттіктерден түбегейлі бас тарту, деп түсінгеніміз жөн екендігін баяндады </w:t>
      </w:r>
      <w:r w:rsidR="00850093" w:rsidRPr="00CA30A3">
        <w:rPr>
          <w:rFonts w:ascii="Times New Roman" w:hAnsi="Times New Roman" w:cs="Times New Roman"/>
          <w:sz w:val="28"/>
          <w:szCs w:val="28"/>
          <w:lang w:val="kk-KZ"/>
        </w:rPr>
        <w:t>[2</w:t>
      </w:r>
      <w:r w:rsidR="001C78C3" w:rsidRPr="00CA30A3">
        <w:rPr>
          <w:rFonts w:ascii="Times New Roman" w:hAnsi="Times New Roman" w:cs="Times New Roman"/>
          <w:sz w:val="28"/>
          <w:szCs w:val="28"/>
          <w:lang w:val="kk-KZ"/>
        </w:rPr>
        <w:t>46</w:t>
      </w:r>
      <w:r w:rsidR="00850093" w:rsidRPr="00CA30A3">
        <w:rPr>
          <w:rFonts w:ascii="Times New Roman" w:hAnsi="Times New Roman" w:cs="Times New Roman"/>
          <w:sz w:val="28"/>
          <w:szCs w:val="28"/>
          <w:lang w:val="kk-KZ"/>
        </w:rPr>
        <w:t>].</w:t>
      </w:r>
    </w:p>
    <w:p w:rsidR="00696D3D" w:rsidRPr="00CA30A3" w:rsidRDefault="0085009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Осыған орай, еліміздің саяси жаңаруы мен Президенттің барлық саяси партиялар мен қозғалыстардан тең дәрежелі мәртебесін бекітудің </w:t>
      </w:r>
      <w:r w:rsidR="00302135" w:rsidRPr="00CA30A3">
        <w:rPr>
          <w:rFonts w:ascii="Times New Roman" w:hAnsi="Times New Roman" w:cs="Times New Roman"/>
          <w:sz w:val="28"/>
          <w:szCs w:val="28"/>
          <w:lang w:val="kk-KZ"/>
        </w:rPr>
        <w:t xml:space="preserve">қағидаттарын </w:t>
      </w:r>
      <w:r w:rsidR="007E24AD" w:rsidRPr="00CA30A3">
        <w:rPr>
          <w:rFonts w:ascii="Times New Roman" w:hAnsi="Times New Roman" w:cs="Times New Roman"/>
          <w:sz w:val="28"/>
          <w:szCs w:val="28"/>
          <w:lang w:val="kk-KZ"/>
        </w:rPr>
        <w:t xml:space="preserve">әрі </w:t>
      </w:r>
      <w:r w:rsidRPr="00CA30A3">
        <w:rPr>
          <w:rFonts w:ascii="Times New Roman" w:hAnsi="Times New Roman" w:cs="Times New Roman"/>
          <w:sz w:val="28"/>
          <w:szCs w:val="28"/>
          <w:lang w:val="kk-KZ"/>
        </w:rPr>
        <w:t xml:space="preserve">маңызды жаңалығы </w:t>
      </w:r>
      <w:r w:rsidR="00583726" w:rsidRPr="00CA30A3">
        <w:rPr>
          <w:rFonts w:ascii="Times New Roman" w:hAnsi="Times New Roman" w:cs="Times New Roman"/>
          <w:sz w:val="28"/>
          <w:szCs w:val="28"/>
          <w:lang w:val="kk-KZ"/>
        </w:rPr>
        <w:t xml:space="preserve">Конституцияның 43 бабы 3-тармағында сәйкес, Президент өз өкілеттіктерін жүзеге асыру кезеңінде саяси партияда болмауға тиіс екендігін бекітті </w:t>
      </w:r>
      <w:r w:rsidR="00224282" w:rsidRPr="00CA30A3">
        <w:rPr>
          <w:rFonts w:ascii="Times New Roman" w:hAnsi="Times New Roman" w:cs="Times New Roman"/>
          <w:sz w:val="28"/>
          <w:szCs w:val="28"/>
          <w:lang w:val="kk-KZ"/>
        </w:rPr>
        <w:t>[246].</w:t>
      </w:r>
      <w:r w:rsidR="00187EB8" w:rsidRPr="00CA30A3">
        <w:rPr>
          <w:rFonts w:ascii="Times New Roman" w:hAnsi="Times New Roman" w:cs="Times New Roman"/>
          <w:sz w:val="28"/>
          <w:szCs w:val="28"/>
          <w:lang w:val="kk-KZ"/>
        </w:rPr>
        <w:t xml:space="preserve"> Президент өз өкілеттігі кезінде партияға мүшелігін тоқтатуы Конституциялық міндет. Ол барлық азаматтар үшін мүмкіндіктер теңдігінің мызғымас кепілі болуы тиіс. Барлық партиялардың кәсіби дамуы мен саяси бәсекелестіктерін жетілдіру үшін теңдей жағдай туғызады. Қандай да бір елдің болашақ көшбасшыларын саяси институттарды </w:t>
      </w:r>
      <w:r w:rsidRPr="00CA30A3">
        <w:rPr>
          <w:rFonts w:ascii="Times New Roman" w:hAnsi="Times New Roman" w:cs="Times New Roman"/>
          <w:sz w:val="28"/>
          <w:szCs w:val="28"/>
          <w:lang w:val="kk-KZ"/>
        </w:rPr>
        <w:t>алдау азғыруларынан құтқарады</w:t>
      </w:r>
      <w:r w:rsidR="00302135" w:rsidRPr="00CA30A3">
        <w:rPr>
          <w:rFonts w:ascii="Times New Roman" w:hAnsi="Times New Roman" w:cs="Times New Roman"/>
          <w:sz w:val="28"/>
          <w:szCs w:val="28"/>
          <w:lang w:val="kk-KZ"/>
        </w:rPr>
        <w:t xml:space="preserve"> деген</w:t>
      </w:r>
      <w:r w:rsidRPr="00CA30A3">
        <w:rPr>
          <w:rFonts w:ascii="Times New Roman" w:hAnsi="Times New Roman" w:cs="Times New Roman"/>
          <w:sz w:val="28"/>
          <w:szCs w:val="28"/>
          <w:lang w:val="kk-KZ"/>
        </w:rPr>
        <w:t xml:space="preserve"> </w:t>
      </w:r>
      <w:r w:rsidR="00302135" w:rsidRPr="00CA30A3">
        <w:rPr>
          <w:rFonts w:ascii="Times New Roman" w:hAnsi="Times New Roman" w:cs="Times New Roman"/>
          <w:sz w:val="28"/>
          <w:szCs w:val="28"/>
          <w:lang w:val="kk-KZ"/>
        </w:rPr>
        <w:t>осындай мазмұндағы нормалармен толықтырулар болып табылады</w:t>
      </w:r>
      <w:r w:rsidR="005A4C84"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w:t>
      </w:r>
    </w:p>
    <w:p w:rsidR="00850093" w:rsidRPr="00CA30A3" w:rsidRDefault="0085009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Сонымен қатар, </w:t>
      </w:r>
      <w:r w:rsidR="00393D4F" w:rsidRPr="00CA30A3">
        <w:rPr>
          <w:rFonts w:ascii="Times New Roman" w:hAnsi="Times New Roman" w:cs="Times New Roman"/>
          <w:sz w:val="28"/>
          <w:szCs w:val="28"/>
          <w:lang w:val="kk-KZ"/>
        </w:rPr>
        <w:t xml:space="preserve">Республика Конституциясының жаңа редакциясымен  </w:t>
      </w:r>
      <w:r w:rsidR="000A49C5" w:rsidRPr="00CA30A3">
        <w:rPr>
          <w:rFonts w:ascii="Times New Roman" w:hAnsi="Times New Roman" w:cs="Times New Roman"/>
          <w:sz w:val="28"/>
          <w:szCs w:val="28"/>
          <w:lang w:val="kk-KZ"/>
        </w:rPr>
        <w:t xml:space="preserve">Конституциялық Сот, Жоғарғы Сот және өзге де соттардың төрағалары мен судьялары, Орталық сайлау комиссиясы, Жоғары аудиторлық палата төрағалары мен мүшелері, </w:t>
      </w:r>
      <w:r w:rsidR="00AA27B8" w:rsidRPr="00CA30A3">
        <w:rPr>
          <w:rFonts w:ascii="Times New Roman" w:hAnsi="Times New Roman" w:cs="Times New Roman"/>
          <w:sz w:val="28"/>
          <w:szCs w:val="28"/>
          <w:lang w:val="kk-KZ"/>
        </w:rPr>
        <w:t xml:space="preserve">сол сиықты </w:t>
      </w:r>
      <w:r w:rsidR="000A49C5" w:rsidRPr="00CA30A3">
        <w:rPr>
          <w:rFonts w:ascii="Times New Roman" w:hAnsi="Times New Roman" w:cs="Times New Roman"/>
          <w:sz w:val="28"/>
          <w:szCs w:val="28"/>
          <w:lang w:val="kk-KZ"/>
        </w:rPr>
        <w:t>әскери қызметшілер</w:t>
      </w:r>
      <w:r w:rsidR="00AA27B8" w:rsidRPr="00CA30A3">
        <w:rPr>
          <w:rFonts w:ascii="Times New Roman" w:hAnsi="Times New Roman" w:cs="Times New Roman"/>
          <w:sz w:val="28"/>
          <w:szCs w:val="28"/>
          <w:lang w:val="kk-KZ"/>
        </w:rPr>
        <w:t xml:space="preserve"> мен</w:t>
      </w:r>
      <w:r w:rsidR="000A49C5" w:rsidRPr="00CA30A3">
        <w:rPr>
          <w:rFonts w:ascii="Times New Roman" w:hAnsi="Times New Roman" w:cs="Times New Roman"/>
          <w:sz w:val="28"/>
          <w:szCs w:val="28"/>
          <w:lang w:val="kk-KZ"/>
        </w:rPr>
        <w:t xml:space="preserve"> ұлттық қауіпсіздік органдары</w:t>
      </w:r>
      <w:r w:rsidR="00AA27B8" w:rsidRPr="00CA30A3">
        <w:rPr>
          <w:rFonts w:ascii="Times New Roman" w:hAnsi="Times New Roman" w:cs="Times New Roman"/>
          <w:sz w:val="28"/>
          <w:szCs w:val="28"/>
          <w:lang w:val="kk-KZ"/>
        </w:rPr>
        <w:t>,</w:t>
      </w:r>
      <w:r w:rsidR="000A49C5" w:rsidRPr="00CA30A3">
        <w:rPr>
          <w:rFonts w:ascii="Times New Roman" w:hAnsi="Times New Roman" w:cs="Times New Roman"/>
          <w:sz w:val="28"/>
          <w:szCs w:val="28"/>
          <w:lang w:val="kk-KZ"/>
        </w:rPr>
        <w:t xml:space="preserve"> құқық қорғау органдарының қызметкерлері кәсіп</w:t>
      </w:r>
      <w:r w:rsidR="00AA27B8" w:rsidRPr="00CA30A3">
        <w:rPr>
          <w:rFonts w:ascii="Times New Roman" w:hAnsi="Times New Roman" w:cs="Times New Roman"/>
          <w:sz w:val="28"/>
          <w:szCs w:val="28"/>
          <w:lang w:val="kk-KZ"/>
        </w:rPr>
        <w:t xml:space="preserve"> </w:t>
      </w:r>
      <w:r w:rsidR="000A49C5" w:rsidRPr="00CA30A3">
        <w:rPr>
          <w:rFonts w:ascii="Times New Roman" w:hAnsi="Times New Roman" w:cs="Times New Roman"/>
          <w:sz w:val="28"/>
          <w:szCs w:val="28"/>
          <w:lang w:val="kk-KZ"/>
        </w:rPr>
        <w:t>одақтарда</w:t>
      </w:r>
      <w:r w:rsidR="00AA27B8" w:rsidRPr="00CA30A3">
        <w:rPr>
          <w:rFonts w:ascii="Times New Roman" w:hAnsi="Times New Roman" w:cs="Times New Roman"/>
          <w:sz w:val="28"/>
          <w:szCs w:val="28"/>
          <w:lang w:val="kk-KZ"/>
        </w:rPr>
        <w:t>, саяси партияларда болуына</w:t>
      </w:r>
      <w:r w:rsidR="000A49C5" w:rsidRPr="00CA30A3">
        <w:rPr>
          <w:rFonts w:ascii="Times New Roman" w:hAnsi="Times New Roman" w:cs="Times New Roman"/>
          <w:sz w:val="28"/>
          <w:szCs w:val="28"/>
          <w:lang w:val="kk-KZ"/>
        </w:rPr>
        <w:t xml:space="preserve"> қандай да бір саяси партияларды қолдауларына </w:t>
      </w:r>
      <w:r w:rsidR="00AA27B8" w:rsidRPr="00CA30A3">
        <w:rPr>
          <w:rFonts w:ascii="Times New Roman" w:hAnsi="Times New Roman" w:cs="Times New Roman"/>
          <w:sz w:val="28"/>
          <w:szCs w:val="28"/>
          <w:lang w:val="kk-KZ"/>
        </w:rPr>
        <w:t xml:space="preserve">толық </w:t>
      </w:r>
      <w:r w:rsidR="000A49C5" w:rsidRPr="00CA30A3">
        <w:rPr>
          <w:rFonts w:ascii="Times New Roman" w:hAnsi="Times New Roman" w:cs="Times New Roman"/>
          <w:sz w:val="28"/>
          <w:szCs w:val="28"/>
          <w:lang w:val="kk-KZ"/>
        </w:rPr>
        <w:t>тыйым салын</w:t>
      </w:r>
      <w:r w:rsidR="00AA27B8" w:rsidRPr="00CA30A3">
        <w:rPr>
          <w:rFonts w:ascii="Times New Roman" w:hAnsi="Times New Roman" w:cs="Times New Roman"/>
          <w:sz w:val="28"/>
          <w:szCs w:val="28"/>
          <w:lang w:val="kk-KZ"/>
        </w:rPr>
        <w:t>ды</w:t>
      </w:r>
      <w:r w:rsidR="000A49C5" w:rsidRPr="00CA30A3">
        <w:rPr>
          <w:rFonts w:ascii="Times New Roman" w:hAnsi="Times New Roman" w:cs="Times New Roman"/>
          <w:sz w:val="28"/>
          <w:szCs w:val="28"/>
          <w:lang w:val="kk-KZ"/>
        </w:rPr>
        <w:t>.</w:t>
      </w:r>
    </w:p>
    <w:p w:rsidR="00850093" w:rsidRPr="00CA30A3" w:rsidRDefault="001E205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Аймақтық деңгейде жобаланған орталықта өкілеттіктердің шектен тыс шоғырлануын және к</w:t>
      </w:r>
      <w:r w:rsidR="00850093" w:rsidRPr="00CA30A3">
        <w:rPr>
          <w:rFonts w:ascii="Times New Roman" w:hAnsi="Times New Roman" w:cs="Times New Roman"/>
          <w:sz w:val="28"/>
          <w:szCs w:val="28"/>
          <w:lang w:val="kk-KZ"/>
        </w:rPr>
        <w:t>өпполярлы партиялық жүйені қалыптастыру</w:t>
      </w:r>
      <w:r w:rsidRPr="00CA30A3">
        <w:rPr>
          <w:rFonts w:ascii="Times New Roman" w:hAnsi="Times New Roman" w:cs="Times New Roman"/>
          <w:sz w:val="28"/>
          <w:szCs w:val="28"/>
          <w:lang w:val="kk-KZ"/>
        </w:rPr>
        <w:t>ды</w:t>
      </w:r>
      <w:r w:rsidR="00850093" w:rsidRPr="00CA30A3">
        <w:rPr>
          <w:rFonts w:ascii="Times New Roman" w:hAnsi="Times New Roman" w:cs="Times New Roman"/>
          <w:sz w:val="28"/>
          <w:szCs w:val="28"/>
          <w:lang w:val="kk-KZ"/>
        </w:rPr>
        <w:t xml:space="preserve"> жою мақсатында </w:t>
      </w:r>
      <w:r w:rsidRPr="00CA30A3">
        <w:rPr>
          <w:rFonts w:ascii="Times New Roman" w:hAnsi="Times New Roman" w:cs="Times New Roman"/>
          <w:sz w:val="28"/>
          <w:szCs w:val="28"/>
          <w:lang w:val="kk-KZ"/>
        </w:rPr>
        <w:t xml:space="preserve">партия филиалдарында </w:t>
      </w:r>
      <w:r w:rsidR="00850093" w:rsidRPr="00CA30A3">
        <w:rPr>
          <w:rFonts w:ascii="Times New Roman" w:hAnsi="Times New Roman" w:cs="Times New Roman"/>
          <w:sz w:val="28"/>
          <w:szCs w:val="28"/>
          <w:lang w:val="kk-KZ"/>
        </w:rPr>
        <w:t xml:space="preserve">әкімдер мен олардың орынбасарларының қызмет атқаруына да заңнамалық </w:t>
      </w:r>
      <w:r w:rsidR="00021803" w:rsidRPr="00CA30A3">
        <w:rPr>
          <w:rFonts w:ascii="Times New Roman" w:hAnsi="Times New Roman" w:cs="Times New Roman"/>
          <w:sz w:val="28"/>
          <w:szCs w:val="28"/>
          <w:lang w:val="kk-KZ"/>
        </w:rPr>
        <w:t xml:space="preserve">негізде </w:t>
      </w:r>
      <w:r w:rsidR="00850093" w:rsidRPr="00CA30A3">
        <w:rPr>
          <w:rFonts w:ascii="Times New Roman" w:hAnsi="Times New Roman" w:cs="Times New Roman"/>
          <w:sz w:val="28"/>
          <w:szCs w:val="28"/>
          <w:lang w:val="kk-KZ"/>
        </w:rPr>
        <w:t>тыйым салын</w:t>
      </w:r>
      <w:r w:rsidR="00021803" w:rsidRPr="00CA30A3">
        <w:rPr>
          <w:rFonts w:ascii="Times New Roman" w:hAnsi="Times New Roman" w:cs="Times New Roman"/>
          <w:sz w:val="28"/>
          <w:szCs w:val="28"/>
          <w:lang w:val="kk-KZ"/>
        </w:rPr>
        <w:t>а</w:t>
      </w:r>
      <w:r w:rsidR="00850093" w:rsidRPr="00CA30A3">
        <w:rPr>
          <w:rFonts w:ascii="Times New Roman" w:hAnsi="Times New Roman" w:cs="Times New Roman"/>
          <w:sz w:val="28"/>
          <w:szCs w:val="28"/>
          <w:lang w:val="kk-KZ"/>
        </w:rPr>
        <w:t>ды.</w:t>
      </w:r>
    </w:p>
    <w:p w:rsidR="00D30518" w:rsidRPr="00CA30A3" w:rsidRDefault="00D3051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Х</w:t>
      </w:r>
      <w:r w:rsidR="00BB3844" w:rsidRPr="00CA30A3">
        <w:rPr>
          <w:rFonts w:ascii="Times New Roman" w:hAnsi="Times New Roman" w:cs="Times New Roman"/>
          <w:sz w:val="28"/>
          <w:szCs w:val="28"/>
          <w:lang w:val="kk-KZ"/>
        </w:rPr>
        <w:t>алық</w:t>
      </w:r>
      <w:r w:rsidRPr="00CA30A3">
        <w:rPr>
          <w:rFonts w:ascii="Times New Roman" w:hAnsi="Times New Roman" w:cs="Times New Roman"/>
          <w:sz w:val="28"/>
          <w:szCs w:val="28"/>
          <w:lang w:val="kk-KZ"/>
        </w:rPr>
        <w:t xml:space="preserve">тың тарапынан Мемлекет басшысының </w:t>
      </w:r>
      <w:r w:rsidR="00AA27B8" w:rsidRPr="00CA30A3">
        <w:rPr>
          <w:rFonts w:ascii="Times New Roman" w:hAnsi="Times New Roman" w:cs="Times New Roman"/>
          <w:sz w:val="28"/>
          <w:szCs w:val="28"/>
          <w:lang w:val="kk-KZ"/>
        </w:rPr>
        <w:t>ет</w:t>
      </w:r>
      <w:r w:rsidRPr="00CA30A3">
        <w:rPr>
          <w:rFonts w:ascii="Times New Roman" w:hAnsi="Times New Roman" w:cs="Times New Roman"/>
          <w:sz w:val="28"/>
          <w:szCs w:val="28"/>
          <w:lang w:val="kk-KZ"/>
        </w:rPr>
        <w:t xml:space="preserve">жақын </w:t>
      </w:r>
      <w:r w:rsidR="00AA27B8" w:rsidRPr="00CA30A3">
        <w:rPr>
          <w:rFonts w:ascii="Times New Roman" w:hAnsi="Times New Roman" w:cs="Times New Roman"/>
          <w:sz w:val="28"/>
          <w:szCs w:val="28"/>
          <w:lang w:val="kk-KZ"/>
        </w:rPr>
        <w:t xml:space="preserve">деп танылған </w:t>
      </w:r>
      <w:r w:rsidRPr="00CA30A3">
        <w:rPr>
          <w:rFonts w:ascii="Times New Roman" w:hAnsi="Times New Roman" w:cs="Times New Roman"/>
          <w:sz w:val="28"/>
          <w:szCs w:val="28"/>
          <w:lang w:val="kk-KZ"/>
        </w:rPr>
        <w:t xml:space="preserve">туыстарына </w:t>
      </w:r>
      <w:r w:rsidR="00AA27B8" w:rsidRPr="00CA30A3">
        <w:rPr>
          <w:rFonts w:ascii="Times New Roman" w:hAnsi="Times New Roman" w:cs="Times New Roman"/>
          <w:sz w:val="28"/>
          <w:szCs w:val="28"/>
          <w:lang w:val="kk-KZ"/>
        </w:rPr>
        <w:t xml:space="preserve">елдегі </w:t>
      </w:r>
      <w:r w:rsidRPr="00CA30A3">
        <w:rPr>
          <w:rFonts w:ascii="Times New Roman" w:hAnsi="Times New Roman" w:cs="Times New Roman"/>
          <w:sz w:val="28"/>
          <w:szCs w:val="28"/>
          <w:lang w:val="kk-KZ"/>
        </w:rPr>
        <w:t>квазимемлекеттік секторлард</w:t>
      </w:r>
      <w:r w:rsidR="00AA27B8" w:rsidRPr="00CA30A3">
        <w:rPr>
          <w:rFonts w:ascii="Times New Roman" w:hAnsi="Times New Roman" w:cs="Times New Roman"/>
          <w:sz w:val="28"/>
          <w:szCs w:val="28"/>
          <w:lang w:val="kk-KZ"/>
        </w:rPr>
        <w:t>ы</w:t>
      </w:r>
      <w:r w:rsidRPr="00CA30A3">
        <w:rPr>
          <w:rFonts w:ascii="Times New Roman" w:hAnsi="Times New Roman" w:cs="Times New Roman"/>
          <w:sz w:val="28"/>
          <w:szCs w:val="28"/>
          <w:lang w:val="kk-KZ"/>
        </w:rPr>
        <w:t xml:space="preserve"> </w:t>
      </w:r>
      <w:r w:rsidR="00AA27B8" w:rsidRPr="00CA30A3">
        <w:rPr>
          <w:rFonts w:ascii="Times New Roman" w:hAnsi="Times New Roman" w:cs="Times New Roman"/>
          <w:sz w:val="28"/>
          <w:szCs w:val="28"/>
          <w:lang w:val="kk-KZ"/>
        </w:rPr>
        <w:t xml:space="preserve">басқару, </w:t>
      </w:r>
      <w:r w:rsidRPr="00CA30A3">
        <w:rPr>
          <w:rFonts w:ascii="Times New Roman" w:hAnsi="Times New Roman" w:cs="Times New Roman"/>
          <w:sz w:val="28"/>
          <w:szCs w:val="28"/>
          <w:lang w:val="kk-KZ"/>
        </w:rPr>
        <w:t>саяси лауазымдармен басшылық лауазымдарды атқаруына</w:t>
      </w:r>
      <w:r w:rsidR="00AA27B8" w:rsidRPr="00CA30A3">
        <w:rPr>
          <w:rFonts w:ascii="Times New Roman" w:hAnsi="Times New Roman" w:cs="Times New Roman"/>
          <w:sz w:val="28"/>
          <w:szCs w:val="28"/>
          <w:lang w:val="kk-KZ"/>
        </w:rPr>
        <w:t xml:space="preserve"> біржола </w:t>
      </w:r>
      <w:r w:rsidRPr="00CA30A3">
        <w:rPr>
          <w:rFonts w:ascii="Times New Roman" w:hAnsi="Times New Roman" w:cs="Times New Roman"/>
          <w:sz w:val="28"/>
          <w:szCs w:val="28"/>
          <w:lang w:val="kk-KZ"/>
        </w:rPr>
        <w:t xml:space="preserve">тыйым салу мәселесі де көтерілді. </w:t>
      </w:r>
    </w:p>
    <w:p w:rsidR="003C3CFC" w:rsidRPr="00CA30A3" w:rsidRDefault="00D3051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Бұл өз кезегінде саяси және экономикалық қызметті өз мақсатына пайдалану, бір адамның қолына </w:t>
      </w:r>
      <w:r w:rsidR="0093340E" w:rsidRPr="00CA30A3">
        <w:rPr>
          <w:rFonts w:ascii="Times New Roman" w:hAnsi="Times New Roman" w:cs="Times New Roman"/>
          <w:sz w:val="28"/>
          <w:szCs w:val="28"/>
          <w:lang w:val="kk-KZ"/>
        </w:rPr>
        <w:t>то</w:t>
      </w:r>
      <w:r w:rsidRPr="00CA30A3">
        <w:rPr>
          <w:rFonts w:ascii="Times New Roman" w:hAnsi="Times New Roman" w:cs="Times New Roman"/>
          <w:sz w:val="28"/>
          <w:szCs w:val="28"/>
          <w:lang w:val="kk-KZ"/>
        </w:rPr>
        <w:t xml:space="preserve">лық өкілеттіктерді </w:t>
      </w:r>
      <w:r w:rsidR="0093340E" w:rsidRPr="00CA30A3">
        <w:rPr>
          <w:rFonts w:ascii="Times New Roman" w:hAnsi="Times New Roman" w:cs="Times New Roman"/>
          <w:sz w:val="28"/>
          <w:szCs w:val="28"/>
          <w:lang w:val="kk-KZ"/>
        </w:rPr>
        <w:t xml:space="preserve">билікті пайдалана отырып </w:t>
      </w:r>
      <w:r w:rsidRPr="00CA30A3">
        <w:rPr>
          <w:rFonts w:ascii="Times New Roman" w:hAnsi="Times New Roman" w:cs="Times New Roman"/>
          <w:sz w:val="28"/>
          <w:szCs w:val="28"/>
          <w:lang w:val="kk-KZ"/>
        </w:rPr>
        <w:t xml:space="preserve">шоғырландыру, </w:t>
      </w:r>
      <w:r w:rsidR="0093340E" w:rsidRPr="00CA30A3">
        <w:rPr>
          <w:rFonts w:ascii="Times New Roman" w:hAnsi="Times New Roman" w:cs="Times New Roman"/>
          <w:sz w:val="28"/>
          <w:szCs w:val="28"/>
          <w:lang w:val="kk-KZ"/>
        </w:rPr>
        <w:t>Президенттің</w:t>
      </w:r>
      <w:r w:rsidRPr="00CA30A3">
        <w:rPr>
          <w:rFonts w:ascii="Times New Roman" w:hAnsi="Times New Roman" w:cs="Times New Roman"/>
          <w:sz w:val="28"/>
          <w:szCs w:val="28"/>
          <w:lang w:val="kk-KZ"/>
        </w:rPr>
        <w:t xml:space="preserve"> жақын туыстарының </w:t>
      </w:r>
      <w:r w:rsidR="0093340E" w:rsidRPr="00CA30A3">
        <w:rPr>
          <w:rFonts w:ascii="Times New Roman" w:hAnsi="Times New Roman" w:cs="Times New Roman"/>
          <w:sz w:val="28"/>
          <w:szCs w:val="28"/>
          <w:lang w:val="kk-KZ"/>
        </w:rPr>
        <w:t xml:space="preserve">халықты елемей, </w:t>
      </w:r>
      <w:r w:rsidRPr="00CA30A3">
        <w:rPr>
          <w:rFonts w:ascii="Times New Roman" w:hAnsi="Times New Roman" w:cs="Times New Roman"/>
          <w:sz w:val="28"/>
          <w:szCs w:val="28"/>
          <w:lang w:val="kk-KZ"/>
        </w:rPr>
        <w:t>мемлекетті жеке меншік ретінде қабылда</w:t>
      </w:r>
      <w:r w:rsidR="0093340E" w:rsidRPr="00CA30A3">
        <w:rPr>
          <w:rFonts w:ascii="Times New Roman" w:hAnsi="Times New Roman" w:cs="Times New Roman"/>
          <w:sz w:val="28"/>
          <w:szCs w:val="28"/>
          <w:lang w:val="kk-KZ"/>
        </w:rPr>
        <w:t>йтын</w:t>
      </w:r>
      <w:r w:rsidRPr="00CA30A3">
        <w:rPr>
          <w:rFonts w:ascii="Times New Roman" w:hAnsi="Times New Roman" w:cs="Times New Roman"/>
          <w:sz w:val="28"/>
          <w:szCs w:val="28"/>
          <w:lang w:val="kk-KZ"/>
        </w:rPr>
        <w:t xml:space="preserve"> олигархиялық топтардың заңсыз ықпалын күшейтуі </w:t>
      </w:r>
      <w:r w:rsidR="0093340E" w:rsidRPr="00CA30A3">
        <w:rPr>
          <w:rFonts w:ascii="Times New Roman" w:hAnsi="Times New Roman" w:cs="Times New Roman"/>
          <w:sz w:val="28"/>
          <w:szCs w:val="28"/>
          <w:lang w:val="kk-KZ"/>
        </w:rPr>
        <w:t xml:space="preserve">мемлекеттегі орын алған </w:t>
      </w:r>
      <w:r w:rsidRPr="00CA30A3">
        <w:rPr>
          <w:rFonts w:ascii="Times New Roman" w:hAnsi="Times New Roman" w:cs="Times New Roman"/>
          <w:sz w:val="28"/>
          <w:szCs w:val="28"/>
          <w:lang w:val="kk-KZ"/>
        </w:rPr>
        <w:t xml:space="preserve">қайғылы қаңтар оқиғаларында </w:t>
      </w:r>
      <w:r w:rsidR="0093340E" w:rsidRPr="00CA30A3">
        <w:rPr>
          <w:rFonts w:ascii="Times New Roman" w:hAnsi="Times New Roman" w:cs="Times New Roman"/>
          <w:sz w:val="28"/>
          <w:szCs w:val="28"/>
          <w:lang w:val="kk-KZ"/>
        </w:rPr>
        <w:t>анық байқалды</w:t>
      </w:r>
      <w:r w:rsidRPr="00CA30A3">
        <w:rPr>
          <w:rFonts w:ascii="Times New Roman" w:hAnsi="Times New Roman" w:cs="Times New Roman"/>
          <w:sz w:val="28"/>
          <w:szCs w:val="28"/>
          <w:lang w:val="kk-KZ"/>
        </w:rPr>
        <w:t xml:space="preserve"> [246].</w:t>
      </w:r>
    </w:p>
    <w:p w:rsidR="004548FF" w:rsidRPr="00CA30A3" w:rsidRDefault="0093340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Ел басқару</w:t>
      </w:r>
      <w:r w:rsidR="00B323A1" w:rsidRPr="00CA30A3">
        <w:rPr>
          <w:rFonts w:ascii="Times New Roman" w:hAnsi="Times New Roman" w:cs="Times New Roman"/>
          <w:sz w:val="28"/>
          <w:szCs w:val="28"/>
          <w:lang w:val="kk-KZ"/>
        </w:rPr>
        <w:t xml:space="preserve"> саясат</w:t>
      </w:r>
      <w:r w:rsidRPr="00CA30A3">
        <w:rPr>
          <w:rFonts w:ascii="Times New Roman" w:hAnsi="Times New Roman" w:cs="Times New Roman"/>
          <w:sz w:val="28"/>
          <w:szCs w:val="28"/>
          <w:lang w:val="kk-KZ"/>
        </w:rPr>
        <w:t>ынд</w:t>
      </w:r>
      <w:r w:rsidR="00B323A1" w:rsidRPr="00CA30A3">
        <w:rPr>
          <w:rFonts w:ascii="Times New Roman" w:hAnsi="Times New Roman" w:cs="Times New Roman"/>
          <w:sz w:val="28"/>
          <w:szCs w:val="28"/>
          <w:lang w:val="kk-KZ"/>
        </w:rPr>
        <w:t xml:space="preserve">ағы </w:t>
      </w:r>
      <w:r w:rsidRPr="00CA30A3">
        <w:rPr>
          <w:rFonts w:ascii="Times New Roman" w:hAnsi="Times New Roman" w:cs="Times New Roman"/>
          <w:sz w:val="28"/>
          <w:szCs w:val="28"/>
          <w:lang w:val="kk-KZ"/>
        </w:rPr>
        <w:t xml:space="preserve">жеке </w:t>
      </w:r>
      <w:r w:rsidR="00B323A1" w:rsidRPr="00CA30A3">
        <w:rPr>
          <w:rFonts w:ascii="Times New Roman" w:hAnsi="Times New Roman" w:cs="Times New Roman"/>
          <w:sz w:val="28"/>
          <w:szCs w:val="28"/>
          <w:lang w:val="kk-KZ"/>
        </w:rPr>
        <w:t>отбасылық моно</w:t>
      </w:r>
      <w:r w:rsidR="00BB3844" w:rsidRPr="00CA30A3">
        <w:rPr>
          <w:rFonts w:ascii="Times New Roman" w:hAnsi="Times New Roman" w:cs="Times New Roman"/>
          <w:sz w:val="28"/>
          <w:szCs w:val="28"/>
          <w:lang w:val="kk-KZ"/>
        </w:rPr>
        <w:t>полия, билік</w:t>
      </w:r>
      <w:r w:rsidRPr="00CA30A3">
        <w:rPr>
          <w:rFonts w:ascii="Times New Roman" w:hAnsi="Times New Roman" w:cs="Times New Roman"/>
          <w:sz w:val="28"/>
          <w:szCs w:val="28"/>
          <w:lang w:val="kk-KZ"/>
        </w:rPr>
        <w:t>тің</w:t>
      </w:r>
      <w:r w:rsidR="00BB3844" w:rsidRPr="00CA30A3">
        <w:rPr>
          <w:rFonts w:ascii="Times New Roman" w:hAnsi="Times New Roman" w:cs="Times New Roman"/>
          <w:sz w:val="28"/>
          <w:szCs w:val="28"/>
          <w:lang w:val="kk-KZ"/>
        </w:rPr>
        <w:t xml:space="preserve"> жүйесін</w:t>
      </w:r>
      <w:r w:rsidRPr="00CA30A3">
        <w:rPr>
          <w:rFonts w:ascii="Times New Roman" w:hAnsi="Times New Roman" w:cs="Times New Roman"/>
          <w:sz w:val="28"/>
          <w:szCs w:val="28"/>
          <w:lang w:val="kk-KZ"/>
        </w:rPr>
        <w:t xml:space="preserve"> теріс пайдаланып, өзіне </w:t>
      </w:r>
      <w:r w:rsidR="00BB3844" w:rsidRPr="00CA30A3">
        <w:rPr>
          <w:rFonts w:ascii="Times New Roman" w:hAnsi="Times New Roman" w:cs="Times New Roman"/>
          <w:sz w:val="28"/>
          <w:szCs w:val="28"/>
          <w:lang w:val="kk-KZ"/>
        </w:rPr>
        <w:t xml:space="preserve">жақын туыстарының </w:t>
      </w:r>
      <w:r w:rsidRPr="00CA30A3">
        <w:rPr>
          <w:rFonts w:ascii="Times New Roman" w:hAnsi="Times New Roman" w:cs="Times New Roman"/>
          <w:sz w:val="28"/>
          <w:szCs w:val="28"/>
          <w:lang w:val="kk-KZ"/>
        </w:rPr>
        <w:t xml:space="preserve">Президенттің айналасына шоғырлануына </w:t>
      </w:r>
      <w:r w:rsidR="00BB3844" w:rsidRPr="00CA30A3">
        <w:rPr>
          <w:rFonts w:ascii="Times New Roman" w:hAnsi="Times New Roman" w:cs="Times New Roman"/>
          <w:sz w:val="28"/>
          <w:szCs w:val="28"/>
          <w:lang w:val="kk-KZ"/>
        </w:rPr>
        <w:t>байланысты ерекше жағдай туғыз</w:t>
      </w:r>
      <w:r w:rsidRPr="00CA30A3">
        <w:rPr>
          <w:rFonts w:ascii="Times New Roman" w:hAnsi="Times New Roman" w:cs="Times New Roman"/>
          <w:sz w:val="28"/>
          <w:szCs w:val="28"/>
          <w:lang w:val="kk-KZ"/>
        </w:rPr>
        <w:t xml:space="preserve">атын </w:t>
      </w:r>
      <w:r w:rsidR="00BB3844" w:rsidRPr="00CA30A3">
        <w:rPr>
          <w:rFonts w:ascii="Times New Roman" w:hAnsi="Times New Roman" w:cs="Times New Roman"/>
          <w:sz w:val="28"/>
          <w:szCs w:val="28"/>
          <w:lang w:val="kk-KZ"/>
        </w:rPr>
        <w:t>непотизм түрлі әлеуметтік аурулар</w:t>
      </w:r>
      <w:r w:rsidRPr="00CA30A3">
        <w:rPr>
          <w:rFonts w:ascii="Times New Roman" w:hAnsi="Times New Roman" w:cs="Times New Roman"/>
          <w:sz w:val="28"/>
          <w:szCs w:val="28"/>
          <w:lang w:val="kk-KZ"/>
        </w:rPr>
        <w:t>ға ұшырап</w:t>
      </w:r>
      <w:r w:rsidR="00BB3844" w:rsidRPr="00CA30A3">
        <w:rPr>
          <w:rFonts w:ascii="Times New Roman" w:hAnsi="Times New Roman" w:cs="Times New Roman"/>
          <w:sz w:val="28"/>
          <w:szCs w:val="28"/>
          <w:lang w:val="kk-KZ"/>
        </w:rPr>
        <w:t xml:space="preserve"> мемлекеттің деградациясына, мемлекеттік аппараттың </w:t>
      </w:r>
      <w:r w:rsidRPr="00CA30A3">
        <w:rPr>
          <w:rFonts w:ascii="Times New Roman" w:hAnsi="Times New Roman" w:cs="Times New Roman"/>
          <w:sz w:val="28"/>
          <w:szCs w:val="28"/>
          <w:lang w:val="kk-KZ"/>
        </w:rPr>
        <w:t>әділетсіз</w:t>
      </w:r>
      <w:r w:rsidR="00BB3844" w:rsidRPr="00CA30A3">
        <w:rPr>
          <w:rFonts w:ascii="Times New Roman" w:hAnsi="Times New Roman" w:cs="Times New Roman"/>
          <w:sz w:val="28"/>
          <w:szCs w:val="28"/>
          <w:lang w:val="kk-KZ"/>
        </w:rPr>
        <w:t xml:space="preserve"> кадрлық селекциясына алып кел</w:t>
      </w:r>
      <w:r w:rsidRPr="00CA30A3">
        <w:rPr>
          <w:rFonts w:ascii="Times New Roman" w:hAnsi="Times New Roman" w:cs="Times New Roman"/>
          <w:sz w:val="28"/>
          <w:szCs w:val="28"/>
          <w:lang w:val="kk-KZ"/>
        </w:rPr>
        <w:t xml:space="preserve">еді. </w:t>
      </w:r>
      <w:r w:rsidR="00BB3844" w:rsidRPr="00CA30A3">
        <w:rPr>
          <w:rFonts w:ascii="Times New Roman" w:hAnsi="Times New Roman" w:cs="Times New Roman"/>
          <w:sz w:val="28"/>
          <w:szCs w:val="28"/>
          <w:lang w:val="kk-KZ"/>
        </w:rPr>
        <w:t xml:space="preserve">Назарбаевтың билігі жылдарындағы кең таралған сыбайлас жемқорлықтың өркендеуіне </w:t>
      </w:r>
      <w:r w:rsidRPr="00CA30A3">
        <w:rPr>
          <w:rFonts w:ascii="Times New Roman" w:hAnsi="Times New Roman" w:cs="Times New Roman"/>
          <w:sz w:val="28"/>
          <w:szCs w:val="28"/>
          <w:lang w:val="kk-KZ"/>
        </w:rPr>
        <w:t xml:space="preserve">әдейі </w:t>
      </w:r>
      <w:r w:rsidR="00BB3844" w:rsidRPr="00CA30A3">
        <w:rPr>
          <w:rFonts w:ascii="Times New Roman" w:hAnsi="Times New Roman" w:cs="Times New Roman"/>
          <w:sz w:val="28"/>
          <w:szCs w:val="28"/>
          <w:lang w:val="kk-KZ"/>
        </w:rPr>
        <w:t xml:space="preserve">жасалған қолайлы жағдайлардың негізі </w:t>
      </w:r>
      <w:r w:rsidRPr="00CA30A3">
        <w:rPr>
          <w:rFonts w:ascii="Times New Roman" w:hAnsi="Times New Roman" w:cs="Times New Roman"/>
          <w:sz w:val="28"/>
          <w:szCs w:val="28"/>
          <w:lang w:val="kk-KZ"/>
        </w:rPr>
        <w:t xml:space="preserve">осындай жағдайларға душар </w:t>
      </w:r>
      <w:r w:rsidR="00BB3844" w:rsidRPr="00CA30A3">
        <w:rPr>
          <w:rFonts w:ascii="Times New Roman" w:hAnsi="Times New Roman" w:cs="Times New Roman"/>
          <w:sz w:val="28"/>
          <w:szCs w:val="28"/>
          <w:lang w:val="kk-KZ"/>
        </w:rPr>
        <w:t xml:space="preserve">болды. </w:t>
      </w:r>
      <w:r w:rsidRPr="00CA30A3">
        <w:rPr>
          <w:rFonts w:ascii="Times New Roman" w:hAnsi="Times New Roman" w:cs="Times New Roman"/>
          <w:sz w:val="28"/>
          <w:szCs w:val="28"/>
          <w:lang w:val="kk-KZ"/>
        </w:rPr>
        <w:t xml:space="preserve">Сондықтан бұл </w:t>
      </w:r>
      <w:r w:rsidR="00CE3E56" w:rsidRPr="00CA30A3">
        <w:rPr>
          <w:rFonts w:ascii="Times New Roman" w:hAnsi="Times New Roman" w:cs="Times New Roman"/>
          <w:sz w:val="28"/>
          <w:szCs w:val="28"/>
          <w:lang w:val="kk-KZ"/>
        </w:rPr>
        <w:t xml:space="preserve">мәселені ескере отырып, </w:t>
      </w:r>
      <w:r w:rsidRPr="00CA30A3">
        <w:rPr>
          <w:rFonts w:ascii="Times New Roman" w:hAnsi="Times New Roman" w:cs="Times New Roman"/>
          <w:sz w:val="28"/>
          <w:szCs w:val="28"/>
          <w:lang w:val="kk-KZ"/>
        </w:rPr>
        <w:t xml:space="preserve">реформа арқылы </w:t>
      </w:r>
      <w:r w:rsidR="00CE3E56" w:rsidRPr="00CA30A3">
        <w:rPr>
          <w:rFonts w:ascii="Times New Roman" w:hAnsi="Times New Roman" w:cs="Times New Roman"/>
          <w:sz w:val="28"/>
          <w:szCs w:val="28"/>
          <w:lang w:val="kk-KZ"/>
        </w:rPr>
        <w:t xml:space="preserve">Конституцияның 43 бабы </w:t>
      </w:r>
      <w:r w:rsidRPr="00CA30A3">
        <w:rPr>
          <w:rFonts w:ascii="Times New Roman" w:hAnsi="Times New Roman" w:cs="Times New Roman"/>
          <w:sz w:val="28"/>
          <w:szCs w:val="28"/>
          <w:lang w:val="kk-KZ"/>
        </w:rPr>
        <w:t xml:space="preserve">төртінші </w:t>
      </w:r>
      <w:r w:rsidR="00CE3E56" w:rsidRPr="00CA30A3">
        <w:rPr>
          <w:rFonts w:ascii="Times New Roman" w:hAnsi="Times New Roman" w:cs="Times New Roman"/>
          <w:sz w:val="28"/>
          <w:szCs w:val="28"/>
          <w:lang w:val="kk-KZ"/>
        </w:rPr>
        <w:t xml:space="preserve">тармағында Президенттің жақын туыстарына арнаулы Конституциялық шектеулер бекітті. </w:t>
      </w:r>
      <w:r w:rsidR="00CD5634" w:rsidRPr="00CA30A3">
        <w:rPr>
          <w:rFonts w:ascii="Times New Roman" w:hAnsi="Times New Roman" w:cs="Times New Roman"/>
          <w:sz w:val="28"/>
          <w:szCs w:val="28"/>
          <w:lang w:val="kk-KZ"/>
        </w:rPr>
        <w:t>Сонымен қоса, Республикалық референдум негізінде Қазақстан халқы тарапынан Қазақстан Республикасының Конституциясында көрініс тапқан «Тұңғыш Президент – Елбасы» мәртебесі ұғымдарынан біржола бас тарт</w:t>
      </w:r>
      <w:r w:rsidR="009878FC" w:rsidRPr="00CA30A3">
        <w:rPr>
          <w:rFonts w:ascii="Times New Roman" w:hAnsi="Times New Roman" w:cs="Times New Roman"/>
          <w:sz w:val="28"/>
          <w:szCs w:val="28"/>
          <w:lang w:val="kk-KZ"/>
        </w:rPr>
        <w:t>у ұсыныстары ашық қолдау тапты. Ел Президентін қайта сайлау құқығынсыз бір мерзімге жеті жылмен конституциялық шектеуі кез келген стратегиялық бағдарламаларды жүзеге асыруға жеткілікті екендігін, екінші жағынан ұзақжыл бір неше рет сайланудың соңы билікті монополиялап кету тәуекелдерін төмендететіндігімен түсіндіреді [251].</w:t>
      </w:r>
    </w:p>
    <w:p w:rsidR="004548FF" w:rsidRPr="00CA30A3" w:rsidRDefault="002900F2"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Жүзеге асырылған реформадан кейін аз уақыт өтпей жатып, </w:t>
      </w:r>
      <w:r w:rsidR="009421FE" w:rsidRPr="00CA30A3">
        <w:rPr>
          <w:rFonts w:ascii="Times New Roman" w:hAnsi="Times New Roman" w:cs="Times New Roman"/>
          <w:sz w:val="28"/>
          <w:szCs w:val="28"/>
          <w:lang w:val="kk-KZ"/>
        </w:rPr>
        <w:t>Қазақстан Республикасын</w:t>
      </w:r>
      <w:r w:rsidRPr="00CA30A3">
        <w:rPr>
          <w:rFonts w:ascii="Times New Roman" w:hAnsi="Times New Roman" w:cs="Times New Roman"/>
          <w:sz w:val="28"/>
          <w:szCs w:val="28"/>
          <w:lang w:val="kk-KZ"/>
        </w:rPr>
        <w:t>да</w:t>
      </w:r>
      <w:r w:rsidR="009421F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кезекті рет </w:t>
      </w:r>
      <w:r w:rsidR="009421FE" w:rsidRPr="00CA30A3">
        <w:rPr>
          <w:rFonts w:ascii="Times New Roman" w:hAnsi="Times New Roman" w:cs="Times New Roman"/>
          <w:sz w:val="28"/>
          <w:szCs w:val="28"/>
          <w:lang w:val="kk-KZ"/>
        </w:rPr>
        <w:t>Конституциясына өзгертулер мен толықтырулар енгізу туралы 2022 жылғы қыркүйек</w:t>
      </w:r>
      <w:r w:rsidRPr="00CA30A3">
        <w:rPr>
          <w:rFonts w:ascii="Times New Roman" w:hAnsi="Times New Roman" w:cs="Times New Roman"/>
          <w:sz w:val="28"/>
          <w:szCs w:val="28"/>
          <w:lang w:val="kk-KZ"/>
        </w:rPr>
        <w:t xml:space="preserve"> айында </w:t>
      </w:r>
      <w:r w:rsidR="009421FE" w:rsidRPr="00CA30A3">
        <w:rPr>
          <w:rFonts w:ascii="Times New Roman" w:hAnsi="Times New Roman" w:cs="Times New Roman"/>
          <w:sz w:val="28"/>
          <w:szCs w:val="28"/>
          <w:lang w:val="kk-KZ"/>
        </w:rPr>
        <w:t>ҚР Конституциялық Заңын қабылда</w:t>
      </w:r>
      <w:r w:rsidRPr="00CA30A3">
        <w:rPr>
          <w:rFonts w:ascii="Times New Roman" w:hAnsi="Times New Roman" w:cs="Times New Roman"/>
          <w:sz w:val="28"/>
          <w:szCs w:val="28"/>
          <w:lang w:val="kk-KZ"/>
        </w:rPr>
        <w:t xml:space="preserve">ды. Осының </w:t>
      </w:r>
      <w:r w:rsidR="009421FE" w:rsidRPr="00CA30A3">
        <w:rPr>
          <w:rFonts w:ascii="Times New Roman" w:hAnsi="Times New Roman" w:cs="Times New Roman"/>
          <w:sz w:val="28"/>
          <w:szCs w:val="28"/>
          <w:lang w:val="kk-KZ"/>
        </w:rPr>
        <w:t xml:space="preserve">негізінде 1995 жылғы 30 тамызда Республикалық референдумда қабылданған қолданыстағы Конституцияға </w:t>
      </w:r>
      <w:r w:rsidRPr="00CA30A3">
        <w:rPr>
          <w:rFonts w:ascii="Times New Roman" w:hAnsi="Times New Roman" w:cs="Times New Roman"/>
          <w:sz w:val="28"/>
          <w:szCs w:val="28"/>
          <w:lang w:val="kk-KZ"/>
        </w:rPr>
        <w:t>қайта</w:t>
      </w:r>
      <w:r w:rsidR="009421FE" w:rsidRPr="00CA30A3">
        <w:rPr>
          <w:rFonts w:ascii="Times New Roman" w:hAnsi="Times New Roman" w:cs="Times New Roman"/>
          <w:sz w:val="28"/>
          <w:szCs w:val="28"/>
          <w:lang w:val="kk-KZ"/>
        </w:rPr>
        <w:t xml:space="preserve"> өзгертулер </w:t>
      </w:r>
      <w:r w:rsidRPr="00CA30A3">
        <w:rPr>
          <w:rFonts w:ascii="Times New Roman" w:hAnsi="Times New Roman" w:cs="Times New Roman"/>
          <w:sz w:val="28"/>
          <w:szCs w:val="28"/>
          <w:lang w:val="kk-KZ"/>
        </w:rPr>
        <w:t xml:space="preserve">жасауға тура келді. Заңның </w:t>
      </w:r>
      <w:r w:rsidR="00587B81" w:rsidRPr="00CA30A3">
        <w:rPr>
          <w:rFonts w:ascii="Times New Roman" w:hAnsi="Times New Roman" w:cs="Times New Roman"/>
          <w:sz w:val="28"/>
          <w:szCs w:val="28"/>
          <w:lang w:val="kk-KZ"/>
        </w:rPr>
        <w:t>2-бап</w:t>
      </w:r>
      <w:r w:rsidRPr="00CA30A3">
        <w:rPr>
          <w:rFonts w:ascii="Times New Roman" w:hAnsi="Times New Roman" w:cs="Times New Roman"/>
          <w:sz w:val="28"/>
          <w:szCs w:val="28"/>
          <w:lang w:val="kk-KZ"/>
        </w:rPr>
        <w:t>бының</w:t>
      </w:r>
      <w:r w:rsidR="00D5120A" w:rsidRPr="00CA30A3">
        <w:rPr>
          <w:rFonts w:ascii="Times New Roman" w:hAnsi="Times New Roman" w:cs="Times New Roman"/>
          <w:sz w:val="28"/>
          <w:szCs w:val="28"/>
          <w:lang w:val="kk-KZ"/>
        </w:rPr>
        <w:t xml:space="preserve"> </w:t>
      </w:r>
      <w:r w:rsidR="00587B81" w:rsidRPr="00CA30A3">
        <w:rPr>
          <w:rFonts w:ascii="Times New Roman" w:hAnsi="Times New Roman" w:cs="Times New Roman"/>
          <w:sz w:val="28"/>
          <w:szCs w:val="28"/>
          <w:lang w:val="kk-KZ"/>
        </w:rPr>
        <w:t>1) 3-тармақ</w:t>
      </w:r>
      <w:r w:rsidRPr="00CA30A3">
        <w:rPr>
          <w:rFonts w:ascii="Times New Roman" w:hAnsi="Times New Roman" w:cs="Times New Roman"/>
          <w:sz w:val="28"/>
          <w:szCs w:val="28"/>
          <w:lang w:val="kk-KZ"/>
        </w:rPr>
        <w:t>шасы</w:t>
      </w:r>
      <w:r w:rsidR="00587B81" w:rsidRPr="00CA30A3">
        <w:rPr>
          <w:rFonts w:ascii="Times New Roman" w:hAnsi="Times New Roman" w:cs="Times New Roman"/>
          <w:sz w:val="28"/>
          <w:szCs w:val="28"/>
          <w:lang w:val="kk-KZ"/>
        </w:rPr>
        <w:t xml:space="preserve"> мынадай редакцияда жазыл</w:t>
      </w:r>
      <w:r w:rsidRPr="00CA30A3">
        <w:rPr>
          <w:rFonts w:ascii="Times New Roman" w:hAnsi="Times New Roman" w:cs="Times New Roman"/>
          <w:sz w:val="28"/>
          <w:szCs w:val="28"/>
          <w:lang w:val="kk-KZ"/>
        </w:rPr>
        <w:t xml:space="preserve">ды. Онда </w:t>
      </w:r>
      <w:r w:rsidR="009421FE" w:rsidRPr="00CA30A3">
        <w:rPr>
          <w:rFonts w:ascii="Times New Roman" w:hAnsi="Times New Roman" w:cs="Times New Roman"/>
          <w:sz w:val="28"/>
          <w:szCs w:val="28"/>
          <w:lang w:val="kk-KZ"/>
        </w:rPr>
        <w:t>Республиканың әкімшілік аумақтық құрылысы</w:t>
      </w:r>
      <w:r w:rsidRPr="00CA30A3">
        <w:rPr>
          <w:rFonts w:ascii="Times New Roman" w:hAnsi="Times New Roman" w:cs="Times New Roman"/>
          <w:sz w:val="28"/>
          <w:szCs w:val="28"/>
          <w:lang w:val="kk-KZ"/>
        </w:rPr>
        <w:t xml:space="preserve">мен </w:t>
      </w:r>
      <w:r w:rsidR="009421FE" w:rsidRPr="00CA30A3">
        <w:rPr>
          <w:rFonts w:ascii="Times New Roman" w:hAnsi="Times New Roman" w:cs="Times New Roman"/>
          <w:sz w:val="28"/>
          <w:szCs w:val="28"/>
          <w:lang w:val="kk-KZ"/>
        </w:rPr>
        <w:t xml:space="preserve">қатар, оның елордасының </w:t>
      </w:r>
      <w:r w:rsidRPr="00CA30A3">
        <w:rPr>
          <w:rFonts w:ascii="Times New Roman" w:hAnsi="Times New Roman" w:cs="Times New Roman"/>
          <w:sz w:val="28"/>
          <w:szCs w:val="28"/>
          <w:lang w:val="kk-KZ"/>
        </w:rPr>
        <w:t xml:space="preserve">құқықтық </w:t>
      </w:r>
      <w:r w:rsidR="009421FE" w:rsidRPr="00CA30A3">
        <w:rPr>
          <w:rFonts w:ascii="Times New Roman" w:hAnsi="Times New Roman" w:cs="Times New Roman"/>
          <w:sz w:val="28"/>
          <w:szCs w:val="28"/>
          <w:lang w:val="kk-KZ"/>
        </w:rPr>
        <w:t xml:space="preserve">мәртебесі заңмен </w:t>
      </w:r>
      <w:r w:rsidRPr="00CA30A3">
        <w:rPr>
          <w:rFonts w:ascii="Times New Roman" w:hAnsi="Times New Roman" w:cs="Times New Roman"/>
          <w:sz w:val="28"/>
          <w:szCs w:val="28"/>
          <w:lang w:val="kk-KZ"/>
        </w:rPr>
        <w:t>айқындалды</w:t>
      </w:r>
      <w:r w:rsidR="009421F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Осының негізінде </w:t>
      </w:r>
      <w:r w:rsidR="009421FE" w:rsidRPr="00CA30A3">
        <w:rPr>
          <w:rFonts w:ascii="Times New Roman" w:hAnsi="Times New Roman" w:cs="Times New Roman"/>
          <w:sz w:val="28"/>
          <w:szCs w:val="28"/>
          <w:lang w:val="kk-KZ"/>
        </w:rPr>
        <w:t>Қазақстанның Елордасы – Астана қаласы болып</w:t>
      </w:r>
      <w:r w:rsidRPr="00CA30A3">
        <w:rPr>
          <w:rFonts w:ascii="Times New Roman" w:hAnsi="Times New Roman" w:cs="Times New Roman"/>
          <w:sz w:val="28"/>
          <w:szCs w:val="28"/>
          <w:lang w:val="kk-KZ"/>
        </w:rPr>
        <w:t xml:space="preserve"> бұрынғы атауы</w:t>
      </w:r>
      <w:r w:rsidR="009421FE"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қайта аталды</w:t>
      </w:r>
      <w:r w:rsidR="00587B81" w:rsidRPr="00CA30A3">
        <w:rPr>
          <w:rFonts w:ascii="Times New Roman" w:hAnsi="Times New Roman" w:cs="Times New Roman"/>
          <w:sz w:val="28"/>
          <w:szCs w:val="28"/>
          <w:lang w:val="kk-KZ"/>
        </w:rPr>
        <w:t xml:space="preserve"> 2) 3-1-тармақтағы «Нұр-Сұлтан» деген сөз «Астана» деген сөзбен ауыстырылсын</w:t>
      </w:r>
      <w:r w:rsidR="00D5120A" w:rsidRPr="00CA30A3">
        <w:rPr>
          <w:rFonts w:ascii="Times New Roman" w:hAnsi="Times New Roman" w:cs="Times New Roman"/>
          <w:sz w:val="28"/>
          <w:szCs w:val="28"/>
          <w:lang w:val="kk-KZ"/>
        </w:rPr>
        <w:t>, деп көрсетілген</w:t>
      </w:r>
      <w:r w:rsidR="00587B81" w:rsidRPr="00CA30A3">
        <w:rPr>
          <w:rFonts w:ascii="Times New Roman" w:hAnsi="Times New Roman" w:cs="Times New Roman"/>
          <w:sz w:val="28"/>
          <w:szCs w:val="28"/>
          <w:lang w:val="kk-KZ"/>
        </w:rPr>
        <w:t>.</w:t>
      </w:r>
      <w:r w:rsidR="00D5120A" w:rsidRPr="00CA30A3">
        <w:rPr>
          <w:rFonts w:ascii="Times New Roman" w:hAnsi="Times New Roman" w:cs="Times New Roman"/>
          <w:sz w:val="28"/>
          <w:szCs w:val="28"/>
          <w:lang w:val="kk-KZ"/>
        </w:rPr>
        <w:t xml:space="preserve"> Екіншіден, </w:t>
      </w:r>
      <w:r w:rsidR="00587B81" w:rsidRPr="00CA30A3">
        <w:rPr>
          <w:rFonts w:ascii="Times New Roman" w:hAnsi="Times New Roman" w:cs="Times New Roman"/>
          <w:sz w:val="28"/>
          <w:szCs w:val="28"/>
          <w:lang w:val="kk-KZ"/>
        </w:rPr>
        <w:t>41-баптың 1-тармағындағы «бес» деген сөз «жеті» деген сөзбен ауыстырылсын.</w:t>
      </w:r>
      <w:r w:rsidR="00D5120A" w:rsidRPr="00CA30A3">
        <w:rPr>
          <w:rFonts w:ascii="Times New Roman" w:hAnsi="Times New Roman" w:cs="Times New Roman"/>
          <w:sz w:val="28"/>
          <w:szCs w:val="28"/>
          <w:lang w:val="kk-KZ"/>
        </w:rPr>
        <w:t xml:space="preserve"> Үшіншіден, </w:t>
      </w:r>
      <w:r w:rsidR="00587B81" w:rsidRPr="00CA30A3">
        <w:rPr>
          <w:rFonts w:ascii="Times New Roman" w:hAnsi="Times New Roman" w:cs="Times New Roman"/>
          <w:sz w:val="28"/>
          <w:szCs w:val="28"/>
          <w:lang w:val="kk-KZ"/>
        </w:rPr>
        <w:t>42-баптың 5-тармағындағы «қатарынан екі реттен» деген сөздер «бір реттен» деген сөздермен ауыстырылсын</w:t>
      </w:r>
      <w:r w:rsidR="00D5120A" w:rsidRPr="00CA30A3">
        <w:rPr>
          <w:rFonts w:ascii="Times New Roman" w:hAnsi="Times New Roman" w:cs="Times New Roman"/>
          <w:sz w:val="28"/>
          <w:szCs w:val="28"/>
          <w:lang w:val="kk-KZ"/>
        </w:rPr>
        <w:t xml:space="preserve"> делінген. Сонымен қатар,  Конституцияның 71-бабыны</w:t>
      </w:r>
      <w:r w:rsidR="00587B81" w:rsidRPr="00CA30A3">
        <w:rPr>
          <w:rFonts w:ascii="Times New Roman" w:hAnsi="Times New Roman" w:cs="Times New Roman"/>
          <w:sz w:val="28"/>
          <w:szCs w:val="28"/>
          <w:lang w:val="kk-KZ"/>
        </w:rPr>
        <w:t>ң 1-тармағында</w:t>
      </w:r>
      <w:r w:rsidR="00D5120A" w:rsidRPr="00CA30A3">
        <w:rPr>
          <w:rFonts w:ascii="Times New Roman" w:hAnsi="Times New Roman" w:cs="Times New Roman"/>
          <w:sz w:val="28"/>
          <w:szCs w:val="28"/>
          <w:lang w:val="kk-KZ"/>
        </w:rPr>
        <w:t xml:space="preserve"> былай көрсетіледі</w:t>
      </w:r>
      <w:r w:rsidR="00587B81" w:rsidRPr="00CA30A3">
        <w:rPr>
          <w:rFonts w:ascii="Times New Roman" w:hAnsi="Times New Roman" w:cs="Times New Roman"/>
          <w:sz w:val="28"/>
          <w:szCs w:val="28"/>
          <w:lang w:val="kk-KZ"/>
        </w:rPr>
        <w:t>:</w:t>
      </w:r>
      <w:r w:rsidR="00D5120A" w:rsidRPr="00CA30A3">
        <w:rPr>
          <w:rFonts w:ascii="Times New Roman" w:hAnsi="Times New Roman" w:cs="Times New Roman"/>
          <w:sz w:val="28"/>
          <w:szCs w:val="28"/>
          <w:lang w:val="kk-KZ"/>
        </w:rPr>
        <w:t xml:space="preserve"> </w:t>
      </w:r>
      <w:r w:rsidR="00587B81" w:rsidRPr="00CA30A3">
        <w:rPr>
          <w:rFonts w:ascii="Times New Roman" w:hAnsi="Times New Roman" w:cs="Times New Roman"/>
          <w:sz w:val="28"/>
          <w:szCs w:val="28"/>
          <w:lang w:val="kk-KZ"/>
        </w:rPr>
        <w:t>1) бірінші бөліктегі «алты» деген сөз</w:t>
      </w:r>
      <w:r w:rsidRPr="00CA30A3">
        <w:rPr>
          <w:rFonts w:ascii="Times New Roman" w:hAnsi="Times New Roman" w:cs="Times New Roman"/>
          <w:sz w:val="28"/>
          <w:szCs w:val="28"/>
          <w:lang w:val="kk-KZ"/>
        </w:rPr>
        <w:t xml:space="preserve"> «сегіз» деген сөзбен ауыстырылд</w:t>
      </w:r>
      <w:r w:rsidR="00587B81" w:rsidRPr="00CA30A3">
        <w:rPr>
          <w:rFonts w:ascii="Times New Roman" w:hAnsi="Times New Roman" w:cs="Times New Roman"/>
          <w:sz w:val="28"/>
          <w:szCs w:val="28"/>
          <w:lang w:val="kk-KZ"/>
        </w:rPr>
        <w:t>ы;</w:t>
      </w:r>
      <w:r w:rsidR="00D5120A" w:rsidRPr="00CA30A3">
        <w:rPr>
          <w:rFonts w:ascii="Times New Roman" w:hAnsi="Times New Roman" w:cs="Times New Roman"/>
          <w:sz w:val="28"/>
          <w:szCs w:val="28"/>
          <w:lang w:val="kk-KZ"/>
        </w:rPr>
        <w:t xml:space="preserve"> </w:t>
      </w:r>
      <w:r w:rsidR="00587B81" w:rsidRPr="00CA30A3">
        <w:rPr>
          <w:rFonts w:ascii="Times New Roman" w:hAnsi="Times New Roman" w:cs="Times New Roman"/>
          <w:sz w:val="28"/>
          <w:szCs w:val="28"/>
          <w:lang w:val="kk-KZ"/>
        </w:rPr>
        <w:t>2) екінші бөліктегі «қатарынан екі реттен» деген сөздер «бір реттен» деген сөздермен ауыстырыл</w:t>
      </w:r>
      <w:r w:rsidRPr="00CA30A3">
        <w:rPr>
          <w:rFonts w:ascii="Times New Roman" w:hAnsi="Times New Roman" w:cs="Times New Roman"/>
          <w:sz w:val="28"/>
          <w:szCs w:val="28"/>
          <w:lang w:val="kk-KZ"/>
        </w:rPr>
        <w:t>ды</w:t>
      </w:r>
      <w:r w:rsidR="00587B81" w:rsidRPr="00CA30A3">
        <w:rPr>
          <w:rFonts w:ascii="Times New Roman" w:hAnsi="Times New Roman" w:cs="Times New Roman"/>
          <w:sz w:val="28"/>
          <w:szCs w:val="28"/>
          <w:lang w:val="kk-KZ"/>
        </w:rPr>
        <w:t>.</w:t>
      </w:r>
      <w:r w:rsidR="00D5120A" w:rsidRPr="00CA30A3">
        <w:rPr>
          <w:rFonts w:ascii="Times New Roman" w:hAnsi="Times New Roman" w:cs="Times New Roman"/>
          <w:sz w:val="28"/>
          <w:szCs w:val="28"/>
          <w:lang w:val="kk-KZ"/>
        </w:rPr>
        <w:t xml:space="preserve"> Конституцияның </w:t>
      </w:r>
      <w:r w:rsidR="00587B81" w:rsidRPr="00CA30A3">
        <w:rPr>
          <w:rFonts w:ascii="Times New Roman" w:hAnsi="Times New Roman" w:cs="Times New Roman"/>
          <w:sz w:val="28"/>
          <w:szCs w:val="28"/>
          <w:lang w:val="kk-KZ"/>
        </w:rPr>
        <w:t>9</w:t>
      </w:r>
      <w:r w:rsidR="00D5120A" w:rsidRPr="00CA30A3">
        <w:rPr>
          <w:rFonts w:ascii="Times New Roman" w:hAnsi="Times New Roman" w:cs="Times New Roman"/>
          <w:sz w:val="28"/>
          <w:szCs w:val="28"/>
          <w:lang w:val="kk-KZ"/>
        </w:rPr>
        <w:t>1-</w:t>
      </w:r>
      <w:r w:rsidRPr="00CA30A3">
        <w:rPr>
          <w:rFonts w:ascii="Times New Roman" w:hAnsi="Times New Roman" w:cs="Times New Roman"/>
          <w:sz w:val="28"/>
          <w:szCs w:val="28"/>
          <w:lang w:val="kk-KZ"/>
        </w:rPr>
        <w:t xml:space="preserve">ші </w:t>
      </w:r>
      <w:r w:rsidR="00D5120A" w:rsidRPr="00CA30A3">
        <w:rPr>
          <w:rFonts w:ascii="Times New Roman" w:hAnsi="Times New Roman" w:cs="Times New Roman"/>
          <w:sz w:val="28"/>
          <w:szCs w:val="28"/>
          <w:lang w:val="kk-KZ"/>
        </w:rPr>
        <w:t>бабын</w:t>
      </w:r>
      <w:r w:rsidR="00587B81" w:rsidRPr="00CA30A3">
        <w:rPr>
          <w:rFonts w:ascii="Times New Roman" w:hAnsi="Times New Roman" w:cs="Times New Roman"/>
          <w:sz w:val="28"/>
          <w:szCs w:val="28"/>
          <w:lang w:val="kk-KZ"/>
        </w:rPr>
        <w:t xml:space="preserve">ың </w:t>
      </w:r>
      <w:r w:rsidRPr="00CA30A3">
        <w:rPr>
          <w:rFonts w:ascii="Times New Roman" w:hAnsi="Times New Roman" w:cs="Times New Roman"/>
          <w:sz w:val="28"/>
          <w:szCs w:val="28"/>
          <w:lang w:val="kk-KZ"/>
        </w:rPr>
        <w:t xml:space="preserve">екінші </w:t>
      </w:r>
      <w:r w:rsidR="00587B81" w:rsidRPr="00CA30A3">
        <w:rPr>
          <w:rFonts w:ascii="Times New Roman" w:hAnsi="Times New Roman" w:cs="Times New Roman"/>
          <w:sz w:val="28"/>
          <w:szCs w:val="28"/>
          <w:lang w:val="kk-KZ"/>
        </w:rPr>
        <w:t>тармағы</w:t>
      </w:r>
      <w:r w:rsidR="009421FE" w:rsidRPr="00CA30A3">
        <w:rPr>
          <w:rFonts w:ascii="Times New Roman" w:hAnsi="Times New Roman" w:cs="Times New Roman"/>
          <w:sz w:val="28"/>
          <w:szCs w:val="28"/>
          <w:lang w:val="kk-KZ"/>
        </w:rPr>
        <w:t xml:space="preserve"> мемлекеттің тәуелсіздігі, Республиканың біртұтастығы мен аумақтық тұтастығы, оны басқару нысаны, Республика </w:t>
      </w:r>
      <w:r w:rsidR="00587B81" w:rsidRPr="00CA30A3">
        <w:rPr>
          <w:rFonts w:ascii="Times New Roman" w:hAnsi="Times New Roman" w:cs="Times New Roman"/>
          <w:sz w:val="28"/>
          <w:szCs w:val="28"/>
          <w:lang w:val="kk-KZ"/>
        </w:rPr>
        <w:t xml:space="preserve"> </w:t>
      </w:r>
      <w:r w:rsidR="009421FE" w:rsidRPr="00CA30A3">
        <w:rPr>
          <w:rFonts w:ascii="Times New Roman" w:hAnsi="Times New Roman" w:cs="Times New Roman"/>
          <w:sz w:val="28"/>
          <w:szCs w:val="28"/>
          <w:lang w:val="kk-KZ"/>
        </w:rPr>
        <w:t xml:space="preserve">қызметінің түбегейлі </w:t>
      </w:r>
      <w:r w:rsidRPr="00CA30A3">
        <w:rPr>
          <w:rFonts w:ascii="Times New Roman" w:hAnsi="Times New Roman" w:cs="Times New Roman"/>
          <w:sz w:val="28"/>
          <w:szCs w:val="28"/>
          <w:lang w:val="kk-KZ"/>
        </w:rPr>
        <w:t>ережелері</w:t>
      </w:r>
      <w:r w:rsidR="009421FE" w:rsidRPr="00CA30A3">
        <w:rPr>
          <w:rFonts w:ascii="Times New Roman" w:hAnsi="Times New Roman" w:cs="Times New Roman"/>
          <w:sz w:val="28"/>
          <w:szCs w:val="28"/>
          <w:lang w:val="kk-KZ"/>
        </w:rPr>
        <w:t>, Республика Президенті</w:t>
      </w:r>
      <w:r w:rsidRPr="00CA30A3">
        <w:rPr>
          <w:rFonts w:ascii="Times New Roman" w:hAnsi="Times New Roman" w:cs="Times New Roman"/>
          <w:sz w:val="28"/>
          <w:szCs w:val="28"/>
          <w:lang w:val="kk-KZ"/>
        </w:rPr>
        <w:t>нің тек</w:t>
      </w:r>
      <w:r w:rsidR="009421FE" w:rsidRPr="00CA30A3">
        <w:rPr>
          <w:rFonts w:ascii="Times New Roman" w:hAnsi="Times New Roman" w:cs="Times New Roman"/>
          <w:sz w:val="28"/>
          <w:szCs w:val="28"/>
          <w:lang w:val="kk-KZ"/>
        </w:rPr>
        <w:t xml:space="preserve"> жеті жыл мерзімге </w:t>
      </w:r>
      <w:r w:rsidRPr="00CA30A3">
        <w:rPr>
          <w:rFonts w:ascii="Times New Roman" w:hAnsi="Times New Roman" w:cs="Times New Roman"/>
          <w:sz w:val="28"/>
          <w:szCs w:val="28"/>
          <w:lang w:val="kk-KZ"/>
        </w:rPr>
        <w:t xml:space="preserve">ғана </w:t>
      </w:r>
      <w:r w:rsidR="009421FE" w:rsidRPr="00CA30A3">
        <w:rPr>
          <w:rFonts w:ascii="Times New Roman" w:hAnsi="Times New Roman" w:cs="Times New Roman"/>
          <w:sz w:val="28"/>
          <w:szCs w:val="28"/>
          <w:lang w:val="kk-KZ"/>
        </w:rPr>
        <w:t>сайлана</w:t>
      </w:r>
      <w:r w:rsidRPr="00CA30A3">
        <w:rPr>
          <w:rFonts w:ascii="Times New Roman" w:hAnsi="Times New Roman" w:cs="Times New Roman"/>
          <w:sz w:val="28"/>
          <w:szCs w:val="28"/>
          <w:lang w:val="kk-KZ"/>
        </w:rPr>
        <w:t xml:space="preserve">тындығы </w:t>
      </w:r>
      <w:r w:rsidR="009421FE" w:rsidRPr="00CA30A3">
        <w:rPr>
          <w:rFonts w:ascii="Times New Roman" w:hAnsi="Times New Roman" w:cs="Times New Roman"/>
          <w:sz w:val="28"/>
          <w:szCs w:val="28"/>
          <w:lang w:val="kk-KZ"/>
        </w:rPr>
        <w:t xml:space="preserve">және бір адам бір реттен артық Республика Президенті болып </w:t>
      </w:r>
      <w:r w:rsidRPr="00CA30A3">
        <w:rPr>
          <w:rFonts w:ascii="Times New Roman" w:hAnsi="Times New Roman" w:cs="Times New Roman"/>
          <w:sz w:val="28"/>
          <w:szCs w:val="28"/>
          <w:lang w:val="kk-KZ"/>
        </w:rPr>
        <w:t>қызметете алмайды</w:t>
      </w:r>
      <w:r w:rsidR="009421FE" w:rsidRPr="00CA30A3">
        <w:rPr>
          <w:rFonts w:ascii="Times New Roman" w:hAnsi="Times New Roman" w:cs="Times New Roman"/>
          <w:sz w:val="28"/>
          <w:szCs w:val="28"/>
          <w:lang w:val="kk-KZ"/>
        </w:rPr>
        <w:t xml:space="preserve"> деген </w:t>
      </w:r>
      <w:r w:rsidRPr="00CA30A3">
        <w:rPr>
          <w:rFonts w:ascii="Times New Roman" w:hAnsi="Times New Roman" w:cs="Times New Roman"/>
          <w:sz w:val="28"/>
          <w:szCs w:val="28"/>
          <w:lang w:val="kk-KZ"/>
        </w:rPr>
        <w:t>қағидалар</w:t>
      </w:r>
      <w:r w:rsidR="009421FE" w:rsidRPr="00CA30A3">
        <w:rPr>
          <w:rFonts w:ascii="Times New Roman" w:hAnsi="Times New Roman" w:cs="Times New Roman"/>
          <w:sz w:val="28"/>
          <w:szCs w:val="28"/>
          <w:lang w:val="kk-KZ"/>
        </w:rPr>
        <w:t xml:space="preserve"> өзгермейтіндігі көрініс тапты. Бұған қоса, 94-2-бап мынадай мазмұнда толықтырылды. Онда</w:t>
      </w:r>
      <w:r w:rsidR="00D5120A" w:rsidRPr="00CA30A3">
        <w:rPr>
          <w:rFonts w:ascii="Times New Roman" w:hAnsi="Times New Roman" w:cs="Times New Roman"/>
          <w:sz w:val="28"/>
          <w:szCs w:val="28"/>
          <w:lang w:val="kk-KZ"/>
        </w:rPr>
        <w:t xml:space="preserve"> </w:t>
      </w:r>
      <w:r w:rsidR="009421FE" w:rsidRPr="00CA30A3">
        <w:rPr>
          <w:rFonts w:ascii="Times New Roman" w:hAnsi="Times New Roman" w:cs="Times New Roman"/>
          <w:sz w:val="28"/>
          <w:szCs w:val="28"/>
          <w:lang w:val="kk-KZ"/>
        </w:rPr>
        <w:t xml:space="preserve">Конституцияның 42-бап 5-тармағының ережесі  </w:t>
      </w:r>
      <w:r w:rsidR="00D5120A" w:rsidRPr="00CA30A3">
        <w:rPr>
          <w:rFonts w:ascii="Times New Roman" w:hAnsi="Times New Roman" w:cs="Times New Roman"/>
          <w:sz w:val="28"/>
          <w:szCs w:val="28"/>
          <w:lang w:val="kk-KZ"/>
        </w:rPr>
        <w:t>94-2-бап м</w:t>
      </w:r>
      <w:r w:rsidR="00587B81" w:rsidRPr="00CA30A3">
        <w:rPr>
          <w:rFonts w:ascii="Times New Roman" w:hAnsi="Times New Roman" w:cs="Times New Roman"/>
          <w:sz w:val="28"/>
          <w:szCs w:val="28"/>
          <w:lang w:val="kk-KZ"/>
        </w:rPr>
        <w:t>ынадай мазмұнда</w:t>
      </w:r>
      <w:r w:rsidR="00D5120A" w:rsidRPr="00CA30A3">
        <w:rPr>
          <w:rFonts w:ascii="Times New Roman" w:hAnsi="Times New Roman" w:cs="Times New Roman"/>
          <w:sz w:val="28"/>
          <w:szCs w:val="28"/>
          <w:lang w:val="kk-KZ"/>
        </w:rPr>
        <w:t xml:space="preserve"> </w:t>
      </w:r>
      <w:r w:rsidR="00587B81" w:rsidRPr="00CA30A3">
        <w:rPr>
          <w:rFonts w:ascii="Times New Roman" w:hAnsi="Times New Roman" w:cs="Times New Roman"/>
          <w:sz w:val="28"/>
          <w:szCs w:val="28"/>
          <w:lang w:val="kk-KZ"/>
        </w:rPr>
        <w:t>толықтырыл</w:t>
      </w:r>
      <w:r w:rsidR="00E9029D" w:rsidRPr="00CA30A3">
        <w:rPr>
          <w:rFonts w:ascii="Times New Roman" w:hAnsi="Times New Roman" w:cs="Times New Roman"/>
          <w:sz w:val="28"/>
          <w:szCs w:val="28"/>
          <w:lang w:val="kk-KZ"/>
        </w:rPr>
        <w:t xml:space="preserve">а отырып, </w:t>
      </w:r>
      <w:r w:rsidR="00587B81" w:rsidRPr="00CA30A3">
        <w:rPr>
          <w:rFonts w:ascii="Times New Roman" w:hAnsi="Times New Roman" w:cs="Times New Roman"/>
          <w:sz w:val="28"/>
          <w:szCs w:val="28"/>
          <w:lang w:val="kk-KZ"/>
        </w:rPr>
        <w:t xml:space="preserve">42-бабы </w:t>
      </w:r>
      <w:r w:rsidR="00E9029D" w:rsidRPr="00CA30A3">
        <w:rPr>
          <w:rFonts w:ascii="Times New Roman" w:hAnsi="Times New Roman" w:cs="Times New Roman"/>
          <w:sz w:val="28"/>
          <w:szCs w:val="28"/>
          <w:lang w:val="kk-KZ"/>
        </w:rPr>
        <w:t xml:space="preserve">бесінші </w:t>
      </w:r>
      <w:r w:rsidR="00587B81" w:rsidRPr="00CA30A3">
        <w:rPr>
          <w:rFonts w:ascii="Times New Roman" w:hAnsi="Times New Roman" w:cs="Times New Roman"/>
          <w:sz w:val="28"/>
          <w:szCs w:val="28"/>
          <w:lang w:val="kk-KZ"/>
        </w:rPr>
        <w:t xml:space="preserve">тармағының </w:t>
      </w:r>
      <w:r w:rsidR="00E9029D" w:rsidRPr="00CA30A3">
        <w:rPr>
          <w:rFonts w:ascii="Times New Roman" w:hAnsi="Times New Roman" w:cs="Times New Roman"/>
          <w:sz w:val="28"/>
          <w:szCs w:val="28"/>
          <w:lang w:val="kk-KZ"/>
        </w:rPr>
        <w:t>нормасы</w:t>
      </w:r>
      <w:r w:rsidR="00587B81" w:rsidRPr="00CA30A3">
        <w:rPr>
          <w:rFonts w:ascii="Times New Roman" w:hAnsi="Times New Roman" w:cs="Times New Roman"/>
          <w:sz w:val="28"/>
          <w:szCs w:val="28"/>
          <w:lang w:val="kk-KZ"/>
        </w:rPr>
        <w:t xml:space="preserve"> </w:t>
      </w:r>
      <w:r w:rsidR="009421FE" w:rsidRPr="00CA30A3">
        <w:rPr>
          <w:rFonts w:ascii="Times New Roman" w:hAnsi="Times New Roman" w:cs="Times New Roman"/>
          <w:sz w:val="28"/>
          <w:szCs w:val="28"/>
          <w:lang w:val="kk-KZ"/>
        </w:rPr>
        <w:t xml:space="preserve">Конституцияның осы </w:t>
      </w:r>
      <w:r w:rsidR="00E9029D" w:rsidRPr="00CA30A3">
        <w:rPr>
          <w:rFonts w:ascii="Times New Roman" w:hAnsi="Times New Roman" w:cs="Times New Roman"/>
          <w:sz w:val="28"/>
          <w:szCs w:val="28"/>
          <w:lang w:val="kk-KZ"/>
        </w:rPr>
        <w:t>қағидаты заңды</w:t>
      </w:r>
      <w:r w:rsidR="009421FE" w:rsidRPr="00CA30A3">
        <w:rPr>
          <w:rFonts w:ascii="Times New Roman" w:hAnsi="Times New Roman" w:cs="Times New Roman"/>
          <w:sz w:val="28"/>
          <w:szCs w:val="28"/>
          <w:lang w:val="kk-KZ"/>
        </w:rPr>
        <w:t xml:space="preserve"> күшіне енгеннен кейін </w:t>
      </w:r>
      <w:r w:rsidR="00E9029D" w:rsidRPr="00CA30A3">
        <w:rPr>
          <w:rFonts w:ascii="Times New Roman" w:hAnsi="Times New Roman" w:cs="Times New Roman"/>
          <w:sz w:val="28"/>
          <w:szCs w:val="28"/>
          <w:lang w:val="kk-KZ"/>
        </w:rPr>
        <w:t xml:space="preserve">ғана </w:t>
      </w:r>
      <w:r w:rsidR="009421FE" w:rsidRPr="00CA30A3">
        <w:rPr>
          <w:rFonts w:ascii="Times New Roman" w:hAnsi="Times New Roman" w:cs="Times New Roman"/>
          <w:sz w:val="28"/>
          <w:szCs w:val="28"/>
          <w:lang w:val="kk-KZ"/>
        </w:rPr>
        <w:t>өткізілетін Президенттік сайлау қорытындысы бойынша</w:t>
      </w:r>
      <w:r w:rsidR="00E9029D" w:rsidRPr="00CA30A3">
        <w:rPr>
          <w:rFonts w:ascii="Times New Roman" w:hAnsi="Times New Roman" w:cs="Times New Roman"/>
          <w:sz w:val="28"/>
          <w:szCs w:val="28"/>
          <w:lang w:val="kk-KZ"/>
        </w:rPr>
        <w:t>,</w:t>
      </w:r>
      <w:r w:rsidR="009421FE" w:rsidRPr="00CA30A3">
        <w:rPr>
          <w:rFonts w:ascii="Times New Roman" w:hAnsi="Times New Roman" w:cs="Times New Roman"/>
          <w:sz w:val="28"/>
          <w:szCs w:val="28"/>
          <w:lang w:val="kk-KZ"/>
        </w:rPr>
        <w:t xml:space="preserve"> Республика Президенті болып сайланған адамға</w:t>
      </w:r>
      <w:r w:rsidR="00E9029D" w:rsidRPr="00CA30A3">
        <w:rPr>
          <w:rFonts w:ascii="Times New Roman" w:hAnsi="Times New Roman" w:cs="Times New Roman"/>
          <w:sz w:val="28"/>
          <w:szCs w:val="28"/>
          <w:lang w:val="kk-KZ"/>
        </w:rPr>
        <w:t xml:space="preserve"> тікелей</w:t>
      </w:r>
      <w:r w:rsidR="009421FE" w:rsidRPr="00CA30A3">
        <w:rPr>
          <w:rFonts w:ascii="Times New Roman" w:hAnsi="Times New Roman" w:cs="Times New Roman"/>
          <w:sz w:val="28"/>
          <w:szCs w:val="28"/>
          <w:lang w:val="kk-KZ"/>
        </w:rPr>
        <w:t xml:space="preserve"> қолданылатындығы айқындалған [252]. Аталған өзгерістер негізінде Конституцияның 41-бабы 1-тармағы ҚР Президент</w:t>
      </w:r>
      <w:r w:rsidR="00E9029D" w:rsidRPr="00CA30A3">
        <w:rPr>
          <w:rFonts w:ascii="Times New Roman" w:hAnsi="Times New Roman" w:cs="Times New Roman"/>
          <w:sz w:val="28"/>
          <w:szCs w:val="28"/>
          <w:lang w:val="kk-KZ"/>
        </w:rPr>
        <w:t>т</w:t>
      </w:r>
      <w:r w:rsidR="009421FE" w:rsidRPr="00CA30A3">
        <w:rPr>
          <w:rFonts w:ascii="Times New Roman" w:hAnsi="Times New Roman" w:cs="Times New Roman"/>
          <w:sz w:val="28"/>
          <w:szCs w:val="28"/>
          <w:lang w:val="kk-KZ"/>
        </w:rPr>
        <w:t>і</w:t>
      </w:r>
      <w:r w:rsidR="00E9029D" w:rsidRPr="00CA30A3">
        <w:rPr>
          <w:rFonts w:ascii="Times New Roman" w:hAnsi="Times New Roman" w:cs="Times New Roman"/>
          <w:sz w:val="28"/>
          <w:szCs w:val="28"/>
          <w:lang w:val="kk-KZ"/>
        </w:rPr>
        <w:t>ң</w:t>
      </w:r>
      <w:r w:rsidR="009421FE" w:rsidRPr="00CA30A3">
        <w:rPr>
          <w:rFonts w:ascii="Times New Roman" w:hAnsi="Times New Roman" w:cs="Times New Roman"/>
          <w:sz w:val="28"/>
          <w:szCs w:val="28"/>
          <w:lang w:val="kk-KZ"/>
        </w:rPr>
        <w:t xml:space="preserve"> жалпыға бірдей тең және төте сайлау құқығы негізінде </w:t>
      </w:r>
      <w:r w:rsidR="00E9029D" w:rsidRPr="00CA30A3">
        <w:rPr>
          <w:rFonts w:ascii="Times New Roman" w:hAnsi="Times New Roman" w:cs="Times New Roman"/>
          <w:sz w:val="28"/>
          <w:szCs w:val="28"/>
          <w:lang w:val="kk-KZ"/>
        </w:rPr>
        <w:t>Р</w:t>
      </w:r>
      <w:r w:rsidR="009421FE" w:rsidRPr="00CA30A3">
        <w:rPr>
          <w:rFonts w:ascii="Times New Roman" w:hAnsi="Times New Roman" w:cs="Times New Roman"/>
          <w:sz w:val="28"/>
          <w:szCs w:val="28"/>
          <w:lang w:val="kk-KZ"/>
        </w:rPr>
        <w:t>еспубликаның камелетке толған азаматтары жасырын дауыс беруі арқылы жеті жыл</w:t>
      </w:r>
      <w:r w:rsidR="00E9029D" w:rsidRPr="00CA30A3">
        <w:rPr>
          <w:rFonts w:ascii="Times New Roman" w:hAnsi="Times New Roman" w:cs="Times New Roman"/>
          <w:sz w:val="28"/>
          <w:szCs w:val="28"/>
          <w:lang w:val="kk-KZ"/>
        </w:rPr>
        <w:t>дық мерзімге сайлайтындығы көрсетілсген. Мемлекет басшысы К</w:t>
      </w:r>
      <w:r w:rsidR="009421FE" w:rsidRPr="00CA30A3">
        <w:rPr>
          <w:rFonts w:ascii="Times New Roman" w:hAnsi="Times New Roman" w:cs="Times New Roman"/>
          <w:sz w:val="28"/>
          <w:szCs w:val="28"/>
          <w:lang w:val="kk-KZ"/>
        </w:rPr>
        <w:t xml:space="preserve">онституцияның 42-бабы </w:t>
      </w:r>
      <w:r w:rsidR="00E9029D" w:rsidRPr="00CA30A3">
        <w:rPr>
          <w:rFonts w:ascii="Times New Roman" w:hAnsi="Times New Roman" w:cs="Times New Roman"/>
          <w:sz w:val="28"/>
          <w:szCs w:val="28"/>
          <w:lang w:val="kk-KZ"/>
        </w:rPr>
        <w:t xml:space="preserve">бесінші </w:t>
      </w:r>
      <w:r w:rsidR="009421FE" w:rsidRPr="00CA30A3">
        <w:rPr>
          <w:rFonts w:ascii="Times New Roman" w:hAnsi="Times New Roman" w:cs="Times New Roman"/>
          <w:sz w:val="28"/>
          <w:szCs w:val="28"/>
          <w:lang w:val="kk-KZ"/>
        </w:rPr>
        <w:t xml:space="preserve">тармағында </w:t>
      </w:r>
      <w:r w:rsidR="00E9029D" w:rsidRPr="00CA30A3">
        <w:rPr>
          <w:rFonts w:ascii="Times New Roman" w:hAnsi="Times New Roman" w:cs="Times New Roman"/>
          <w:sz w:val="28"/>
          <w:szCs w:val="28"/>
          <w:lang w:val="kk-KZ"/>
        </w:rPr>
        <w:t xml:space="preserve">сайланған </w:t>
      </w:r>
      <w:r w:rsidR="009421FE" w:rsidRPr="00CA30A3">
        <w:rPr>
          <w:rFonts w:ascii="Times New Roman" w:hAnsi="Times New Roman" w:cs="Times New Roman"/>
          <w:sz w:val="28"/>
          <w:szCs w:val="28"/>
          <w:lang w:val="kk-KZ"/>
        </w:rPr>
        <w:t xml:space="preserve">бір адам </w:t>
      </w:r>
      <w:r w:rsidR="00E9029D" w:rsidRPr="00CA30A3">
        <w:rPr>
          <w:rFonts w:ascii="Times New Roman" w:hAnsi="Times New Roman" w:cs="Times New Roman"/>
          <w:sz w:val="28"/>
          <w:szCs w:val="28"/>
          <w:lang w:val="kk-KZ"/>
        </w:rPr>
        <w:t xml:space="preserve">тек </w:t>
      </w:r>
      <w:r w:rsidR="009421FE" w:rsidRPr="00CA30A3">
        <w:rPr>
          <w:rFonts w:ascii="Times New Roman" w:hAnsi="Times New Roman" w:cs="Times New Roman"/>
          <w:sz w:val="28"/>
          <w:szCs w:val="28"/>
          <w:lang w:val="kk-KZ"/>
        </w:rPr>
        <w:t>бір реттен артық</w:t>
      </w:r>
      <w:r w:rsidR="00E9029D" w:rsidRPr="00CA30A3">
        <w:rPr>
          <w:rFonts w:ascii="Times New Roman" w:hAnsi="Times New Roman" w:cs="Times New Roman"/>
          <w:sz w:val="28"/>
          <w:szCs w:val="28"/>
          <w:lang w:val="kk-KZ"/>
        </w:rPr>
        <w:t xml:space="preserve"> емес мерзімге</w:t>
      </w:r>
      <w:r w:rsidR="009421FE" w:rsidRPr="00CA30A3">
        <w:rPr>
          <w:rFonts w:ascii="Times New Roman" w:hAnsi="Times New Roman" w:cs="Times New Roman"/>
          <w:sz w:val="28"/>
          <w:szCs w:val="28"/>
          <w:lang w:val="kk-KZ"/>
        </w:rPr>
        <w:t xml:space="preserve"> Республика Президенті болып сайлана</w:t>
      </w:r>
      <w:r w:rsidR="00E9029D" w:rsidRPr="00CA30A3">
        <w:rPr>
          <w:rFonts w:ascii="Times New Roman" w:hAnsi="Times New Roman" w:cs="Times New Roman"/>
          <w:sz w:val="28"/>
          <w:szCs w:val="28"/>
          <w:lang w:val="kk-KZ"/>
        </w:rPr>
        <w:t>тындығы</w:t>
      </w:r>
      <w:r w:rsidR="009421FE" w:rsidRPr="00CA30A3">
        <w:rPr>
          <w:rFonts w:ascii="Times New Roman" w:hAnsi="Times New Roman" w:cs="Times New Roman"/>
          <w:sz w:val="28"/>
          <w:szCs w:val="28"/>
          <w:lang w:val="kk-KZ"/>
        </w:rPr>
        <w:t xml:space="preserve"> тұжырымдалды.</w:t>
      </w:r>
      <w:r w:rsidR="00FC6076" w:rsidRPr="00CA30A3">
        <w:rPr>
          <w:rFonts w:ascii="Times New Roman" w:hAnsi="Times New Roman" w:cs="Times New Roman"/>
          <w:sz w:val="28"/>
          <w:szCs w:val="28"/>
          <w:lang w:val="kk-KZ"/>
        </w:rPr>
        <w:t xml:space="preserve"> </w:t>
      </w:r>
      <w:r w:rsidR="00E9029D" w:rsidRPr="00CA30A3">
        <w:rPr>
          <w:rFonts w:ascii="Times New Roman" w:hAnsi="Times New Roman" w:cs="Times New Roman"/>
          <w:sz w:val="28"/>
          <w:szCs w:val="28"/>
          <w:lang w:val="kk-KZ"/>
        </w:rPr>
        <w:t>Қазақстанда жүзеге асырылған</w:t>
      </w:r>
      <w:r w:rsidR="0079690A" w:rsidRPr="00CA30A3">
        <w:rPr>
          <w:rFonts w:ascii="Times New Roman" w:hAnsi="Times New Roman" w:cs="Times New Roman"/>
          <w:sz w:val="28"/>
          <w:szCs w:val="28"/>
          <w:lang w:val="kk-KZ"/>
        </w:rPr>
        <w:t xml:space="preserve"> реформа барысында Президенттік басқару нысанының мазмұнын іс жүзінде өзгертуге</w:t>
      </w:r>
      <w:r w:rsidR="00E9029D" w:rsidRPr="00CA30A3">
        <w:rPr>
          <w:rFonts w:ascii="Times New Roman" w:hAnsi="Times New Roman" w:cs="Times New Roman"/>
          <w:sz w:val="28"/>
          <w:szCs w:val="28"/>
          <w:lang w:val="kk-KZ"/>
        </w:rPr>
        <w:t>,</w:t>
      </w:r>
      <w:r w:rsidR="0079690A" w:rsidRPr="00CA30A3">
        <w:rPr>
          <w:rFonts w:ascii="Times New Roman" w:hAnsi="Times New Roman" w:cs="Times New Roman"/>
          <w:sz w:val="28"/>
          <w:szCs w:val="28"/>
          <w:lang w:val="kk-KZ"/>
        </w:rPr>
        <w:t xml:space="preserve"> биліктің жоғары өкілді органының сапалы жаңа рөліне негізделген елдің саяси</w:t>
      </w:r>
      <w:r w:rsidR="00E9029D" w:rsidRPr="00CA30A3">
        <w:rPr>
          <w:rFonts w:ascii="Times New Roman" w:hAnsi="Times New Roman" w:cs="Times New Roman"/>
          <w:sz w:val="28"/>
          <w:szCs w:val="28"/>
          <w:lang w:val="kk-KZ"/>
        </w:rPr>
        <w:t xml:space="preserve"> құқықтық </w:t>
      </w:r>
      <w:r w:rsidR="0079690A" w:rsidRPr="00CA30A3">
        <w:rPr>
          <w:rFonts w:ascii="Times New Roman" w:hAnsi="Times New Roman" w:cs="Times New Roman"/>
          <w:sz w:val="28"/>
          <w:szCs w:val="28"/>
          <w:lang w:val="kk-KZ"/>
        </w:rPr>
        <w:t xml:space="preserve">жүйесінің </w:t>
      </w:r>
      <w:r w:rsidR="00E9029D" w:rsidRPr="00CA30A3">
        <w:rPr>
          <w:rFonts w:ascii="Times New Roman" w:hAnsi="Times New Roman" w:cs="Times New Roman"/>
          <w:sz w:val="28"/>
          <w:szCs w:val="28"/>
          <w:lang w:val="kk-KZ"/>
        </w:rPr>
        <w:t>озық үлгілеріне</w:t>
      </w:r>
      <w:r w:rsidR="0079690A" w:rsidRPr="00CA30A3">
        <w:rPr>
          <w:rFonts w:ascii="Times New Roman" w:hAnsi="Times New Roman" w:cs="Times New Roman"/>
          <w:sz w:val="28"/>
          <w:szCs w:val="28"/>
          <w:lang w:val="kk-KZ"/>
        </w:rPr>
        <w:t xml:space="preserve"> сәйкес </w:t>
      </w:r>
      <w:r w:rsidR="00E9029D" w:rsidRPr="00CA30A3">
        <w:rPr>
          <w:rFonts w:ascii="Times New Roman" w:hAnsi="Times New Roman" w:cs="Times New Roman"/>
          <w:sz w:val="28"/>
          <w:szCs w:val="28"/>
          <w:lang w:val="kk-KZ"/>
        </w:rPr>
        <w:t xml:space="preserve">өзіндік жаңа </w:t>
      </w:r>
      <w:r w:rsidR="0079690A" w:rsidRPr="00CA30A3">
        <w:rPr>
          <w:rFonts w:ascii="Times New Roman" w:hAnsi="Times New Roman" w:cs="Times New Roman"/>
          <w:sz w:val="28"/>
          <w:szCs w:val="28"/>
          <w:lang w:val="kk-KZ"/>
        </w:rPr>
        <w:t>конфигурациясы белгіленгендігіне куә болдық</w:t>
      </w:r>
      <w:r w:rsidR="00E9029D" w:rsidRPr="00CA30A3">
        <w:rPr>
          <w:rFonts w:ascii="Times New Roman" w:hAnsi="Times New Roman" w:cs="Times New Roman"/>
          <w:sz w:val="28"/>
          <w:szCs w:val="28"/>
          <w:lang w:val="kk-KZ"/>
        </w:rPr>
        <w:t xml:space="preserve"> деуге негіз бар</w:t>
      </w:r>
      <w:r w:rsidR="0079690A" w:rsidRPr="00CA30A3">
        <w:rPr>
          <w:rFonts w:ascii="Times New Roman" w:hAnsi="Times New Roman" w:cs="Times New Roman"/>
          <w:sz w:val="28"/>
          <w:szCs w:val="28"/>
          <w:lang w:val="kk-KZ"/>
        </w:rPr>
        <w:t xml:space="preserve">. </w:t>
      </w:r>
      <w:r w:rsidR="00E9029D" w:rsidRPr="00CA30A3">
        <w:rPr>
          <w:rFonts w:ascii="Times New Roman" w:hAnsi="Times New Roman" w:cs="Times New Roman"/>
          <w:sz w:val="28"/>
          <w:szCs w:val="28"/>
          <w:lang w:val="kk-KZ"/>
        </w:rPr>
        <w:t>Мұндай К</w:t>
      </w:r>
      <w:r w:rsidR="0079690A" w:rsidRPr="00CA30A3">
        <w:rPr>
          <w:rFonts w:ascii="Times New Roman" w:hAnsi="Times New Roman" w:cs="Times New Roman"/>
          <w:sz w:val="28"/>
          <w:szCs w:val="28"/>
          <w:lang w:val="kk-KZ"/>
        </w:rPr>
        <w:t>онституциялық жаңалықтар негізінде,</w:t>
      </w:r>
      <w:r w:rsidR="004548FF" w:rsidRPr="00CA30A3">
        <w:rPr>
          <w:rFonts w:ascii="Times New Roman" w:hAnsi="Times New Roman" w:cs="Times New Roman"/>
          <w:sz w:val="28"/>
          <w:szCs w:val="28"/>
          <w:lang w:val="kk-KZ"/>
        </w:rPr>
        <w:t xml:space="preserve"> кәсіби парламентті қалыптастырудың жаңа тетігі ретінде, Конституцияның 50-баб</w:t>
      </w:r>
      <w:r w:rsidR="00FC6076" w:rsidRPr="00CA30A3">
        <w:rPr>
          <w:rFonts w:ascii="Times New Roman" w:hAnsi="Times New Roman" w:cs="Times New Roman"/>
          <w:sz w:val="28"/>
          <w:szCs w:val="28"/>
          <w:lang w:val="kk-KZ"/>
        </w:rPr>
        <w:t>ы</w:t>
      </w:r>
      <w:r w:rsidR="004548FF" w:rsidRPr="00CA30A3">
        <w:rPr>
          <w:rFonts w:ascii="Times New Roman" w:hAnsi="Times New Roman" w:cs="Times New Roman"/>
          <w:sz w:val="28"/>
          <w:szCs w:val="28"/>
          <w:lang w:val="kk-KZ"/>
        </w:rPr>
        <w:t xml:space="preserve"> 2</w:t>
      </w:r>
      <w:r w:rsidR="0079690A" w:rsidRPr="00CA30A3">
        <w:rPr>
          <w:rFonts w:ascii="Times New Roman" w:hAnsi="Times New Roman" w:cs="Times New Roman"/>
          <w:sz w:val="28"/>
          <w:szCs w:val="28"/>
          <w:lang w:val="kk-KZ"/>
        </w:rPr>
        <w:t xml:space="preserve"> және </w:t>
      </w:r>
      <w:r w:rsidR="004548FF" w:rsidRPr="00CA30A3">
        <w:rPr>
          <w:rFonts w:ascii="Times New Roman" w:hAnsi="Times New Roman" w:cs="Times New Roman"/>
          <w:sz w:val="28"/>
          <w:szCs w:val="28"/>
          <w:lang w:val="kk-KZ"/>
        </w:rPr>
        <w:t>3-тарма</w:t>
      </w:r>
      <w:r w:rsidR="00E9029D" w:rsidRPr="00CA30A3">
        <w:rPr>
          <w:rFonts w:ascii="Times New Roman" w:hAnsi="Times New Roman" w:cs="Times New Roman"/>
          <w:sz w:val="28"/>
          <w:szCs w:val="28"/>
          <w:lang w:val="kk-KZ"/>
        </w:rPr>
        <w:t xml:space="preserve"> негізінде </w:t>
      </w:r>
      <w:r w:rsidR="0079690A" w:rsidRPr="00CA30A3">
        <w:rPr>
          <w:rFonts w:ascii="Times New Roman" w:hAnsi="Times New Roman" w:cs="Times New Roman"/>
          <w:sz w:val="28"/>
          <w:szCs w:val="28"/>
          <w:lang w:val="kk-KZ"/>
        </w:rPr>
        <w:t>Сенат</w:t>
      </w:r>
      <w:r w:rsidR="00E9029D" w:rsidRPr="00CA30A3">
        <w:rPr>
          <w:rFonts w:ascii="Times New Roman" w:hAnsi="Times New Roman" w:cs="Times New Roman"/>
          <w:sz w:val="28"/>
          <w:szCs w:val="28"/>
          <w:lang w:val="kk-KZ"/>
        </w:rPr>
        <w:t>тың</w:t>
      </w:r>
      <w:r w:rsidR="0079690A" w:rsidRPr="00CA30A3">
        <w:rPr>
          <w:rFonts w:ascii="Times New Roman" w:hAnsi="Times New Roman" w:cs="Times New Roman"/>
          <w:sz w:val="28"/>
          <w:szCs w:val="28"/>
          <w:lang w:val="kk-KZ"/>
        </w:rPr>
        <w:t xml:space="preserve"> </w:t>
      </w:r>
      <w:r w:rsidR="00E9029D" w:rsidRPr="00CA30A3">
        <w:rPr>
          <w:rFonts w:ascii="Times New Roman" w:hAnsi="Times New Roman" w:cs="Times New Roman"/>
          <w:sz w:val="28"/>
          <w:szCs w:val="28"/>
          <w:lang w:val="kk-KZ"/>
        </w:rPr>
        <w:t>құрамы з</w:t>
      </w:r>
      <w:r w:rsidR="0079690A" w:rsidRPr="00CA30A3">
        <w:rPr>
          <w:rFonts w:ascii="Times New Roman" w:hAnsi="Times New Roman" w:cs="Times New Roman"/>
          <w:sz w:val="28"/>
          <w:szCs w:val="28"/>
          <w:lang w:val="kk-KZ"/>
        </w:rPr>
        <w:t>аңда белгіленген тәртіппен әр облыстан, Республикалық маңызы бар қалалардан</w:t>
      </w:r>
      <w:r w:rsidR="00E9029D" w:rsidRPr="00CA30A3">
        <w:rPr>
          <w:rFonts w:ascii="Times New Roman" w:hAnsi="Times New Roman" w:cs="Times New Roman"/>
          <w:sz w:val="28"/>
          <w:szCs w:val="28"/>
          <w:lang w:val="kk-KZ"/>
        </w:rPr>
        <w:t xml:space="preserve">, </w:t>
      </w:r>
      <w:r w:rsidR="0079690A" w:rsidRPr="00CA30A3">
        <w:rPr>
          <w:rFonts w:ascii="Times New Roman" w:hAnsi="Times New Roman" w:cs="Times New Roman"/>
          <w:sz w:val="28"/>
          <w:szCs w:val="28"/>
          <w:lang w:val="kk-KZ"/>
        </w:rPr>
        <w:t xml:space="preserve">Қазақстан Республикасы астанасынан </w:t>
      </w:r>
      <w:r w:rsidR="00E9029D" w:rsidRPr="00CA30A3">
        <w:rPr>
          <w:rFonts w:ascii="Times New Roman" w:hAnsi="Times New Roman" w:cs="Times New Roman"/>
          <w:sz w:val="28"/>
          <w:szCs w:val="28"/>
          <w:lang w:val="kk-KZ"/>
        </w:rPr>
        <w:t>2</w:t>
      </w:r>
      <w:r w:rsidR="0079690A" w:rsidRPr="00CA30A3">
        <w:rPr>
          <w:rFonts w:ascii="Times New Roman" w:hAnsi="Times New Roman" w:cs="Times New Roman"/>
          <w:sz w:val="28"/>
          <w:szCs w:val="28"/>
          <w:lang w:val="kk-KZ"/>
        </w:rPr>
        <w:t xml:space="preserve"> адамнан өкілдік ететін депутаттар</w:t>
      </w:r>
      <w:r w:rsidR="00E9029D" w:rsidRPr="00CA30A3">
        <w:rPr>
          <w:rFonts w:ascii="Times New Roman" w:hAnsi="Times New Roman" w:cs="Times New Roman"/>
          <w:sz w:val="28"/>
          <w:szCs w:val="28"/>
          <w:lang w:val="kk-KZ"/>
        </w:rPr>
        <w:t xml:space="preserve"> санынан</w:t>
      </w:r>
      <w:r w:rsidR="0079690A" w:rsidRPr="00CA30A3">
        <w:rPr>
          <w:rFonts w:ascii="Times New Roman" w:hAnsi="Times New Roman" w:cs="Times New Roman"/>
          <w:sz w:val="28"/>
          <w:szCs w:val="28"/>
          <w:lang w:val="kk-KZ"/>
        </w:rPr>
        <w:t xml:space="preserve"> құрала</w:t>
      </w:r>
      <w:r w:rsidR="00E9029D" w:rsidRPr="00CA30A3">
        <w:rPr>
          <w:rFonts w:ascii="Times New Roman" w:hAnsi="Times New Roman" w:cs="Times New Roman"/>
          <w:sz w:val="28"/>
          <w:szCs w:val="28"/>
          <w:lang w:val="kk-KZ"/>
        </w:rPr>
        <w:t>тындығы нақтыландыып, 10</w:t>
      </w:r>
      <w:r w:rsidR="0079690A" w:rsidRPr="00CA30A3">
        <w:rPr>
          <w:rFonts w:ascii="Times New Roman" w:hAnsi="Times New Roman" w:cs="Times New Roman"/>
          <w:sz w:val="28"/>
          <w:szCs w:val="28"/>
          <w:lang w:val="kk-KZ"/>
        </w:rPr>
        <w:t xml:space="preserve"> депутатын, оның ішінде </w:t>
      </w:r>
      <w:r w:rsidR="00E9029D" w:rsidRPr="00CA30A3">
        <w:rPr>
          <w:rFonts w:ascii="Times New Roman" w:hAnsi="Times New Roman" w:cs="Times New Roman"/>
          <w:sz w:val="28"/>
          <w:szCs w:val="28"/>
          <w:lang w:val="kk-KZ"/>
        </w:rPr>
        <w:t>5-еуі</w:t>
      </w:r>
      <w:r w:rsidR="0079690A" w:rsidRPr="00CA30A3">
        <w:rPr>
          <w:rFonts w:ascii="Times New Roman" w:hAnsi="Times New Roman" w:cs="Times New Roman"/>
          <w:sz w:val="28"/>
          <w:szCs w:val="28"/>
          <w:lang w:val="kk-KZ"/>
        </w:rPr>
        <w:t xml:space="preserve"> Қазақстан халқы Ассамблеясының ұсынысы бойынша Республика</w:t>
      </w:r>
      <w:r w:rsidR="00E9029D" w:rsidRPr="00CA30A3">
        <w:rPr>
          <w:rFonts w:ascii="Times New Roman" w:hAnsi="Times New Roman" w:cs="Times New Roman"/>
          <w:sz w:val="28"/>
          <w:szCs w:val="28"/>
          <w:lang w:val="kk-KZ"/>
        </w:rPr>
        <w:t>ның</w:t>
      </w:r>
      <w:r w:rsidR="0079690A" w:rsidRPr="00CA30A3">
        <w:rPr>
          <w:rFonts w:ascii="Times New Roman" w:hAnsi="Times New Roman" w:cs="Times New Roman"/>
          <w:sz w:val="28"/>
          <w:szCs w:val="28"/>
          <w:lang w:val="kk-KZ"/>
        </w:rPr>
        <w:t xml:space="preserve"> Президенті</w:t>
      </w:r>
      <w:r w:rsidR="00E9029D" w:rsidRPr="00CA30A3">
        <w:rPr>
          <w:rFonts w:ascii="Times New Roman" w:hAnsi="Times New Roman" w:cs="Times New Roman"/>
          <w:sz w:val="28"/>
          <w:szCs w:val="28"/>
          <w:lang w:val="kk-KZ"/>
        </w:rPr>
        <w:t xml:space="preserve"> өзі</w:t>
      </w:r>
      <w:r w:rsidR="0079690A" w:rsidRPr="00CA30A3">
        <w:rPr>
          <w:rFonts w:ascii="Times New Roman" w:hAnsi="Times New Roman" w:cs="Times New Roman"/>
          <w:sz w:val="28"/>
          <w:szCs w:val="28"/>
          <w:lang w:val="kk-KZ"/>
        </w:rPr>
        <w:t xml:space="preserve"> тағайындайтындығы тұжырымдалды. Біздің ойымызша, бұл мәселені әлі де жетілдіру қажет ететіндігін айтқымыз келеді. </w:t>
      </w:r>
      <w:r w:rsidR="00575E65" w:rsidRPr="00CA30A3">
        <w:rPr>
          <w:rFonts w:ascii="Times New Roman" w:hAnsi="Times New Roman" w:cs="Times New Roman"/>
          <w:sz w:val="28"/>
          <w:szCs w:val="28"/>
          <w:lang w:val="kk-KZ"/>
        </w:rPr>
        <w:t>Мұның басты с</w:t>
      </w:r>
      <w:r w:rsidR="0079690A" w:rsidRPr="00CA30A3">
        <w:rPr>
          <w:rFonts w:ascii="Times New Roman" w:hAnsi="Times New Roman" w:cs="Times New Roman"/>
          <w:sz w:val="28"/>
          <w:szCs w:val="28"/>
          <w:lang w:val="kk-KZ"/>
        </w:rPr>
        <w:t>ебебі, Сенат</w:t>
      </w:r>
      <w:r w:rsidR="00575E65" w:rsidRPr="00CA30A3">
        <w:rPr>
          <w:rFonts w:ascii="Times New Roman" w:hAnsi="Times New Roman" w:cs="Times New Roman"/>
          <w:sz w:val="28"/>
          <w:szCs w:val="28"/>
          <w:lang w:val="kk-KZ"/>
        </w:rPr>
        <w:t xml:space="preserve">қа </w:t>
      </w:r>
      <w:r w:rsidR="0079690A" w:rsidRPr="00CA30A3">
        <w:rPr>
          <w:rFonts w:ascii="Times New Roman" w:hAnsi="Times New Roman" w:cs="Times New Roman"/>
          <w:sz w:val="28"/>
          <w:szCs w:val="28"/>
          <w:lang w:val="kk-KZ"/>
        </w:rPr>
        <w:t xml:space="preserve">сайлауда белгілі бір </w:t>
      </w:r>
      <w:r w:rsidR="00575E65" w:rsidRPr="00CA30A3">
        <w:rPr>
          <w:rFonts w:ascii="Times New Roman" w:hAnsi="Times New Roman" w:cs="Times New Roman"/>
          <w:sz w:val="28"/>
          <w:szCs w:val="28"/>
          <w:lang w:val="kk-KZ"/>
        </w:rPr>
        <w:t xml:space="preserve">азаматтарға өзгеше </w:t>
      </w:r>
      <w:r w:rsidR="0079690A" w:rsidRPr="00CA30A3">
        <w:rPr>
          <w:rFonts w:ascii="Times New Roman" w:hAnsi="Times New Roman" w:cs="Times New Roman"/>
          <w:sz w:val="28"/>
          <w:szCs w:val="28"/>
          <w:lang w:val="kk-KZ"/>
        </w:rPr>
        <w:t xml:space="preserve">артықшылықтар беру </w:t>
      </w:r>
      <w:r w:rsidR="00575E65" w:rsidRPr="00CA30A3">
        <w:rPr>
          <w:rFonts w:ascii="Times New Roman" w:hAnsi="Times New Roman" w:cs="Times New Roman"/>
          <w:sz w:val="28"/>
          <w:szCs w:val="28"/>
          <w:lang w:val="kk-KZ"/>
        </w:rPr>
        <w:t xml:space="preserve">халықтың </w:t>
      </w:r>
      <w:r w:rsidR="0079690A" w:rsidRPr="00CA30A3">
        <w:rPr>
          <w:rFonts w:ascii="Times New Roman" w:hAnsi="Times New Roman" w:cs="Times New Roman"/>
          <w:sz w:val="28"/>
          <w:szCs w:val="28"/>
          <w:lang w:val="kk-KZ"/>
        </w:rPr>
        <w:t>Конституциялық теңдік қағидасының бұзылуына алып келе</w:t>
      </w:r>
      <w:r w:rsidR="00575E65" w:rsidRPr="00CA30A3">
        <w:rPr>
          <w:rFonts w:ascii="Times New Roman" w:hAnsi="Times New Roman" w:cs="Times New Roman"/>
          <w:sz w:val="28"/>
          <w:szCs w:val="28"/>
          <w:lang w:val="kk-KZ"/>
        </w:rPr>
        <w:t>ді.</w:t>
      </w:r>
      <w:r w:rsidR="00176301">
        <w:rPr>
          <w:rFonts w:ascii="Times New Roman" w:hAnsi="Times New Roman" w:cs="Times New Roman"/>
          <w:sz w:val="28"/>
          <w:szCs w:val="28"/>
          <w:lang w:val="kk-KZ"/>
        </w:rPr>
        <w:t xml:space="preserve"> </w:t>
      </w:r>
      <w:r w:rsidR="0079690A" w:rsidRPr="00CA30A3">
        <w:rPr>
          <w:rFonts w:ascii="Times New Roman" w:hAnsi="Times New Roman" w:cs="Times New Roman"/>
          <w:sz w:val="28"/>
          <w:szCs w:val="28"/>
          <w:lang w:val="kk-KZ"/>
        </w:rPr>
        <w:t>Бұл жөнінде де өз ұсынысымызды негізде</w:t>
      </w:r>
      <w:r w:rsidR="00575E65" w:rsidRPr="00CA30A3">
        <w:rPr>
          <w:rFonts w:ascii="Times New Roman" w:hAnsi="Times New Roman" w:cs="Times New Roman"/>
          <w:sz w:val="28"/>
          <w:szCs w:val="28"/>
          <w:lang w:val="kk-KZ"/>
        </w:rPr>
        <w:t>йтін боламыз</w:t>
      </w:r>
      <w:r w:rsidR="0079690A" w:rsidRPr="00CA30A3">
        <w:rPr>
          <w:rFonts w:ascii="Times New Roman" w:hAnsi="Times New Roman" w:cs="Times New Roman"/>
          <w:sz w:val="28"/>
          <w:szCs w:val="28"/>
          <w:lang w:val="kk-KZ"/>
        </w:rPr>
        <w:t>.</w:t>
      </w:r>
    </w:p>
    <w:p w:rsidR="00575E65" w:rsidRPr="00CA30A3" w:rsidRDefault="0011617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Конституцияда</w:t>
      </w:r>
      <w:r w:rsidR="00FC6076" w:rsidRPr="00CA30A3">
        <w:rPr>
          <w:rFonts w:ascii="Times New Roman" w:hAnsi="Times New Roman" w:cs="Times New Roman"/>
          <w:sz w:val="28"/>
          <w:szCs w:val="28"/>
          <w:lang w:val="kk-KZ"/>
        </w:rPr>
        <w:t xml:space="preserve"> </w:t>
      </w:r>
      <w:r w:rsidR="00575E65" w:rsidRPr="00CA30A3">
        <w:rPr>
          <w:rFonts w:ascii="Times New Roman" w:hAnsi="Times New Roman" w:cs="Times New Roman"/>
          <w:sz w:val="28"/>
          <w:szCs w:val="28"/>
          <w:lang w:val="kk-KZ"/>
        </w:rPr>
        <w:t>көрініс тапқандай</w:t>
      </w:r>
      <w:r w:rsidR="00FC6076" w:rsidRPr="00CA30A3">
        <w:rPr>
          <w:rFonts w:ascii="Times New Roman" w:hAnsi="Times New Roman" w:cs="Times New Roman"/>
          <w:sz w:val="28"/>
          <w:szCs w:val="28"/>
          <w:lang w:val="kk-KZ"/>
        </w:rPr>
        <w:t xml:space="preserve">, </w:t>
      </w:r>
      <w:r w:rsidR="00C11766" w:rsidRPr="00CA30A3">
        <w:rPr>
          <w:rFonts w:ascii="Times New Roman" w:hAnsi="Times New Roman" w:cs="Times New Roman"/>
          <w:sz w:val="28"/>
          <w:szCs w:val="28"/>
          <w:lang w:val="kk-KZ"/>
        </w:rPr>
        <w:t>Мәжіліс Конституциялық Заңда белгіленген тәртіппен</w:t>
      </w:r>
      <w:r w:rsidR="00575E65" w:rsidRPr="00CA30A3">
        <w:rPr>
          <w:rFonts w:ascii="Times New Roman" w:hAnsi="Times New Roman" w:cs="Times New Roman"/>
          <w:sz w:val="28"/>
          <w:szCs w:val="28"/>
          <w:lang w:val="kk-KZ"/>
        </w:rPr>
        <w:t>,</w:t>
      </w:r>
      <w:r w:rsidR="00C11766" w:rsidRPr="00CA30A3">
        <w:rPr>
          <w:rFonts w:ascii="Times New Roman" w:hAnsi="Times New Roman" w:cs="Times New Roman"/>
          <w:sz w:val="28"/>
          <w:szCs w:val="28"/>
          <w:lang w:val="kk-KZ"/>
        </w:rPr>
        <w:t xml:space="preserve"> аралас сайлау жүйесі бойынша, б</w:t>
      </w:r>
      <w:r w:rsidR="00575E65" w:rsidRPr="00CA30A3">
        <w:rPr>
          <w:rFonts w:ascii="Times New Roman" w:hAnsi="Times New Roman" w:cs="Times New Roman"/>
          <w:sz w:val="28"/>
          <w:szCs w:val="28"/>
          <w:lang w:val="kk-KZ"/>
        </w:rPr>
        <w:t>і</w:t>
      </w:r>
      <w:r w:rsidR="00C11766" w:rsidRPr="00CA30A3">
        <w:rPr>
          <w:rFonts w:ascii="Times New Roman" w:hAnsi="Times New Roman" w:cs="Times New Roman"/>
          <w:sz w:val="28"/>
          <w:szCs w:val="28"/>
          <w:lang w:val="kk-KZ"/>
        </w:rPr>
        <w:t>ртұтас жалпы ұлттық сайлау округының аумағы бойынша пропорционалды өкілдік ету жүйесі</w:t>
      </w:r>
      <w:r w:rsidR="00575E65" w:rsidRPr="00CA30A3">
        <w:rPr>
          <w:rFonts w:ascii="Times New Roman" w:hAnsi="Times New Roman" w:cs="Times New Roman"/>
          <w:sz w:val="28"/>
          <w:szCs w:val="28"/>
          <w:lang w:val="kk-KZ"/>
        </w:rPr>
        <w:t xml:space="preserve">мен </w:t>
      </w:r>
      <w:r w:rsidR="00C11766" w:rsidRPr="00CA30A3">
        <w:rPr>
          <w:rFonts w:ascii="Times New Roman" w:hAnsi="Times New Roman" w:cs="Times New Roman"/>
          <w:sz w:val="28"/>
          <w:szCs w:val="28"/>
          <w:lang w:val="kk-KZ"/>
        </w:rPr>
        <w:t xml:space="preserve">70%, сондай-ақ бір мандаттық аумақтық сайлау округтері бойынша 30% сайланатын тоқсан сегіз детутаттан </w:t>
      </w:r>
      <w:r w:rsidR="00575E65" w:rsidRPr="00CA30A3">
        <w:rPr>
          <w:rFonts w:ascii="Times New Roman" w:hAnsi="Times New Roman" w:cs="Times New Roman"/>
          <w:sz w:val="28"/>
          <w:szCs w:val="28"/>
          <w:lang w:val="kk-KZ"/>
        </w:rPr>
        <w:t>жасақталатындығы</w:t>
      </w:r>
      <w:r w:rsidR="00C11766" w:rsidRPr="00CA30A3">
        <w:rPr>
          <w:rFonts w:ascii="Times New Roman" w:hAnsi="Times New Roman" w:cs="Times New Roman"/>
          <w:sz w:val="28"/>
          <w:szCs w:val="28"/>
          <w:lang w:val="kk-KZ"/>
        </w:rPr>
        <w:t xml:space="preserve"> бекітілген. Негізінен партияда жоқ азаматтар Мәжіліске </w:t>
      </w:r>
      <w:r w:rsidR="00575E65" w:rsidRPr="00CA30A3">
        <w:rPr>
          <w:rFonts w:ascii="Times New Roman" w:hAnsi="Times New Roman" w:cs="Times New Roman"/>
          <w:sz w:val="28"/>
          <w:szCs w:val="28"/>
          <w:lang w:val="kk-KZ"/>
        </w:rPr>
        <w:t xml:space="preserve">ғана </w:t>
      </w:r>
      <w:r w:rsidR="00C11766" w:rsidRPr="00CA30A3">
        <w:rPr>
          <w:rFonts w:ascii="Times New Roman" w:hAnsi="Times New Roman" w:cs="Times New Roman"/>
          <w:sz w:val="28"/>
          <w:szCs w:val="28"/>
          <w:lang w:val="kk-KZ"/>
        </w:rPr>
        <w:t>емес, жергілікті өкілді органдарға да сайлану мүмкіндігінен айырылды</w:t>
      </w:r>
      <w:r w:rsidR="00575E65" w:rsidRPr="00CA30A3">
        <w:rPr>
          <w:rFonts w:ascii="Times New Roman" w:hAnsi="Times New Roman" w:cs="Times New Roman"/>
          <w:sz w:val="28"/>
          <w:szCs w:val="28"/>
          <w:lang w:val="kk-KZ"/>
        </w:rPr>
        <w:t>ған еді.</w:t>
      </w:r>
    </w:p>
    <w:p w:rsidR="0022232B" w:rsidRPr="00CA30A3" w:rsidRDefault="00C1176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Себебі, Мәжіліс депутаттарын сайлаудың аралас сайлау жүйесінің констимтуциялық белгіленуі Парламенттің төменгі </w:t>
      </w:r>
      <w:r w:rsidR="00575E65" w:rsidRPr="00CA30A3">
        <w:rPr>
          <w:rFonts w:ascii="Times New Roman" w:hAnsi="Times New Roman" w:cs="Times New Roman"/>
          <w:sz w:val="28"/>
          <w:szCs w:val="28"/>
          <w:lang w:val="kk-KZ"/>
        </w:rPr>
        <w:t>П</w:t>
      </w:r>
      <w:r w:rsidRPr="00CA30A3">
        <w:rPr>
          <w:rFonts w:ascii="Times New Roman" w:hAnsi="Times New Roman" w:cs="Times New Roman"/>
          <w:sz w:val="28"/>
          <w:szCs w:val="28"/>
          <w:lang w:val="kk-KZ"/>
        </w:rPr>
        <w:t xml:space="preserve">алатасына сайлаудың пропорционалды </w:t>
      </w:r>
      <w:r w:rsidR="00575E65" w:rsidRPr="00CA30A3">
        <w:rPr>
          <w:rFonts w:ascii="Times New Roman" w:hAnsi="Times New Roman" w:cs="Times New Roman"/>
          <w:sz w:val="28"/>
          <w:szCs w:val="28"/>
          <w:lang w:val="kk-KZ"/>
        </w:rPr>
        <w:t xml:space="preserve">тетігінің </w:t>
      </w:r>
      <w:r w:rsidRPr="00CA30A3">
        <w:rPr>
          <w:rFonts w:ascii="Times New Roman" w:hAnsi="Times New Roman" w:cs="Times New Roman"/>
          <w:sz w:val="28"/>
          <w:szCs w:val="28"/>
          <w:lang w:val="kk-KZ"/>
        </w:rPr>
        <w:t>теріс салдарларының көрініс табуымен түсіндірілді.</w:t>
      </w:r>
      <w:r w:rsidR="004548FF" w:rsidRPr="00CA30A3">
        <w:rPr>
          <w:rFonts w:ascii="Times New Roman" w:hAnsi="Times New Roman" w:cs="Times New Roman"/>
          <w:sz w:val="28"/>
          <w:szCs w:val="28"/>
          <w:lang w:val="kk-KZ"/>
        </w:rPr>
        <w:t xml:space="preserve"> </w:t>
      </w:r>
      <w:r w:rsidR="00575E65" w:rsidRPr="00CA30A3">
        <w:rPr>
          <w:rFonts w:ascii="Times New Roman" w:hAnsi="Times New Roman" w:cs="Times New Roman"/>
          <w:sz w:val="28"/>
          <w:szCs w:val="28"/>
          <w:lang w:val="kk-KZ"/>
        </w:rPr>
        <w:t>Соның н</w:t>
      </w:r>
      <w:r w:rsidR="004548FF" w:rsidRPr="00CA30A3">
        <w:rPr>
          <w:rFonts w:ascii="Times New Roman" w:hAnsi="Times New Roman" w:cs="Times New Roman"/>
          <w:sz w:val="28"/>
          <w:szCs w:val="28"/>
          <w:lang w:val="kk-KZ"/>
        </w:rPr>
        <w:t>әтижесінде азаматтардың</w:t>
      </w:r>
      <w:r w:rsidR="00116171" w:rsidRPr="00CA30A3">
        <w:rPr>
          <w:rFonts w:ascii="Times New Roman" w:hAnsi="Times New Roman" w:cs="Times New Roman"/>
          <w:sz w:val="28"/>
          <w:szCs w:val="28"/>
          <w:lang w:val="kk-KZ"/>
        </w:rPr>
        <w:t xml:space="preserve"> биліктен</w:t>
      </w:r>
      <w:r w:rsidR="00575E65" w:rsidRPr="00CA30A3">
        <w:rPr>
          <w:rFonts w:ascii="Times New Roman" w:hAnsi="Times New Roman" w:cs="Times New Roman"/>
          <w:sz w:val="28"/>
          <w:szCs w:val="28"/>
          <w:lang w:val="kk-KZ"/>
        </w:rPr>
        <w:t xml:space="preserve"> бірті бірте </w:t>
      </w:r>
      <w:r w:rsidR="00116171" w:rsidRPr="00CA30A3">
        <w:rPr>
          <w:rFonts w:ascii="Times New Roman" w:hAnsi="Times New Roman" w:cs="Times New Roman"/>
          <w:sz w:val="28"/>
          <w:szCs w:val="28"/>
          <w:lang w:val="kk-KZ"/>
        </w:rPr>
        <w:t xml:space="preserve">саяси алшақтауы </w:t>
      </w:r>
      <w:r w:rsidR="00575E65" w:rsidRPr="00CA30A3">
        <w:rPr>
          <w:rFonts w:ascii="Times New Roman" w:hAnsi="Times New Roman" w:cs="Times New Roman"/>
          <w:sz w:val="28"/>
          <w:szCs w:val="28"/>
          <w:lang w:val="kk-KZ"/>
        </w:rPr>
        <w:t>алаңдата бастады</w:t>
      </w:r>
      <w:r w:rsidR="00116171" w:rsidRPr="00CA30A3">
        <w:rPr>
          <w:rFonts w:ascii="Times New Roman" w:hAnsi="Times New Roman" w:cs="Times New Roman"/>
          <w:sz w:val="28"/>
          <w:szCs w:val="28"/>
          <w:lang w:val="kk-KZ"/>
        </w:rPr>
        <w:t>. Сондықтан</w:t>
      </w:r>
      <w:r w:rsidR="004548FF" w:rsidRPr="00CA30A3">
        <w:rPr>
          <w:rFonts w:ascii="Times New Roman" w:hAnsi="Times New Roman" w:cs="Times New Roman"/>
          <w:sz w:val="28"/>
          <w:szCs w:val="28"/>
          <w:lang w:val="kk-KZ"/>
        </w:rPr>
        <w:t xml:space="preserve"> сайлаушылардың абсентеизмін күшейт</w:t>
      </w:r>
      <w:r w:rsidR="007E24AD" w:rsidRPr="00CA30A3">
        <w:rPr>
          <w:rFonts w:ascii="Times New Roman" w:hAnsi="Times New Roman" w:cs="Times New Roman"/>
          <w:sz w:val="28"/>
          <w:szCs w:val="28"/>
          <w:lang w:val="kk-KZ"/>
        </w:rPr>
        <w:t>ті</w:t>
      </w:r>
      <w:r w:rsidR="0022232B" w:rsidRPr="00CA30A3">
        <w:rPr>
          <w:rFonts w:ascii="Times New Roman" w:hAnsi="Times New Roman" w:cs="Times New Roman"/>
          <w:sz w:val="28"/>
          <w:szCs w:val="28"/>
          <w:lang w:val="kk-KZ"/>
        </w:rPr>
        <w:t>.</w:t>
      </w:r>
    </w:p>
    <w:p w:rsidR="005979E7" w:rsidRPr="00CA30A3" w:rsidRDefault="00C34BC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Жалпы алғанда, </w:t>
      </w:r>
      <w:r w:rsidR="004548FF" w:rsidRPr="00CA30A3">
        <w:rPr>
          <w:rFonts w:ascii="Times New Roman" w:hAnsi="Times New Roman" w:cs="Times New Roman"/>
          <w:sz w:val="28"/>
          <w:szCs w:val="28"/>
          <w:lang w:val="kk-KZ"/>
        </w:rPr>
        <w:t>Конституцияның 52-баб</w:t>
      </w:r>
      <w:r w:rsidRPr="00CA30A3">
        <w:rPr>
          <w:rFonts w:ascii="Times New Roman" w:hAnsi="Times New Roman" w:cs="Times New Roman"/>
          <w:sz w:val="28"/>
          <w:szCs w:val="28"/>
          <w:lang w:val="kk-KZ"/>
        </w:rPr>
        <w:t>ы</w:t>
      </w:r>
      <w:r w:rsidR="0009722D" w:rsidRPr="00CA30A3">
        <w:rPr>
          <w:rFonts w:ascii="Times New Roman" w:hAnsi="Times New Roman" w:cs="Times New Roman"/>
          <w:sz w:val="28"/>
          <w:szCs w:val="28"/>
          <w:lang w:val="kk-KZ"/>
        </w:rPr>
        <w:t xml:space="preserve"> 5-тармағының 3-</w:t>
      </w:r>
      <w:r w:rsidR="004548FF" w:rsidRPr="00CA30A3">
        <w:rPr>
          <w:rFonts w:ascii="Times New Roman" w:hAnsi="Times New Roman" w:cs="Times New Roman"/>
          <w:sz w:val="28"/>
          <w:szCs w:val="28"/>
          <w:lang w:val="kk-KZ"/>
        </w:rPr>
        <w:t xml:space="preserve">бөлігіне сәйкес, </w:t>
      </w:r>
      <w:r w:rsidR="00575E65" w:rsidRPr="00CA30A3">
        <w:rPr>
          <w:rFonts w:ascii="Times New Roman" w:hAnsi="Times New Roman" w:cs="Times New Roman"/>
          <w:sz w:val="28"/>
          <w:szCs w:val="28"/>
          <w:lang w:val="kk-KZ"/>
        </w:rPr>
        <w:t xml:space="preserve">олар </w:t>
      </w:r>
      <w:r w:rsidR="00C11766" w:rsidRPr="00CA30A3">
        <w:rPr>
          <w:rFonts w:ascii="Times New Roman" w:hAnsi="Times New Roman" w:cs="Times New Roman"/>
          <w:sz w:val="28"/>
          <w:szCs w:val="28"/>
          <w:lang w:val="kk-KZ"/>
        </w:rPr>
        <w:t xml:space="preserve">бір мандаттық </w:t>
      </w:r>
      <w:r w:rsidR="00575E65" w:rsidRPr="00CA30A3">
        <w:rPr>
          <w:rFonts w:ascii="Times New Roman" w:hAnsi="Times New Roman" w:cs="Times New Roman"/>
          <w:sz w:val="28"/>
          <w:szCs w:val="28"/>
          <w:lang w:val="kk-KZ"/>
        </w:rPr>
        <w:t xml:space="preserve">жағдайдағы </w:t>
      </w:r>
      <w:r w:rsidR="00C11766" w:rsidRPr="00CA30A3">
        <w:rPr>
          <w:rFonts w:ascii="Times New Roman" w:hAnsi="Times New Roman" w:cs="Times New Roman"/>
          <w:sz w:val="28"/>
          <w:szCs w:val="28"/>
          <w:lang w:val="kk-KZ"/>
        </w:rPr>
        <w:t>аумақтық сайлау округі бойынша сайланған депутатты Конституциялық Заңда айқындалған тәртіппен сайлаушылары кері шақырып алған кезде өз мандатынан айырылады</w:t>
      </w:r>
      <w:r w:rsidR="00575E65" w:rsidRPr="00CA30A3">
        <w:rPr>
          <w:rFonts w:ascii="Times New Roman" w:hAnsi="Times New Roman" w:cs="Times New Roman"/>
          <w:sz w:val="28"/>
          <w:szCs w:val="28"/>
          <w:lang w:val="kk-KZ"/>
        </w:rPr>
        <w:t>.</w:t>
      </w:r>
      <w:r w:rsidR="0009722D" w:rsidRPr="00CA30A3">
        <w:rPr>
          <w:rFonts w:ascii="Times New Roman" w:hAnsi="Times New Roman" w:cs="Times New Roman"/>
          <w:sz w:val="28"/>
          <w:szCs w:val="28"/>
          <w:lang w:val="kk-KZ"/>
        </w:rPr>
        <w:t xml:space="preserve"> </w:t>
      </w:r>
      <w:r w:rsidR="00575E65" w:rsidRPr="00CA30A3">
        <w:rPr>
          <w:rFonts w:ascii="Times New Roman" w:hAnsi="Times New Roman" w:cs="Times New Roman"/>
          <w:sz w:val="28"/>
          <w:szCs w:val="28"/>
          <w:lang w:val="kk-KZ"/>
        </w:rPr>
        <w:t>Бұл</w:t>
      </w:r>
      <w:r w:rsidR="004548FF" w:rsidRPr="00CA30A3">
        <w:rPr>
          <w:rFonts w:ascii="Times New Roman" w:hAnsi="Times New Roman" w:cs="Times New Roman"/>
          <w:sz w:val="28"/>
          <w:szCs w:val="28"/>
          <w:lang w:val="kk-KZ"/>
        </w:rPr>
        <w:t xml:space="preserve"> </w:t>
      </w:r>
      <w:r w:rsidR="0009722D" w:rsidRPr="00CA30A3">
        <w:rPr>
          <w:rFonts w:ascii="Times New Roman" w:hAnsi="Times New Roman" w:cs="Times New Roman"/>
          <w:sz w:val="28"/>
          <w:szCs w:val="28"/>
          <w:lang w:val="kk-KZ"/>
        </w:rPr>
        <w:t>с</w:t>
      </w:r>
      <w:r w:rsidR="004548FF" w:rsidRPr="00CA30A3">
        <w:rPr>
          <w:rFonts w:ascii="Times New Roman" w:hAnsi="Times New Roman" w:cs="Times New Roman"/>
          <w:sz w:val="28"/>
          <w:szCs w:val="28"/>
          <w:lang w:val="kk-KZ"/>
        </w:rPr>
        <w:t>айлаушылар сайлау алдындағы уәделерін тиісінше орындамаған жағдайда</w:t>
      </w:r>
      <w:r w:rsidR="0009722D" w:rsidRPr="00CA30A3">
        <w:rPr>
          <w:rFonts w:ascii="Times New Roman" w:hAnsi="Times New Roman" w:cs="Times New Roman"/>
          <w:sz w:val="28"/>
          <w:szCs w:val="28"/>
          <w:lang w:val="kk-KZ"/>
        </w:rPr>
        <w:t xml:space="preserve">, </w:t>
      </w:r>
      <w:r w:rsidR="00372FEF" w:rsidRPr="00CA30A3">
        <w:rPr>
          <w:rFonts w:ascii="Times New Roman" w:hAnsi="Times New Roman" w:cs="Times New Roman"/>
          <w:sz w:val="28"/>
          <w:szCs w:val="28"/>
          <w:lang w:val="kk-KZ"/>
        </w:rPr>
        <w:t>Мәжіліс депутаттарын кері қайтарып алу мүмкіндігі</w:t>
      </w:r>
      <w:r w:rsidR="00575E65" w:rsidRPr="00CA30A3">
        <w:rPr>
          <w:rFonts w:ascii="Times New Roman" w:hAnsi="Times New Roman" w:cs="Times New Roman"/>
          <w:sz w:val="28"/>
          <w:szCs w:val="28"/>
          <w:lang w:val="kk-KZ"/>
        </w:rPr>
        <w:t>мен</w:t>
      </w:r>
      <w:r w:rsidR="00372FEF" w:rsidRPr="00CA30A3">
        <w:rPr>
          <w:rFonts w:ascii="Times New Roman" w:hAnsi="Times New Roman" w:cs="Times New Roman"/>
          <w:sz w:val="28"/>
          <w:szCs w:val="28"/>
          <w:lang w:val="kk-KZ"/>
        </w:rPr>
        <w:t xml:space="preserve"> қамтамасыз етілді. </w:t>
      </w:r>
      <w:r w:rsidR="00575E65" w:rsidRPr="00CA30A3">
        <w:rPr>
          <w:rFonts w:ascii="Times New Roman" w:hAnsi="Times New Roman" w:cs="Times New Roman"/>
          <w:sz w:val="28"/>
          <w:szCs w:val="28"/>
          <w:lang w:val="kk-KZ"/>
        </w:rPr>
        <w:t>Ө</w:t>
      </w:r>
      <w:r w:rsidR="00372FEF" w:rsidRPr="00CA30A3">
        <w:rPr>
          <w:rFonts w:ascii="Times New Roman" w:hAnsi="Times New Roman" w:cs="Times New Roman"/>
          <w:sz w:val="28"/>
          <w:szCs w:val="28"/>
          <w:lang w:val="kk-KZ"/>
        </w:rPr>
        <w:t>зара жауапкершілік пен сенімге негізделген жаңа</w:t>
      </w:r>
      <w:r w:rsidR="00575E65" w:rsidRPr="00CA30A3">
        <w:rPr>
          <w:rFonts w:ascii="Times New Roman" w:hAnsi="Times New Roman" w:cs="Times New Roman"/>
          <w:sz w:val="28"/>
          <w:szCs w:val="28"/>
          <w:lang w:val="kk-KZ"/>
        </w:rPr>
        <w:t>шылдықтар</w:t>
      </w:r>
      <w:r w:rsidR="00372FEF" w:rsidRPr="00CA30A3">
        <w:rPr>
          <w:rFonts w:ascii="Times New Roman" w:hAnsi="Times New Roman" w:cs="Times New Roman"/>
          <w:sz w:val="28"/>
          <w:szCs w:val="28"/>
          <w:lang w:val="kk-KZ"/>
        </w:rPr>
        <w:t xml:space="preserve"> саяси</w:t>
      </w:r>
      <w:r w:rsidR="00575E65" w:rsidRPr="00CA30A3">
        <w:rPr>
          <w:rFonts w:ascii="Times New Roman" w:hAnsi="Times New Roman" w:cs="Times New Roman"/>
          <w:sz w:val="28"/>
          <w:szCs w:val="28"/>
          <w:lang w:val="kk-KZ"/>
        </w:rPr>
        <w:t xml:space="preserve"> әрі құқықтық</w:t>
      </w:r>
      <w:r w:rsidR="00372FEF" w:rsidRPr="00CA30A3">
        <w:rPr>
          <w:rFonts w:ascii="Times New Roman" w:hAnsi="Times New Roman" w:cs="Times New Roman"/>
          <w:sz w:val="28"/>
          <w:szCs w:val="28"/>
          <w:lang w:val="kk-KZ"/>
        </w:rPr>
        <w:t xml:space="preserve"> мәдениеттің ықпалды нәтижесі. Егер Конституцияда өзгеше көзделмесе, Конституцияның 61-бабы арқылы жаңартуға сәйкес, заңдарды Мәжілісте қабылдайды, Сенат депутаттарының көпшілік дауысымен мақұлдайтыны </w:t>
      </w:r>
      <w:r w:rsidR="004548FF" w:rsidRPr="00CA30A3">
        <w:rPr>
          <w:rFonts w:ascii="Times New Roman" w:hAnsi="Times New Roman" w:cs="Times New Roman"/>
          <w:sz w:val="28"/>
          <w:szCs w:val="28"/>
          <w:lang w:val="kk-KZ"/>
        </w:rPr>
        <w:t>айқындалған.</w:t>
      </w:r>
      <w:r w:rsidR="005979E7" w:rsidRPr="00CA30A3">
        <w:rPr>
          <w:rFonts w:ascii="Times New Roman" w:hAnsi="Times New Roman" w:cs="Times New Roman"/>
          <w:sz w:val="28"/>
          <w:szCs w:val="28"/>
          <w:lang w:val="kk-KZ"/>
        </w:rPr>
        <w:t xml:space="preserve"> </w:t>
      </w:r>
      <w:r w:rsidR="00575E65" w:rsidRPr="00CA30A3">
        <w:rPr>
          <w:rFonts w:ascii="Times New Roman" w:hAnsi="Times New Roman" w:cs="Times New Roman"/>
          <w:sz w:val="28"/>
          <w:szCs w:val="28"/>
          <w:lang w:val="kk-KZ"/>
        </w:rPr>
        <w:t xml:space="preserve">Жаңартылған </w:t>
      </w:r>
      <w:r w:rsidR="00A14A88" w:rsidRPr="00CA30A3">
        <w:rPr>
          <w:rFonts w:ascii="Times New Roman" w:hAnsi="Times New Roman" w:cs="Times New Roman"/>
          <w:sz w:val="28"/>
          <w:szCs w:val="28"/>
          <w:lang w:val="kk-KZ"/>
        </w:rPr>
        <w:t>Конституция</w:t>
      </w:r>
      <w:r w:rsidR="00575E65" w:rsidRPr="00CA30A3">
        <w:rPr>
          <w:rFonts w:ascii="Times New Roman" w:hAnsi="Times New Roman" w:cs="Times New Roman"/>
          <w:sz w:val="28"/>
          <w:szCs w:val="28"/>
          <w:lang w:val="kk-KZ"/>
        </w:rPr>
        <w:t>мызға</w:t>
      </w:r>
      <w:r w:rsidR="00A14A88" w:rsidRPr="00CA30A3">
        <w:rPr>
          <w:rFonts w:ascii="Times New Roman" w:hAnsi="Times New Roman" w:cs="Times New Roman"/>
          <w:sz w:val="28"/>
          <w:szCs w:val="28"/>
          <w:lang w:val="kk-KZ"/>
        </w:rPr>
        <w:t xml:space="preserve"> сәйкес, азаматтардың саяси құқықтарын </w:t>
      </w:r>
      <w:r w:rsidR="00575E65" w:rsidRPr="00CA30A3">
        <w:rPr>
          <w:rFonts w:ascii="Times New Roman" w:hAnsi="Times New Roman" w:cs="Times New Roman"/>
          <w:sz w:val="28"/>
          <w:szCs w:val="28"/>
          <w:lang w:val="kk-KZ"/>
        </w:rPr>
        <w:t xml:space="preserve">мүмкіндігінше </w:t>
      </w:r>
      <w:r w:rsidR="00A14A88" w:rsidRPr="00CA30A3">
        <w:rPr>
          <w:rFonts w:ascii="Times New Roman" w:hAnsi="Times New Roman" w:cs="Times New Roman"/>
          <w:sz w:val="28"/>
          <w:szCs w:val="28"/>
          <w:lang w:val="kk-KZ"/>
        </w:rPr>
        <w:t>еркін пайдалануларына шек қойылмайды</w:t>
      </w:r>
      <w:r w:rsidR="00575E65" w:rsidRPr="00CA30A3">
        <w:rPr>
          <w:rFonts w:ascii="Times New Roman" w:hAnsi="Times New Roman" w:cs="Times New Roman"/>
          <w:sz w:val="28"/>
          <w:szCs w:val="28"/>
          <w:lang w:val="kk-KZ"/>
        </w:rPr>
        <w:t>.</w:t>
      </w:r>
      <w:r w:rsidR="00A14A88" w:rsidRPr="00CA30A3">
        <w:rPr>
          <w:rFonts w:ascii="Times New Roman" w:hAnsi="Times New Roman" w:cs="Times New Roman"/>
          <w:sz w:val="28"/>
          <w:szCs w:val="28"/>
          <w:lang w:val="kk-KZ"/>
        </w:rPr>
        <w:t xml:space="preserve"> </w:t>
      </w:r>
      <w:r w:rsidR="00575E65" w:rsidRPr="00CA30A3">
        <w:rPr>
          <w:rFonts w:ascii="Times New Roman" w:hAnsi="Times New Roman" w:cs="Times New Roman"/>
          <w:sz w:val="28"/>
          <w:szCs w:val="28"/>
          <w:lang w:val="kk-KZ"/>
        </w:rPr>
        <w:t>С</w:t>
      </w:r>
      <w:r w:rsidR="00A14A88" w:rsidRPr="00CA30A3">
        <w:rPr>
          <w:rFonts w:ascii="Times New Roman" w:hAnsi="Times New Roman" w:cs="Times New Roman"/>
          <w:sz w:val="28"/>
          <w:szCs w:val="28"/>
          <w:lang w:val="kk-KZ"/>
        </w:rPr>
        <w:t xml:space="preserve">онымен қатар олар саяси өмірге араласпауға, одан бас тартуға ерікті. </w:t>
      </w:r>
      <w:r w:rsidR="005979E7" w:rsidRPr="00CA30A3">
        <w:rPr>
          <w:rFonts w:ascii="Times New Roman" w:hAnsi="Times New Roman" w:cs="Times New Roman"/>
          <w:sz w:val="28"/>
          <w:szCs w:val="28"/>
          <w:lang w:val="kk-KZ"/>
        </w:rPr>
        <w:t>Осыған сәйкес, сайлау</w:t>
      </w:r>
      <w:r w:rsidR="00575E65" w:rsidRPr="00CA30A3">
        <w:rPr>
          <w:rFonts w:ascii="Times New Roman" w:hAnsi="Times New Roman" w:cs="Times New Roman"/>
          <w:sz w:val="28"/>
          <w:szCs w:val="28"/>
          <w:lang w:val="kk-KZ"/>
        </w:rPr>
        <w:t>дың</w:t>
      </w:r>
      <w:r w:rsidR="005979E7" w:rsidRPr="00CA30A3">
        <w:rPr>
          <w:rFonts w:ascii="Times New Roman" w:hAnsi="Times New Roman" w:cs="Times New Roman"/>
          <w:sz w:val="28"/>
          <w:szCs w:val="28"/>
          <w:lang w:val="kk-KZ"/>
        </w:rPr>
        <w:t xml:space="preserve"> аралас моделі облыстар мен республикалық маңызы бар қалаларының маслихаттары депутаттарын сайлау үшін де </w:t>
      </w:r>
      <w:r w:rsidR="00575E65" w:rsidRPr="00CA30A3">
        <w:rPr>
          <w:rFonts w:ascii="Times New Roman" w:hAnsi="Times New Roman" w:cs="Times New Roman"/>
          <w:sz w:val="28"/>
          <w:szCs w:val="28"/>
          <w:lang w:val="kk-KZ"/>
        </w:rPr>
        <w:t>орайластырылғандығын атап өту керек</w:t>
      </w:r>
      <w:r w:rsidR="005979E7" w:rsidRPr="00CA30A3">
        <w:rPr>
          <w:rFonts w:ascii="Times New Roman" w:hAnsi="Times New Roman" w:cs="Times New Roman"/>
          <w:sz w:val="28"/>
          <w:szCs w:val="28"/>
          <w:lang w:val="kk-KZ"/>
        </w:rPr>
        <w:t>.</w:t>
      </w:r>
    </w:p>
    <w:p w:rsidR="00A14A88" w:rsidRPr="00CA30A3" w:rsidRDefault="00575E6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Негізінен кәсіби</w:t>
      </w:r>
      <w:r w:rsidR="0064682A" w:rsidRPr="00CA30A3">
        <w:rPr>
          <w:rFonts w:ascii="Times New Roman" w:hAnsi="Times New Roman" w:cs="Times New Roman"/>
          <w:sz w:val="28"/>
          <w:szCs w:val="28"/>
          <w:lang w:val="kk-KZ"/>
        </w:rPr>
        <w:t xml:space="preserve"> Парламентті қалыптастырудың конституциялық тетігі, Қазақстан халқы Ассамблеясының </w:t>
      </w:r>
      <w:r w:rsidRPr="00CA30A3">
        <w:rPr>
          <w:rFonts w:ascii="Times New Roman" w:hAnsi="Times New Roman" w:cs="Times New Roman"/>
          <w:sz w:val="28"/>
          <w:szCs w:val="28"/>
          <w:lang w:val="kk-KZ"/>
        </w:rPr>
        <w:t>С</w:t>
      </w:r>
      <w:r w:rsidR="0064682A" w:rsidRPr="00CA30A3">
        <w:rPr>
          <w:rFonts w:ascii="Times New Roman" w:hAnsi="Times New Roman" w:cs="Times New Roman"/>
          <w:sz w:val="28"/>
          <w:szCs w:val="28"/>
          <w:lang w:val="kk-KZ"/>
        </w:rPr>
        <w:t>енатта өкілдік ету</w:t>
      </w:r>
      <w:r w:rsidRPr="00CA30A3">
        <w:rPr>
          <w:rFonts w:ascii="Times New Roman" w:hAnsi="Times New Roman" w:cs="Times New Roman"/>
          <w:sz w:val="28"/>
          <w:szCs w:val="28"/>
          <w:lang w:val="kk-KZ"/>
        </w:rPr>
        <w:t>і,</w:t>
      </w:r>
      <w:r w:rsidR="0064682A"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сонымен қоса</w:t>
      </w:r>
      <w:r w:rsidR="0064682A"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М</w:t>
      </w:r>
      <w:r w:rsidR="0064682A" w:rsidRPr="00CA30A3">
        <w:rPr>
          <w:rFonts w:ascii="Times New Roman" w:hAnsi="Times New Roman" w:cs="Times New Roman"/>
          <w:sz w:val="28"/>
          <w:szCs w:val="28"/>
          <w:lang w:val="kk-KZ"/>
        </w:rPr>
        <w:t>әжіліске сайлаудың аралас жүйесін енгізу ел</w:t>
      </w:r>
      <w:r w:rsidRPr="00CA30A3">
        <w:rPr>
          <w:rFonts w:ascii="Times New Roman" w:hAnsi="Times New Roman" w:cs="Times New Roman"/>
          <w:sz w:val="28"/>
          <w:szCs w:val="28"/>
          <w:lang w:val="kk-KZ"/>
        </w:rPr>
        <w:t>іміз</w:t>
      </w:r>
      <w:r w:rsidR="0064682A" w:rsidRPr="00CA30A3">
        <w:rPr>
          <w:rFonts w:ascii="Times New Roman" w:hAnsi="Times New Roman" w:cs="Times New Roman"/>
          <w:sz w:val="28"/>
          <w:szCs w:val="28"/>
          <w:lang w:val="kk-KZ"/>
        </w:rPr>
        <w:t>дің біршама</w:t>
      </w:r>
      <w:r w:rsidRPr="00CA30A3">
        <w:rPr>
          <w:rFonts w:ascii="Times New Roman" w:hAnsi="Times New Roman" w:cs="Times New Roman"/>
          <w:sz w:val="28"/>
          <w:szCs w:val="28"/>
          <w:lang w:val="kk-KZ"/>
        </w:rPr>
        <w:t xml:space="preserve"> құқықтық </w:t>
      </w:r>
      <w:r w:rsidR="0064682A" w:rsidRPr="00CA30A3">
        <w:rPr>
          <w:rFonts w:ascii="Times New Roman" w:hAnsi="Times New Roman" w:cs="Times New Roman"/>
          <w:sz w:val="28"/>
          <w:szCs w:val="28"/>
          <w:lang w:val="kk-KZ"/>
        </w:rPr>
        <w:t>жетілген партиялары</w:t>
      </w:r>
      <w:r w:rsidRPr="00CA30A3">
        <w:rPr>
          <w:rFonts w:ascii="Times New Roman" w:hAnsi="Times New Roman" w:cs="Times New Roman"/>
          <w:sz w:val="28"/>
          <w:szCs w:val="28"/>
          <w:lang w:val="kk-KZ"/>
        </w:rPr>
        <w:t xml:space="preserve"> арқылы </w:t>
      </w:r>
      <w:r w:rsidR="0064682A" w:rsidRPr="00CA30A3">
        <w:rPr>
          <w:rFonts w:ascii="Times New Roman" w:hAnsi="Times New Roman" w:cs="Times New Roman"/>
          <w:sz w:val="28"/>
          <w:szCs w:val="28"/>
          <w:lang w:val="kk-KZ"/>
        </w:rPr>
        <w:t xml:space="preserve">мемлекеттік тетікке ықпалдастыру мақсатында Парламентте партиялық өкілдіктің бірегей мүмкіндіктерін </w:t>
      </w:r>
      <w:r w:rsidRPr="00CA30A3">
        <w:rPr>
          <w:rFonts w:ascii="Times New Roman" w:hAnsi="Times New Roman" w:cs="Times New Roman"/>
          <w:sz w:val="28"/>
          <w:szCs w:val="28"/>
          <w:lang w:val="kk-KZ"/>
        </w:rPr>
        <w:t>енгізді</w:t>
      </w:r>
      <w:r w:rsidR="0064682A"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Ол мүмкіндіктер</w:t>
      </w:r>
      <w:r w:rsidR="0064682A" w:rsidRPr="00CA30A3">
        <w:rPr>
          <w:rFonts w:ascii="Times New Roman" w:hAnsi="Times New Roman" w:cs="Times New Roman"/>
          <w:sz w:val="28"/>
          <w:szCs w:val="28"/>
          <w:lang w:val="kk-KZ"/>
        </w:rPr>
        <w:t xml:space="preserve"> азаматтардың құқықтарының </w:t>
      </w:r>
      <w:r w:rsidRPr="00CA30A3">
        <w:rPr>
          <w:rFonts w:ascii="Times New Roman" w:hAnsi="Times New Roman" w:cs="Times New Roman"/>
          <w:sz w:val="28"/>
          <w:szCs w:val="28"/>
          <w:lang w:val="kk-KZ"/>
        </w:rPr>
        <w:t xml:space="preserve">дұрыс </w:t>
      </w:r>
      <w:r w:rsidR="0064682A" w:rsidRPr="00CA30A3">
        <w:rPr>
          <w:rFonts w:ascii="Times New Roman" w:hAnsi="Times New Roman" w:cs="Times New Roman"/>
          <w:sz w:val="28"/>
          <w:szCs w:val="28"/>
          <w:lang w:val="kk-KZ"/>
        </w:rPr>
        <w:t>қамтамасыз етілуімен түсіндіріледі</w:t>
      </w:r>
      <w:r w:rsidR="002015A4" w:rsidRPr="00CA30A3">
        <w:rPr>
          <w:rFonts w:ascii="Times New Roman" w:hAnsi="Times New Roman" w:cs="Times New Roman"/>
          <w:sz w:val="28"/>
          <w:szCs w:val="28"/>
          <w:lang w:val="kk-KZ"/>
        </w:rPr>
        <w:t xml:space="preserve">, деп </w:t>
      </w:r>
      <w:r w:rsidR="00262337" w:rsidRPr="00CA30A3">
        <w:rPr>
          <w:rFonts w:ascii="Times New Roman" w:hAnsi="Times New Roman" w:cs="Times New Roman"/>
          <w:sz w:val="28"/>
          <w:szCs w:val="28"/>
          <w:lang w:val="kk-KZ"/>
        </w:rPr>
        <w:t>белгілейді</w:t>
      </w:r>
      <w:r w:rsidR="00A14A88" w:rsidRPr="00CA30A3">
        <w:rPr>
          <w:rFonts w:ascii="Times New Roman" w:hAnsi="Times New Roman" w:cs="Times New Roman"/>
          <w:sz w:val="28"/>
          <w:szCs w:val="28"/>
          <w:lang w:val="kk-KZ"/>
        </w:rPr>
        <w:t xml:space="preserve"> [2</w:t>
      </w:r>
      <w:r w:rsidR="00A71720" w:rsidRPr="00CA30A3">
        <w:rPr>
          <w:rFonts w:ascii="Times New Roman" w:hAnsi="Times New Roman" w:cs="Times New Roman"/>
          <w:sz w:val="28"/>
          <w:szCs w:val="28"/>
          <w:lang w:val="kk-KZ"/>
        </w:rPr>
        <w:t>46</w:t>
      </w:r>
      <w:r w:rsidR="00A14A88" w:rsidRPr="00CA30A3">
        <w:rPr>
          <w:rFonts w:ascii="Times New Roman" w:hAnsi="Times New Roman" w:cs="Times New Roman"/>
          <w:sz w:val="28"/>
          <w:szCs w:val="28"/>
          <w:lang w:val="kk-KZ"/>
        </w:rPr>
        <w:t>].</w:t>
      </w:r>
    </w:p>
    <w:p w:rsidR="00147755" w:rsidRPr="00CA30A3" w:rsidRDefault="0064682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Біздің ойымызша, негізінен теңестірілген </w:t>
      </w:r>
      <w:r w:rsidR="00575E65" w:rsidRPr="00CA30A3">
        <w:rPr>
          <w:rFonts w:ascii="Times New Roman" w:hAnsi="Times New Roman" w:cs="Times New Roman"/>
          <w:sz w:val="28"/>
          <w:szCs w:val="28"/>
          <w:lang w:val="kk-KZ"/>
        </w:rPr>
        <w:t xml:space="preserve">кәсіби </w:t>
      </w:r>
      <w:r w:rsidRPr="00CA30A3">
        <w:rPr>
          <w:rFonts w:ascii="Times New Roman" w:hAnsi="Times New Roman" w:cs="Times New Roman"/>
          <w:sz w:val="28"/>
          <w:szCs w:val="28"/>
          <w:lang w:val="kk-KZ"/>
        </w:rPr>
        <w:t>парламенттік жүйені қалыптастыру қажеттілігіне</w:t>
      </w:r>
      <w:r w:rsidR="00575E65" w:rsidRPr="00CA30A3">
        <w:rPr>
          <w:rFonts w:ascii="Times New Roman" w:hAnsi="Times New Roman" w:cs="Times New Roman"/>
          <w:sz w:val="28"/>
          <w:szCs w:val="28"/>
          <w:lang w:val="kk-KZ"/>
        </w:rPr>
        <w:t xml:space="preserve"> қарай,</w:t>
      </w:r>
      <w:r w:rsidRPr="00CA30A3">
        <w:rPr>
          <w:rFonts w:ascii="Times New Roman" w:hAnsi="Times New Roman" w:cs="Times New Roman"/>
          <w:sz w:val="28"/>
          <w:szCs w:val="28"/>
          <w:lang w:val="kk-KZ"/>
        </w:rPr>
        <w:t xml:space="preserve"> Мәжілісте заңдарды қабылдау кезінде Сенаттың қарсылықтарын еңсере алмауына байланысты жаңалықтар Парламенттегі заң шығару үдерістеріне де бір шама әсер етті деуге негіз бар. Нақтырақ айтар болсақ, Конституцияның 61-бабы</w:t>
      </w:r>
      <w:r w:rsidR="00147755" w:rsidRPr="00CA30A3">
        <w:rPr>
          <w:rFonts w:ascii="Times New Roman" w:hAnsi="Times New Roman" w:cs="Times New Roman"/>
          <w:sz w:val="28"/>
          <w:szCs w:val="28"/>
          <w:lang w:val="kk-KZ"/>
        </w:rPr>
        <w:t xml:space="preserve"> бойынша </w:t>
      </w:r>
      <w:r w:rsidRPr="00CA30A3">
        <w:rPr>
          <w:rFonts w:ascii="Times New Roman" w:hAnsi="Times New Roman" w:cs="Times New Roman"/>
          <w:sz w:val="28"/>
          <w:szCs w:val="28"/>
          <w:lang w:val="kk-KZ"/>
        </w:rPr>
        <w:t>енгізілген өзгерістер егер Конституцияда өзгеше көзделмесе, заңдарды Парламент мәжілісі қабылда</w:t>
      </w:r>
      <w:r w:rsidR="00147755" w:rsidRPr="00CA30A3">
        <w:rPr>
          <w:rFonts w:ascii="Times New Roman" w:hAnsi="Times New Roman" w:cs="Times New Roman"/>
          <w:sz w:val="28"/>
          <w:szCs w:val="28"/>
          <w:lang w:val="kk-KZ"/>
        </w:rPr>
        <w:t>йды.</w:t>
      </w:r>
    </w:p>
    <w:p w:rsidR="00147755" w:rsidRPr="00CA30A3" w:rsidRDefault="00147755"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Ал, Мәжіліс қабылдаған заңды </w:t>
      </w:r>
      <w:r w:rsidR="0064682A" w:rsidRPr="00CA30A3">
        <w:rPr>
          <w:rFonts w:ascii="Times New Roman" w:hAnsi="Times New Roman" w:cs="Times New Roman"/>
          <w:sz w:val="28"/>
          <w:szCs w:val="28"/>
          <w:lang w:val="kk-KZ"/>
        </w:rPr>
        <w:t>Сенат депутаттарының көпшілік даусымен мақұлдай</w:t>
      </w:r>
      <w:r w:rsidRPr="00CA30A3">
        <w:rPr>
          <w:rFonts w:ascii="Times New Roman" w:hAnsi="Times New Roman" w:cs="Times New Roman"/>
          <w:sz w:val="28"/>
          <w:szCs w:val="28"/>
          <w:lang w:val="kk-KZ"/>
        </w:rPr>
        <w:t>ды деп бекітілуінің өзіндік мәні бар</w:t>
      </w:r>
      <w:r w:rsidR="0064682A" w:rsidRPr="00CA30A3">
        <w:rPr>
          <w:rFonts w:ascii="Times New Roman" w:hAnsi="Times New Roman" w:cs="Times New Roman"/>
          <w:sz w:val="28"/>
          <w:szCs w:val="28"/>
          <w:lang w:val="kk-KZ"/>
        </w:rPr>
        <w:t>.</w:t>
      </w:r>
      <w:r w:rsidR="00A14A88" w:rsidRPr="00CA30A3">
        <w:rPr>
          <w:rFonts w:ascii="Times New Roman" w:hAnsi="Times New Roman" w:cs="Times New Roman"/>
          <w:sz w:val="28"/>
          <w:szCs w:val="28"/>
          <w:lang w:val="kk-KZ"/>
        </w:rPr>
        <w:t xml:space="preserve"> </w:t>
      </w:r>
      <w:r w:rsidR="0064682A" w:rsidRPr="00CA30A3">
        <w:rPr>
          <w:rFonts w:ascii="Times New Roman" w:hAnsi="Times New Roman" w:cs="Times New Roman"/>
          <w:sz w:val="28"/>
          <w:szCs w:val="28"/>
          <w:lang w:val="kk-KZ"/>
        </w:rPr>
        <w:t>Мәжіліс</w:t>
      </w:r>
      <w:r w:rsidRPr="00CA30A3">
        <w:rPr>
          <w:rFonts w:ascii="Times New Roman" w:hAnsi="Times New Roman" w:cs="Times New Roman"/>
          <w:sz w:val="28"/>
          <w:szCs w:val="28"/>
          <w:lang w:val="kk-KZ"/>
        </w:rPr>
        <w:t>тің</w:t>
      </w:r>
      <w:r w:rsidR="0064682A" w:rsidRPr="00CA30A3">
        <w:rPr>
          <w:rFonts w:ascii="Times New Roman" w:hAnsi="Times New Roman" w:cs="Times New Roman"/>
          <w:sz w:val="28"/>
          <w:szCs w:val="28"/>
          <w:lang w:val="kk-KZ"/>
        </w:rPr>
        <w:t xml:space="preserve"> депутаттарының көпшілік дауысымен қабылданған заң Сенатқа жіберіледі, онда алпыс күннен аспайтын мерзім</w:t>
      </w:r>
      <w:r w:rsidRPr="00CA30A3">
        <w:rPr>
          <w:rFonts w:ascii="Times New Roman" w:hAnsi="Times New Roman" w:cs="Times New Roman"/>
          <w:sz w:val="28"/>
          <w:szCs w:val="28"/>
          <w:lang w:val="kk-KZ"/>
        </w:rPr>
        <w:t>де қаралады.</w:t>
      </w:r>
    </w:p>
    <w:p w:rsidR="00147755" w:rsidRPr="00CA30A3" w:rsidRDefault="0064682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Сенат депутаттарының көпшілік даусымен мақұлдаған заң он күн ішінде Прези</w:t>
      </w:r>
      <w:r w:rsidR="00147755" w:rsidRPr="00CA30A3">
        <w:rPr>
          <w:rFonts w:ascii="Times New Roman" w:hAnsi="Times New Roman" w:cs="Times New Roman"/>
          <w:sz w:val="28"/>
          <w:szCs w:val="28"/>
          <w:lang w:val="kk-KZ"/>
        </w:rPr>
        <w:t>денттің қолы қоюына жіберіледі.</w:t>
      </w:r>
    </w:p>
    <w:p w:rsidR="0064682A" w:rsidRPr="00CA30A3" w:rsidRDefault="0064682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Сенат егерде заңды тұтастай немесе оның жекелеген нормаларын мақұлдаудан бас тартса, онда заң Мәжіліске қайтарыла</w:t>
      </w:r>
      <w:r w:rsidR="00147755" w:rsidRPr="00CA30A3">
        <w:rPr>
          <w:rFonts w:ascii="Times New Roman" w:hAnsi="Times New Roman" w:cs="Times New Roman"/>
          <w:sz w:val="28"/>
          <w:szCs w:val="28"/>
          <w:lang w:val="kk-KZ"/>
        </w:rPr>
        <w:t>тындығы кеөзделген</w:t>
      </w:r>
      <w:r w:rsidRPr="00CA30A3">
        <w:rPr>
          <w:rFonts w:ascii="Times New Roman" w:hAnsi="Times New Roman" w:cs="Times New Roman"/>
          <w:sz w:val="28"/>
          <w:szCs w:val="28"/>
          <w:lang w:val="kk-KZ"/>
        </w:rPr>
        <w:t xml:space="preserve">.  Бұл ретте Сенат Мәжіліске заңның жекелеген баптарының жаңа редакциясын ұсынуға құқылы. Сенат алпыс күннің ішінде тиісті шешім қабылдамаса, заң Президенттің қол қоюына жіберіледі. </w:t>
      </w:r>
    </w:p>
    <w:p w:rsidR="00A14A88" w:rsidRPr="00CA30A3" w:rsidRDefault="00A14A88"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Сонымен қатар, </w:t>
      </w:r>
      <w:r w:rsidR="0064682A" w:rsidRPr="00CA30A3">
        <w:rPr>
          <w:rFonts w:ascii="Times New Roman" w:hAnsi="Times New Roman" w:cs="Times New Roman"/>
          <w:sz w:val="28"/>
          <w:szCs w:val="28"/>
          <w:lang w:val="kk-KZ"/>
        </w:rPr>
        <w:t xml:space="preserve">Конституцияның 61-бабы </w:t>
      </w:r>
      <w:r w:rsidR="00F13950" w:rsidRPr="00CA30A3">
        <w:rPr>
          <w:rFonts w:ascii="Times New Roman" w:hAnsi="Times New Roman" w:cs="Times New Roman"/>
          <w:sz w:val="28"/>
          <w:szCs w:val="28"/>
          <w:lang w:val="kk-KZ"/>
        </w:rPr>
        <w:t>екінші т</w:t>
      </w:r>
      <w:r w:rsidR="0064682A" w:rsidRPr="00CA30A3">
        <w:rPr>
          <w:rFonts w:ascii="Times New Roman" w:hAnsi="Times New Roman" w:cs="Times New Roman"/>
          <w:sz w:val="28"/>
          <w:szCs w:val="28"/>
          <w:lang w:val="kk-KZ"/>
        </w:rPr>
        <w:t xml:space="preserve">армағына </w:t>
      </w:r>
      <w:r w:rsidR="00F13950" w:rsidRPr="00CA30A3">
        <w:rPr>
          <w:rFonts w:ascii="Times New Roman" w:hAnsi="Times New Roman" w:cs="Times New Roman"/>
          <w:sz w:val="28"/>
          <w:szCs w:val="28"/>
          <w:lang w:val="kk-KZ"/>
        </w:rPr>
        <w:t>құқықтық талдау жасайтын</w:t>
      </w:r>
      <w:r w:rsidR="0064682A" w:rsidRPr="00CA30A3">
        <w:rPr>
          <w:rFonts w:ascii="Times New Roman" w:hAnsi="Times New Roman" w:cs="Times New Roman"/>
          <w:sz w:val="28"/>
          <w:szCs w:val="28"/>
          <w:lang w:val="kk-KZ"/>
        </w:rPr>
        <w:t xml:space="preserve"> болсақ, халықтың өмірі</w:t>
      </w:r>
      <w:r w:rsidR="00F13950" w:rsidRPr="00CA30A3">
        <w:rPr>
          <w:rFonts w:ascii="Times New Roman" w:hAnsi="Times New Roman" w:cs="Times New Roman"/>
          <w:sz w:val="28"/>
          <w:szCs w:val="28"/>
          <w:lang w:val="kk-KZ"/>
        </w:rPr>
        <w:t xml:space="preserve">не, </w:t>
      </w:r>
      <w:r w:rsidR="0064682A" w:rsidRPr="00CA30A3">
        <w:rPr>
          <w:rFonts w:ascii="Times New Roman" w:hAnsi="Times New Roman" w:cs="Times New Roman"/>
          <w:sz w:val="28"/>
          <w:szCs w:val="28"/>
          <w:lang w:val="kk-KZ"/>
        </w:rPr>
        <w:t>денсаулығына, конституциялық құрылысқа</w:t>
      </w:r>
      <w:r w:rsidR="00F13950" w:rsidRPr="00CA30A3">
        <w:rPr>
          <w:rFonts w:ascii="Times New Roman" w:hAnsi="Times New Roman" w:cs="Times New Roman"/>
          <w:sz w:val="28"/>
          <w:szCs w:val="28"/>
          <w:lang w:val="kk-KZ"/>
        </w:rPr>
        <w:t xml:space="preserve"> және </w:t>
      </w:r>
      <w:r w:rsidR="0064682A" w:rsidRPr="00CA30A3">
        <w:rPr>
          <w:rFonts w:ascii="Times New Roman" w:hAnsi="Times New Roman" w:cs="Times New Roman"/>
          <w:sz w:val="28"/>
          <w:szCs w:val="28"/>
          <w:lang w:val="kk-KZ"/>
        </w:rPr>
        <w:t>қоғамдық тәртіпті қамтамасыз етуге, елдің экономикалық</w:t>
      </w:r>
      <w:r w:rsidR="00F13950" w:rsidRPr="00CA30A3">
        <w:rPr>
          <w:rFonts w:ascii="Times New Roman" w:hAnsi="Times New Roman" w:cs="Times New Roman"/>
          <w:sz w:val="28"/>
          <w:szCs w:val="28"/>
          <w:lang w:val="kk-KZ"/>
        </w:rPr>
        <w:t xml:space="preserve"> әлеуеттік </w:t>
      </w:r>
      <w:r w:rsidR="0064682A" w:rsidRPr="00CA30A3">
        <w:rPr>
          <w:rFonts w:ascii="Times New Roman" w:hAnsi="Times New Roman" w:cs="Times New Roman"/>
          <w:sz w:val="28"/>
          <w:szCs w:val="28"/>
          <w:lang w:val="kk-KZ"/>
        </w:rPr>
        <w:t xml:space="preserve">қауіпсіздігіне </w:t>
      </w:r>
      <w:r w:rsidR="00F13950" w:rsidRPr="00CA30A3">
        <w:rPr>
          <w:rFonts w:ascii="Times New Roman" w:hAnsi="Times New Roman" w:cs="Times New Roman"/>
          <w:sz w:val="28"/>
          <w:szCs w:val="28"/>
          <w:lang w:val="kk-KZ"/>
        </w:rPr>
        <w:t>ерекше</w:t>
      </w:r>
      <w:r w:rsidR="0064682A" w:rsidRPr="00CA30A3">
        <w:rPr>
          <w:rFonts w:ascii="Times New Roman" w:hAnsi="Times New Roman" w:cs="Times New Roman"/>
          <w:sz w:val="28"/>
          <w:szCs w:val="28"/>
          <w:lang w:val="kk-KZ"/>
        </w:rPr>
        <w:t xml:space="preserve"> </w:t>
      </w:r>
      <w:r w:rsidR="00F13950" w:rsidRPr="00CA30A3">
        <w:rPr>
          <w:rFonts w:ascii="Times New Roman" w:hAnsi="Times New Roman" w:cs="Times New Roman"/>
          <w:sz w:val="28"/>
          <w:szCs w:val="28"/>
          <w:lang w:val="kk-KZ"/>
        </w:rPr>
        <w:t>басымдық бері</w:t>
      </w:r>
      <w:r w:rsidR="0064682A" w:rsidRPr="00CA30A3">
        <w:rPr>
          <w:rFonts w:ascii="Times New Roman" w:hAnsi="Times New Roman" w:cs="Times New Roman"/>
          <w:sz w:val="28"/>
          <w:szCs w:val="28"/>
          <w:lang w:val="kk-KZ"/>
        </w:rPr>
        <w:t xml:space="preserve"> мақсатында Үкіметтің заң шығару бастамасы тәртібімен енгізілген заң жобалары Палаталардың бірлескен отырыстарында</w:t>
      </w:r>
      <w:r w:rsidR="00F13950" w:rsidRPr="00CA30A3">
        <w:rPr>
          <w:rFonts w:ascii="Times New Roman" w:hAnsi="Times New Roman" w:cs="Times New Roman"/>
          <w:sz w:val="28"/>
          <w:szCs w:val="28"/>
          <w:lang w:val="kk-KZ"/>
        </w:rPr>
        <w:t xml:space="preserve"> </w:t>
      </w:r>
      <w:r w:rsidR="0064682A" w:rsidRPr="00CA30A3">
        <w:rPr>
          <w:rFonts w:ascii="Times New Roman" w:hAnsi="Times New Roman" w:cs="Times New Roman"/>
          <w:sz w:val="28"/>
          <w:szCs w:val="28"/>
          <w:lang w:val="kk-KZ"/>
        </w:rPr>
        <w:t xml:space="preserve">Парламенттің </w:t>
      </w:r>
      <w:r w:rsidR="00F13950" w:rsidRPr="00CA30A3">
        <w:rPr>
          <w:rFonts w:ascii="Times New Roman" w:hAnsi="Times New Roman" w:cs="Times New Roman"/>
          <w:sz w:val="28"/>
          <w:szCs w:val="28"/>
          <w:lang w:val="kk-KZ"/>
        </w:rPr>
        <w:t>жедел</w:t>
      </w:r>
      <w:r w:rsidR="0064682A" w:rsidRPr="00CA30A3">
        <w:rPr>
          <w:rFonts w:ascii="Times New Roman" w:hAnsi="Times New Roman" w:cs="Times New Roman"/>
          <w:sz w:val="28"/>
          <w:szCs w:val="28"/>
          <w:lang w:val="kk-KZ"/>
        </w:rPr>
        <w:t xml:space="preserve"> қарауына жата</w:t>
      </w:r>
      <w:r w:rsidR="00F13950" w:rsidRPr="00CA30A3">
        <w:rPr>
          <w:rFonts w:ascii="Times New Roman" w:hAnsi="Times New Roman" w:cs="Times New Roman"/>
          <w:sz w:val="28"/>
          <w:szCs w:val="28"/>
          <w:lang w:val="kk-KZ"/>
        </w:rPr>
        <w:t xml:space="preserve">тындығы </w:t>
      </w:r>
      <w:r w:rsidR="0064682A" w:rsidRPr="00CA30A3">
        <w:rPr>
          <w:rFonts w:ascii="Times New Roman" w:hAnsi="Times New Roman" w:cs="Times New Roman"/>
          <w:sz w:val="28"/>
          <w:szCs w:val="28"/>
          <w:lang w:val="kk-KZ"/>
        </w:rPr>
        <w:t xml:space="preserve">көрсетілген. Аталған баптың </w:t>
      </w:r>
      <w:r w:rsidR="00F13950" w:rsidRPr="00CA30A3">
        <w:rPr>
          <w:rFonts w:ascii="Times New Roman" w:hAnsi="Times New Roman" w:cs="Times New Roman"/>
          <w:sz w:val="28"/>
          <w:szCs w:val="28"/>
          <w:lang w:val="kk-KZ"/>
        </w:rPr>
        <w:t xml:space="preserve">үшінші </w:t>
      </w:r>
      <w:r w:rsidR="0064682A" w:rsidRPr="00CA30A3">
        <w:rPr>
          <w:rFonts w:ascii="Times New Roman" w:hAnsi="Times New Roman" w:cs="Times New Roman"/>
          <w:sz w:val="28"/>
          <w:szCs w:val="28"/>
          <w:lang w:val="kk-KZ"/>
        </w:rPr>
        <w:t xml:space="preserve">тармағына келер болсақ, 61-баптың </w:t>
      </w:r>
      <w:r w:rsidR="00F13950" w:rsidRPr="00CA30A3">
        <w:rPr>
          <w:rFonts w:ascii="Times New Roman" w:hAnsi="Times New Roman" w:cs="Times New Roman"/>
          <w:sz w:val="28"/>
          <w:szCs w:val="28"/>
          <w:lang w:val="kk-KZ"/>
        </w:rPr>
        <w:t xml:space="preserve">екінші </w:t>
      </w:r>
      <w:r w:rsidR="0064682A" w:rsidRPr="00CA30A3">
        <w:rPr>
          <w:rFonts w:ascii="Times New Roman" w:hAnsi="Times New Roman" w:cs="Times New Roman"/>
          <w:sz w:val="28"/>
          <w:szCs w:val="28"/>
          <w:lang w:val="kk-KZ"/>
        </w:rPr>
        <w:t xml:space="preserve">тармағының  </w:t>
      </w:r>
      <w:r w:rsidR="00F13950" w:rsidRPr="00CA30A3">
        <w:rPr>
          <w:rFonts w:ascii="Times New Roman" w:hAnsi="Times New Roman" w:cs="Times New Roman"/>
          <w:sz w:val="28"/>
          <w:szCs w:val="28"/>
          <w:lang w:val="kk-KZ"/>
        </w:rPr>
        <w:t xml:space="preserve">екінші </w:t>
      </w:r>
      <w:r w:rsidR="0064682A" w:rsidRPr="00CA30A3">
        <w:rPr>
          <w:rFonts w:ascii="Times New Roman" w:hAnsi="Times New Roman" w:cs="Times New Roman"/>
          <w:sz w:val="28"/>
          <w:szCs w:val="28"/>
          <w:lang w:val="kk-KZ"/>
        </w:rPr>
        <w:t>бөлігінде көзделген заң жобалары Парламентке енгізілген жағдайда, Үкімет осы тармақтың бірінші бөлігінде көрсетілген мәселелер бойнша заң күші бар уақытша нормативтік актілер қабылдау</w:t>
      </w:r>
      <w:r w:rsidR="00F13950" w:rsidRPr="00CA30A3">
        <w:rPr>
          <w:rFonts w:ascii="Times New Roman" w:hAnsi="Times New Roman" w:cs="Times New Roman"/>
          <w:sz w:val="28"/>
          <w:szCs w:val="28"/>
          <w:lang w:val="kk-KZ"/>
        </w:rPr>
        <w:t xml:space="preserve">ды </w:t>
      </w:r>
      <w:r w:rsidR="0064682A" w:rsidRPr="00CA30A3">
        <w:rPr>
          <w:rFonts w:ascii="Times New Roman" w:hAnsi="Times New Roman" w:cs="Times New Roman"/>
          <w:sz w:val="28"/>
          <w:szCs w:val="28"/>
          <w:lang w:val="kk-KZ"/>
        </w:rPr>
        <w:t>өз жауапкершілі</w:t>
      </w:r>
      <w:r w:rsidR="00F13950" w:rsidRPr="00CA30A3">
        <w:rPr>
          <w:rFonts w:ascii="Times New Roman" w:hAnsi="Times New Roman" w:cs="Times New Roman"/>
          <w:sz w:val="28"/>
          <w:szCs w:val="28"/>
          <w:lang w:val="kk-KZ"/>
        </w:rPr>
        <w:t>гіне</w:t>
      </w:r>
      <w:r w:rsidR="0064682A" w:rsidRPr="00CA30A3">
        <w:rPr>
          <w:rFonts w:ascii="Times New Roman" w:hAnsi="Times New Roman" w:cs="Times New Roman"/>
          <w:sz w:val="28"/>
          <w:szCs w:val="28"/>
          <w:lang w:val="kk-KZ"/>
        </w:rPr>
        <w:t xml:space="preserve"> алады. </w:t>
      </w:r>
      <w:r w:rsidR="00F13950" w:rsidRPr="00CA30A3">
        <w:rPr>
          <w:rFonts w:ascii="Times New Roman" w:hAnsi="Times New Roman" w:cs="Times New Roman"/>
          <w:sz w:val="28"/>
          <w:szCs w:val="28"/>
          <w:lang w:val="kk-KZ"/>
        </w:rPr>
        <w:t xml:space="preserve">Ондай жағдайда </w:t>
      </w:r>
      <w:r w:rsidR="0064682A" w:rsidRPr="00CA30A3">
        <w:rPr>
          <w:rFonts w:ascii="Times New Roman" w:hAnsi="Times New Roman" w:cs="Times New Roman"/>
          <w:sz w:val="28"/>
          <w:szCs w:val="28"/>
          <w:lang w:val="kk-KZ"/>
        </w:rPr>
        <w:t xml:space="preserve">Парламент қабылдаған заңдар </w:t>
      </w:r>
      <w:r w:rsidR="00F13950" w:rsidRPr="00CA30A3">
        <w:rPr>
          <w:rFonts w:ascii="Times New Roman" w:hAnsi="Times New Roman" w:cs="Times New Roman"/>
          <w:sz w:val="28"/>
          <w:szCs w:val="28"/>
          <w:lang w:val="kk-KZ"/>
        </w:rPr>
        <w:t xml:space="preserve">заңды </w:t>
      </w:r>
      <w:r w:rsidR="0064682A" w:rsidRPr="00CA30A3">
        <w:rPr>
          <w:rFonts w:ascii="Times New Roman" w:hAnsi="Times New Roman" w:cs="Times New Roman"/>
          <w:sz w:val="28"/>
          <w:szCs w:val="28"/>
          <w:lang w:val="kk-KZ"/>
        </w:rPr>
        <w:t xml:space="preserve">күшіне енген мерзімге дейін не Парламент заңдарды қабылдамағанға дейін </w:t>
      </w:r>
      <w:r w:rsidR="00F13950" w:rsidRPr="00CA30A3">
        <w:rPr>
          <w:rFonts w:ascii="Times New Roman" w:hAnsi="Times New Roman" w:cs="Times New Roman"/>
          <w:sz w:val="28"/>
          <w:szCs w:val="28"/>
          <w:lang w:val="kk-KZ"/>
        </w:rPr>
        <w:t xml:space="preserve">заңды </w:t>
      </w:r>
      <w:r w:rsidR="0064682A" w:rsidRPr="00CA30A3">
        <w:rPr>
          <w:rFonts w:ascii="Times New Roman" w:hAnsi="Times New Roman" w:cs="Times New Roman"/>
          <w:sz w:val="28"/>
          <w:szCs w:val="28"/>
          <w:lang w:val="kk-KZ"/>
        </w:rPr>
        <w:t>қолданыс</w:t>
      </w:r>
      <w:r w:rsidR="00F13950" w:rsidRPr="00CA30A3">
        <w:rPr>
          <w:rFonts w:ascii="Times New Roman" w:hAnsi="Times New Roman" w:cs="Times New Roman"/>
          <w:sz w:val="28"/>
          <w:szCs w:val="28"/>
          <w:lang w:val="kk-KZ"/>
        </w:rPr>
        <w:t xml:space="preserve"> табады</w:t>
      </w:r>
      <w:r w:rsidR="00B61065" w:rsidRPr="00CA30A3">
        <w:rPr>
          <w:rFonts w:ascii="Times New Roman" w:hAnsi="Times New Roman" w:cs="Times New Roman"/>
          <w:sz w:val="28"/>
          <w:szCs w:val="28"/>
          <w:lang w:val="kk-KZ"/>
        </w:rPr>
        <w:t xml:space="preserve">, деп көрініс тапқан. Конституцияда орын алған бұл жаңалық мамандар арасында да қоғам арасында да әр түрлі пікірлердің тууына алып келді. Себебі, мәселе атқарушы биліктің бірден бір заңшығарушы орган ретінде Парламенттің заң шығарушы билік саласына тікелей араласуы туралы болып отыр. Сондықтан, мүмкін болатын өзгертулерге сүйеніп, ол мәселе сөзсіз жойылуы дұрыс дер едік. </w:t>
      </w:r>
    </w:p>
    <w:p w:rsidR="00DD69B6" w:rsidRPr="00CA30A3" w:rsidRDefault="00E2189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Елімізде</w:t>
      </w:r>
      <w:r w:rsidR="00AB7CD6" w:rsidRPr="00CA30A3">
        <w:rPr>
          <w:rFonts w:ascii="Times New Roman" w:hAnsi="Times New Roman" w:cs="Times New Roman"/>
          <w:sz w:val="28"/>
          <w:szCs w:val="28"/>
          <w:lang w:val="kk-KZ"/>
        </w:rPr>
        <w:t xml:space="preserve"> алған </w:t>
      </w:r>
      <w:r w:rsidRPr="00CA30A3">
        <w:rPr>
          <w:rFonts w:ascii="Times New Roman" w:hAnsi="Times New Roman" w:cs="Times New Roman"/>
          <w:sz w:val="28"/>
          <w:szCs w:val="28"/>
          <w:lang w:val="kk-KZ"/>
        </w:rPr>
        <w:t>К</w:t>
      </w:r>
      <w:r w:rsidR="00AB7CD6" w:rsidRPr="00CA30A3">
        <w:rPr>
          <w:rFonts w:ascii="Times New Roman" w:hAnsi="Times New Roman" w:cs="Times New Roman"/>
          <w:sz w:val="28"/>
          <w:szCs w:val="28"/>
          <w:lang w:val="kk-KZ"/>
        </w:rPr>
        <w:t>онституциялық реформа</w:t>
      </w:r>
      <w:r w:rsidRPr="00CA30A3">
        <w:rPr>
          <w:rFonts w:ascii="Times New Roman" w:hAnsi="Times New Roman" w:cs="Times New Roman"/>
          <w:sz w:val="28"/>
          <w:szCs w:val="28"/>
          <w:lang w:val="kk-KZ"/>
        </w:rPr>
        <w:t xml:space="preserve">ның нәтижелері </w:t>
      </w:r>
      <w:r w:rsidR="00AB7CD6" w:rsidRPr="00CA30A3">
        <w:rPr>
          <w:rFonts w:ascii="Times New Roman" w:hAnsi="Times New Roman" w:cs="Times New Roman"/>
          <w:sz w:val="28"/>
          <w:szCs w:val="28"/>
          <w:lang w:val="kk-KZ"/>
        </w:rPr>
        <w:t xml:space="preserve">барысында ҚР Конституциясының </w:t>
      </w:r>
      <w:r w:rsidRPr="00CA30A3">
        <w:rPr>
          <w:rFonts w:ascii="Times New Roman" w:hAnsi="Times New Roman" w:cs="Times New Roman"/>
          <w:sz w:val="28"/>
          <w:szCs w:val="28"/>
          <w:lang w:val="kk-KZ"/>
        </w:rPr>
        <w:t xml:space="preserve">он бесінші </w:t>
      </w:r>
      <w:r w:rsidR="00AB7CD6" w:rsidRPr="00CA30A3">
        <w:rPr>
          <w:rFonts w:ascii="Times New Roman" w:hAnsi="Times New Roman" w:cs="Times New Roman"/>
          <w:sz w:val="28"/>
          <w:szCs w:val="28"/>
          <w:lang w:val="kk-KZ"/>
        </w:rPr>
        <w:t>бабы</w:t>
      </w:r>
      <w:r w:rsidRPr="00CA30A3">
        <w:rPr>
          <w:rFonts w:ascii="Times New Roman" w:hAnsi="Times New Roman" w:cs="Times New Roman"/>
          <w:sz w:val="28"/>
          <w:szCs w:val="28"/>
          <w:lang w:val="kk-KZ"/>
        </w:rPr>
        <w:t>ның</w:t>
      </w:r>
      <w:r w:rsidR="00AB7CD6"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екінші </w:t>
      </w:r>
      <w:r w:rsidR="00AB7CD6" w:rsidRPr="00CA30A3">
        <w:rPr>
          <w:rFonts w:ascii="Times New Roman" w:hAnsi="Times New Roman" w:cs="Times New Roman"/>
          <w:sz w:val="28"/>
          <w:szCs w:val="28"/>
          <w:lang w:val="kk-KZ"/>
        </w:rPr>
        <w:t xml:space="preserve">тармағының жаңа редакциясында </w:t>
      </w:r>
      <w:r w:rsidRPr="00CA30A3">
        <w:rPr>
          <w:rFonts w:ascii="Times New Roman" w:hAnsi="Times New Roman" w:cs="Times New Roman"/>
          <w:sz w:val="28"/>
          <w:szCs w:val="28"/>
          <w:lang w:val="kk-KZ"/>
        </w:rPr>
        <w:t xml:space="preserve">нақты </w:t>
      </w:r>
      <w:r w:rsidR="00AB7CD6" w:rsidRPr="00CA30A3">
        <w:rPr>
          <w:rFonts w:ascii="Times New Roman" w:hAnsi="Times New Roman" w:cs="Times New Roman"/>
          <w:sz w:val="28"/>
          <w:szCs w:val="28"/>
          <w:lang w:val="kk-KZ"/>
        </w:rPr>
        <w:t>белгіленген өлім жазасына</w:t>
      </w:r>
      <w:r w:rsidRPr="00CA30A3">
        <w:rPr>
          <w:rFonts w:ascii="Times New Roman" w:hAnsi="Times New Roman" w:cs="Times New Roman"/>
          <w:sz w:val="28"/>
          <w:szCs w:val="28"/>
          <w:lang w:val="kk-KZ"/>
        </w:rPr>
        <w:t xml:space="preserve"> біржола </w:t>
      </w:r>
      <w:r w:rsidR="00AB7CD6" w:rsidRPr="00CA30A3">
        <w:rPr>
          <w:rFonts w:ascii="Times New Roman" w:hAnsi="Times New Roman" w:cs="Times New Roman"/>
          <w:sz w:val="28"/>
          <w:szCs w:val="28"/>
          <w:lang w:val="kk-KZ"/>
        </w:rPr>
        <w:t xml:space="preserve">тыйым салуды қоса алғанда, </w:t>
      </w:r>
      <w:r w:rsidRPr="00CA30A3">
        <w:rPr>
          <w:rFonts w:ascii="Times New Roman" w:hAnsi="Times New Roman" w:cs="Times New Roman"/>
          <w:sz w:val="28"/>
          <w:szCs w:val="28"/>
          <w:lang w:val="kk-KZ"/>
        </w:rPr>
        <w:t>адам</w:t>
      </w:r>
      <w:r w:rsidR="00AB7CD6" w:rsidRPr="00CA30A3">
        <w:rPr>
          <w:rFonts w:ascii="Times New Roman" w:hAnsi="Times New Roman" w:cs="Times New Roman"/>
          <w:sz w:val="28"/>
          <w:szCs w:val="28"/>
          <w:lang w:val="kk-KZ"/>
        </w:rPr>
        <w:t xml:space="preserve"> құқықтары мен бостандықтарын кешенді </w:t>
      </w:r>
      <w:r w:rsidRPr="00CA30A3">
        <w:rPr>
          <w:rFonts w:ascii="Times New Roman" w:hAnsi="Times New Roman" w:cs="Times New Roman"/>
          <w:sz w:val="28"/>
          <w:szCs w:val="28"/>
          <w:lang w:val="kk-KZ"/>
        </w:rPr>
        <w:t xml:space="preserve">түрде толыққанды </w:t>
      </w:r>
      <w:r w:rsidR="00AB7CD6" w:rsidRPr="00CA30A3">
        <w:rPr>
          <w:rFonts w:ascii="Times New Roman" w:hAnsi="Times New Roman" w:cs="Times New Roman"/>
          <w:sz w:val="28"/>
          <w:szCs w:val="28"/>
          <w:lang w:val="kk-KZ"/>
        </w:rPr>
        <w:t>қорғау мақсатында құқықтық мемлекеттілікті құру</w:t>
      </w:r>
      <w:r w:rsidRPr="00CA30A3">
        <w:rPr>
          <w:rFonts w:ascii="Times New Roman" w:hAnsi="Times New Roman" w:cs="Times New Roman"/>
          <w:sz w:val="28"/>
          <w:szCs w:val="28"/>
          <w:lang w:val="kk-KZ"/>
        </w:rPr>
        <w:t>ға</w:t>
      </w:r>
      <w:r w:rsidR="00DD69B6" w:rsidRPr="00CA30A3">
        <w:rPr>
          <w:rFonts w:ascii="Times New Roman" w:hAnsi="Times New Roman" w:cs="Times New Roman"/>
          <w:sz w:val="28"/>
          <w:szCs w:val="28"/>
          <w:lang w:val="kk-KZ"/>
        </w:rPr>
        <w:t xml:space="preserve"> басымдық берілді.</w:t>
      </w:r>
    </w:p>
    <w:p w:rsidR="00DD69B6" w:rsidRPr="00CA30A3" w:rsidRDefault="00E21891"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Бұған қоса </w:t>
      </w:r>
      <w:r w:rsidR="00AB7CD6" w:rsidRPr="00CA30A3">
        <w:rPr>
          <w:rFonts w:ascii="Times New Roman" w:hAnsi="Times New Roman" w:cs="Times New Roman"/>
          <w:sz w:val="28"/>
          <w:szCs w:val="28"/>
          <w:lang w:val="kk-KZ"/>
        </w:rPr>
        <w:t xml:space="preserve">басқа да бірқатар бастамаларды жүзеге асырудың негізі ретінде құқық қорғау </w:t>
      </w:r>
      <w:r w:rsidRPr="00CA30A3">
        <w:rPr>
          <w:rFonts w:ascii="Times New Roman" w:hAnsi="Times New Roman" w:cs="Times New Roman"/>
          <w:sz w:val="28"/>
          <w:szCs w:val="28"/>
          <w:lang w:val="kk-KZ"/>
        </w:rPr>
        <w:t xml:space="preserve">органдары </w:t>
      </w:r>
      <w:r w:rsidR="00AB7CD6" w:rsidRPr="00CA30A3">
        <w:rPr>
          <w:rFonts w:ascii="Times New Roman" w:hAnsi="Times New Roman" w:cs="Times New Roman"/>
          <w:sz w:val="28"/>
          <w:szCs w:val="28"/>
          <w:lang w:val="kk-KZ"/>
        </w:rPr>
        <w:t xml:space="preserve">институттарын дамытуға </w:t>
      </w:r>
      <w:r w:rsidRPr="00CA30A3">
        <w:rPr>
          <w:rFonts w:ascii="Times New Roman" w:hAnsi="Times New Roman" w:cs="Times New Roman"/>
          <w:sz w:val="28"/>
          <w:szCs w:val="28"/>
          <w:lang w:val="kk-KZ"/>
        </w:rPr>
        <w:t>назар аударылды. Ғылыми тұрғыдан қарасақ</w:t>
      </w:r>
      <w:r w:rsidR="00AB7CD6" w:rsidRPr="00CA30A3">
        <w:rPr>
          <w:rFonts w:ascii="Times New Roman" w:hAnsi="Times New Roman" w:cs="Times New Roman"/>
          <w:sz w:val="28"/>
          <w:szCs w:val="28"/>
          <w:lang w:val="kk-KZ"/>
        </w:rPr>
        <w:t>, 1995 жылғы Конституция қабылданғанға дейін қолданыста болған, азаматтар</w:t>
      </w:r>
      <w:r w:rsidRPr="00CA30A3">
        <w:rPr>
          <w:rFonts w:ascii="Times New Roman" w:hAnsi="Times New Roman" w:cs="Times New Roman"/>
          <w:sz w:val="28"/>
          <w:szCs w:val="28"/>
          <w:lang w:val="kk-KZ"/>
        </w:rPr>
        <w:t>дың</w:t>
      </w:r>
      <w:r w:rsidR="00AB7CD6" w:rsidRPr="00CA30A3">
        <w:rPr>
          <w:rFonts w:ascii="Times New Roman" w:hAnsi="Times New Roman" w:cs="Times New Roman"/>
          <w:sz w:val="28"/>
          <w:szCs w:val="28"/>
          <w:lang w:val="kk-KZ"/>
        </w:rPr>
        <w:t xml:space="preserve"> Конституциялық </w:t>
      </w:r>
      <w:r w:rsidRPr="00CA30A3">
        <w:rPr>
          <w:rFonts w:ascii="Times New Roman" w:hAnsi="Times New Roman" w:cs="Times New Roman"/>
          <w:sz w:val="28"/>
          <w:szCs w:val="28"/>
          <w:lang w:val="kk-KZ"/>
        </w:rPr>
        <w:t xml:space="preserve">құндылықтарын басымдықпен </w:t>
      </w:r>
      <w:r w:rsidR="00AB7CD6" w:rsidRPr="00CA30A3">
        <w:rPr>
          <w:rFonts w:ascii="Times New Roman" w:hAnsi="Times New Roman" w:cs="Times New Roman"/>
          <w:sz w:val="28"/>
          <w:szCs w:val="28"/>
          <w:lang w:val="kk-KZ"/>
        </w:rPr>
        <w:t xml:space="preserve"> қорғауды қамтамасыз еткен ҚР Конституциялық Соты ҚР Конституциясына өзгертулер мен толықтырулар енгізу туралы ҚР 2022 жылғы </w:t>
      </w:r>
      <w:r w:rsidRPr="00CA30A3">
        <w:rPr>
          <w:rFonts w:ascii="Times New Roman" w:hAnsi="Times New Roman" w:cs="Times New Roman"/>
          <w:sz w:val="28"/>
          <w:szCs w:val="28"/>
          <w:lang w:val="kk-KZ"/>
        </w:rPr>
        <w:t xml:space="preserve">сегізінші </w:t>
      </w:r>
      <w:r w:rsidR="00AB7CD6" w:rsidRPr="00CA30A3">
        <w:rPr>
          <w:rFonts w:ascii="Times New Roman" w:hAnsi="Times New Roman" w:cs="Times New Roman"/>
          <w:sz w:val="28"/>
          <w:szCs w:val="28"/>
          <w:lang w:val="kk-KZ"/>
        </w:rPr>
        <w:t>маусымдағы Заңы</w:t>
      </w:r>
      <w:r w:rsidRPr="00CA30A3">
        <w:rPr>
          <w:rFonts w:ascii="Times New Roman" w:hAnsi="Times New Roman" w:cs="Times New Roman"/>
          <w:sz w:val="28"/>
          <w:szCs w:val="28"/>
          <w:lang w:val="kk-KZ"/>
        </w:rPr>
        <w:t>мен қ</w:t>
      </w:r>
      <w:r w:rsidR="00AB7CD6" w:rsidRPr="00CA30A3">
        <w:rPr>
          <w:rFonts w:ascii="Times New Roman" w:hAnsi="Times New Roman" w:cs="Times New Roman"/>
          <w:sz w:val="28"/>
          <w:szCs w:val="28"/>
          <w:lang w:val="kk-KZ"/>
        </w:rPr>
        <w:t xml:space="preserve">алпына келтірілді. Қолданыстағы Конституцияның мазмұны </w:t>
      </w:r>
      <w:r w:rsidRPr="00CA30A3">
        <w:rPr>
          <w:rFonts w:ascii="Times New Roman" w:hAnsi="Times New Roman" w:cs="Times New Roman"/>
          <w:sz w:val="28"/>
          <w:szCs w:val="28"/>
          <w:lang w:val="kk-KZ"/>
        </w:rPr>
        <w:t>жаңартылып</w:t>
      </w:r>
      <w:r w:rsidR="00AB7CD6" w:rsidRPr="00CA30A3">
        <w:rPr>
          <w:rFonts w:ascii="Times New Roman" w:hAnsi="Times New Roman" w:cs="Times New Roman"/>
          <w:sz w:val="28"/>
          <w:szCs w:val="28"/>
          <w:lang w:val="kk-KZ"/>
        </w:rPr>
        <w:t xml:space="preserve"> алтыншы бөлім Конституциялық Сот</w:t>
      </w:r>
      <w:r w:rsidR="00DD69B6" w:rsidRPr="00CA30A3">
        <w:rPr>
          <w:rFonts w:ascii="Times New Roman" w:hAnsi="Times New Roman" w:cs="Times New Roman"/>
          <w:sz w:val="28"/>
          <w:szCs w:val="28"/>
          <w:lang w:val="kk-KZ"/>
        </w:rPr>
        <w:t xml:space="preserve"> деп аталды.</w:t>
      </w:r>
    </w:p>
    <w:p w:rsidR="00DD69B6" w:rsidRPr="00CA30A3" w:rsidRDefault="00AB7CD6"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2022 жылдың </w:t>
      </w:r>
      <w:r w:rsidR="00E21891" w:rsidRPr="00CA30A3">
        <w:rPr>
          <w:rFonts w:ascii="Times New Roman" w:hAnsi="Times New Roman" w:cs="Times New Roman"/>
          <w:sz w:val="28"/>
          <w:szCs w:val="28"/>
          <w:lang w:val="kk-KZ"/>
        </w:rPr>
        <w:t xml:space="preserve">он жетінші </w:t>
      </w:r>
      <w:r w:rsidRPr="00CA30A3">
        <w:rPr>
          <w:rFonts w:ascii="Times New Roman" w:hAnsi="Times New Roman" w:cs="Times New Roman"/>
          <w:sz w:val="28"/>
          <w:szCs w:val="28"/>
          <w:lang w:val="kk-KZ"/>
        </w:rPr>
        <w:t>қыркүйегіндегі ҚР Заңы негізінде Конституцияның 71</w:t>
      </w:r>
      <w:r w:rsidR="00E21891"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бабы Конституциялық Сот</w:t>
      </w:r>
      <w:r w:rsidR="00E21891" w:rsidRPr="00CA30A3">
        <w:rPr>
          <w:rFonts w:ascii="Times New Roman" w:hAnsi="Times New Roman" w:cs="Times New Roman"/>
          <w:sz w:val="28"/>
          <w:szCs w:val="28"/>
          <w:lang w:val="kk-KZ"/>
        </w:rPr>
        <w:t>тың</w:t>
      </w:r>
      <w:r w:rsidRPr="00CA30A3">
        <w:rPr>
          <w:rFonts w:ascii="Times New Roman" w:hAnsi="Times New Roman" w:cs="Times New Roman"/>
          <w:sz w:val="28"/>
          <w:szCs w:val="28"/>
          <w:lang w:val="kk-KZ"/>
        </w:rPr>
        <w:t xml:space="preserve"> </w:t>
      </w:r>
      <w:r w:rsidR="00E21891" w:rsidRPr="00CA30A3">
        <w:rPr>
          <w:rFonts w:ascii="Times New Roman" w:hAnsi="Times New Roman" w:cs="Times New Roman"/>
          <w:sz w:val="28"/>
          <w:szCs w:val="28"/>
          <w:lang w:val="kk-KZ"/>
        </w:rPr>
        <w:t xml:space="preserve">нақты </w:t>
      </w:r>
      <w:r w:rsidRPr="00CA30A3">
        <w:rPr>
          <w:rFonts w:ascii="Times New Roman" w:hAnsi="Times New Roman" w:cs="Times New Roman"/>
          <w:sz w:val="28"/>
          <w:szCs w:val="28"/>
          <w:lang w:val="kk-KZ"/>
        </w:rPr>
        <w:t>құрамы н</w:t>
      </w:r>
      <w:r w:rsidR="00E21891" w:rsidRPr="00CA30A3">
        <w:rPr>
          <w:rFonts w:ascii="Times New Roman" w:hAnsi="Times New Roman" w:cs="Times New Roman"/>
          <w:sz w:val="28"/>
          <w:szCs w:val="28"/>
          <w:lang w:val="kk-KZ"/>
        </w:rPr>
        <w:t>бекітілді</w:t>
      </w:r>
      <w:r w:rsidRPr="00CA30A3">
        <w:rPr>
          <w:rFonts w:ascii="Times New Roman" w:hAnsi="Times New Roman" w:cs="Times New Roman"/>
          <w:sz w:val="28"/>
          <w:szCs w:val="28"/>
          <w:lang w:val="kk-KZ"/>
        </w:rPr>
        <w:t xml:space="preserve">. </w:t>
      </w:r>
      <w:r w:rsidR="009723DA" w:rsidRPr="00CA30A3">
        <w:rPr>
          <w:rFonts w:ascii="Times New Roman" w:hAnsi="Times New Roman" w:cs="Times New Roman"/>
          <w:sz w:val="28"/>
          <w:szCs w:val="28"/>
          <w:lang w:val="kk-KZ"/>
        </w:rPr>
        <w:t>Жаңартулар Конституциялық Соттың төрағасын Парламент Сенатының келісімімен Президент тағайындайтындығы, Конституциялық Соттың төрт судьясын Республика Президенті, Конституциялық Соттың үш судьясын Сенат</w:t>
      </w:r>
      <w:r w:rsidR="00E21891" w:rsidRPr="00CA30A3">
        <w:rPr>
          <w:rFonts w:ascii="Times New Roman" w:hAnsi="Times New Roman" w:cs="Times New Roman"/>
          <w:sz w:val="28"/>
          <w:szCs w:val="28"/>
          <w:lang w:val="kk-KZ"/>
        </w:rPr>
        <w:t>тың,</w:t>
      </w:r>
      <w:r w:rsidR="009723DA" w:rsidRPr="00CA30A3">
        <w:rPr>
          <w:rFonts w:ascii="Times New Roman" w:hAnsi="Times New Roman" w:cs="Times New Roman"/>
          <w:sz w:val="28"/>
          <w:szCs w:val="28"/>
          <w:lang w:val="kk-KZ"/>
        </w:rPr>
        <w:t xml:space="preserve"> </w:t>
      </w:r>
      <w:r w:rsidR="00E21891" w:rsidRPr="00CA30A3">
        <w:rPr>
          <w:rFonts w:ascii="Times New Roman" w:hAnsi="Times New Roman" w:cs="Times New Roman"/>
          <w:sz w:val="28"/>
          <w:szCs w:val="28"/>
          <w:lang w:val="kk-KZ"/>
        </w:rPr>
        <w:t xml:space="preserve">үш судьясын </w:t>
      </w:r>
      <w:r w:rsidR="009723DA" w:rsidRPr="00CA30A3">
        <w:rPr>
          <w:rFonts w:ascii="Times New Roman" w:hAnsi="Times New Roman" w:cs="Times New Roman"/>
          <w:sz w:val="28"/>
          <w:szCs w:val="28"/>
          <w:lang w:val="kk-KZ"/>
        </w:rPr>
        <w:t>Мәжіл</w:t>
      </w:r>
      <w:r w:rsidR="00DD69B6" w:rsidRPr="00CA30A3">
        <w:rPr>
          <w:rFonts w:ascii="Times New Roman" w:hAnsi="Times New Roman" w:cs="Times New Roman"/>
          <w:sz w:val="28"/>
          <w:szCs w:val="28"/>
          <w:lang w:val="kk-KZ"/>
        </w:rPr>
        <w:t>іс тағайындайтындығы бекітілді.</w:t>
      </w:r>
    </w:p>
    <w:p w:rsidR="00A14A88" w:rsidRPr="00CA30A3" w:rsidRDefault="000C4C7E"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Конституциялық Соттың құзыреттілігіне азаматтардың өтініштері бойынша</w:t>
      </w:r>
      <w:r w:rsidR="00E21891"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олардың конституциялық құқықтары мен бостандықтарын тікелей қозғайтын нормативтік-құқықтық актілердің Конституцияға сәйкестігі қара</w:t>
      </w:r>
      <w:r w:rsidR="00E21891" w:rsidRPr="00CA30A3">
        <w:rPr>
          <w:rFonts w:ascii="Times New Roman" w:hAnsi="Times New Roman" w:cs="Times New Roman"/>
          <w:sz w:val="28"/>
          <w:szCs w:val="28"/>
          <w:lang w:val="kk-KZ"/>
        </w:rPr>
        <w:t>лады.</w:t>
      </w:r>
      <w:r w:rsidRPr="00CA30A3">
        <w:rPr>
          <w:rFonts w:ascii="Times New Roman" w:hAnsi="Times New Roman" w:cs="Times New Roman"/>
          <w:sz w:val="28"/>
          <w:szCs w:val="28"/>
          <w:lang w:val="kk-KZ"/>
        </w:rPr>
        <w:t xml:space="preserve"> </w:t>
      </w:r>
      <w:r w:rsidR="00E21891" w:rsidRPr="00CA30A3">
        <w:rPr>
          <w:rFonts w:ascii="Times New Roman" w:hAnsi="Times New Roman" w:cs="Times New Roman"/>
          <w:sz w:val="28"/>
          <w:szCs w:val="28"/>
          <w:lang w:val="kk-KZ"/>
        </w:rPr>
        <w:t xml:space="preserve">Анықталған жағдайға байланысты </w:t>
      </w:r>
      <w:r w:rsidRPr="00CA30A3">
        <w:rPr>
          <w:rFonts w:ascii="Times New Roman" w:hAnsi="Times New Roman" w:cs="Times New Roman"/>
          <w:sz w:val="28"/>
          <w:szCs w:val="28"/>
          <w:lang w:val="kk-KZ"/>
        </w:rPr>
        <w:t>Республика Бас Прокурорының өтініштері</w:t>
      </w:r>
      <w:r w:rsidR="00E21891" w:rsidRPr="00CA30A3">
        <w:rPr>
          <w:rFonts w:ascii="Times New Roman" w:hAnsi="Times New Roman" w:cs="Times New Roman"/>
          <w:sz w:val="28"/>
          <w:szCs w:val="28"/>
          <w:lang w:val="kk-KZ"/>
        </w:rPr>
        <w:t>мен</w:t>
      </w:r>
      <w:r w:rsidRPr="00CA30A3">
        <w:rPr>
          <w:rFonts w:ascii="Times New Roman" w:hAnsi="Times New Roman" w:cs="Times New Roman"/>
          <w:sz w:val="28"/>
          <w:szCs w:val="28"/>
          <w:lang w:val="kk-KZ"/>
        </w:rPr>
        <w:t xml:space="preserve"> құқықтық актілердің Конституцияға сәйкестігі қара</w:t>
      </w:r>
      <w:r w:rsidR="00E21891" w:rsidRPr="00CA30A3">
        <w:rPr>
          <w:rFonts w:ascii="Times New Roman" w:hAnsi="Times New Roman" w:cs="Times New Roman"/>
          <w:sz w:val="28"/>
          <w:szCs w:val="28"/>
          <w:lang w:val="kk-KZ"/>
        </w:rPr>
        <w:t>ла</w:t>
      </w:r>
      <w:r w:rsidRPr="00CA30A3">
        <w:rPr>
          <w:rFonts w:ascii="Times New Roman" w:hAnsi="Times New Roman" w:cs="Times New Roman"/>
          <w:sz w:val="28"/>
          <w:szCs w:val="28"/>
          <w:lang w:val="kk-KZ"/>
        </w:rPr>
        <w:t>ды</w:t>
      </w:r>
      <w:r w:rsidR="00E21891" w:rsidRPr="00CA30A3">
        <w:rPr>
          <w:rFonts w:ascii="Times New Roman" w:hAnsi="Times New Roman" w:cs="Times New Roman"/>
          <w:sz w:val="28"/>
          <w:szCs w:val="28"/>
          <w:lang w:val="kk-KZ"/>
        </w:rPr>
        <w:t xml:space="preserve">. Заңға сәйкес </w:t>
      </w:r>
      <w:r w:rsidRPr="00CA30A3">
        <w:rPr>
          <w:rFonts w:ascii="Times New Roman" w:hAnsi="Times New Roman" w:cs="Times New Roman"/>
          <w:sz w:val="28"/>
          <w:szCs w:val="28"/>
          <w:lang w:val="kk-KZ"/>
        </w:rPr>
        <w:t>адам құқықтары жөніндегі Уәкілдің өтініштері бойынша адам</w:t>
      </w:r>
      <w:r w:rsidR="00E21891" w:rsidRPr="00CA30A3">
        <w:rPr>
          <w:rFonts w:ascii="Times New Roman" w:hAnsi="Times New Roman" w:cs="Times New Roman"/>
          <w:sz w:val="28"/>
          <w:szCs w:val="28"/>
          <w:lang w:val="kk-KZ"/>
        </w:rPr>
        <w:t>ның немесе а</w:t>
      </w:r>
      <w:r w:rsidRPr="00CA30A3">
        <w:rPr>
          <w:rFonts w:ascii="Times New Roman" w:hAnsi="Times New Roman" w:cs="Times New Roman"/>
          <w:sz w:val="28"/>
          <w:szCs w:val="28"/>
          <w:lang w:val="kk-KZ"/>
        </w:rPr>
        <w:t>заматтың</w:t>
      </w:r>
      <w:r w:rsidR="00E21891" w:rsidRPr="00CA30A3">
        <w:rPr>
          <w:rFonts w:ascii="Times New Roman" w:hAnsi="Times New Roman" w:cs="Times New Roman"/>
          <w:sz w:val="28"/>
          <w:szCs w:val="28"/>
          <w:lang w:val="kk-KZ"/>
        </w:rPr>
        <w:t xml:space="preserve"> бекітілген </w:t>
      </w:r>
      <w:r w:rsidRPr="00CA30A3">
        <w:rPr>
          <w:rFonts w:ascii="Times New Roman" w:hAnsi="Times New Roman" w:cs="Times New Roman"/>
          <w:sz w:val="28"/>
          <w:szCs w:val="28"/>
          <w:lang w:val="kk-KZ"/>
        </w:rPr>
        <w:t xml:space="preserve">Конституциялық құқықтары мен бостандықтарын </w:t>
      </w:r>
      <w:r w:rsidR="00E21891" w:rsidRPr="00CA30A3">
        <w:rPr>
          <w:rFonts w:ascii="Times New Roman" w:hAnsi="Times New Roman" w:cs="Times New Roman"/>
          <w:sz w:val="28"/>
          <w:szCs w:val="28"/>
          <w:lang w:val="kk-KZ"/>
        </w:rPr>
        <w:t xml:space="preserve">заңсыз </w:t>
      </w:r>
      <w:r w:rsidRPr="00CA30A3">
        <w:rPr>
          <w:rFonts w:ascii="Times New Roman" w:hAnsi="Times New Roman" w:cs="Times New Roman"/>
          <w:sz w:val="28"/>
          <w:szCs w:val="28"/>
          <w:lang w:val="kk-KZ"/>
        </w:rPr>
        <w:t xml:space="preserve">қозғайтын </w:t>
      </w:r>
      <w:r w:rsidR="00E21891" w:rsidRPr="00CA30A3">
        <w:rPr>
          <w:rFonts w:ascii="Times New Roman" w:hAnsi="Times New Roman" w:cs="Times New Roman"/>
          <w:sz w:val="28"/>
          <w:szCs w:val="28"/>
          <w:lang w:val="kk-KZ"/>
        </w:rPr>
        <w:t>құқықтық</w:t>
      </w:r>
      <w:r w:rsidRPr="00CA30A3">
        <w:rPr>
          <w:rFonts w:ascii="Times New Roman" w:hAnsi="Times New Roman" w:cs="Times New Roman"/>
          <w:sz w:val="28"/>
          <w:szCs w:val="28"/>
          <w:lang w:val="kk-KZ"/>
        </w:rPr>
        <w:t>-актілерді</w:t>
      </w:r>
      <w:r w:rsidR="00E21891" w:rsidRPr="00CA30A3">
        <w:rPr>
          <w:rFonts w:ascii="Times New Roman" w:hAnsi="Times New Roman" w:cs="Times New Roman"/>
          <w:sz w:val="28"/>
          <w:szCs w:val="28"/>
          <w:lang w:val="kk-KZ"/>
        </w:rPr>
        <w:t>ң</w:t>
      </w:r>
      <w:r w:rsidRPr="00CA30A3">
        <w:rPr>
          <w:rFonts w:ascii="Times New Roman" w:hAnsi="Times New Roman" w:cs="Times New Roman"/>
          <w:sz w:val="28"/>
          <w:szCs w:val="28"/>
          <w:lang w:val="kk-KZ"/>
        </w:rPr>
        <w:t xml:space="preserve"> Конституция</w:t>
      </w:r>
      <w:r w:rsidR="00E21891" w:rsidRPr="00CA30A3">
        <w:rPr>
          <w:rFonts w:ascii="Times New Roman" w:hAnsi="Times New Roman" w:cs="Times New Roman"/>
          <w:sz w:val="28"/>
          <w:szCs w:val="28"/>
          <w:lang w:val="kk-KZ"/>
        </w:rPr>
        <w:t xml:space="preserve">лығы </w:t>
      </w:r>
      <w:r w:rsidRPr="00CA30A3">
        <w:rPr>
          <w:rFonts w:ascii="Times New Roman" w:hAnsi="Times New Roman" w:cs="Times New Roman"/>
          <w:sz w:val="28"/>
          <w:szCs w:val="28"/>
          <w:lang w:val="kk-KZ"/>
        </w:rPr>
        <w:t xml:space="preserve">тұрғысынан қарайды деп түсіндірілген. </w:t>
      </w:r>
    </w:p>
    <w:p w:rsidR="00FB00C4" w:rsidRPr="00CA30A3" w:rsidRDefault="00A74D4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Инновация бойынша, Конституция</w:t>
      </w:r>
      <w:r w:rsidR="00E21891" w:rsidRPr="00CA30A3">
        <w:rPr>
          <w:rFonts w:ascii="Times New Roman" w:hAnsi="Times New Roman" w:cs="Times New Roman"/>
          <w:sz w:val="28"/>
          <w:szCs w:val="28"/>
          <w:lang w:val="kk-KZ"/>
        </w:rPr>
        <w:t xml:space="preserve">лық </w:t>
      </w:r>
      <w:r w:rsidRPr="00CA30A3">
        <w:rPr>
          <w:rFonts w:ascii="Times New Roman" w:hAnsi="Times New Roman" w:cs="Times New Roman"/>
          <w:sz w:val="28"/>
          <w:szCs w:val="28"/>
          <w:lang w:val="kk-KZ"/>
        </w:rPr>
        <w:t xml:space="preserve">емес деп танылған </w:t>
      </w:r>
      <w:r w:rsidR="00E21891" w:rsidRPr="00CA30A3">
        <w:rPr>
          <w:rFonts w:ascii="Times New Roman" w:hAnsi="Times New Roman" w:cs="Times New Roman"/>
          <w:sz w:val="28"/>
          <w:szCs w:val="28"/>
          <w:lang w:val="kk-KZ"/>
        </w:rPr>
        <w:t xml:space="preserve">күмәнді </w:t>
      </w:r>
      <w:r w:rsidRPr="00CA30A3">
        <w:rPr>
          <w:rFonts w:ascii="Times New Roman" w:hAnsi="Times New Roman" w:cs="Times New Roman"/>
          <w:sz w:val="28"/>
          <w:szCs w:val="28"/>
          <w:lang w:val="kk-KZ"/>
        </w:rPr>
        <w:t>заңдар</w:t>
      </w:r>
      <w:r w:rsidR="00E21891" w:rsidRPr="00CA30A3">
        <w:rPr>
          <w:rFonts w:ascii="Times New Roman" w:hAnsi="Times New Roman" w:cs="Times New Roman"/>
          <w:sz w:val="28"/>
          <w:szCs w:val="28"/>
          <w:lang w:val="kk-KZ"/>
        </w:rPr>
        <w:t>ға,</w:t>
      </w:r>
      <w:r w:rsidRPr="00CA30A3">
        <w:rPr>
          <w:rFonts w:ascii="Times New Roman" w:hAnsi="Times New Roman" w:cs="Times New Roman"/>
          <w:sz w:val="28"/>
          <w:szCs w:val="28"/>
          <w:lang w:val="kk-KZ"/>
        </w:rPr>
        <w:t xml:space="preserve"> </w:t>
      </w:r>
      <w:r w:rsidR="00E21891" w:rsidRPr="00CA30A3">
        <w:rPr>
          <w:rFonts w:ascii="Times New Roman" w:hAnsi="Times New Roman" w:cs="Times New Roman"/>
          <w:sz w:val="28"/>
          <w:szCs w:val="28"/>
          <w:lang w:val="kk-KZ"/>
        </w:rPr>
        <w:t xml:space="preserve">қабылданған </w:t>
      </w:r>
      <w:r w:rsidRPr="00CA30A3">
        <w:rPr>
          <w:rFonts w:ascii="Times New Roman" w:hAnsi="Times New Roman" w:cs="Times New Roman"/>
          <w:sz w:val="28"/>
          <w:szCs w:val="28"/>
          <w:lang w:val="kk-KZ"/>
        </w:rPr>
        <w:t>халықаралық шарттарға қол қойыл</w:t>
      </w:r>
      <w:r w:rsidR="00E21891" w:rsidRPr="00CA30A3">
        <w:rPr>
          <w:rFonts w:ascii="Times New Roman" w:hAnsi="Times New Roman" w:cs="Times New Roman"/>
          <w:sz w:val="28"/>
          <w:szCs w:val="28"/>
          <w:lang w:val="kk-KZ"/>
        </w:rPr>
        <w:t xml:space="preserve">уға жатпайды. </w:t>
      </w:r>
      <w:r w:rsidRPr="00CA30A3">
        <w:rPr>
          <w:rFonts w:ascii="Times New Roman" w:hAnsi="Times New Roman" w:cs="Times New Roman"/>
          <w:sz w:val="28"/>
          <w:szCs w:val="28"/>
          <w:lang w:val="kk-KZ"/>
        </w:rPr>
        <w:t xml:space="preserve">Олар Конституциялық Сот </w:t>
      </w:r>
      <w:r w:rsidR="00E21891" w:rsidRPr="00CA30A3">
        <w:rPr>
          <w:rFonts w:ascii="Times New Roman" w:hAnsi="Times New Roman" w:cs="Times New Roman"/>
          <w:sz w:val="28"/>
          <w:szCs w:val="28"/>
          <w:lang w:val="kk-KZ"/>
        </w:rPr>
        <w:t>өз шешімдерін</w:t>
      </w:r>
      <w:r w:rsidRPr="00CA30A3">
        <w:rPr>
          <w:rFonts w:ascii="Times New Roman" w:hAnsi="Times New Roman" w:cs="Times New Roman"/>
          <w:sz w:val="28"/>
          <w:szCs w:val="28"/>
          <w:lang w:val="kk-KZ"/>
        </w:rPr>
        <w:t xml:space="preserve"> қабылдаған күннен бастап, Конституция</w:t>
      </w:r>
      <w:r w:rsidR="00E21891" w:rsidRPr="00CA30A3">
        <w:rPr>
          <w:rFonts w:ascii="Times New Roman" w:hAnsi="Times New Roman" w:cs="Times New Roman"/>
          <w:sz w:val="28"/>
          <w:szCs w:val="28"/>
          <w:lang w:val="kk-KZ"/>
        </w:rPr>
        <w:t xml:space="preserve">ға қайшы </w:t>
      </w:r>
      <w:r w:rsidRPr="00CA30A3">
        <w:rPr>
          <w:rFonts w:ascii="Times New Roman" w:hAnsi="Times New Roman" w:cs="Times New Roman"/>
          <w:sz w:val="28"/>
          <w:szCs w:val="28"/>
          <w:lang w:val="kk-KZ"/>
        </w:rPr>
        <w:t xml:space="preserve">деп танылған соның ішінде адамның конституцияда көрініс тапқан құқықтары менен бостандықтарына </w:t>
      </w:r>
      <w:r w:rsidR="00E21891" w:rsidRPr="00CA30A3">
        <w:rPr>
          <w:rFonts w:ascii="Times New Roman" w:hAnsi="Times New Roman" w:cs="Times New Roman"/>
          <w:sz w:val="28"/>
          <w:szCs w:val="28"/>
          <w:lang w:val="kk-KZ"/>
        </w:rPr>
        <w:t xml:space="preserve">кері </w:t>
      </w:r>
      <w:r w:rsidRPr="00CA30A3">
        <w:rPr>
          <w:rFonts w:ascii="Times New Roman" w:hAnsi="Times New Roman" w:cs="Times New Roman"/>
          <w:sz w:val="28"/>
          <w:szCs w:val="28"/>
          <w:lang w:val="kk-KZ"/>
        </w:rPr>
        <w:t>қандай да бір нұқсан келтіреді деп танылған заңдар</w:t>
      </w:r>
      <w:r w:rsidR="00E2189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өзге де құқықтық </w:t>
      </w:r>
      <w:r w:rsidR="00E21891" w:rsidRPr="00CA30A3">
        <w:rPr>
          <w:rFonts w:ascii="Times New Roman" w:hAnsi="Times New Roman" w:cs="Times New Roman"/>
          <w:sz w:val="28"/>
          <w:szCs w:val="28"/>
          <w:lang w:val="kk-KZ"/>
        </w:rPr>
        <w:t xml:space="preserve">нормативтік </w:t>
      </w:r>
      <w:r w:rsidRPr="00CA30A3">
        <w:rPr>
          <w:rFonts w:ascii="Times New Roman" w:hAnsi="Times New Roman" w:cs="Times New Roman"/>
          <w:sz w:val="28"/>
          <w:szCs w:val="28"/>
          <w:lang w:val="kk-KZ"/>
        </w:rPr>
        <w:t xml:space="preserve">актілердің, </w:t>
      </w:r>
      <w:r w:rsidR="00E21891" w:rsidRPr="00CA30A3">
        <w:rPr>
          <w:rFonts w:ascii="Times New Roman" w:hAnsi="Times New Roman" w:cs="Times New Roman"/>
          <w:sz w:val="28"/>
          <w:szCs w:val="28"/>
          <w:lang w:val="kk-KZ"/>
        </w:rPr>
        <w:t>я болмаса</w:t>
      </w:r>
      <w:r w:rsidRPr="00CA30A3">
        <w:rPr>
          <w:rFonts w:ascii="Times New Roman" w:hAnsi="Times New Roman" w:cs="Times New Roman"/>
          <w:sz w:val="28"/>
          <w:szCs w:val="28"/>
          <w:lang w:val="kk-KZ"/>
        </w:rPr>
        <w:t xml:space="preserve"> жекелеген нормалардың күші </w:t>
      </w:r>
      <w:r w:rsidR="00E21891" w:rsidRPr="00CA30A3">
        <w:rPr>
          <w:rFonts w:ascii="Times New Roman" w:hAnsi="Times New Roman" w:cs="Times New Roman"/>
          <w:sz w:val="28"/>
          <w:szCs w:val="28"/>
          <w:lang w:val="kk-KZ"/>
        </w:rPr>
        <w:t xml:space="preserve">дереу </w:t>
      </w:r>
      <w:r w:rsidRPr="00CA30A3">
        <w:rPr>
          <w:rFonts w:ascii="Times New Roman" w:hAnsi="Times New Roman" w:cs="Times New Roman"/>
          <w:sz w:val="28"/>
          <w:szCs w:val="28"/>
          <w:lang w:val="kk-KZ"/>
        </w:rPr>
        <w:t>жойылады</w:t>
      </w:r>
      <w:r w:rsidR="00E21891"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Конституциялық Соттың </w:t>
      </w:r>
      <w:r w:rsidR="00E21891" w:rsidRPr="00CA30A3">
        <w:rPr>
          <w:rFonts w:ascii="Times New Roman" w:hAnsi="Times New Roman" w:cs="Times New Roman"/>
          <w:sz w:val="28"/>
          <w:szCs w:val="28"/>
          <w:lang w:val="kk-KZ"/>
        </w:rPr>
        <w:t xml:space="preserve">осы мазмұндағы </w:t>
      </w:r>
      <w:r w:rsidRPr="00CA30A3">
        <w:rPr>
          <w:rFonts w:ascii="Times New Roman" w:hAnsi="Times New Roman" w:cs="Times New Roman"/>
          <w:sz w:val="28"/>
          <w:szCs w:val="28"/>
          <w:lang w:val="kk-KZ"/>
        </w:rPr>
        <w:t>шешімдері қабылдаған күннен бастап заңды күшіне енеді</w:t>
      </w:r>
      <w:r w:rsidR="00E21891" w:rsidRPr="00CA30A3">
        <w:rPr>
          <w:rFonts w:ascii="Times New Roman" w:hAnsi="Times New Roman" w:cs="Times New Roman"/>
          <w:sz w:val="28"/>
          <w:szCs w:val="28"/>
          <w:lang w:val="kk-KZ"/>
        </w:rPr>
        <w:t>.</w:t>
      </w:r>
      <w:r w:rsidRPr="00CA30A3">
        <w:rPr>
          <w:rFonts w:ascii="Times New Roman" w:hAnsi="Times New Roman" w:cs="Times New Roman"/>
          <w:sz w:val="28"/>
          <w:szCs w:val="28"/>
          <w:lang w:val="kk-KZ"/>
        </w:rPr>
        <w:t xml:space="preserve"> Республиканың бүкіл аумағында бірдей міндетті және түпкілікті болып табылады</w:t>
      </w:r>
      <w:r w:rsidR="00E21891" w:rsidRPr="00CA30A3">
        <w:rPr>
          <w:rFonts w:ascii="Times New Roman" w:hAnsi="Times New Roman" w:cs="Times New Roman"/>
          <w:sz w:val="28"/>
          <w:szCs w:val="28"/>
          <w:lang w:val="kk-KZ"/>
        </w:rPr>
        <w:t xml:space="preserve"> әрі </w:t>
      </w:r>
      <w:r w:rsidR="00FB00C4" w:rsidRPr="00CA30A3">
        <w:rPr>
          <w:rFonts w:ascii="Times New Roman" w:hAnsi="Times New Roman" w:cs="Times New Roman"/>
          <w:sz w:val="28"/>
          <w:szCs w:val="28"/>
          <w:lang w:val="kk-KZ"/>
        </w:rPr>
        <w:t xml:space="preserve">шағымдануға жатпайтындығы айқындалған. </w:t>
      </w:r>
    </w:p>
    <w:p w:rsidR="007E24AD" w:rsidRPr="00CA30A3" w:rsidRDefault="00DB4D3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lang w:val="kk-KZ"/>
        </w:rPr>
        <w:t>Конституцияда көрсет</w:t>
      </w:r>
      <w:r w:rsidR="00A74D49" w:rsidRPr="00CA30A3">
        <w:rPr>
          <w:rFonts w:ascii="Times New Roman" w:hAnsi="Times New Roman" w:cs="Times New Roman"/>
          <w:sz w:val="28"/>
          <w:szCs w:val="28"/>
          <w:lang w:val="kk-KZ"/>
        </w:rPr>
        <w:t>і</w:t>
      </w:r>
      <w:r w:rsidRPr="00CA30A3">
        <w:rPr>
          <w:rFonts w:ascii="Times New Roman" w:hAnsi="Times New Roman" w:cs="Times New Roman"/>
          <w:sz w:val="28"/>
          <w:szCs w:val="28"/>
          <w:lang w:val="kk-KZ"/>
        </w:rPr>
        <w:t xml:space="preserve">лгендей, </w:t>
      </w:r>
      <w:r w:rsidR="00FB00C4" w:rsidRPr="00CA30A3">
        <w:rPr>
          <w:rFonts w:ascii="Times New Roman" w:hAnsi="Times New Roman" w:cs="Times New Roman"/>
          <w:sz w:val="28"/>
          <w:szCs w:val="28"/>
          <w:lang w:val="kk-KZ"/>
        </w:rPr>
        <w:t xml:space="preserve">Қазақстан Республикасында </w:t>
      </w:r>
      <w:r w:rsidR="00E21891" w:rsidRPr="00CA30A3">
        <w:rPr>
          <w:rFonts w:ascii="Times New Roman" w:hAnsi="Times New Roman" w:cs="Times New Roman"/>
          <w:sz w:val="28"/>
          <w:szCs w:val="28"/>
          <w:lang w:val="kk-KZ"/>
        </w:rPr>
        <w:t>әділ С</w:t>
      </w:r>
      <w:r w:rsidR="00FB00C4" w:rsidRPr="00CA30A3">
        <w:rPr>
          <w:rFonts w:ascii="Times New Roman" w:hAnsi="Times New Roman" w:cs="Times New Roman"/>
          <w:sz w:val="28"/>
          <w:szCs w:val="28"/>
          <w:lang w:val="kk-KZ"/>
        </w:rPr>
        <w:t xml:space="preserve">от төрелігін тек </w:t>
      </w:r>
      <w:r w:rsidR="00E21891" w:rsidRPr="00CA30A3">
        <w:rPr>
          <w:rFonts w:ascii="Times New Roman" w:hAnsi="Times New Roman" w:cs="Times New Roman"/>
          <w:sz w:val="28"/>
          <w:szCs w:val="28"/>
          <w:lang w:val="kk-KZ"/>
        </w:rPr>
        <w:t>С</w:t>
      </w:r>
      <w:r w:rsidR="00FB00C4" w:rsidRPr="00CA30A3">
        <w:rPr>
          <w:rFonts w:ascii="Times New Roman" w:hAnsi="Times New Roman" w:cs="Times New Roman"/>
          <w:sz w:val="28"/>
          <w:szCs w:val="28"/>
          <w:lang w:val="kk-KZ"/>
        </w:rPr>
        <w:t xml:space="preserve">от </w:t>
      </w:r>
      <w:r w:rsidR="00E21891" w:rsidRPr="00CA30A3">
        <w:rPr>
          <w:rFonts w:ascii="Times New Roman" w:hAnsi="Times New Roman" w:cs="Times New Roman"/>
          <w:sz w:val="28"/>
          <w:szCs w:val="28"/>
          <w:lang w:val="kk-KZ"/>
        </w:rPr>
        <w:t>ғ</w:t>
      </w:r>
      <w:r w:rsidR="00FB00C4" w:rsidRPr="00CA30A3">
        <w:rPr>
          <w:rFonts w:ascii="Times New Roman" w:hAnsi="Times New Roman" w:cs="Times New Roman"/>
          <w:sz w:val="28"/>
          <w:szCs w:val="28"/>
          <w:lang w:val="kk-KZ"/>
        </w:rPr>
        <w:t>ана жүзеге асыра</w:t>
      </w:r>
      <w:r w:rsidR="00E21891" w:rsidRPr="00CA30A3">
        <w:rPr>
          <w:rFonts w:ascii="Times New Roman" w:hAnsi="Times New Roman" w:cs="Times New Roman"/>
          <w:sz w:val="28"/>
          <w:szCs w:val="28"/>
          <w:lang w:val="kk-KZ"/>
        </w:rPr>
        <w:t xml:space="preserve"> алады</w:t>
      </w:r>
      <w:r w:rsidR="00FB00C4" w:rsidRPr="00CA30A3">
        <w:rPr>
          <w:rFonts w:ascii="Times New Roman" w:hAnsi="Times New Roman" w:cs="Times New Roman"/>
          <w:sz w:val="28"/>
          <w:szCs w:val="28"/>
          <w:lang w:val="kk-KZ"/>
        </w:rPr>
        <w:t xml:space="preserve">. </w:t>
      </w:r>
      <w:r w:rsidR="00FB00C4" w:rsidRPr="00CA30A3">
        <w:rPr>
          <w:rFonts w:ascii="Times New Roman" w:hAnsi="Times New Roman" w:cs="Times New Roman"/>
          <w:sz w:val="28"/>
          <w:szCs w:val="28"/>
        </w:rPr>
        <w:t xml:space="preserve">Әділ </w:t>
      </w:r>
      <w:r w:rsidR="00E21891" w:rsidRPr="00CA30A3">
        <w:rPr>
          <w:rFonts w:ascii="Times New Roman" w:hAnsi="Times New Roman" w:cs="Times New Roman"/>
          <w:sz w:val="28"/>
          <w:szCs w:val="28"/>
        </w:rPr>
        <w:t>С</w:t>
      </w:r>
      <w:r w:rsidR="00FB00C4" w:rsidRPr="00CA30A3">
        <w:rPr>
          <w:rFonts w:ascii="Times New Roman" w:hAnsi="Times New Roman" w:cs="Times New Roman"/>
          <w:sz w:val="28"/>
          <w:szCs w:val="28"/>
        </w:rPr>
        <w:t>от төрелігін жүзеге асыру</w:t>
      </w:r>
      <w:r w:rsidR="00E21891" w:rsidRPr="00CA30A3">
        <w:rPr>
          <w:rFonts w:ascii="Times New Roman" w:hAnsi="Times New Roman" w:cs="Times New Roman"/>
          <w:sz w:val="28"/>
          <w:szCs w:val="28"/>
        </w:rPr>
        <w:t>да</w:t>
      </w:r>
      <w:r w:rsidR="00FB00C4" w:rsidRPr="00CA30A3">
        <w:rPr>
          <w:rFonts w:ascii="Times New Roman" w:hAnsi="Times New Roman" w:cs="Times New Roman"/>
          <w:sz w:val="28"/>
          <w:szCs w:val="28"/>
        </w:rPr>
        <w:t xml:space="preserve"> Конституция мен заң</w:t>
      </w:r>
      <w:r w:rsidR="00E21891" w:rsidRPr="00CA30A3">
        <w:rPr>
          <w:rFonts w:ascii="Times New Roman" w:hAnsi="Times New Roman" w:cs="Times New Roman"/>
          <w:sz w:val="28"/>
          <w:szCs w:val="28"/>
        </w:rPr>
        <w:t xml:space="preserve">ды ғана басшылыққа алады. </w:t>
      </w:r>
      <w:r w:rsidR="00FB00C4" w:rsidRPr="00CA30A3">
        <w:rPr>
          <w:rFonts w:ascii="Times New Roman" w:hAnsi="Times New Roman" w:cs="Times New Roman"/>
          <w:sz w:val="28"/>
          <w:szCs w:val="28"/>
        </w:rPr>
        <w:t xml:space="preserve">Мұндай жағдайларда </w:t>
      </w:r>
      <w:r w:rsidR="00E21891" w:rsidRPr="00CA30A3">
        <w:rPr>
          <w:rFonts w:ascii="Times New Roman" w:hAnsi="Times New Roman" w:cs="Times New Roman"/>
          <w:sz w:val="28"/>
          <w:szCs w:val="28"/>
        </w:rPr>
        <w:t>С</w:t>
      </w:r>
      <w:r w:rsidR="00FB00C4" w:rsidRPr="00CA30A3">
        <w:rPr>
          <w:rFonts w:ascii="Times New Roman" w:hAnsi="Times New Roman" w:cs="Times New Roman"/>
          <w:sz w:val="28"/>
          <w:szCs w:val="28"/>
        </w:rPr>
        <w:t xml:space="preserve">от төрелігін жүзеге асыру жөнінде </w:t>
      </w:r>
      <w:r w:rsidR="00E21891" w:rsidRPr="00CA30A3">
        <w:rPr>
          <w:rFonts w:ascii="Times New Roman" w:hAnsi="Times New Roman" w:cs="Times New Roman"/>
          <w:sz w:val="28"/>
          <w:szCs w:val="28"/>
        </w:rPr>
        <w:t>С</w:t>
      </w:r>
      <w:r w:rsidR="00FB00C4" w:rsidRPr="00CA30A3">
        <w:rPr>
          <w:rFonts w:ascii="Times New Roman" w:hAnsi="Times New Roman" w:cs="Times New Roman"/>
          <w:sz w:val="28"/>
          <w:szCs w:val="28"/>
        </w:rPr>
        <w:t>оттың қызметіне қандай да болсын араласу</w:t>
      </w:r>
      <w:r w:rsidR="00E21891" w:rsidRPr="00CA30A3">
        <w:rPr>
          <w:rFonts w:ascii="Times New Roman" w:hAnsi="Times New Roman" w:cs="Times New Roman"/>
          <w:sz w:val="28"/>
          <w:szCs w:val="28"/>
        </w:rPr>
        <w:t>ын</w:t>
      </w:r>
      <w:r w:rsidR="00FB00C4" w:rsidRPr="00CA30A3">
        <w:rPr>
          <w:rFonts w:ascii="Times New Roman" w:hAnsi="Times New Roman" w:cs="Times New Roman"/>
          <w:sz w:val="28"/>
          <w:szCs w:val="28"/>
        </w:rPr>
        <w:t xml:space="preserve">а </w:t>
      </w:r>
      <w:r w:rsidR="00E21891" w:rsidRPr="00CA30A3">
        <w:rPr>
          <w:rFonts w:ascii="Times New Roman" w:hAnsi="Times New Roman" w:cs="Times New Roman"/>
          <w:sz w:val="28"/>
          <w:szCs w:val="28"/>
        </w:rPr>
        <w:t>заңмен тыйым салынады</w:t>
      </w:r>
      <w:r w:rsidR="00FB00C4" w:rsidRPr="00CA30A3">
        <w:rPr>
          <w:rFonts w:ascii="Times New Roman" w:hAnsi="Times New Roman" w:cs="Times New Roman"/>
          <w:sz w:val="28"/>
          <w:szCs w:val="28"/>
        </w:rPr>
        <w:t>. О</w:t>
      </w:r>
      <w:r w:rsidR="00E21891" w:rsidRPr="00CA30A3">
        <w:rPr>
          <w:rFonts w:ascii="Times New Roman" w:hAnsi="Times New Roman" w:cs="Times New Roman"/>
          <w:sz w:val="28"/>
          <w:szCs w:val="28"/>
        </w:rPr>
        <w:t>ндай жағдайда</w:t>
      </w:r>
      <w:r w:rsidR="00FB00C4" w:rsidRPr="00CA30A3">
        <w:rPr>
          <w:rFonts w:ascii="Times New Roman" w:hAnsi="Times New Roman" w:cs="Times New Roman"/>
          <w:sz w:val="28"/>
          <w:szCs w:val="28"/>
        </w:rPr>
        <w:t xml:space="preserve"> заң бойынша жауапкершілік</w:t>
      </w:r>
      <w:r w:rsidR="00E21891" w:rsidRPr="00CA30A3">
        <w:rPr>
          <w:rFonts w:ascii="Times New Roman" w:hAnsi="Times New Roman" w:cs="Times New Roman"/>
          <w:sz w:val="28"/>
          <w:szCs w:val="28"/>
        </w:rPr>
        <w:t xml:space="preserve"> шегі бекітілген</w:t>
      </w:r>
      <w:r w:rsidR="00EA1F3D" w:rsidRPr="00CA30A3">
        <w:rPr>
          <w:rFonts w:ascii="Times New Roman" w:hAnsi="Times New Roman" w:cs="Times New Roman"/>
          <w:sz w:val="28"/>
          <w:szCs w:val="28"/>
        </w:rPr>
        <w:t>.</w:t>
      </w:r>
      <w:r w:rsidR="004548FF" w:rsidRPr="00CA30A3">
        <w:rPr>
          <w:rFonts w:ascii="Times New Roman" w:hAnsi="Times New Roman" w:cs="Times New Roman"/>
          <w:sz w:val="28"/>
          <w:szCs w:val="28"/>
        </w:rPr>
        <w:t xml:space="preserve"> </w:t>
      </w:r>
    </w:p>
    <w:p w:rsidR="00A14A88" w:rsidRPr="00CA30A3" w:rsidRDefault="00EA1F3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Аталған р</w:t>
      </w:r>
      <w:r w:rsidR="007E24AD" w:rsidRPr="00CA30A3">
        <w:rPr>
          <w:rFonts w:ascii="Times New Roman" w:hAnsi="Times New Roman" w:cs="Times New Roman"/>
          <w:sz w:val="28"/>
          <w:szCs w:val="28"/>
        </w:rPr>
        <w:t>еформа н</w:t>
      </w:r>
      <w:r w:rsidR="00587B81" w:rsidRPr="00CA30A3">
        <w:rPr>
          <w:rFonts w:ascii="Times New Roman" w:hAnsi="Times New Roman" w:cs="Times New Roman"/>
          <w:sz w:val="28"/>
          <w:szCs w:val="28"/>
        </w:rPr>
        <w:t>әтижесінде, Конституцияның мазмұны</w:t>
      </w:r>
      <w:r w:rsidR="00E82407" w:rsidRPr="00CA30A3">
        <w:rPr>
          <w:rFonts w:ascii="Times New Roman" w:hAnsi="Times New Roman" w:cs="Times New Roman"/>
          <w:sz w:val="28"/>
          <w:szCs w:val="28"/>
        </w:rPr>
        <w:t xml:space="preserve">на Соттар және </w:t>
      </w:r>
      <w:r w:rsidR="009A0718" w:rsidRPr="00CA30A3">
        <w:rPr>
          <w:rFonts w:ascii="Times New Roman" w:hAnsi="Times New Roman" w:cs="Times New Roman"/>
          <w:sz w:val="28"/>
          <w:szCs w:val="28"/>
        </w:rPr>
        <w:t>С</w:t>
      </w:r>
      <w:r w:rsidR="00E82407" w:rsidRPr="00CA30A3">
        <w:rPr>
          <w:rFonts w:ascii="Times New Roman" w:hAnsi="Times New Roman" w:cs="Times New Roman"/>
          <w:sz w:val="28"/>
          <w:szCs w:val="28"/>
        </w:rPr>
        <w:t xml:space="preserve">от төрелігі. Прокуратура. Адам құқықтары жөніндегі уәкіл </w:t>
      </w:r>
      <w:r w:rsidR="00587B81" w:rsidRPr="00CA30A3">
        <w:rPr>
          <w:rFonts w:ascii="Times New Roman" w:hAnsi="Times New Roman" w:cs="Times New Roman"/>
          <w:sz w:val="28"/>
          <w:szCs w:val="28"/>
        </w:rPr>
        <w:t>де</w:t>
      </w:r>
      <w:r w:rsidRPr="00CA30A3">
        <w:rPr>
          <w:rFonts w:ascii="Times New Roman" w:hAnsi="Times New Roman" w:cs="Times New Roman"/>
          <w:sz w:val="28"/>
          <w:szCs w:val="28"/>
        </w:rPr>
        <w:t xml:space="preserve">ген </w:t>
      </w:r>
      <w:r w:rsidR="00587B81" w:rsidRPr="00CA30A3">
        <w:rPr>
          <w:rFonts w:ascii="Times New Roman" w:hAnsi="Times New Roman" w:cs="Times New Roman"/>
          <w:sz w:val="28"/>
          <w:szCs w:val="28"/>
        </w:rPr>
        <w:t xml:space="preserve"> өзгерт</w:t>
      </w:r>
      <w:r w:rsidRPr="00CA30A3">
        <w:rPr>
          <w:rFonts w:ascii="Times New Roman" w:hAnsi="Times New Roman" w:cs="Times New Roman"/>
          <w:sz w:val="28"/>
          <w:szCs w:val="28"/>
        </w:rPr>
        <w:t>улер жасалды</w:t>
      </w:r>
      <w:r w:rsidR="00587B81" w:rsidRPr="00CA30A3">
        <w:rPr>
          <w:rFonts w:ascii="Times New Roman" w:hAnsi="Times New Roman" w:cs="Times New Roman"/>
          <w:sz w:val="28"/>
          <w:szCs w:val="28"/>
        </w:rPr>
        <w:t>.</w:t>
      </w:r>
      <w:r w:rsidR="007E24AD" w:rsidRPr="00CA30A3">
        <w:rPr>
          <w:rFonts w:ascii="Times New Roman" w:hAnsi="Times New Roman" w:cs="Times New Roman"/>
          <w:sz w:val="28"/>
          <w:szCs w:val="28"/>
        </w:rPr>
        <w:t xml:space="preserve"> </w:t>
      </w:r>
      <w:r w:rsidR="00E82407" w:rsidRPr="00CA30A3">
        <w:rPr>
          <w:rFonts w:ascii="Times New Roman" w:hAnsi="Times New Roman" w:cs="Times New Roman"/>
          <w:sz w:val="28"/>
          <w:szCs w:val="28"/>
        </w:rPr>
        <w:t xml:space="preserve">Қазақстан Республикасында адам құқықтары жөніндегі уәкіл адамның бұзылған құқықтары мен бостандықтарын қалпына келтіруге жәрдемдеседі. Адам мен азаматтың құқықтары менен бостандықтарын дамытуға қызмет етеді. Жаңалықтарға сәйкесғ адам құқықтары жөніндегі уәкіл өкілеттіктерін жүзеге асыру кезінде тәуелсіз болады. Адам құқықтары жөніндегі уәкіл мемлекеттік органдар мен лауазымды адамдар арасында есеп бермейді. Конституциялық Сот Конституцияда көрініс тапқан адамның құқықтары мен бостандықтарын қорғайтын норматвитік-құқықтық актілердің Конституцияға сәйкестігін адам құқықтары жөніндегі Уәкілдің өтініші бойынша тексереді. </w:t>
      </w:r>
    </w:p>
    <w:p w:rsidR="001534F9" w:rsidRPr="00CA30A3" w:rsidRDefault="00EA1F3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Біздің ойымызша, жаңғырту </w:t>
      </w:r>
      <w:r w:rsidR="00C378EA"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C378EA" w:rsidRPr="00CA30A3">
        <w:rPr>
          <w:rFonts w:ascii="Times New Roman" w:hAnsi="Times New Roman" w:cs="Times New Roman"/>
          <w:sz w:val="28"/>
          <w:szCs w:val="28"/>
        </w:rPr>
        <w:t xml:space="preserve">биліктің өкілді тармағын біршама күшейтті. Тежеу мен тепе-теңдік жүйесін жетілдіріп, маслихаттардың </w:t>
      </w:r>
      <w:r w:rsidR="004548FF" w:rsidRPr="00CA30A3">
        <w:rPr>
          <w:rFonts w:ascii="Times New Roman" w:hAnsi="Times New Roman" w:cs="Times New Roman"/>
          <w:sz w:val="28"/>
          <w:szCs w:val="28"/>
        </w:rPr>
        <w:t xml:space="preserve">субъектісін арттырды. </w:t>
      </w:r>
      <w:r w:rsidRPr="00CA30A3">
        <w:rPr>
          <w:rFonts w:ascii="Times New Roman" w:hAnsi="Times New Roman" w:cs="Times New Roman"/>
          <w:sz w:val="28"/>
          <w:szCs w:val="28"/>
        </w:rPr>
        <w:t>Негізінен д</w:t>
      </w:r>
      <w:r w:rsidR="004548FF" w:rsidRPr="00CA30A3">
        <w:rPr>
          <w:rFonts w:ascii="Times New Roman" w:hAnsi="Times New Roman" w:cs="Times New Roman"/>
          <w:sz w:val="28"/>
          <w:szCs w:val="28"/>
        </w:rPr>
        <w:t xml:space="preserve">епутаттар азаматтармен өзара іс-қимылы талап етілетін сайлаудың мажоритарлық жүйесі жергілікті жерлерде тұрақты бәсекелестік қалыптастырып, беделді саясаткерлердің пайда болуы үшін толыққанды мүмкіндіктер </w:t>
      </w:r>
      <w:r w:rsidRPr="00CA30A3">
        <w:rPr>
          <w:rFonts w:ascii="Times New Roman" w:hAnsi="Times New Roman" w:cs="Times New Roman"/>
          <w:sz w:val="28"/>
          <w:szCs w:val="28"/>
        </w:rPr>
        <w:t xml:space="preserve">туғызады деп </w:t>
      </w:r>
      <w:r w:rsidR="00C378EA" w:rsidRPr="00CA30A3">
        <w:rPr>
          <w:rFonts w:ascii="Times New Roman" w:hAnsi="Times New Roman" w:cs="Times New Roman"/>
          <w:sz w:val="28"/>
          <w:szCs w:val="28"/>
        </w:rPr>
        <w:t>тұжырымдады</w:t>
      </w:r>
      <w:r w:rsidR="004548FF" w:rsidRPr="00CA30A3">
        <w:rPr>
          <w:rFonts w:ascii="Times New Roman" w:hAnsi="Times New Roman" w:cs="Times New Roman"/>
          <w:sz w:val="28"/>
          <w:szCs w:val="28"/>
        </w:rPr>
        <w:t xml:space="preserve">. </w:t>
      </w:r>
      <w:r w:rsidR="00C378EA" w:rsidRPr="00CA30A3">
        <w:rPr>
          <w:rFonts w:ascii="Times New Roman" w:hAnsi="Times New Roman" w:cs="Times New Roman"/>
          <w:sz w:val="28"/>
          <w:szCs w:val="28"/>
        </w:rPr>
        <w:t xml:space="preserve">Сол сияқты </w:t>
      </w:r>
      <w:r w:rsidR="002D68E6" w:rsidRPr="00CA30A3">
        <w:rPr>
          <w:rFonts w:ascii="Times New Roman" w:hAnsi="Times New Roman" w:cs="Times New Roman"/>
          <w:sz w:val="28"/>
          <w:szCs w:val="28"/>
        </w:rPr>
        <w:t>Р</w:t>
      </w:r>
      <w:r w:rsidR="00C378EA" w:rsidRPr="00CA30A3">
        <w:rPr>
          <w:rFonts w:ascii="Times New Roman" w:hAnsi="Times New Roman" w:cs="Times New Roman"/>
          <w:sz w:val="28"/>
          <w:szCs w:val="28"/>
        </w:rPr>
        <w:t xml:space="preserve">еспубликалық маңызы бар қалалардың, </w:t>
      </w:r>
      <w:r w:rsidR="002D68E6" w:rsidRPr="00CA30A3">
        <w:rPr>
          <w:rFonts w:ascii="Times New Roman" w:hAnsi="Times New Roman" w:cs="Times New Roman"/>
          <w:sz w:val="28"/>
          <w:szCs w:val="28"/>
        </w:rPr>
        <w:t xml:space="preserve">облыстардың және </w:t>
      </w:r>
      <w:r w:rsidR="00C378EA" w:rsidRPr="00CA30A3">
        <w:rPr>
          <w:rFonts w:ascii="Times New Roman" w:hAnsi="Times New Roman" w:cs="Times New Roman"/>
          <w:sz w:val="28"/>
          <w:szCs w:val="28"/>
        </w:rPr>
        <w:t xml:space="preserve">астананың әкімдерін тағайындау тәртібін </w:t>
      </w:r>
      <w:r w:rsidR="002D68E6" w:rsidRPr="00CA30A3">
        <w:rPr>
          <w:rFonts w:ascii="Times New Roman" w:hAnsi="Times New Roman" w:cs="Times New Roman"/>
          <w:sz w:val="28"/>
          <w:szCs w:val="28"/>
        </w:rPr>
        <w:t xml:space="preserve">жетілдіре отырып, </w:t>
      </w:r>
      <w:r w:rsidR="00C378EA" w:rsidRPr="00CA30A3">
        <w:rPr>
          <w:rFonts w:ascii="Times New Roman" w:hAnsi="Times New Roman" w:cs="Times New Roman"/>
          <w:sz w:val="28"/>
          <w:szCs w:val="28"/>
        </w:rPr>
        <w:t xml:space="preserve">демократияландыру мақсатында Конституцияға өзгертулер енгізілді. Конституцияның 87 бабының </w:t>
      </w:r>
      <w:r w:rsidR="002D68E6" w:rsidRPr="00CA30A3">
        <w:rPr>
          <w:rFonts w:ascii="Times New Roman" w:hAnsi="Times New Roman" w:cs="Times New Roman"/>
          <w:sz w:val="28"/>
          <w:szCs w:val="28"/>
        </w:rPr>
        <w:t xml:space="preserve">төртінші </w:t>
      </w:r>
      <w:r w:rsidR="00C378EA" w:rsidRPr="00CA30A3">
        <w:rPr>
          <w:rFonts w:ascii="Times New Roman" w:hAnsi="Times New Roman" w:cs="Times New Roman"/>
          <w:sz w:val="28"/>
          <w:szCs w:val="28"/>
        </w:rPr>
        <w:t xml:space="preserve">тармағына </w:t>
      </w:r>
      <w:r w:rsidR="002D68E6" w:rsidRPr="00CA30A3">
        <w:rPr>
          <w:rFonts w:ascii="Times New Roman" w:hAnsi="Times New Roman" w:cs="Times New Roman"/>
          <w:sz w:val="28"/>
          <w:szCs w:val="28"/>
        </w:rPr>
        <w:t>өзгеріс енгізу арқылы</w:t>
      </w:r>
      <w:r w:rsidR="00C378EA" w:rsidRPr="00CA30A3">
        <w:rPr>
          <w:rFonts w:ascii="Times New Roman" w:hAnsi="Times New Roman" w:cs="Times New Roman"/>
          <w:sz w:val="28"/>
          <w:szCs w:val="28"/>
        </w:rPr>
        <w:t xml:space="preserve"> жасалған реформа </w:t>
      </w:r>
      <w:r w:rsidR="002D68E6" w:rsidRPr="00CA30A3">
        <w:rPr>
          <w:rFonts w:ascii="Times New Roman" w:hAnsi="Times New Roman" w:cs="Times New Roman"/>
          <w:sz w:val="28"/>
          <w:szCs w:val="28"/>
        </w:rPr>
        <w:t>О</w:t>
      </w:r>
      <w:r w:rsidR="00C378EA" w:rsidRPr="00CA30A3">
        <w:rPr>
          <w:rFonts w:ascii="Times New Roman" w:hAnsi="Times New Roman" w:cs="Times New Roman"/>
          <w:sz w:val="28"/>
          <w:szCs w:val="28"/>
        </w:rPr>
        <w:t>блыстар</w:t>
      </w:r>
      <w:r w:rsidR="002D68E6" w:rsidRPr="00CA30A3">
        <w:rPr>
          <w:rFonts w:ascii="Times New Roman" w:hAnsi="Times New Roman" w:cs="Times New Roman"/>
          <w:sz w:val="28"/>
          <w:szCs w:val="28"/>
        </w:rPr>
        <w:t xml:space="preserve"> мен</w:t>
      </w:r>
      <w:r w:rsidR="00C378EA" w:rsidRPr="00CA30A3">
        <w:rPr>
          <w:rFonts w:ascii="Times New Roman" w:hAnsi="Times New Roman" w:cs="Times New Roman"/>
          <w:sz w:val="28"/>
          <w:szCs w:val="28"/>
        </w:rPr>
        <w:t xml:space="preserve"> </w:t>
      </w:r>
      <w:r w:rsidR="002D68E6" w:rsidRPr="00CA30A3">
        <w:rPr>
          <w:rFonts w:ascii="Times New Roman" w:hAnsi="Times New Roman" w:cs="Times New Roman"/>
          <w:sz w:val="28"/>
          <w:szCs w:val="28"/>
        </w:rPr>
        <w:t>Р</w:t>
      </w:r>
      <w:r w:rsidR="00C378EA" w:rsidRPr="00CA30A3">
        <w:rPr>
          <w:rFonts w:ascii="Times New Roman" w:hAnsi="Times New Roman" w:cs="Times New Roman"/>
          <w:sz w:val="28"/>
          <w:szCs w:val="28"/>
        </w:rPr>
        <w:t xml:space="preserve">еспубликалық маңызы бар қалалардың, </w:t>
      </w:r>
      <w:r w:rsidR="002D68E6" w:rsidRPr="00CA30A3">
        <w:rPr>
          <w:rFonts w:ascii="Times New Roman" w:hAnsi="Times New Roman" w:cs="Times New Roman"/>
          <w:sz w:val="28"/>
          <w:szCs w:val="28"/>
        </w:rPr>
        <w:t>А</w:t>
      </w:r>
      <w:r w:rsidR="00C378EA" w:rsidRPr="00CA30A3">
        <w:rPr>
          <w:rFonts w:ascii="Times New Roman" w:hAnsi="Times New Roman" w:cs="Times New Roman"/>
          <w:sz w:val="28"/>
          <w:szCs w:val="28"/>
        </w:rPr>
        <w:t>стананың әкімдерін маслихат депутаттарының келісімі</w:t>
      </w:r>
      <w:r w:rsidR="002D68E6" w:rsidRPr="00CA30A3">
        <w:rPr>
          <w:rFonts w:ascii="Times New Roman" w:hAnsi="Times New Roman" w:cs="Times New Roman"/>
          <w:sz w:val="28"/>
          <w:szCs w:val="28"/>
        </w:rPr>
        <w:t xml:space="preserve"> негізінде </w:t>
      </w:r>
      <w:r w:rsidR="00C378EA" w:rsidRPr="00CA30A3">
        <w:rPr>
          <w:rFonts w:ascii="Times New Roman" w:hAnsi="Times New Roman" w:cs="Times New Roman"/>
          <w:sz w:val="28"/>
          <w:szCs w:val="28"/>
        </w:rPr>
        <w:t xml:space="preserve">Президент </w:t>
      </w:r>
      <w:r w:rsidR="004548FF" w:rsidRPr="00CA30A3">
        <w:rPr>
          <w:rFonts w:ascii="Times New Roman" w:hAnsi="Times New Roman" w:cs="Times New Roman"/>
          <w:sz w:val="28"/>
          <w:szCs w:val="28"/>
        </w:rPr>
        <w:t>қызметке тағайындай</w:t>
      </w:r>
      <w:r w:rsidRPr="00CA30A3">
        <w:rPr>
          <w:rFonts w:ascii="Times New Roman" w:hAnsi="Times New Roman" w:cs="Times New Roman"/>
          <w:sz w:val="28"/>
          <w:szCs w:val="28"/>
        </w:rPr>
        <w:t>тын тетік жасалды.</w:t>
      </w:r>
      <w:r w:rsidR="004548FF" w:rsidRPr="00CA30A3">
        <w:rPr>
          <w:rFonts w:ascii="Times New Roman" w:hAnsi="Times New Roman" w:cs="Times New Roman"/>
          <w:sz w:val="28"/>
          <w:szCs w:val="28"/>
        </w:rPr>
        <w:t xml:space="preserve"> </w:t>
      </w:r>
      <w:r w:rsidRPr="00CA30A3">
        <w:rPr>
          <w:rFonts w:ascii="Times New Roman" w:hAnsi="Times New Roman" w:cs="Times New Roman"/>
          <w:sz w:val="28"/>
          <w:szCs w:val="28"/>
        </w:rPr>
        <w:t>Мемлекет басшысы</w:t>
      </w:r>
      <w:r w:rsidR="004548FF" w:rsidRPr="00CA30A3">
        <w:rPr>
          <w:rFonts w:ascii="Times New Roman" w:hAnsi="Times New Roman" w:cs="Times New Roman"/>
          <w:sz w:val="28"/>
          <w:szCs w:val="28"/>
        </w:rPr>
        <w:t xml:space="preserve"> кемінде екі кандидатураны ұсына</w:t>
      </w:r>
      <w:r w:rsidRPr="00CA30A3">
        <w:rPr>
          <w:rFonts w:ascii="Times New Roman" w:hAnsi="Times New Roman" w:cs="Times New Roman"/>
          <w:sz w:val="28"/>
          <w:szCs w:val="28"/>
        </w:rPr>
        <w:t xml:space="preserve"> ала</w:t>
      </w:r>
      <w:r w:rsidR="004548FF" w:rsidRPr="00CA30A3">
        <w:rPr>
          <w:rFonts w:ascii="Times New Roman" w:hAnsi="Times New Roman" w:cs="Times New Roman"/>
          <w:sz w:val="28"/>
          <w:szCs w:val="28"/>
        </w:rPr>
        <w:t xml:space="preserve">ды. </w:t>
      </w:r>
      <w:r w:rsidR="00620282" w:rsidRPr="00CA30A3">
        <w:rPr>
          <w:rFonts w:ascii="Times New Roman" w:hAnsi="Times New Roman" w:cs="Times New Roman"/>
          <w:sz w:val="28"/>
          <w:szCs w:val="28"/>
        </w:rPr>
        <w:t xml:space="preserve">Әкімшілік бірліктердің әкімдері заңда белгіленген тәртіппен </w:t>
      </w:r>
      <w:r w:rsidR="004548FF" w:rsidRPr="00CA30A3">
        <w:rPr>
          <w:rFonts w:ascii="Times New Roman" w:hAnsi="Times New Roman" w:cs="Times New Roman"/>
          <w:sz w:val="28"/>
          <w:szCs w:val="28"/>
        </w:rPr>
        <w:t>сайланады</w:t>
      </w:r>
      <w:r w:rsidRPr="00CA30A3">
        <w:rPr>
          <w:rFonts w:ascii="Times New Roman" w:hAnsi="Times New Roman" w:cs="Times New Roman"/>
          <w:sz w:val="28"/>
          <w:szCs w:val="28"/>
        </w:rPr>
        <w:t xml:space="preserve"> және </w:t>
      </w:r>
      <w:r w:rsidR="004548FF" w:rsidRPr="00CA30A3">
        <w:rPr>
          <w:rFonts w:ascii="Times New Roman" w:hAnsi="Times New Roman" w:cs="Times New Roman"/>
          <w:sz w:val="28"/>
          <w:szCs w:val="28"/>
        </w:rPr>
        <w:t xml:space="preserve">қызметінен босатылады. </w:t>
      </w:r>
      <w:r w:rsidRPr="00CA30A3">
        <w:rPr>
          <w:rFonts w:ascii="Times New Roman" w:hAnsi="Times New Roman" w:cs="Times New Roman"/>
          <w:sz w:val="28"/>
          <w:szCs w:val="28"/>
        </w:rPr>
        <w:t xml:space="preserve">Ел </w:t>
      </w:r>
      <w:r w:rsidR="004548FF" w:rsidRPr="00CA30A3">
        <w:rPr>
          <w:rFonts w:ascii="Times New Roman" w:hAnsi="Times New Roman" w:cs="Times New Roman"/>
          <w:sz w:val="28"/>
          <w:szCs w:val="28"/>
        </w:rPr>
        <w:t>Президенті</w:t>
      </w:r>
      <w:r w:rsidRPr="00CA30A3">
        <w:rPr>
          <w:rFonts w:ascii="Times New Roman" w:hAnsi="Times New Roman" w:cs="Times New Roman"/>
          <w:sz w:val="28"/>
          <w:szCs w:val="28"/>
        </w:rPr>
        <w:t>не</w:t>
      </w:r>
      <w:r w:rsidR="004548FF" w:rsidRPr="00CA30A3">
        <w:rPr>
          <w:rFonts w:ascii="Times New Roman" w:hAnsi="Times New Roman" w:cs="Times New Roman"/>
          <w:sz w:val="28"/>
          <w:szCs w:val="28"/>
        </w:rPr>
        <w:t xml:space="preserve"> өзінің ұйғар</w:t>
      </w:r>
      <w:r w:rsidRPr="00CA30A3">
        <w:rPr>
          <w:rFonts w:ascii="Times New Roman" w:hAnsi="Times New Roman" w:cs="Times New Roman"/>
          <w:sz w:val="28"/>
          <w:szCs w:val="28"/>
        </w:rPr>
        <w:t>ымы</w:t>
      </w:r>
      <w:r w:rsidR="00743E75" w:rsidRPr="00CA30A3">
        <w:rPr>
          <w:rFonts w:ascii="Times New Roman" w:hAnsi="Times New Roman" w:cs="Times New Roman"/>
          <w:sz w:val="28"/>
          <w:szCs w:val="28"/>
        </w:rPr>
        <w:t>мен облыс, республикалық</w:t>
      </w:r>
      <w:r w:rsidR="00297077" w:rsidRPr="00CA30A3">
        <w:rPr>
          <w:rFonts w:ascii="Times New Roman" w:hAnsi="Times New Roman" w:cs="Times New Roman"/>
          <w:sz w:val="28"/>
          <w:szCs w:val="28"/>
        </w:rPr>
        <w:t xml:space="preserve"> деңгейдегі </w:t>
      </w:r>
      <w:r w:rsidR="00743E75" w:rsidRPr="00CA30A3">
        <w:rPr>
          <w:rFonts w:ascii="Times New Roman" w:hAnsi="Times New Roman" w:cs="Times New Roman"/>
          <w:sz w:val="28"/>
          <w:szCs w:val="28"/>
        </w:rPr>
        <w:t>маңыз</w:t>
      </w:r>
      <w:r w:rsidR="00297077" w:rsidRPr="00CA30A3">
        <w:rPr>
          <w:rFonts w:ascii="Times New Roman" w:hAnsi="Times New Roman" w:cs="Times New Roman"/>
          <w:sz w:val="28"/>
          <w:szCs w:val="28"/>
        </w:rPr>
        <w:t>д</w:t>
      </w:r>
      <w:r w:rsidR="00743E75" w:rsidRPr="00CA30A3">
        <w:rPr>
          <w:rFonts w:ascii="Times New Roman" w:hAnsi="Times New Roman" w:cs="Times New Roman"/>
          <w:sz w:val="28"/>
          <w:szCs w:val="28"/>
        </w:rPr>
        <w:t>ы қалалар</w:t>
      </w:r>
      <w:r w:rsidR="00297077" w:rsidRPr="00CA30A3">
        <w:rPr>
          <w:rFonts w:ascii="Times New Roman" w:hAnsi="Times New Roman" w:cs="Times New Roman"/>
          <w:sz w:val="28"/>
          <w:szCs w:val="28"/>
        </w:rPr>
        <w:t>дың,</w:t>
      </w:r>
      <w:r w:rsidR="00743E75" w:rsidRPr="00CA30A3">
        <w:rPr>
          <w:rFonts w:ascii="Times New Roman" w:hAnsi="Times New Roman" w:cs="Times New Roman"/>
          <w:sz w:val="28"/>
          <w:szCs w:val="28"/>
        </w:rPr>
        <w:t xml:space="preserve"> </w:t>
      </w:r>
      <w:r w:rsidR="004548FF" w:rsidRPr="00CA30A3">
        <w:rPr>
          <w:rFonts w:ascii="Times New Roman" w:hAnsi="Times New Roman" w:cs="Times New Roman"/>
          <w:sz w:val="28"/>
          <w:szCs w:val="28"/>
        </w:rPr>
        <w:t xml:space="preserve">астана әкімін қызметінен босатуға </w:t>
      </w:r>
      <w:r w:rsidRPr="00CA30A3">
        <w:rPr>
          <w:rFonts w:ascii="Times New Roman" w:hAnsi="Times New Roman" w:cs="Times New Roman"/>
          <w:sz w:val="28"/>
          <w:szCs w:val="28"/>
        </w:rPr>
        <w:t xml:space="preserve">мүмкіндігі берілген. </w:t>
      </w:r>
      <w:r w:rsidR="00F415C7" w:rsidRPr="00CA30A3">
        <w:rPr>
          <w:rFonts w:ascii="Times New Roman" w:hAnsi="Times New Roman" w:cs="Times New Roman"/>
          <w:sz w:val="28"/>
          <w:szCs w:val="28"/>
        </w:rPr>
        <w:t xml:space="preserve">Жаңашыл реформа Конституцияны 99-баппен толықтырды. </w:t>
      </w:r>
      <w:r w:rsidR="00051A32" w:rsidRPr="00CA30A3">
        <w:rPr>
          <w:rFonts w:ascii="Times New Roman" w:hAnsi="Times New Roman" w:cs="Times New Roman"/>
          <w:sz w:val="28"/>
          <w:szCs w:val="28"/>
        </w:rPr>
        <w:t xml:space="preserve">Бүл жолғы реформа </w:t>
      </w:r>
      <w:r w:rsidR="00297077" w:rsidRPr="00CA30A3">
        <w:rPr>
          <w:rFonts w:ascii="Times New Roman" w:hAnsi="Times New Roman" w:cs="Times New Roman"/>
          <w:sz w:val="28"/>
          <w:szCs w:val="28"/>
        </w:rPr>
        <w:t xml:space="preserve">еліміздің </w:t>
      </w:r>
      <w:r w:rsidR="00051A32" w:rsidRPr="00CA30A3">
        <w:rPr>
          <w:rFonts w:ascii="Times New Roman" w:hAnsi="Times New Roman" w:cs="Times New Roman"/>
          <w:sz w:val="28"/>
          <w:szCs w:val="28"/>
        </w:rPr>
        <w:t>Конституциялық заңдар</w:t>
      </w:r>
      <w:r w:rsidR="00297077" w:rsidRPr="00CA30A3">
        <w:rPr>
          <w:rFonts w:ascii="Times New Roman" w:hAnsi="Times New Roman" w:cs="Times New Roman"/>
          <w:sz w:val="28"/>
          <w:szCs w:val="28"/>
        </w:rPr>
        <w:t>ын жаңғыртуда</w:t>
      </w:r>
      <w:r w:rsidR="00051A32" w:rsidRPr="00CA30A3">
        <w:rPr>
          <w:rFonts w:ascii="Times New Roman" w:hAnsi="Times New Roman" w:cs="Times New Roman"/>
          <w:sz w:val="28"/>
          <w:szCs w:val="28"/>
        </w:rPr>
        <w:t xml:space="preserve">, жаңа </w:t>
      </w:r>
      <w:r w:rsidR="00297077" w:rsidRPr="00CA30A3">
        <w:rPr>
          <w:rFonts w:ascii="Times New Roman" w:hAnsi="Times New Roman" w:cs="Times New Roman"/>
          <w:sz w:val="28"/>
          <w:szCs w:val="28"/>
        </w:rPr>
        <w:t>Ко</w:t>
      </w:r>
      <w:r w:rsidR="00051A32" w:rsidRPr="00CA30A3">
        <w:rPr>
          <w:rFonts w:ascii="Times New Roman" w:hAnsi="Times New Roman" w:cs="Times New Roman"/>
          <w:sz w:val="28"/>
          <w:szCs w:val="28"/>
        </w:rPr>
        <w:t xml:space="preserve">нституциялық </w:t>
      </w:r>
      <w:r w:rsidR="00297077" w:rsidRPr="00CA30A3">
        <w:rPr>
          <w:rFonts w:ascii="Times New Roman" w:hAnsi="Times New Roman" w:cs="Times New Roman"/>
          <w:sz w:val="28"/>
          <w:szCs w:val="28"/>
        </w:rPr>
        <w:t>З</w:t>
      </w:r>
      <w:r w:rsidR="00051A32" w:rsidRPr="00CA30A3">
        <w:rPr>
          <w:rFonts w:ascii="Times New Roman" w:hAnsi="Times New Roman" w:cs="Times New Roman"/>
          <w:sz w:val="28"/>
          <w:szCs w:val="28"/>
        </w:rPr>
        <w:t xml:space="preserve">аңдардың </w:t>
      </w:r>
      <w:r w:rsidR="00297077" w:rsidRPr="00CA30A3">
        <w:rPr>
          <w:rFonts w:ascii="Times New Roman" w:hAnsi="Times New Roman" w:cs="Times New Roman"/>
          <w:sz w:val="28"/>
          <w:szCs w:val="28"/>
        </w:rPr>
        <w:t xml:space="preserve">жаңадан </w:t>
      </w:r>
      <w:r w:rsidR="00051A32" w:rsidRPr="00CA30A3">
        <w:rPr>
          <w:rFonts w:ascii="Times New Roman" w:hAnsi="Times New Roman" w:cs="Times New Roman"/>
          <w:sz w:val="28"/>
          <w:szCs w:val="28"/>
        </w:rPr>
        <w:t xml:space="preserve">қабылдануына </w:t>
      </w:r>
      <w:r w:rsidR="00297077" w:rsidRPr="00CA30A3">
        <w:rPr>
          <w:rFonts w:ascii="Times New Roman" w:hAnsi="Times New Roman" w:cs="Times New Roman"/>
          <w:sz w:val="28"/>
          <w:szCs w:val="28"/>
        </w:rPr>
        <w:t xml:space="preserve">із жүзінде мол </w:t>
      </w:r>
      <w:r w:rsidR="00051A32" w:rsidRPr="00CA30A3">
        <w:rPr>
          <w:rFonts w:ascii="Times New Roman" w:hAnsi="Times New Roman" w:cs="Times New Roman"/>
          <w:sz w:val="28"/>
          <w:szCs w:val="28"/>
        </w:rPr>
        <w:t xml:space="preserve">мүмкіндіктер </w:t>
      </w:r>
      <w:r w:rsidR="00297077" w:rsidRPr="00CA30A3">
        <w:rPr>
          <w:rFonts w:ascii="Times New Roman" w:hAnsi="Times New Roman" w:cs="Times New Roman"/>
          <w:sz w:val="28"/>
          <w:szCs w:val="28"/>
        </w:rPr>
        <w:t>әке</w:t>
      </w:r>
      <w:r w:rsidR="00051A32" w:rsidRPr="00CA30A3">
        <w:rPr>
          <w:rFonts w:ascii="Times New Roman" w:hAnsi="Times New Roman" w:cs="Times New Roman"/>
          <w:sz w:val="28"/>
          <w:szCs w:val="28"/>
        </w:rPr>
        <w:t>лді.</w:t>
      </w:r>
      <w:r w:rsidR="00FE4D9D" w:rsidRPr="00CA30A3">
        <w:rPr>
          <w:rFonts w:ascii="Times New Roman" w:hAnsi="Times New Roman" w:cs="Times New Roman"/>
          <w:sz w:val="28"/>
          <w:szCs w:val="28"/>
        </w:rPr>
        <w:t xml:space="preserve"> </w:t>
      </w:r>
      <w:r w:rsidR="00051A32" w:rsidRPr="00CA30A3">
        <w:rPr>
          <w:rFonts w:ascii="Times New Roman" w:hAnsi="Times New Roman" w:cs="Times New Roman"/>
          <w:sz w:val="28"/>
          <w:szCs w:val="28"/>
        </w:rPr>
        <w:t xml:space="preserve">Қазақстан Республикасының толықтырулар енгізу туралы 2022 </w:t>
      </w:r>
      <w:r w:rsidR="00297077" w:rsidRPr="00CA30A3">
        <w:rPr>
          <w:rFonts w:ascii="Times New Roman" w:hAnsi="Times New Roman" w:cs="Times New Roman"/>
          <w:sz w:val="28"/>
          <w:szCs w:val="28"/>
        </w:rPr>
        <w:t>бесінші</w:t>
      </w:r>
      <w:r w:rsidR="00051A32" w:rsidRPr="00CA30A3">
        <w:rPr>
          <w:rFonts w:ascii="Times New Roman" w:hAnsi="Times New Roman" w:cs="Times New Roman"/>
          <w:sz w:val="28"/>
          <w:szCs w:val="28"/>
        </w:rPr>
        <w:t xml:space="preserve"> қарашадағы Конституциялық </w:t>
      </w:r>
      <w:r w:rsidR="00297077" w:rsidRPr="00CA30A3">
        <w:rPr>
          <w:rFonts w:ascii="Times New Roman" w:hAnsi="Times New Roman" w:cs="Times New Roman"/>
          <w:sz w:val="28"/>
          <w:szCs w:val="28"/>
        </w:rPr>
        <w:t>З</w:t>
      </w:r>
      <w:r w:rsidR="00051A32" w:rsidRPr="00CA30A3">
        <w:rPr>
          <w:rFonts w:ascii="Times New Roman" w:hAnsi="Times New Roman" w:cs="Times New Roman"/>
          <w:sz w:val="28"/>
          <w:szCs w:val="28"/>
        </w:rPr>
        <w:t>аңы [253];</w:t>
      </w:r>
      <w:r w:rsidR="001534F9" w:rsidRPr="00CA30A3">
        <w:rPr>
          <w:rFonts w:ascii="Times New Roman" w:hAnsi="Times New Roman" w:cs="Times New Roman"/>
          <w:sz w:val="28"/>
          <w:szCs w:val="28"/>
        </w:rPr>
        <w:t xml:space="preserve"> </w:t>
      </w:r>
      <w:r w:rsidR="00C129BB" w:rsidRPr="00CA30A3">
        <w:rPr>
          <w:rFonts w:ascii="Times New Roman" w:hAnsi="Times New Roman" w:cs="Times New Roman"/>
          <w:sz w:val="28"/>
          <w:szCs w:val="28"/>
        </w:rPr>
        <w:t>Қ</w:t>
      </w:r>
      <w:r w:rsidR="00297077" w:rsidRPr="00CA30A3">
        <w:rPr>
          <w:rFonts w:ascii="Times New Roman" w:hAnsi="Times New Roman" w:cs="Times New Roman"/>
          <w:sz w:val="28"/>
          <w:szCs w:val="28"/>
        </w:rPr>
        <w:t xml:space="preserve">азақстан </w:t>
      </w:r>
      <w:r w:rsidR="00C129BB" w:rsidRPr="00CA30A3">
        <w:rPr>
          <w:rFonts w:ascii="Times New Roman" w:hAnsi="Times New Roman" w:cs="Times New Roman"/>
          <w:sz w:val="28"/>
          <w:szCs w:val="28"/>
        </w:rPr>
        <w:t>Р</w:t>
      </w:r>
      <w:r w:rsidR="00297077" w:rsidRPr="00CA30A3">
        <w:rPr>
          <w:rFonts w:ascii="Times New Roman" w:hAnsi="Times New Roman" w:cs="Times New Roman"/>
          <w:sz w:val="28"/>
          <w:szCs w:val="28"/>
        </w:rPr>
        <w:t>еспубликасындағы</w:t>
      </w:r>
      <w:r w:rsidR="00C129BB" w:rsidRPr="00CA30A3">
        <w:rPr>
          <w:rFonts w:ascii="Times New Roman" w:hAnsi="Times New Roman" w:cs="Times New Roman"/>
          <w:sz w:val="28"/>
          <w:szCs w:val="28"/>
        </w:rPr>
        <w:t xml:space="preserve"> </w:t>
      </w:r>
      <w:r w:rsidR="00297077" w:rsidRPr="00CA30A3">
        <w:rPr>
          <w:rFonts w:ascii="Times New Roman" w:hAnsi="Times New Roman" w:cs="Times New Roman"/>
          <w:sz w:val="28"/>
          <w:szCs w:val="28"/>
        </w:rPr>
        <w:t>А</w:t>
      </w:r>
      <w:r w:rsidR="00C129BB" w:rsidRPr="00CA30A3">
        <w:rPr>
          <w:rFonts w:ascii="Times New Roman" w:hAnsi="Times New Roman" w:cs="Times New Roman"/>
          <w:sz w:val="28"/>
          <w:szCs w:val="28"/>
        </w:rPr>
        <w:t xml:space="preserve">дам құқықтары жөніндегі уәкіл туралы 2022 жылғы </w:t>
      </w:r>
      <w:r w:rsidR="00297077" w:rsidRPr="00CA30A3">
        <w:rPr>
          <w:rFonts w:ascii="Times New Roman" w:hAnsi="Times New Roman" w:cs="Times New Roman"/>
          <w:sz w:val="28"/>
          <w:szCs w:val="28"/>
        </w:rPr>
        <w:t>бесінші</w:t>
      </w:r>
      <w:r w:rsidR="00C129BB" w:rsidRPr="00CA30A3">
        <w:rPr>
          <w:rFonts w:ascii="Times New Roman" w:hAnsi="Times New Roman" w:cs="Times New Roman"/>
          <w:sz w:val="28"/>
          <w:szCs w:val="28"/>
        </w:rPr>
        <w:t xml:space="preserve"> қарашадағы ҚР Конституциялық Заңы [254];</w:t>
      </w:r>
      <w:r w:rsidR="001534F9" w:rsidRPr="00CA30A3">
        <w:rPr>
          <w:rFonts w:ascii="Times New Roman" w:hAnsi="Times New Roman" w:cs="Times New Roman"/>
          <w:sz w:val="28"/>
          <w:szCs w:val="28"/>
        </w:rPr>
        <w:t xml:space="preserve"> </w:t>
      </w:r>
      <w:r w:rsidR="00C129BB" w:rsidRPr="00CA30A3">
        <w:rPr>
          <w:rFonts w:ascii="Times New Roman" w:hAnsi="Times New Roman" w:cs="Times New Roman"/>
          <w:sz w:val="28"/>
          <w:szCs w:val="28"/>
        </w:rPr>
        <w:t xml:space="preserve"> Прокуратура туралы 2022 жылғы </w:t>
      </w:r>
      <w:r w:rsidR="00297077" w:rsidRPr="00CA30A3">
        <w:rPr>
          <w:rFonts w:ascii="Times New Roman" w:hAnsi="Times New Roman" w:cs="Times New Roman"/>
          <w:sz w:val="28"/>
          <w:szCs w:val="28"/>
        </w:rPr>
        <w:t xml:space="preserve">бесінші </w:t>
      </w:r>
      <w:r w:rsidR="00C129BB" w:rsidRPr="00CA30A3">
        <w:rPr>
          <w:rFonts w:ascii="Times New Roman" w:hAnsi="Times New Roman" w:cs="Times New Roman"/>
          <w:sz w:val="28"/>
          <w:szCs w:val="28"/>
        </w:rPr>
        <w:t xml:space="preserve">қарашадағы ҚР Конституциялық Заңы [255]; ҚР Конституциялық Соты туралы 2022 жылғы </w:t>
      </w:r>
      <w:r w:rsidR="00297077" w:rsidRPr="00CA30A3">
        <w:rPr>
          <w:rFonts w:ascii="Times New Roman" w:hAnsi="Times New Roman" w:cs="Times New Roman"/>
          <w:sz w:val="28"/>
          <w:szCs w:val="28"/>
        </w:rPr>
        <w:t>бесінші</w:t>
      </w:r>
      <w:r w:rsidR="00C129BB" w:rsidRPr="00CA30A3">
        <w:rPr>
          <w:rFonts w:ascii="Times New Roman" w:hAnsi="Times New Roman" w:cs="Times New Roman"/>
          <w:sz w:val="28"/>
          <w:szCs w:val="28"/>
        </w:rPr>
        <w:t xml:space="preserve"> қарашадағы</w:t>
      </w:r>
      <w:r w:rsidR="00297077" w:rsidRPr="00CA30A3">
        <w:rPr>
          <w:rFonts w:ascii="Times New Roman" w:hAnsi="Times New Roman" w:cs="Times New Roman"/>
          <w:sz w:val="28"/>
          <w:szCs w:val="28"/>
        </w:rPr>
        <w:t xml:space="preserve"> ҚР Конституциялық Заңы [256] және</w:t>
      </w:r>
      <w:r w:rsidR="00C129BB" w:rsidRPr="00CA30A3">
        <w:rPr>
          <w:rFonts w:ascii="Times New Roman" w:hAnsi="Times New Roman" w:cs="Times New Roman"/>
          <w:sz w:val="28"/>
          <w:szCs w:val="28"/>
        </w:rPr>
        <w:t xml:space="preserve"> ҚР кейбір конституциялық заңдарына өзгерістер мен толықтырулар енгізу туралы 2022 жылғы </w:t>
      </w:r>
      <w:r w:rsidR="00297077" w:rsidRPr="00CA30A3">
        <w:rPr>
          <w:rFonts w:ascii="Times New Roman" w:hAnsi="Times New Roman" w:cs="Times New Roman"/>
          <w:sz w:val="28"/>
          <w:szCs w:val="28"/>
        </w:rPr>
        <w:t xml:space="preserve">отызыншы </w:t>
      </w:r>
      <w:r w:rsidR="00C129BB" w:rsidRPr="00CA30A3">
        <w:rPr>
          <w:rFonts w:ascii="Times New Roman" w:hAnsi="Times New Roman" w:cs="Times New Roman"/>
          <w:sz w:val="28"/>
          <w:szCs w:val="28"/>
        </w:rPr>
        <w:t xml:space="preserve">желтоқсандағы ҚР Конституциялық Заңы [257]; </w:t>
      </w:r>
      <w:r w:rsidR="006119F8" w:rsidRPr="00CA30A3">
        <w:rPr>
          <w:rFonts w:ascii="Times New Roman" w:hAnsi="Times New Roman" w:cs="Times New Roman"/>
          <w:sz w:val="28"/>
          <w:szCs w:val="28"/>
        </w:rPr>
        <w:t xml:space="preserve">ҚР Тұңғыш Президенті – Елбасы туралы ҚР Конституциялық Заңының </w:t>
      </w:r>
      <w:r w:rsidR="00E61C77" w:rsidRPr="00CA30A3">
        <w:rPr>
          <w:rFonts w:ascii="Times New Roman" w:hAnsi="Times New Roman" w:cs="Times New Roman"/>
          <w:sz w:val="28"/>
          <w:szCs w:val="28"/>
        </w:rPr>
        <w:t xml:space="preserve">заңды </w:t>
      </w:r>
      <w:r w:rsidR="006119F8" w:rsidRPr="00CA30A3">
        <w:rPr>
          <w:rFonts w:ascii="Times New Roman" w:hAnsi="Times New Roman" w:cs="Times New Roman"/>
          <w:sz w:val="28"/>
          <w:szCs w:val="28"/>
        </w:rPr>
        <w:t>күші</w:t>
      </w:r>
      <w:r w:rsidR="00E61C77" w:rsidRPr="00CA30A3">
        <w:rPr>
          <w:rFonts w:ascii="Times New Roman" w:hAnsi="Times New Roman" w:cs="Times New Roman"/>
          <w:sz w:val="28"/>
          <w:szCs w:val="28"/>
        </w:rPr>
        <w:t>н</w:t>
      </w:r>
      <w:r w:rsidR="006119F8" w:rsidRPr="00CA30A3">
        <w:rPr>
          <w:rFonts w:ascii="Times New Roman" w:hAnsi="Times New Roman" w:cs="Times New Roman"/>
          <w:sz w:val="28"/>
          <w:szCs w:val="28"/>
        </w:rPr>
        <w:t xml:space="preserve"> ж</w:t>
      </w:r>
      <w:r w:rsidR="00E61C77" w:rsidRPr="00CA30A3">
        <w:rPr>
          <w:rFonts w:ascii="Times New Roman" w:hAnsi="Times New Roman" w:cs="Times New Roman"/>
          <w:sz w:val="28"/>
          <w:szCs w:val="28"/>
        </w:rPr>
        <w:t>ою</w:t>
      </w:r>
      <w:r w:rsidR="006119F8" w:rsidRPr="00CA30A3">
        <w:rPr>
          <w:rFonts w:ascii="Times New Roman" w:hAnsi="Times New Roman" w:cs="Times New Roman"/>
          <w:sz w:val="28"/>
          <w:szCs w:val="28"/>
        </w:rPr>
        <w:t xml:space="preserve">ды тану туралы 2023 жылғы </w:t>
      </w:r>
      <w:r w:rsidR="00E61C77" w:rsidRPr="00CA30A3">
        <w:rPr>
          <w:rFonts w:ascii="Times New Roman" w:hAnsi="Times New Roman" w:cs="Times New Roman"/>
          <w:sz w:val="28"/>
          <w:szCs w:val="28"/>
        </w:rPr>
        <w:t>он үшінші</w:t>
      </w:r>
      <w:r w:rsidR="006119F8" w:rsidRPr="00CA30A3">
        <w:rPr>
          <w:rFonts w:ascii="Times New Roman" w:hAnsi="Times New Roman" w:cs="Times New Roman"/>
          <w:sz w:val="28"/>
          <w:szCs w:val="28"/>
        </w:rPr>
        <w:t xml:space="preserve"> ақпандағы ҚР Конституциялық Заңы [258]; ҚР Сот жүйесі мен судьяларының мәртебесі туралы ҚР Констуциялық Заңына өзгерістер мен толықтырулар енгізу туралы 2023 жылғы </w:t>
      </w:r>
      <w:r w:rsidR="00E61C77" w:rsidRPr="00CA30A3">
        <w:rPr>
          <w:rFonts w:ascii="Times New Roman" w:hAnsi="Times New Roman" w:cs="Times New Roman"/>
          <w:sz w:val="28"/>
          <w:szCs w:val="28"/>
        </w:rPr>
        <w:t xml:space="preserve">жиырма жетінші </w:t>
      </w:r>
      <w:r w:rsidR="006119F8" w:rsidRPr="00CA30A3">
        <w:rPr>
          <w:rFonts w:ascii="Times New Roman" w:hAnsi="Times New Roman" w:cs="Times New Roman"/>
          <w:sz w:val="28"/>
          <w:szCs w:val="28"/>
        </w:rPr>
        <w:t xml:space="preserve">наурыздағы ҚР Конституциялық Заңы [259]; ҚР әкімшілік реформа мәселелері бойынша өзгерістер мен толықтырулар енгізу туралы 2023 жылғы </w:t>
      </w:r>
      <w:r w:rsidR="00E61C77" w:rsidRPr="00CA30A3">
        <w:rPr>
          <w:rFonts w:ascii="Times New Roman" w:hAnsi="Times New Roman" w:cs="Times New Roman"/>
          <w:sz w:val="28"/>
          <w:szCs w:val="28"/>
        </w:rPr>
        <w:t xml:space="preserve">он тоғызыншы </w:t>
      </w:r>
      <w:r w:rsidR="006119F8" w:rsidRPr="00CA30A3">
        <w:rPr>
          <w:rFonts w:ascii="Times New Roman" w:hAnsi="Times New Roman" w:cs="Times New Roman"/>
          <w:sz w:val="28"/>
          <w:szCs w:val="28"/>
        </w:rPr>
        <w:t xml:space="preserve">сәуірдегі ҚР Конституциялық Заңы [260]; </w:t>
      </w:r>
      <w:r w:rsidR="00E61C77" w:rsidRPr="00CA30A3">
        <w:rPr>
          <w:rFonts w:ascii="Times New Roman" w:hAnsi="Times New Roman" w:cs="Times New Roman"/>
          <w:sz w:val="28"/>
          <w:szCs w:val="28"/>
        </w:rPr>
        <w:t>Жүзеге асырылған реформа</w:t>
      </w:r>
      <w:r w:rsidR="006F6CE2" w:rsidRPr="00CA30A3">
        <w:rPr>
          <w:rFonts w:ascii="Times New Roman" w:hAnsi="Times New Roman" w:cs="Times New Roman"/>
          <w:sz w:val="28"/>
          <w:szCs w:val="28"/>
        </w:rPr>
        <w:t xml:space="preserve"> ерекшелігі, ҚР Әкімшілік реформа мәселесін</w:t>
      </w:r>
      <w:r w:rsidR="00E61C77" w:rsidRPr="00CA30A3">
        <w:rPr>
          <w:rFonts w:ascii="Times New Roman" w:hAnsi="Times New Roman" w:cs="Times New Roman"/>
          <w:sz w:val="28"/>
          <w:szCs w:val="28"/>
        </w:rPr>
        <w:t>е</w:t>
      </w:r>
      <w:r w:rsidR="006F6CE2" w:rsidRPr="00CA30A3">
        <w:rPr>
          <w:rFonts w:ascii="Times New Roman" w:hAnsi="Times New Roman" w:cs="Times New Roman"/>
          <w:sz w:val="28"/>
          <w:szCs w:val="28"/>
        </w:rPr>
        <w:t xml:space="preserve"> де әсер ет</w:t>
      </w:r>
      <w:r w:rsidR="00E61C77" w:rsidRPr="00CA30A3">
        <w:rPr>
          <w:rFonts w:ascii="Times New Roman" w:hAnsi="Times New Roman" w:cs="Times New Roman"/>
          <w:sz w:val="28"/>
          <w:szCs w:val="28"/>
        </w:rPr>
        <w:t>ті</w:t>
      </w:r>
      <w:r w:rsidR="006F6CE2" w:rsidRPr="00CA30A3">
        <w:rPr>
          <w:rFonts w:ascii="Times New Roman" w:hAnsi="Times New Roman" w:cs="Times New Roman"/>
          <w:sz w:val="28"/>
          <w:szCs w:val="28"/>
        </w:rPr>
        <w:t xml:space="preserve">. </w:t>
      </w:r>
      <w:r w:rsidR="00E61C77" w:rsidRPr="00CA30A3">
        <w:rPr>
          <w:rFonts w:ascii="Times New Roman" w:hAnsi="Times New Roman" w:cs="Times New Roman"/>
          <w:sz w:val="28"/>
          <w:szCs w:val="28"/>
        </w:rPr>
        <w:t>Елімізді</w:t>
      </w:r>
      <w:r w:rsidR="006F6CE2" w:rsidRPr="00CA30A3">
        <w:rPr>
          <w:rFonts w:ascii="Times New Roman" w:hAnsi="Times New Roman" w:cs="Times New Roman"/>
          <w:sz w:val="28"/>
          <w:szCs w:val="28"/>
        </w:rPr>
        <w:t>ң әкімшілік-аумақтық құрылымы</w:t>
      </w:r>
      <w:r w:rsidR="00E61C77" w:rsidRPr="00CA30A3">
        <w:rPr>
          <w:rFonts w:ascii="Times New Roman" w:hAnsi="Times New Roman" w:cs="Times New Roman"/>
          <w:sz w:val="28"/>
          <w:szCs w:val="28"/>
        </w:rPr>
        <w:t>на</w:t>
      </w:r>
      <w:r w:rsidR="006F6CE2" w:rsidRPr="00CA30A3">
        <w:rPr>
          <w:rFonts w:ascii="Times New Roman" w:hAnsi="Times New Roman" w:cs="Times New Roman"/>
          <w:sz w:val="28"/>
          <w:szCs w:val="28"/>
        </w:rPr>
        <w:t xml:space="preserve"> жаңадан Жетісу, Абай және Ұлытау облыстары</w:t>
      </w:r>
      <w:r w:rsidR="00E61C77" w:rsidRPr="00CA30A3">
        <w:rPr>
          <w:rFonts w:ascii="Times New Roman" w:hAnsi="Times New Roman" w:cs="Times New Roman"/>
          <w:sz w:val="28"/>
          <w:szCs w:val="28"/>
        </w:rPr>
        <w:t xml:space="preserve"> толықтырылды.</w:t>
      </w:r>
      <w:r w:rsidR="006F6CE2" w:rsidRPr="00CA30A3">
        <w:rPr>
          <w:rFonts w:ascii="Times New Roman" w:hAnsi="Times New Roman" w:cs="Times New Roman"/>
          <w:sz w:val="28"/>
          <w:szCs w:val="28"/>
        </w:rPr>
        <w:t xml:space="preserve"> </w:t>
      </w:r>
      <w:r w:rsidR="00647E15" w:rsidRPr="00CA30A3">
        <w:rPr>
          <w:rFonts w:ascii="Times New Roman" w:hAnsi="Times New Roman" w:cs="Times New Roman"/>
          <w:sz w:val="28"/>
          <w:szCs w:val="28"/>
        </w:rPr>
        <w:t xml:space="preserve"> </w:t>
      </w:r>
      <w:r w:rsidR="00E61C77" w:rsidRPr="00CA30A3">
        <w:rPr>
          <w:rFonts w:ascii="Times New Roman" w:hAnsi="Times New Roman" w:cs="Times New Roman"/>
          <w:sz w:val="28"/>
          <w:szCs w:val="28"/>
        </w:rPr>
        <w:t xml:space="preserve">Сонымен қоса, </w:t>
      </w:r>
      <w:r w:rsidR="00EA49B7" w:rsidRPr="00CA30A3">
        <w:rPr>
          <w:rFonts w:ascii="Times New Roman" w:hAnsi="Times New Roman" w:cs="Times New Roman"/>
          <w:sz w:val="28"/>
          <w:szCs w:val="28"/>
        </w:rPr>
        <w:t xml:space="preserve">ҚР </w:t>
      </w:r>
      <w:r w:rsidR="001F2C14" w:rsidRPr="00CA30A3">
        <w:rPr>
          <w:rFonts w:ascii="Times New Roman" w:hAnsi="Times New Roman" w:cs="Times New Roman"/>
          <w:sz w:val="28"/>
          <w:szCs w:val="28"/>
        </w:rPr>
        <w:t xml:space="preserve">кейбір Конституциялық </w:t>
      </w:r>
      <w:r w:rsidR="00E61C77" w:rsidRPr="00CA30A3">
        <w:rPr>
          <w:rFonts w:ascii="Times New Roman" w:hAnsi="Times New Roman" w:cs="Times New Roman"/>
          <w:sz w:val="28"/>
          <w:szCs w:val="28"/>
        </w:rPr>
        <w:t>З</w:t>
      </w:r>
      <w:r w:rsidR="001F2C14" w:rsidRPr="00CA30A3">
        <w:rPr>
          <w:rFonts w:ascii="Times New Roman" w:hAnsi="Times New Roman" w:cs="Times New Roman"/>
          <w:sz w:val="28"/>
          <w:szCs w:val="28"/>
        </w:rPr>
        <w:t xml:space="preserve">аңдарына өзгерістер мен толықтырулар енгізу туралы </w:t>
      </w:r>
      <w:r w:rsidR="001534F9" w:rsidRPr="00CA30A3">
        <w:rPr>
          <w:rFonts w:ascii="Times New Roman" w:hAnsi="Times New Roman" w:cs="Times New Roman"/>
          <w:sz w:val="28"/>
          <w:szCs w:val="28"/>
        </w:rPr>
        <w:t xml:space="preserve">2023 жылғы </w:t>
      </w:r>
      <w:r w:rsidR="00E61C77" w:rsidRPr="00CA30A3">
        <w:rPr>
          <w:rFonts w:ascii="Times New Roman" w:hAnsi="Times New Roman" w:cs="Times New Roman"/>
          <w:sz w:val="28"/>
          <w:szCs w:val="28"/>
        </w:rPr>
        <w:t xml:space="preserve">жиырмасыншы </w:t>
      </w:r>
      <w:r w:rsidR="001534F9" w:rsidRPr="00CA30A3">
        <w:rPr>
          <w:rFonts w:ascii="Times New Roman" w:hAnsi="Times New Roman" w:cs="Times New Roman"/>
          <w:sz w:val="28"/>
          <w:szCs w:val="28"/>
        </w:rPr>
        <w:t xml:space="preserve">сәуірдегі </w:t>
      </w:r>
      <w:r w:rsidR="001F2C14" w:rsidRPr="00CA30A3">
        <w:rPr>
          <w:rFonts w:ascii="Times New Roman" w:hAnsi="Times New Roman" w:cs="Times New Roman"/>
          <w:sz w:val="28"/>
          <w:szCs w:val="28"/>
        </w:rPr>
        <w:t xml:space="preserve">ҚР Конституциялық Заңы </w:t>
      </w:r>
      <w:r w:rsidR="006F6CE2" w:rsidRPr="00CA30A3">
        <w:rPr>
          <w:rFonts w:ascii="Times New Roman" w:hAnsi="Times New Roman" w:cs="Times New Roman"/>
          <w:sz w:val="28"/>
          <w:szCs w:val="28"/>
        </w:rPr>
        <w:t>[261]</w:t>
      </w:r>
      <w:r w:rsidR="00F71A19" w:rsidRPr="00CA30A3">
        <w:rPr>
          <w:rFonts w:ascii="Times New Roman" w:hAnsi="Times New Roman" w:cs="Times New Roman"/>
          <w:sz w:val="28"/>
          <w:szCs w:val="28"/>
        </w:rPr>
        <w:t xml:space="preserve"> </w:t>
      </w:r>
      <w:r w:rsidR="006F6CE2" w:rsidRPr="00CA30A3">
        <w:rPr>
          <w:rFonts w:ascii="Times New Roman" w:hAnsi="Times New Roman" w:cs="Times New Roman"/>
          <w:sz w:val="28"/>
          <w:szCs w:val="28"/>
        </w:rPr>
        <w:t>және т.б.</w:t>
      </w:r>
      <w:r w:rsidR="00F71A19" w:rsidRPr="00CA30A3">
        <w:rPr>
          <w:rFonts w:ascii="Times New Roman" w:hAnsi="Times New Roman" w:cs="Times New Roman"/>
          <w:sz w:val="28"/>
          <w:szCs w:val="28"/>
        </w:rPr>
        <w:t xml:space="preserve"> </w:t>
      </w:r>
    </w:p>
    <w:p w:rsidR="009734B5" w:rsidRPr="00CA30A3" w:rsidRDefault="009734B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Мәселен, </w:t>
      </w:r>
      <w:r w:rsidR="006F6CE2" w:rsidRPr="00CA30A3">
        <w:rPr>
          <w:rFonts w:ascii="Times New Roman" w:hAnsi="Times New Roman" w:cs="Times New Roman"/>
          <w:sz w:val="28"/>
          <w:szCs w:val="28"/>
        </w:rPr>
        <w:t>ҚР Тұңғыш Президенті –</w:t>
      </w:r>
      <w:r w:rsidRPr="00CA30A3">
        <w:rPr>
          <w:rFonts w:ascii="Times New Roman" w:hAnsi="Times New Roman" w:cs="Times New Roman"/>
          <w:sz w:val="28"/>
          <w:szCs w:val="28"/>
        </w:rPr>
        <w:t xml:space="preserve"> </w:t>
      </w:r>
      <w:r w:rsidR="006F6CE2" w:rsidRPr="00CA30A3">
        <w:rPr>
          <w:rFonts w:ascii="Times New Roman" w:hAnsi="Times New Roman" w:cs="Times New Roman"/>
          <w:sz w:val="28"/>
          <w:szCs w:val="28"/>
        </w:rPr>
        <w:t>Елбасы туралы Конституциялық Заңның</w:t>
      </w:r>
      <w:r w:rsidRPr="00CA30A3">
        <w:rPr>
          <w:rFonts w:ascii="Times New Roman" w:hAnsi="Times New Roman" w:cs="Times New Roman"/>
          <w:sz w:val="28"/>
          <w:szCs w:val="28"/>
        </w:rPr>
        <w:t xml:space="preserve"> күші жойылуының өзі Жаңа Қазақстанды құрудағы халықтың биліктің жүзеге асырылуының басты айғағы болып табылады.</w:t>
      </w:r>
    </w:p>
    <w:p w:rsidR="00005C85" w:rsidRPr="00CA30A3" w:rsidRDefault="00005C8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Бүгінгі күнге дейін елімізде </w:t>
      </w:r>
      <w:r w:rsidR="00184384" w:rsidRPr="00CA30A3">
        <w:rPr>
          <w:rFonts w:ascii="Times New Roman" w:hAnsi="Times New Roman" w:cs="Times New Roman"/>
          <w:sz w:val="28"/>
          <w:szCs w:val="28"/>
        </w:rPr>
        <w:t>жүзеге асырылған</w:t>
      </w:r>
      <w:r w:rsidRPr="00CA30A3">
        <w:rPr>
          <w:rFonts w:ascii="Times New Roman" w:hAnsi="Times New Roman" w:cs="Times New Roman"/>
          <w:sz w:val="28"/>
          <w:szCs w:val="28"/>
        </w:rPr>
        <w:t xml:space="preserve"> конституциялық реформалардың мемлекеттілігіміздің нығаюы мен тәуелсізді</w:t>
      </w:r>
      <w:r w:rsidR="00B64665" w:rsidRPr="00CA30A3">
        <w:rPr>
          <w:rFonts w:ascii="Times New Roman" w:hAnsi="Times New Roman" w:cs="Times New Roman"/>
          <w:sz w:val="28"/>
          <w:szCs w:val="28"/>
        </w:rPr>
        <w:t>кті</w:t>
      </w:r>
      <w:r w:rsidRPr="00CA30A3">
        <w:rPr>
          <w:rFonts w:ascii="Times New Roman" w:hAnsi="Times New Roman" w:cs="Times New Roman"/>
          <w:sz w:val="28"/>
          <w:szCs w:val="28"/>
        </w:rPr>
        <w:t xml:space="preserve">ң тұғырлануында атқарған рөлі зор екені айқын. Әрине, конституциялық реформалар </w:t>
      </w:r>
      <w:r w:rsidR="00184384" w:rsidRPr="00CA30A3">
        <w:rPr>
          <w:rFonts w:ascii="Times New Roman" w:hAnsi="Times New Roman" w:cs="Times New Roman"/>
          <w:sz w:val="28"/>
          <w:szCs w:val="28"/>
        </w:rPr>
        <w:t>мемлекетіміздегі</w:t>
      </w:r>
      <w:r w:rsidRPr="00CA30A3">
        <w:rPr>
          <w:rFonts w:ascii="Times New Roman" w:hAnsi="Times New Roman" w:cs="Times New Roman"/>
          <w:sz w:val="28"/>
          <w:szCs w:val="28"/>
        </w:rPr>
        <w:t xml:space="preserve"> қоғамдық қатынастардың жылдам қарқынмен </w:t>
      </w:r>
      <w:r w:rsidR="00184384" w:rsidRPr="00CA30A3">
        <w:rPr>
          <w:rFonts w:ascii="Times New Roman" w:hAnsi="Times New Roman" w:cs="Times New Roman"/>
          <w:sz w:val="28"/>
          <w:szCs w:val="28"/>
        </w:rPr>
        <w:t>дамуы барысына үйлестіріліп жасалып отырғаны нәтижелі болып табылады.</w:t>
      </w:r>
    </w:p>
    <w:p w:rsidR="00F45000" w:rsidRPr="00CA30A3" w:rsidRDefault="00005C8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Жалпы еліміздің бүгінгі күнге дейінгі Конституциялық өзгерістер мен толықтыруларындағы жаңашылдықтарымен демократиялық қоғамға бет бұрған Қазақстан мемлекеттілігін қалыптастырудағы батыл қадамдары қоғам тарапынан өз уақытында қолдау тауып, әрі оң бағасы беріліп отырды. Қолдап қана қоймай, өз ұсыныстары мен көзқарастарын да білдіріп </w:t>
      </w:r>
      <w:r w:rsidR="00184384" w:rsidRPr="00CA30A3">
        <w:rPr>
          <w:rFonts w:ascii="Times New Roman" w:hAnsi="Times New Roman" w:cs="Times New Roman"/>
          <w:sz w:val="28"/>
          <w:szCs w:val="28"/>
        </w:rPr>
        <w:t>келеді</w:t>
      </w:r>
      <w:r w:rsidRPr="00CA30A3">
        <w:rPr>
          <w:rFonts w:ascii="Times New Roman" w:hAnsi="Times New Roman" w:cs="Times New Roman"/>
          <w:sz w:val="28"/>
          <w:szCs w:val="28"/>
        </w:rPr>
        <w:t>. Бұл заман талабына сай заңды құбылыс болғандықтан, алдағы уақытта да  мұндай реформалық жаңашылдықтар іске асырылып, еліміздің тұғырын одан да биіктетіп, әлемдік заң саласында құқық үстемдігі тұрғысынан өзіндік үлгісін қалыптас</w:t>
      </w:r>
      <w:r w:rsidR="00184384" w:rsidRPr="00CA30A3">
        <w:rPr>
          <w:rFonts w:ascii="Times New Roman" w:hAnsi="Times New Roman" w:cs="Times New Roman"/>
          <w:sz w:val="28"/>
          <w:szCs w:val="28"/>
        </w:rPr>
        <w:t>тыратынына зор сеніммен қарай аламыз</w:t>
      </w:r>
      <w:r w:rsidR="00943EA9" w:rsidRPr="00CA30A3">
        <w:rPr>
          <w:rFonts w:ascii="Times New Roman" w:hAnsi="Times New Roman" w:cs="Times New Roman"/>
          <w:sz w:val="28"/>
          <w:szCs w:val="28"/>
        </w:rPr>
        <w:t xml:space="preserve"> [</w:t>
      </w:r>
      <w:r w:rsidR="00EA4000" w:rsidRPr="00CA30A3">
        <w:rPr>
          <w:rFonts w:ascii="Times New Roman" w:hAnsi="Times New Roman" w:cs="Times New Roman"/>
          <w:sz w:val="28"/>
          <w:szCs w:val="28"/>
        </w:rPr>
        <w:t>2</w:t>
      </w:r>
      <w:r w:rsidR="00A71720" w:rsidRPr="00CA30A3">
        <w:rPr>
          <w:rFonts w:ascii="Times New Roman" w:hAnsi="Times New Roman" w:cs="Times New Roman"/>
          <w:sz w:val="28"/>
          <w:szCs w:val="28"/>
        </w:rPr>
        <w:t>62</w:t>
      </w:r>
      <w:r w:rsidR="00943EA9" w:rsidRPr="00CA30A3">
        <w:rPr>
          <w:rFonts w:ascii="Times New Roman" w:hAnsi="Times New Roman" w:cs="Times New Roman"/>
          <w:sz w:val="28"/>
          <w:szCs w:val="28"/>
        </w:rPr>
        <w:t>]</w:t>
      </w:r>
      <w:r w:rsidRPr="00CA30A3">
        <w:rPr>
          <w:rFonts w:ascii="Times New Roman" w:hAnsi="Times New Roman" w:cs="Times New Roman"/>
          <w:sz w:val="28"/>
          <w:szCs w:val="28"/>
        </w:rPr>
        <w:t>.</w:t>
      </w:r>
    </w:p>
    <w:p w:rsidR="006F6CE2" w:rsidRPr="00CA30A3" w:rsidRDefault="00F45000"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rPr>
        <w:t>Қорытындылай келгенде, соңғы жүзеге асырылған Конституциялық  реформа</w:t>
      </w:r>
      <w:r w:rsidR="00BD0C14" w:rsidRPr="00CA30A3">
        <w:rPr>
          <w:rFonts w:ascii="Times New Roman" w:hAnsi="Times New Roman" w:cs="Times New Roman"/>
          <w:sz w:val="28"/>
          <w:szCs w:val="28"/>
        </w:rPr>
        <w:t>лар</w:t>
      </w:r>
      <w:r w:rsidRPr="00CA30A3">
        <w:rPr>
          <w:rFonts w:ascii="Times New Roman" w:hAnsi="Times New Roman" w:cs="Times New Roman"/>
          <w:sz w:val="28"/>
          <w:szCs w:val="28"/>
        </w:rPr>
        <w:t xml:space="preserve"> Төртінші өнеркәсіптік революция жағдайындағы объективті қажеттілік ретінде </w:t>
      </w:r>
      <w:r w:rsidR="00CA73BC" w:rsidRPr="00CA30A3">
        <w:rPr>
          <w:rFonts w:ascii="Times New Roman" w:hAnsi="Times New Roman" w:cs="Times New Roman"/>
          <w:sz w:val="28"/>
          <w:szCs w:val="28"/>
        </w:rPr>
        <w:t xml:space="preserve">суперпрезиденттік басқару нысанынан Президенттік басқару нысанына </w:t>
      </w:r>
      <w:r w:rsidR="00F94C15" w:rsidRPr="00CA30A3">
        <w:rPr>
          <w:rFonts w:ascii="Times New Roman" w:hAnsi="Times New Roman" w:cs="Times New Roman"/>
          <w:sz w:val="28"/>
          <w:szCs w:val="28"/>
        </w:rPr>
        <w:t xml:space="preserve">біржола </w:t>
      </w:r>
      <w:r w:rsidR="00CA73BC" w:rsidRPr="00CA30A3">
        <w:rPr>
          <w:rFonts w:ascii="Times New Roman" w:hAnsi="Times New Roman" w:cs="Times New Roman"/>
          <w:sz w:val="28"/>
          <w:szCs w:val="28"/>
        </w:rPr>
        <w:t xml:space="preserve">көшуді жүзеге асыруда. </w:t>
      </w:r>
      <w:r w:rsidR="00DE0214" w:rsidRPr="00CA30A3">
        <w:rPr>
          <w:rFonts w:ascii="Times New Roman" w:hAnsi="Times New Roman" w:cs="Times New Roman"/>
          <w:sz w:val="28"/>
          <w:szCs w:val="28"/>
        </w:rPr>
        <w:t>Конституциялық жаңғыр</w:t>
      </w:r>
      <w:r w:rsidR="00F94C15" w:rsidRPr="00CA30A3">
        <w:rPr>
          <w:rFonts w:ascii="Times New Roman" w:hAnsi="Times New Roman" w:cs="Times New Roman"/>
          <w:sz w:val="28"/>
          <w:szCs w:val="28"/>
        </w:rPr>
        <w:t>т</w:t>
      </w:r>
      <w:r w:rsidR="00DE0214" w:rsidRPr="00CA30A3">
        <w:rPr>
          <w:rFonts w:ascii="Times New Roman" w:hAnsi="Times New Roman" w:cs="Times New Roman"/>
          <w:sz w:val="28"/>
          <w:szCs w:val="28"/>
        </w:rPr>
        <w:t>у нәтижесінде, ықпал</w:t>
      </w:r>
      <w:r w:rsidR="002F2A80" w:rsidRPr="00CA30A3">
        <w:rPr>
          <w:rFonts w:ascii="Times New Roman" w:hAnsi="Times New Roman" w:cs="Times New Roman"/>
          <w:sz w:val="28"/>
          <w:szCs w:val="28"/>
        </w:rPr>
        <w:t>ы мықты</w:t>
      </w:r>
      <w:r w:rsidR="00DE0214" w:rsidRPr="00CA30A3">
        <w:rPr>
          <w:rFonts w:ascii="Times New Roman" w:hAnsi="Times New Roman" w:cs="Times New Roman"/>
          <w:sz w:val="28"/>
          <w:szCs w:val="28"/>
        </w:rPr>
        <w:t xml:space="preserve"> </w:t>
      </w:r>
      <w:r w:rsidR="002F2A80" w:rsidRPr="00CA30A3">
        <w:rPr>
          <w:rFonts w:ascii="Times New Roman" w:hAnsi="Times New Roman" w:cs="Times New Roman"/>
          <w:sz w:val="28"/>
          <w:szCs w:val="28"/>
        </w:rPr>
        <w:t>п</w:t>
      </w:r>
      <w:r w:rsidR="00DE0214" w:rsidRPr="00CA30A3">
        <w:rPr>
          <w:rFonts w:ascii="Times New Roman" w:hAnsi="Times New Roman" w:cs="Times New Roman"/>
          <w:sz w:val="28"/>
          <w:szCs w:val="28"/>
        </w:rPr>
        <w:t>арламент</w:t>
      </w:r>
      <w:r w:rsidR="002F2A80" w:rsidRPr="00CA30A3">
        <w:rPr>
          <w:rFonts w:ascii="Times New Roman" w:hAnsi="Times New Roman" w:cs="Times New Roman"/>
          <w:sz w:val="28"/>
          <w:szCs w:val="28"/>
        </w:rPr>
        <w:t xml:space="preserve"> пен қисынды </w:t>
      </w:r>
      <w:r w:rsidR="00F94C15" w:rsidRPr="00CA30A3">
        <w:rPr>
          <w:rFonts w:ascii="Times New Roman" w:hAnsi="Times New Roman" w:cs="Times New Roman"/>
          <w:sz w:val="28"/>
          <w:szCs w:val="28"/>
        </w:rPr>
        <w:t>е</w:t>
      </w:r>
      <w:r w:rsidR="00DE0214" w:rsidRPr="00CA30A3">
        <w:rPr>
          <w:rFonts w:ascii="Times New Roman" w:hAnsi="Times New Roman" w:cs="Times New Roman"/>
          <w:sz w:val="28"/>
          <w:szCs w:val="28"/>
        </w:rPr>
        <w:t xml:space="preserve">сеп беретін </w:t>
      </w:r>
      <w:r w:rsidR="002F2A80" w:rsidRPr="00CA30A3">
        <w:rPr>
          <w:rFonts w:ascii="Times New Roman" w:hAnsi="Times New Roman" w:cs="Times New Roman"/>
          <w:sz w:val="28"/>
          <w:szCs w:val="28"/>
        </w:rPr>
        <w:t>ү</w:t>
      </w:r>
      <w:r w:rsidR="00DE0214" w:rsidRPr="00CA30A3">
        <w:rPr>
          <w:rFonts w:ascii="Times New Roman" w:hAnsi="Times New Roman" w:cs="Times New Roman"/>
          <w:sz w:val="28"/>
          <w:szCs w:val="28"/>
        </w:rPr>
        <w:t xml:space="preserve">кімет жағдайының құқықтық реттелуіне байланысты конституциялық даму міндеттерін айқындады. </w:t>
      </w:r>
      <w:r w:rsidR="00A13CE2" w:rsidRPr="00CA30A3">
        <w:rPr>
          <w:rFonts w:ascii="Times New Roman" w:hAnsi="Times New Roman" w:cs="Times New Roman"/>
          <w:sz w:val="28"/>
          <w:szCs w:val="28"/>
        </w:rPr>
        <w:t xml:space="preserve">Жаңғырған жүйе билік институттарының қызметін Конституцияға сай қамтамасыз етуде Қазақстанның конституциялық тұрғыдан тұрақты дамуына расымен де  </w:t>
      </w:r>
      <w:r w:rsidR="00117100" w:rsidRPr="00CA30A3">
        <w:rPr>
          <w:rFonts w:ascii="Times New Roman" w:hAnsi="Times New Roman" w:cs="Times New Roman"/>
          <w:sz w:val="28"/>
          <w:szCs w:val="28"/>
        </w:rPr>
        <w:t>мол мүмкіндіктер әкелген</w:t>
      </w:r>
      <w:r w:rsidR="006F6CE2" w:rsidRPr="00CA30A3">
        <w:rPr>
          <w:rFonts w:ascii="Times New Roman" w:hAnsi="Times New Roman" w:cs="Times New Roman"/>
          <w:sz w:val="28"/>
          <w:szCs w:val="28"/>
        </w:rPr>
        <w:t>і</w:t>
      </w:r>
      <w:r w:rsidR="00117100" w:rsidRPr="00CA30A3">
        <w:rPr>
          <w:rFonts w:ascii="Times New Roman" w:hAnsi="Times New Roman" w:cs="Times New Roman"/>
          <w:sz w:val="28"/>
          <w:szCs w:val="28"/>
        </w:rPr>
        <w:t>мен ерекшеленді</w:t>
      </w:r>
      <w:r w:rsidR="006F6CE2" w:rsidRPr="00CA30A3">
        <w:rPr>
          <w:rFonts w:ascii="Times New Roman" w:hAnsi="Times New Roman" w:cs="Times New Roman"/>
          <w:sz w:val="28"/>
          <w:szCs w:val="28"/>
        </w:rPr>
        <w:t>.</w:t>
      </w:r>
      <w:r w:rsidR="006F6CE2" w:rsidRPr="00CA30A3">
        <w:rPr>
          <w:rFonts w:ascii="Times New Roman" w:hAnsi="Times New Roman" w:cs="Times New Roman"/>
          <w:sz w:val="28"/>
          <w:szCs w:val="28"/>
          <w:lang w:val="kk-KZ"/>
        </w:rPr>
        <w:t xml:space="preserve">    </w:t>
      </w:r>
    </w:p>
    <w:p w:rsidR="00005C85" w:rsidRPr="00CA30A3" w:rsidRDefault="00005C85" w:rsidP="005F41DC">
      <w:pPr>
        <w:tabs>
          <w:tab w:val="left" w:pos="1134"/>
        </w:tabs>
        <w:spacing w:after="0" w:line="240" w:lineRule="auto"/>
        <w:ind w:right="-1" w:firstLine="709"/>
        <w:jc w:val="both"/>
        <w:rPr>
          <w:rFonts w:ascii="Times New Roman" w:hAnsi="Times New Roman" w:cs="Times New Roman"/>
          <w:b/>
          <w:sz w:val="28"/>
          <w:szCs w:val="28"/>
        </w:rPr>
      </w:pPr>
      <w:r w:rsidRPr="00CA30A3">
        <w:rPr>
          <w:rFonts w:ascii="Times New Roman" w:hAnsi="Times New Roman" w:cs="Times New Roman"/>
          <w:b/>
          <w:sz w:val="28"/>
          <w:szCs w:val="28"/>
        </w:rPr>
        <w:t>3.2</w:t>
      </w:r>
      <w:r w:rsidRPr="00CA30A3">
        <w:rPr>
          <w:rFonts w:ascii="Times New Roman" w:hAnsi="Times New Roman" w:cs="Times New Roman"/>
          <w:b/>
          <w:sz w:val="28"/>
          <w:szCs w:val="28"/>
        </w:rPr>
        <w:tab/>
      </w:r>
      <w:r w:rsidR="00BD0C14" w:rsidRPr="00CA30A3">
        <w:rPr>
          <w:rFonts w:ascii="Times New Roman" w:hAnsi="Times New Roman" w:cs="Times New Roman"/>
          <w:b/>
          <w:sz w:val="28"/>
          <w:szCs w:val="28"/>
        </w:rPr>
        <w:t>Халықаралық шарттар мен міндеттемелер - Конституцияны жаңғырту факторы</w:t>
      </w:r>
    </w:p>
    <w:p w:rsidR="00B94C70" w:rsidRPr="00CA30A3" w:rsidRDefault="00093FF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Халықаралық шарттар мен міндеттемелер мемлекеттің конституциялық дамуы аясында Конституцияны модернизациялаудың негізгі көрсеткіштерінің бірі бол</w:t>
      </w:r>
      <w:r w:rsidR="00552DBC" w:rsidRPr="00CA30A3">
        <w:rPr>
          <w:rFonts w:ascii="Times New Roman" w:hAnsi="Times New Roman" w:cs="Times New Roman"/>
          <w:sz w:val="28"/>
          <w:szCs w:val="28"/>
        </w:rPr>
        <w:t>а отырып, маңызды рөлдер атқарады</w:t>
      </w:r>
      <w:r w:rsidRPr="00CA30A3">
        <w:rPr>
          <w:rFonts w:ascii="Times New Roman" w:hAnsi="Times New Roman" w:cs="Times New Roman"/>
          <w:sz w:val="28"/>
          <w:szCs w:val="28"/>
        </w:rPr>
        <w:t>.</w:t>
      </w:r>
    </w:p>
    <w:p w:rsidR="006A19A5" w:rsidRPr="00CA30A3" w:rsidRDefault="00EE65C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Абдрасулов Е.Б. </w:t>
      </w:r>
      <w:r w:rsidR="00B94C70" w:rsidRPr="00CA30A3">
        <w:rPr>
          <w:rFonts w:ascii="Times New Roman" w:hAnsi="Times New Roman" w:cs="Times New Roman"/>
          <w:sz w:val="28"/>
          <w:szCs w:val="28"/>
        </w:rPr>
        <w:t>өз</w:t>
      </w:r>
      <w:r w:rsidRPr="00CA30A3">
        <w:rPr>
          <w:rFonts w:ascii="Times New Roman" w:hAnsi="Times New Roman" w:cs="Times New Roman"/>
          <w:sz w:val="28"/>
          <w:szCs w:val="28"/>
        </w:rPr>
        <w:t xml:space="preserve"> еңбегінде: «Халықаралық құқықтық аспектілерді реттейтін конституциялық нормалар мен ережелер арнайы ғылыми талдаудың нысаны болып табылады», -дей отырып, дәйекті талдаулар жасау арқылы халықаралық шарттар мен міндеттемелердің конституцияны жаңғырту факторы ретіндегі маңызын ашып көрсет</w:t>
      </w:r>
      <w:r w:rsidR="000A5944" w:rsidRPr="00CA30A3">
        <w:rPr>
          <w:rFonts w:ascii="Times New Roman" w:hAnsi="Times New Roman" w:cs="Times New Roman"/>
          <w:sz w:val="28"/>
          <w:szCs w:val="28"/>
        </w:rPr>
        <w:t>у үшін «Конституцияда халықаралық құқық пен ішкі құқықтың арақатынасы туралы айту керек пе?», деген сұрақты алға тартады</w:t>
      </w:r>
      <w:r w:rsidRPr="00CA30A3">
        <w:rPr>
          <w:rFonts w:ascii="Times New Roman" w:hAnsi="Times New Roman" w:cs="Times New Roman"/>
          <w:sz w:val="28"/>
          <w:szCs w:val="28"/>
        </w:rPr>
        <w:t xml:space="preserve"> [263</w:t>
      </w:r>
      <w:r w:rsidR="000A5944" w:rsidRPr="00CA30A3">
        <w:rPr>
          <w:rFonts w:ascii="Times New Roman" w:hAnsi="Times New Roman" w:cs="Times New Roman"/>
          <w:sz w:val="28"/>
          <w:szCs w:val="28"/>
        </w:rPr>
        <w:t>].</w:t>
      </w:r>
      <w:r w:rsidR="000A2FA6" w:rsidRPr="00CA30A3">
        <w:rPr>
          <w:rFonts w:ascii="Times New Roman" w:hAnsi="Times New Roman" w:cs="Times New Roman"/>
          <w:sz w:val="28"/>
          <w:szCs w:val="28"/>
        </w:rPr>
        <w:t xml:space="preserve"> </w:t>
      </w:r>
    </w:p>
    <w:p w:rsidR="006A19A5" w:rsidRPr="00CA30A3" w:rsidRDefault="000A2FA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Көптеген елдердің зерттеушілері де осындай сұрақтар</w:t>
      </w:r>
      <w:r w:rsidR="006A19A5" w:rsidRPr="00CA30A3">
        <w:rPr>
          <w:rFonts w:ascii="Times New Roman" w:hAnsi="Times New Roman" w:cs="Times New Roman"/>
          <w:sz w:val="28"/>
          <w:szCs w:val="28"/>
        </w:rPr>
        <w:t>дың шешімін іздестіреді:</w:t>
      </w:r>
    </w:p>
    <w:p w:rsidR="006A19A5" w:rsidRPr="00CA30A3" w:rsidRDefault="006A19A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Cheryl Saunders: </w:t>
      </w:r>
      <w:r w:rsidR="00927E16" w:rsidRPr="00CA30A3">
        <w:rPr>
          <w:rFonts w:ascii="Times New Roman" w:hAnsi="Times New Roman" w:cs="Times New Roman"/>
          <w:sz w:val="28"/>
          <w:szCs w:val="28"/>
        </w:rPr>
        <w:t>«</w:t>
      </w:r>
      <w:r w:rsidR="0030674F" w:rsidRPr="00CA30A3">
        <w:rPr>
          <w:rFonts w:ascii="Times New Roman" w:hAnsi="Times New Roman" w:cs="Times New Roman"/>
          <w:sz w:val="28"/>
          <w:szCs w:val="28"/>
        </w:rPr>
        <w:t>Х</w:t>
      </w:r>
      <w:r w:rsidR="00927E16" w:rsidRPr="00CA30A3">
        <w:rPr>
          <w:rFonts w:ascii="Times New Roman" w:hAnsi="Times New Roman" w:cs="Times New Roman"/>
          <w:sz w:val="28"/>
          <w:szCs w:val="28"/>
        </w:rPr>
        <w:t>алықаралық құқықтың конституцияны әзірлеуге қандай қатысы бар?»</w:t>
      </w:r>
      <w:r w:rsidRPr="00CA30A3">
        <w:rPr>
          <w:rFonts w:ascii="Times New Roman" w:hAnsi="Times New Roman" w:cs="Times New Roman"/>
          <w:sz w:val="28"/>
          <w:szCs w:val="28"/>
        </w:rPr>
        <w:t xml:space="preserve"> </w:t>
      </w:r>
      <w:r w:rsidR="000A2FA6" w:rsidRPr="00CA30A3">
        <w:rPr>
          <w:rFonts w:ascii="Times New Roman" w:hAnsi="Times New Roman" w:cs="Times New Roman"/>
          <w:sz w:val="28"/>
          <w:szCs w:val="28"/>
        </w:rPr>
        <w:t>[264</w:t>
      </w:r>
      <w:r w:rsidRPr="00CA30A3">
        <w:rPr>
          <w:rFonts w:ascii="Times New Roman" w:hAnsi="Times New Roman" w:cs="Times New Roman"/>
          <w:sz w:val="28"/>
          <w:szCs w:val="28"/>
        </w:rPr>
        <w:t>].</w:t>
      </w:r>
    </w:p>
    <w:p w:rsidR="00EE65C3" w:rsidRPr="00CA30A3" w:rsidRDefault="006A19A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Ilker Kocael: </w:t>
      </w:r>
      <w:r w:rsidR="00927E16" w:rsidRPr="00CA30A3">
        <w:rPr>
          <w:rFonts w:ascii="Times New Roman" w:hAnsi="Times New Roman" w:cs="Times New Roman"/>
          <w:sz w:val="28"/>
          <w:szCs w:val="28"/>
        </w:rPr>
        <w:t xml:space="preserve">«Неліктен мемлекеттер халықаралық ұйымдарға ықыласпен қосылады, неге олар халықаралық режимдердің ережелерін сақтайды?» </w:t>
      </w:r>
      <w:r w:rsidRPr="00CA30A3">
        <w:rPr>
          <w:rFonts w:ascii="Times New Roman" w:hAnsi="Times New Roman" w:cs="Times New Roman"/>
          <w:sz w:val="28"/>
          <w:szCs w:val="28"/>
        </w:rPr>
        <w:t>[265].</w:t>
      </w:r>
    </w:p>
    <w:p w:rsidR="001705E0" w:rsidRPr="00CA30A3" w:rsidRDefault="001705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Кейбір зерттеушілер (Michael Wells) </w:t>
      </w:r>
      <w:r w:rsidR="004E67E1" w:rsidRPr="00CA30A3">
        <w:rPr>
          <w:rFonts w:ascii="Times New Roman" w:hAnsi="Times New Roman" w:cs="Times New Roman"/>
          <w:sz w:val="28"/>
          <w:szCs w:val="28"/>
        </w:rPr>
        <w:t>Жоғары</w:t>
      </w:r>
      <w:r w:rsidRPr="00CA30A3">
        <w:rPr>
          <w:rFonts w:ascii="Times New Roman" w:hAnsi="Times New Roman" w:cs="Times New Roman"/>
          <w:sz w:val="28"/>
          <w:szCs w:val="28"/>
        </w:rPr>
        <w:t xml:space="preserve"> соттардың конституциялық мәселелерді </w:t>
      </w:r>
      <w:r w:rsidR="004E67E1" w:rsidRPr="00CA30A3">
        <w:rPr>
          <w:rFonts w:ascii="Times New Roman" w:hAnsi="Times New Roman" w:cs="Times New Roman"/>
          <w:sz w:val="28"/>
          <w:szCs w:val="28"/>
        </w:rPr>
        <w:t xml:space="preserve">құқықтық </w:t>
      </w:r>
      <w:r w:rsidRPr="00CA30A3">
        <w:rPr>
          <w:rFonts w:ascii="Times New Roman" w:hAnsi="Times New Roman" w:cs="Times New Roman"/>
          <w:sz w:val="28"/>
          <w:szCs w:val="28"/>
        </w:rPr>
        <w:t xml:space="preserve">шешу </w:t>
      </w:r>
      <w:r w:rsidR="004E67E1" w:rsidRPr="00CA30A3">
        <w:rPr>
          <w:rFonts w:ascii="Times New Roman" w:hAnsi="Times New Roman" w:cs="Times New Roman"/>
          <w:sz w:val="28"/>
          <w:szCs w:val="28"/>
        </w:rPr>
        <w:t>барысында</w:t>
      </w:r>
      <w:r w:rsidRPr="00CA30A3">
        <w:rPr>
          <w:rFonts w:ascii="Times New Roman" w:hAnsi="Times New Roman" w:cs="Times New Roman"/>
          <w:sz w:val="28"/>
          <w:szCs w:val="28"/>
        </w:rPr>
        <w:t xml:space="preserve"> халықаралық құқықты</w:t>
      </w:r>
      <w:r w:rsidR="004E67E1" w:rsidRPr="00CA30A3">
        <w:rPr>
          <w:rFonts w:ascii="Times New Roman" w:hAnsi="Times New Roman" w:cs="Times New Roman"/>
          <w:sz w:val="28"/>
          <w:szCs w:val="28"/>
        </w:rPr>
        <w:t>ң нормаларын</w:t>
      </w:r>
      <w:r w:rsidRPr="00CA30A3">
        <w:rPr>
          <w:rFonts w:ascii="Times New Roman" w:hAnsi="Times New Roman" w:cs="Times New Roman"/>
          <w:sz w:val="28"/>
          <w:szCs w:val="28"/>
        </w:rPr>
        <w:t xml:space="preserve"> басшылыққа алу мүмкіндігі немесе қажеттілігі туралы </w:t>
      </w:r>
      <w:r w:rsidR="004E67E1" w:rsidRPr="00CA30A3">
        <w:rPr>
          <w:rFonts w:ascii="Times New Roman" w:hAnsi="Times New Roman" w:cs="Times New Roman"/>
          <w:sz w:val="28"/>
          <w:szCs w:val="28"/>
        </w:rPr>
        <w:t xml:space="preserve">қозғайды </w:t>
      </w:r>
      <w:r w:rsidRPr="00CA30A3">
        <w:rPr>
          <w:rFonts w:ascii="Times New Roman" w:hAnsi="Times New Roman" w:cs="Times New Roman"/>
          <w:sz w:val="28"/>
          <w:szCs w:val="28"/>
        </w:rPr>
        <w:t>[266].</w:t>
      </w:r>
      <w:r w:rsidR="004E67E1" w:rsidRPr="00CA30A3">
        <w:rPr>
          <w:rFonts w:ascii="Times New Roman" w:hAnsi="Times New Roman" w:cs="Times New Roman"/>
          <w:sz w:val="28"/>
          <w:szCs w:val="28"/>
        </w:rPr>
        <w:t xml:space="preserve"> </w:t>
      </w:r>
      <w:r w:rsidRPr="00CA30A3">
        <w:rPr>
          <w:rFonts w:ascii="Times New Roman" w:hAnsi="Times New Roman" w:cs="Times New Roman"/>
          <w:sz w:val="28"/>
          <w:szCs w:val="28"/>
        </w:rPr>
        <w:t>Осы</w:t>
      </w:r>
      <w:r w:rsidR="004E67E1" w:rsidRPr="00CA30A3">
        <w:rPr>
          <w:rFonts w:ascii="Times New Roman" w:hAnsi="Times New Roman" w:cs="Times New Roman"/>
          <w:sz w:val="28"/>
          <w:szCs w:val="28"/>
        </w:rPr>
        <w:t>ндай</w:t>
      </w:r>
      <w:r w:rsidRPr="00CA30A3">
        <w:rPr>
          <w:rFonts w:ascii="Times New Roman" w:hAnsi="Times New Roman" w:cs="Times New Roman"/>
          <w:sz w:val="28"/>
          <w:szCs w:val="28"/>
        </w:rPr>
        <w:t xml:space="preserve"> аспектіде </w:t>
      </w:r>
      <w:r w:rsidR="004E67E1" w:rsidRPr="00CA30A3">
        <w:rPr>
          <w:rFonts w:ascii="Times New Roman" w:hAnsi="Times New Roman" w:cs="Times New Roman"/>
          <w:sz w:val="28"/>
          <w:szCs w:val="28"/>
        </w:rPr>
        <w:t xml:space="preserve">шет </w:t>
      </w:r>
      <w:r w:rsidRPr="00CA30A3">
        <w:rPr>
          <w:rFonts w:ascii="Times New Roman" w:hAnsi="Times New Roman" w:cs="Times New Roman"/>
          <w:sz w:val="28"/>
          <w:szCs w:val="28"/>
        </w:rPr>
        <w:t>елдердің конституцияларында халықаралық құқық</w:t>
      </w:r>
      <w:r w:rsidR="004E67E1" w:rsidRPr="00CA30A3">
        <w:rPr>
          <w:rFonts w:ascii="Times New Roman" w:hAnsi="Times New Roman" w:cs="Times New Roman"/>
          <w:sz w:val="28"/>
          <w:szCs w:val="28"/>
        </w:rPr>
        <w:t xml:space="preserve"> нормаларын</w:t>
      </w:r>
      <w:r w:rsidRPr="00CA30A3">
        <w:rPr>
          <w:rFonts w:ascii="Times New Roman" w:hAnsi="Times New Roman" w:cs="Times New Roman"/>
          <w:sz w:val="28"/>
          <w:szCs w:val="28"/>
        </w:rPr>
        <w:t>а тікелей қатысты нормалар мен ережелер де, халықаралық құқықтық императивтерден жанама</w:t>
      </w:r>
      <w:r w:rsidR="004E67E1" w:rsidRPr="00CA30A3">
        <w:rPr>
          <w:rFonts w:ascii="Times New Roman" w:hAnsi="Times New Roman" w:cs="Times New Roman"/>
          <w:sz w:val="28"/>
          <w:szCs w:val="28"/>
        </w:rPr>
        <w:t>лық</w:t>
      </w:r>
      <w:r w:rsidRPr="00CA30A3">
        <w:rPr>
          <w:rFonts w:ascii="Times New Roman" w:hAnsi="Times New Roman" w:cs="Times New Roman"/>
          <w:sz w:val="28"/>
          <w:szCs w:val="28"/>
        </w:rPr>
        <w:t xml:space="preserve"> түрде көптеген ережелер де бар екенін атап өткен</w:t>
      </w:r>
      <w:r w:rsidR="004E67E1" w:rsidRPr="00CA30A3">
        <w:rPr>
          <w:rFonts w:ascii="Times New Roman" w:hAnsi="Times New Roman" w:cs="Times New Roman"/>
          <w:sz w:val="28"/>
          <w:szCs w:val="28"/>
        </w:rPr>
        <w:t>і</w:t>
      </w:r>
      <w:r w:rsidRPr="00CA30A3">
        <w:rPr>
          <w:rFonts w:ascii="Times New Roman" w:hAnsi="Times New Roman" w:cs="Times New Roman"/>
          <w:sz w:val="28"/>
          <w:szCs w:val="28"/>
        </w:rPr>
        <w:t xml:space="preserve"> </w:t>
      </w:r>
      <w:r w:rsidR="004E67E1" w:rsidRPr="00CA30A3">
        <w:rPr>
          <w:rFonts w:ascii="Times New Roman" w:hAnsi="Times New Roman" w:cs="Times New Roman"/>
          <w:sz w:val="28"/>
          <w:szCs w:val="28"/>
        </w:rPr>
        <w:t>белгілі</w:t>
      </w:r>
      <w:r w:rsidRPr="00CA30A3">
        <w:rPr>
          <w:rFonts w:ascii="Times New Roman" w:hAnsi="Times New Roman" w:cs="Times New Roman"/>
          <w:sz w:val="28"/>
          <w:szCs w:val="28"/>
        </w:rPr>
        <w:t>.</w:t>
      </w:r>
    </w:p>
    <w:p w:rsidR="00EE65C3" w:rsidRPr="00CA30A3" w:rsidRDefault="001705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Осылайша, </w:t>
      </w:r>
      <w:r w:rsidR="004C0B9E" w:rsidRPr="00CA30A3">
        <w:rPr>
          <w:rFonts w:ascii="Times New Roman" w:hAnsi="Times New Roman" w:cs="Times New Roman"/>
          <w:sz w:val="28"/>
          <w:szCs w:val="28"/>
        </w:rPr>
        <w:t xml:space="preserve">ҚР </w:t>
      </w:r>
      <w:r w:rsidRPr="00CA30A3">
        <w:rPr>
          <w:rFonts w:ascii="Times New Roman" w:hAnsi="Times New Roman" w:cs="Times New Roman"/>
          <w:sz w:val="28"/>
          <w:szCs w:val="28"/>
        </w:rPr>
        <w:t xml:space="preserve">ратификациялаған </w:t>
      </w:r>
      <w:r w:rsidR="00B94C70" w:rsidRPr="00CA30A3">
        <w:rPr>
          <w:rFonts w:ascii="Times New Roman" w:hAnsi="Times New Roman" w:cs="Times New Roman"/>
          <w:sz w:val="28"/>
          <w:szCs w:val="28"/>
        </w:rPr>
        <w:t xml:space="preserve">түрлі </w:t>
      </w:r>
      <w:r w:rsidRPr="00CA30A3">
        <w:rPr>
          <w:rFonts w:ascii="Times New Roman" w:hAnsi="Times New Roman" w:cs="Times New Roman"/>
          <w:sz w:val="28"/>
          <w:szCs w:val="28"/>
        </w:rPr>
        <w:t xml:space="preserve">халықаралық шарттардың </w:t>
      </w:r>
      <w:r w:rsidR="00B94C70" w:rsidRPr="00CA30A3">
        <w:rPr>
          <w:rFonts w:ascii="Times New Roman" w:hAnsi="Times New Roman" w:cs="Times New Roman"/>
          <w:sz w:val="28"/>
          <w:szCs w:val="28"/>
        </w:rPr>
        <w:t xml:space="preserve">елдің </w:t>
      </w:r>
      <w:r w:rsidRPr="00CA30A3">
        <w:rPr>
          <w:rFonts w:ascii="Times New Roman" w:hAnsi="Times New Roman" w:cs="Times New Roman"/>
          <w:sz w:val="28"/>
          <w:szCs w:val="28"/>
        </w:rPr>
        <w:t>заңдарынан басымдығы туралы</w:t>
      </w:r>
      <w:r w:rsidR="00B94C70" w:rsidRPr="00CA30A3">
        <w:rPr>
          <w:rFonts w:ascii="Times New Roman" w:hAnsi="Times New Roman" w:cs="Times New Roman"/>
          <w:sz w:val="28"/>
          <w:szCs w:val="28"/>
        </w:rPr>
        <w:t xml:space="preserve"> мәселелер әр түрлі пікірлердің туындауына алып келетінін байқауға болады. Сондықтан зерттеу аясында Қ</w:t>
      </w:r>
      <w:r w:rsidRPr="00CA30A3">
        <w:rPr>
          <w:rFonts w:ascii="Times New Roman" w:hAnsi="Times New Roman" w:cs="Times New Roman"/>
          <w:sz w:val="28"/>
          <w:szCs w:val="28"/>
        </w:rPr>
        <w:t>Р Конституциясының ережелерін</w:t>
      </w:r>
      <w:r w:rsidR="00B94C70" w:rsidRPr="00CA30A3">
        <w:rPr>
          <w:rFonts w:ascii="Times New Roman" w:hAnsi="Times New Roman" w:cs="Times New Roman"/>
          <w:sz w:val="28"/>
          <w:szCs w:val="28"/>
        </w:rPr>
        <w:t xml:space="preserve">дегі нормаларды </w:t>
      </w:r>
      <w:r w:rsidRPr="00CA30A3">
        <w:rPr>
          <w:rFonts w:ascii="Times New Roman" w:hAnsi="Times New Roman" w:cs="Times New Roman"/>
          <w:sz w:val="28"/>
          <w:szCs w:val="28"/>
        </w:rPr>
        <w:t>халықаралық құқық аспектілеріне тікелей қатысты</w:t>
      </w:r>
      <w:r w:rsidR="00B94C70" w:rsidRPr="00CA30A3">
        <w:rPr>
          <w:rFonts w:ascii="Times New Roman" w:hAnsi="Times New Roman" w:cs="Times New Roman"/>
          <w:sz w:val="28"/>
          <w:szCs w:val="28"/>
        </w:rPr>
        <w:t>лығынна назар аударуға тура келеді.</w:t>
      </w:r>
      <w:r w:rsidRPr="00CA30A3">
        <w:rPr>
          <w:rFonts w:ascii="Times New Roman" w:hAnsi="Times New Roman" w:cs="Times New Roman"/>
          <w:sz w:val="28"/>
          <w:szCs w:val="28"/>
        </w:rPr>
        <w:t xml:space="preserve"> </w:t>
      </w:r>
      <w:r w:rsidR="00B94C70" w:rsidRPr="00CA30A3">
        <w:rPr>
          <w:rFonts w:ascii="Times New Roman" w:hAnsi="Times New Roman" w:cs="Times New Roman"/>
          <w:sz w:val="28"/>
          <w:szCs w:val="28"/>
        </w:rPr>
        <w:t xml:space="preserve">Конституцияда </w:t>
      </w:r>
      <w:r w:rsidRPr="00CA30A3">
        <w:rPr>
          <w:rFonts w:ascii="Times New Roman" w:hAnsi="Times New Roman" w:cs="Times New Roman"/>
          <w:sz w:val="28"/>
          <w:szCs w:val="28"/>
        </w:rPr>
        <w:t xml:space="preserve">Республика қатысушысы болып табылатын барлық заңдар мен халықаралық шарттарды міндетті түрде жариялау </w:t>
      </w:r>
      <w:r w:rsidR="00B94C70" w:rsidRPr="00CA30A3">
        <w:rPr>
          <w:rFonts w:ascii="Times New Roman" w:hAnsi="Times New Roman" w:cs="Times New Roman"/>
          <w:sz w:val="28"/>
          <w:szCs w:val="28"/>
        </w:rPr>
        <w:t>міселесі бекітілген.</w:t>
      </w:r>
      <w:r w:rsidRPr="00CA30A3">
        <w:rPr>
          <w:rFonts w:ascii="Times New Roman" w:hAnsi="Times New Roman" w:cs="Times New Roman"/>
          <w:sz w:val="28"/>
          <w:szCs w:val="28"/>
        </w:rPr>
        <w:t xml:space="preserve"> </w:t>
      </w:r>
      <w:r w:rsidR="00B94C70" w:rsidRPr="00CA30A3">
        <w:rPr>
          <w:rFonts w:ascii="Times New Roman" w:hAnsi="Times New Roman" w:cs="Times New Roman"/>
          <w:sz w:val="28"/>
          <w:szCs w:val="28"/>
        </w:rPr>
        <w:t xml:space="preserve">Оны </w:t>
      </w:r>
      <w:r w:rsidRPr="00CA30A3">
        <w:rPr>
          <w:rFonts w:ascii="Times New Roman" w:hAnsi="Times New Roman" w:cs="Times New Roman"/>
          <w:sz w:val="28"/>
          <w:szCs w:val="28"/>
        </w:rPr>
        <w:t xml:space="preserve">Республиканың халықаралық құқық қағидаттары мен нормаларын құрметтеу туралы </w:t>
      </w:r>
      <w:r w:rsidR="00B94C70" w:rsidRPr="00CA30A3">
        <w:rPr>
          <w:rFonts w:ascii="Times New Roman" w:hAnsi="Times New Roman" w:cs="Times New Roman"/>
          <w:sz w:val="28"/>
          <w:szCs w:val="28"/>
        </w:rPr>
        <w:t xml:space="preserve">Конституцияның 8-бабы қуаттайды. Біз аталған мәселеге қатысты ҚР Конституциясының </w:t>
      </w:r>
      <w:r w:rsidRPr="00CA30A3">
        <w:rPr>
          <w:rFonts w:ascii="Times New Roman" w:hAnsi="Times New Roman" w:cs="Times New Roman"/>
          <w:sz w:val="28"/>
          <w:szCs w:val="28"/>
        </w:rPr>
        <w:t xml:space="preserve">жеке адамның құқықтық мәртебесіне </w:t>
      </w:r>
      <w:r w:rsidR="00B94C70" w:rsidRPr="00CA30A3">
        <w:rPr>
          <w:rFonts w:ascii="Times New Roman" w:hAnsi="Times New Roman" w:cs="Times New Roman"/>
          <w:sz w:val="28"/>
          <w:szCs w:val="28"/>
        </w:rPr>
        <w:t xml:space="preserve">тікелей </w:t>
      </w:r>
      <w:r w:rsidRPr="00CA30A3">
        <w:rPr>
          <w:rFonts w:ascii="Times New Roman" w:hAnsi="Times New Roman" w:cs="Times New Roman"/>
          <w:sz w:val="28"/>
          <w:szCs w:val="28"/>
        </w:rPr>
        <w:t>қатысты көптеген ережелері</w:t>
      </w:r>
      <w:r w:rsidR="00B94C70" w:rsidRPr="00CA30A3">
        <w:rPr>
          <w:rFonts w:ascii="Times New Roman" w:hAnsi="Times New Roman" w:cs="Times New Roman"/>
          <w:sz w:val="28"/>
          <w:szCs w:val="28"/>
        </w:rPr>
        <w:t>н</w:t>
      </w:r>
      <w:r w:rsidRPr="00CA30A3">
        <w:rPr>
          <w:rFonts w:ascii="Times New Roman" w:hAnsi="Times New Roman" w:cs="Times New Roman"/>
          <w:sz w:val="28"/>
          <w:szCs w:val="28"/>
        </w:rPr>
        <w:t xml:space="preserve"> халықаралық құқықтың н</w:t>
      </w:r>
      <w:r w:rsidR="00B0462F" w:rsidRPr="00CA30A3">
        <w:rPr>
          <w:rFonts w:ascii="Times New Roman" w:hAnsi="Times New Roman" w:cs="Times New Roman"/>
          <w:sz w:val="28"/>
          <w:szCs w:val="28"/>
        </w:rPr>
        <w:t>егізгі қағидаттарынан туындай</w:t>
      </w:r>
      <w:r w:rsidR="00B94C70" w:rsidRPr="00CA30A3">
        <w:rPr>
          <w:rFonts w:ascii="Times New Roman" w:hAnsi="Times New Roman" w:cs="Times New Roman"/>
          <w:sz w:val="28"/>
          <w:szCs w:val="28"/>
        </w:rPr>
        <w:t>тындығын аңғарамыз.</w:t>
      </w:r>
      <w:r w:rsidR="00B0462F" w:rsidRPr="00CA30A3">
        <w:rPr>
          <w:rFonts w:ascii="Times New Roman" w:hAnsi="Times New Roman" w:cs="Times New Roman"/>
          <w:sz w:val="28"/>
          <w:szCs w:val="28"/>
        </w:rPr>
        <w:t xml:space="preserve"> </w:t>
      </w:r>
      <w:r w:rsidR="00927E16" w:rsidRPr="00CA30A3">
        <w:rPr>
          <w:rFonts w:ascii="Times New Roman" w:hAnsi="Times New Roman" w:cs="Times New Roman"/>
          <w:sz w:val="28"/>
          <w:szCs w:val="28"/>
        </w:rPr>
        <w:t xml:space="preserve">Оған әркімнің өмір сүруге құқығын, адамның қадір-қасиетіне қол сұғылмаудан қорғалуын, азапталудан қорғалу құқығын реттеуді қамтамасыз ететін қағидаттарды атап өтуге болады. </w:t>
      </w:r>
      <w:r w:rsidR="00B94C70" w:rsidRPr="00CA30A3">
        <w:rPr>
          <w:rFonts w:ascii="Times New Roman" w:hAnsi="Times New Roman" w:cs="Times New Roman"/>
          <w:sz w:val="28"/>
          <w:szCs w:val="28"/>
        </w:rPr>
        <w:t xml:space="preserve">Біздің ойымызша, </w:t>
      </w:r>
      <w:r w:rsidRPr="00CA30A3">
        <w:rPr>
          <w:rFonts w:ascii="Times New Roman" w:hAnsi="Times New Roman" w:cs="Times New Roman"/>
          <w:sz w:val="28"/>
          <w:szCs w:val="28"/>
        </w:rPr>
        <w:t xml:space="preserve">Конституция мен халықаралық құқықтың арақатынасында өзара ықпал етудің екі жақты </w:t>
      </w:r>
      <w:r w:rsidR="00B94C70" w:rsidRPr="00CA30A3">
        <w:rPr>
          <w:rFonts w:ascii="Times New Roman" w:hAnsi="Times New Roman" w:cs="Times New Roman"/>
          <w:sz w:val="28"/>
          <w:szCs w:val="28"/>
        </w:rPr>
        <w:t>үдерісі айқын байқалады. алғашқысы</w:t>
      </w:r>
      <w:r w:rsidR="00B0462F"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халықаралық құқықтың </w:t>
      </w:r>
      <w:r w:rsidR="00B94C70" w:rsidRPr="00CA30A3">
        <w:rPr>
          <w:rFonts w:ascii="Times New Roman" w:hAnsi="Times New Roman" w:cs="Times New Roman"/>
          <w:sz w:val="28"/>
          <w:szCs w:val="28"/>
        </w:rPr>
        <w:t>басты</w:t>
      </w:r>
      <w:r w:rsidRPr="00CA30A3">
        <w:rPr>
          <w:rFonts w:ascii="Times New Roman" w:hAnsi="Times New Roman" w:cs="Times New Roman"/>
          <w:sz w:val="28"/>
          <w:szCs w:val="28"/>
        </w:rPr>
        <w:t xml:space="preserve"> қағидаттарын конституцияға енгізу арқылы мемлекеттер халықаралық қоғамдастық әзірлеген ортақ құндылықтар мен </w:t>
      </w:r>
      <w:r w:rsidR="00B0462F" w:rsidRPr="00CA30A3">
        <w:rPr>
          <w:rFonts w:ascii="Times New Roman" w:hAnsi="Times New Roman" w:cs="Times New Roman"/>
          <w:sz w:val="28"/>
          <w:szCs w:val="28"/>
        </w:rPr>
        <w:t xml:space="preserve">қағидаттарға </w:t>
      </w:r>
      <w:r w:rsidRPr="00CA30A3">
        <w:rPr>
          <w:rFonts w:ascii="Times New Roman" w:hAnsi="Times New Roman" w:cs="Times New Roman"/>
          <w:sz w:val="28"/>
          <w:szCs w:val="28"/>
        </w:rPr>
        <w:t>өздерінің адалдығын көрсете</w:t>
      </w:r>
      <w:r w:rsidR="00B94C70" w:rsidRPr="00CA30A3">
        <w:rPr>
          <w:rFonts w:ascii="Times New Roman" w:hAnsi="Times New Roman" w:cs="Times New Roman"/>
          <w:sz w:val="28"/>
          <w:szCs w:val="28"/>
        </w:rPr>
        <w:t xml:space="preserve"> алуы</w:t>
      </w:r>
      <w:r w:rsidRPr="00CA30A3">
        <w:rPr>
          <w:rFonts w:ascii="Times New Roman" w:hAnsi="Times New Roman" w:cs="Times New Roman"/>
          <w:sz w:val="28"/>
          <w:szCs w:val="28"/>
        </w:rPr>
        <w:t>.</w:t>
      </w:r>
      <w:r w:rsidR="00B0462F" w:rsidRPr="00CA30A3">
        <w:rPr>
          <w:rFonts w:ascii="Times New Roman" w:hAnsi="Times New Roman" w:cs="Times New Roman"/>
          <w:sz w:val="28"/>
          <w:szCs w:val="28"/>
        </w:rPr>
        <w:t xml:space="preserve"> </w:t>
      </w:r>
      <w:r w:rsidR="00546715" w:rsidRPr="00CA30A3">
        <w:rPr>
          <w:rFonts w:ascii="Times New Roman" w:hAnsi="Times New Roman" w:cs="Times New Roman"/>
          <w:sz w:val="28"/>
          <w:szCs w:val="28"/>
        </w:rPr>
        <w:t>А</w:t>
      </w:r>
      <w:r w:rsidRPr="00CA30A3">
        <w:rPr>
          <w:rFonts w:ascii="Times New Roman" w:hAnsi="Times New Roman" w:cs="Times New Roman"/>
          <w:sz w:val="28"/>
          <w:szCs w:val="28"/>
        </w:rPr>
        <w:t xml:space="preserve">дам құқықтарын қорғау </w:t>
      </w:r>
      <w:r w:rsidR="00B94C70" w:rsidRPr="00CA30A3">
        <w:rPr>
          <w:rFonts w:ascii="Times New Roman" w:hAnsi="Times New Roman" w:cs="Times New Roman"/>
          <w:sz w:val="28"/>
          <w:szCs w:val="28"/>
        </w:rPr>
        <w:t>аясындағы</w:t>
      </w:r>
      <w:r w:rsidRPr="00CA30A3">
        <w:rPr>
          <w:rFonts w:ascii="Times New Roman" w:hAnsi="Times New Roman" w:cs="Times New Roman"/>
          <w:sz w:val="28"/>
          <w:szCs w:val="28"/>
        </w:rPr>
        <w:t xml:space="preserve"> қоғамдастық, мемлекеттік билік институттарының қызметі, </w:t>
      </w:r>
      <w:r w:rsidR="00B94C70" w:rsidRPr="00CA30A3">
        <w:rPr>
          <w:rFonts w:ascii="Times New Roman" w:hAnsi="Times New Roman" w:cs="Times New Roman"/>
          <w:sz w:val="28"/>
          <w:szCs w:val="28"/>
        </w:rPr>
        <w:t xml:space="preserve">оның </w:t>
      </w:r>
      <w:r w:rsidRPr="00CA30A3">
        <w:rPr>
          <w:rFonts w:ascii="Times New Roman" w:hAnsi="Times New Roman" w:cs="Times New Roman"/>
          <w:sz w:val="28"/>
          <w:szCs w:val="28"/>
        </w:rPr>
        <w:t>негізгі мақсаттары мен міндеттері</w:t>
      </w:r>
      <w:r w:rsidR="00B94C70" w:rsidRPr="00CA30A3">
        <w:rPr>
          <w:rFonts w:ascii="Times New Roman" w:hAnsi="Times New Roman" w:cs="Times New Roman"/>
          <w:sz w:val="28"/>
          <w:szCs w:val="28"/>
        </w:rPr>
        <w:t xml:space="preserve"> айқын болуы керек</w:t>
      </w:r>
      <w:r w:rsidRPr="00CA30A3">
        <w:rPr>
          <w:rFonts w:ascii="Times New Roman" w:hAnsi="Times New Roman" w:cs="Times New Roman"/>
          <w:sz w:val="28"/>
          <w:szCs w:val="28"/>
        </w:rPr>
        <w:t xml:space="preserve">. </w:t>
      </w:r>
      <w:r w:rsidR="00B94C70" w:rsidRPr="00CA30A3">
        <w:rPr>
          <w:rFonts w:ascii="Times New Roman" w:hAnsi="Times New Roman" w:cs="Times New Roman"/>
          <w:sz w:val="28"/>
          <w:szCs w:val="28"/>
        </w:rPr>
        <w:t xml:space="preserve">Бұл турасында мына көзқараста өте қисынды айтылған: </w:t>
      </w:r>
      <w:r w:rsidR="0030674F" w:rsidRPr="00CA30A3">
        <w:rPr>
          <w:rFonts w:ascii="Times New Roman" w:hAnsi="Times New Roman" w:cs="Times New Roman"/>
          <w:sz w:val="28"/>
          <w:szCs w:val="28"/>
        </w:rPr>
        <w:t>«мемлекеттер жалпы адамзаттық құндылықтарды, ең алдымен конституциялық мәтінде көрсету арқылы ұлттық заңнамаға біріктіреді»</w:t>
      </w:r>
      <w:r w:rsidR="00B94C70" w:rsidRPr="00CA30A3">
        <w:rPr>
          <w:rFonts w:ascii="Times New Roman" w:hAnsi="Times New Roman" w:cs="Times New Roman"/>
          <w:sz w:val="28"/>
          <w:szCs w:val="28"/>
        </w:rPr>
        <w:t xml:space="preserve"> </w:t>
      </w:r>
      <w:r w:rsidRPr="00CA30A3">
        <w:rPr>
          <w:rFonts w:ascii="Times New Roman" w:hAnsi="Times New Roman" w:cs="Times New Roman"/>
          <w:sz w:val="28"/>
          <w:szCs w:val="28"/>
        </w:rPr>
        <w:t>[267].</w:t>
      </w:r>
      <w:r w:rsidR="00B94C70" w:rsidRPr="00CA30A3">
        <w:rPr>
          <w:rFonts w:ascii="Times New Roman" w:hAnsi="Times New Roman" w:cs="Times New Roman"/>
          <w:sz w:val="28"/>
          <w:szCs w:val="28"/>
        </w:rPr>
        <w:t xml:space="preserve"> </w:t>
      </w:r>
      <w:r w:rsidR="0030674F" w:rsidRPr="00CA30A3">
        <w:rPr>
          <w:rFonts w:ascii="Times New Roman" w:hAnsi="Times New Roman" w:cs="Times New Roman"/>
          <w:sz w:val="28"/>
          <w:szCs w:val="28"/>
        </w:rPr>
        <w:t>Б</w:t>
      </w:r>
      <w:r w:rsidR="00B94C70" w:rsidRPr="00CA30A3">
        <w:rPr>
          <w:rFonts w:ascii="Times New Roman" w:hAnsi="Times New Roman" w:cs="Times New Roman"/>
          <w:sz w:val="28"/>
          <w:szCs w:val="28"/>
        </w:rPr>
        <w:t xml:space="preserve">елгілі </w:t>
      </w:r>
      <w:r w:rsidR="0030674F" w:rsidRPr="00CA30A3">
        <w:rPr>
          <w:rFonts w:ascii="Times New Roman" w:hAnsi="Times New Roman" w:cs="Times New Roman"/>
          <w:sz w:val="28"/>
          <w:szCs w:val="28"/>
        </w:rPr>
        <w:t xml:space="preserve">отандық құқықтанушы, </w:t>
      </w:r>
      <w:r w:rsidR="00B94C70" w:rsidRPr="00CA30A3">
        <w:rPr>
          <w:rFonts w:ascii="Times New Roman" w:hAnsi="Times New Roman" w:cs="Times New Roman"/>
          <w:sz w:val="28"/>
          <w:szCs w:val="28"/>
        </w:rPr>
        <w:t xml:space="preserve">ғалым </w:t>
      </w:r>
      <w:r w:rsidR="00734075" w:rsidRPr="00CA30A3">
        <w:rPr>
          <w:rFonts w:ascii="Times New Roman" w:hAnsi="Times New Roman" w:cs="Times New Roman"/>
          <w:sz w:val="28"/>
          <w:szCs w:val="28"/>
        </w:rPr>
        <w:t>М.А. Сарсембаевтың мына бір пікірі</w:t>
      </w:r>
      <w:r w:rsidR="00B0462F" w:rsidRPr="00CA30A3">
        <w:rPr>
          <w:rFonts w:ascii="Times New Roman" w:hAnsi="Times New Roman" w:cs="Times New Roman"/>
          <w:sz w:val="28"/>
          <w:szCs w:val="28"/>
        </w:rPr>
        <w:t xml:space="preserve"> </w:t>
      </w:r>
      <w:r w:rsidR="0030674F" w:rsidRPr="00CA30A3">
        <w:rPr>
          <w:rFonts w:ascii="Times New Roman" w:hAnsi="Times New Roman" w:cs="Times New Roman"/>
          <w:sz w:val="28"/>
          <w:szCs w:val="28"/>
        </w:rPr>
        <w:t>өте орынды айтылған</w:t>
      </w:r>
      <w:r w:rsidR="00B0462F" w:rsidRPr="00CA30A3">
        <w:rPr>
          <w:rFonts w:ascii="Times New Roman" w:hAnsi="Times New Roman" w:cs="Times New Roman"/>
          <w:sz w:val="28"/>
          <w:szCs w:val="28"/>
        </w:rPr>
        <w:t xml:space="preserve">, </w:t>
      </w:r>
      <w:r w:rsidR="0030674F" w:rsidRPr="00CA30A3">
        <w:rPr>
          <w:rFonts w:ascii="Times New Roman" w:hAnsi="Times New Roman" w:cs="Times New Roman"/>
          <w:sz w:val="28"/>
          <w:szCs w:val="28"/>
        </w:rPr>
        <w:t>ол Қазақстан Республикасының Конституциясында көрініс тапқан адам</w:t>
      </w:r>
      <w:r w:rsidR="00584633" w:rsidRPr="00CA30A3">
        <w:rPr>
          <w:rFonts w:ascii="Times New Roman" w:hAnsi="Times New Roman" w:cs="Times New Roman"/>
          <w:sz w:val="28"/>
          <w:szCs w:val="28"/>
        </w:rPr>
        <w:t xml:space="preserve"> мен азаматтың </w:t>
      </w:r>
      <w:r w:rsidR="0030674F" w:rsidRPr="00CA30A3">
        <w:rPr>
          <w:rFonts w:ascii="Times New Roman" w:hAnsi="Times New Roman" w:cs="Times New Roman"/>
          <w:sz w:val="28"/>
          <w:szCs w:val="28"/>
        </w:rPr>
        <w:t>құқықтары мен бостандықтары осы</w:t>
      </w:r>
      <w:r w:rsidR="00584633" w:rsidRPr="00CA30A3">
        <w:rPr>
          <w:rFonts w:ascii="Times New Roman" w:hAnsi="Times New Roman" w:cs="Times New Roman"/>
          <w:sz w:val="28"/>
          <w:szCs w:val="28"/>
        </w:rPr>
        <w:t>ндай</w:t>
      </w:r>
      <w:r w:rsidR="0030674F" w:rsidRPr="00CA30A3">
        <w:rPr>
          <w:rFonts w:ascii="Times New Roman" w:hAnsi="Times New Roman" w:cs="Times New Roman"/>
          <w:sz w:val="28"/>
          <w:szCs w:val="28"/>
        </w:rPr>
        <w:t xml:space="preserve"> құқықтар мен бостандықтарды реттеуге арналған халықарлық құқықтың құжаттарымен бекітілген ережелерімен іс-жүзінде сәйкес келетіндігін түсіндіреді </w:t>
      </w:r>
      <w:r w:rsidR="00AA64F8" w:rsidRPr="00CA30A3">
        <w:rPr>
          <w:rFonts w:ascii="Times New Roman" w:hAnsi="Times New Roman" w:cs="Times New Roman"/>
          <w:sz w:val="28"/>
          <w:szCs w:val="28"/>
        </w:rPr>
        <w:t>[268].</w:t>
      </w:r>
    </w:p>
    <w:p w:rsidR="000A5944" w:rsidRPr="00CA30A3" w:rsidRDefault="0073407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Екінші жағынан, көптеген елдердің Конституцияларының халықаралық құқыққа кері әсер етуінің белсенді процесі жүріп жатыр, өйткені</w:t>
      </w:r>
      <w:r w:rsidR="0030674F" w:rsidRPr="00CA30A3">
        <w:rPr>
          <w:rFonts w:ascii="Times New Roman" w:hAnsi="Times New Roman" w:cs="Times New Roman"/>
          <w:sz w:val="28"/>
          <w:szCs w:val="28"/>
        </w:rPr>
        <w:t xml:space="preserve"> ұлттық Конституциялардың дамуы әр</w:t>
      </w:r>
      <w:r w:rsidR="00095691" w:rsidRPr="00CA30A3">
        <w:rPr>
          <w:rFonts w:ascii="Times New Roman" w:hAnsi="Times New Roman" w:cs="Times New Roman"/>
          <w:sz w:val="28"/>
          <w:szCs w:val="28"/>
        </w:rPr>
        <w:t>түрлі</w:t>
      </w:r>
      <w:r w:rsidR="0030674F" w:rsidRPr="00CA30A3">
        <w:rPr>
          <w:rFonts w:ascii="Times New Roman" w:hAnsi="Times New Roman" w:cs="Times New Roman"/>
          <w:sz w:val="28"/>
          <w:szCs w:val="28"/>
        </w:rPr>
        <w:t xml:space="preserve"> халықт</w:t>
      </w:r>
      <w:r w:rsidR="00095691" w:rsidRPr="00CA30A3">
        <w:rPr>
          <w:rFonts w:ascii="Times New Roman" w:hAnsi="Times New Roman" w:cs="Times New Roman"/>
          <w:sz w:val="28"/>
          <w:szCs w:val="28"/>
        </w:rPr>
        <w:t>ард</w:t>
      </w:r>
      <w:r w:rsidR="0030674F" w:rsidRPr="00CA30A3">
        <w:rPr>
          <w:rFonts w:ascii="Times New Roman" w:hAnsi="Times New Roman" w:cs="Times New Roman"/>
          <w:sz w:val="28"/>
          <w:szCs w:val="28"/>
        </w:rPr>
        <w:t xml:space="preserve">ың халықаралық қатынастар </w:t>
      </w:r>
      <w:r w:rsidR="00095691" w:rsidRPr="00CA30A3">
        <w:rPr>
          <w:rFonts w:ascii="Times New Roman" w:hAnsi="Times New Roman" w:cs="Times New Roman"/>
          <w:sz w:val="28"/>
          <w:szCs w:val="28"/>
        </w:rPr>
        <w:t xml:space="preserve">бағытындағы бекітілген </w:t>
      </w:r>
      <w:r w:rsidR="0030674F" w:rsidRPr="00CA30A3">
        <w:rPr>
          <w:rFonts w:ascii="Times New Roman" w:hAnsi="Times New Roman" w:cs="Times New Roman"/>
          <w:sz w:val="28"/>
          <w:szCs w:val="28"/>
        </w:rPr>
        <w:t xml:space="preserve">әлеуметтік тұрғыдағы </w:t>
      </w:r>
      <w:r w:rsidR="00095691" w:rsidRPr="00CA30A3">
        <w:rPr>
          <w:rFonts w:ascii="Times New Roman" w:hAnsi="Times New Roman" w:cs="Times New Roman"/>
          <w:sz w:val="28"/>
          <w:szCs w:val="28"/>
        </w:rPr>
        <w:t xml:space="preserve">құқықтық </w:t>
      </w:r>
      <w:r w:rsidR="0030674F" w:rsidRPr="00CA30A3">
        <w:rPr>
          <w:rFonts w:ascii="Times New Roman" w:hAnsi="Times New Roman" w:cs="Times New Roman"/>
          <w:sz w:val="28"/>
          <w:szCs w:val="28"/>
        </w:rPr>
        <w:t xml:space="preserve">мүдделерін қамтамасыз </w:t>
      </w:r>
      <w:r w:rsidR="00095691" w:rsidRPr="00CA30A3">
        <w:rPr>
          <w:rFonts w:ascii="Times New Roman" w:hAnsi="Times New Roman" w:cs="Times New Roman"/>
          <w:sz w:val="28"/>
          <w:szCs w:val="28"/>
        </w:rPr>
        <w:t xml:space="preserve">етуде </w:t>
      </w:r>
      <w:r w:rsidR="0030674F" w:rsidRPr="00CA30A3">
        <w:rPr>
          <w:rFonts w:ascii="Times New Roman" w:hAnsi="Times New Roman" w:cs="Times New Roman"/>
          <w:sz w:val="28"/>
          <w:szCs w:val="28"/>
        </w:rPr>
        <w:t>құқыққа әсер ететін көзқарасты тұжырымд</w:t>
      </w:r>
      <w:r w:rsidR="00095691" w:rsidRPr="00CA30A3">
        <w:rPr>
          <w:rFonts w:ascii="Times New Roman" w:hAnsi="Times New Roman" w:cs="Times New Roman"/>
          <w:sz w:val="28"/>
          <w:szCs w:val="28"/>
        </w:rPr>
        <w:t>ы негіз етеді</w:t>
      </w:r>
      <w:r w:rsidR="0030674F" w:rsidRPr="00CA30A3">
        <w:rPr>
          <w:rFonts w:ascii="Times New Roman" w:hAnsi="Times New Roman" w:cs="Times New Roman"/>
          <w:sz w:val="28"/>
          <w:szCs w:val="28"/>
        </w:rPr>
        <w:t xml:space="preserve"> [269</w:t>
      </w:r>
      <w:r w:rsidR="000541E2">
        <w:rPr>
          <w:rFonts w:ascii="Times New Roman" w:hAnsi="Times New Roman" w:cs="Times New Roman"/>
          <w:sz w:val="28"/>
          <w:szCs w:val="28"/>
        </w:rPr>
        <w:t>]</w:t>
      </w:r>
      <w:r w:rsidR="0030674F" w:rsidRPr="00CA30A3">
        <w:rPr>
          <w:rFonts w:ascii="Times New Roman" w:hAnsi="Times New Roman" w:cs="Times New Roman"/>
          <w:sz w:val="28"/>
          <w:szCs w:val="28"/>
        </w:rPr>
        <w:t xml:space="preserve">. </w:t>
      </w:r>
    </w:p>
    <w:p w:rsidR="00095691" w:rsidRPr="00CA30A3" w:rsidRDefault="0009569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Мәселен, к</w:t>
      </w:r>
      <w:r w:rsidR="0030674F" w:rsidRPr="00CA30A3">
        <w:rPr>
          <w:rFonts w:ascii="Times New Roman" w:hAnsi="Times New Roman" w:cs="Times New Roman"/>
          <w:sz w:val="28"/>
          <w:szCs w:val="28"/>
        </w:rPr>
        <w:t>елесі бір көзқарастар</w:t>
      </w:r>
      <w:r w:rsidRPr="00CA30A3">
        <w:rPr>
          <w:rFonts w:ascii="Times New Roman" w:hAnsi="Times New Roman" w:cs="Times New Roman"/>
          <w:sz w:val="28"/>
          <w:szCs w:val="28"/>
        </w:rPr>
        <w:t xml:space="preserve"> </w:t>
      </w:r>
      <w:r w:rsidR="0030674F" w:rsidRPr="00CA30A3">
        <w:rPr>
          <w:rFonts w:ascii="Times New Roman" w:hAnsi="Times New Roman" w:cs="Times New Roman"/>
          <w:sz w:val="28"/>
          <w:szCs w:val="28"/>
        </w:rPr>
        <w:t xml:space="preserve">Григори Тункиннің пікірі </w:t>
      </w:r>
      <w:r w:rsidRPr="00CA30A3">
        <w:rPr>
          <w:rFonts w:ascii="Times New Roman" w:hAnsi="Times New Roman" w:cs="Times New Roman"/>
          <w:sz w:val="28"/>
          <w:szCs w:val="28"/>
        </w:rPr>
        <w:t>аталған</w:t>
      </w:r>
      <w:r w:rsidR="0030674F" w:rsidRPr="00CA30A3">
        <w:rPr>
          <w:rFonts w:ascii="Times New Roman" w:hAnsi="Times New Roman" w:cs="Times New Roman"/>
          <w:sz w:val="28"/>
          <w:szCs w:val="28"/>
        </w:rPr>
        <w:t xml:space="preserve"> жағдайлард</w:t>
      </w:r>
      <w:r w:rsidRPr="00CA30A3">
        <w:rPr>
          <w:rFonts w:ascii="Times New Roman" w:hAnsi="Times New Roman" w:cs="Times New Roman"/>
          <w:sz w:val="28"/>
          <w:szCs w:val="28"/>
        </w:rPr>
        <w:t>ы</w:t>
      </w:r>
      <w:r w:rsidR="0030674F" w:rsidRPr="00CA30A3">
        <w:rPr>
          <w:rFonts w:ascii="Times New Roman" w:hAnsi="Times New Roman" w:cs="Times New Roman"/>
          <w:sz w:val="28"/>
          <w:szCs w:val="28"/>
        </w:rPr>
        <w:t xml:space="preserve"> мемлекеттің белгілі бір ереже</w:t>
      </w:r>
      <w:r w:rsidRPr="00CA30A3">
        <w:rPr>
          <w:rFonts w:ascii="Times New Roman" w:hAnsi="Times New Roman" w:cs="Times New Roman"/>
          <w:sz w:val="28"/>
          <w:szCs w:val="28"/>
        </w:rPr>
        <w:t>сі</w:t>
      </w:r>
      <w:r w:rsidR="0030674F" w:rsidRPr="00CA30A3">
        <w:rPr>
          <w:rFonts w:ascii="Times New Roman" w:hAnsi="Times New Roman" w:cs="Times New Roman"/>
          <w:sz w:val="28"/>
          <w:szCs w:val="28"/>
        </w:rPr>
        <w:t xml:space="preserve"> халықаралық құқық нормалары ретінде тан</w:t>
      </w:r>
      <w:r w:rsidRPr="00CA30A3">
        <w:rPr>
          <w:rFonts w:ascii="Times New Roman" w:hAnsi="Times New Roman" w:cs="Times New Roman"/>
          <w:sz w:val="28"/>
          <w:szCs w:val="28"/>
        </w:rPr>
        <w:t>ыл</w:t>
      </w:r>
      <w:r w:rsidR="0030674F" w:rsidRPr="00CA30A3">
        <w:rPr>
          <w:rFonts w:ascii="Times New Roman" w:hAnsi="Times New Roman" w:cs="Times New Roman"/>
          <w:sz w:val="28"/>
          <w:szCs w:val="28"/>
        </w:rPr>
        <w:t>уын білдіретін тұрғыда қарастырылуы мүмкін</w:t>
      </w:r>
      <w:r w:rsidRPr="00CA30A3">
        <w:rPr>
          <w:rFonts w:ascii="Times New Roman" w:hAnsi="Times New Roman" w:cs="Times New Roman"/>
          <w:sz w:val="28"/>
          <w:szCs w:val="28"/>
        </w:rPr>
        <w:t xml:space="preserve">, </w:t>
      </w:r>
      <w:r w:rsidR="0030674F" w:rsidRPr="00CA30A3">
        <w:rPr>
          <w:rFonts w:ascii="Times New Roman" w:hAnsi="Times New Roman" w:cs="Times New Roman"/>
          <w:sz w:val="28"/>
          <w:szCs w:val="28"/>
        </w:rPr>
        <w:t xml:space="preserve">деген </w:t>
      </w:r>
      <w:r w:rsidRPr="00CA30A3">
        <w:rPr>
          <w:rFonts w:ascii="Times New Roman" w:hAnsi="Times New Roman" w:cs="Times New Roman"/>
          <w:sz w:val="28"/>
          <w:szCs w:val="28"/>
        </w:rPr>
        <w:t>пікірде [270]. М.</w:t>
      </w:r>
      <w:r w:rsidR="000541E2">
        <w:rPr>
          <w:rFonts w:ascii="Times New Roman" w:hAnsi="Times New Roman" w:cs="Times New Roman"/>
          <w:sz w:val="28"/>
          <w:szCs w:val="28"/>
        </w:rPr>
        <w:t xml:space="preserve"> </w:t>
      </w:r>
      <w:r w:rsidR="0030674F" w:rsidRPr="00CA30A3">
        <w:rPr>
          <w:rFonts w:ascii="Times New Roman" w:hAnsi="Times New Roman" w:cs="Times New Roman"/>
          <w:sz w:val="28"/>
          <w:szCs w:val="28"/>
        </w:rPr>
        <w:t xml:space="preserve">Рейн </w:t>
      </w:r>
      <w:r w:rsidRPr="00CA30A3">
        <w:rPr>
          <w:rFonts w:ascii="Times New Roman" w:hAnsi="Times New Roman" w:cs="Times New Roman"/>
          <w:sz w:val="28"/>
          <w:szCs w:val="28"/>
        </w:rPr>
        <w:t xml:space="preserve">бұл мәселеге, </w:t>
      </w:r>
      <w:r w:rsidR="0030674F" w:rsidRPr="00CA30A3">
        <w:rPr>
          <w:rFonts w:ascii="Times New Roman" w:hAnsi="Times New Roman" w:cs="Times New Roman"/>
          <w:sz w:val="28"/>
          <w:szCs w:val="28"/>
        </w:rPr>
        <w:t>таза мемлекет</w:t>
      </w:r>
      <w:r w:rsidRPr="00CA30A3">
        <w:rPr>
          <w:rFonts w:ascii="Times New Roman" w:hAnsi="Times New Roman" w:cs="Times New Roman"/>
          <w:sz w:val="28"/>
          <w:szCs w:val="28"/>
        </w:rPr>
        <w:t>т</w:t>
      </w:r>
      <w:r w:rsidR="0030674F" w:rsidRPr="00CA30A3">
        <w:rPr>
          <w:rFonts w:ascii="Times New Roman" w:hAnsi="Times New Roman" w:cs="Times New Roman"/>
          <w:sz w:val="28"/>
          <w:szCs w:val="28"/>
        </w:rPr>
        <w:t>ік қатынастарды</w:t>
      </w:r>
      <w:r w:rsidRPr="00CA30A3">
        <w:rPr>
          <w:rFonts w:ascii="Times New Roman" w:hAnsi="Times New Roman" w:cs="Times New Roman"/>
          <w:sz w:val="28"/>
          <w:szCs w:val="28"/>
        </w:rPr>
        <w:t xml:space="preserve"> құқықтық</w:t>
      </w:r>
      <w:r w:rsidR="0030674F" w:rsidRPr="00CA30A3">
        <w:rPr>
          <w:rFonts w:ascii="Times New Roman" w:hAnsi="Times New Roman" w:cs="Times New Roman"/>
          <w:sz w:val="28"/>
          <w:szCs w:val="28"/>
        </w:rPr>
        <w:t xml:space="preserve"> реттейтін конституциялық нормалар оларды реттеуге қатысты мемлекет аралық қатынастарды тудыруы мүмкін</w:t>
      </w:r>
      <w:r w:rsidRPr="00CA30A3">
        <w:rPr>
          <w:rFonts w:ascii="Times New Roman" w:hAnsi="Times New Roman" w:cs="Times New Roman"/>
          <w:sz w:val="28"/>
          <w:szCs w:val="28"/>
        </w:rPr>
        <w:t>,</w:t>
      </w:r>
      <w:r w:rsidR="0030674F" w:rsidRPr="00CA30A3">
        <w:rPr>
          <w:rFonts w:ascii="Times New Roman" w:hAnsi="Times New Roman" w:cs="Times New Roman"/>
          <w:sz w:val="28"/>
          <w:szCs w:val="28"/>
        </w:rPr>
        <w:t xml:space="preserve"> деген пікір білдіреді</w:t>
      </w:r>
      <w:r w:rsidR="000541E2">
        <w:rPr>
          <w:rFonts w:ascii="Times New Roman" w:hAnsi="Times New Roman" w:cs="Times New Roman"/>
          <w:sz w:val="28"/>
          <w:szCs w:val="28"/>
        </w:rPr>
        <w:t xml:space="preserve"> [271]</w:t>
      </w:r>
      <w:r w:rsidR="0030674F" w:rsidRPr="00CA30A3">
        <w:rPr>
          <w:rFonts w:ascii="Times New Roman" w:hAnsi="Times New Roman" w:cs="Times New Roman"/>
          <w:sz w:val="28"/>
          <w:szCs w:val="28"/>
        </w:rPr>
        <w:t>.</w:t>
      </w:r>
    </w:p>
    <w:p w:rsidR="00FD3656" w:rsidRPr="00CA30A3" w:rsidRDefault="0009569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Ал, б</w:t>
      </w:r>
      <w:r w:rsidR="0030674F" w:rsidRPr="00CA30A3">
        <w:rPr>
          <w:rFonts w:ascii="Times New Roman" w:hAnsi="Times New Roman" w:cs="Times New Roman"/>
          <w:sz w:val="28"/>
          <w:szCs w:val="28"/>
        </w:rPr>
        <w:t>іздің көзқарасымыз бойынша, Конституция мен халықаралық құқықтың өзара қатынасын реттеуде</w:t>
      </w:r>
      <w:r w:rsidRPr="00CA30A3">
        <w:rPr>
          <w:rFonts w:ascii="Times New Roman" w:hAnsi="Times New Roman" w:cs="Times New Roman"/>
          <w:sz w:val="28"/>
          <w:szCs w:val="28"/>
        </w:rPr>
        <w:t>гі</w:t>
      </w:r>
      <w:r w:rsidR="0030674F" w:rsidRPr="00CA30A3">
        <w:rPr>
          <w:rFonts w:ascii="Times New Roman" w:hAnsi="Times New Roman" w:cs="Times New Roman"/>
          <w:sz w:val="28"/>
          <w:szCs w:val="28"/>
        </w:rPr>
        <w:t xml:space="preserve"> халықаралық немесе ұлттық құқықтың басымдылығы негізінен </w:t>
      </w:r>
      <w:r w:rsidR="00FD3656" w:rsidRPr="00CA30A3">
        <w:rPr>
          <w:rFonts w:ascii="Times New Roman" w:hAnsi="Times New Roman" w:cs="Times New Roman"/>
          <w:sz w:val="28"/>
          <w:szCs w:val="28"/>
        </w:rPr>
        <w:t>ғылыми</w:t>
      </w:r>
      <w:r w:rsidR="00AF3F85" w:rsidRPr="00CA30A3">
        <w:rPr>
          <w:rFonts w:ascii="Times New Roman" w:hAnsi="Times New Roman" w:cs="Times New Roman"/>
          <w:sz w:val="28"/>
          <w:szCs w:val="28"/>
        </w:rPr>
        <w:t>-</w:t>
      </w:r>
      <w:r w:rsidR="00FD3656" w:rsidRPr="00CA30A3">
        <w:rPr>
          <w:rFonts w:ascii="Times New Roman" w:hAnsi="Times New Roman" w:cs="Times New Roman"/>
          <w:sz w:val="28"/>
          <w:szCs w:val="28"/>
        </w:rPr>
        <w:t>практикалық проблемасының бөлігі болып табылатын осы институттардың арақатынасы туралы мәселе объективті түрде туындайды. Е.Т. Усенко</w:t>
      </w:r>
      <w:r w:rsidR="00AF3F85" w:rsidRPr="00CA30A3">
        <w:rPr>
          <w:rFonts w:ascii="Times New Roman" w:hAnsi="Times New Roman" w:cs="Times New Roman"/>
          <w:sz w:val="28"/>
          <w:szCs w:val="28"/>
        </w:rPr>
        <w:t xml:space="preserve"> өз еңбегінде былай деп қарастырады</w:t>
      </w:r>
      <w:r w:rsidR="00FD3656" w:rsidRPr="00CA30A3">
        <w:rPr>
          <w:rFonts w:ascii="Times New Roman" w:hAnsi="Times New Roman" w:cs="Times New Roman"/>
          <w:sz w:val="28"/>
          <w:szCs w:val="28"/>
        </w:rPr>
        <w:t>: «Құқықтық әдебиеттерде бұл мәселені талдау кезінде осы мәселеге қатысты барлық негізгі ғылыми түсініктерді дұрыс ескеру қажет»,</w:t>
      </w:r>
      <w:r w:rsidR="00AF3F85" w:rsidRPr="00CA30A3">
        <w:rPr>
          <w:rFonts w:ascii="Times New Roman" w:hAnsi="Times New Roman" w:cs="Times New Roman"/>
          <w:sz w:val="28"/>
          <w:szCs w:val="28"/>
        </w:rPr>
        <w:t xml:space="preserve"> </w:t>
      </w:r>
      <w:r w:rsidR="00FD3656" w:rsidRPr="00CA30A3">
        <w:rPr>
          <w:rFonts w:ascii="Times New Roman" w:hAnsi="Times New Roman" w:cs="Times New Roman"/>
          <w:sz w:val="28"/>
          <w:szCs w:val="28"/>
        </w:rPr>
        <w:t>екендігі</w:t>
      </w:r>
      <w:r w:rsidR="00AF3F85" w:rsidRPr="00CA30A3">
        <w:rPr>
          <w:rFonts w:ascii="Times New Roman" w:hAnsi="Times New Roman" w:cs="Times New Roman"/>
          <w:sz w:val="28"/>
          <w:szCs w:val="28"/>
        </w:rPr>
        <w:t xml:space="preserve">не басты назар аударған </w:t>
      </w:r>
      <w:r w:rsidR="00FD3656" w:rsidRPr="00CA30A3">
        <w:rPr>
          <w:rFonts w:ascii="Times New Roman" w:hAnsi="Times New Roman" w:cs="Times New Roman"/>
          <w:sz w:val="28"/>
          <w:szCs w:val="28"/>
        </w:rPr>
        <w:t>[272].</w:t>
      </w:r>
    </w:p>
    <w:p w:rsidR="001E36C6" w:rsidRPr="00CA30A3" w:rsidRDefault="001E36C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Халықаралық және ұлттық құқық арасындағы байланыс </w:t>
      </w:r>
      <w:r w:rsidR="00B94C70" w:rsidRPr="00CA30A3">
        <w:rPr>
          <w:rFonts w:ascii="Times New Roman" w:hAnsi="Times New Roman" w:cs="Times New Roman"/>
          <w:sz w:val="28"/>
          <w:szCs w:val="28"/>
        </w:rPr>
        <w:t xml:space="preserve">көп жағдайда негізгі </w:t>
      </w:r>
      <w:r w:rsidRPr="00CA30A3">
        <w:rPr>
          <w:rFonts w:ascii="Times New Roman" w:hAnsi="Times New Roman" w:cs="Times New Roman"/>
          <w:sz w:val="28"/>
          <w:szCs w:val="28"/>
        </w:rPr>
        <w:t xml:space="preserve">теория деңгейінде </w:t>
      </w:r>
      <w:r w:rsidR="00782A1D" w:rsidRPr="00CA30A3">
        <w:rPr>
          <w:rFonts w:ascii="Times New Roman" w:hAnsi="Times New Roman" w:cs="Times New Roman"/>
          <w:sz w:val="28"/>
          <w:szCs w:val="28"/>
        </w:rPr>
        <w:t>«</w:t>
      </w:r>
      <w:r w:rsidRPr="00CA30A3">
        <w:rPr>
          <w:rFonts w:ascii="Times New Roman" w:hAnsi="Times New Roman" w:cs="Times New Roman"/>
          <w:sz w:val="28"/>
          <w:szCs w:val="28"/>
        </w:rPr>
        <w:t>дуализм</w:t>
      </w:r>
      <w:r w:rsidR="00782A1D" w:rsidRPr="00CA30A3">
        <w:rPr>
          <w:rFonts w:ascii="Times New Roman" w:hAnsi="Times New Roman" w:cs="Times New Roman"/>
          <w:sz w:val="28"/>
          <w:szCs w:val="28"/>
        </w:rPr>
        <w:t>»</w:t>
      </w:r>
      <w:r w:rsidRPr="00CA30A3">
        <w:rPr>
          <w:rFonts w:ascii="Times New Roman" w:hAnsi="Times New Roman" w:cs="Times New Roman"/>
          <w:sz w:val="28"/>
          <w:szCs w:val="28"/>
        </w:rPr>
        <w:t xml:space="preserve"> мен </w:t>
      </w:r>
      <w:r w:rsidR="00782A1D" w:rsidRPr="00CA30A3">
        <w:rPr>
          <w:rFonts w:ascii="Times New Roman" w:hAnsi="Times New Roman" w:cs="Times New Roman"/>
          <w:sz w:val="28"/>
          <w:szCs w:val="28"/>
        </w:rPr>
        <w:t>«</w:t>
      </w:r>
      <w:r w:rsidRPr="00CA30A3">
        <w:rPr>
          <w:rFonts w:ascii="Times New Roman" w:hAnsi="Times New Roman" w:cs="Times New Roman"/>
          <w:sz w:val="28"/>
          <w:szCs w:val="28"/>
        </w:rPr>
        <w:t>монизм</w:t>
      </w:r>
      <w:r w:rsidR="00782A1D" w:rsidRPr="00CA30A3">
        <w:rPr>
          <w:rFonts w:ascii="Times New Roman" w:hAnsi="Times New Roman" w:cs="Times New Roman"/>
          <w:sz w:val="28"/>
          <w:szCs w:val="28"/>
        </w:rPr>
        <w:t>»</w:t>
      </w:r>
      <w:r w:rsidRPr="00CA30A3">
        <w:rPr>
          <w:rFonts w:ascii="Times New Roman" w:hAnsi="Times New Roman" w:cs="Times New Roman"/>
          <w:sz w:val="28"/>
          <w:szCs w:val="28"/>
        </w:rPr>
        <w:t xml:space="preserve"> арасындағы қақтығыс </w:t>
      </w:r>
      <w:r w:rsidR="00B94C70" w:rsidRPr="00CA30A3">
        <w:rPr>
          <w:rFonts w:ascii="Times New Roman" w:hAnsi="Times New Roman" w:cs="Times New Roman"/>
          <w:sz w:val="28"/>
          <w:szCs w:val="28"/>
        </w:rPr>
        <w:t>сипатында</w:t>
      </w:r>
      <w:r w:rsidRPr="00CA30A3">
        <w:rPr>
          <w:rFonts w:ascii="Times New Roman" w:hAnsi="Times New Roman" w:cs="Times New Roman"/>
          <w:sz w:val="28"/>
          <w:szCs w:val="28"/>
        </w:rPr>
        <w:t xml:space="preserve"> ұсынылады </w:t>
      </w:r>
      <w:r w:rsidR="00B94C70" w:rsidRPr="00CA30A3">
        <w:rPr>
          <w:rFonts w:ascii="Times New Roman" w:hAnsi="Times New Roman" w:cs="Times New Roman"/>
          <w:sz w:val="28"/>
          <w:szCs w:val="28"/>
        </w:rPr>
        <w:t>[273].</w:t>
      </w:r>
    </w:p>
    <w:p w:rsidR="00593D24" w:rsidRPr="00C0061E" w:rsidRDefault="00B94C7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Еліміз үшін </w:t>
      </w:r>
      <w:r w:rsidR="00782A1D" w:rsidRPr="00CA30A3">
        <w:rPr>
          <w:rFonts w:ascii="Times New Roman" w:hAnsi="Times New Roman" w:cs="Times New Roman"/>
          <w:sz w:val="28"/>
          <w:szCs w:val="28"/>
        </w:rPr>
        <w:t xml:space="preserve">халықаралық құқық </w:t>
      </w:r>
      <w:r w:rsidR="0030674F" w:rsidRPr="00CA30A3">
        <w:rPr>
          <w:rFonts w:ascii="Times New Roman" w:hAnsi="Times New Roman" w:cs="Times New Roman"/>
          <w:sz w:val="28"/>
          <w:szCs w:val="28"/>
        </w:rPr>
        <w:t>тәжірибелерінің бір бөлігі болған Кеңестік құқықтық қайнаркөздерге жүгінсек, халықаралық және ұлттық құқықтың арақатынастарына белгілі бір көзқарастардан тұжырымдалған бірнеше кезеңдерін ажыратып көрсетулеріне негіз бар сияқты. Мәселен, өткен ғасырдың 50 жылдарының ортасында Кеңестік ғылымда ұлттық және халықаралық құқықтың екі дербес құқықтық жүйе ретіндегі көзқарастар бекітілгендігін, ондағы басты ерекшелік ретінде «жүйе өзіне қарсы жүйелер құра алмайды» десе</w:t>
      </w:r>
      <w:r w:rsidR="000541E2">
        <w:rPr>
          <w:rFonts w:ascii="Times New Roman" w:hAnsi="Times New Roman" w:cs="Times New Roman"/>
          <w:sz w:val="28"/>
          <w:szCs w:val="28"/>
        </w:rPr>
        <w:t xml:space="preserve"> </w:t>
      </w:r>
      <w:r w:rsidR="0030674F" w:rsidRPr="00CA30A3">
        <w:rPr>
          <w:rFonts w:ascii="Times New Roman" w:hAnsi="Times New Roman" w:cs="Times New Roman"/>
          <w:sz w:val="28"/>
          <w:szCs w:val="28"/>
        </w:rPr>
        <w:t>[274];</w:t>
      </w:r>
      <w:r w:rsidR="00782A1D" w:rsidRPr="00CA30A3">
        <w:rPr>
          <w:rFonts w:ascii="Times New Roman" w:hAnsi="Times New Roman" w:cs="Times New Roman"/>
          <w:sz w:val="28"/>
          <w:szCs w:val="28"/>
        </w:rPr>
        <w:t xml:space="preserve"> </w:t>
      </w:r>
      <w:r w:rsidR="0030674F" w:rsidRPr="00CA30A3">
        <w:rPr>
          <w:rFonts w:ascii="Times New Roman" w:hAnsi="Times New Roman" w:cs="Times New Roman"/>
          <w:sz w:val="28"/>
          <w:szCs w:val="28"/>
        </w:rPr>
        <w:t>мына бір көзқарас: «қандай да бір құқықтық жүйе қоғамдық қатынастардың нақты, әркелкі түрлерін реттейді» дгенді айтады [275</w:t>
      </w:r>
      <w:r w:rsidRPr="00CA30A3">
        <w:rPr>
          <w:rFonts w:ascii="Times New Roman" w:hAnsi="Times New Roman" w:cs="Times New Roman"/>
          <w:sz w:val="28"/>
          <w:szCs w:val="28"/>
        </w:rPr>
        <w:t xml:space="preserve">]. </w:t>
      </w:r>
      <w:r w:rsidR="00615614" w:rsidRPr="00CA30A3">
        <w:rPr>
          <w:rFonts w:ascii="Times New Roman" w:hAnsi="Times New Roman" w:cs="Times New Roman"/>
          <w:sz w:val="28"/>
          <w:szCs w:val="28"/>
        </w:rPr>
        <w:t xml:space="preserve">Әлемде интеграциялық процестердің күшеюіне байланысты </w:t>
      </w:r>
      <w:r w:rsidR="00593D24" w:rsidRPr="00CA30A3">
        <w:rPr>
          <w:rFonts w:ascii="Times New Roman" w:hAnsi="Times New Roman" w:cs="Times New Roman"/>
          <w:sz w:val="28"/>
          <w:szCs w:val="28"/>
        </w:rPr>
        <w:t>80-жылдардың басынан бастап кеңестік, ал кейінірек посткеңестік халықаралық құқық доктринасында ұлттық және халықаралық құқық арасындағы шекаралардың тез жойылуы туралы позициялар үстемдік ете бастады, бұл сайып келгенде «халықаралық құқықтың басымдылығы туралы мәлімдемемен аяқталатын»</w:t>
      </w:r>
      <w:r w:rsidRPr="00CA30A3">
        <w:rPr>
          <w:rFonts w:ascii="Times New Roman" w:hAnsi="Times New Roman" w:cs="Times New Roman"/>
          <w:sz w:val="28"/>
          <w:szCs w:val="28"/>
        </w:rPr>
        <w:t xml:space="preserve"> деген Е.Т. Усенконың пкірі назар </w:t>
      </w:r>
      <w:r w:rsidRPr="00C0061E">
        <w:rPr>
          <w:rFonts w:ascii="Times New Roman" w:hAnsi="Times New Roman" w:cs="Times New Roman"/>
          <w:sz w:val="28"/>
          <w:szCs w:val="28"/>
        </w:rPr>
        <w:t>аудартады</w:t>
      </w:r>
      <w:r w:rsidR="00593D24" w:rsidRPr="00C0061E">
        <w:rPr>
          <w:rFonts w:ascii="Times New Roman" w:hAnsi="Times New Roman" w:cs="Times New Roman"/>
          <w:sz w:val="28"/>
          <w:szCs w:val="28"/>
        </w:rPr>
        <w:t xml:space="preserve"> [272, с.</w:t>
      </w:r>
      <w:r w:rsidR="00C0061E" w:rsidRPr="00C0061E">
        <w:rPr>
          <w:rFonts w:ascii="Times New Roman" w:hAnsi="Times New Roman" w:cs="Times New Roman"/>
          <w:sz w:val="28"/>
          <w:szCs w:val="28"/>
          <w:lang w:val="kk-KZ"/>
        </w:rPr>
        <w:t xml:space="preserve"> </w:t>
      </w:r>
      <w:r w:rsidR="00593D24" w:rsidRPr="00C0061E">
        <w:rPr>
          <w:rFonts w:ascii="Times New Roman" w:hAnsi="Times New Roman" w:cs="Times New Roman"/>
          <w:sz w:val="28"/>
          <w:szCs w:val="28"/>
        </w:rPr>
        <w:t>154].</w:t>
      </w:r>
    </w:p>
    <w:p w:rsidR="002765B2" w:rsidRPr="00CA30A3" w:rsidRDefault="00B94C7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Ал, В.Н.</w:t>
      </w:r>
      <w:r w:rsidR="00176301">
        <w:rPr>
          <w:rFonts w:ascii="Times New Roman" w:hAnsi="Times New Roman" w:cs="Times New Roman"/>
          <w:sz w:val="28"/>
          <w:szCs w:val="28"/>
        </w:rPr>
        <w:t xml:space="preserve"> </w:t>
      </w:r>
      <w:r w:rsidRPr="00CA30A3">
        <w:rPr>
          <w:rFonts w:ascii="Times New Roman" w:hAnsi="Times New Roman" w:cs="Times New Roman"/>
          <w:sz w:val="28"/>
          <w:szCs w:val="28"/>
        </w:rPr>
        <w:t>Кудряцевтің еңбегіне көз жүгіртсек</w:t>
      </w:r>
      <w:r w:rsidR="00593D24" w:rsidRPr="00CA30A3">
        <w:rPr>
          <w:rFonts w:ascii="Times New Roman" w:hAnsi="Times New Roman" w:cs="Times New Roman"/>
          <w:sz w:val="28"/>
          <w:szCs w:val="28"/>
        </w:rPr>
        <w:t xml:space="preserve">, </w:t>
      </w:r>
      <w:r w:rsidR="002B4526" w:rsidRPr="00CA30A3">
        <w:rPr>
          <w:rFonts w:ascii="Times New Roman" w:hAnsi="Times New Roman" w:cs="Times New Roman"/>
          <w:sz w:val="28"/>
          <w:szCs w:val="28"/>
        </w:rPr>
        <w:t xml:space="preserve">халықаралық құқықтың ұлттық құқықтан басымдылығы қағидасы барлық елдер арасындағы бейбітшілік пен өзара тиімді ынтымақтастықты қамтамасыз ететіні жайлы </w:t>
      </w:r>
      <w:r w:rsidR="00593D24" w:rsidRPr="00CA30A3">
        <w:rPr>
          <w:rFonts w:ascii="Times New Roman" w:hAnsi="Times New Roman" w:cs="Times New Roman"/>
          <w:sz w:val="28"/>
          <w:szCs w:val="28"/>
        </w:rPr>
        <w:t>сол жылдардағы заңгерлік баспасөзде баса айтыл</w:t>
      </w:r>
      <w:r w:rsidRPr="00CA30A3">
        <w:rPr>
          <w:rFonts w:ascii="Times New Roman" w:hAnsi="Times New Roman" w:cs="Times New Roman"/>
          <w:sz w:val="28"/>
          <w:szCs w:val="28"/>
        </w:rPr>
        <w:t xml:space="preserve">ғандығын байқаймыз [276]. Сол сияқты көзқарастар өалықаралық құқықтарда ғылыми теорияларды дамыта түсті. </w:t>
      </w:r>
      <w:r w:rsidR="0030674F" w:rsidRPr="00CA30A3">
        <w:rPr>
          <w:rFonts w:ascii="Times New Roman" w:hAnsi="Times New Roman" w:cs="Times New Roman"/>
          <w:sz w:val="28"/>
          <w:szCs w:val="28"/>
        </w:rPr>
        <w:t xml:space="preserve">Бұл турасында Н.О. Сафонова ішкі және халықаралық қатынастарды қағаз жүжінде ғана бөлуге болатындығын, іс жүзінде олар ұлттық және халықаралық құқықпен реттелетін қатынастардың біртұтас жүйесін білдіретіндігін атап өтеді [277]. Осындай көзқарастар халықаралық құқықтың ұлттық заңнамадан </w:t>
      </w:r>
      <w:r w:rsidR="00593D24" w:rsidRPr="00CA30A3">
        <w:rPr>
          <w:rFonts w:ascii="Times New Roman" w:hAnsi="Times New Roman" w:cs="Times New Roman"/>
          <w:sz w:val="28"/>
          <w:szCs w:val="28"/>
        </w:rPr>
        <w:t>сөзсіз басымдылығын атап өткен Абайдельдинов Ербол Мусиновичтің</w:t>
      </w:r>
      <w:r w:rsidR="000B75B1" w:rsidRPr="00CA30A3">
        <w:rPr>
          <w:rFonts w:ascii="Times New Roman" w:hAnsi="Times New Roman" w:cs="Times New Roman"/>
          <w:sz w:val="28"/>
          <w:szCs w:val="28"/>
        </w:rPr>
        <w:t xml:space="preserve"> </w:t>
      </w:r>
      <w:r w:rsidR="0030674F" w:rsidRPr="00CA30A3">
        <w:rPr>
          <w:rFonts w:ascii="Times New Roman" w:hAnsi="Times New Roman" w:cs="Times New Roman"/>
          <w:sz w:val="28"/>
          <w:szCs w:val="28"/>
        </w:rPr>
        <w:t xml:space="preserve">еңбегінде де кездеседі. Ол қандай жағдайда да ұлттық құқық халықаралық келісімдерге қайшы келе алмайтындығын айтады [278]. Шетелдік ғалымдар конституцияланған халықаралық құқықтың қалыптасуы туралы да көзқарастар білдіруде, </w:t>
      </w:r>
      <w:r w:rsidR="000B75B1" w:rsidRPr="00CA30A3">
        <w:rPr>
          <w:rFonts w:ascii="Times New Roman" w:hAnsi="Times New Roman" w:cs="Times New Roman"/>
          <w:sz w:val="28"/>
          <w:szCs w:val="28"/>
        </w:rPr>
        <w:t xml:space="preserve">және </w:t>
      </w:r>
      <w:r w:rsidR="0003022D" w:rsidRPr="00CA30A3">
        <w:rPr>
          <w:rFonts w:ascii="Times New Roman" w:hAnsi="Times New Roman" w:cs="Times New Roman"/>
          <w:sz w:val="28"/>
          <w:szCs w:val="28"/>
        </w:rPr>
        <w:t>бұл «космополиттік құқықтық жағдайдың перспективасын (канттық мағынада) дүниетанымға қатысты қақтығыстардан жоғары қояды»</w:t>
      </w:r>
      <w:r w:rsidR="000B75B1" w:rsidRPr="00CA30A3">
        <w:rPr>
          <w:rFonts w:ascii="Times New Roman" w:hAnsi="Times New Roman" w:cs="Times New Roman"/>
          <w:sz w:val="28"/>
          <w:szCs w:val="28"/>
        </w:rPr>
        <w:t>, деп айтылған</w:t>
      </w:r>
      <w:r w:rsidR="0003022D" w:rsidRPr="00CA30A3">
        <w:rPr>
          <w:rFonts w:ascii="Times New Roman" w:hAnsi="Times New Roman" w:cs="Times New Roman"/>
          <w:sz w:val="28"/>
          <w:szCs w:val="28"/>
        </w:rPr>
        <w:t xml:space="preserve"> [279].</w:t>
      </w:r>
    </w:p>
    <w:p w:rsidR="00664FFE" w:rsidRPr="00CA30A3" w:rsidRDefault="002765B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Ұлттық құқыққа қатысты халықаралық құқықтың басымдылығының теориялық негіздемесінің жоғарыда аталған өкілдері осы мәселеге біржақты көзқарасқа қарсы елеулі дәлелдер келтіреді. Мәселен, </w:t>
      </w:r>
      <w:r w:rsidR="000B75B1" w:rsidRPr="00CA30A3">
        <w:rPr>
          <w:rFonts w:ascii="Times New Roman" w:hAnsi="Times New Roman" w:cs="Times New Roman"/>
          <w:sz w:val="28"/>
          <w:szCs w:val="28"/>
        </w:rPr>
        <w:t>б</w:t>
      </w:r>
      <w:r w:rsidR="00780C00" w:rsidRPr="00CA30A3">
        <w:rPr>
          <w:rFonts w:ascii="Times New Roman" w:hAnsi="Times New Roman" w:cs="Times New Roman"/>
          <w:sz w:val="28"/>
          <w:szCs w:val="28"/>
        </w:rPr>
        <w:t xml:space="preserve">іріншіден, </w:t>
      </w:r>
      <w:r w:rsidR="00F95BFC" w:rsidRPr="00CA30A3">
        <w:rPr>
          <w:rFonts w:ascii="Times New Roman" w:hAnsi="Times New Roman" w:cs="Times New Roman"/>
          <w:sz w:val="28"/>
          <w:szCs w:val="28"/>
        </w:rPr>
        <w:t xml:space="preserve">М.В. Баглай халықаралық құқықтың жалпыға бірдей танылған қағидаттары мен нормалары тұжырымдамасының бірқатар түсініксіздіктерді жасыратындығын атайды. Оның басты </w:t>
      </w:r>
      <w:r w:rsidR="00A31DE3" w:rsidRPr="00CA30A3">
        <w:rPr>
          <w:rFonts w:ascii="Times New Roman" w:hAnsi="Times New Roman" w:cs="Times New Roman"/>
          <w:sz w:val="28"/>
          <w:szCs w:val="28"/>
        </w:rPr>
        <w:t>негізділігін</w:t>
      </w:r>
      <w:r w:rsidR="00F95BFC" w:rsidRPr="00CA30A3">
        <w:rPr>
          <w:rFonts w:ascii="Times New Roman" w:hAnsi="Times New Roman" w:cs="Times New Roman"/>
          <w:sz w:val="28"/>
          <w:szCs w:val="28"/>
        </w:rPr>
        <w:t>, әлемде осындай қағидаттар мен нормалардың тұрақты бекітілген анықтамасының жоқтығымен түсіндіре</w:t>
      </w:r>
      <w:r w:rsidR="00A31DE3" w:rsidRPr="00CA30A3">
        <w:rPr>
          <w:rFonts w:ascii="Times New Roman" w:hAnsi="Times New Roman" w:cs="Times New Roman"/>
          <w:sz w:val="28"/>
          <w:szCs w:val="28"/>
        </w:rPr>
        <w:t xml:space="preserve">тінін </w:t>
      </w:r>
      <w:r w:rsidR="00A31DE3" w:rsidRPr="00176301">
        <w:rPr>
          <w:rFonts w:ascii="Times New Roman" w:hAnsi="Times New Roman" w:cs="Times New Roman"/>
          <w:sz w:val="28"/>
          <w:szCs w:val="28"/>
        </w:rPr>
        <w:t xml:space="preserve">көреміз [28, </w:t>
      </w:r>
      <w:r w:rsidR="00176301" w:rsidRPr="00176301">
        <w:rPr>
          <w:rFonts w:ascii="Times New Roman" w:hAnsi="Times New Roman" w:cs="Times New Roman"/>
          <w:sz w:val="28"/>
          <w:szCs w:val="28"/>
        </w:rPr>
        <w:t xml:space="preserve">с. </w:t>
      </w:r>
      <w:r w:rsidR="00F95BFC" w:rsidRPr="00176301">
        <w:rPr>
          <w:rFonts w:ascii="Times New Roman" w:hAnsi="Times New Roman" w:cs="Times New Roman"/>
          <w:sz w:val="28"/>
          <w:szCs w:val="28"/>
        </w:rPr>
        <w:t>36].</w:t>
      </w:r>
      <w:r w:rsidRPr="00176301">
        <w:rPr>
          <w:rFonts w:ascii="Times New Roman" w:hAnsi="Times New Roman" w:cs="Times New Roman"/>
          <w:sz w:val="28"/>
          <w:szCs w:val="28"/>
        </w:rPr>
        <w:t xml:space="preserve">  </w:t>
      </w:r>
      <w:r w:rsidR="00A31DE3" w:rsidRPr="008C65BF">
        <w:rPr>
          <w:rFonts w:ascii="Times New Roman" w:hAnsi="Times New Roman" w:cs="Times New Roman"/>
          <w:sz w:val="28"/>
          <w:szCs w:val="28"/>
        </w:rPr>
        <w:t>Осыған</w:t>
      </w:r>
      <w:r w:rsidR="00A31DE3" w:rsidRPr="00CA30A3">
        <w:rPr>
          <w:rFonts w:ascii="Times New Roman" w:hAnsi="Times New Roman" w:cs="Times New Roman"/>
          <w:sz w:val="28"/>
          <w:szCs w:val="28"/>
        </w:rPr>
        <w:t xml:space="preserve"> қатысты Е.Т.</w:t>
      </w:r>
      <w:r w:rsidR="00F95BFC" w:rsidRPr="00CA30A3">
        <w:rPr>
          <w:rFonts w:ascii="Times New Roman" w:hAnsi="Times New Roman" w:cs="Times New Roman"/>
          <w:sz w:val="28"/>
          <w:szCs w:val="28"/>
        </w:rPr>
        <w:t>Усенко</w:t>
      </w:r>
      <w:r w:rsidR="00A31DE3" w:rsidRPr="00CA30A3">
        <w:rPr>
          <w:rFonts w:ascii="Times New Roman" w:hAnsi="Times New Roman" w:cs="Times New Roman"/>
          <w:sz w:val="28"/>
          <w:szCs w:val="28"/>
        </w:rPr>
        <w:t xml:space="preserve"> өз көзқарасында </w:t>
      </w:r>
      <w:r w:rsidR="00F95BFC" w:rsidRPr="00CA30A3">
        <w:rPr>
          <w:rFonts w:ascii="Times New Roman" w:hAnsi="Times New Roman" w:cs="Times New Roman"/>
          <w:sz w:val="28"/>
          <w:szCs w:val="28"/>
        </w:rPr>
        <w:t>халықаралық құқықтың жалпыға бірдей танылған нормалары мен қағидаттары халықаралық құқық қағидаттарының нормативтік-құқықтық сипатын жоққа шығаратындығын айта келіп, халықаралық құқықтың өзіндік ерекшелігін</w:t>
      </w:r>
      <w:r w:rsidR="00A31DE3" w:rsidRPr="00CA30A3">
        <w:rPr>
          <w:rFonts w:ascii="Times New Roman" w:hAnsi="Times New Roman" w:cs="Times New Roman"/>
          <w:sz w:val="28"/>
          <w:szCs w:val="28"/>
        </w:rPr>
        <w:t>,</w:t>
      </w:r>
      <w:r w:rsidR="00F95BFC" w:rsidRPr="00CA30A3">
        <w:rPr>
          <w:rFonts w:ascii="Times New Roman" w:hAnsi="Times New Roman" w:cs="Times New Roman"/>
          <w:sz w:val="28"/>
          <w:szCs w:val="28"/>
        </w:rPr>
        <w:t xml:space="preserve"> оның негізгі қағидаттары мен нормаларының мәні бола</w:t>
      </w:r>
      <w:r w:rsidR="00A31DE3" w:rsidRPr="00CA30A3">
        <w:rPr>
          <w:rFonts w:ascii="Times New Roman" w:hAnsi="Times New Roman" w:cs="Times New Roman"/>
          <w:sz w:val="28"/>
          <w:szCs w:val="28"/>
        </w:rPr>
        <w:t xml:space="preserve">тындығымен </w:t>
      </w:r>
      <w:r w:rsidR="00F95BFC" w:rsidRPr="00C0061E">
        <w:rPr>
          <w:rFonts w:ascii="Times New Roman" w:hAnsi="Times New Roman" w:cs="Times New Roman"/>
          <w:sz w:val="28"/>
          <w:szCs w:val="28"/>
        </w:rPr>
        <w:t xml:space="preserve">қорытындылаған </w:t>
      </w:r>
      <w:r w:rsidRPr="00C0061E">
        <w:rPr>
          <w:rFonts w:ascii="Times New Roman" w:hAnsi="Times New Roman" w:cs="Times New Roman"/>
          <w:sz w:val="28"/>
          <w:szCs w:val="28"/>
        </w:rPr>
        <w:t>[272, c.</w:t>
      </w:r>
      <w:r w:rsidR="00C0061E" w:rsidRPr="00C0061E">
        <w:rPr>
          <w:rFonts w:ascii="Times New Roman" w:hAnsi="Times New Roman" w:cs="Times New Roman"/>
          <w:sz w:val="28"/>
          <w:szCs w:val="28"/>
          <w:lang w:val="kk-KZ"/>
        </w:rPr>
        <w:t xml:space="preserve"> </w:t>
      </w:r>
      <w:r w:rsidRPr="00C0061E">
        <w:rPr>
          <w:rFonts w:ascii="Times New Roman" w:hAnsi="Times New Roman" w:cs="Times New Roman"/>
          <w:sz w:val="28"/>
          <w:szCs w:val="28"/>
        </w:rPr>
        <w:t>159].</w:t>
      </w:r>
      <w:r w:rsidR="00780C00" w:rsidRPr="00C0061E">
        <w:rPr>
          <w:rFonts w:ascii="Times New Roman" w:hAnsi="Times New Roman" w:cs="Times New Roman"/>
          <w:sz w:val="28"/>
          <w:szCs w:val="28"/>
        </w:rPr>
        <w:t xml:space="preserve"> </w:t>
      </w:r>
      <w:r w:rsidR="00B94C70" w:rsidRPr="00C0061E">
        <w:rPr>
          <w:rFonts w:ascii="Times New Roman" w:hAnsi="Times New Roman" w:cs="Times New Roman"/>
          <w:sz w:val="28"/>
          <w:szCs w:val="28"/>
        </w:rPr>
        <w:t xml:space="preserve">Ал, </w:t>
      </w:r>
      <w:r w:rsidR="00780C00" w:rsidRPr="00CA30A3">
        <w:rPr>
          <w:rFonts w:ascii="Times New Roman" w:hAnsi="Times New Roman" w:cs="Times New Roman"/>
          <w:sz w:val="28"/>
          <w:szCs w:val="28"/>
        </w:rPr>
        <w:t>Екінші</w:t>
      </w:r>
      <w:r w:rsidR="00B94C70" w:rsidRPr="00CA30A3">
        <w:rPr>
          <w:rFonts w:ascii="Times New Roman" w:hAnsi="Times New Roman" w:cs="Times New Roman"/>
          <w:sz w:val="28"/>
          <w:szCs w:val="28"/>
        </w:rPr>
        <w:t xml:space="preserve"> жағынан</w:t>
      </w:r>
      <w:r w:rsidR="00780C00" w:rsidRPr="00CA30A3">
        <w:rPr>
          <w:rFonts w:ascii="Times New Roman" w:hAnsi="Times New Roman" w:cs="Times New Roman"/>
          <w:sz w:val="28"/>
          <w:szCs w:val="28"/>
        </w:rPr>
        <w:t>, екі жүйе туралы теорияға қайта оралсақ, көптеген халықаралық құқық мамандары халықаралық құқық пен ұлттық құқықтың арақатынасы немесе қатынасы туралы мәселені қоюдың өзі бұл жүйелердің тәуелсіз екенін көрсететінін дұрыс байқайды</w:t>
      </w:r>
      <w:r w:rsidR="00AA2DAA" w:rsidRPr="00CA30A3">
        <w:rPr>
          <w:rFonts w:ascii="Times New Roman" w:hAnsi="Times New Roman" w:cs="Times New Roman"/>
          <w:sz w:val="28"/>
          <w:szCs w:val="28"/>
        </w:rPr>
        <w:t>.</w:t>
      </w:r>
      <w:r w:rsidR="00780C00" w:rsidRPr="00CA30A3">
        <w:rPr>
          <w:rFonts w:ascii="Times New Roman" w:hAnsi="Times New Roman" w:cs="Times New Roman"/>
          <w:sz w:val="28"/>
          <w:szCs w:val="28"/>
        </w:rPr>
        <w:t xml:space="preserve"> </w:t>
      </w:r>
      <w:r w:rsidR="00F95BFC" w:rsidRPr="00CA30A3">
        <w:rPr>
          <w:rFonts w:ascii="Times New Roman" w:hAnsi="Times New Roman" w:cs="Times New Roman"/>
          <w:sz w:val="28"/>
          <w:szCs w:val="28"/>
        </w:rPr>
        <w:t xml:space="preserve">Қандай да бір жағдайда олар тәуелсіз құбылыстар болмаса, екі категорияның, ұғымдардың немесе жүйелердің арақатынасын нақтылау қиындықтар тудырмауы мүмкін. Бұған Ковлер Анатолий Ивановичтің пікірі екі жүйе арақатынасындағы өзара ірекеттесу, өзара келісімділік, толықтырушылық пен үйлесімділік негізінде құрылатындығын, бірақ үстемдік пен бағыну тұрғысынан емес деп пайымдайды [280]. Бұларға қарағанда үшінші ерекшелікте халықаралық нормалардағы көрініс тапқан қағидаттардың өзі өзара қайшылықтар тудыруы мүмкін. </w:t>
      </w:r>
      <w:r w:rsidR="00B94C70" w:rsidRPr="00CA30A3">
        <w:rPr>
          <w:rFonts w:ascii="Times New Roman" w:hAnsi="Times New Roman" w:cs="Times New Roman"/>
          <w:sz w:val="28"/>
          <w:szCs w:val="28"/>
        </w:rPr>
        <w:t>Бұл</w:t>
      </w:r>
      <w:r w:rsidR="00AA2DAA" w:rsidRPr="00CA30A3">
        <w:rPr>
          <w:rFonts w:ascii="Times New Roman" w:hAnsi="Times New Roman" w:cs="Times New Roman"/>
          <w:sz w:val="28"/>
          <w:szCs w:val="28"/>
        </w:rPr>
        <w:t xml:space="preserve"> көбінесе әртүрлі түсіндірулерге әкелед</w:t>
      </w:r>
      <w:r w:rsidR="000B75B1" w:rsidRPr="00CA30A3">
        <w:rPr>
          <w:rFonts w:ascii="Times New Roman" w:hAnsi="Times New Roman" w:cs="Times New Roman"/>
          <w:sz w:val="28"/>
          <w:szCs w:val="28"/>
        </w:rPr>
        <w:t xml:space="preserve">і, олар бойынша дұрыс шешім тек </w:t>
      </w:r>
      <w:r w:rsidR="00AA2DAA" w:rsidRPr="00CA30A3">
        <w:rPr>
          <w:rFonts w:ascii="Times New Roman" w:hAnsi="Times New Roman" w:cs="Times New Roman"/>
          <w:sz w:val="28"/>
          <w:szCs w:val="28"/>
        </w:rPr>
        <w:t>ұлттық және халықаралық құқықтың нормаларына сүйене отырып қабылдануы мүмкін. Зерттеушілер</w:t>
      </w:r>
      <w:r w:rsidR="00813828" w:rsidRPr="00CA30A3">
        <w:rPr>
          <w:rFonts w:ascii="Times New Roman" w:hAnsi="Times New Roman" w:cs="Times New Roman"/>
          <w:sz w:val="28"/>
          <w:szCs w:val="28"/>
        </w:rPr>
        <w:t>дің ішінде Зорькин Валерий Дмитриевич</w:t>
      </w:r>
      <w:r w:rsidR="00AA2DAA" w:rsidRPr="00CA30A3">
        <w:rPr>
          <w:rFonts w:ascii="Times New Roman" w:hAnsi="Times New Roman" w:cs="Times New Roman"/>
          <w:sz w:val="28"/>
          <w:szCs w:val="28"/>
        </w:rPr>
        <w:t xml:space="preserve"> Біріккен Ұлттар Ұйымының </w:t>
      </w:r>
      <w:r w:rsidR="00CC7A4C" w:rsidRPr="00CA30A3">
        <w:rPr>
          <w:rFonts w:ascii="Times New Roman" w:hAnsi="Times New Roman" w:cs="Times New Roman"/>
          <w:sz w:val="28"/>
          <w:szCs w:val="28"/>
        </w:rPr>
        <w:t>Д</w:t>
      </w:r>
      <w:r w:rsidR="00AA2DAA" w:rsidRPr="00CA30A3">
        <w:rPr>
          <w:rFonts w:ascii="Times New Roman" w:hAnsi="Times New Roman" w:cs="Times New Roman"/>
          <w:sz w:val="28"/>
          <w:szCs w:val="28"/>
        </w:rPr>
        <w:t xml:space="preserve">екларациясына енген бір-біріне қайшы келетін негізгі принциптерді жеткілікті түрде дәлелдейді </w:t>
      </w:r>
      <w:r w:rsidR="00F95BFC" w:rsidRPr="00CA30A3">
        <w:rPr>
          <w:rFonts w:ascii="Times New Roman" w:hAnsi="Times New Roman" w:cs="Times New Roman"/>
          <w:sz w:val="28"/>
          <w:szCs w:val="28"/>
        </w:rPr>
        <w:t xml:space="preserve">[281]. Ал төртінші ерекшелікте қарастырар болсақ, XXI ғасырдағы көрініс тапқан саяси-құқықтық шындіқтарға  конституциялық құқықтық түсініктен басымдық тенденциясы туралы да айтуымызға болады. Себебі халықаралық құқықтың жалпыға бірдей танылған нормаларын, қағидаттарын </w:t>
      </w:r>
      <w:r w:rsidR="00E05AE4" w:rsidRPr="00CA30A3">
        <w:rPr>
          <w:rFonts w:ascii="Times New Roman" w:hAnsi="Times New Roman" w:cs="Times New Roman"/>
          <w:sz w:val="28"/>
          <w:szCs w:val="28"/>
        </w:rPr>
        <w:t>түсіндіру әртүрлі конституциялық</w:t>
      </w:r>
      <w:r w:rsidR="00222916" w:rsidRPr="00CA30A3">
        <w:rPr>
          <w:rFonts w:ascii="Times New Roman" w:hAnsi="Times New Roman" w:cs="Times New Roman"/>
          <w:sz w:val="28"/>
          <w:szCs w:val="28"/>
        </w:rPr>
        <w:t xml:space="preserve"> </w:t>
      </w:r>
      <w:r w:rsidR="00E05AE4" w:rsidRPr="00CA30A3">
        <w:rPr>
          <w:rFonts w:ascii="Times New Roman" w:hAnsi="Times New Roman" w:cs="Times New Roman"/>
          <w:sz w:val="28"/>
          <w:szCs w:val="28"/>
        </w:rPr>
        <w:t>– құқықтық дәстүрлер тұрғысынан жүргізіле бастады»</w:t>
      </w:r>
      <w:r w:rsidR="00B94C70" w:rsidRPr="00CA30A3">
        <w:rPr>
          <w:rFonts w:ascii="Times New Roman" w:hAnsi="Times New Roman" w:cs="Times New Roman"/>
          <w:sz w:val="28"/>
          <w:szCs w:val="28"/>
        </w:rPr>
        <w:t xml:space="preserve"> деген дәйектер келтіреді</w:t>
      </w:r>
      <w:r w:rsidR="00E05AE4" w:rsidRPr="00CA30A3">
        <w:rPr>
          <w:rFonts w:ascii="Times New Roman" w:hAnsi="Times New Roman" w:cs="Times New Roman"/>
          <w:sz w:val="28"/>
          <w:szCs w:val="28"/>
        </w:rPr>
        <w:t xml:space="preserve"> [282].</w:t>
      </w:r>
      <w:r w:rsidR="00664FFE" w:rsidRPr="00CA30A3">
        <w:rPr>
          <w:rFonts w:ascii="Times New Roman" w:hAnsi="Times New Roman" w:cs="Times New Roman"/>
          <w:sz w:val="28"/>
          <w:szCs w:val="28"/>
        </w:rPr>
        <w:t xml:space="preserve"> </w:t>
      </w:r>
    </w:p>
    <w:p w:rsidR="00780C00" w:rsidRPr="00CA30A3" w:rsidRDefault="00664FFE"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Құқықтанушылардың көзқарастарына қарап, ұлттық және халықаралық құқықтың арақатынасы мәселелері бүгінгі күнге дейін өте пікірталас тудырады деп қорытынды жасауға болады. Дегенмен, жаһанданудың кешірілмейтін процесі жағдайында халықаралық құқықтың басымдылығын практикалық тұрғыдан мойындаған жағдайда да, мұндай тәсілдің дәйекті сипаты туралы айту мүмкін емес. Себебі, бір жағынан, бұл теория Халықаралық өмір шындығына толық сәйкес келе алмайды, ал халықаралық құқықтың басымдығы мен екіншіден, әлемнің көптеген елдерінің Конституциялары өз мемлекеттерінің Негізгі Заңының нормаларын ең жоғары заңды күш деп жариялайды.  Бұл жөнінде В.Н. Шаповал: «мемлекеттік егемендіктің дәстүрлі түрде түсіндірілетін идеясына негізделген постулаттың бір түрі», деп қарастырады [283].</w:t>
      </w:r>
      <w:r w:rsidR="002C790F" w:rsidRPr="00CA30A3">
        <w:rPr>
          <w:rFonts w:ascii="Times New Roman" w:hAnsi="Times New Roman" w:cs="Times New Roman"/>
          <w:sz w:val="28"/>
          <w:szCs w:val="28"/>
        </w:rPr>
        <w:t xml:space="preserve"> Демек, халықаралық құқықтың ұлттық құқықтан басымдығын қорғау мемлекеттің егемендігін жоққа шығаруға, ал іс жүзінде халықаралық құқықты әлемдік мемлекетке ауыстыруға әкеледі. Халықаралық құқық приматының</w:t>
      </w:r>
      <w:r w:rsidR="004604BD" w:rsidRPr="00CA30A3">
        <w:rPr>
          <w:rFonts w:ascii="Times New Roman" w:hAnsi="Times New Roman" w:cs="Times New Roman"/>
          <w:sz w:val="28"/>
          <w:szCs w:val="28"/>
        </w:rPr>
        <w:t xml:space="preserve"> өзіндік </w:t>
      </w:r>
      <w:r w:rsidR="002C790F" w:rsidRPr="00CA30A3">
        <w:rPr>
          <w:rFonts w:ascii="Times New Roman" w:hAnsi="Times New Roman" w:cs="Times New Roman"/>
          <w:sz w:val="28"/>
          <w:szCs w:val="28"/>
        </w:rPr>
        <w:t xml:space="preserve"> жақтаушылары, әдетте, қазіргі жағдайда </w:t>
      </w:r>
      <w:r w:rsidR="004604BD" w:rsidRPr="00CA30A3">
        <w:rPr>
          <w:rFonts w:ascii="Times New Roman" w:hAnsi="Times New Roman" w:cs="Times New Roman"/>
          <w:sz w:val="28"/>
          <w:szCs w:val="28"/>
        </w:rPr>
        <w:t xml:space="preserve">мүлдем </w:t>
      </w:r>
      <w:r w:rsidR="003D3A4F" w:rsidRPr="00CA30A3">
        <w:rPr>
          <w:rFonts w:ascii="Times New Roman" w:hAnsi="Times New Roman" w:cs="Times New Roman"/>
          <w:sz w:val="28"/>
          <w:szCs w:val="28"/>
        </w:rPr>
        <w:t>басқа мемлекеттердің</w:t>
      </w:r>
      <w:r w:rsidR="00E55E7D" w:rsidRPr="00CA30A3">
        <w:rPr>
          <w:rFonts w:ascii="Times New Roman" w:hAnsi="Times New Roman" w:cs="Times New Roman"/>
          <w:sz w:val="28"/>
          <w:szCs w:val="28"/>
        </w:rPr>
        <w:t xml:space="preserve"> халықаралық </w:t>
      </w:r>
      <w:r w:rsidR="00F23CF9" w:rsidRPr="00CA30A3">
        <w:rPr>
          <w:rFonts w:ascii="Times New Roman" w:hAnsi="Times New Roman" w:cs="Times New Roman"/>
          <w:sz w:val="28"/>
          <w:szCs w:val="28"/>
        </w:rPr>
        <w:t>«</w:t>
      </w:r>
      <w:r w:rsidR="00E55E7D" w:rsidRPr="00CA30A3">
        <w:rPr>
          <w:rFonts w:ascii="Times New Roman" w:hAnsi="Times New Roman" w:cs="Times New Roman"/>
          <w:sz w:val="28"/>
          <w:szCs w:val="28"/>
        </w:rPr>
        <w:t>заң шығарушы</w:t>
      </w:r>
      <w:r w:rsidR="00F23CF9" w:rsidRPr="00CA30A3">
        <w:rPr>
          <w:rFonts w:ascii="Times New Roman" w:hAnsi="Times New Roman" w:cs="Times New Roman"/>
          <w:sz w:val="28"/>
          <w:szCs w:val="28"/>
        </w:rPr>
        <w:t>»</w:t>
      </w:r>
      <w:r w:rsidR="00E55E7D" w:rsidRPr="00CA30A3">
        <w:rPr>
          <w:rFonts w:ascii="Times New Roman" w:hAnsi="Times New Roman" w:cs="Times New Roman"/>
          <w:sz w:val="28"/>
          <w:szCs w:val="28"/>
        </w:rPr>
        <w:t xml:space="preserve"> ретінде танылуын </w:t>
      </w:r>
      <w:r w:rsidR="003D3A4F" w:rsidRPr="00CA30A3">
        <w:rPr>
          <w:rFonts w:ascii="Times New Roman" w:hAnsi="Times New Roman" w:cs="Times New Roman"/>
          <w:sz w:val="28"/>
          <w:szCs w:val="28"/>
        </w:rPr>
        <w:t xml:space="preserve">шынымен </w:t>
      </w:r>
      <w:r w:rsidR="00E55E7D" w:rsidRPr="00CA30A3">
        <w:rPr>
          <w:rFonts w:ascii="Times New Roman" w:hAnsi="Times New Roman" w:cs="Times New Roman"/>
          <w:sz w:val="28"/>
          <w:szCs w:val="28"/>
        </w:rPr>
        <w:t xml:space="preserve">қалайтын </w:t>
      </w:r>
      <w:r w:rsidR="003D3A4F" w:rsidRPr="00CA30A3">
        <w:rPr>
          <w:rFonts w:ascii="Times New Roman" w:hAnsi="Times New Roman" w:cs="Times New Roman"/>
          <w:sz w:val="28"/>
          <w:szCs w:val="28"/>
        </w:rPr>
        <w:t>алпауыт ірі мемлекеттердің</w:t>
      </w:r>
      <w:r w:rsidR="00E55E7D" w:rsidRPr="00CA30A3">
        <w:rPr>
          <w:rFonts w:ascii="Times New Roman" w:hAnsi="Times New Roman" w:cs="Times New Roman"/>
          <w:sz w:val="28"/>
          <w:szCs w:val="28"/>
        </w:rPr>
        <w:t xml:space="preserve"> өкілдері болып табылатынын </w:t>
      </w:r>
      <w:r w:rsidR="00E55E7D" w:rsidRPr="00C0061E">
        <w:rPr>
          <w:rFonts w:ascii="Times New Roman" w:hAnsi="Times New Roman" w:cs="Times New Roman"/>
          <w:sz w:val="28"/>
          <w:szCs w:val="28"/>
        </w:rPr>
        <w:t>айтады [276, c.</w:t>
      </w:r>
      <w:r w:rsidR="00C0061E" w:rsidRPr="00C0061E">
        <w:rPr>
          <w:rFonts w:ascii="Times New Roman" w:hAnsi="Times New Roman" w:cs="Times New Roman"/>
          <w:sz w:val="28"/>
          <w:szCs w:val="28"/>
          <w:lang w:val="kk-KZ"/>
        </w:rPr>
        <w:t xml:space="preserve"> </w:t>
      </w:r>
      <w:r w:rsidR="00E55E7D" w:rsidRPr="00C0061E">
        <w:rPr>
          <w:rFonts w:ascii="Times New Roman" w:hAnsi="Times New Roman" w:cs="Times New Roman"/>
          <w:sz w:val="28"/>
          <w:szCs w:val="28"/>
        </w:rPr>
        <w:t xml:space="preserve">278]. </w:t>
      </w:r>
      <w:r w:rsidR="003D3A4F" w:rsidRPr="00C0061E">
        <w:rPr>
          <w:rFonts w:ascii="Times New Roman" w:hAnsi="Times New Roman" w:cs="Times New Roman"/>
          <w:sz w:val="28"/>
          <w:szCs w:val="28"/>
        </w:rPr>
        <w:t xml:space="preserve">Олар </w:t>
      </w:r>
      <w:r w:rsidR="003D3A4F" w:rsidRPr="00CA30A3">
        <w:rPr>
          <w:rFonts w:ascii="Times New Roman" w:hAnsi="Times New Roman" w:cs="Times New Roman"/>
          <w:sz w:val="28"/>
          <w:szCs w:val="28"/>
        </w:rPr>
        <w:t>басты ұстанымдары ретінде ұ</w:t>
      </w:r>
      <w:r w:rsidR="00F23CF9" w:rsidRPr="00CA30A3">
        <w:rPr>
          <w:rFonts w:ascii="Times New Roman" w:hAnsi="Times New Roman" w:cs="Times New Roman"/>
          <w:sz w:val="28"/>
          <w:szCs w:val="28"/>
        </w:rPr>
        <w:t>лттық құқықтың басымдығын қорғау мақсатын</w:t>
      </w:r>
      <w:r w:rsidR="003D3A4F" w:rsidRPr="00CA30A3">
        <w:rPr>
          <w:rFonts w:ascii="Times New Roman" w:hAnsi="Times New Roman" w:cs="Times New Roman"/>
          <w:sz w:val="28"/>
          <w:szCs w:val="28"/>
        </w:rPr>
        <w:t xml:space="preserve"> желеу етіп, </w:t>
      </w:r>
      <w:r w:rsidR="00F23CF9" w:rsidRPr="00CA30A3">
        <w:rPr>
          <w:rFonts w:ascii="Times New Roman" w:hAnsi="Times New Roman" w:cs="Times New Roman"/>
          <w:sz w:val="28"/>
          <w:szCs w:val="28"/>
        </w:rPr>
        <w:t xml:space="preserve">халықаралық құқықты да жоққа шығаруға жол беруі </w:t>
      </w:r>
      <w:r w:rsidR="003D3A4F" w:rsidRPr="00CA30A3">
        <w:rPr>
          <w:rFonts w:ascii="Times New Roman" w:hAnsi="Times New Roman" w:cs="Times New Roman"/>
          <w:sz w:val="28"/>
          <w:szCs w:val="28"/>
        </w:rPr>
        <w:t xml:space="preserve">әбден </w:t>
      </w:r>
      <w:r w:rsidR="00F23CF9" w:rsidRPr="00CA30A3">
        <w:rPr>
          <w:rFonts w:ascii="Times New Roman" w:hAnsi="Times New Roman" w:cs="Times New Roman"/>
          <w:sz w:val="28"/>
          <w:szCs w:val="28"/>
        </w:rPr>
        <w:t xml:space="preserve">мүмкін. </w:t>
      </w:r>
      <w:r w:rsidR="003D3A4F" w:rsidRPr="00CA30A3">
        <w:rPr>
          <w:rFonts w:ascii="Times New Roman" w:hAnsi="Times New Roman" w:cs="Times New Roman"/>
          <w:sz w:val="28"/>
          <w:szCs w:val="28"/>
        </w:rPr>
        <w:t>Сол себепті х</w:t>
      </w:r>
      <w:r w:rsidR="00F23CF9" w:rsidRPr="00CA30A3">
        <w:rPr>
          <w:rFonts w:ascii="Times New Roman" w:hAnsi="Times New Roman" w:cs="Times New Roman"/>
          <w:sz w:val="28"/>
          <w:szCs w:val="28"/>
        </w:rPr>
        <w:t xml:space="preserve">алықаралық қатынастардағы және ел ішіндегі </w:t>
      </w:r>
      <w:r w:rsidR="003D3A4F" w:rsidRPr="00CA30A3">
        <w:rPr>
          <w:rFonts w:ascii="Times New Roman" w:hAnsi="Times New Roman" w:cs="Times New Roman"/>
          <w:sz w:val="28"/>
          <w:szCs w:val="28"/>
        </w:rPr>
        <w:t>әр</w:t>
      </w:r>
      <w:r w:rsidR="00F23CF9" w:rsidRPr="00CA30A3">
        <w:rPr>
          <w:rFonts w:ascii="Times New Roman" w:hAnsi="Times New Roman" w:cs="Times New Roman"/>
          <w:sz w:val="28"/>
          <w:szCs w:val="28"/>
        </w:rPr>
        <w:t xml:space="preserve">түрлі әрекеттерді </w:t>
      </w:r>
      <w:r w:rsidR="003D3A4F" w:rsidRPr="00CA30A3">
        <w:rPr>
          <w:rFonts w:ascii="Times New Roman" w:hAnsi="Times New Roman" w:cs="Times New Roman"/>
          <w:sz w:val="28"/>
          <w:szCs w:val="28"/>
        </w:rPr>
        <w:t xml:space="preserve">қабылданатын </w:t>
      </w:r>
      <w:r w:rsidR="00F23CF9" w:rsidRPr="00CA30A3">
        <w:rPr>
          <w:rFonts w:ascii="Times New Roman" w:hAnsi="Times New Roman" w:cs="Times New Roman"/>
          <w:sz w:val="28"/>
          <w:szCs w:val="28"/>
        </w:rPr>
        <w:t xml:space="preserve">халықаралық нормаларға қайшы деген ұстанымдағы мемлекеттер халықаралық құқыққа өзіндік ұлттық құқықтың ерекше басымдылығын қолдаушылар болып табылады. </w:t>
      </w:r>
      <w:r w:rsidR="00E06FE6" w:rsidRPr="00CA30A3">
        <w:rPr>
          <w:rFonts w:ascii="Times New Roman" w:hAnsi="Times New Roman" w:cs="Times New Roman"/>
          <w:sz w:val="28"/>
          <w:szCs w:val="28"/>
        </w:rPr>
        <w:t>Осындай басымдылық мәселелері мемлекеттердің, түрлі халықаралық ұйымдардың өзара үйлесімді іс-қимылдары аясындағы қағидаттарына халықаралық және ұлттық құқықтың да үйлесімділігіне негізделуі мүмкін деген екі дербес жүйені ұстанатындықтарын білдіреді.</w:t>
      </w:r>
      <w:r w:rsidR="004604BD" w:rsidRPr="00CA30A3">
        <w:rPr>
          <w:rFonts w:ascii="Times New Roman" w:hAnsi="Times New Roman" w:cs="Times New Roman"/>
          <w:sz w:val="28"/>
          <w:szCs w:val="28"/>
        </w:rPr>
        <w:t xml:space="preserve"> </w:t>
      </w:r>
      <w:r w:rsidR="00A95258" w:rsidRPr="00CA30A3">
        <w:rPr>
          <w:rFonts w:ascii="Times New Roman" w:hAnsi="Times New Roman" w:cs="Times New Roman"/>
          <w:sz w:val="28"/>
          <w:szCs w:val="28"/>
        </w:rPr>
        <w:t>Мемлекеттік егемендік жолында Конституциялық актілерде немесе прецеденттік құқықта айқын көрініс береді. Осы сияқты құқық нысандарының өзіндік иерархиясы анық белгіленеді. Мемлекет деңгейінде мойындайтын құқықтық үлгілер жүйесінде де халықаралық құқық нормаларына назар аударылатыны шындық.</w:t>
      </w:r>
      <w:r w:rsidR="002C790F" w:rsidRPr="00CA30A3">
        <w:rPr>
          <w:rFonts w:ascii="Times New Roman" w:hAnsi="Times New Roman" w:cs="Times New Roman"/>
          <w:sz w:val="28"/>
          <w:szCs w:val="28"/>
        </w:rPr>
        <w:t xml:space="preserve"> Мысалы, </w:t>
      </w:r>
      <w:r w:rsidR="00A95258" w:rsidRPr="00CA30A3">
        <w:rPr>
          <w:rFonts w:ascii="Times New Roman" w:hAnsi="Times New Roman" w:cs="Times New Roman"/>
          <w:sz w:val="28"/>
          <w:szCs w:val="28"/>
        </w:rPr>
        <w:t>Америк Құрама Штаттары</w:t>
      </w:r>
      <w:r w:rsidR="002C790F" w:rsidRPr="00CA30A3">
        <w:rPr>
          <w:rFonts w:ascii="Times New Roman" w:hAnsi="Times New Roman" w:cs="Times New Roman"/>
          <w:sz w:val="28"/>
          <w:szCs w:val="28"/>
        </w:rPr>
        <w:t xml:space="preserve"> Конституциясының 6-бабы</w:t>
      </w:r>
      <w:r w:rsidR="00A95258" w:rsidRPr="00CA30A3">
        <w:rPr>
          <w:rFonts w:ascii="Times New Roman" w:hAnsi="Times New Roman" w:cs="Times New Roman"/>
          <w:sz w:val="28"/>
          <w:szCs w:val="28"/>
        </w:rPr>
        <w:t xml:space="preserve"> билік жасаған немесе жасасатын барлық шарттар елдің жоғары құқығына айналатындығын көрсетеді</w:t>
      </w:r>
      <w:r w:rsidR="002C790F" w:rsidRPr="00CA30A3">
        <w:rPr>
          <w:rFonts w:ascii="Times New Roman" w:hAnsi="Times New Roman" w:cs="Times New Roman"/>
          <w:sz w:val="28"/>
          <w:szCs w:val="28"/>
        </w:rPr>
        <w:t xml:space="preserve"> [2</w:t>
      </w:r>
      <w:r w:rsidR="007F30E9" w:rsidRPr="00CA30A3">
        <w:rPr>
          <w:rFonts w:ascii="Times New Roman" w:hAnsi="Times New Roman" w:cs="Times New Roman"/>
          <w:sz w:val="28"/>
          <w:szCs w:val="28"/>
        </w:rPr>
        <w:t>84</w:t>
      </w:r>
      <w:r w:rsidR="002C790F" w:rsidRPr="00CA30A3">
        <w:rPr>
          <w:rFonts w:ascii="Times New Roman" w:hAnsi="Times New Roman" w:cs="Times New Roman"/>
          <w:sz w:val="28"/>
          <w:szCs w:val="28"/>
        </w:rPr>
        <w:t>].</w:t>
      </w:r>
    </w:p>
    <w:p w:rsidR="007F30E9" w:rsidRPr="00CA30A3" w:rsidRDefault="007F30E9"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Алайда, кейінгі федералды Заңнама халықаралық шарттан басым күшке ие [285].</w:t>
      </w:r>
      <w:r w:rsidR="009A386B" w:rsidRPr="00CA30A3">
        <w:rPr>
          <w:rFonts w:ascii="Times New Roman" w:hAnsi="Times New Roman" w:cs="Times New Roman"/>
          <w:sz w:val="28"/>
          <w:szCs w:val="28"/>
        </w:rPr>
        <w:t xml:space="preserve"> Ресей</w:t>
      </w:r>
      <w:r w:rsidR="009B5039" w:rsidRPr="00CA30A3">
        <w:rPr>
          <w:rFonts w:ascii="Times New Roman" w:hAnsi="Times New Roman" w:cs="Times New Roman"/>
          <w:sz w:val="28"/>
          <w:szCs w:val="28"/>
        </w:rPr>
        <w:t xml:space="preserve"> елінің құқықтық </w:t>
      </w:r>
      <w:r w:rsidR="00907B47" w:rsidRPr="00CA30A3">
        <w:rPr>
          <w:rFonts w:ascii="Times New Roman" w:hAnsi="Times New Roman" w:cs="Times New Roman"/>
          <w:sz w:val="28"/>
          <w:szCs w:val="28"/>
        </w:rPr>
        <w:t xml:space="preserve">тәжірибесінде </w:t>
      </w:r>
      <w:r w:rsidR="009A386B" w:rsidRPr="00CA30A3">
        <w:rPr>
          <w:rFonts w:ascii="Times New Roman" w:hAnsi="Times New Roman" w:cs="Times New Roman"/>
          <w:sz w:val="28"/>
          <w:szCs w:val="28"/>
        </w:rPr>
        <w:t xml:space="preserve">мемлекеттік егемендік </w:t>
      </w:r>
      <w:r w:rsidR="00C868B9" w:rsidRPr="00CA30A3">
        <w:rPr>
          <w:rFonts w:ascii="Times New Roman" w:hAnsi="Times New Roman" w:cs="Times New Roman"/>
          <w:sz w:val="28"/>
          <w:szCs w:val="28"/>
        </w:rPr>
        <w:t>қағидаттары</w:t>
      </w:r>
      <w:r w:rsidR="009A386B" w:rsidRPr="00CA30A3">
        <w:rPr>
          <w:rFonts w:ascii="Times New Roman" w:hAnsi="Times New Roman" w:cs="Times New Roman"/>
          <w:sz w:val="28"/>
          <w:szCs w:val="28"/>
        </w:rPr>
        <w:t xml:space="preserve"> мен елдің жалпыға бірдей</w:t>
      </w:r>
      <w:r w:rsidR="009B5039" w:rsidRPr="00CA30A3">
        <w:rPr>
          <w:rFonts w:ascii="Times New Roman" w:hAnsi="Times New Roman" w:cs="Times New Roman"/>
          <w:sz w:val="28"/>
          <w:szCs w:val="28"/>
        </w:rPr>
        <w:t xml:space="preserve"> деп</w:t>
      </w:r>
      <w:r w:rsidR="009A386B" w:rsidRPr="00CA30A3">
        <w:rPr>
          <w:rFonts w:ascii="Times New Roman" w:hAnsi="Times New Roman" w:cs="Times New Roman"/>
          <w:sz w:val="28"/>
          <w:szCs w:val="28"/>
        </w:rPr>
        <w:t xml:space="preserve"> танылған </w:t>
      </w:r>
      <w:r w:rsidR="00907B47" w:rsidRPr="00CA30A3">
        <w:rPr>
          <w:rFonts w:ascii="Times New Roman" w:hAnsi="Times New Roman" w:cs="Times New Roman"/>
          <w:sz w:val="28"/>
          <w:szCs w:val="28"/>
        </w:rPr>
        <w:t xml:space="preserve">ерекше </w:t>
      </w:r>
      <w:r w:rsidR="009A386B" w:rsidRPr="00CA30A3">
        <w:rPr>
          <w:rFonts w:ascii="Times New Roman" w:hAnsi="Times New Roman" w:cs="Times New Roman"/>
          <w:sz w:val="28"/>
          <w:szCs w:val="28"/>
        </w:rPr>
        <w:t>міндеттеме</w:t>
      </w:r>
      <w:r w:rsidR="009B5039" w:rsidRPr="00CA30A3">
        <w:rPr>
          <w:rFonts w:ascii="Times New Roman" w:hAnsi="Times New Roman" w:cs="Times New Roman"/>
          <w:sz w:val="28"/>
          <w:szCs w:val="28"/>
        </w:rPr>
        <w:t>лері</w:t>
      </w:r>
      <w:r w:rsidR="009A386B" w:rsidRPr="00CA30A3">
        <w:rPr>
          <w:rFonts w:ascii="Times New Roman" w:hAnsi="Times New Roman" w:cs="Times New Roman"/>
          <w:sz w:val="28"/>
          <w:szCs w:val="28"/>
        </w:rPr>
        <w:t xml:space="preserve"> арасындағы </w:t>
      </w:r>
      <w:r w:rsidR="009B5039" w:rsidRPr="00CA30A3">
        <w:rPr>
          <w:rFonts w:ascii="Times New Roman" w:hAnsi="Times New Roman" w:cs="Times New Roman"/>
          <w:sz w:val="28"/>
          <w:szCs w:val="28"/>
        </w:rPr>
        <w:t xml:space="preserve">орын алған </w:t>
      </w:r>
      <w:r w:rsidR="009A386B" w:rsidRPr="00CA30A3">
        <w:rPr>
          <w:rFonts w:ascii="Times New Roman" w:hAnsi="Times New Roman" w:cs="Times New Roman"/>
          <w:sz w:val="28"/>
          <w:szCs w:val="28"/>
        </w:rPr>
        <w:t xml:space="preserve">байланыс </w:t>
      </w:r>
      <w:r w:rsidR="00907B47" w:rsidRPr="00CA30A3">
        <w:rPr>
          <w:rFonts w:ascii="Times New Roman" w:hAnsi="Times New Roman" w:cs="Times New Roman"/>
          <w:sz w:val="28"/>
          <w:szCs w:val="28"/>
        </w:rPr>
        <w:t xml:space="preserve">бойынша </w:t>
      </w:r>
      <w:r w:rsidR="009A386B" w:rsidRPr="00CA30A3">
        <w:rPr>
          <w:rFonts w:ascii="Times New Roman" w:hAnsi="Times New Roman" w:cs="Times New Roman"/>
          <w:sz w:val="28"/>
          <w:szCs w:val="28"/>
        </w:rPr>
        <w:t>халықаралық құқық</w:t>
      </w:r>
      <w:r w:rsidR="009B5039" w:rsidRPr="00CA30A3">
        <w:rPr>
          <w:rFonts w:ascii="Times New Roman" w:hAnsi="Times New Roman" w:cs="Times New Roman"/>
          <w:sz w:val="28"/>
          <w:szCs w:val="28"/>
        </w:rPr>
        <w:t>тың</w:t>
      </w:r>
      <w:r w:rsidR="009A386B" w:rsidRPr="00CA30A3">
        <w:rPr>
          <w:rFonts w:ascii="Times New Roman" w:hAnsi="Times New Roman" w:cs="Times New Roman"/>
          <w:sz w:val="28"/>
          <w:szCs w:val="28"/>
        </w:rPr>
        <w:t xml:space="preserve"> нормалары, </w:t>
      </w:r>
      <w:r w:rsidR="00A95258" w:rsidRPr="00CA30A3">
        <w:rPr>
          <w:rFonts w:ascii="Times New Roman" w:hAnsi="Times New Roman" w:cs="Times New Roman"/>
          <w:sz w:val="28"/>
          <w:szCs w:val="28"/>
        </w:rPr>
        <w:t>Ресей Конституциясының 4</w:t>
      </w:r>
      <w:r w:rsidR="009B5039" w:rsidRPr="00CA30A3">
        <w:rPr>
          <w:rFonts w:ascii="Times New Roman" w:hAnsi="Times New Roman" w:cs="Times New Roman"/>
          <w:sz w:val="28"/>
          <w:szCs w:val="28"/>
        </w:rPr>
        <w:t xml:space="preserve"> </w:t>
      </w:r>
      <w:r w:rsidR="00A95258" w:rsidRPr="00CA30A3">
        <w:rPr>
          <w:rFonts w:ascii="Times New Roman" w:hAnsi="Times New Roman" w:cs="Times New Roman"/>
          <w:sz w:val="28"/>
          <w:szCs w:val="28"/>
        </w:rPr>
        <w:t xml:space="preserve">бабының 2-бөлігінде Ресей Федерациясы Конституциясы мен федералдық заңдардың үстемдігі бар екендігін нақтылайды. </w:t>
      </w:r>
      <w:r w:rsidR="009A386B" w:rsidRPr="00CA30A3">
        <w:rPr>
          <w:rFonts w:ascii="Times New Roman" w:hAnsi="Times New Roman" w:cs="Times New Roman"/>
          <w:sz w:val="28"/>
          <w:szCs w:val="28"/>
        </w:rPr>
        <w:t xml:space="preserve">Екінші жағынан, 15-баптың 4-бабының 2-бөлігінде көрсетілген </w:t>
      </w:r>
      <w:r w:rsidR="00F72FC9" w:rsidRPr="00CA30A3">
        <w:rPr>
          <w:rFonts w:ascii="Times New Roman" w:hAnsi="Times New Roman" w:cs="Times New Roman"/>
          <w:sz w:val="28"/>
          <w:szCs w:val="28"/>
        </w:rPr>
        <w:t xml:space="preserve">Ресей Конституциясының ерекшелігіне назар аударсақ, белгілі бір дәрежеде 15 бабы 4-бөлігімен шектелуге жол береді. Ол өз кезегінде </w:t>
      </w:r>
      <w:r w:rsidR="007464AD" w:rsidRPr="00CA30A3">
        <w:rPr>
          <w:rFonts w:ascii="Times New Roman" w:hAnsi="Times New Roman" w:cs="Times New Roman"/>
          <w:sz w:val="28"/>
          <w:szCs w:val="28"/>
        </w:rPr>
        <w:t xml:space="preserve">қабылданған </w:t>
      </w:r>
      <w:r w:rsidR="00F72FC9" w:rsidRPr="00CA30A3">
        <w:rPr>
          <w:rFonts w:ascii="Times New Roman" w:hAnsi="Times New Roman" w:cs="Times New Roman"/>
          <w:sz w:val="28"/>
          <w:szCs w:val="28"/>
        </w:rPr>
        <w:t>халық</w:t>
      </w:r>
      <w:r w:rsidR="007464AD" w:rsidRPr="00CA30A3">
        <w:rPr>
          <w:rFonts w:ascii="Times New Roman" w:hAnsi="Times New Roman" w:cs="Times New Roman"/>
          <w:sz w:val="28"/>
          <w:szCs w:val="28"/>
        </w:rPr>
        <w:t xml:space="preserve"> </w:t>
      </w:r>
      <w:r w:rsidR="00F72FC9" w:rsidRPr="00CA30A3">
        <w:rPr>
          <w:rFonts w:ascii="Times New Roman" w:hAnsi="Times New Roman" w:cs="Times New Roman"/>
          <w:sz w:val="28"/>
          <w:szCs w:val="28"/>
        </w:rPr>
        <w:t>аралық құқықт</w:t>
      </w:r>
      <w:r w:rsidR="007464AD" w:rsidRPr="00CA30A3">
        <w:rPr>
          <w:rFonts w:ascii="Times New Roman" w:hAnsi="Times New Roman" w:cs="Times New Roman"/>
          <w:sz w:val="28"/>
          <w:szCs w:val="28"/>
        </w:rPr>
        <w:t>ард</w:t>
      </w:r>
      <w:r w:rsidR="00F72FC9" w:rsidRPr="00CA30A3">
        <w:rPr>
          <w:rFonts w:ascii="Times New Roman" w:hAnsi="Times New Roman" w:cs="Times New Roman"/>
          <w:sz w:val="28"/>
          <w:szCs w:val="28"/>
        </w:rPr>
        <w:t xml:space="preserve">ың </w:t>
      </w:r>
      <w:r w:rsidR="007464AD" w:rsidRPr="00CA30A3">
        <w:rPr>
          <w:rFonts w:ascii="Times New Roman" w:hAnsi="Times New Roman" w:cs="Times New Roman"/>
          <w:sz w:val="28"/>
          <w:szCs w:val="28"/>
        </w:rPr>
        <w:t>негізгі</w:t>
      </w:r>
      <w:r w:rsidR="00F72FC9" w:rsidRPr="00CA30A3">
        <w:rPr>
          <w:rFonts w:ascii="Times New Roman" w:hAnsi="Times New Roman" w:cs="Times New Roman"/>
          <w:sz w:val="28"/>
          <w:szCs w:val="28"/>
        </w:rPr>
        <w:t xml:space="preserve"> қағидаттары</w:t>
      </w:r>
      <w:r w:rsidR="007464AD" w:rsidRPr="00CA30A3">
        <w:rPr>
          <w:rFonts w:ascii="Times New Roman" w:hAnsi="Times New Roman" w:cs="Times New Roman"/>
          <w:sz w:val="28"/>
          <w:szCs w:val="28"/>
        </w:rPr>
        <w:t>н,</w:t>
      </w:r>
      <w:r w:rsidR="00F72FC9" w:rsidRPr="00CA30A3">
        <w:rPr>
          <w:rFonts w:ascii="Times New Roman" w:hAnsi="Times New Roman" w:cs="Times New Roman"/>
          <w:sz w:val="28"/>
          <w:szCs w:val="28"/>
        </w:rPr>
        <w:t xml:space="preserve"> нормаларын және Ресей</w:t>
      </w:r>
      <w:r w:rsidR="007464AD" w:rsidRPr="00CA30A3">
        <w:rPr>
          <w:rFonts w:ascii="Times New Roman" w:hAnsi="Times New Roman" w:cs="Times New Roman"/>
          <w:sz w:val="28"/>
          <w:szCs w:val="28"/>
        </w:rPr>
        <w:t xml:space="preserve">дің негізделген </w:t>
      </w:r>
      <w:r w:rsidR="00F72FC9" w:rsidRPr="00CA30A3">
        <w:rPr>
          <w:rFonts w:ascii="Times New Roman" w:hAnsi="Times New Roman" w:cs="Times New Roman"/>
          <w:sz w:val="28"/>
          <w:szCs w:val="28"/>
        </w:rPr>
        <w:t>халықаралық шарттарын құқықтық жүйенің бөлігі ретінде жариялайтындығы</w:t>
      </w:r>
      <w:r w:rsidR="007464AD" w:rsidRPr="00CA30A3">
        <w:rPr>
          <w:rFonts w:ascii="Times New Roman" w:hAnsi="Times New Roman" w:cs="Times New Roman"/>
          <w:sz w:val="28"/>
          <w:szCs w:val="28"/>
        </w:rPr>
        <w:t xml:space="preserve"> айтылады.</w:t>
      </w:r>
      <w:r w:rsidR="00F72FC9" w:rsidRPr="00CA30A3">
        <w:rPr>
          <w:rFonts w:ascii="Times New Roman" w:hAnsi="Times New Roman" w:cs="Times New Roman"/>
          <w:sz w:val="28"/>
          <w:szCs w:val="28"/>
        </w:rPr>
        <w:t xml:space="preserve"> Ресей </w:t>
      </w:r>
      <w:r w:rsidR="007464AD" w:rsidRPr="00CA30A3">
        <w:rPr>
          <w:rFonts w:ascii="Times New Roman" w:hAnsi="Times New Roman" w:cs="Times New Roman"/>
          <w:sz w:val="28"/>
          <w:szCs w:val="28"/>
        </w:rPr>
        <w:t xml:space="preserve">мемлекетінің қабылдаған </w:t>
      </w:r>
      <w:r w:rsidR="00F72FC9" w:rsidRPr="00CA30A3">
        <w:rPr>
          <w:rFonts w:ascii="Times New Roman" w:hAnsi="Times New Roman" w:cs="Times New Roman"/>
          <w:sz w:val="28"/>
          <w:szCs w:val="28"/>
        </w:rPr>
        <w:t xml:space="preserve">халықаралық шарттарының </w:t>
      </w:r>
      <w:r w:rsidR="007464AD" w:rsidRPr="00CA30A3">
        <w:rPr>
          <w:rFonts w:ascii="Times New Roman" w:hAnsi="Times New Roman" w:cs="Times New Roman"/>
          <w:sz w:val="28"/>
          <w:szCs w:val="28"/>
        </w:rPr>
        <w:t xml:space="preserve">өзіндік </w:t>
      </w:r>
      <w:r w:rsidR="00F72FC9" w:rsidRPr="00CA30A3">
        <w:rPr>
          <w:rFonts w:ascii="Times New Roman" w:hAnsi="Times New Roman" w:cs="Times New Roman"/>
          <w:sz w:val="28"/>
          <w:szCs w:val="28"/>
        </w:rPr>
        <w:t xml:space="preserve">басымдығын </w:t>
      </w:r>
      <w:r w:rsidR="007464AD" w:rsidRPr="00CA30A3">
        <w:rPr>
          <w:rFonts w:ascii="Times New Roman" w:hAnsi="Times New Roman" w:cs="Times New Roman"/>
          <w:sz w:val="28"/>
          <w:szCs w:val="28"/>
        </w:rPr>
        <w:t>айқындай</w:t>
      </w:r>
      <w:r w:rsidR="00F72FC9" w:rsidRPr="00CA30A3">
        <w:rPr>
          <w:rFonts w:ascii="Times New Roman" w:hAnsi="Times New Roman" w:cs="Times New Roman"/>
          <w:sz w:val="28"/>
          <w:szCs w:val="28"/>
        </w:rPr>
        <w:t xml:space="preserve"> отырып, олар</w:t>
      </w:r>
      <w:r w:rsidR="007464AD" w:rsidRPr="00CA30A3">
        <w:rPr>
          <w:rFonts w:ascii="Times New Roman" w:hAnsi="Times New Roman" w:cs="Times New Roman"/>
          <w:sz w:val="28"/>
          <w:szCs w:val="28"/>
        </w:rPr>
        <w:t>дың</w:t>
      </w:r>
      <w:r w:rsidR="00F72FC9" w:rsidRPr="00CA30A3">
        <w:rPr>
          <w:rFonts w:ascii="Times New Roman" w:hAnsi="Times New Roman" w:cs="Times New Roman"/>
          <w:sz w:val="28"/>
          <w:szCs w:val="28"/>
        </w:rPr>
        <w:t xml:space="preserve"> заңнамаларда көзделген өзгеше ережелер</w:t>
      </w:r>
      <w:r w:rsidR="007464AD" w:rsidRPr="00CA30A3">
        <w:rPr>
          <w:rFonts w:ascii="Times New Roman" w:hAnsi="Times New Roman" w:cs="Times New Roman"/>
          <w:sz w:val="28"/>
          <w:szCs w:val="28"/>
        </w:rPr>
        <w:t>ін де</w:t>
      </w:r>
      <w:r w:rsidR="00F72FC9" w:rsidRPr="00CA30A3">
        <w:rPr>
          <w:rFonts w:ascii="Times New Roman" w:hAnsi="Times New Roman" w:cs="Times New Roman"/>
          <w:sz w:val="28"/>
          <w:szCs w:val="28"/>
        </w:rPr>
        <w:t xml:space="preserve"> </w:t>
      </w:r>
      <w:r w:rsidR="007464AD" w:rsidRPr="00CA30A3">
        <w:rPr>
          <w:rFonts w:ascii="Times New Roman" w:hAnsi="Times New Roman" w:cs="Times New Roman"/>
          <w:sz w:val="28"/>
          <w:szCs w:val="28"/>
        </w:rPr>
        <w:t>бекітетіндігі айтылады</w:t>
      </w:r>
      <w:r w:rsidR="00F72FC9" w:rsidRPr="00CA30A3">
        <w:rPr>
          <w:rFonts w:ascii="Times New Roman" w:hAnsi="Times New Roman" w:cs="Times New Roman"/>
          <w:sz w:val="28"/>
          <w:szCs w:val="28"/>
        </w:rPr>
        <w:t xml:space="preserve"> [286]. Ресей </w:t>
      </w:r>
      <w:r w:rsidR="007464AD" w:rsidRPr="00CA30A3">
        <w:rPr>
          <w:rFonts w:ascii="Times New Roman" w:hAnsi="Times New Roman" w:cs="Times New Roman"/>
          <w:sz w:val="28"/>
          <w:szCs w:val="28"/>
        </w:rPr>
        <w:t xml:space="preserve">елі үшін </w:t>
      </w:r>
      <w:r w:rsidR="00F72FC9" w:rsidRPr="00CA30A3">
        <w:rPr>
          <w:rFonts w:ascii="Times New Roman" w:hAnsi="Times New Roman" w:cs="Times New Roman"/>
          <w:sz w:val="28"/>
          <w:szCs w:val="28"/>
        </w:rPr>
        <w:t xml:space="preserve">жалпыға танылған халықаралық құқықтың қағидаттары мен нормаларын </w:t>
      </w:r>
      <w:r w:rsidR="007464AD" w:rsidRPr="00CA30A3">
        <w:rPr>
          <w:rFonts w:ascii="Times New Roman" w:hAnsi="Times New Roman" w:cs="Times New Roman"/>
          <w:sz w:val="28"/>
          <w:szCs w:val="28"/>
        </w:rPr>
        <w:t xml:space="preserve">ұлттық </w:t>
      </w:r>
      <w:r w:rsidR="00F72FC9" w:rsidRPr="00CA30A3">
        <w:rPr>
          <w:rFonts w:ascii="Times New Roman" w:hAnsi="Times New Roman" w:cs="Times New Roman"/>
          <w:sz w:val="28"/>
          <w:szCs w:val="28"/>
        </w:rPr>
        <w:t xml:space="preserve">құқықтық жүйенің негізгі </w:t>
      </w:r>
      <w:r w:rsidR="007464AD" w:rsidRPr="00CA30A3">
        <w:rPr>
          <w:rFonts w:ascii="Times New Roman" w:hAnsi="Times New Roman" w:cs="Times New Roman"/>
          <w:sz w:val="28"/>
          <w:szCs w:val="28"/>
        </w:rPr>
        <w:t xml:space="preserve">бөлігі ретінде тануы Ресейдің </w:t>
      </w:r>
      <w:r w:rsidR="00F72FC9" w:rsidRPr="00CA30A3">
        <w:rPr>
          <w:rFonts w:ascii="Times New Roman" w:hAnsi="Times New Roman" w:cs="Times New Roman"/>
          <w:sz w:val="28"/>
          <w:szCs w:val="28"/>
        </w:rPr>
        <w:t>халықаралық шарттарының</w:t>
      </w:r>
      <w:r w:rsidR="007464AD" w:rsidRPr="00CA30A3">
        <w:rPr>
          <w:rFonts w:ascii="Times New Roman" w:hAnsi="Times New Roman" w:cs="Times New Roman"/>
          <w:sz w:val="28"/>
          <w:szCs w:val="28"/>
        </w:rPr>
        <w:t>,</w:t>
      </w:r>
      <w:r w:rsidR="00F72FC9" w:rsidRPr="00CA30A3">
        <w:rPr>
          <w:rFonts w:ascii="Times New Roman" w:hAnsi="Times New Roman" w:cs="Times New Roman"/>
          <w:sz w:val="28"/>
          <w:szCs w:val="28"/>
        </w:rPr>
        <w:t xml:space="preserve"> оның заңдарынана басымдығы мемлекеттік егемендігі және оның тарихи құқықтық жағдайларын </w:t>
      </w:r>
      <w:r w:rsidR="0035595A" w:rsidRPr="00CA30A3">
        <w:rPr>
          <w:rFonts w:ascii="Times New Roman" w:hAnsi="Times New Roman" w:cs="Times New Roman"/>
          <w:sz w:val="28"/>
          <w:szCs w:val="28"/>
        </w:rPr>
        <w:t xml:space="preserve">ескере отырып, адам құқықтарын қамтамасыз етудің және қорғаудың </w:t>
      </w:r>
      <w:r w:rsidR="007464AD" w:rsidRPr="00CA30A3">
        <w:rPr>
          <w:rFonts w:ascii="Times New Roman" w:hAnsi="Times New Roman" w:cs="Times New Roman"/>
          <w:sz w:val="28"/>
          <w:szCs w:val="28"/>
        </w:rPr>
        <w:t>басымдық</w:t>
      </w:r>
      <w:r w:rsidR="0035595A" w:rsidRPr="00CA30A3">
        <w:rPr>
          <w:rFonts w:ascii="Times New Roman" w:hAnsi="Times New Roman" w:cs="Times New Roman"/>
          <w:sz w:val="28"/>
          <w:szCs w:val="28"/>
        </w:rPr>
        <w:t xml:space="preserve"> ерекшелігіне</w:t>
      </w:r>
      <w:r w:rsidR="007464AD" w:rsidRPr="00CA30A3">
        <w:rPr>
          <w:rFonts w:ascii="Times New Roman" w:hAnsi="Times New Roman" w:cs="Times New Roman"/>
          <w:sz w:val="28"/>
          <w:szCs w:val="28"/>
        </w:rPr>
        <w:t xml:space="preserve"> байланысты қолданыстағы </w:t>
      </w:r>
      <w:r w:rsidR="0035595A" w:rsidRPr="00CA30A3">
        <w:rPr>
          <w:rFonts w:ascii="Times New Roman" w:hAnsi="Times New Roman" w:cs="Times New Roman"/>
          <w:sz w:val="28"/>
          <w:szCs w:val="28"/>
        </w:rPr>
        <w:t>құқығына күмән келтірмеуі керек</w:t>
      </w:r>
      <w:r w:rsidR="00C868B9" w:rsidRPr="00CA30A3">
        <w:rPr>
          <w:rFonts w:ascii="Times New Roman" w:hAnsi="Times New Roman" w:cs="Times New Roman"/>
          <w:sz w:val="28"/>
          <w:szCs w:val="28"/>
        </w:rPr>
        <w:t>, деген тұжырым</w:t>
      </w:r>
      <w:r w:rsidR="007464AD" w:rsidRPr="00CA30A3">
        <w:rPr>
          <w:rFonts w:ascii="Times New Roman" w:hAnsi="Times New Roman" w:cs="Times New Roman"/>
          <w:sz w:val="28"/>
          <w:szCs w:val="28"/>
        </w:rPr>
        <w:t xml:space="preserve"> қалыптастырады </w:t>
      </w:r>
      <w:r w:rsidR="0035595A" w:rsidRPr="00CA30A3">
        <w:rPr>
          <w:rFonts w:ascii="Times New Roman" w:hAnsi="Times New Roman" w:cs="Times New Roman"/>
          <w:sz w:val="28"/>
          <w:szCs w:val="28"/>
        </w:rPr>
        <w:t>[287].</w:t>
      </w:r>
      <w:r w:rsidR="00880B44" w:rsidRPr="00CA30A3">
        <w:rPr>
          <w:rFonts w:ascii="Times New Roman" w:hAnsi="Times New Roman" w:cs="Times New Roman"/>
          <w:sz w:val="28"/>
          <w:szCs w:val="28"/>
        </w:rPr>
        <w:t xml:space="preserve"> Осы</w:t>
      </w:r>
      <w:r w:rsidR="007464AD" w:rsidRPr="00CA30A3">
        <w:rPr>
          <w:rFonts w:ascii="Times New Roman" w:hAnsi="Times New Roman" w:cs="Times New Roman"/>
          <w:sz w:val="28"/>
          <w:szCs w:val="28"/>
        </w:rPr>
        <w:t xml:space="preserve">ндай жағдайларда </w:t>
      </w:r>
      <w:r w:rsidR="00880B44" w:rsidRPr="00CA30A3">
        <w:rPr>
          <w:rFonts w:ascii="Times New Roman" w:hAnsi="Times New Roman" w:cs="Times New Roman"/>
          <w:sz w:val="28"/>
          <w:szCs w:val="28"/>
        </w:rPr>
        <w:t xml:space="preserve">Ресейдің ең жоғары саяси деңгейінде мемлекеттік егемендікті </w:t>
      </w:r>
      <w:r w:rsidR="007464AD" w:rsidRPr="00CA30A3">
        <w:rPr>
          <w:rFonts w:ascii="Times New Roman" w:hAnsi="Times New Roman" w:cs="Times New Roman"/>
          <w:sz w:val="28"/>
          <w:szCs w:val="28"/>
        </w:rPr>
        <w:t xml:space="preserve">одан әрі </w:t>
      </w:r>
      <w:r w:rsidR="00880B44" w:rsidRPr="00CA30A3">
        <w:rPr>
          <w:rFonts w:ascii="Times New Roman" w:hAnsi="Times New Roman" w:cs="Times New Roman"/>
          <w:sz w:val="28"/>
          <w:szCs w:val="28"/>
        </w:rPr>
        <w:t xml:space="preserve">нығайту және Ресей Федерациясының </w:t>
      </w:r>
      <w:r w:rsidR="004F35DE" w:rsidRPr="00CA30A3">
        <w:rPr>
          <w:rFonts w:ascii="Times New Roman" w:hAnsi="Times New Roman" w:cs="Times New Roman"/>
          <w:sz w:val="28"/>
          <w:szCs w:val="28"/>
        </w:rPr>
        <w:t>Конституциясы негізінде халықаралық шарттары мен заңнама</w:t>
      </w:r>
      <w:r w:rsidR="007464AD" w:rsidRPr="00CA30A3">
        <w:rPr>
          <w:rFonts w:ascii="Times New Roman" w:hAnsi="Times New Roman" w:cs="Times New Roman"/>
          <w:sz w:val="28"/>
          <w:szCs w:val="28"/>
        </w:rPr>
        <w:t>лардың</w:t>
      </w:r>
      <w:r w:rsidR="004F35DE" w:rsidRPr="00CA30A3">
        <w:rPr>
          <w:rFonts w:ascii="Times New Roman" w:hAnsi="Times New Roman" w:cs="Times New Roman"/>
          <w:sz w:val="28"/>
          <w:szCs w:val="28"/>
        </w:rPr>
        <w:t xml:space="preserve"> талаптары және халықаралық органдардың шешімдері Ресей мемлекетінің аумағында адам құқықтары мен бостандықтарын шектеуге </w:t>
      </w:r>
      <w:r w:rsidR="00880B44" w:rsidRPr="00CA30A3">
        <w:rPr>
          <w:rFonts w:ascii="Times New Roman" w:hAnsi="Times New Roman" w:cs="Times New Roman"/>
          <w:sz w:val="28"/>
          <w:szCs w:val="28"/>
        </w:rPr>
        <w:t xml:space="preserve">әкеп соқтырмайтын бөлігінде ғана әрекет ете алатындай жағдай жасау қажеттілігі туралы ой айтылды, </w:t>
      </w:r>
      <w:r w:rsidR="007464AD" w:rsidRPr="00CA30A3">
        <w:rPr>
          <w:rFonts w:ascii="Times New Roman" w:hAnsi="Times New Roman" w:cs="Times New Roman"/>
          <w:sz w:val="28"/>
          <w:szCs w:val="28"/>
        </w:rPr>
        <w:t xml:space="preserve">ол </w:t>
      </w:r>
      <w:r w:rsidR="00880B44" w:rsidRPr="00CA30A3">
        <w:rPr>
          <w:rFonts w:ascii="Times New Roman" w:hAnsi="Times New Roman" w:cs="Times New Roman"/>
          <w:sz w:val="28"/>
          <w:szCs w:val="28"/>
        </w:rPr>
        <w:t xml:space="preserve">Ресей Федерациясының Конституциясына </w:t>
      </w:r>
      <w:r w:rsidR="00907B47" w:rsidRPr="00CA30A3">
        <w:rPr>
          <w:rFonts w:ascii="Times New Roman" w:hAnsi="Times New Roman" w:cs="Times New Roman"/>
          <w:sz w:val="28"/>
          <w:szCs w:val="28"/>
        </w:rPr>
        <w:t>«</w:t>
      </w:r>
      <w:r w:rsidR="00880B44" w:rsidRPr="00CA30A3">
        <w:rPr>
          <w:rFonts w:ascii="Times New Roman" w:hAnsi="Times New Roman" w:cs="Times New Roman"/>
          <w:sz w:val="28"/>
          <w:szCs w:val="28"/>
        </w:rPr>
        <w:t>қайшы келмейді»</w:t>
      </w:r>
      <w:r w:rsidR="00C868B9" w:rsidRPr="00CA30A3">
        <w:rPr>
          <w:rFonts w:ascii="Times New Roman" w:hAnsi="Times New Roman" w:cs="Times New Roman"/>
          <w:sz w:val="28"/>
          <w:szCs w:val="28"/>
        </w:rPr>
        <w:t>, деп нақыталанады</w:t>
      </w:r>
      <w:r w:rsidR="00880B44" w:rsidRPr="00CA30A3">
        <w:rPr>
          <w:rFonts w:ascii="Times New Roman" w:hAnsi="Times New Roman" w:cs="Times New Roman"/>
          <w:sz w:val="28"/>
          <w:szCs w:val="28"/>
        </w:rPr>
        <w:t xml:space="preserve"> [2</w:t>
      </w:r>
      <w:r w:rsidR="00B26D37" w:rsidRPr="00CA30A3">
        <w:rPr>
          <w:rFonts w:ascii="Times New Roman" w:hAnsi="Times New Roman" w:cs="Times New Roman"/>
          <w:sz w:val="28"/>
          <w:szCs w:val="28"/>
        </w:rPr>
        <w:t>88</w:t>
      </w:r>
      <w:r w:rsidR="00880B44" w:rsidRPr="00CA30A3">
        <w:rPr>
          <w:rFonts w:ascii="Times New Roman" w:hAnsi="Times New Roman" w:cs="Times New Roman"/>
          <w:sz w:val="28"/>
          <w:szCs w:val="28"/>
        </w:rPr>
        <w:t>].</w:t>
      </w:r>
    </w:p>
    <w:p w:rsidR="00416C44" w:rsidRPr="00CA30A3" w:rsidRDefault="00B26D3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Исполинов Алексей Станиславович жоғарыда келтірілген тезистерге түсініктеме бер</w:t>
      </w:r>
      <w:r w:rsidR="00BF4BC7" w:rsidRPr="00CA30A3">
        <w:rPr>
          <w:rFonts w:ascii="Times New Roman" w:hAnsi="Times New Roman" w:cs="Times New Roman"/>
          <w:sz w:val="28"/>
          <w:szCs w:val="28"/>
        </w:rPr>
        <w:t>е отырып,</w:t>
      </w:r>
      <w:r w:rsidRPr="00CA30A3">
        <w:rPr>
          <w:rFonts w:ascii="Times New Roman" w:hAnsi="Times New Roman" w:cs="Times New Roman"/>
          <w:sz w:val="28"/>
          <w:szCs w:val="28"/>
        </w:rPr>
        <w:t xml:space="preserve"> абсолютті </w:t>
      </w:r>
      <w:r w:rsidR="00907B47" w:rsidRPr="00CA30A3">
        <w:rPr>
          <w:rFonts w:ascii="Times New Roman" w:hAnsi="Times New Roman" w:cs="Times New Roman"/>
          <w:sz w:val="28"/>
          <w:szCs w:val="28"/>
        </w:rPr>
        <w:t xml:space="preserve">деген </w:t>
      </w:r>
      <w:r w:rsidRPr="00CA30A3">
        <w:rPr>
          <w:rFonts w:ascii="Times New Roman" w:hAnsi="Times New Roman" w:cs="Times New Roman"/>
          <w:sz w:val="28"/>
          <w:szCs w:val="28"/>
        </w:rPr>
        <w:t xml:space="preserve">басымдықтың </w:t>
      </w:r>
      <w:r w:rsidR="00907B47" w:rsidRPr="00CA30A3">
        <w:rPr>
          <w:rFonts w:ascii="Times New Roman" w:hAnsi="Times New Roman" w:cs="Times New Roman"/>
          <w:sz w:val="28"/>
          <w:szCs w:val="28"/>
        </w:rPr>
        <w:t xml:space="preserve">өз </w:t>
      </w:r>
      <w:r w:rsidRPr="00CA30A3">
        <w:rPr>
          <w:rFonts w:ascii="Times New Roman" w:hAnsi="Times New Roman" w:cs="Times New Roman"/>
          <w:sz w:val="28"/>
          <w:szCs w:val="28"/>
        </w:rPr>
        <w:t xml:space="preserve">орнына </w:t>
      </w:r>
      <w:r w:rsidR="00907B47" w:rsidRPr="00CA30A3">
        <w:rPr>
          <w:rFonts w:ascii="Times New Roman" w:hAnsi="Times New Roman" w:cs="Times New Roman"/>
          <w:sz w:val="28"/>
          <w:szCs w:val="28"/>
        </w:rPr>
        <w:t>керісінше х</w:t>
      </w:r>
      <w:r w:rsidRPr="00CA30A3">
        <w:rPr>
          <w:rFonts w:ascii="Times New Roman" w:hAnsi="Times New Roman" w:cs="Times New Roman"/>
          <w:sz w:val="28"/>
          <w:szCs w:val="28"/>
        </w:rPr>
        <w:t xml:space="preserve">алықаралық құқықтың </w:t>
      </w:r>
      <w:r w:rsidR="00907B47" w:rsidRPr="00CA30A3">
        <w:rPr>
          <w:rFonts w:ascii="Times New Roman" w:hAnsi="Times New Roman" w:cs="Times New Roman"/>
          <w:sz w:val="28"/>
          <w:szCs w:val="28"/>
        </w:rPr>
        <w:t xml:space="preserve">анық </w:t>
      </w:r>
      <w:r w:rsidRPr="00CA30A3">
        <w:rPr>
          <w:rFonts w:ascii="Times New Roman" w:hAnsi="Times New Roman" w:cs="Times New Roman"/>
          <w:sz w:val="28"/>
          <w:szCs w:val="28"/>
        </w:rPr>
        <w:t xml:space="preserve">басымдылығының </w:t>
      </w:r>
      <w:r w:rsidR="00907B47" w:rsidRPr="00CA30A3">
        <w:rPr>
          <w:rFonts w:ascii="Times New Roman" w:hAnsi="Times New Roman" w:cs="Times New Roman"/>
          <w:sz w:val="28"/>
          <w:szCs w:val="28"/>
        </w:rPr>
        <w:t xml:space="preserve">тікелей </w:t>
      </w:r>
      <w:r w:rsidRPr="00CA30A3">
        <w:rPr>
          <w:rFonts w:ascii="Times New Roman" w:hAnsi="Times New Roman" w:cs="Times New Roman"/>
          <w:sz w:val="28"/>
          <w:szCs w:val="28"/>
        </w:rPr>
        <w:t xml:space="preserve">пайда болуы туралы </w:t>
      </w:r>
      <w:r w:rsidR="00907B47" w:rsidRPr="00CA30A3">
        <w:rPr>
          <w:rFonts w:ascii="Times New Roman" w:hAnsi="Times New Roman" w:cs="Times New Roman"/>
          <w:sz w:val="28"/>
          <w:szCs w:val="28"/>
        </w:rPr>
        <w:t xml:space="preserve">ой </w:t>
      </w:r>
      <w:r w:rsidRPr="00CA30A3">
        <w:rPr>
          <w:rFonts w:ascii="Times New Roman" w:hAnsi="Times New Roman" w:cs="Times New Roman"/>
          <w:sz w:val="28"/>
          <w:szCs w:val="28"/>
        </w:rPr>
        <w:t>айтады [289].</w:t>
      </w:r>
      <w:r w:rsidR="00FB7348" w:rsidRPr="00CA30A3">
        <w:rPr>
          <w:rFonts w:ascii="Times New Roman" w:hAnsi="Times New Roman" w:cs="Times New Roman"/>
          <w:sz w:val="28"/>
          <w:szCs w:val="28"/>
        </w:rPr>
        <w:t xml:space="preserve"> Осы </w:t>
      </w:r>
      <w:r w:rsidR="00416C44" w:rsidRPr="00CA30A3">
        <w:rPr>
          <w:rFonts w:ascii="Times New Roman" w:hAnsi="Times New Roman" w:cs="Times New Roman"/>
          <w:sz w:val="28"/>
          <w:szCs w:val="28"/>
        </w:rPr>
        <w:t>мәселе бойынша Ресе</w:t>
      </w:r>
      <w:r w:rsidR="00907B47" w:rsidRPr="00CA30A3">
        <w:rPr>
          <w:rFonts w:ascii="Times New Roman" w:hAnsi="Times New Roman" w:cs="Times New Roman"/>
          <w:sz w:val="28"/>
          <w:szCs w:val="28"/>
        </w:rPr>
        <w:t>й</w:t>
      </w:r>
      <w:r w:rsidR="00FB7348" w:rsidRPr="00CA30A3">
        <w:rPr>
          <w:rFonts w:ascii="Times New Roman" w:hAnsi="Times New Roman" w:cs="Times New Roman"/>
          <w:sz w:val="28"/>
          <w:szCs w:val="28"/>
        </w:rPr>
        <w:t xml:space="preserve">дің </w:t>
      </w:r>
      <w:r w:rsidR="00907B47" w:rsidRPr="00CA30A3">
        <w:rPr>
          <w:rFonts w:ascii="Times New Roman" w:hAnsi="Times New Roman" w:cs="Times New Roman"/>
          <w:sz w:val="28"/>
          <w:szCs w:val="28"/>
        </w:rPr>
        <w:t>Конституциясын</w:t>
      </w:r>
      <w:r w:rsidR="00FB7348" w:rsidRPr="00CA30A3">
        <w:rPr>
          <w:rFonts w:ascii="Times New Roman" w:hAnsi="Times New Roman" w:cs="Times New Roman"/>
          <w:sz w:val="28"/>
          <w:szCs w:val="28"/>
        </w:rPr>
        <w:t>а</w:t>
      </w:r>
      <w:r w:rsidR="00416C44" w:rsidRPr="00CA30A3">
        <w:rPr>
          <w:rFonts w:ascii="Times New Roman" w:hAnsi="Times New Roman" w:cs="Times New Roman"/>
          <w:sz w:val="28"/>
          <w:szCs w:val="28"/>
        </w:rPr>
        <w:t xml:space="preserve"> </w:t>
      </w:r>
      <w:r w:rsidR="00FB7348" w:rsidRPr="00CA30A3">
        <w:rPr>
          <w:rFonts w:ascii="Times New Roman" w:hAnsi="Times New Roman" w:cs="Times New Roman"/>
          <w:sz w:val="28"/>
          <w:szCs w:val="28"/>
        </w:rPr>
        <w:t xml:space="preserve">назар аудара </w:t>
      </w:r>
      <w:r w:rsidR="00907B47" w:rsidRPr="00CA30A3">
        <w:rPr>
          <w:rFonts w:ascii="Times New Roman" w:hAnsi="Times New Roman" w:cs="Times New Roman"/>
          <w:sz w:val="28"/>
          <w:szCs w:val="28"/>
        </w:rPr>
        <w:t xml:space="preserve">отырып, </w:t>
      </w:r>
      <w:r w:rsidR="00416C44" w:rsidRPr="00CA30A3">
        <w:rPr>
          <w:rFonts w:ascii="Times New Roman" w:hAnsi="Times New Roman" w:cs="Times New Roman"/>
          <w:sz w:val="28"/>
          <w:szCs w:val="28"/>
        </w:rPr>
        <w:t>2020 жылдың маусымында басқалар</w:t>
      </w:r>
      <w:r w:rsidR="00907B47" w:rsidRPr="00CA30A3">
        <w:rPr>
          <w:rFonts w:ascii="Times New Roman" w:hAnsi="Times New Roman" w:cs="Times New Roman"/>
          <w:sz w:val="28"/>
          <w:szCs w:val="28"/>
        </w:rPr>
        <w:t xml:space="preserve"> сияқты</w:t>
      </w:r>
      <w:r w:rsidR="00416C44" w:rsidRPr="00CA30A3">
        <w:rPr>
          <w:rFonts w:ascii="Times New Roman" w:hAnsi="Times New Roman" w:cs="Times New Roman"/>
          <w:sz w:val="28"/>
          <w:szCs w:val="28"/>
        </w:rPr>
        <w:t xml:space="preserve"> Ресей Конституциясына </w:t>
      </w:r>
      <w:r w:rsidR="00FB7348" w:rsidRPr="00CA30A3">
        <w:rPr>
          <w:rFonts w:ascii="Times New Roman" w:hAnsi="Times New Roman" w:cs="Times New Roman"/>
          <w:sz w:val="28"/>
          <w:szCs w:val="28"/>
        </w:rPr>
        <w:t xml:space="preserve">шынымен </w:t>
      </w:r>
      <w:r w:rsidR="00416C44" w:rsidRPr="00CA30A3">
        <w:rPr>
          <w:rFonts w:ascii="Times New Roman" w:hAnsi="Times New Roman" w:cs="Times New Roman"/>
          <w:sz w:val="28"/>
          <w:szCs w:val="28"/>
        </w:rPr>
        <w:t>қайшы келе</w:t>
      </w:r>
      <w:r w:rsidR="00FB7348" w:rsidRPr="00CA30A3">
        <w:rPr>
          <w:rFonts w:ascii="Times New Roman" w:hAnsi="Times New Roman" w:cs="Times New Roman"/>
          <w:sz w:val="28"/>
          <w:szCs w:val="28"/>
        </w:rPr>
        <w:t>ді</w:t>
      </w:r>
      <w:r w:rsidR="00416C44" w:rsidRPr="00CA30A3">
        <w:rPr>
          <w:rFonts w:ascii="Times New Roman" w:hAnsi="Times New Roman" w:cs="Times New Roman"/>
          <w:sz w:val="28"/>
          <w:szCs w:val="28"/>
        </w:rPr>
        <w:t xml:space="preserve"> </w:t>
      </w:r>
      <w:r w:rsidR="00907B47" w:rsidRPr="00CA30A3">
        <w:rPr>
          <w:rFonts w:ascii="Times New Roman" w:hAnsi="Times New Roman" w:cs="Times New Roman"/>
          <w:sz w:val="28"/>
          <w:szCs w:val="28"/>
        </w:rPr>
        <w:t xml:space="preserve">деп танылған </w:t>
      </w:r>
      <w:r w:rsidR="00416C44" w:rsidRPr="00CA30A3">
        <w:rPr>
          <w:rFonts w:ascii="Times New Roman" w:hAnsi="Times New Roman" w:cs="Times New Roman"/>
          <w:sz w:val="28"/>
          <w:szCs w:val="28"/>
        </w:rPr>
        <w:t xml:space="preserve">Халықаралық органдардың шешімдерін </w:t>
      </w:r>
      <w:r w:rsidR="00907B47" w:rsidRPr="00CA30A3">
        <w:rPr>
          <w:rFonts w:ascii="Times New Roman" w:hAnsi="Times New Roman" w:cs="Times New Roman"/>
          <w:sz w:val="28"/>
          <w:szCs w:val="28"/>
        </w:rPr>
        <w:t xml:space="preserve">мүлдем </w:t>
      </w:r>
      <w:r w:rsidR="00416C44" w:rsidRPr="00CA30A3">
        <w:rPr>
          <w:rFonts w:ascii="Times New Roman" w:hAnsi="Times New Roman" w:cs="Times New Roman"/>
          <w:sz w:val="28"/>
          <w:szCs w:val="28"/>
        </w:rPr>
        <w:t>орындамау мүмкіндігін қарастыратын келесі екі түзету енгіз</w:t>
      </w:r>
      <w:r w:rsidR="00907B47" w:rsidRPr="00CA30A3">
        <w:rPr>
          <w:rFonts w:ascii="Times New Roman" w:hAnsi="Times New Roman" w:cs="Times New Roman"/>
          <w:sz w:val="28"/>
          <w:szCs w:val="28"/>
        </w:rPr>
        <w:t>уді дұрыс деп тапты</w:t>
      </w:r>
      <w:r w:rsidR="00416C44" w:rsidRPr="00CA30A3">
        <w:rPr>
          <w:rFonts w:ascii="Times New Roman" w:hAnsi="Times New Roman" w:cs="Times New Roman"/>
          <w:sz w:val="28"/>
          <w:szCs w:val="28"/>
        </w:rPr>
        <w:t xml:space="preserve">. Бұл </w:t>
      </w:r>
      <w:r w:rsidR="00907B47" w:rsidRPr="00CA30A3">
        <w:rPr>
          <w:rFonts w:ascii="Times New Roman" w:hAnsi="Times New Roman" w:cs="Times New Roman"/>
          <w:sz w:val="28"/>
          <w:szCs w:val="28"/>
        </w:rPr>
        <w:t xml:space="preserve">үдерісте </w:t>
      </w:r>
      <w:r w:rsidR="00416C44" w:rsidRPr="00CA30A3">
        <w:rPr>
          <w:rFonts w:ascii="Times New Roman" w:hAnsi="Times New Roman" w:cs="Times New Roman"/>
          <w:sz w:val="28"/>
          <w:szCs w:val="28"/>
        </w:rPr>
        <w:t xml:space="preserve">Ресей Федерациясының Конституциялық </w:t>
      </w:r>
      <w:r w:rsidR="00907B47" w:rsidRPr="00CA30A3">
        <w:rPr>
          <w:rFonts w:ascii="Times New Roman" w:hAnsi="Times New Roman" w:cs="Times New Roman"/>
          <w:sz w:val="28"/>
          <w:szCs w:val="28"/>
        </w:rPr>
        <w:t>С</w:t>
      </w:r>
      <w:r w:rsidR="00416C44" w:rsidRPr="00CA30A3">
        <w:rPr>
          <w:rFonts w:ascii="Times New Roman" w:hAnsi="Times New Roman" w:cs="Times New Roman"/>
          <w:sz w:val="28"/>
          <w:szCs w:val="28"/>
        </w:rPr>
        <w:t xml:space="preserve">отының </w:t>
      </w:r>
      <w:r w:rsidR="00907B47" w:rsidRPr="00CA30A3">
        <w:rPr>
          <w:rFonts w:ascii="Times New Roman" w:hAnsi="Times New Roman" w:cs="Times New Roman"/>
          <w:sz w:val="28"/>
          <w:szCs w:val="28"/>
        </w:rPr>
        <w:t xml:space="preserve">негізгі </w:t>
      </w:r>
      <w:r w:rsidR="00416C44" w:rsidRPr="00CA30A3">
        <w:rPr>
          <w:rFonts w:ascii="Times New Roman" w:hAnsi="Times New Roman" w:cs="Times New Roman"/>
          <w:sz w:val="28"/>
          <w:szCs w:val="28"/>
        </w:rPr>
        <w:t xml:space="preserve">рөлі маңызды </w:t>
      </w:r>
      <w:r w:rsidR="00907B47" w:rsidRPr="00CA30A3">
        <w:rPr>
          <w:rFonts w:ascii="Times New Roman" w:hAnsi="Times New Roman" w:cs="Times New Roman"/>
          <w:sz w:val="28"/>
          <w:szCs w:val="28"/>
        </w:rPr>
        <w:t>саналатындығымен түсіндіреді.</w:t>
      </w:r>
    </w:p>
    <w:p w:rsidR="00FB7348" w:rsidRPr="00C0061E" w:rsidRDefault="0047092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Құқықтанушы ғалым </w:t>
      </w:r>
      <w:r w:rsidR="00416C44" w:rsidRPr="00CA30A3">
        <w:rPr>
          <w:rFonts w:ascii="Times New Roman" w:hAnsi="Times New Roman" w:cs="Times New Roman"/>
          <w:sz w:val="28"/>
          <w:szCs w:val="28"/>
        </w:rPr>
        <w:t xml:space="preserve">Е.Б. Абдрасулов </w:t>
      </w:r>
      <w:r w:rsidRPr="00CA30A3">
        <w:rPr>
          <w:rFonts w:ascii="Times New Roman" w:hAnsi="Times New Roman" w:cs="Times New Roman"/>
          <w:sz w:val="28"/>
          <w:szCs w:val="28"/>
        </w:rPr>
        <w:t>«Конситуция республики Казахстан и международное право»</w:t>
      </w:r>
      <w:r w:rsidR="00416C44" w:rsidRPr="00CA30A3">
        <w:rPr>
          <w:rFonts w:ascii="Times New Roman" w:hAnsi="Times New Roman" w:cs="Times New Roman"/>
          <w:sz w:val="28"/>
          <w:szCs w:val="28"/>
        </w:rPr>
        <w:t xml:space="preserve"> еңбегінде: «</w:t>
      </w:r>
      <w:r w:rsidR="00BF4BC7" w:rsidRPr="00CA30A3">
        <w:rPr>
          <w:rFonts w:ascii="Times New Roman" w:hAnsi="Times New Roman" w:cs="Times New Roman"/>
          <w:sz w:val="28"/>
          <w:szCs w:val="28"/>
        </w:rPr>
        <w:t xml:space="preserve">Қазақстан Республикасының Конституциясында </w:t>
      </w:r>
      <w:r w:rsidR="00145349" w:rsidRPr="00CA30A3">
        <w:rPr>
          <w:rFonts w:ascii="Times New Roman" w:hAnsi="Times New Roman" w:cs="Times New Roman"/>
          <w:sz w:val="28"/>
          <w:szCs w:val="28"/>
        </w:rPr>
        <w:t xml:space="preserve">айқындалған </w:t>
      </w:r>
      <w:r w:rsidR="00416C44" w:rsidRPr="00CA30A3">
        <w:rPr>
          <w:rFonts w:ascii="Times New Roman" w:hAnsi="Times New Roman" w:cs="Times New Roman"/>
          <w:sz w:val="28"/>
          <w:szCs w:val="28"/>
        </w:rPr>
        <w:t xml:space="preserve">елдің егемендігі мен оның </w:t>
      </w:r>
      <w:r w:rsidR="00145349" w:rsidRPr="00CA30A3">
        <w:rPr>
          <w:rFonts w:ascii="Times New Roman" w:hAnsi="Times New Roman" w:cs="Times New Roman"/>
          <w:sz w:val="28"/>
          <w:szCs w:val="28"/>
        </w:rPr>
        <w:t xml:space="preserve">сыртында </w:t>
      </w:r>
      <w:r w:rsidR="00416C44" w:rsidRPr="00CA30A3">
        <w:rPr>
          <w:rFonts w:ascii="Times New Roman" w:hAnsi="Times New Roman" w:cs="Times New Roman"/>
          <w:sz w:val="28"/>
          <w:szCs w:val="28"/>
        </w:rPr>
        <w:t xml:space="preserve">халықаралық құқықтың жалпыға танылған нормаларына </w:t>
      </w:r>
      <w:r w:rsidR="00145349" w:rsidRPr="00CA30A3">
        <w:rPr>
          <w:rFonts w:ascii="Times New Roman" w:hAnsi="Times New Roman" w:cs="Times New Roman"/>
          <w:sz w:val="28"/>
          <w:szCs w:val="28"/>
        </w:rPr>
        <w:t xml:space="preserve">тікелей </w:t>
      </w:r>
      <w:r w:rsidR="00416C44" w:rsidRPr="00CA30A3">
        <w:rPr>
          <w:rFonts w:ascii="Times New Roman" w:hAnsi="Times New Roman" w:cs="Times New Roman"/>
          <w:sz w:val="28"/>
          <w:szCs w:val="28"/>
        </w:rPr>
        <w:t xml:space="preserve">бейілділігі мәселелерінің өзара байланысы </w:t>
      </w:r>
      <w:r w:rsidR="00145349" w:rsidRPr="00CA30A3">
        <w:rPr>
          <w:rFonts w:ascii="Times New Roman" w:hAnsi="Times New Roman" w:cs="Times New Roman"/>
          <w:sz w:val="28"/>
          <w:szCs w:val="28"/>
        </w:rPr>
        <w:t xml:space="preserve">аясында </w:t>
      </w:r>
      <w:r w:rsidR="00416C44" w:rsidRPr="00CA30A3">
        <w:rPr>
          <w:rFonts w:ascii="Times New Roman" w:hAnsi="Times New Roman" w:cs="Times New Roman"/>
          <w:sz w:val="28"/>
          <w:szCs w:val="28"/>
        </w:rPr>
        <w:t xml:space="preserve">неғұрлым үйлесімді </w:t>
      </w:r>
      <w:r w:rsidR="00145349" w:rsidRPr="00CA30A3">
        <w:rPr>
          <w:rFonts w:ascii="Times New Roman" w:hAnsi="Times New Roman" w:cs="Times New Roman"/>
          <w:sz w:val="28"/>
          <w:szCs w:val="28"/>
        </w:rPr>
        <w:t xml:space="preserve">әрі толық </w:t>
      </w:r>
      <w:r w:rsidR="00416C44" w:rsidRPr="00CA30A3">
        <w:rPr>
          <w:rFonts w:ascii="Times New Roman" w:hAnsi="Times New Roman" w:cs="Times New Roman"/>
          <w:sz w:val="28"/>
          <w:szCs w:val="28"/>
        </w:rPr>
        <w:t>көрініс тапқан</w:t>
      </w:r>
      <w:r w:rsidR="00145349" w:rsidRPr="00CA30A3">
        <w:rPr>
          <w:rFonts w:ascii="Times New Roman" w:hAnsi="Times New Roman" w:cs="Times New Roman"/>
          <w:sz w:val="28"/>
          <w:szCs w:val="28"/>
        </w:rPr>
        <w:t xml:space="preserve">дығын, </w:t>
      </w:r>
      <w:r w:rsidR="00416C44" w:rsidRPr="00CA30A3">
        <w:rPr>
          <w:rFonts w:ascii="Times New Roman" w:hAnsi="Times New Roman" w:cs="Times New Roman"/>
          <w:sz w:val="28"/>
          <w:szCs w:val="28"/>
        </w:rPr>
        <w:t xml:space="preserve">күн тәртібінде </w:t>
      </w:r>
      <w:r w:rsidR="00145349" w:rsidRPr="00CA30A3">
        <w:rPr>
          <w:rFonts w:ascii="Times New Roman" w:hAnsi="Times New Roman" w:cs="Times New Roman"/>
          <w:sz w:val="28"/>
          <w:szCs w:val="28"/>
        </w:rPr>
        <w:t xml:space="preserve">расымен </w:t>
      </w:r>
      <w:r w:rsidR="00416C44" w:rsidRPr="00CA30A3">
        <w:rPr>
          <w:rFonts w:ascii="Times New Roman" w:hAnsi="Times New Roman" w:cs="Times New Roman"/>
          <w:sz w:val="28"/>
          <w:szCs w:val="28"/>
        </w:rPr>
        <w:t>республиканың констит</w:t>
      </w:r>
      <w:r w:rsidR="00145349" w:rsidRPr="00CA30A3">
        <w:rPr>
          <w:rFonts w:ascii="Times New Roman" w:hAnsi="Times New Roman" w:cs="Times New Roman"/>
          <w:sz w:val="28"/>
          <w:szCs w:val="28"/>
        </w:rPr>
        <w:t xml:space="preserve">уциясы мен халықаралық шарттары, </w:t>
      </w:r>
      <w:r w:rsidR="00416C44" w:rsidRPr="00CA30A3">
        <w:rPr>
          <w:rFonts w:ascii="Times New Roman" w:hAnsi="Times New Roman" w:cs="Times New Roman"/>
          <w:sz w:val="28"/>
          <w:szCs w:val="28"/>
        </w:rPr>
        <w:t xml:space="preserve">өзге де міндеттемелерінің </w:t>
      </w:r>
      <w:r w:rsidR="00145349" w:rsidRPr="00CA30A3">
        <w:rPr>
          <w:rFonts w:ascii="Times New Roman" w:hAnsi="Times New Roman" w:cs="Times New Roman"/>
          <w:sz w:val="28"/>
          <w:szCs w:val="28"/>
        </w:rPr>
        <w:t xml:space="preserve">өзіндік </w:t>
      </w:r>
      <w:r w:rsidR="00416C44" w:rsidRPr="00CA30A3">
        <w:rPr>
          <w:rFonts w:ascii="Times New Roman" w:hAnsi="Times New Roman" w:cs="Times New Roman"/>
          <w:sz w:val="28"/>
          <w:szCs w:val="28"/>
        </w:rPr>
        <w:t xml:space="preserve">арақатынасының анық </w:t>
      </w:r>
      <w:r w:rsidR="00145349" w:rsidRPr="00CA30A3">
        <w:rPr>
          <w:rFonts w:ascii="Times New Roman" w:hAnsi="Times New Roman" w:cs="Times New Roman"/>
          <w:sz w:val="28"/>
          <w:szCs w:val="28"/>
        </w:rPr>
        <w:t>қайшылығы</w:t>
      </w:r>
      <w:r w:rsidR="00416C44" w:rsidRPr="00CA30A3">
        <w:rPr>
          <w:rFonts w:ascii="Times New Roman" w:hAnsi="Times New Roman" w:cs="Times New Roman"/>
          <w:sz w:val="28"/>
          <w:szCs w:val="28"/>
        </w:rPr>
        <w:t xml:space="preserve"> туындамайды</w:t>
      </w:r>
      <w:r w:rsidR="00145349" w:rsidRPr="00CA30A3">
        <w:rPr>
          <w:rFonts w:ascii="Times New Roman" w:hAnsi="Times New Roman" w:cs="Times New Roman"/>
          <w:sz w:val="28"/>
          <w:szCs w:val="28"/>
        </w:rPr>
        <w:t xml:space="preserve"> деген қорытынды пікір келтіреді.</w:t>
      </w:r>
      <w:r w:rsidR="00416C44" w:rsidRPr="00CA30A3">
        <w:rPr>
          <w:rFonts w:ascii="Times New Roman" w:hAnsi="Times New Roman" w:cs="Times New Roman"/>
          <w:sz w:val="28"/>
          <w:szCs w:val="28"/>
        </w:rPr>
        <w:t xml:space="preserve"> </w:t>
      </w:r>
      <w:r w:rsidR="00FB7348" w:rsidRPr="00CA30A3">
        <w:rPr>
          <w:rFonts w:ascii="Times New Roman" w:hAnsi="Times New Roman" w:cs="Times New Roman"/>
          <w:sz w:val="28"/>
          <w:szCs w:val="28"/>
        </w:rPr>
        <w:t>Мемлекетіміздің</w:t>
      </w:r>
      <w:r w:rsidR="00BF4BC7" w:rsidRPr="00CA30A3">
        <w:rPr>
          <w:rFonts w:ascii="Times New Roman" w:hAnsi="Times New Roman" w:cs="Times New Roman"/>
          <w:sz w:val="28"/>
          <w:szCs w:val="28"/>
        </w:rPr>
        <w:t xml:space="preserve"> </w:t>
      </w:r>
      <w:r w:rsidR="00145349" w:rsidRPr="00CA30A3">
        <w:rPr>
          <w:rFonts w:ascii="Times New Roman" w:hAnsi="Times New Roman" w:cs="Times New Roman"/>
          <w:sz w:val="28"/>
          <w:szCs w:val="28"/>
        </w:rPr>
        <w:t xml:space="preserve">қазіргі </w:t>
      </w:r>
      <w:r w:rsidR="00BF4BC7" w:rsidRPr="00CA30A3">
        <w:rPr>
          <w:rFonts w:ascii="Times New Roman" w:hAnsi="Times New Roman" w:cs="Times New Roman"/>
          <w:sz w:val="28"/>
          <w:szCs w:val="28"/>
        </w:rPr>
        <w:t xml:space="preserve">қолданыстағы құқығы туралы 4-баптың </w:t>
      </w:r>
      <w:r w:rsidR="00FB7348" w:rsidRPr="00CA30A3">
        <w:rPr>
          <w:rFonts w:ascii="Times New Roman" w:hAnsi="Times New Roman" w:cs="Times New Roman"/>
          <w:sz w:val="28"/>
          <w:szCs w:val="28"/>
        </w:rPr>
        <w:t xml:space="preserve">бірінші </w:t>
      </w:r>
      <w:r w:rsidR="00BF4BC7" w:rsidRPr="00CA30A3">
        <w:rPr>
          <w:rFonts w:ascii="Times New Roman" w:hAnsi="Times New Roman" w:cs="Times New Roman"/>
          <w:sz w:val="28"/>
          <w:szCs w:val="28"/>
        </w:rPr>
        <w:t xml:space="preserve">тармағында </w:t>
      </w:r>
      <w:r w:rsidR="00416C44" w:rsidRPr="00CA30A3">
        <w:rPr>
          <w:rFonts w:ascii="Times New Roman" w:hAnsi="Times New Roman" w:cs="Times New Roman"/>
          <w:sz w:val="28"/>
          <w:szCs w:val="28"/>
        </w:rPr>
        <w:t xml:space="preserve">Конституциясының үстемдігінде </w:t>
      </w:r>
      <w:r w:rsidR="00FB7348" w:rsidRPr="00CA30A3">
        <w:rPr>
          <w:rFonts w:ascii="Times New Roman" w:hAnsi="Times New Roman" w:cs="Times New Roman"/>
          <w:sz w:val="28"/>
          <w:szCs w:val="28"/>
        </w:rPr>
        <w:t xml:space="preserve">негізделіп </w:t>
      </w:r>
      <w:r w:rsidR="00416C44" w:rsidRPr="00CA30A3">
        <w:rPr>
          <w:rFonts w:ascii="Times New Roman" w:hAnsi="Times New Roman" w:cs="Times New Roman"/>
          <w:sz w:val="28"/>
          <w:szCs w:val="28"/>
        </w:rPr>
        <w:t xml:space="preserve">көрсетілген мемлекеттің </w:t>
      </w:r>
      <w:r w:rsidR="00145349" w:rsidRPr="00CA30A3">
        <w:rPr>
          <w:rFonts w:ascii="Times New Roman" w:hAnsi="Times New Roman" w:cs="Times New Roman"/>
          <w:sz w:val="28"/>
          <w:szCs w:val="28"/>
        </w:rPr>
        <w:t xml:space="preserve">тарихи </w:t>
      </w:r>
      <w:r w:rsidR="00416C44" w:rsidRPr="00CA30A3">
        <w:rPr>
          <w:rFonts w:ascii="Times New Roman" w:hAnsi="Times New Roman" w:cs="Times New Roman"/>
          <w:sz w:val="28"/>
          <w:szCs w:val="28"/>
        </w:rPr>
        <w:t xml:space="preserve">егемендігі </w:t>
      </w:r>
      <w:r w:rsidR="00FB7348" w:rsidRPr="00CA30A3">
        <w:rPr>
          <w:rFonts w:ascii="Times New Roman" w:hAnsi="Times New Roman" w:cs="Times New Roman"/>
          <w:sz w:val="28"/>
          <w:szCs w:val="28"/>
        </w:rPr>
        <w:t xml:space="preserve">құқықтану </w:t>
      </w:r>
      <w:r w:rsidR="00145349" w:rsidRPr="00CA30A3">
        <w:rPr>
          <w:rFonts w:ascii="Times New Roman" w:hAnsi="Times New Roman" w:cs="Times New Roman"/>
          <w:sz w:val="28"/>
          <w:szCs w:val="28"/>
        </w:rPr>
        <w:t>ғылым</w:t>
      </w:r>
      <w:r w:rsidR="00FB7348" w:rsidRPr="00CA30A3">
        <w:rPr>
          <w:rFonts w:ascii="Times New Roman" w:hAnsi="Times New Roman" w:cs="Times New Roman"/>
          <w:sz w:val="28"/>
          <w:szCs w:val="28"/>
        </w:rPr>
        <w:t>ы</w:t>
      </w:r>
      <w:r w:rsidR="00145349" w:rsidRPr="00CA30A3">
        <w:rPr>
          <w:rFonts w:ascii="Times New Roman" w:hAnsi="Times New Roman" w:cs="Times New Roman"/>
          <w:sz w:val="28"/>
          <w:szCs w:val="28"/>
        </w:rPr>
        <w:t xml:space="preserve"> тұрғы</w:t>
      </w:r>
      <w:r w:rsidR="00FB7348" w:rsidRPr="00CA30A3">
        <w:rPr>
          <w:rFonts w:ascii="Times New Roman" w:hAnsi="Times New Roman" w:cs="Times New Roman"/>
          <w:sz w:val="28"/>
          <w:szCs w:val="28"/>
        </w:rPr>
        <w:t>сын</w:t>
      </w:r>
      <w:r w:rsidR="00145349" w:rsidRPr="00CA30A3">
        <w:rPr>
          <w:rFonts w:ascii="Times New Roman" w:hAnsi="Times New Roman" w:cs="Times New Roman"/>
          <w:sz w:val="28"/>
          <w:szCs w:val="28"/>
        </w:rPr>
        <w:t xml:space="preserve">ан </w:t>
      </w:r>
      <w:r w:rsidR="00416C44" w:rsidRPr="00CA30A3">
        <w:rPr>
          <w:rFonts w:ascii="Times New Roman" w:hAnsi="Times New Roman" w:cs="Times New Roman"/>
          <w:sz w:val="28"/>
          <w:szCs w:val="28"/>
        </w:rPr>
        <w:t>нақты баяндалған</w:t>
      </w:r>
      <w:r w:rsidR="00145349" w:rsidRPr="00CA30A3">
        <w:rPr>
          <w:rFonts w:ascii="Times New Roman" w:hAnsi="Times New Roman" w:cs="Times New Roman"/>
          <w:sz w:val="28"/>
          <w:szCs w:val="28"/>
        </w:rPr>
        <w:t xml:space="preserve">дығын </w:t>
      </w:r>
      <w:r w:rsidR="00FB7348" w:rsidRPr="00CA30A3">
        <w:rPr>
          <w:rFonts w:ascii="Times New Roman" w:hAnsi="Times New Roman" w:cs="Times New Roman"/>
          <w:sz w:val="28"/>
          <w:szCs w:val="28"/>
        </w:rPr>
        <w:t>көрсетеді</w:t>
      </w:r>
      <w:r w:rsidR="00416C44" w:rsidRPr="00CA30A3">
        <w:rPr>
          <w:rFonts w:ascii="Times New Roman" w:hAnsi="Times New Roman" w:cs="Times New Roman"/>
          <w:sz w:val="28"/>
          <w:szCs w:val="28"/>
        </w:rPr>
        <w:t xml:space="preserve">. </w:t>
      </w:r>
      <w:r w:rsidR="00FB7348" w:rsidRPr="00CA30A3">
        <w:rPr>
          <w:rFonts w:ascii="Times New Roman" w:hAnsi="Times New Roman" w:cs="Times New Roman"/>
          <w:sz w:val="28"/>
          <w:szCs w:val="28"/>
        </w:rPr>
        <w:t>Осы</w:t>
      </w:r>
      <w:r w:rsidR="005D1B4B" w:rsidRPr="00CA30A3">
        <w:rPr>
          <w:rFonts w:ascii="Times New Roman" w:hAnsi="Times New Roman" w:cs="Times New Roman"/>
          <w:sz w:val="28"/>
          <w:szCs w:val="28"/>
        </w:rPr>
        <w:t xml:space="preserve"> нормалардың</w:t>
      </w:r>
      <w:r w:rsidR="00FB7348" w:rsidRPr="00CA30A3">
        <w:rPr>
          <w:rFonts w:ascii="Times New Roman" w:hAnsi="Times New Roman" w:cs="Times New Roman"/>
          <w:sz w:val="28"/>
          <w:szCs w:val="28"/>
        </w:rPr>
        <w:t xml:space="preserve"> өзіндік </w:t>
      </w:r>
      <w:r w:rsidR="005D1B4B" w:rsidRPr="00CA30A3">
        <w:rPr>
          <w:rFonts w:ascii="Times New Roman" w:hAnsi="Times New Roman" w:cs="Times New Roman"/>
          <w:sz w:val="28"/>
          <w:szCs w:val="28"/>
        </w:rPr>
        <w:t>мәніне қарай Конституция</w:t>
      </w:r>
      <w:r w:rsidR="00FB7348" w:rsidRPr="00CA30A3">
        <w:rPr>
          <w:rFonts w:ascii="Times New Roman" w:hAnsi="Times New Roman" w:cs="Times New Roman"/>
          <w:sz w:val="28"/>
          <w:szCs w:val="28"/>
        </w:rPr>
        <w:t>мыздың</w:t>
      </w:r>
      <w:r w:rsidR="005D1B4B" w:rsidRPr="00CA30A3">
        <w:rPr>
          <w:rFonts w:ascii="Times New Roman" w:hAnsi="Times New Roman" w:cs="Times New Roman"/>
          <w:sz w:val="28"/>
          <w:szCs w:val="28"/>
        </w:rPr>
        <w:t xml:space="preserve"> мемлекет тарапынан қабылданған заңдары мен өзге де құқықтық </w:t>
      </w:r>
      <w:r w:rsidR="00FB7348" w:rsidRPr="00CA30A3">
        <w:rPr>
          <w:rFonts w:ascii="Times New Roman" w:hAnsi="Times New Roman" w:cs="Times New Roman"/>
          <w:sz w:val="28"/>
          <w:szCs w:val="28"/>
        </w:rPr>
        <w:t xml:space="preserve">нормативтік </w:t>
      </w:r>
      <w:r w:rsidR="005D1B4B" w:rsidRPr="00CA30A3">
        <w:rPr>
          <w:rFonts w:ascii="Times New Roman" w:hAnsi="Times New Roman" w:cs="Times New Roman"/>
          <w:sz w:val="28"/>
          <w:szCs w:val="28"/>
        </w:rPr>
        <w:t xml:space="preserve">актілері, </w:t>
      </w:r>
      <w:r w:rsidR="00FB7348" w:rsidRPr="00CA30A3">
        <w:rPr>
          <w:rFonts w:ascii="Times New Roman" w:hAnsi="Times New Roman" w:cs="Times New Roman"/>
          <w:sz w:val="28"/>
          <w:szCs w:val="28"/>
        </w:rPr>
        <w:t xml:space="preserve">келісілген </w:t>
      </w:r>
      <w:r w:rsidR="005D1B4B" w:rsidRPr="00CA30A3">
        <w:rPr>
          <w:rFonts w:ascii="Times New Roman" w:hAnsi="Times New Roman" w:cs="Times New Roman"/>
          <w:sz w:val="28"/>
          <w:szCs w:val="28"/>
        </w:rPr>
        <w:t xml:space="preserve">халықаралық шарттармен өзге де </w:t>
      </w:r>
      <w:r w:rsidR="00FB7348" w:rsidRPr="00CA30A3">
        <w:rPr>
          <w:rFonts w:ascii="Times New Roman" w:hAnsi="Times New Roman" w:cs="Times New Roman"/>
          <w:sz w:val="28"/>
          <w:szCs w:val="28"/>
        </w:rPr>
        <w:t xml:space="preserve">жағдайларға байланысты </w:t>
      </w:r>
      <w:r w:rsidR="005D1B4B" w:rsidRPr="00CA30A3">
        <w:rPr>
          <w:rFonts w:ascii="Times New Roman" w:hAnsi="Times New Roman" w:cs="Times New Roman"/>
          <w:sz w:val="28"/>
          <w:szCs w:val="28"/>
        </w:rPr>
        <w:t xml:space="preserve">көзделген </w:t>
      </w:r>
      <w:r w:rsidR="00FB7348" w:rsidRPr="00CA30A3">
        <w:rPr>
          <w:rFonts w:ascii="Times New Roman" w:hAnsi="Times New Roman" w:cs="Times New Roman"/>
          <w:sz w:val="28"/>
          <w:szCs w:val="28"/>
        </w:rPr>
        <w:t xml:space="preserve">басты </w:t>
      </w:r>
      <w:r w:rsidR="005D1B4B" w:rsidRPr="00CA30A3">
        <w:rPr>
          <w:rFonts w:ascii="Times New Roman" w:hAnsi="Times New Roman" w:cs="Times New Roman"/>
          <w:sz w:val="28"/>
          <w:szCs w:val="28"/>
        </w:rPr>
        <w:t xml:space="preserve">міндеттемелері өзара </w:t>
      </w:r>
      <w:r w:rsidR="00FB7348" w:rsidRPr="00CA30A3">
        <w:rPr>
          <w:rFonts w:ascii="Times New Roman" w:hAnsi="Times New Roman" w:cs="Times New Roman"/>
          <w:sz w:val="28"/>
          <w:szCs w:val="28"/>
        </w:rPr>
        <w:t xml:space="preserve">үйлесімді </w:t>
      </w:r>
      <w:r w:rsidR="005D1B4B" w:rsidRPr="00CA30A3">
        <w:rPr>
          <w:rFonts w:ascii="Times New Roman" w:hAnsi="Times New Roman" w:cs="Times New Roman"/>
          <w:sz w:val="28"/>
          <w:szCs w:val="28"/>
        </w:rPr>
        <w:t xml:space="preserve">келуі тиіс екендігін </w:t>
      </w:r>
      <w:r w:rsidR="00FB7348" w:rsidRPr="00C0061E">
        <w:rPr>
          <w:rFonts w:ascii="Times New Roman" w:hAnsi="Times New Roman" w:cs="Times New Roman"/>
          <w:sz w:val="28"/>
          <w:szCs w:val="28"/>
        </w:rPr>
        <w:t>айтады</w:t>
      </w:r>
      <w:r w:rsidR="005D1B4B" w:rsidRPr="00C0061E">
        <w:rPr>
          <w:rFonts w:ascii="Times New Roman" w:hAnsi="Times New Roman" w:cs="Times New Roman"/>
          <w:sz w:val="28"/>
          <w:szCs w:val="28"/>
        </w:rPr>
        <w:t xml:space="preserve"> [263</w:t>
      </w:r>
      <w:r w:rsidR="00C0061E" w:rsidRPr="00C0061E">
        <w:rPr>
          <w:rFonts w:ascii="Times New Roman" w:hAnsi="Times New Roman" w:cs="Times New Roman"/>
          <w:sz w:val="28"/>
          <w:szCs w:val="28"/>
          <w:lang w:val="kk-KZ"/>
        </w:rPr>
        <w:t>, с. 20-30</w:t>
      </w:r>
      <w:r w:rsidR="005D1B4B" w:rsidRPr="00C0061E">
        <w:rPr>
          <w:rFonts w:ascii="Times New Roman" w:hAnsi="Times New Roman" w:cs="Times New Roman"/>
          <w:sz w:val="28"/>
          <w:szCs w:val="28"/>
        </w:rPr>
        <w:t>].</w:t>
      </w:r>
    </w:p>
    <w:p w:rsidR="00DC30C4" w:rsidRPr="00CA30A3" w:rsidRDefault="005D1B4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Б</w:t>
      </w:r>
      <w:r w:rsidR="00FB7348" w:rsidRPr="00CA30A3">
        <w:rPr>
          <w:rFonts w:ascii="Times New Roman" w:hAnsi="Times New Roman" w:cs="Times New Roman"/>
          <w:sz w:val="28"/>
          <w:szCs w:val="28"/>
        </w:rPr>
        <w:t>ұл жөнінде б</w:t>
      </w:r>
      <w:r w:rsidRPr="00CA30A3">
        <w:rPr>
          <w:rFonts w:ascii="Times New Roman" w:hAnsi="Times New Roman" w:cs="Times New Roman"/>
          <w:sz w:val="28"/>
          <w:szCs w:val="28"/>
        </w:rPr>
        <w:t>іздің көзқарасымыз бойынша</w:t>
      </w:r>
      <w:r w:rsidR="00FB7348" w:rsidRPr="00CA30A3">
        <w:rPr>
          <w:rFonts w:ascii="Times New Roman" w:hAnsi="Times New Roman" w:cs="Times New Roman"/>
          <w:sz w:val="28"/>
          <w:szCs w:val="28"/>
        </w:rPr>
        <w:t>,</w:t>
      </w:r>
      <w:r w:rsidRPr="00CA30A3">
        <w:rPr>
          <w:rFonts w:ascii="Times New Roman" w:hAnsi="Times New Roman" w:cs="Times New Roman"/>
          <w:sz w:val="28"/>
          <w:szCs w:val="28"/>
        </w:rPr>
        <w:t xml:space="preserve"> Конституциялық Кеңестің </w:t>
      </w:r>
      <w:r w:rsidR="00FB7348" w:rsidRPr="00CA30A3">
        <w:rPr>
          <w:rFonts w:ascii="Times New Roman" w:hAnsi="Times New Roman" w:cs="Times New Roman"/>
          <w:sz w:val="28"/>
          <w:szCs w:val="28"/>
        </w:rPr>
        <w:t xml:space="preserve">ұйғарымымен </w:t>
      </w:r>
      <w:r w:rsidRPr="00CA30A3">
        <w:rPr>
          <w:rFonts w:ascii="Times New Roman" w:hAnsi="Times New Roman" w:cs="Times New Roman"/>
          <w:sz w:val="28"/>
          <w:szCs w:val="28"/>
        </w:rPr>
        <w:t xml:space="preserve">қабылдаған бірқатар қаулыларында Конституциялық нормалардың </w:t>
      </w:r>
      <w:r w:rsidR="00FB7348" w:rsidRPr="00CA30A3">
        <w:rPr>
          <w:rFonts w:ascii="Times New Roman" w:hAnsi="Times New Roman" w:cs="Times New Roman"/>
          <w:sz w:val="28"/>
          <w:szCs w:val="28"/>
        </w:rPr>
        <w:t xml:space="preserve">басым </w:t>
      </w:r>
      <w:r w:rsidRPr="00CA30A3">
        <w:rPr>
          <w:rFonts w:ascii="Times New Roman" w:hAnsi="Times New Roman" w:cs="Times New Roman"/>
          <w:sz w:val="28"/>
          <w:szCs w:val="28"/>
        </w:rPr>
        <w:t>үстемдігі</w:t>
      </w:r>
      <w:r w:rsidR="00FB7348" w:rsidRPr="00CA30A3">
        <w:rPr>
          <w:rFonts w:ascii="Times New Roman" w:hAnsi="Times New Roman" w:cs="Times New Roman"/>
          <w:sz w:val="28"/>
          <w:szCs w:val="28"/>
        </w:rPr>
        <w:t>н көрсететін</w:t>
      </w:r>
      <w:r w:rsidRPr="00CA30A3">
        <w:rPr>
          <w:rFonts w:ascii="Times New Roman" w:hAnsi="Times New Roman" w:cs="Times New Roman"/>
          <w:sz w:val="28"/>
          <w:szCs w:val="28"/>
        </w:rPr>
        <w:t xml:space="preserve"> қағидаты расталғанын, соған байланысты халықаралық</w:t>
      </w:r>
      <w:r w:rsidR="00FB7348" w:rsidRPr="00CA30A3">
        <w:rPr>
          <w:rFonts w:ascii="Times New Roman" w:hAnsi="Times New Roman" w:cs="Times New Roman"/>
          <w:sz w:val="28"/>
          <w:szCs w:val="28"/>
        </w:rPr>
        <w:t xml:space="preserve"> деңгейдегі қабылданған </w:t>
      </w:r>
      <w:r w:rsidRPr="00CA30A3">
        <w:rPr>
          <w:rFonts w:ascii="Times New Roman" w:hAnsi="Times New Roman" w:cs="Times New Roman"/>
          <w:sz w:val="28"/>
          <w:szCs w:val="28"/>
        </w:rPr>
        <w:t xml:space="preserve">шарттардың </w:t>
      </w:r>
      <w:r w:rsidR="00FB7348" w:rsidRPr="00CA30A3">
        <w:rPr>
          <w:rFonts w:ascii="Times New Roman" w:hAnsi="Times New Roman" w:cs="Times New Roman"/>
          <w:sz w:val="28"/>
          <w:szCs w:val="28"/>
        </w:rPr>
        <w:t xml:space="preserve">толық </w:t>
      </w:r>
      <w:r w:rsidRPr="00CA30A3">
        <w:rPr>
          <w:rFonts w:ascii="Times New Roman" w:hAnsi="Times New Roman" w:cs="Times New Roman"/>
          <w:sz w:val="28"/>
          <w:szCs w:val="28"/>
        </w:rPr>
        <w:t xml:space="preserve">сәйкестігінің міндеттілігі турасында көрініс </w:t>
      </w:r>
      <w:r w:rsidR="00FB7348" w:rsidRPr="00CA30A3">
        <w:rPr>
          <w:rFonts w:ascii="Times New Roman" w:hAnsi="Times New Roman" w:cs="Times New Roman"/>
          <w:sz w:val="28"/>
          <w:szCs w:val="28"/>
        </w:rPr>
        <w:t>тапқан</w:t>
      </w:r>
      <w:r w:rsidRPr="00CA30A3">
        <w:rPr>
          <w:rFonts w:ascii="Times New Roman" w:hAnsi="Times New Roman" w:cs="Times New Roman"/>
          <w:sz w:val="28"/>
          <w:szCs w:val="28"/>
        </w:rPr>
        <w:t xml:space="preserve">. </w:t>
      </w:r>
      <w:r w:rsidR="00FB7348" w:rsidRPr="00CA30A3">
        <w:rPr>
          <w:rFonts w:ascii="Times New Roman" w:hAnsi="Times New Roman" w:cs="Times New Roman"/>
          <w:sz w:val="28"/>
          <w:szCs w:val="28"/>
        </w:rPr>
        <w:t>Міне, о</w:t>
      </w:r>
      <w:r w:rsidRPr="00CA30A3">
        <w:rPr>
          <w:rFonts w:ascii="Times New Roman" w:hAnsi="Times New Roman" w:cs="Times New Roman"/>
          <w:sz w:val="28"/>
          <w:szCs w:val="28"/>
        </w:rPr>
        <w:t>сыған ұқсас ұстаным</w:t>
      </w:r>
      <w:r w:rsidR="00FB7348" w:rsidRPr="00CA30A3">
        <w:rPr>
          <w:rFonts w:ascii="Times New Roman" w:hAnsi="Times New Roman" w:cs="Times New Roman"/>
          <w:sz w:val="28"/>
          <w:szCs w:val="28"/>
        </w:rPr>
        <w:t xml:space="preserve">дар мен </w:t>
      </w:r>
      <w:r w:rsidRPr="00CA30A3">
        <w:rPr>
          <w:rFonts w:ascii="Times New Roman" w:hAnsi="Times New Roman" w:cs="Times New Roman"/>
          <w:sz w:val="28"/>
          <w:szCs w:val="28"/>
        </w:rPr>
        <w:t xml:space="preserve">көзқарастар </w:t>
      </w:r>
      <w:r w:rsidR="00FB7348" w:rsidRPr="00CA30A3">
        <w:rPr>
          <w:rFonts w:ascii="Times New Roman" w:hAnsi="Times New Roman" w:cs="Times New Roman"/>
          <w:sz w:val="28"/>
          <w:szCs w:val="28"/>
        </w:rPr>
        <w:t>еліміздің</w:t>
      </w:r>
      <w:r w:rsidRPr="00CA30A3">
        <w:rPr>
          <w:rFonts w:ascii="Times New Roman" w:hAnsi="Times New Roman" w:cs="Times New Roman"/>
          <w:sz w:val="28"/>
          <w:szCs w:val="28"/>
        </w:rPr>
        <w:t xml:space="preserve"> </w:t>
      </w:r>
      <w:r w:rsidR="00FB7348" w:rsidRPr="00CA30A3">
        <w:rPr>
          <w:rFonts w:ascii="Times New Roman" w:hAnsi="Times New Roman" w:cs="Times New Roman"/>
          <w:sz w:val="28"/>
          <w:szCs w:val="28"/>
        </w:rPr>
        <w:t xml:space="preserve">нақты </w:t>
      </w:r>
      <w:r w:rsidRPr="00CA30A3">
        <w:rPr>
          <w:rFonts w:ascii="Times New Roman" w:hAnsi="Times New Roman" w:cs="Times New Roman"/>
          <w:sz w:val="28"/>
          <w:szCs w:val="28"/>
        </w:rPr>
        <w:t xml:space="preserve">қабылдаған халықаралық шарттарының </w:t>
      </w:r>
      <w:r w:rsidR="00FB7348" w:rsidRPr="00CA30A3">
        <w:rPr>
          <w:rFonts w:ascii="Times New Roman" w:hAnsi="Times New Roman" w:cs="Times New Roman"/>
          <w:sz w:val="28"/>
          <w:szCs w:val="28"/>
        </w:rPr>
        <w:t xml:space="preserve">ресми </w:t>
      </w:r>
      <w:r w:rsidRPr="00CA30A3">
        <w:rPr>
          <w:rFonts w:ascii="Times New Roman" w:hAnsi="Times New Roman" w:cs="Times New Roman"/>
          <w:sz w:val="28"/>
          <w:szCs w:val="28"/>
        </w:rPr>
        <w:t xml:space="preserve">нормаларын қолдану туралы ҚР Жоғарғы Сотының 2008 жылғы </w:t>
      </w:r>
      <w:r w:rsidR="00FB7348" w:rsidRPr="00CA30A3">
        <w:rPr>
          <w:rFonts w:ascii="Times New Roman" w:hAnsi="Times New Roman" w:cs="Times New Roman"/>
          <w:sz w:val="28"/>
          <w:szCs w:val="28"/>
        </w:rPr>
        <w:t xml:space="preserve">оныншы </w:t>
      </w:r>
      <w:r w:rsidRPr="00CA30A3">
        <w:rPr>
          <w:rFonts w:ascii="Times New Roman" w:hAnsi="Times New Roman" w:cs="Times New Roman"/>
          <w:sz w:val="28"/>
          <w:szCs w:val="28"/>
        </w:rPr>
        <w:t xml:space="preserve">шілдедегі нормативтік қаулысында көрініс тапқанын білеміз [290]. </w:t>
      </w:r>
      <w:r w:rsidR="00FB7348" w:rsidRPr="00CA30A3">
        <w:rPr>
          <w:rFonts w:ascii="Times New Roman" w:hAnsi="Times New Roman" w:cs="Times New Roman"/>
          <w:sz w:val="28"/>
          <w:szCs w:val="28"/>
        </w:rPr>
        <w:t xml:space="preserve">Біздің </w:t>
      </w:r>
      <w:r w:rsidR="003365FA" w:rsidRPr="00CA30A3">
        <w:rPr>
          <w:rFonts w:ascii="Times New Roman" w:hAnsi="Times New Roman" w:cs="Times New Roman"/>
          <w:sz w:val="28"/>
          <w:szCs w:val="28"/>
        </w:rPr>
        <w:t>Конституция</w:t>
      </w:r>
      <w:r w:rsidR="00FB7348" w:rsidRPr="00CA30A3">
        <w:rPr>
          <w:rFonts w:ascii="Times New Roman" w:hAnsi="Times New Roman" w:cs="Times New Roman"/>
          <w:sz w:val="28"/>
          <w:szCs w:val="28"/>
        </w:rPr>
        <w:t xml:space="preserve">мыздың </w:t>
      </w:r>
      <w:r w:rsidR="003365FA" w:rsidRPr="00CA30A3">
        <w:rPr>
          <w:rFonts w:ascii="Times New Roman" w:hAnsi="Times New Roman" w:cs="Times New Roman"/>
          <w:sz w:val="28"/>
          <w:szCs w:val="28"/>
        </w:rPr>
        <w:t>4</w:t>
      </w:r>
      <w:r w:rsidR="00FB7348" w:rsidRPr="00CA30A3">
        <w:rPr>
          <w:rFonts w:ascii="Times New Roman" w:hAnsi="Times New Roman" w:cs="Times New Roman"/>
          <w:sz w:val="28"/>
          <w:szCs w:val="28"/>
        </w:rPr>
        <w:t>-</w:t>
      </w:r>
      <w:r w:rsidR="003365FA" w:rsidRPr="00CA30A3">
        <w:rPr>
          <w:rFonts w:ascii="Times New Roman" w:hAnsi="Times New Roman" w:cs="Times New Roman"/>
          <w:sz w:val="28"/>
          <w:szCs w:val="28"/>
        </w:rPr>
        <w:t>бабының 1</w:t>
      </w:r>
      <w:r w:rsidR="00FB7348" w:rsidRPr="00CA30A3">
        <w:rPr>
          <w:rFonts w:ascii="Times New Roman" w:hAnsi="Times New Roman" w:cs="Times New Roman"/>
          <w:sz w:val="28"/>
          <w:szCs w:val="28"/>
        </w:rPr>
        <w:t xml:space="preserve"> </w:t>
      </w:r>
      <w:r w:rsidR="003365FA" w:rsidRPr="00CA30A3">
        <w:rPr>
          <w:rFonts w:ascii="Times New Roman" w:hAnsi="Times New Roman" w:cs="Times New Roman"/>
          <w:sz w:val="28"/>
          <w:szCs w:val="28"/>
        </w:rPr>
        <w:t xml:space="preserve">тармағы </w:t>
      </w:r>
      <w:r w:rsidR="00FB7348" w:rsidRPr="00CA30A3">
        <w:rPr>
          <w:rFonts w:ascii="Times New Roman" w:hAnsi="Times New Roman" w:cs="Times New Roman"/>
          <w:sz w:val="28"/>
          <w:szCs w:val="28"/>
        </w:rPr>
        <w:t xml:space="preserve">мен </w:t>
      </w:r>
      <w:r w:rsidR="003365FA" w:rsidRPr="00CA30A3">
        <w:rPr>
          <w:rFonts w:ascii="Times New Roman" w:hAnsi="Times New Roman" w:cs="Times New Roman"/>
          <w:sz w:val="28"/>
          <w:szCs w:val="28"/>
        </w:rPr>
        <w:t>12</w:t>
      </w:r>
      <w:r w:rsidR="00FB7348" w:rsidRPr="00CA30A3">
        <w:rPr>
          <w:rFonts w:ascii="Times New Roman" w:hAnsi="Times New Roman" w:cs="Times New Roman"/>
          <w:sz w:val="28"/>
          <w:szCs w:val="28"/>
        </w:rPr>
        <w:t>-</w:t>
      </w:r>
      <w:r w:rsidR="003365FA" w:rsidRPr="00CA30A3">
        <w:rPr>
          <w:rFonts w:ascii="Times New Roman" w:hAnsi="Times New Roman" w:cs="Times New Roman"/>
          <w:sz w:val="28"/>
          <w:szCs w:val="28"/>
        </w:rPr>
        <w:t>бабының 2</w:t>
      </w:r>
      <w:r w:rsidR="00FB7348" w:rsidRPr="00CA30A3">
        <w:rPr>
          <w:rFonts w:ascii="Times New Roman" w:hAnsi="Times New Roman" w:cs="Times New Roman"/>
          <w:sz w:val="28"/>
          <w:szCs w:val="28"/>
        </w:rPr>
        <w:t xml:space="preserve"> </w:t>
      </w:r>
      <w:r w:rsidR="003365FA" w:rsidRPr="00CA30A3">
        <w:rPr>
          <w:rFonts w:ascii="Times New Roman" w:hAnsi="Times New Roman" w:cs="Times New Roman"/>
          <w:sz w:val="28"/>
          <w:szCs w:val="28"/>
        </w:rPr>
        <w:t xml:space="preserve">тармағы нормаларын ресми түсіндіру туралы Конституциялық Кеңестің 1996 жылғы  қазандағы қабылдаған </w:t>
      </w:r>
      <w:r w:rsidR="00FB7348" w:rsidRPr="00CA30A3">
        <w:rPr>
          <w:rFonts w:ascii="Times New Roman" w:hAnsi="Times New Roman" w:cs="Times New Roman"/>
          <w:sz w:val="28"/>
          <w:szCs w:val="28"/>
        </w:rPr>
        <w:t xml:space="preserve">нормативтік қаулысымен реттеледі </w:t>
      </w:r>
      <w:r w:rsidR="003365FA" w:rsidRPr="00CA30A3">
        <w:rPr>
          <w:rFonts w:ascii="Times New Roman" w:hAnsi="Times New Roman" w:cs="Times New Roman"/>
          <w:sz w:val="28"/>
          <w:szCs w:val="28"/>
        </w:rPr>
        <w:t xml:space="preserve">[291]. </w:t>
      </w:r>
      <w:r w:rsidR="00FB7348" w:rsidRPr="00CA30A3">
        <w:rPr>
          <w:rFonts w:ascii="Times New Roman" w:hAnsi="Times New Roman" w:cs="Times New Roman"/>
          <w:sz w:val="28"/>
          <w:szCs w:val="28"/>
        </w:rPr>
        <w:t>Жалпы қ</w:t>
      </w:r>
      <w:r w:rsidR="00362867" w:rsidRPr="00CA30A3">
        <w:rPr>
          <w:rFonts w:ascii="Times New Roman" w:hAnsi="Times New Roman" w:cs="Times New Roman"/>
          <w:sz w:val="28"/>
          <w:szCs w:val="28"/>
        </w:rPr>
        <w:t xml:space="preserve">олданыстағы құқыққа </w:t>
      </w:r>
      <w:r w:rsidR="00FB7348" w:rsidRPr="00CA30A3">
        <w:rPr>
          <w:rFonts w:ascii="Times New Roman" w:hAnsi="Times New Roman" w:cs="Times New Roman"/>
          <w:sz w:val="28"/>
          <w:szCs w:val="28"/>
        </w:rPr>
        <w:t>үйлесімді</w:t>
      </w:r>
      <w:r w:rsidR="00362867" w:rsidRPr="00CA30A3">
        <w:rPr>
          <w:rFonts w:ascii="Times New Roman" w:hAnsi="Times New Roman" w:cs="Times New Roman"/>
          <w:sz w:val="28"/>
          <w:szCs w:val="28"/>
        </w:rPr>
        <w:t xml:space="preserve"> Конституцияда </w:t>
      </w:r>
      <w:r w:rsidR="00FB7348" w:rsidRPr="00CA30A3">
        <w:rPr>
          <w:rFonts w:ascii="Times New Roman" w:hAnsi="Times New Roman" w:cs="Times New Roman"/>
          <w:sz w:val="28"/>
          <w:szCs w:val="28"/>
        </w:rPr>
        <w:t>айқындалған</w:t>
      </w:r>
      <w:r w:rsidR="00362867" w:rsidRPr="00CA30A3">
        <w:rPr>
          <w:rFonts w:ascii="Times New Roman" w:hAnsi="Times New Roman" w:cs="Times New Roman"/>
          <w:sz w:val="28"/>
          <w:szCs w:val="28"/>
        </w:rPr>
        <w:t xml:space="preserve"> құқықтың барлық салалы</w:t>
      </w:r>
      <w:r w:rsidR="00FB7348" w:rsidRPr="00CA30A3">
        <w:rPr>
          <w:rFonts w:ascii="Times New Roman" w:hAnsi="Times New Roman" w:cs="Times New Roman"/>
          <w:sz w:val="28"/>
          <w:szCs w:val="28"/>
        </w:rPr>
        <w:t>ның</w:t>
      </w:r>
      <w:r w:rsidR="00362867" w:rsidRPr="00CA30A3">
        <w:rPr>
          <w:rFonts w:ascii="Times New Roman" w:hAnsi="Times New Roman" w:cs="Times New Roman"/>
          <w:sz w:val="28"/>
          <w:szCs w:val="28"/>
        </w:rPr>
        <w:t xml:space="preserve"> </w:t>
      </w:r>
      <w:r w:rsidR="00FB7348" w:rsidRPr="00CA30A3">
        <w:rPr>
          <w:rFonts w:ascii="Times New Roman" w:hAnsi="Times New Roman" w:cs="Times New Roman"/>
          <w:sz w:val="28"/>
          <w:szCs w:val="28"/>
        </w:rPr>
        <w:t xml:space="preserve">негізгі </w:t>
      </w:r>
      <w:r w:rsidR="00362867" w:rsidRPr="00CA30A3">
        <w:rPr>
          <w:rFonts w:ascii="Times New Roman" w:hAnsi="Times New Roman" w:cs="Times New Roman"/>
          <w:sz w:val="28"/>
          <w:szCs w:val="28"/>
        </w:rPr>
        <w:t>көздері ресми түсіндірілді. Бұл жағдайда Конституциялық Кеңес осы</w:t>
      </w:r>
      <w:r w:rsidR="00FB7348" w:rsidRPr="00CA30A3">
        <w:rPr>
          <w:rFonts w:ascii="Times New Roman" w:hAnsi="Times New Roman" w:cs="Times New Roman"/>
          <w:sz w:val="28"/>
          <w:szCs w:val="28"/>
        </w:rPr>
        <w:t xml:space="preserve"> аталған</w:t>
      </w:r>
      <w:r w:rsidR="00362867" w:rsidRPr="00CA30A3">
        <w:rPr>
          <w:rFonts w:ascii="Times New Roman" w:hAnsi="Times New Roman" w:cs="Times New Roman"/>
          <w:sz w:val="28"/>
          <w:szCs w:val="28"/>
        </w:rPr>
        <w:t xml:space="preserve"> құқық көздерінің барлығын бірге Конституцияның </w:t>
      </w:r>
      <w:r w:rsidR="00FB7348" w:rsidRPr="00CA30A3">
        <w:rPr>
          <w:rFonts w:ascii="Times New Roman" w:hAnsi="Times New Roman" w:cs="Times New Roman"/>
          <w:sz w:val="28"/>
          <w:szCs w:val="28"/>
        </w:rPr>
        <w:t>төртінші</w:t>
      </w:r>
      <w:r w:rsidR="00362867" w:rsidRPr="00CA30A3">
        <w:rPr>
          <w:rFonts w:ascii="Times New Roman" w:hAnsi="Times New Roman" w:cs="Times New Roman"/>
          <w:sz w:val="28"/>
          <w:szCs w:val="28"/>
        </w:rPr>
        <w:t xml:space="preserve"> бабының </w:t>
      </w:r>
      <w:r w:rsidR="00FB7348" w:rsidRPr="00CA30A3">
        <w:rPr>
          <w:rFonts w:ascii="Times New Roman" w:hAnsi="Times New Roman" w:cs="Times New Roman"/>
          <w:sz w:val="28"/>
          <w:szCs w:val="28"/>
        </w:rPr>
        <w:t xml:space="preserve">нормалары </w:t>
      </w:r>
      <w:r w:rsidR="00362867" w:rsidRPr="00CA30A3">
        <w:rPr>
          <w:rFonts w:ascii="Times New Roman" w:hAnsi="Times New Roman" w:cs="Times New Roman"/>
          <w:sz w:val="28"/>
          <w:szCs w:val="28"/>
        </w:rPr>
        <w:t xml:space="preserve">халықаралық шарттармен өзге де көзделген міндеттемелерін қоса алғанда, басқа да құқықтық актілерді, </w:t>
      </w:r>
      <w:r w:rsidR="00FB7348" w:rsidRPr="00CA30A3">
        <w:rPr>
          <w:rFonts w:ascii="Times New Roman" w:hAnsi="Times New Roman" w:cs="Times New Roman"/>
          <w:sz w:val="28"/>
          <w:szCs w:val="28"/>
        </w:rPr>
        <w:t>қабылдан</w:t>
      </w:r>
      <w:r w:rsidR="00362867" w:rsidRPr="00CA30A3">
        <w:rPr>
          <w:rFonts w:ascii="Times New Roman" w:hAnsi="Times New Roman" w:cs="Times New Roman"/>
          <w:sz w:val="28"/>
          <w:szCs w:val="28"/>
        </w:rPr>
        <w:t>ған халықаралық шарттар</w:t>
      </w:r>
      <w:r w:rsidR="00FB7348" w:rsidRPr="00CA30A3">
        <w:rPr>
          <w:rFonts w:ascii="Times New Roman" w:hAnsi="Times New Roman" w:cs="Times New Roman"/>
          <w:sz w:val="28"/>
          <w:szCs w:val="28"/>
        </w:rPr>
        <w:t xml:space="preserve">, </w:t>
      </w:r>
      <w:r w:rsidR="00362867" w:rsidRPr="00CA30A3">
        <w:rPr>
          <w:rFonts w:ascii="Times New Roman" w:hAnsi="Times New Roman" w:cs="Times New Roman"/>
          <w:sz w:val="28"/>
          <w:szCs w:val="28"/>
        </w:rPr>
        <w:t>өзге де міндеттемелер ҚР қолданыстағы заңының нысаны мен мазм</w:t>
      </w:r>
      <w:r w:rsidR="00FB7348" w:rsidRPr="00CA30A3">
        <w:rPr>
          <w:rFonts w:ascii="Times New Roman" w:hAnsi="Times New Roman" w:cs="Times New Roman"/>
          <w:sz w:val="28"/>
          <w:szCs w:val="28"/>
        </w:rPr>
        <w:t>ұ</w:t>
      </w:r>
      <w:r w:rsidR="00362867" w:rsidRPr="00CA30A3">
        <w:rPr>
          <w:rFonts w:ascii="Times New Roman" w:hAnsi="Times New Roman" w:cs="Times New Roman"/>
          <w:sz w:val="28"/>
          <w:szCs w:val="28"/>
        </w:rPr>
        <w:t xml:space="preserve">нын толық қамти алатындығымен түсіндіріледі. Соған байланысты ҚР 2017 жылғы 10 наурыздағы қабылдаған </w:t>
      </w:r>
      <w:r w:rsidR="00445740" w:rsidRPr="00CA30A3">
        <w:rPr>
          <w:rFonts w:ascii="Times New Roman" w:hAnsi="Times New Roman" w:cs="Times New Roman"/>
          <w:sz w:val="28"/>
          <w:szCs w:val="28"/>
        </w:rPr>
        <w:t xml:space="preserve">қолданыстағы </w:t>
      </w:r>
      <w:r w:rsidR="00C220C4" w:rsidRPr="00CA30A3">
        <w:rPr>
          <w:rFonts w:ascii="Times New Roman" w:hAnsi="Times New Roman" w:cs="Times New Roman"/>
          <w:sz w:val="28"/>
          <w:szCs w:val="28"/>
        </w:rPr>
        <w:t>актіде</w:t>
      </w:r>
      <w:r w:rsidR="00362867" w:rsidRPr="00CA30A3">
        <w:rPr>
          <w:rFonts w:ascii="Times New Roman" w:hAnsi="Times New Roman" w:cs="Times New Roman"/>
          <w:sz w:val="28"/>
          <w:szCs w:val="28"/>
        </w:rPr>
        <w:t xml:space="preserve"> айқындалған Конституцияның </w:t>
      </w:r>
      <w:r w:rsidR="00445740" w:rsidRPr="00CA30A3">
        <w:rPr>
          <w:rFonts w:ascii="Times New Roman" w:hAnsi="Times New Roman" w:cs="Times New Roman"/>
          <w:sz w:val="28"/>
          <w:szCs w:val="28"/>
        </w:rPr>
        <w:t xml:space="preserve">төртінші бабы үшінші </w:t>
      </w:r>
      <w:r w:rsidR="00362867" w:rsidRPr="00CA30A3">
        <w:rPr>
          <w:rFonts w:ascii="Times New Roman" w:hAnsi="Times New Roman" w:cs="Times New Roman"/>
          <w:sz w:val="28"/>
          <w:szCs w:val="28"/>
        </w:rPr>
        <w:t xml:space="preserve">тармағының мазмұны шынымен де </w:t>
      </w:r>
      <w:r w:rsidR="00445740" w:rsidRPr="00CA30A3">
        <w:rPr>
          <w:rFonts w:ascii="Times New Roman" w:hAnsi="Times New Roman" w:cs="Times New Roman"/>
          <w:sz w:val="28"/>
          <w:szCs w:val="28"/>
        </w:rPr>
        <w:t xml:space="preserve">қабылданған </w:t>
      </w:r>
      <w:r w:rsidR="00362867" w:rsidRPr="00CA30A3">
        <w:rPr>
          <w:rFonts w:ascii="Times New Roman" w:hAnsi="Times New Roman" w:cs="Times New Roman"/>
          <w:sz w:val="28"/>
          <w:szCs w:val="28"/>
        </w:rPr>
        <w:t>халықаралық шартқа байланысты оның қолданылуы үшін тікелей заң шығаруды талап етілетін жағдайларды қоспағанда</w:t>
      </w:r>
      <w:r w:rsidR="00445740" w:rsidRPr="00CA30A3">
        <w:rPr>
          <w:rFonts w:ascii="Times New Roman" w:hAnsi="Times New Roman" w:cs="Times New Roman"/>
          <w:sz w:val="28"/>
          <w:szCs w:val="28"/>
        </w:rPr>
        <w:t xml:space="preserve"> ғана</w:t>
      </w:r>
      <w:r w:rsidR="00362867" w:rsidRPr="00CA30A3">
        <w:rPr>
          <w:rFonts w:ascii="Times New Roman" w:hAnsi="Times New Roman" w:cs="Times New Roman"/>
          <w:sz w:val="28"/>
          <w:szCs w:val="28"/>
        </w:rPr>
        <w:t xml:space="preserve">, </w:t>
      </w:r>
      <w:r w:rsidR="00D46CBB" w:rsidRPr="00CA30A3">
        <w:rPr>
          <w:rFonts w:ascii="Times New Roman" w:hAnsi="Times New Roman" w:cs="Times New Roman"/>
          <w:sz w:val="28"/>
          <w:szCs w:val="28"/>
        </w:rPr>
        <w:t>халықаралық шарттарды</w:t>
      </w:r>
      <w:r w:rsidR="009216C8" w:rsidRPr="00CA30A3">
        <w:rPr>
          <w:rFonts w:ascii="Times New Roman" w:hAnsi="Times New Roman" w:cs="Times New Roman"/>
          <w:sz w:val="28"/>
          <w:szCs w:val="28"/>
        </w:rPr>
        <w:t xml:space="preserve"> ресми</w:t>
      </w:r>
      <w:r w:rsidR="00D46CBB" w:rsidRPr="00CA30A3">
        <w:rPr>
          <w:rFonts w:ascii="Times New Roman" w:hAnsi="Times New Roman" w:cs="Times New Roman"/>
          <w:sz w:val="28"/>
          <w:szCs w:val="28"/>
        </w:rPr>
        <w:t xml:space="preserve"> қолдану мүмкіндігін белгілеген конституциялық норма</w:t>
      </w:r>
      <w:r w:rsidR="009216C8" w:rsidRPr="00CA30A3">
        <w:rPr>
          <w:rFonts w:ascii="Times New Roman" w:hAnsi="Times New Roman" w:cs="Times New Roman"/>
          <w:sz w:val="28"/>
          <w:szCs w:val="28"/>
        </w:rPr>
        <w:t>лардың</w:t>
      </w:r>
      <w:r w:rsidR="00D46CBB" w:rsidRPr="00CA30A3">
        <w:rPr>
          <w:rFonts w:ascii="Times New Roman" w:hAnsi="Times New Roman" w:cs="Times New Roman"/>
          <w:sz w:val="28"/>
          <w:szCs w:val="28"/>
        </w:rPr>
        <w:t xml:space="preserve"> </w:t>
      </w:r>
      <w:r w:rsidR="009216C8" w:rsidRPr="00CA30A3">
        <w:rPr>
          <w:rFonts w:ascii="Times New Roman" w:hAnsi="Times New Roman" w:cs="Times New Roman"/>
          <w:sz w:val="28"/>
          <w:szCs w:val="28"/>
        </w:rPr>
        <w:t xml:space="preserve">бұрынғы </w:t>
      </w:r>
      <w:r w:rsidR="00D46CBB" w:rsidRPr="00CA30A3">
        <w:rPr>
          <w:rFonts w:ascii="Times New Roman" w:hAnsi="Times New Roman" w:cs="Times New Roman"/>
          <w:sz w:val="28"/>
          <w:szCs w:val="28"/>
        </w:rPr>
        <w:t xml:space="preserve">ескі редакциясына </w:t>
      </w:r>
      <w:r w:rsidR="009216C8" w:rsidRPr="00CA30A3">
        <w:rPr>
          <w:rFonts w:ascii="Times New Roman" w:hAnsi="Times New Roman" w:cs="Times New Roman"/>
          <w:sz w:val="28"/>
          <w:szCs w:val="28"/>
        </w:rPr>
        <w:t xml:space="preserve">салыстырмалы тұрғыдан </w:t>
      </w:r>
      <w:r w:rsidR="00D46CBB" w:rsidRPr="00CA30A3">
        <w:rPr>
          <w:rFonts w:ascii="Times New Roman" w:hAnsi="Times New Roman" w:cs="Times New Roman"/>
          <w:sz w:val="28"/>
          <w:szCs w:val="28"/>
        </w:rPr>
        <w:t>қарағанда</w:t>
      </w:r>
      <w:r w:rsidR="00E6616F" w:rsidRPr="00CA30A3">
        <w:rPr>
          <w:rFonts w:ascii="Times New Roman" w:hAnsi="Times New Roman" w:cs="Times New Roman"/>
          <w:sz w:val="28"/>
          <w:szCs w:val="28"/>
        </w:rPr>
        <w:t>,</w:t>
      </w:r>
      <w:r w:rsidR="00D46CBB" w:rsidRPr="00CA30A3">
        <w:rPr>
          <w:rFonts w:ascii="Times New Roman" w:hAnsi="Times New Roman" w:cs="Times New Roman"/>
          <w:sz w:val="28"/>
          <w:szCs w:val="28"/>
        </w:rPr>
        <w:t xml:space="preserve"> Конституцияның </w:t>
      </w:r>
      <w:r w:rsidR="009216C8" w:rsidRPr="00CA30A3">
        <w:rPr>
          <w:rFonts w:ascii="Times New Roman" w:hAnsi="Times New Roman" w:cs="Times New Roman"/>
          <w:sz w:val="28"/>
          <w:szCs w:val="28"/>
        </w:rPr>
        <w:t xml:space="preserve">олардан </w:t>
      </w:r>
      <w:r w:rsidR="00D46CBB" w:rsidRPr="00CA30A3">
        <w:rPr>
          <w:rFonts w:ascii="Times New Roman" w:hAnsi="Times New Roman" w:cs="Times New Roman"/>
          <w:sz w:val="28"/>
          <w:szCs w:val="28"/>
        </w:rPr>
        <w:t xml:space="preserve">жоғары заңдық күші туралы </w:t>
      </w:r>
      <w:r w:rsidR="009216C8" w:rsidRPr="00CA30A3">
        <w:rPr>
          <w:rFonts w:ascii="Times New Roman" w:hAnsi="Times New Roman" w:cs="Times New Roman"/>
          <w:sz w:val="28"/>
          <w:szCs w:val="28"/>
        </w:rPr>
        <w:t xml:space="preserve">көрініс тапқан </w:t>
      </w:r>
      <w:r w:rsidR="00D46CBB" w:rsidRPr="00CA30A3">
        <w:rPr>
          <w:rFonts w:ascii="Times New Roman" w:hAnsi="Times New Roman" w:cs="Times New Roman"/>
          <w:sz w:val="28"/>
          <w:szCs w:val="28"/>
        </w:rPr>
        <w:t>нормамен көбірек үйлесе</w:t>
      </w:r>
      <w:r w:rsidR="009216C8" w:rsidRPr="00CA30A3">
        <w:rPr>
          <w:rFonts w:ascii="Times New Roman" w:hAnsi="Times New Roman" w:cs="Times New Roman"/>
          <w:sz w:val="28"/>
          <w:szCs w:val="28"/>
        </w:rPr>
        <w:t>тіндігін байқаймыз.</w:t>
      </w:r>
      <w:r w:rsidR="00D46CBB" w:rsidRPr="00CA30A3">
        <w:rPr>
          <w:rFonts w:ascii="Times New Roman" w:hAnsi="Times New Roman" w:cs="Times New Roman"/>
          <w:sz w:val="28"/>
          <w:szCs w:val="28"/>
        </w:rPr>
        <w:t xml:space="preserve"> </w:t>
      </w:r>
      <w:r w:rsidR="00BA2442" w:rsidRPr="00CA30A3">
        <w:rPr>
          <w:rFonts w:ascii="Times New Roman" w:hAnsi="Times New Roman" w:cs="Times New Roman"/>
          <w:sz w:val="28"/>
          <w:szCs w:val="28"/>
        </w:rPr>
        <w:t xml:space="preserve">Қолданыстағы </w:t>
      </w:r>
      <w:r w:rsidR="00D46CBB" w:rsidRPr="00CA30A3">
        <w:rPr>
          <w:rFonts w:ascii="Times New Roman" w:hAnsi="Times New Roman" w:cs="Times New Roman"/>
          <w:sz w:val="28"/>
          <w:szCs w:val="28"/>
        </w:rPr>
        <w:t>Конституцияның 4-бабы 3-тармағының жаңа редакциясы</w:t>
      </w:r>
      <w:r w:rsidR="00BA2442" w:rsidRPr="00CA30A3">
        <w:rPr>
          <w:rFonts w:ascii="Times New Roman" w:hAnsi="Times New Roman" w:cs="Times New Roman"/>
          <w:sz w:val="28"/>
          <w:szCs w:val="28"/>
        </w:rPr>
        <w:t xml:space="preserve"> бойынша</w:t>
      </w:r>
      <w:r w:rsidR="00D46CBB" w:rsidRPr="00CA30A3">
        <w:rPr>
          <w:rFonts w:ascii="Times New Roman" w:hAnsi="Times New Roman" w:cs="Times New Roman"/>
          <w:sz w:val="28"/>
          <w:szCs w:val="28"/>
        </w:rPr>
        <w:t xml:space="preserve"> Республика </w:t>
      </w:r>
      <w:r w:rsidR="00BA2442" w:rsidRPr="00CA30A3">
        <w:rPr>
          <w:rFonts w:ascii="Times New Roman" w:hAnsi="Times New Roman" w:cs="Times New Roman"/>
          <w:sz w:val="28"/>
          <w:szCs w:val="28"/>
        </w:rPr>
        <w:t xml:space="preserve">тарапынан </w:t>
      </w:r>
      <w:r w:rsidR="00D46CBB" w:rsidRPr="00CA30A3">
        <w:rPr>
          <w:rFonts w:ascii="Times New Roman" w:hAnsi="Times New Roman" w:cs="Times New Roman"/>
          <w:sz w:val="28"/>
          <w:szCs w:val="28"/>
        </w:rPr>
        <w:t xml:space="preserve">ратификациялаған халықаралық шарттардың </w:t>
      </w:r>
      <w:r w:rsidR="00BA2442" w:rsidRPr="00CA30A3">
        <w:rPr>
          <w:rFonts w:ascii="Times New Roman" w:hAnsi="Times New Roman" w:cs="Times New Roman"/>
          <w:sz w:val="28"/>
          <w:szCs w:val="28"/>
        </w:rPr>
        <w:t xml:space="preserve">расымен </w:t>
      </w:r>
      <w:r w:rsidR="00D46CBB" w:rsidRPr="00CA30A3">
        <w:rPr>
          <w:rFonts w:ascii="Times New Roman" w:hAnsi="Times New Roman" w:cs="Times New Roman"/>
          <w:sz w:val="28"/>
          <w:szCs w:val="28"/>
        </w:rPr>
        <w:t xml:space="preserve">оның заңдары алдында </w:t>
      </w:r>
      <w:r w:rsidR="00BA2442" w:rsidRPr="00CA30A3">
        <w:rPr>
          <w:rFonts w:ascii="Times New Roman" w:hAnsi="Times New Roman" w:cs="Times New Roman"/>
          <w:sz w:val="28"/>
          <w:szCs w:val="28"/>
        </w:rPr>
        <w:t xml:space="preserve">ерекше </w:t>
      </w:r>
      <w:r w:rsidR="00D46CBB" w:rsidRPr="00CA30A3">
        <w:rPr>
          <w:rFonts w:ascii="Times New Roman" w:hAnsi="Times New Roman" w:cs="Times New Roman"/>
          <w:sz w:val="28"/>
          <w:szCs w:val="28"/>
        </w:rPr>
        <w:t>басымдығы бар екенін</w:t>
      </w:r>
      <w:r w:rsidR="00BA2442" w:rsidRPr="00CA30A3">
        <w:rPr>
          <w:rFonts w:ascii="Times New Roman" w:hAnsi="Times New Roman" w:cs="Times New Roman"/>
          <w:sz w:val="28"/>
          <w:szCs w:val="28"/>
        </w:rPr>
        <w:t xml:space="preserve"> </w:t>
      </w:r>
      <w:r w:rsidR="00445740" w:rsidRPr="00CA30A3">
        <w:rPr>
          <w:rFonts w:ascii="Times New Roman" w:hAnsi="Times New Roman" w:cs="Times New Roman"/>
          <w:sz w:val="28"/>
          <w:szCs w:val="28"/>
        </w:rPr>
        <w:t>мойындайды</w:t>
      </w:r>
      <w:r w:rsidR="00BA2442" w:rsidRPr="00CA30A3">
        <w:rPr>
          <w:rFonts w:ascii="Times New Roman" w:hAnsi="Times New Roman" w:cs="Times New Roman"/>
          <w:sz w:val="28"/>
          <w:szCs w:val="28"/>
        </w:rPr>
        <w:t>. О</w:t>
      </w:r>
      <w:r w:rsidR="00D46CBB" w:rsidRPr="00CA30A3">
        <w:rPr>
          <w:rFonts w:ascii="Times New Roman" w:hAnsi="Times New Roman" w:cs="Times New Roman"/>
          <w:sz w:val="28"/>
          <w:szCs w:val="28"/>
        </w:rPr>
        <w:t xml:space="preserve">лардың </w:t>
      </w:r>
      <w:r w:rsidR="00E90EA4" w:rsidRPr="00CA30A3">
        <w:rPr>
          <w:rFonts w:ascii="Times New Roman" w:hAnsi="Times New Roman" w:cs="Times New Roman"/>
          <w:sz w:val="28"/>
          <w:szCs w:val="28"/>
        </w:rPr>
        <w:t xml:space="preserve">Республиканың </w:t>
      </w:r>
      <w:r w:rsidR="00445740" w:rsidRPr="00CA30A3">
        <w:rPr>
          <w:rFonts w:ascii="Times New Roman" w:hAnsi="Times New Roman" w:cs="Times New Roman"/>
          <w:sz w:val="28"/>
          <w:szCs w:val="28"/>
        </w:rPr>
        <w:t xml:space="preserve">барлық </w:t>
      </w:r>
      <w:r w:rsidR="00E90EA4" w:rsidRPr="00CA30A3">
        <w:rPr>
          <w:rFonts w:ascii="Times New Roman" w:hAnsi="Times New Roman" w:cs="Times New Roman"/>
          <w:sz w:val="28"/>
          <w:szCs w:val="28"/>
        </w:rPr>
        <w:t xml:space="preserve">аумағында тікелей </w:t>
      </w:r>
      <w:r w:rsidR="00445740" w:rsidRPr="00CA30A3">
        <w:rPr>
          <w:rFonts w:ascii="Times New Roman" w:hAnsi="Times New Roman" w:cs="Times New Roman"/>
          <w:sz w:val="28"/>
          <w:szCs w:val="28"/>
        </w:rPr>
        <w:t xml:space="preserve">сипатта </w:t>
      </w:r>
      <w:r w:rsidR="00E90EA4" w:rsidRPr="00CA30A3">
        <w:rPr>
          <w:rFonts w:ascii="Times New Roman" w:hAnsi="Times New Roman" w:cs="Times New Roman"/>
          <w:sz w:val="28"/>
          <w:szCs w:val="28"/>
        </w:rPr>
        <w:t xml:space="preserve">қолданылу тәртібі мен шарттары </w:t>
      </w:r>
      <w:r w:rsidR="00445740" w:rsidRPr="00CA30A3">
        <w:rPr>
          <w:rFonts w:ascii="Times New Roman" w:hAnsi="Times New Roman" w:cs="Times New Roman"/>
          <w:sz w:val="28"/>
          <w:szCs w:val="28"/>
        </w:rPr>
        <w:t>еліміздің</w:t>
      </w:r>
      <w:r w:rsidR="00E90EA4" w:rsidRPr="00CA30A3">
        <w:rPr>
          <w:rFonts w:ascii="Times New Roman" w:hAnsi="Times New Roman" w:cs="Times New Roman"/>
          <w:sz w:val="28"/>
          <w:szCs w:val="28"/>
        </w:rPr>
        <w:t xml:space="preserve"> заңнамасында ресми айқындалатындығын, халықаралық құқық нормаларын</w:t>
      </w:r>
      <w:r w:rsidR="00445740" w:rsidRPr="00CA30A3">
        <w:rPr>
          <w:rFonts w:ascii="Times New Roman" w:hAnsi="Times New Roman" w:cs="Times New Roman"/>
          <w:sz w:val="28"/>
          <w:szCs w:val="28"/>
        </w:rPr>
        <w:t xml:space="preserve"> сұрыптап, негізгі </w:t>
      </w:r>
      <w:r w:rsidR="00E90EA4" w:rsidRPr="00CA30A3">
        <w:rPr>
          <w:rFonts w:ascii="Times New Roman" w:hAnsi="Times New Roman" w:cs="Times New Roman"/>
          <w:sz w:val="28"/>
          <w:szCs w:val="28"/>
        </w:rPr>
        <w:t>ұлттық заңнама</w:t>
      </w:r>
      <w:r w:rsidR="00445740" w:rsidRPr="00CA30A3">
        <w:rPr>
          <w:rFonts w:ascii="Times New Roman" w:hAnsi="Times New Roman" w:cs="Times New Roman"/>
          <w:sz w:val="28"/>
          <w:szCs w:val="28"/>
        </w:rPr>
        <w:t xml:space="preserve"> жүйесін</w:t>
      </w:r>
      <w:r w:rsidR="00E90EA4" w:rsidRPr="00CA30A3">
        <w:rPr>
          <w:rFonts w:ascii="Times New Roman" w:hAnsi="Times New Roman" w:cs="Times New Roman"/>
          <w:sz w:val="28"/>
          <w:szCs w:val="28"/>
        </w:rPr>
        <w:t xml:space="preserve">е бейімдеп енгізуді ғана емес, трансформациялауды да қамтамасыз ете алатындығын ескеруіміз керек. Республиканың мүддесіне сай халықаралық шарттарды ратификациялау кезінде Парламенттің Конституцияның 62 бабында көрсетілген жағдайларды ережемен </w:t>
      </w:r>
      <w:r w:rsidR="00D46CBB" w:rsidRPr="00CA30A3">
        <w:rPr>
          <w:rFonts w:ascii="Times New Roman" w:hAnsi="Times New Roman" w:cs="Times New Roman"/>
          <w:sz w:val="28"/>
          <w:szCs w:val="28"/>
        </w:rPr>
        <w:t xml:space="preserve">тиісті </w:t>
      </w:r>
      <w:r w:rsidR="007668D0" w:rsidRPr="00CA30A3">
        <w:rPr>
          <w:rFonts w:ascii="Times New Roman" w:hAnsi="Times New Roman" w:cs="Times New Roman"/>
          <w:sz w:val="28"/>
          <w:szCs w:val="28"/>
        </w:rPr>
        <w:t xml:space="preserve">көзделген </w:t>
      </w:r>
      <w:r w:rsidR="00D46CBB" w:rsidRPr="00CA30A3">
        <w:rPr>
          <w:rFonts w:ascii="Times New Roman" w:hAnsi="Times New Roman" w:cs="Times New Roman"/>
          <w:sz w:val="28"/>
          <w:szCs w:val="28"/>
        </w:rPr>
        <w:t xml:space="preserve">заңды қабылдауы нысанында жүзеге асырылатындықтан, халықаралық шарт пен ұлттық құқық нормаларының </w:t>
      </w:r>
      <w:r w:rsidR="007668D0" w:rsidRPr="00CA30A3">
        <w:rPr>
          <w:rFonts w:ascii="Times New Roman" w:hAnsi="Times New Roman" w:cs="Times New Roman"/>
          <w:sz w:val="28"/>
          <w:szCs w:val="28"/>
        </w:rPr>
        <w:t xml:space="preserve">өзара </w:t>
      </w:r>
      <w:r w:rsidR="00D46CBB" w:rsidRPr="00CA30A3">
        <w:rPr>
          <w:rFonts w:ascii="Times New Roman" w:hAnsi="Times New Roman" w:cs="Times New Roman"/>
          <w:sz w:val="28"/>
          <w:szCs w:val="28"/>
        </w:rPr>
        <w:t xml:space="preserve">ықтимал бәсекелестігі немесе қайшылығы </w:t>
      </w:r>
      <w:r w:rsidR="007668D0" w:rsidRPr="00CA30A3">
        <w:rPr>
          <w:rFonts w:ascii="Times New Roman" w:hAnsi="Times New Roman" w:cs="Times New Roman"/>
          <w:sz w:val="28"/>
          <w:szCs w:val="28"/>
        </w:rPr>
        <w:t xml:space="preserve">шындығында </w:t>
      </w:r>
      <w:r w:rsidR="00D46CBB" w:rsidRPr="00CA30A3">
        <w:rPr>
          <w:rFonts w:ascii="Times New Roman" w:hAnsi="Times New Roman" w:cs="Times New Roman"/>
          <w:sz w:val="28"/>
          <w:szCs w:val="28"/>
        </w:rPr>
        <w:t>ұлттық құқық жүйесінің ішінде ғана орын алуы мүмкін</w:t>
      </w:r>
      <w:r w:rsidR="007668D0" w:rsidRPr="00CA30A3">
        <w:rPr>
          <w:rFonts w:ascii="Times New Roman" w:hAnsi="Times New Roman" w:cs="Times New Roman"/>
          <w:sz w:val="28"/>
          <w:szCs w:val="28"/>
        </w:rPr>
        <w:t xml:space="preserve">. </w:t>
      </w:r>
      <w:r w:rsidR="00D46CBB" w:rsidRPr="00CA30A3">
        <w:rPr>
          <w:rFonts w:ascii="Times New Roman" w:hAnsi="Times New Roman" w:cs="Times New Roman"/>
          <w:sz w:val="28"/>
          <w:szCs w:val="28"/>
        </w:rPr>
        <w:t xml:space="preserve">ҚР заңдарының </w:t>
      </w:r>
      <w:r w:rsidR="007668D0" w:rsidRPr="00CA30A3">
        <w:rPr>
          <w:rFonts w:ascii="Times New Roman" w:hAnsi="Times New Roman" w:cs="Times New Roman"/>
          <w:sz w:val="28"/>
          <w:szCs w:val="28"/>
        </w:rPr>
        <w:t>алдында</w:t>
      </w:r>
      <w:r w:rsidR="00D46CBB" w:rsidRPr="00CA30A3">
        <w:rPr>
          <w:rFonts w:ascii="Times New Roman" w:hAnsi="Times New Roman" w:cs="Times New Roman"/>
          <w:sz w:val="28"/>
          <w:szCs w:val="28"/>
        </w:rPr>
        <w:t xml:space="preserve">, онда барлық рәсімдерден </w:t>
      </w:r>
      <w:r w:rsidR="00F97795" w:rsidRPr="00CA30A3">
        <w:rPr>
          <w:rFonts w:ascii="Times New Roman" w:hAnsi="Times New Roman" w:cs="Times New Roman"/>
          <w:sz w:val="28"/>
          <w:szCs w:val="28"/>
        </w:rPr>
        <w:t xml:space="preserve">сараптамадан </w:t>
      </w:r>
      <w:r w:rsidR="00445740" w:rsidRPr="00CA30A3">
        <w:rPr>
          <w:rFonts w:ascii="Times New Roman" w:hAnsi="Times New Roman" w:cs="Times New Roman"/>
          <w:sz w:val="28"/>
          <w:szCs w:val="28"/>
        </w:rPr>
        <w:t>шыққан</w:t>
      </w:r>
      <w:r w:rsidR="00F97795" w:rsidRPr="00CA30A3">
        <w:rPr>
          <w:rFonts w:ascii="Times New Roman" w:hAnsi="Times New Roman" w:cs="Times New Roman"/>
          <w:sz w:val="28"/>
          <w:szCs w:val="28"/>
        </w:rPr>
        <w:t>, тиісті халықаралық шартт</w:t>
      </w:r>
      <w:r w:rsidR="00445740" w:rsidRPr="00CA30A3">
        <w:rPr>
          <w:rFonts w:ascii="Times New Roman" w:hAnsi="Times New Roman" w:cs="Times New Roman"/>
          <w:sz w:val="28"/>
          <w:szCs w:val="28"/>
        </w:rPr>
        <w:t>ард</w:t>
      </w:r>
      <w:r w:rsidR="00F97795" w:rsidRPr="00CA30A3">
        <w:rPr>
          <w:rFonts w:ascii="Times New Roman" w:hAnsi="Times New Roman" w:cs="Times New Roman"/>
          <w:sz w:val="28"/>
          <w:szCs w:val="28"/>
        </w:rPr>
        <w:t xml:space="preserve">ы </w:t>
      </w:r>
      <w:r w:rsidR="00445740" w:rsidRPr="00CA30A3">
        <w:rPr>
          <w:rFonts w:ascii="Times New Roman" w:hAnsi="Times New Roman" w:cs="Times New Roman"/>
          <w:sz w:val="28"/>
          <w:szCs w:val="28"/>
        </w:rPr>
        <w:t>қабылдағ</w:t>
      </w:r>
      <w:r w:rsidR="00F97795" w:rsidRPr="00CA30A3">
        <w:rPr>
          <w:rFonts w:ascii="Times New Roman" w:hAnsi="Times New Roman" w:cs="Times New Roman"/>
          <w:sz w:val="28"/>
          <w:szCs w:val="28"/>
        </w:rPr>
        <w:t xml:space="preserve">ан заңдар ғана </w:t>
      </w:r>
      <w:r w:rsidR="00445740" w:rsidRPr="00CA30A3">
        <w:rPr>
          <w:rFonts w:ascii="Times New Roman" w:hAnsi="Times New Roman" w:cs="Times New Roman"/>
          <w:sz w:val="28"/>
          <w:szCs w:val="28"/>
        </w:rPr>
        <w:t xml:space="preserve">негізгі </w:t>
      </w:r>
      <w:r w:rsidR="00F97795" w:rsidRPr="00CA30A3">
        <w:rPr>
          <w:rFonts w:ascii="Times New Roman" w:hAnsi="Times New Roman" w:cs="Times New Roman"/>
          <w:sz w:val="28"/>
          <w:szCs w:val="28"/>
        </w:rPr>
        <w:t xml:space="preserve">басымдыққа ие бола алады [292]. </w:t>
      </w:r>
      <w:r w:rsidR="00445740" w:rsidRPr="00CA30A3">
        <w:rPr>
          <w:rFonts w:ascii="Times New Roman" w:hAnsi="Times New Roman" w:cs="Times New Roman"/>
          <w:sz w:val="28"/>
          <w:szCs w:val="28"/>
        </w:rPr>
        <w:t>Осындай х</w:t>
      </w:r>
      <w:r w:rsidR="00B219A6" w:rsidRPr="00CA30A3">
        <w:rPr>
          <w:rFonts w:ascii="Times New Roman" w:hAnsi="Times New Roman" w:cs="Times New Roman"/>
          <w:sz w:val="28"/>
          <w:szCs w:val="28"/>
        </w:rPr>
        <w:t xml:space="preserve">алықаралық шарттар туралы заңның нормаларына сәйкес ҚР Конституциясына қайшы деп танылған халықаралық шарттарды ратификациялауға жол берілмейді. Республика аумағындағы </w:t>
      </w:r>
      <w:r w:rsidR="00445740" w:rsidRPr="00CA30A3">
        <w:rPr>
          <w:rFonts w:ascii="Times New Roman" w:hAnsi="Times New Roman" w:cs="Times New Roman"/>
          <w:sz w:val="28"/>
          <w:szCs w:val="28"/>
        </w:rPr>
        <w:t xml:space="preserve">келісілген </w:t>
      </w:r>
      <w:r w:rsidR="00B219A6" w:rsidRPr="00CA30A3">
        <w:rPr>
          <w:rFonts w:ascii="Times New Roman" w:hAnsi="Times New Roman" w:cs="Times New Roman"/>
          <w:sz w:val="28"/>
          <w:szCs w:val="28"/>
        </w:rPr>
        <w:t xml:space="preserve"> халықаралық шарттардың Республика заңдары алдында басымдық </w:t>
      </w:r>
      <w:r w:rsidR="00C80DB1" w:rsidRPr="00CA30A3">
        <w:rPr>
          <w:rFonts w:ascii="Times New Roman" w:hAnsi="Times New Roman" w:cs="Times New Roman"/>
          <w:sz w:val="28"/>
          <w:szCs w:val="28"/>
        </w:rPr>
        <w:t xml:space="preserve">қандай да бір </w:t>
      </w:r>
      <w:r w:rsidR="00D46CBB" w:rsidRPr="00CA30A3">
        <w:rPr>
          <w:rFonts w:ascii="Times New Roman" w:hAnsi="Times New Roman" w:cs="Times New Roman"/>
          <w:sz w:val="28"/>
          <w:szCs w:val="28"/>
        </w:rPr>
        <w:t xml:space="preserve">заңдар нормаларымен </w:t>
      </w:r>
      <w:r w:rsidR="00445740" w:rsidRPr="00CA30A3">
        <w:rPr>
          <w:rFonts w:ascii="Times New Roman" w:hAnsi="Times New Roman" w:cs="Times New Roman"/>
          <w:sz w:val="28"/>
          <w:szCs w:val="28"/>
        </w:rPr>
        <w:t>қайшы</w:t>
      </w:r>
      <w:r w:rsidR="00D46CBB" w:rsidRPr="00CA30A3">
        <w:rPr>
          <w:rFonts w:ascii="Times New Roman" w:hAnsi="Times New Roman" w:cs="Times New Roman"/>
          <w:sz w:val="28"/>
          <w:szCs w:val="28"/>
        </w:rPr>
        <w:t xml:space="preserve"> болған жағдайда</w:t>
      </w:r>
      <w:r w:rsidR="00C80DB1" w:rsidRPr="00CA30A3">
        <w:rPr>
          <w:rFonts w:ascii="Times New Roman" w:hAnsi="Times New Roman" w:cs="Times New Roman"/>
          <w:sz w:val="28"/>
          <w:szCs w:val="28"/>
        </w:rPr>
        <w:t>,</w:t>
      </w:r>
      <w:r w:rsidR="00D46CBB" w:rsidRPr="00CA30A3">
        <w:rPr>
          <w:rFonts w:ascii="Times New Roman" w:hAnsi="Times New Roman" w:cs="Times New Roman"/>
          <w:sz w:val="28"/>
          <w:szCs w:val="28"/>
        </w:rPr>
        <w:t xml:space="preserve"> осындай шарттар нормаларының ситуациялық артықшылығын болжайды</w:t>
      </w:r>
      <w:r w:rsidR="00C80DB1" w:rsidRPr="00CA30A3">
        <w:rPr>
          <w:rFonts w:ascii="Times New Roman" w:hAnsi="Times New Roman" w:cs="Times New Roman"/>
          <w:sz w:val="28"/>
          <w:szCs w:val="28"/>
        </w:rPr>
        <w:t xml:space="preserve"> деп түсіндіреді</w:t>
      </w:r>
      <w:r w:rsidR="00D46CBB" w:rsidRPr="00CA30A3">
        <w:rPr>
          <w:rFonts w:ascii="Times New Roman" w:hAnsi="Times New Roman" w:cs="Times New Roman"/>
          <w:sz w:val="28"/>
          <w:szCs w:val="28"/>
        </w:rPr>
        <w:t xml:space="preserve"> </w:t>
      </w:r>
      <w:r w:rsidR="00C80DB1" w:rsidRPr="00CA30A3">
        <w:rPr>
          <w:rFonts w:ascii="Times New Roman" w:hAnsi="Times New Roman" w:cs="Times New Roman"/>
          <w:sz w:val="28"/>
          <w:szCs w:val="28"/>
        </w:rPr>
        <w:t>[293]</w:t>
      </w:r>
      <w:r w:rsidR="00D46CBB" w:rsidRPr="00CA30A3">
        <w:rPr>
          <w:rFonts w:ascii="Times New Roman" w:hAnsi="Times New Roman" w:cs="Times New Roman"/>
          <w:sz w:val="28"/>
          <w:szCs w:val="28"/>
        </w:rPr>
        <w:t>.</w:t>
      </w:r>
      <w:r w:rsidR="00DC30C4" w:rsidRPr="00CA30A3">
        <w:rPr>
          <w:rFonts w:ascii="Times New Roman" w:hAnsi="Times New Roman" w:cs="Times New Roman"/>
          <w:sz w:val="28"/>
          <w:szCs w:val="28"/>
        </w:rPr>
        <w:t xml:space="preserve"> </w:t>
      </w:r>
      <w:r w:rsidR="00445740" w:rsidRPr="00CA30A3">
        <w:rPr>
          <w:rFonts w:ascii="Times New Roman" w:hAnsi="Times New Roman" w:cs="Times New Roman"/>
          <w:sz w:val="28"/>
          <w:szCs w:val="28"/>
        </w:rPr>
        <w:t xml:space="preserve">Біз мұндай </w:t>
      </w:r>
      <w:r w:rsidR="0030314B" w:rsidRPr="00CA30A3">
        <w:rPr>
          <w:rFonts w:ascii="Times New Roman" w:hAnsi="Times New Roman" w:cs="Times New Roman"/>
          <w:sz w:val="28"/>
          <w:szCs w:val="28"/>
        </w:rPr>
        <w:t xml:space="preserve">заңнамалық актіні қабылдау барысында ҚР қосылатын шарттардың ҚР тарапынан ратификациялаған шарттарымен бірдей заңды күші болатындығын мойындауымыз керек. ҚР Конституциялық заңдылықтың </w:t>
      </w:r>
      <w:r w:rsidR="00445740" w:rsidRPr="00CA30A3">
        <w:rPr>
          <w:rFonts w:ascii="Times New Roman" w:hAnsi="Times New Roman" w:cs="Times New Roman"/>
          <w:sz w:val="28"/>
          <w:szCs w:val="28"/>
        </w:rPr>
        <w:t>жағдайы</w:t>
      </w:r>
      <w:r w:rsidR="0030314B" w:rsidRPr="00CA30A3">
        <w:rPr>
          <w:rFonts w:ascii="Times New Roman" w:hAnsi="Times New Roman" w:cs="Times New Roman"/>
          <w:sz w:val="28"/>
          <w:szCs w:val="28"/>
        </w:rPr>
        <w:t xml:space="preserve"> туралы Конституциялық Кеңестің 2019 жыл</w:t>
      </w:r>
      <w:r w:rsidR="00445740" w:rsidRPr="00CA30A3">
        <w:rPr>
          <w:rFonts w:ascii="Times New Roman" w:hAnsi="Times New Roman" w:cs="Times New Roman"/>
          <w:sz w:val="28"/>
          <w:szCs w:val="28"/>
        </w:rPr>
        <w:t>дың</w:t>
      </w:r>
      <w:r w:rsidR="0030314B" w:rsidRPr="00CA30A3">
        <w:rPr>
          <w:rFonts w:ascii="Times New Roman" w:hAnsi="Times New Roman" w:cs="Times New Roman"/>
          <w:sz w:val="28"/>
          <w:szCs w:val="28"/>
        </w:rPr>
        <w:t xml:space="preserve"> </w:t>
      </w:r>
      <w:r w:rsidR="00445740" w:rsidRPr="00CA30A3">
        <w:rPr>
          <w:rFonts w:ascii="Times New Roman" w:hAnsi="Times New Roman" w:cs="Times New Roman"/>
          <w:sz w:val="28"/>
          <w:szCs w:val="28"/>
        </w:rPr>
        <w:t xml:space="preserve">жиырмасынша </w:t>
      </w:r>
      <w:r w:rsidR="0030314B" w:rsidRPr="00CA30A3">
        <w:rPr>
          <w:rFonts w:ascii="Times New Roman" w:hAnsi="Times New Roman" w:cs="Times New Roman"/>
          <w:sz w:val="28"/>
          <w:szCs w:val="28"/>
        </w:rPr>
        <w:t>маусымдағы Жолдауында</w:t>
      </w:r>
      <w:r w:rsidR="00445740" w:rsidRPr="00CA30A3">
        <w:rPr>
          <w:rFonts w:ascii="Times New Roman" w:hAnsi="Times New Roman" w:cs="Times New Roman"/>
          <w:sz w:val="28"/>
          <w:szCs w:val="28"/>
        </w:rPr>
        <w:t xml:space="preserve"> [294]</w:t>
      </w:r>
      <w:r w:rsidR="00B21041">
        <w:rPr>
          <w:rFonts w:ascii="Times New Roman" w:hAnsi="Times New Roman" w:cs="Times New Roman"/>
          <w:sz w:val="28"/>
          <w:szCs w:val="28"/>
        </w:rPr>
        <w:t xml:space="preserve"> Конституцияға мүлдем с</w:t>
      </w:r>
      <w:r w:rsidR="00B21041">
        <w:rPr>
          <w:rFonts w:ascii="Times New Roman" w:hAnsi="Times New Roman" w:cs="Times New Roman"/>
          <w:sz w:val="28"/>
          <w:szCs w:val="28"/>
          <w:lang w:val="kk-KZ"/>
        </w:rPr>
        <w:t>ә</w:t>
      </w:r>
      <w:r w:rsidR="0030314B" w:rsidRPr="00CA30A3">
        <w:rPr>
          <w:rFonts w:ascii="Times New Roman" w:hAnsi="Times New Roman" w:cs="Times New Roman"/>
          <w:sz w:val="28"/>
          <w:szCs w:val="28"/>
        </w:rPr>
        <w:t xml:space="preserve">йкес емес деп танылған халықаралық ұйымдардың шешімдерін орындауға </w:t>
      </w:r>
      <w:r w:rsidR="00445740" w:rsidRPr="00CA30A3">
        <w:rPr>
          <w:rFonts w:ascii="Times New Roman" w:hAnsi="Times New Roman" w:cs="Times New Roman"/>
          <w:sz w:val="28"/>
          <w:szCs w:val="28"/>
        </w:rPr>
        <w:t xml:space="preserve">түбегейлі </w:t>
      </w:r>
      <w:r w:rsidR="0030314B" w:rsidRPr="00CA30A3">
        <w:rPr>
          <w:rFonts w:ascii="Times New Roman" w:hAnsi="Times New Roman" w:cs="Times New Roman"/>
          <w:sz w:val="28"/>
          <w:szCs w:val="28"/>
        </w:rPr>
        <w:t xml:space="preserve">рұқсат етпейтін халықаралық шарттар </w:t>
      </w:r>
      <w:r w:rsidR="00DC30C4" w:rsidRPr="00CA30A3">
        <w:rPr>
          <w:rFonts w:ascii="Times New Roman" w:hAnsi="Times New Roman" w:cs="Times New Roman"/>
          <w:sz w:val="28"/>
          <w:szCs w:val="28"/>
        </w:rPr>
        <w:t xml:space="preserve">саласындағы </w:t>
      </w:r>
      <w:r w:rsidR="00C80DB1" w:rsidRPr="00CA30A3">
        <w:rPr>
          <w:rFonts w:ascii="Times New Roman" w:hAnsi="Times New Roman" w:cs="Times New Roman"/>
          <w:sz w:val="28"/>
          <w:szCs w:val="28"/>
        </w:rPr>
        <w:t xml:space="preserve">мемлекеттің </w:t>
      </w:r>
      <w:r w:rsidR="00DC30C4" w:rsidRPr="00CA30A3">
        <w:rPr>
          <w:rFonts w:ascii="Times New Roman" w:hAnsi="Times New Roman" w:cs="Times New Roman"/>
          <w:sz w:val="28"/>
          <w:szCs w:val="28"/>
        </w:rPr>
        <w:t>ұлттық заңнама</w:t>
      </w:r>
      <w:r w:rsidR="00C80DB1" w:rsidRPr="00CA30A3">
        <w:rPr>
          <w:rFonts w:ascii="Times New Roman" w:hAnsi="Times New Roman" w:cs="Times New Roman"/>
          <w:sz w:val="28"/>
          <w:szCs w:val="28"/>
        </w:rPr>
        <w:t>ларына</w:t>
      </w:r>
      <w:r w:rsidR="00DC30C4" w:rsidRPr="00CA30A3">
        <w:rPr>
          <w:rFonts w:ascii="Times New Roman" w:hAnsi="Times New Roman" w:cs="Times New Roman"/>
          <w:sz w:val="28"/>
          <w:szCs w:val="28"/>
        </w:rPr>
        <w:t xml:space="preserve"> өзгерістер</w:t>
      </w:r>
      <w:r w:rsidR="00C80DB1" w:rsidRPr="00CA30A3">
        <w:rPr>
          <w:rFonts w:ascii="Times New Roman" w:hAnsi="Times New Roman" w:cs="Times New Roman"/>
          <w:sz w:val="28"/>
          <w:szCs w:val="28"/>
        </w:rPr>
        <w:t xml:space="preserve"> мен толықтырулар </w:t>
      </w:r>
      <w:r w:rsidR="00DC30C4" w:rsidRPr="00CA30A3">
        <w:rPr>
          <w:rFonts w:ascii="Times New Roman" w:hAnsi="Times New Roman" w:cs="Times New Roman"/>
          <w:sz w:val="28"/>
          <w:szCs w:val="28"/>
        </w:rPr>
        <w:t xml:space="preserve">енгізу ұсынылады. Ратификациялау арқылы халықаралық </w:t>
      </w:r>
      <w:r w:rsidR="00445740" w:rsidRPr="00CA30A3">
        <w:rPr>
          <w:rFonts w:ascii="Times New Roman" w:hAnsi="Times New Roman" w:cs="Times New Roman"/>
          <w:sz w:val="28"/>
          <w:szCs w:val="28"/>
        </w:rPr>
        <w:t xml:space="preserve">мойындалған </w:t>
      </w:r>
      <w:r w:rsidR="00DC30C4" w:rsidRPr="00CA30A3">
        <w:rPr>
          <w:rFonts w:ascii="Times New Roman" w:hAnsi="Times New Roman" w:cs="Times New Roman"/>
          <w:sz w:val="28"/>
          <w:szCs w:val="28"/>
        </w:rPr>
        <w:t xml:space="preserve">шарттардың </w:t>
      </w:r>
      <w:r w:rsidR="00445740" w:rsidRPr="00CA30A3">
        <w:rPr>
          <w:rFonts w:ascii="Times New Roman" w:hAnsi="Times New Roman" w:cs="Times New Roman"/>
          <w:sz w:val="28"/>
          <w:szCs w:val="28"/>
        </w:rPr>
        <w:t xml:space="preserve">нақты </w:t>
      </w:r>
      <w:r w:rsidR="00C80DB1" w:rsidRPr="00CA30A3">
        <w:rPr>
          <w:rFonts w:ascii="Times New Roman" w:hAnsi="Times New Roman" w:cs="Times New Roman"/>
          <w:sz w:val="28"/>
          <w:szCs w:val="28"/>
        </w:rPr>
        <w:t xml:space="preserve">белгіленген </w:t>
      </w:r>
      <w:r w:rsidR="00445740" w:rsidRPr="00CA30A3">
        <w:rPr>
          <w:rFonts w:ascii="Times New Roman" w:hAnsi="Times New Roman" w:cs="Times New Roman"/>
          <w:sz w:val="28"/>
          <w:szCs w:val="28"/>
        </w:rPr>
        <w:t>ережелерін</w:t>
      </w:r>
      <w:r w:rsidR="00DC30C4" w:rsidRPr="00CA30A3">
        <w:rPr>
          <w:rFonts w:ascii="Times New Roman" w:hAnsi="Times New Roman" w:cs="Times New Roman"/>
          <w:sz w:val="28"/>
          <w:szCs w:val="28"/>
        </w:rPr>
        <w:t xml:space="preserve"> ұлттық құқық жүйесін</w:t>
      </w:r>
      <w:r w:rsidR="00445740" w:rsidRPr="00CA30A3">
        <w:rPr>
          <w:rFonts w:ascii="Times New Roman" w:hAnsi="Times New Roman" w:cs="Times New Roman"/>
          <w:sz w:val="28"/>
          <w:szCs w:val="28"/>
        </w:rPr>
        <w:t>д</w:t>
      </w:r>
      <w:r w:rsidR="00DC30C4" w:rsidRPr="00CA30A3">
        <w:rPr>
          <w:rFonts w:ascii="Times New Roman" w:hAnsi="Times New Roman" w:cs="Times New Roman"/>
          <w:sz w:val="28"/>
          <w:szCs w:val="28"/>
        </w:rPr>
        <w:t xml:space="preserve">е </w:t>
      </w:r>
      <w:r w:rsidR="00445740" w:rsidRPr="00CA30A3">
        <w:rPr>
          <w:rFonts w:ascii="Times New Roman" w:hAnsi="Times New Roman" w:cs="Times New Roman"/>
          <w:sz w:val="28"/>
          <w:szCs w:val="28"/>
        </w:rPr>
        <w:t xml:space="preserve">әдейі </w:t>
      </w:r>
      <w:r w:rsidR="00C80DB1" w:rsidRPr="00CA30A3">
        <w:rPr>
          <w:rFonts w:ascii="Times New Roman" w:hAnsi="Times New Roman" w:cs="Times New Roman"/>
          <w:sz w:val="28"/>
          <w:szCs w:val="28"/>
        </w:rPr>
        <w:t xml:space="preserve">бейімдеп </w:t>
      </w:r>
      <w:r w:rsidR="00DC30C4" w:rsidRPr="00CA30A3">
        <w:rPr>
          <w:rFonts w:ascii="Times New Roman" w:hAnsi="Times New Roman" w:cs="Times New Roman"/>
          <w:sz w:val="28"/>
          <w:szCs w:val="28"/>
        </w:rPr>
        <w:t xml:space="preserve">енгізу халықаралық шарттың нормалары мен ережелеріне </w:t>
      </w:r>
      <w:r w:rsidR="00C80DB1" w:rsidRPr="00CA30A3">
        <w:rPr>
          <w:rFonts w:ascii="Times New Roman" w:hAnsi="Times New Roman" w:cs="Times New Roman"/>
          <w:sz w:val="28"/>
          <w:szCs w:val="28"/>
        </w:rPr>
        <w:t xml:space="preserve">өзіндік </w:t>
      </w:r>
      <w:r w:rsidR="00DC30C4" w:rsidRPr="00CA30A3">
        <w:rPr>
          <w:rFonts w:ascii="Times New Roman" w:hAnsi="Times New Roman" w:cs="Times New Roman"/>
          <w:sz w:val="28"/>
          <w:szCs w:val="28"/>
        </w:rPr>
        <w:t xml:space="preserve">ұлттық заңнамалық </w:t>
      </w:r>
      <w:r w:rsidR="00445740" w:rsidRPr="00CA30A3">
        <w:rPr>
          <w:rFonts w:ascii="Times New Roman" w:hAnsi="Times New Roman" w:cs="Times New Roman"/>
          <w:sz w:val="28"/>
          <w:szCs w:val="28"/>
        </w:rPr>
        <w:t xml:space="preserve">құқықтық </w:t>
      </w:r>
      <w:r w:rsidR="00DC30C4" w:rsidRPr="00CA30A3">
        <w:rPr>
          <w:rFonts w:ascii="Times New Roman" w:hAnsi="Times New Roman" w:cs="Times New Roman"/>
          <w:sz w:val="28"/>
          <w:szCs w:val="28"/>
        </w:rPr>
        <w:t xml:space="preserve">актінің </w:t>
      </w:r>
      <w:r w:rsidR="00445740" w:rsidRPr="00CA30A3">
        <w:rPr>
          <w:rFonts w:ascii="Times New Roman" w:hAnsi="Times New Roman" w:cs="Times New Roman"/>
          <w:sz w:val="28"/>
          <w:szCs w:val="28"/>
        </w:rPr>
        <w:t xml:space="preserve">басымдық </w:t>
      </w:r>
      <w:r w:rsidR="00DC30C4" w:rsidRPr="00CA30A3">
        <w:rPr>
          <w:rFonts w:ascii="Times New Roman" w:hAnsi="Times New Roman" w:cs="Times New Roman"/>
          <w:sz w:val="28"/>
          <w:szCs w:val="28"/>
        </w:rPr>
        <w:t xml:space="preserve">күшін беретін </w:t>
      </w:r>
      <w:r w:rsidR="00C80DB1" w:rsidRPr="00CA30A3">
        <w:rPr>
          <w:rFonts w:ascii="Times New Roman" w:hAnsi="Times New Roman" w:cs="Times New Roman"/>
          <w:sz w:val="28"/>
          <w:szCs w:val="28"/>
        </w:rPr>
        <w:t>мүмкіндіктер көрініс тапқан</w:t>
      </w:r>
      <w:r w:rsidR="00445740" w:rsidRPr="00CA30A3">
        <w:rPr>
          <w:rFonts w:ascii="Times New Roman" w:hAnsi="Times New Roman" w:cs="Times New Roman"/>
          <w:sz w:val="28"/>
          <w:szCs w:val="28"/>
        </w:rPr>
        <w:t xml:space="preserve">. Бұл туралы көзқараста оны өз кезегінде </w:t>
      </w:r>
      <w:r w:rsidR="00DC30C4" w:rsidRPr="00CA30A3">
        <w:rPr>
          <w:rFonts w:ascii="Times New Roman" w:hAnsi="Times New Roman" w:cs="Times New Roman"/>
          <w:sz w:val="28"/>
          <w:szCs w:val="28"/>
        </w:rPr>
        <w:t xml:space="preserve">трансформацияның дәлелденген тәсілі </w:t>
      </w:r>
      <w:r w:rsidR="00445740" w:rsidRPr="00CA30A3">
        <w:rPr>
          <w:rFonts w:ascii="Times New Roman" w:hAnsi="Times New Roman" w:cs="Times New Roman"/>
          <w:sz w:val="28"/>
          <w:szCs w:val="28"/>
        </w:rPr>
        <w:t>деп санайтындығын айтады</w:t>
      </w:r>
      <w:r w:rsidR="00DC30C4" w:rsidRPr="00CA30A3">
        <w:rPr>
          <w:rFonts w:ascii="Times New Roman" w:hAnsi="Times New Roman" w:cs="Times New Roman"/>
          <w:sz w:val="28"/>
          <w:szCs w:val="28"/>
        </w:rPr>
        <w:t xml:space="preserve"> [295]. Осылайша, </w:t>
      </w:r>
      <w:r w:rsidR="00C56DFB" w:rsidRPr="00CA30A3">
        <w:rPr>
          <w:rFonts w:ascii="Times New Roman" w:hAnsi="Times New Roman" w:cs="Times New Roman"/>
          <w:sz w:val="28"/>
          <w:szCs w:val="28"/>
        </w:rPr>
        <w:t xml:space="preserve">Испания Конституциясының </w:t>
      </w:r>
      <w:r w:rsidR="00445740" w:rsidRPr="00CA30A3">
        <w:rPr>
          <w:rFonts w:ascii="Times New Roman" w:hAnsi="Times New Roman" w:cs="Times New Roman"/>
          <w:sz w:val="28"/>
          <w:szCs w:val="28"/>
        </w:rPr>
        <w:t xml:space="preserve">тоқсан алтыншы </w:t>
      </w:r>
      <w:r w:rsidR="00C56DFB" w:rsidRPr="00CA30A3">
        <w:rPr>
          <w:rFonts w:ascii="Times New Roman" w:hAnsi="Times New Roman" w:cs="Times New Roman"/>
          <w:sz w:val="28"/>
          <w:szCs w:val="28"/>
        </w:rPr>
        <w:t xml:space="preserve">бабы нормаларында белгіленген талаптарға сәйкес халықаралық шарттар Испания мемлекетінде жарияланғаннан кейін мемлекеттің ішкі заңнамасының ажырамас бөлігіне айналады. Оның ережелері тек шарттарда белгіленген тәртіппен халықаралық құқықтың нормаларына сәйкес өзгертілуі, тоқтатылуы немесе жойылуы мүмкін [296]. </w:t>
      </w:r>
      <w:r w:rsidR="008B34CB" w:rsidRPr="00CA30A3">
        <w:rPr>
          <w:rFonts w:ascii="Times New Roman" w:hAnsi="Times New Roman" w:cs="Times New Roman"/>
          <w:sz w:val="28"/>
          <w:szCs w:val="28"/>
        </w:rPr>
        <w:t>Бұған ұқсас нормалар Франция мемлекетінің Конституциясында көрініс тапқанын кездестіреміз [297].</w:t>
      </w:r>
      <w:r w:rsidR="009B339B" w:rsidRPr="00CA30A3">
        <w:rPr>
          <w:rFonts w:ascii="Times New Roman" w:hAnsi="Times New Roman" w:cs="Times New Roman"/>
          <w:sz w:val="28"/>
          <w:szCs w:val="28"/>
        </w:rPr>
        <w:t xml:space="preserve"> Осындай мысалдар Қазақстан, Испания, Франция Конституциялық нормалары мемлекеттік егемендіктің әрекет ету салдарында халықаралық </w:t>
      </w:r>
      <w:r w:rsidR="00445740" w:rsidRPr="00CA30A3">
        <w:rPr>
          <w:rFonts w:ascii="Times New Roman" w:hAnsi="Times New Roman" w:cs="Times New Roman"/>
          <w:sz w:val="28"/>
          <w:szCs w:val="28"/>
        </w:rPr>
        <w:t>құжаттарда</w:t>
      </w:r>
      <w:r w:rsidR="009B339B" w:rsidRPr="00CA30A3">
        <w:rPr>
          <w:rFonts w:ascii="Times New Roman" w:hAnsi="Times New Roman" w:cs="Times New Roman"/>
          <w:sz w:val="28"/>
          <w:szCs w:val="28"/>
        </w:rPr>
        <w:t xml:space="preserve"> көзделген қағидаларды </w:t>
      </w:r>
      <w:r w:rsidR="00445740" w:rsidRPr="00CA30A3">
        <w:rPr>
          <w:rFonts w:ascii="Times New Roman" w:hAnsi="Times New Roman" w:cs="Times New Roman"/>
          <w:sz w:val="28"/>
          <w:szCs w:val="28"/>
        </w:rPr>
        <w:t xml:space="preserve">қайшы </w:t>
      </w:r>
      <w:r w:rsidR="009B339B" w:rsidRPr="00CA30A3">
        <w:rPr>
          <w:rFonts w:ascii="Times New Roman" w:hAnsi="Times New Roman" w:cs="Times New Roman"/>
          <w:sz w:val="28"/>
          <w:szCs w:val="28"/>
        </w:rPr>
        <w:t>жүзег</w:t>
      </w:r>
      <w:r w:rsidR="00445740" w:rsidRPr="00CA30A3">
        <w:rPr>
          <w:rFonts w:ascii="Times New Roman" w:hAnsi="Times New Roman" w:cs="Times New Roman"/>
          <w:sz w:val="28"/>
          <w:szCs w:val="28"/>
        </w:rPr>
        <w:t xml:space="preserve">е асыруға тыйым </w:t>
      </w:r>
      <w:r w:rsidR="00445740" w:rsidRPr="00176301">
        <w:rPr>
          <w:rFonts w:ascii="Times New Roman" w:hAnsi="Times New Roman" w:cs="Times New Roman"/>
          <w:sz w:val="28"/>
          <w:szCs w:val="28"/>
        </w:rPr>
        <w:t xml:space="preserve">салады [276, </w:t>
      </w:r>
      <w:r w:rsidR="00176301" w:rsidRPr="00176301">
        <w:rPr>
          <w:rFonts w:ascii="Times New Roman" w:hAnsi="Times New Roman" w:cs="Times New Roman"/>
          <w:sz w:val="28"/>
          <w:szCs w:val="28"/>
        </w:rPr>
        <w:t xml:space="preserve">с. </w:t>
      </w:r>
      <w:r w:rsidR="009B339B" w:rsidRPr="00176301">
        <w:rPr>
          <w:rFonts w:ascii="Times New Roman" w:hAnsi="Times New Roman" w:cs="Times New Roman"/>
          <w:sz w:val="28"/>
          <w:szCs w:val="28"/>
        </w:rPr>
        <w:t xml:space="preserve">296]. </w:t>
      </w:r>
      <w:r w:rsidR="00445740" w:rsidRPr="00CA30A3">
        <w:rPr>
          <w:rFonts w:ascii="Times New Roman" w:hAnsi="Times New Roman" w:cs="Times New Roman"/>
          <w:sz w:val="28"/>
          <w:szCs w:val="28"/>
        </w:rPr>
        <w:t>Қабылданған х</w:t>
      </w:r>
      <w:r w:rsidR="009B339B" w:rsidRPr="00CA30A3">
        <w:rPr>
          <w:rFonts w:ascii="Times New Roman" w:hAnsi="Times New Roman" w:cs="Times New Roman"/>
          <w:sz w:val="28"/>
          <w:szCs w:val="28"/>
        </w:rPr>
        <w:t xml:space="preserve">алықаралық шарттардың </w:t>
      </w:r>
      <w:r w:rsidR="00445740" w:rsidRPr="00CA30A3">
        <w:rPr>
          <w:rFonts w:ascii="Times New Roman" w:hAnsi="Times New Roman" w:cs="Times New Roman"/>
          <w:sz w:val="28"/>
          <w:szCs w:val="28"/>
        </w:rPr>
        <w:t xml:space="preserve">біздің </w:t>
      </w:r>
      <w:r w:rsidR="009B339B" w:rsidRPr="00CA30A3">
        <w:rPr>
          <w:rFonts w:ascii="Times New Roman" w:hAnsi="Times New Roman" w:cs="Times New Roman"/>
          <w:sz w:val="28"/>
          <w:szCs w:val="28"/>
        </w:rPr>
        <w:t xml:space="preserve">елдің Конституциясы алдындағы басымдығын нақты бекіту туралы </w:t>
      </w:r>
      <w:r w:rsidR="00445740" w:rsidRPr="00CA30A3">
        <w:rPr>
          <w:rFonts w:ascii="Times New Roman" w:hAnsi="Times New Roman" w:cs="Times New Roman"/>
          <w:sz w:val="28"/>
          <w:szCs w:val="28"/>
        </w:rPr>
        <w:t>әңгіме</w:t>
      </w:r>
      <w:r w:rsidR="009B339B" w:rsidRPr="00CA30A3">
        <w:rPr>
          <w:rFonts w:ascii="Times New Roman" w:hAnsi="Times New Roman" w:cs="Times New Roman"/>
          <w:sz w:val="28"/>
          <w:szCs w:val="28"/>
        </w:rPr>
        <w:t xml:space="preserve"> болуы мүмкін емес</w:t>
      </w:r>
      <w:r w:rsidR="00445740" w:rsidRPr="00CA30A3">
        <w:rPr>
          <w:rFonts w:ascii="Times New Roman" w:hAnsi="Times New Roman" w:cs="Times New Roman"/>
          <w:sz w:val="28"/>
          <w:szCs w:val="28"/>
        </w:rPr>
        <w:t>. С</w:t>
      </w:r>
      <w:r w:rsidR="009B339B" w:rsidRPr="00CA30A3">
        <w:rPr>
          <w:rFonts w:ascii="Times New Roman" w:hAnsi="Times New Roman" w:cs="Times New Roman"/>
          <w:sz w:val="28"/>
          <w:szCs w:val="28"/>
        </w:rPr>
        <w:t xml:space="preserve">ебебі халықаралық құқықтың нормаларын негізге ала отырып, мемлекеттердің немесе халықаралық ұйымдардың ерікті жағдайдағы келісімі жұмыс жасайды деген Анатолий Котовтың ұстанымы да назар аудартпай қоймайды </w:t>
      </w:r>
      <w:r w:rsidR="00DC30C4" w:rsidRPr="00CA30A3">
        <w:rPr>
          <w:rFonts w:ascii="Times New Roman" w:hAnsi="Times New Roman" w:cs="Times New Roman"/>
          <w:sz w:val="28"/>
          <w:szCs w:val="28"/>
        </w:rPr>
        <w:t xml:space="preserve">[298]. </w:t>
      </w:r>
    </w:p>
    <w:p w:rsidR="00592CDD" w:rsidRPr="00CA30A3" w:rsidRDefault="00592CD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Заң әдебиетінде өңірлік бірлестіктерді, ең алдымен Еуразиялық экономикалық одақты қалыптастыру жағдайында мемлекеттік егемендікті нығайту мәселелері көтерілді. Осыған байланысты Е.М. Абайдельдинов жоғары заң күші бар елдердің конституцияларын сақтауды ұсынады, бұл одаққа қатысушы елдердің егемендігін нығайтуға және олардың қарым–қатынастарындағы сенімді сипатқа ықпал етеді деп дұрыс сенеді [</w:t>
      </w:r>
      <w:r w:rsidR="00BC7B10" w:rsidRPr="00CA30A3">
        <w:rPr>
          <w:rFonts w:ascii="Times New Roman" w:hAnsi="Times New Roman" w:cs="Times New Roman"/>
          <w:sz w:val="28"/>
          <w:szCs w:val="28"/>
        </w:rPr>
        <w:t>299</w:t>
      </w:r>
      <w:r w:rsidRPr="00CA30A3">
        <w:rPr>
          <w:rFonts w:ascii="Times New Roman" w:hAnsi="Times New Roman" w:cs="Times New Roman"/>
          <w:sz w:val="28"/>
          <w:szCs w:val="28"/>
        </w:rPr>
        <w:t>.</w:t>
      </w:r>
    </w:p>
    <w:p w:rsidR="00A056DD" w:rsidRPr="00C0061E" w:rsidRDefault="002D2E9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Бұл идеяны ҚР Конституциялық Кеңесі Қазақстан Республикасы Үкіметінің </w:t>
      </w:r>
      <w:r w:rsidR="00877FFE" w:rsidRPr="00CA30A3">
        <w:rPr>
          <w:rFonts w:ascii="Times New Roman" w:hAnsi="Times New Roman" w:cs="Times New Roman"/>
          <w:sz w:val="28"/>
          <w:szCs w:val="28"/>
        </w:rPr>
        <w:t xml:space="preserve">6 қазан </w:t>
      </w:r>
      <w:r w:rsidRPr="00CA30A3">
        <w:rPr>
          <w:rFonts w:ascii="Times New Roman" w:hAnsi="Times New Roman" w:cs="Times New Roman"/>
          <w:sz w:val="28"/>
          <w:szCs w:val="28"/>
        </w:rPr>
        <w:t xml:space="preserve">2007 жылғы </w:t>
      </w:r>
      <w:r w:rsidR="00877FFE" w:rsidRPr="00CA30A3">
        <w:rPr>
          <w:rFonts w:ascii="Times New Roman" w:hAnsi="Times New Roman" w:cs="Times New Roman"/>
          <w:sz w:val="28"/>
          <w:szCs w:val="28"/>
        </w:rPr>
        <w:t xml:space="preserve">қабылданған </w:t>
      </w:r>
      <w:r w:rsidRPr="00CA30A3">
        <w:rPr>
          <w:rFonts w:ascii="Times New Roman" w:hAnsi="Times New Roman" w:cs="Times New Roman"/>
          <w:sz w:val="28"/>
          <w:szCs w:val="28"/>
        </w:rPr>
        <w:t xml:space="preserve">Кеден </w:t>
      </w:r>
      <w:r w:rsidR="00877FFE" w:rsidRPr="00CA30A3">
        <w:rPr>
          <w:rFonts w:ascii="Times New Roman" w:hAnsi="Times New Roman" w:cs="Times New Roman"/>
          <w:sz w:val="28"/>
          <w:szCs w:val="28"/>
        </w:rPr>
        <w:t>О</w:t>
      </w:r>
      <w:r w:rsidRPr="00CA30A3">
        <w:rPr>
          <w:rFonts w:ascii="Times New Roman" w:hAnsi="Times New Roman" w:cs="Times New Roman"/>
          <w:sz w:val="28"/>
          <w:szCs w:val="28"/>
        </w:rPr>
        <w:t xml:space="preserve">дағы Комиссиясы туралы </w:t>
      </w:r>
      <w:r w:rsidR="00877FFE" w:rsidRPr="00CA30A3">
        <w:rPr>
          <w:rFonts w:ascii="Times New Roman" w:hAnsi="Times New Roman" w:cs="Times New Roman"/>
          <w:sz w:val="28"/>
          <w:szCs w:val="28"/>
        </w:rPr>
        <w:t xml:space="preserve">өзара келіскен </w:t>
      </w:r>
      <w:r w:rsidRPr="00CA30A3">
        <w:rPr>
          <w:rFonts w:ascii="Times New Roman" w:hAnsi="Times New Roman" w:cs="Times New Roman"/>
          <w:sz w:val="28"/>
          <w:szCs w:val="28"/>
        </w:rPr>
        <w:t xml:space="preserve">шартқа қатысушы мемлекеттердің </w:t>
      </w:r>
      <w:r w:rsidR="00877FFE" w:rsidRPr="00CA30A3">
        <w:rPr>
          <w:rFonts w:ascii="Times New Roman" w:hAnsi="Times New Roman" w:cs="Times New Roman"/>
          <w:sz w:val="28"/>
          <w:szCs w:val="28"/>
        </w:rPr>
        <w:t>территориясы</w:t>
      </w:r>
      <w:r w:rsidRPr="00CA30A3">
        <w:rPr>
          <w:rFonts w:ascii="Times New Roman" w:hAnsi="Times New Roman" w:cs="Times New Roman"/>
          <w:sz w:val="28"/>
          <w:szCs w:val="28"/>
        </w:rPr>
        <w:t xml:space="preserve">нда </w:t>
      </w:r>
      <w:r w:rsidR="00877FFE" w:rsidRPr="00CA30A3">
        <w:rPr>
          <w:rFonts w:ascii="Times New Roman" w:hAnsi="Times New Roman" w:cs="Times New Roman"/>
          <w:sz w:val="28"/>
          <w:szCs w:val="28"/>
        </w:rPr>
        <w:t>келісім ш</w:t>
      </w:r>
      <w:r w:rsidRPr="00CA30A3">
        <w:rPr>
          <w:rFonts w:ascii="Times New Roman" w:hAnsi="Times New Roman" w:cs="Times New Roman"/>
          <w:sz w:val="28"/>
          <w:szCs w:val="28"/>
        </w:rPr>
        <w:t>арттың 7–бабына сәйкес</w:t>
      </w:r>
      <w:r w:rsidR="00877FFE" w:rsidRPr="00CA30A3">
        <w:rPr>
          <w:rFonts w:ascii="Times New Roman" w:hAnsi="Times New Roman" w:cs="Times New Roman"/>
          <w:sz w:val="28"/>
          <w:szCs w:val="28"/>
        </w:rPr>
        <w:t>,</w:t>
      </w:r>
      <w:r w:rsidRPr="00CA30A3">
        <w:rPr>
          <w:rFonts w:ascii="Times New Roman" w:hAnsi="Times New Roman" w:cs="Times New Roman"/>
          <w:sz w:val="28"/>
          <w:szCs w:val="28"/>
        </w:rPr>
        <w:t xml:space="preserve"> тараптар </w:t>
      </w:r>
      <w:r w:rsidR="00877FFE" w:rsidRPr="00CA30A3">
        <w:rPr>
          <w:rFonts w:ascii="Times New Roman" w:hAnsi="Times New Roman" w:cs="Times New Roman"/>
          <w:sz w:val="28"/>
          <w:szCs w:val="28"/>
        </w:rPr>
        <w:t xml:space="preserve">арасында </w:t>
      </w:r>
      <w:r w:rsidRPr="00CA30A3">
        <w:rPr>
          <w:rFonts w:ascii="Times New Roman" w:hAnsi="Times New Roman" w:cs="Times New Roman"/>
          <w:sz w:val="28"/>
          <w:szCs w:val="28"/>
        </w:rPr>
        <w:t xml:space="preserve">міндетті сипатқа ие Кеден </w:t>
      </w:r>
      <w:r w:rsidR="00877FFE" w:rsidRPr="00CA30A3">
        <w:rPr>
          <w:rFonts w:ascii="Times New Roman" w:hAnsi="Times New Roman" w:cs="Times New Roman"/>
          <w:sz w:val="28"/>
          <w:szCs w:val="28"/>
        </w:rPr>
        <w:t>О</w:t>
      </w:r>
      <w:r w:rsidRPr="00CA30A3">
        <w:rPr>
          <w:rFonts w:ascii="Times New Roman" w:hAnsi="Times New Roman" w:cs="Times New Roman"/>
          <w:sz w:val="28"/>
          <w:szCs w:val="28"/>
        </w:rPr>
        <w:t xml:space="preserve">дағы Комиссиясының </w:t>
      </w:r>
      <w:r w:rsidR="00877FFE" w:rsidRPr="00CA30A3">
        <w:rPr>
          <w:rFonts w:ascii="Times New Roman" w:hAnsi="Times New Roman" w:cs="Times New Roman"/>
          <w:sz w:val="28"/>
          <w:szCs w:val="28"/>
        </w:rPr>
        <w:t xml:space="preserve">өзара келісілген </w:t>
      </w:r>
      <w:r w:rsidRPr="00CA30A3">
        <w:rPr>
          <w:rFonts w:ascii="Times New Roman" w:hAnsi="Times New Roman" w:cs="Times New Roman"/>
          <w:sz w:val="28"/>
          <w:szCs w:val="28"/>
        </w:rPr>
        <w:t xml:space="preserve">шешімдерін іске асыру </w:t>
      </w:r>
      <w:r w:rsidR="00877FFE" w:rsidRPr="00CA30A3">
        <w:rPr>
          <w:rFonts w:ascii="Times New Roman" w:hAnsi="Times New Roman" w:cs="Times New Roman"/>
          <w:sz w:val="28"/>
          <w:szCs w:val="28"/>
        </w:rPr>
        <w:t>жолдарына қатысты</w:t>
      </w:r>
      <w:r w:rsidRPr="00CA30A3">
        <w:rPr>
          <w:rFonts w:ascii="Times New Roman" w:hAnsi="Times New Roman" w:cs="Times New Roman"/>
          <w:sz w:val="28"/>
          <w:szCs w:val="28"/>
        </w:rPr>
        <w:t xml:space="preserve"> мәселені қарауына байланысты қабылданған </w:t>
      </w:r>
      <w:r w:rsidR="00877FFE" w:rsidRPr="00CA30A3">
        <w:rPr>
          <w:rFonts w:ascii="Times New Roman" w:hAnsi="Times New Roman" w:cs="Times New Roman"/>
          <w:sz w:val="28"/>
          <w:szCs w:val="28"/>
        </w:rPr>
        <w:t xml:space="preserve">5 қараша </w:t>
      </w:r>
      <w:r w:rsidRPr="00CA30A3">
        <w:rPr>
          <w:rFonts w:ascii="Times New Roman" w:hAnsi="Times New Roman" w:cs="Times New Roman"/>
          <w:sz w:val="28"/>
          <w:szCs w:val="28"/>
        </w:rPr>
        <w:t xml:space="preserve">2009 жылғы №6 нормативтік қаулысында </w:t>
      </w:r>
      <w:r w:rsidR="00877FFE" w:rsidRPr="00CA30A3">
        <w:rPr>
          <w:rFonts w:ascii="Times New Roman" w:hAnsi="Times New Roman" w:cs="Times New Roman"/>
          <w:sz w:val="28"/>
          <w:szCs w:val="28"/>
        </w:rPr>
        <w:t>жүзеге асырды</w:t>
      </w:r>
      <w:r w:rsidRPr="00CA30A3">
        <w:rPr>
          <w:rFonts w:ascii="Times New Roman" w:hAnsi="Times New Roman" w:cs="Times New Roman"/>
          <w:sz w:val="28"/>
          <w:szCs w:val="28"/>
        </w:rPr>
        <w:t xml:space="preserve"> </w:t>
      </w:r>
      <w:r w:rsidR="00877FFE" w:rsidRPr="00CA30A3">
        <w:rPr>
          <w:rFonts w:ascii="Times New Roman" w:hAnsi="Times New Roman" w:cs="Times New Roman"/>
          <w:sz w:val="28"/>
          <w:szCs w:val="28"/>
        </w:rPr>
        <w:t>[300].</w:t>
      </w:r>
      <w:r w:rsidR="004A7336" w:rsidRPr="00CA30A3">
        <w:rPr>
          <w:rFonts w:ascii="Times New Roman" w:hAnsi="Times New Roman" w:cs="Times New Roman"/>
          <w:sz w:val="28"/>
          <w:szCs w:val="28"/>
        </w:rPr>
        <w:t xml:space="preserve"> </w:t>
      </w:r>
      <w:r w:rsidR="00877FFE" w:rsidRPr="00CA30A3">
        <w:rPr>
          <w:rFonts w:ascii="Times New Roman" w:hAnsi="Times New Roman" w:cs="Times New Roman"/>
          <w:sz w:val="28"/>
          <w:szCs w:val="28"/>
        </w:rPr>
        <w:t xml:space="preserve">Негізінен </w:t>
      </w:r>
      <w:r w:rsidR="004A7336" w:rsidRPr="00CA30A3">
        <w:rPr>
          <w:rFonts w:ascii="Times New Roman" w:hAnsi="Times New Roman" w:cs="Times New Roman"/>
          <w:sz w:val="28"/>
          <w:szCs w:val="28"/>
        </w:rPr>
        <w:t xml:space="preserve">Конституциялық </w:t>
      </w:r>
      <w:r w:rsidR="00877FFE" w:rsidRPr="00CA30A3">
        <w:rPr>
          <w:rFonts w:ascii="Times New Roman" w:hAnsi="Times New Roman" w:cs="Times New Roman"/>
          <w:sz w:val="28"/>
          <w:szCs w:val="28"/>
        </w:rPr>
        <w:t>қадағалау</w:t>
      </w:r>
      <w:r w:rsidR="004A7336" w:rsidRPr="00CA30A3">
        <w:rPr>
          <w:rFonts w:ascii="Times New Roman" w:hAnsi="Times New Roman" w:cs="Times New Roman"/>
          <w:sz w:val="28"/>
          <w:szCs w:val="28"/>
        </w:rPr>
        <w:t xml:space="preserve"> органы </w:t>
      </w:r>
      <w:r w:rsidR="007B0598" w:rsidRPr="00CA30A3">
        <w:rPr>
          <w:rFonts w:ascii="Times New Roman" w:hAnsi="Times New Roman" w:cs="Times New Roman"/>
          <w:sz w:val="28"/>
          <w:szCs w:val="28"/>
        </w:rPr>
        <w:t xml:space="preserve">ҚР </w:t>
      </w:r>
      <w:r w:rsidR="00445740" w:rsidRPr="00CA30A3">
        <w:rPr>
          <w:rFonts w:ascii="Times New Roman" w:hAnsi="Times New Roman" w:cs="Times New Roman"/>
          <w:sz w:val="28"/>
          <w:szCs w:val="28"/>
        </w:rPr>
        <w:t xml:space="preserve">қабылдаған </w:t>
      </w:r>
      <w:r w:rsidR="007B0598" w:rsidRPr="00CA30A3">
        <w:rPr>
          <w:rFonts w:ascii="Times New Roman" w:hAnsi="Times New Roman" w:cs="Times New Roman"/>
          <w:sz w:val="28"/>
          <w:szCs w:val="28"/>
        </w:rPr>
        <w:t xml:space="preserve">халықаралық шарттарына сәйкес </w:t>
      </w:r>
      <w:r w:rsidR="00445740" w:rsidRPr="00CA30A3">
        <w:rPr>
          <w:rFonts w:ascii="Times New Roman" w:hAnsi="Times New Roman" w:cs="Times New Roman"/>
          <w:sz w:val="28"/>
          <w:szCs w:val="28"/>
        </w:rPr>
        <w:t xml:space="preserve">келісімдік </w:t>
      </w:r>
      <w:r w:rsidR="00877FFE" w:rsidRPr="00CA30A3">
        <w:rPr>
          <w:rFonts w:ascii="Times New Roman" w:hAnsi="Times New Roman" w:cs="Times New Roman"/>
          <w:sz w:val="28"/>
          <w:szCs w:val="28"/>
        </w:rPr>
        <w:t>сипатта</w:t>
      </w:r>
      <w:r w:rsidR="004A7336" w:rsidRPr="00CA30A3">
        <w:rPr>
          <w:rFonts w:ascii="Times New Roman" w:hAnsi="Times New Roman" w:cs="Times New Roman"/>
          <w:sz w:val="28"/>
          <w:szCs w:val="28"/>
        </w:rPr>
        <w:t xml:space="preserve"> құрылатын халықаралық ұйымдар</w:t>
      </w:r>
      <w:r w:rsidR="00877FFE" w:rsidRPr="00CA30A3">
        <w:rPr>
          <w:rFonts w:ascii="Times New Roman" w:hAnsi="Times New Roman" w:cs="Times New Roman"/>
          <w:sz w:val="28"/>
          <w:szCs w:val="28"/>
        </w:rPr>
        <w:t xml:space="preserve">дың, </w:t>
      </w:r>
      <w:r w:rsidR="004A7336" w:rsidRPr="00CA30A3">
        <w:rPr>
          <w:rFonts w:ascii="Times New Roman" w:hAnsi="Times New Roman" w:cs="Times New Roman"/>
          <w:sz w:val="28"/>
          <w:szCs w:val="28"/>
        </w:rPr>
        <w:t xml:space="preserve">олардың органдарының </w:t>
      </w:r>
      <w:r w:rsidR="00445740" w:rsidRPr="00CA30A3">
        <w:rPr>
          <w:rFonts w:ascii="Times New Roman" w:hAnsi="Times New Roman" w:cs="Times New Roman"/>
          <w:sz w:val="28"/>
          <w:szCs w:val="28"/>
        </w:rPr>
        <w:t xml:space="preserve">өзара </w:t>
      </w:r>
      <w:r w:rsidR="00877FFE" w:rsidRPr="00CA30A3">
        <w:rPr>
          <w:rFonts w:ascii="Times New Roman" w:hAnsi="Times New Roman" w:cs="Times New Roman"/>
          <w:sz w:val="28"/>
          <w:szCs w:val="28"/>
        </w:rPr>
        <w:t xml:space="preserve">қабылдаған </w:t>
      </w:r>
      <w:r w:rsidR="004A7336" w:rsidRPr="00CA30A3">
        <w:rPr>
          <w:rFonts w:ascii="Times New Roman" w:hAnsi="Times New Roman" w:cs="Times New Roman"/>
          <w:sz w:val="28"/>
          <w:szCs w:val="28"/>
        </w:rPr>
        <w:t xml:space="preserve">шешімдері </w:t>
      </w:r>
      <w:r w:rsidR="00445740" w:rsidRPr="00CA30A3">
        <w:rPr>
          <w:rFonts w:ascii="Times New Roman" w:hAnsi="Times New Roman" w:cs="Times New Roman"/>
          <w:sz w:val="28"/>
          <w:szCs w:val="28"/>
        </w:rPr>
        <w:t>еліміздің</w:t>
      </w:r>
      <w:r w:rsidR="004A7336" w:rsidRPr="00CA30A3">
        <w:rPr>
          <w:rFonts w:ascii="Times New Roman" w:hAnsi="Times New Roman" w:cs="Times New Roman"/>
          <w:sz w:val="28"/>
          <w:szCs w:val="28"/>
        </w:rPr>
        <w:t xml:space="preserve"> Конституциясы</w:t>
      </w:r>
      <w:r w:rsidR="00877FFE" w:rsidRPr="00CA30A3">
        <w:rPr>
          <w:rFonts w:ascii="Times New Roman" w:hAnsi="Times New Roman" w:cs="Times New Roman"/>
          <w:sz w:val="28"/>
          <w:szCs w:val="28"/>
        </w:rPr>
        <w:t xml:space="preserve"> тарапынан </w:t>
      </w:r>
      <w:r w:rsidR="004A7336" w:rsidRPr="00CA30A3">
        <w:rPr>
          <w:rFonts w:ascii="Times New Roman" w:hAnsi="Times New Roman" w:cs="Times New Roman"/>
          <w:sz w:val="28"/>
          <w:szCs w:val="28"/>
        </w:rPr>
        <w:t xml:space="preserve">қайшы келмеуі фактісінен туындайтын </w:t>
      </w:r>
      <w:r w:rsidR="00877FFE" w:rsidRPr="00CA30A3">
        <w:rPr>
          <w:rFonts w:ascii="Times New Roman" w:hAnsi="Times New Roman" w:cs="Times New Roman"/>
          <w:sz w:val="28"/>
          <w:szCs w:val="28"/>
        </w:rPr>
        <w:t xml:space="preserve">негізгі </w:t>
      </w:r>
      <w:r w:rsidR="004A7336" w:rsidRPr="00CA30A3">
        <w:rPr>
          <w:rFonts w:ascii="Times New Roman" w:hAnsi="Times New Roman" w:cs="Times New Roman"/>
          <w:sz w:val="28"/>
          <w:szCs w:val="28"/>
        </w:rPr>
        <w:t xml:space="preserve">құқықтық ұстанымдарды </w:t>
      </w:r>
      <w:r w:rsidR="00445740" w:rsidRPr="00CA30A3">
        <w:rPr>
          <w:rFonts w:ascii="Times New Roman" w:hAnsi="Times New Roman" w:cs="Times New Roman"/>
          <w:sz w:val="28"/>
          <w:szCs w:val="28"/>
        </w:rPr>
        <w:t xml:space="preserve">қолдай отырып </w:t>
      </w:r>
      <w:r w:rsidR="004A7336" w:rsidRPr="00CA30A3">
        <w:rPr>
          <w:rFonts w:ascii="Times New Roman" w:hAnsi="Times New Roman" w:cs="Times New Roman"/>
          <w:sz w:val="28"/>
          <w:szCs w:val="28"/>
        </w:rPr>
        <w:t>қалыптастырды</w:t>
      </w:r>
      <w:r w:rsidR="00877FFE" w:rsidRPr="00CA30A3">
        <w:rPr>
          <w:rFonts w:ascii="Times New Roman" w:hAnsi="Times New Roman" w:cs="Times New Roman"/>
          <w:sz w:val="28"/>
          <w:szCs w:val="28"/>
        </w:rPr>
        <w:t xml:space="preserve"> деуге болады</w:t>
      </w:r>
      <w:r w:rsidR="004A7336" w:rsidRPr="00CA30A3">
        <w:rPr>
          <w:rFonts w:ascii="Times New Roman" w:hAnsi="Times New Roman" w:cs="Times New Roman"/>
          <w:sz w:val="28"/>
          <w:szCs w:val="28"/>
        </w:rPr>
        <w:t>. ҚР Конституциясының 8-бабы</w:t>
      </w:r>
      <w:r w:rsidR="00DB40BE" w:rsidRPr="00CA30A3">
        <w:rPr>
          <w:rFonts w:ascii="Times New Roman" w:hAnsi="Times New Roman" w:cs="Times New Roman"/>
          <w:sz w:val="28"/>
          <w:szCs w:val="28"/>
        </w:rPr>
        <w:t>,</w:t>
      </w:r>
      <w:r w:rsidR="004A7336" w:rsidRPr="00CA30A3">
        <w:rPr>
          <w:rFonts w:ascii="Times New Roman" w:hAnsi="Times New Roman" w:cs="Times New Roman"/>
          <w:sz w:val="28"/>
          <w:szCs w:val="28"/>
        </w:rPr>
        <w:t xml:space="preserve"> сондай-ақ Қазақстанның халықаралық құқық жүйесіне </w:t>
      </w:r>
      <w:r w:rsidR="00877FFE" w:rsidRPr="00CA30A3">
        <w:rPr>
          <w:rFonts w:ascii="Times New Roman" w:hAnsi="Times New Roman" w:cs="Times New Roman"/>
          <w:sz w:val="28"/>
          <w:szCs w:val="28"/>
        </w:rPr>
        <w:t>байланысын</w:t>
      </w:r>
      <w:r w:rsidR="004A7336" w:rsidRPr="00CA30A3">
        <w:rPr>
          <w:rFonts w:ascii="Times New Roman" w:hAnsi="Times New Roman" w:cs="Times New Roman"/>
          <w:sz w:val="28"/>
          <w:szCs w:val="28"/>
        </w:rPr>
        <w:t xml:space="preserve">, </w:t>
      </w:r>
      <w:r w:rsidR="007B0598" w:rsidRPr="00CA30A3">
        <w:rPr>
          <w:rFonts w:ascii="Times New Roman" w:hAnsi="Times New Roman" w:cs="Times New Roman"/>
          <w:sz w:val="28"/>
          <w:szCs w:val="28"/>
        </w:rPr>
        <w:t xml:space="preserve">сыртқы саяси қызметінің негіздерін бекітеді. </w:t>
      </w:r>
      <w:r w:rsidR="00445740" w:rsidRPr="00CA30A3">
        <w:rPr>
          <w:rFonts w:ascii="Times New Roman" w:hAnsi="Times New Roman" w:cs="Times New Roman"/>
          <w:sz w:val="28"/>
          <w:szCs w:val="28"/>
        </w:rPr>
        <w:t>Осы талданған</w:t>
      </w:r>
      <w:r w:rsidR="00B969C6" w:rsidRPr="00CA30A3">
        <w:rPr>
          <w:rFonts w:ascii="Times New Roman" w:hAnsi="Times New Roman" w:cs="Times New Roman"/>
          <w:sz w:val="28"/>
          <w:szCs w:val="28"/>
        </w:rPr>
        <w:t xml:space="preserve"> нормаларға </w:t>
      </w:r>
      <w:r w:rsidR="00445740" w:rsidRPr="00CA30A3">
        <w:rPr>
          <w:rFonts w:ascii="Times New Roman" w:hAnsi="Times New Roman" w:cs="Times New Roman"/>
          <w:sz w:val="28"/>
          <w:szCs w:val="28"/>
        </w:rPr>
        <w:t>байланысты</w:t>
      </w:r>
      <w:r w:rsidR="00B969C6" w:rsidRPr="00CA30A3">
        <w:rPr>
          <w:rFonts w:ascii="Times New Roman" w:hAnsi="Times New Roman" w:cs="Times New Roman"/>
          <w:sz w:val="28"/>
          <w:szCs w:val="28"/>
        </w:rPr>
        <w:t>, ҚР халықаралық құқықты</w:t>
      </w:r>
      <w:r w:rsidR="00445740" w:rsidRPr="00CA30A3">
        <w:rPr>
          <w:rFonts w:ascii="Times New Roman" w:hAnsi="Times New Roman" w:cs="Times New Roman"/>
          <w:sz w:val="28"/>
          <w:szCs w:val="28"/>
        </w:rPr>
        <w:t xml:space="preserve"> олардың </w:t>
      </w:r>
      <w:r w:rsidR="00B969C6" w:rsidRPr="00CA30A3">
        <w:rPr>
          <w:rFonts w:ascii="Times New Roman" w:hAnsi="Times New Roman" w:cs="Times New Roman"/>
          <w:sz w:val="28"/>
          <w:szCs w:val="28"/>
        </w:rPr>
        <w:t xml:space="preserve">қағидаттары мен нормаларын </w:t>
      </w:r>
      <w:r w:rsidR="00445740" w:rsidRPr="00CA30A3">
        <w:rPr>
          <w:rFonts w:ascii="Times New Roman" w:hAnsi="Times New Roman" w:cs="Times New Roman"/>
          <w:sz w:val="28"/>
          <w:szCs w:val="28"/>
        </w:rPr>
        <w:t xml:space="preserve">басымдықпен </w:t>
      </w:r>
      <w:r w:rsidR="00B969C6" w:rsidRPr="00CA30A3">
        <w:rPr>
          <w:rFonts w:ascii="Times New Roman" w:hAnsi="Times New Roman" w:cs="Times New Roman"/>
          <w:sz w:val="28"/>
          <w:szCs w:val="28"/>
        </w:rPr>
        <w:t xml:space="preserve">құрметтейді. </w:t>
      </w:r>
      <w:r w:rsidR="00445740" w:rsidRPr="00CA30A3">
        <w:rPr>
          <w:rFonts w:ascii="Times New Roman" w:hAnsi="Times New Roman" w:cs="Times New Roman"/>
          <w:sz w:val="28"/>
          <w:szCs w:val="28"/>
        </w:rPr>
        <w:t>Жалпы</w:t>
      </w:r>
      <w:r w:rsidR="00B969C6" w:rsidRPr="00CA30A3">
        <w:rPr>
          <w:rFonts w:ascii="Times New Roman" w:hAnsi="Times New Roman" w:cs="Times New Roman"/>
          <w:sz w:val="28"/>
          <w:szCs w:val="28"/>
        </w:rPr>
        <w:t xml:space="preserve">, мемлекет аралық ынтымақтастық және тату көршілік қатынастар, олардың </w:t>
      </w:r>
      <w:r w:rsidR="00445740" w:rsidRPr="00CA30A3">
        <w:rPr>
          <w:rFonts w:ascii="Times New Roman" w:hAnsi="Times New Roman" w:cs="Times New Roman"/>
          <w:sz w:val="28"/>
          <w:szCs w:val="28"/>
        </w:rPr>
        <w:t xml:space="preserve">өзара </w:t>
      </w:r>
      <w:r w:rsidR="00B969C6" w:rsidRPr="00CA30A3">
        <w:rPr>
          <w:rFonts w:ascii="Times New Roman" w:hAnsi="Times New Roman" w:cs="Times New Roman"/>
          <w:sz w:val="28"/>
          <w:szCs w:val="28"/>
        </w:rPr>
        <w:t>теңдігі мен өзара ішкі істеріне араласпауы, халықаралық даулард</w:t>
      </w:r>
      <w:r w:rsidR="00445740" w:rsidRPr="00CA30A3">
        <w:rPr>
          <w:rFonts w:ascii="Times New Roman" w:hAnsi="Times New Roman" w:cs="Times New Roman"/>
          <w:sz w:val="28"/>
          <w:szCs w:val="28"/>
        </w:rPr>
        <w:t xml:space="preserve">ы орын алған жағдайда келісім </w:t>
      </w:r>
      <w:r w:rsidR="00B969C6" w:rsidRPr="00CA30A3">
        <w:rPr>
          <w:rFonts w:ascii="Times New Roman" w:hAnsi="Times New Roman" w:cs="Times New Roman"/>
          <w:sz w:val="28"/>
          <w:szCs w:val="28"/>
        </w:rPr>
        <w:t xml:space="preserve">жолмен шешу саясатын ұстанады. Қандай да бір қайшылық туындаған сәттерде бірінші болып қарулы күш қолдану ниетінен бас тартатындығын ашық көрсетті. </w:t>
      </w:r>
      <w:r w:rsidR="00445740" w:rsidRPr="00CA30A3">
        <w:rPr>
          <w:rFonts w:ascii="Times New Roman" w:hAnsi="Times New Roman" w:cs="Times New Roman"/>
          <w:sz w:val="28"/>
          <w:szCs w:val="28"/>
        </w:rPr>
        <w:t xml:space="preserve">Бұрынғы </w:t>
      </w:r>
      <w:r w:rsidR="00B969C6" w:rsidRPr="00CA30A3">
        <w:rPr>
          <w:rFonts w:ascii="Times New Roman" w:hAnsi="Times New Roman" w:cs="Times New Roman"/>
          <w:sz w:val="28"/>
          <w:szCs w:val="28"/>
        </w:rPr>
        <w:t>Конституциялық Кеңестің</w:t>
      </w:r>
      <w:r w:rsidR="00445740" w:rsidRPr="00CA30A3">
        <w:rPr>
          <w:rFonts w:ascii="Times New Roman" w:hAnsi="Times New Roman" w:cs="Times New Roman"/>
          <w:sz w:val="28"/>
          <w:szCs w:val="28"/>
        </w:rPr>
        <w:t xml:space="preserve"> қабылдаған </w:t>
      </w:r>
      <w:r w:rsidR="00B969C6" w:rsidRPr="00CA30A3">
        <w:rPr>
          <w:rFonts w:ascii="Times New Roman" w:hAnsi="Times New Roman" w:cs="Times New Roman"/>
          <w:sz w:val="28"/>
          <w:szCs w:val="28"/>
        </w:rPr>
        <w:t xml:space="preserve">қаулысына сәйкес, Конституцияның </w:t>
      </w:r>
      <w:r w:rsidR="00445740" w:rsidRPr="00CA30A3">
        <w:rPr>
          <w:rFonts w:ascii="Times New Roman" w:hAnsi="Times New Roman" w:cs="Times New Roman"/>
          <w:sz w:val="28"/>
          <w:szCs w:val="28"/>
        </w:rPr>
        <w:t xml:space="preserve">сегізінші </w:t>
      </w:r>
      <w:r w:rsidR="00B969C6" w:rsidRPr="00CA30A3">
        <w:rPr>
          <w:rFonts w:ascii="Times New Roman" w:hAnsi="Times New Roman" w:cs="Times New Roman"/>
          <w:sz w:val="28"/>
          <w:szCs w:val="28"/>
        </w:rPr>
        <w:t xml:space="preserve">бабының ережелері ҚР халықаралық құқықтың қағидаттарын және оның </w:t>
      </w:r>
      <w:r w:rsidR="00445740" w:rsidRPr="00CA30A3">
        <w:rPr>
          <w:rFonts w:ascii="Times New Roman" w:hAnsi="Times New Roman" w:cs="Times New Roman"/>
          <w:sz w:val="28"/>
          <w:szCs w:val="28"/>
        </w:rPr>
        <w:t xml:space="preserve">негізгі </w:t>
      </w:r>
      <w:r w:rsidR="00B969C6" w:rsidRPr="00CA30A3">
        <w:rPr>
          <w:rFonts w:ascii="Times New Roman" w:hAnsi="Times New Roman" w:cs="Times New Roman"/>
          <w:sz w:val="28"/>
          <w:szCs w:val="28"/>
        </w:rPr>
        <w:t xml:space="preserve">нормаларын құрметтеуіне қатысты мағынасы дәл түсіндірілді. </w:t>
      </w:r>
      <w:r w:rsidR="00445740" w:rsidRPr="00CA30A3">
        <w:rPr>
          <w:rFonts w:ascii="Times New Roman" w:hAnsi="Times New Roman" w:cs="Times New Roman"/>
          <w:sz w:val="28"/>
          <w:szCs w:val="28"/>
        </w:rPr>
        <w:t xml:space="preserve">Нормалар арқылы </w:t>
      </w:r>
      <w:r w:rsidR="00B969C6" w:rsidRPr="00CA30A3">
        <w:rPr>
          <w:rFonts w:ascii="Times New Roman" w:hAnsi="Times New Roman" w:cs="Times New Roman"/>
          <w:sz w:val="28"/>
          <w:szCs w:val="28"/>
        </w:rPr>
        <w:t xml:space="preserve">көрініс тапқан ереже мемлекет ішілік құқықты </w:t>
      </w:r>
      <w:r w:rsidR="00445740" w:rsidRPr="00CA30A3">
        <w:rPr>
          <w:rFonts w:ascii="Times New Roman" w:hAnsi="Times New Roman" w:cs="Times New Roman"/>
          <w:sz w:val="28"/>
          <w:szCs w:val="28"/>
        </w:rPr>
        <w:t xml:space="preserve">дұрыс </w:t>
      </w:r>
      <w:r w:rsidR="00B969C6" w:rsidRPr="00CA30A3">
        <w:rPr>
          <w:rFonts w:ascii="Times New Roman" w:hAnsi="Times New Roman" w:cs="Times New Roman"/>
          <w:sz w:val="28"/>
          <w:szCs w:val="28"/>
        </w:rPr>
        <w:t xml:space="preserve">қалыптастыру кезінде халықаралық құқықтың нормаларын міндетті түрде </w:t>
      </w:r>
      <w:r w:rsidR="00445740" w:rsidRPr="00CA30A3">
        <w:rPr>
          <w:rFonts w:ascii="Times New Roman" w:hAnsi="Times New Roman" w:cs="Times New Roman"/>
          <w:sz w:val="28"/>
          <w:szCs w:val="28"/>
        </w:rPr>
        <w:t xml:space="preserve">ерекше </w:t>
      </w:r>
      <w:r w:rsidR="00B969C6" w:rsidRPr="00CA30A3">
        <w:rPr>
          <w:rFonts w:ascii="Times New Roman" w:hAnsi="Times New Roman" w:cs="Times New Roman"/>
          <w:sz w:val="28"/>
          <w:szCs w:val="28"/>
        </w:rPr>
        <w:t xml:space="preserve">ескеруге тиіс екендігін білдіреді. Бұндай </w:t>
      </w:r>
      <w:r w:rsidR="00445740" w:rsidRPr="00CA30A3">
        <w:rPr>
          <w:rFonts w:ascii="Times New Roman" w:hAnsi="Times New Roman" w:cs="Times New Roman"/>
          <w:sz w:val="28"/>
          <w:szCs w:val="28"/>
        </w:rPr>
        <w:t xml:space="preserve">ерекше </w:t>
      </w:r>
      <w:r w:rsidR="00B969C6" w:rsidRPr="00CA30A3">
        <w:rPr>
          <w:rFonts w:ascii="Times New Roman" w:hAnsi="Times New Roman" w:cs="Times New Roman"/>
          <w:sz w:val="28"/>
          <w:szCs w:val="28"/>
        </w:rPr>
        <w:t xml:space="preserve">жағдайларда Қазақстанның </w:t>
      </w:r>
      <w:r w:rsidR="00445740" w:rsidRPr="00CA30A3">
        <w:rPr>
          <w:rFonts w:ascii="Times New Roman" w:hAnsi="Times New Roman" w:cs="Times New Roman"/>
          <w:sz w:val="28"/>
          <w:szCs w:val="28"/>
        </w:rPr>
        <w:t xml:space="preserve">қолданыстағы </w:t>
      </w:r>
      <w:r w:rsidR="00B969C6" w:rsidRPr="00CA30A3">
        <w:rPr>
          <w:rFonts w:ascii="Times New Roman" w:hAnsi="Times New Roman" w:cs="Times New Roman"/>
          <w:sz w:val="28"/>
          <w:szCs w:val="28"/>
        </w:rPr>
        <w:t xml:space="preserve">құқықтық жүйесі Конституцияға </w:t>
      </w:r>
      <w:r w:rsidR="00445740" w:rsidRPr="00CA30A3">
        <w:rPr>
          <w:rFonts w:ascii="Times New Roman" w:hAnsi="Times New Roman" w:cs="Times New Roman"/>
          <w:sz w:val="28"/>
          <w:szCs w:val="28"/>
        </w:rPr>
        <w:t xml:space="preserve">бейім </w:t>
      </w:r>
      <w:r w:rsidR="00B969C6" w:rsidRPr="00CA30A3">
        <w:rPr>
          <w:rFonts w:ascii="Times New Roman" w:hAnsi="Times New Roman" w:cs="Times New Roman"/>
          <w:sz w:val="28"/>
          <w:szCs w:val="28"/>
        </w:rPr>
        <w:t xml:space="preserve">құрылады. </w:t>
      </w:r>
      <w:r w:rsidR="00445740" w:rsidRPr="00CA30A3">
        <w:rPr>
          <w:rFonts w:ascii="Times New Roman" w:hAnsi="Times New Roman" w:cs="Times New Roman"/>
          <w:sz w:val="28"/>
          <w:szCs w:val="28"/>
        </w:rPr>
        <w:t xml:space="preserve">Жалпы </w:t>
      </w:r>
      <w:r w:rsidR="00B969C6" w:rsidRPr="00CA30A3">
        <w:rPr>
          <w:rFonts w:ascii="Times New Roman" w:hAnsi="Times New Roman" w:cs="Times New Roman"/>
          <w:sz w:val="28"/>
          <w:szCs w:val="28"/>
        </w:rPr>
        <w:t xml:space="preserve">Республика заңнамалары алдында тек </w:t>
      </w:r>
      <w:r w:rsidR="00445740" w:rsidRPr="00CA30A3">
        <w:rPr>
          <w:rFonts w:ascii="Times New Roman" w:hAnsi="Times New Roman" w:cs="Times New Roman"/>
          <w:sz w:val="28"/>
          <w:szCs w:val="28"/>
        </w:rPr>
        <w:t xml:space="preserve">қана </w:t>
      </w:r>
      <w:r w:rsidR="00B969C6" w:rsidRPr="00CA30A3">
        <w:rPr>
          <w:rFonts w:ascii="Times New Roman" w:hAnsi="Times New Roman" w:cs="Times New Roman"/>
          <w:sz w:val="28"/>
          <w:szCs w:val="28"/>
        </w:rPr>
        <w:t>ратификациялаған халықаралық шарттары ғана негізгі басымдық</w:t>
      </w:r>
      <w:r w:rsidR="00445740" w:rsidRPr="00CA30A3">
        <w:rPr>
          <w:rFonts w:ascii="Times New Roman" w:hAnsi="Times New Roman" w:cs="Times New Roman"/>
          <w:sz w:val="28"/>
          <w:szCs w:val="28"/>
        </w:rPr>
        <w:t>та</w:t>
      </w:r>
      <w:r w:rsidR="00B969C6" w:rsidRPr="00CA30A3">
        <w:rPr>
          <w:rFonts w:ascii="Times New Roman" w:hAnsi="Times New Roman" w:cs="Times New Roman"/>
          <w:sz w:val="28"/>
          <w:szCs w:val="28"/>
        </w:rPr>
        <w:t xml:space="preserve"> бола ала</w:t>
      </w:r>
      <w:r w:rsidR="00445740" w:rsidRPr="00CA30A3">
        <w:rPr>
          <w:rFonts w:ascii="Times New Roman" w:hAnsi="Times New Roman" w:cs="Times New Roman"/>
          <w:sz w:val="28"/>
          <w:szCs w:val="28"/>
        </w:rPr>
        <w:t>тындығын көреміз</w:t>
      </w:r>
      <w:r w:rsidR="00B969C6" w:rsidRPr="00CA30A3">
        <w:rPr>
          <w:rFonts w:ascii="Times New Roman" w:hAnsi="Times New Roman" w:cs="Times New Roman"/>
          <w:sz w:val="28"/>
          <w:szCs w:val="28"/>
        </w:rPr>
        <w:t xml:space="preserve">. Конституциялық Кеңестің 2001 жылғы </w:t>
      </w:r>
      <w:r w:rsidR="00445740" w:rsidRPr="00CA30A3">
        <w:rPr>
          <w:rFonts w:ascii="Times New Roman" w:hAnsi="Times New Roman" w:cs="Times New Roman"/>
          <w:sz w:val="28"/>
          <w:szCs w:val="28"/>
        </w:rPr>
        <w:t xml:space="preserve">он екінші </w:t>
      </w:r>
      <w:r w:rsidR="00B969C6" w:rsidRPr="00CA30A3">
        <w:rPr>
          <w:rFonts w:ascii="Times New Roman" w:hAnsi="Times New Roman" w:cs="Times New Roman"/>
          <w:sz w:val="28"/>
          <w:szCs w:val="28"/>
        </w:rPr>
        <w:t xml:space="preserve">сәуірдегі </w:t>
      </w:r>
      <w:r w:rsidR="00445740" w:rsidRPr="00CA30A3">
        <w:rPr>
          <w:rFonts w:ascii="Times New Roman" w:hAnsi="Times New Roman" w:cs="Times New Roman"/>
          <w:sz w:val="28"/>
          <w:szCs w:val="28"/>
        </w:rPr>
        <w:t>қабылдаған Қ</w:t>
      </w:r>
      <w:r w:rsidR="00B969C6" w:rsidRPr="00CA30A3">
        <w:rPr>
          <w:rFonts w:ascii="Times New Roman" w:hAnsi="Times New Roman" w:cs="Times New Roman"/>
          <w:sz w:val="28"/>
          <w:szCs w:val="28"/>
        </w:rPr>
        <w:t xml:space="preserve">аулысы негізінде ҚР Конституциясының </w:t>
      </w:r>
      <w:r w:rsidR="00445740" w:rsidRPr="00CA30A3">
        <w:rPr>
          <w:rFonts w:ascii="Times New Roman" w:hAnsi="Times New Roman" w:cs="Times New Roman"/>
          <w:sz w:val="28"/>
          <w:szCs w:val="28"/>
        </w:rPr>
        <w:t>үшінші</w:t>
      </w:r>
      <w:r w:rsidR="00B969C6" w:rsidRPr="00CA30A3">
        <w:rPr>
          <w:rFonts w:ascii="Times New Roman" w:hAnsi="Times New Roman" w:cs="Times New Roman"/>
          <w:sz w:val="28"/>
          <w:szCs w:val="28"/>
        </w:rPr>
        <w:t xml:space="preserve"> бабы  </w:t>
      </w:r>
      <w:r w:rsidR="00445740" w:rsidRPr="00CA30A3">
        <w:rPr>
          <w:rFonts w:ascii="Times New Roman" w:hAnsi="Times New Roman" w:cs="Times New Roman"/>
          <w:sz w:val="28"/>
          <w:szCs w:val="28"/>
        </w:rPr>
        <w:t xml:space="preserve">үшінші </w:t>
      </w:r>
      <w:r w:rsidR="00B969C6" w:rsidRPr="00CA30A3">
        <w:rPr>
          <w:rFonts w:ascii="Times New Roman" w:hAnsi="Times New Roman" w:cs="Times New Roman"/>
          <w:sz w:val="28"/>
          <w:szCs w:val="28"/>
        </w:rPr>
        <w:t xml:space="preserve">тармағын, </w:t>
      </w:r>
      <w:r w:rsidR="00445740" w:rsidRPr="00CA30A3">
        <w:rPr>
          <w:rFonts w:ascii="Times New Roman" w:hAnsi="Times New Roman" w:cs="Times New Roman"/>
          <w:sz w:val="28"/>
          <w:szCs w:val="28"/>
        </w:rPr>
        <w:t>алтыншы</w:t>
      </w:r>
      <w:r w:rsidR="00B969C6" w:rsidRPr="00CA30A3">
        <w:rPr>
          <w:rFonts w:ascii="Times New Roman" w:hAnsi="Times New Roman" w:cs="Times New Roman"/>
          <w:sz w:val="28"/>
          <w:szCs w:val="28"/>
        </w:rPr>
        <w:t xml:space="preserve"> бабы </w:t>
      </w:r>
      <w:r w:rsidR="00445740" w:rsidRPr="00CA30A3">
        <w:rPr>
          <w:rFonts w:ascii="Times New Roman" w:hAnsi="Times New Roman" w:cs="Times New Roman"/>
          <w:sz w:val="28"/>
          <w:szCs w:val="28"/>
        </w:rPr>
        <w:t xml:space="preserve">бірінші </w:t>
      </w:r>
      <w:r w:rsidR="00B969C6" w:rsidRPr="00CA30A3">
        <w:rPr>
          <w:rFonts w:ascii="Times New Roman" w:hAnsi="Times New Roman" w:cs="Times New Roman"/>
          <w:sz w:val="28"/>
          <w:szCs w:val="28"/>
        </w:rPr>
        <w:t xml:space="preserve">тармағын, </w:t>
      </w:r>
      <w:r w:rsidR="00445740" w:rsidRPr="00CA30A3">
        <w:rPr>
          <w:rFonts w:ascii="Times New Roman" w:hAnsi="Times New Roman" w:cs="Times New Roman"/>
          <w:sz w:val="28"/>
          <w:szCs w:val="28"/>
        </w:rPr>
        <w:t>сегізінші бабы</w:t>
      </w:r>
      <w:r w:rsidR="00B969C6" w:rsidRPr="00CA30A3">
        <w:rPr>
          <w:rFonts w:ascii="Times New Roman" w:hAnsi="Times New Roman" w:cs="Times New Roman"/>
          <w:sz w:val="28"/>
          <w:szCs w:val="28"/>
        </w:rPr>
        <w:t xml:space="preserve">, </w:t>
      </w:r>
      <w:r w:rsidR="00445740" w:rsidRPr="00CA30A3">
        <w:rPr>
          <w:rFonts w:ascii="Times New Roman" w:hAnsi="Times New Roman" w:cs="Times New Roman"/>
          <w:sz w:val="28"/>
          <w:szCs w:val="28"/>
        </w:rPr>
        <w:t>алпыс алтынша</w:t>
      </w:r>
      <w:r w:rsidR="00B969C6" w:rsidRPr="00CA30A3">
        <w:rPr>
          <w:rFonts w:ascii="Times New Roman" w:hAnsi="Times New Roman" w:cs="Times New Roman"/>
          <w:sz w:val="28"/>
          <w:szCs w:val="28"/>
        </w:rPr>
        <w:t xml:space="preserve"> бабы  </w:t>
      </w:r>
      <w:r w:rsidR="00445740" w:rsidRPr="00CA30A3">
        <w:rPr>
          <w:rFonts w:ascii="Times New Roman" w:hAnsi="Times New Roman" w:cs="Times New Roman"/>
          <w:sz w:val="28"/>
          <w:szCs w:val="28"/>
        </w:rPr>
        <w:t xml:space="preserve">бесінші </w:t>
      </w:r>
      <w:r w:rsidR="00B969C6" w:rsidRPr="00CA30A3">
        <w:rPr>
          <w:rFonts w:ascii="Times New Roman" w:hAnsi="Times New Roman" w:cs="Times New Roman"/>
          <w:sz w:val="28"/>
          <w:szCs w:val="28"/>
        </w:rPr>
        <w:t xml:space="preserve">тармақшасын ресми түсіндіру туралы [301] қаулысының </w:t>
      </w:r>
      <w:r w:rsidR="00877FFE" w:rsidRPr="00CA30A3">
        <w:rPr>
          <w:rFonts w:ascii="Times New Roman" w:hAnsi="Times New Roman" w:cs="Times New Roman"/>
          <w:sz w:val="28"/>
          <w:szCs w:val="28"/>
        </w:rPr>
        <w:t xml:space="preserve">орын алған </w:t>
      </w:r>
      <w:r w:rsidR="004A7336" w:rsidRPr="00CA30A3">
        <w:rPr>
          <w:rFonts w:ascii="Times New Roman" w:hAnsi="Times New Roman" w:cs="Times New Roman"/>
          <w:sz w:val="28"/>
          <w:szCs w:val="28"/>
        </w:rPr>
        <w:t xml:space="preserve">конституциялық реформаға байланысты күші жойылғанына </w:t>
      </w:r>
      <w:r w:rsidR="004917FE" w:rsidRPr="00CA30A3">
        <w:rPr>
          <w:rFonts w:ascii="Times New Roman" w:hAnsi="Times New Roman" w:cs="Times New Roman"/>
          <w:sz w:val="28"/>
          <w:szCs w:val="28"/>
        </w:rPr>
        <w:t>назар аударма</w:t>
      </w:r>
      <w:r w:rsidR="00877FFE" w:rsidRPr="00CA30A3">
        <w:rPr>
          <w:rFonts w:ascii="Times New Roman" w:hAnsi="Times New Roman" w:cs="Times New Roman"/>
          <w:sz w:val="28"/>
          <w:szCs w:val="28"/>
        </w:rPr>
        <w:t>стан</w:t>
      </w:r>
      <w:r w:rsidR="004A7336" w:rsidRPr="00CA30A3">
        <w:rPr>
          <w:rFonts w:ascii="Times New Roman" w:hAnsi="Times New Roman" w:cs="Times New Roman"/>
          <w:sz w:val="28"/>
          <w:szCs w:val="28"/>
        </w:rPr>
        <w:t xml:space="preserve">, </w:t>
      </w:r>
      <w:r w:rsidR="00877FFE" w:rsidRPr="00CA30A3">
        <w:rPr>
          <w:rFonts w:ascii="Times New Roman" w:hAnsi="Times New Roman" w:cs="Times New Roman"/>
          <w:sz w:val="28"/>
          <w:szCs w:val="28"/>
        </w:rPr>
        <w:t xml:space="preserve">өзара </w:t>
      </w:r>
      <w:r w:rsidR="004A7336" w:rsidRPr="00CA30A3">
        <w:rPr>
          <w:rFonts w:ascii="Times New Roman" w:hAnsi="Times New Roman" w:cs="Times New Roman"/>
          <w:sz w:val="28"/>
          <w:szCs w:val="28"/>
        </w:rPr>
        <w:t xml:space="preserve">құрмет туралы ереженің мағынасын ашу бөлігінде </w:t>
      </w:r>
      <w:r w:rsidR="00877FFE" w:rsidRPr="00CA30A3">
        <w:rPr>
          <w:rFonts w:ascii="Times New Roman" w:hAnsi="Times New Roman" w:cs="Times New Roman"/>
          <w:sz w:val="28"/>
          <w:szCs w:val="28"/>
        </w:rPr>
        <w:t xml:space="preserve">ғана </w:t>
      </w:r>
      <w:r w:rsidR="004A7336" w:rsidRPr="00CA30A3">
        <w:rPr>
          <w:rFonts w:ascii="Times New Roman" w:hAnsi="Times New Roman" w:cs="Times New Roman"/>
          <w:sz w:val="28"/>
          <w:szCs w:val="28"/>
        </w:rPr>
        <w:t>күші</w:t>
      </w:r>
      <w:r w:rsidR="00877FFE" w:rsidRPr="00CA30A3">
        <w:rPr>
          <w:rFonts w:ascii="Times New Roman" w:hAnsi="Times New Roman" w:cs="Times New Roman"/>
          <w:sz w:val="28"/>
          <w:szCs w:val="28"/>
        </w:rPr>
        <w:t>н</w:t>
      </w:r>
      <w:r w:rsidR="004A7336" w:rsidRPr="00CA30A3">
        <w:rPr>
          <w:rFonts w:ascii="Times New Roman" w:hAnsi="Times New Roman" w:cs="Times New Roman"/>
          <w:sz w:val="28"/>
          <w:szCs w:val="28"/>
        </w:rPr>
        <w:t xml:space="preserve"> жойған нормативтік қаулы</w:t>
      </w:r>
      <w:r w:rsidR="00877FFE" w:rsidRPr="00CA30A3">
        <w:rPr>
          <w:rFonts w:ascii="Times New Roman" w:hAnsi="Times New Roman" w:cs="Times New Roman"/>
          <w:sz w:val="28"/>
          <w:szCs w:val="28"/>
        </w:rPr>
        <w:t>лар</w:t>
      </w:r>
      <w:r w:rsidR="004A7336" w:rsidRPr="00CA30A3">
        <w:rPr>
          <w:rFonts w:ascii="Times New Roman" w:hAnsi="Times New Roman" w:cs="Times New Roman"/>
          <w:sz w:val="28"/>
          <w:szCs w:val="28"/>
        </w:rPr>
        <w:t xml:space="preserve"> Қаза</w:t>
      </w:r>
      <w:r w:rsidR="00445740" w:rsidRPr="00CA30A3">
        <w:rPr>
          <w:rFonts w:ascii="Times New Roman" w:hAnsi="Times New Roman" w:cs="Times New Roman"/>
          <w:sz w:val="28"/>
          <w:szCs w:val="28"/>
        </w:rPr>
        <w:t>х</w:t>
      </w:r>
      <w:r w:rsidR="004A7336" w:rsidRPr="00CA30A3">
        <w:rPr>
          <w:rFonts w:ascii="Times New Roman" w:hAnsi="Times New Roman" w:cs="Times New Roman"/>
          <w:sz w:val="28"/>
          <w:szCs w:val="28"/>
        </w:rPr>
        <w:t xml:space="preserve">стан Республикасы халықаралық құқықтың </w:t>
      </w:r>
      <w:r w:rsidR="00445740" w:rsidRPr="00CA30A3">
        <w:rPr>
          <w:rFonts w:ascii="Times New Roman" w:hAnsi="Times New Roman" w:cs="Times New Roman"/>
          <w:sz w:val="28"/>
          <w:szCs w:val="28"/>
        </w:rPr>
        <w:t xml:space="preserve">қайнар көздерінің </w:t>
      </w:r>
      <w:r w:rsidR="004A7336" w:rsidRPr="00CA30A3">
        <w:rPr>
          <w:rFonts w:ascii="Times New Roman" w:hAnsi="Times New Roman" w:cs="Times New Roman"/>
          <w:sz w:val="28"/>
          <w:szCs w:val="28"/>
        </w:rPr>
        <w:t>қағидаттары мен нормалар</w:t>
      </w:r>
      <w:r w:rsidR="00445740" w:rsidRPr="00CA30A3">
        <w:rPr>
          <w:rFonts w:ascii="Times New Roman" w:hAnsi="Times New Roman" w:cs="Times New Roman"/>
          <w:sz w:val="28"/>
          <w:szCs w:val="28"/>
        </w:rPr>
        <w:t>д</w:t>
      </w:r>
      <w:r w:rsidR="004A7336" w:rsidRPr="00CA30A3">
        <w:rPr>
          <w:rFonts w:ascii="Times New Roman" w:hAnsi="Times New Roman" w:cs="Times New Roman"/>
          <w:sz w:val="28"/>
          <w:szCs w:val="28"/>
        </w:rPr>
        <w:t>ы</w:t>
      </w:r>
      <w:r w:rsidR="00445740" w:rsidRPr="00CA30A3">
        <w:rPr>
          <w:rFonts w:ascii="Times New Roman" w:hAnsi="Times New Roman" w:cs="Times New Roman"/>
          <w:sz w:val="28"/>
          <w:szCs w:val="28"/>
        </w:rPr>
        <w:t>ң</w:t>
      </w:r>
      <w:r w:rsidR="004A7336" w:rsidRPr="00CA30A3">
        <w:rPr>
          <w:rFonts w:ascii="Times New Roman" w:hAnsi="Times New Roman" w:cs="Times New Roman"/>
          <w:sz w:val="28"/>
          <w:szCs w:val="28"/>
        </w:rPr>
        <w:t xml:space="preserve">, біздің ойымызша, </w:t>
      </w:r>
      <w:r w:rsidR="00445740" w:rsidRPr="00CA30A3">
        <w:rPr>
          <w:rFonts w:ascii="Times New Roman" w:hAnsi="Times New Roman" w:cs="Times New Roman"/>
          <w:sz w:val="28"/>
          <w:szCs w:val="28"/>
        </w:rPr>
        <w:t xml:space="preserve">бекітілген </w:t>
      </w:r>
      <w:r w:rsidR="004A7336" w:rsidRPr="00CA30A3">
        <w:rPr>
          <w:rFonts w:ascii="Times New Roman" w:hAnsi="Times New Roman" w:cs="Times New Roman"/>
          <w:sz w:val="28"/>
          <w:szCs w:val="28"/>
        </w:rPr>
        <w:t>конституциялық</w:t>
      </w:r>
      <w:r w:rsidR="00877FFE" w:rsidRPr="00CA30A3">
        <w:rPr>
          <w:rFonts w:ascii="Times New Roman" w:hAnsi="Times New Roman" w:cs="Times New Roman"/>
          <w:sz w:val="28"/>
          <w:szCs w:val="28"/>
        </w:rPr>
        <w:t>-</w:t>
      </w:r>
      <w:r w:rsidR="004A7336" w:rsidRPr="00CA30A3">
        <w:rPr>
          <w:rFonts w:ascii="Times New Roman" w:hAnsi="Times New Roman" w:cs="Times New Roman"/>
          <w:sz w:val="28"/>
          <w:szCs w:val="28"/>
        </w:rPr>
        <w:t>құқықтық доктрина</w:t>
      </w:r>
      <w:r w:rsidR="00445740" w:rsidRPr="00CA30A3">
        <w:rPr>
          <w:rFonts w:ascii="Times New Roman" w:hAnsi="Times New Roman" w:cs="Times New Roman"/>
          <w:sz w:val="28"/>
          <w:szCs w:val="28"/>
        </w:rPr>
        <w:t>лар</w:t>
      </w:r>
      <w:r w:rsidR="004A7336" w:rsidRPr="00CA30A3">
        <w:rPr>
          <w:rFonts w:ascii="Times New Roman" w:hAnsi="Times New Roman" w:cs="Times New Roman"/>
          <w:sz w:val="28"/>
          <w:szCs w:val="28"/>
        </w:rPr>
        <w:t xml:space="preserve"> тұрғысынан өзекті </w:t>
      </w:r>
      <w:r w:rsidR="00445740" w:rsidRPr="00CA30A3">
        <w:rPr>
          <w:rFonts w:ascii="Times New Roman" w:hAnsi="Times New Roman" w:cs="Times New Roman"/>
          <w:sz w:val="28"/>
          <w:szCs w:val="28"/>
        </w:rPr>
        <w:t xml:space="preserve">мәселе </w:t>
      </w:r>
      <w:r w:rsidR="004A7336" w:rsidRPr="00CA30A3">
        <w:rPr>
          <w:rFonts w:ascii="Times New Roman" w:hAnsi="Times New Roman" w:cs="Times New Roman"/>
          <w:sz w:val="28"/>
          <w:szCs w:val="28"/>
        </w:rPr>
        <w:t>болып қала бере</w:t>
      </w:r>
      <w:r w:rsidR="00877FFE" w:rsidRPr="00CA30A3">
        <w:rPr>
          <w:rFonts w:ascii="Times New Roman" w:hAnsi="Times New Roman" w:cs="Times New Roman"/>
          <w:sz w:val="28"/>
          <w:szCs w:val="28"/>
        </w:rPr>
        <w:t>тінін ескеруіміз қажет.</w:t>
      </w:r>
      <w:r w:rsidR="004A7336" w:rsidRPr="00CA30A3">
        <w:rPr>
          <w:rFonts w:ascii="Times New Roman" w:hAnsi="Times New Roman" w:cs="Times New Roman"/>
          <w:sz w:val="28"/>
          <w:szCs w:val="28"/>
        </w:rPr>
        <w:t xml:space="preserve"> </w:t>
      </w:r>
      <w:r w:rsidR="00877FFE" w:rsidRPr="00CA30A3">
        <w:rPr>
          <w:rFonts w:ascii="Times New Roman" w:hAnsi="Times New Roman" w:cs="Times New Roman"/>
          <w:sz w:val="28"/>
          <w:szCs w:val="28"/>
        </w:rPr>
        <w:t xml:space="preserve">Белгілі </w:t>
      </w:r>
      <w:r w:rsidR="00445740" w:rsidRPr="00CA30A3">
        <w:rPr>
          <w:rFonts w:ascii="Times New Roman" w:hAnsi="Times New Roman" w:cs="Times New Roman"/>
          <w:sz w:val="28"/>
          <w:szCs w:val="28"/>
        </w:rPr>
        <w:t>құқықтанушы</w:t>
      </w:r>
      <w:r w:rsidR="00877FFE" w:rsidRPr="00CA30A3">
        <w:rPr>
          <w:rFonts w:ascii="Times New Roman" w:hAnsi="Times New Roman" w:cs="Times New Roman"/>
          <w:sz w:val="28"/>
          <w:szCs w:val="28"/>
        </w:rPr>
        <w:t xml:space="preserve"> </w:t>
      </w:r>
      <w:r w:rsidR="004A7336" w:rsidRPr="00CA30A3">
        <w:rPr>
          <w:rFonts w:ascii="Times New Roman" w:hAnsi="Times New Roman" w:cs="Times New Roman"/>
          <w:sz w:val="28"/>
          <w:szCs w:val="28"/>
        </w:rPr>
        <w:t>А.К.Котов</w:t>
      </w:r>
      <w:r w:rsidR="00445740" w:rsidRPr="00CA30A3">
        <w:rPr>
          <w:rFonts w:ascii="Times New Roman" w:hAnsi="Times New Roman" w:cs="Times New Roman"/>
          <w:sz w:val="28"/>
          <w:szCs w:val="28"/>
        </w:rPr>
        <w:t xml:space="preserve">тің пікірі </w:t>
      </w:r>
      <w:r w:rsidR="004A7336" w:rsidRPr="00CA30A3">
        <w:rPr>
          <w:rFonts w:ascii="Times New Roman" w:hAnsi="Times New Roman" w:cs="Times New Roman"/>
          <w:sz w:val="28"/>
          <w:szCs w:val="28"/>
        </w:rPr>
        <w:t xml:space="preserve">Конституцияның </w:t>
      </w:r>
      <w:r w:rsidR="00445740" w:rsidRPr="00CA30A3">
        <w:rPr>
          <w:rFonts w:ascii="Times New Roman" w:hAnsi="Times New Roman" w:cs="Times New Roman"/>
          <w:sz w:val="28"/>
          <w:szCs w:val="28"/>
        </w:rPr>
        <w:t xml:space="preserve">сегізінші </w:t>
      </w:r>
      <w:r w:rsidR="004A7336" w:rsidRPr="00CA30A3">
        <w:rPr>
          <w:rFonts w:ascii="Times New Roman" w:hAnsi="Times New Roman" w:cs="Times New Roman"/>
          <w:sz w:val="28"/>
          <w:szCs w:val="28"/>
        </w:rPr>
        <w:t>бабының ережелеріне</w:t>
      </w:r>
      <w:r w:rsidR="00106748" w:rsidRPr="00CA30A3">
        <w:rPr>
          <w:rFonts w:ascii="Times New Roman" w:hAnsi="Times New Roman" w:cs="Times New Roman"/>
          <w:sz w:val="28"/>
          <w:szCs w:val="28"/>
        </w:rPr>
        <w:t xml:space="preserve"> қатысты Қазақстанның халықаралық құқық қағидаттары мен нормаларын жоғары </w:t>
      </w:r>
      <w:r w:rsidR="00445740" w:rsidRPr="00CA30A3">
        <w:rPr>
          <w:rFonts w:ascii="Times New Roman" w:hAnsi="Times New Roman" w:cs="Times New Roman"/>
          <w:sz w:val="28"/>
          <w:szCs w:val="28"/>
        </w:rPr>
        <w:t xml:space="preserve">бағалап </w:t>
      </w:r>
      <w:r w:rsidR="00106748" w:rsidRPr="00CA30A3">
        <w:rPr>
          <w:rFonts w:ascii="Times New Roman" w:hAnsi="Times New Roman" w:cs="Times New Roman"/>
          <w:sz w:val="28"/>
          <w:szCs w:val="28"/>
        </w:rPr>
        <w:t xml:space="preserve">құрметтеуі еліміздің басқа мемлекеттермен қатар олардың егеменді </w:t>
      </w:r>
      <w:r w:rsidR="00445740" w:rsidRPr="00CA30A3">
        <w:rPr>
          <w:rFonts w:ascii="Times New Roman" w:hAnsi="Times New Roman" w:cs="Times New Roman"/>
          <w:sz w:val="28"/>
          <w:szCs w:val="28"/>
        </w:rPr>
        <w:t xml:space="preserve">жағдайын </w:t>
      </w:r>
      <w:r w:rsidR="00106748" w:rsidRPr="00CA30A3">
        <w:rPr>
          <w:rFonts w:ascii="Times New Roman" w:hAnsi="Times New Roman" w:cs="Times New Roman"/>
          <w:sz w:val="28"/>
          <w:szCs w:val="28"/>
        </w:rPr>
        <w:t xml:space="preserve">теңдігін мойындап, </w:t>
      </w:r>
      <w:r w:rsidR="00106748" w:rsidRPr="00C0061E">
        <w:rPr>
          <w:rFonts w:ascii="Times New Roman" w:hAnsi="Times New Roman" w:cs="Times New Roman"/>
          <w:sz w:val="28"/>
          <w:szCs w:val="28"/>
        </w:rPr>
        <w:t xml:space="preserve">олардың ішкі істеріне араласпау негізінде </w:t>
      </w:r>
      <w:r w:rsidR="004A7336" w:rsidRPr="00C0061E">
        <w:rPr>
          <w:rFonts w:ascii="Times New Roman" w:hAnsi="Times New Roman" w:cs="Times New Roman"/>
          <w:sz w:val="28"/>
          <w:szCs w:val="28"/>
        </w:rPr>
        <w:t>ынтымақтасуға ресм</w:t>
      </w:r>
      <w:r w:rsidR="00106748" w:rsidRPr="00C0061E">
        <w:rPr>
          <w:rFonts w:ascii="Times New Roman" w:hAnsi="Times New Roman" w:cs="Times New Roman"/>
          <w:sz w:val="28"/>
          <w:szCs w:val="28"/>
        </w:rPr>
        <w:t xml:space="preserve">и келісім білдіретінін </w:t>
      </w:r>
      <w:r w:rsidR="00A056DD" w:rsidRPr="00C0061E">
        <w:rPr>
          <w:rFonts w:ascii="Times New Roman" w:hAnsi="Times New Roman" w:cs="Times New Roman"/>
          <w:sz w:val="28"/>
          <w:szCs w:val="28"/>
        </w:rPr>
        <w:t>атап өтті [298</w:t>
      </w:r>
      <w:r w:rsidR="00C0061E" w:rsidRPr="00C0061E">
        <w:rPr>
          <w:rFonts w:ascii="Times New Roman" w:hAnsi="Times New Roman" w:cs="Times New Roman"/>
          <w:sz w:val="28"/>
          <w:szCs w:val="28"/>
          <w:lang w:val="kk-KZ"/>
        </w:rPr>
        <w:t>, с. 3-5</w:t>
      </w:r>
      <w:r w:rsidR="00A056DD" w:rsidRPr="00C0061E">
        <w:rPr>
          <w:rFonts w:ascii="Times New Roman" w:hAnsi="Times New Roman" w:cs="Times New Roman"/>
          <w:sz w:val="28"/>
          <w:szCs w:val="28"/>
        </w:rPr>
        <w:t>].</w:t>
      </w:r>
    </w:p>
    <w:p w:rsidR="004A7336" w:rsidRPr="00CA30A3" w:rsidRDefault="004A7336" w:rsidP="0030637C">
      <w:pPr>
        <w:spacing w:after="0" w:line="240" w:lineRule="auto"/>
        <w:ind w:right="-1" w:firstLine="709"/>
        <w:jc w:val="both"/>
        <w:rPr>
          <w:rFonts w:ascii="Times New Roman" w:hAnsi="Times New Roman" w:cs="Times New Roman"/>
          <w:sz w:val="28"/>
          <w:szCs w:val="28"/>
        </w:rPr>
      </w:pPr>
      <w:r w:rsidRPr="00C0061E">
        <w:rPr>
          <w:rFonts w:ascii="Times New Roman" w:hAnsi="Times New Roman" w:cs="Times New Roman"/>
          <w:sz w:val="28"/>
          <w:szCs w:val="28"/>
        </w:rPr>
        <w:t xml:space="preserve">Бұдан басқа, халықаралық құқықтың </w:t>
      </w:r>
      <w:r w:rsidRPr="00CA30A3">
        <w:rPr>
          <w:rFonts w:ascii="Times New Roman" w:hAnsi="Times New Roman" w:cs="Times New Roman"/>
          <w:sz w:val="28"/>
          <w:szCs w:val="28"/>
        </w:rPr>
        <w:t xml:space="preserve">қағидаттары мен нормаларын құрметтеу, егер олар адам құқықтары мен бостандықтарын қорғау теориясы мен практикасын дамытып, нығайтса, Қазақстан Басқа халықаралық өңірлік бірлестіктердің құқықтық жүйелерінің құндылықтары мен қағидаттарын бөліседі деп болжайды. </w:t>
      </w:r>
    </w:p>
    <w:p w:rsidR="004A7336" w:rsidRPr="00C0061E" w:rsidRDefault="005C2A1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Дәл о</w:t>
      </w:r>
      <w:r w:rsidR="004A7336" w:rsidRPr="00CA30A3">
        <w:rPr>
          <w:rFonts w:ascii="Times New Roman" w:hAnsi="Times New Roman" w:cs="Times New Roman"/>
          <w:sz w:val="28"/>
          <w:szCs w:val="28"/>
        </w:rPr>
        <w:t xml:space="preserve">сыған байланысты заң ғылымдарының докторы М.А. Сәрсембаев </w:t>
      </w:r>
      <w:r w:rsidR="00877FFE" w:rsidRPr="00CA30A3">
        <w:rPr>
          <w:rFonts w:ascii="Times New Roman" w:hAnsi="Times New Roman" w:cs="Times New Roman"/>
          <w:sz w:val="28"/>
          <w:szCs w:val="28"/>
        </w:rPr>
        <w:t xml:space="preserve">жалпы </w:t>
      </w:r>
      <w:r w:rsidR="004A7336" w:rsidRPr="00CA30A3">
        <w:rPr>
          <w:rFonts w:ascii="Times New Roman" w:hAnsi="Times New Roman" w:cs="Times New Roman"/>
          <w:sz w:val="28"/>
          <w:szCs w:val="28"/>
        </w:rPr>
        <w:t xml:space="preserve">адам құқықтарын </w:t>
      </w:r>
      <w:r w:rsidR="00877FFE" w:rsidRPr="00CA30A3">
        <w:rPr>
          <w:rFonts w:ascii="Times New Roman" w:hAnsi="Times New Roman" w:cs="Times New Roman"/>
          <w:sz w:val="28"/>
          <w:szCs w:val="28"/>
        </w:rPr>
        <w:t xml:space="preserve">құқықтық </w:t>
      </w:r>
      <w:r w:rsidR="004A7336" w:rsidRPr="00CA30A3">
        <w:rPr>
          <w:rFonts w:ascii="Times New Roman" w:hAnsi="Times New Roman" w:cs="Times New Roman"/>
          <w:sz w:val="28"/>
          <w:szCs w:val="28"/>
        </w:rPr>
        <w:t xml:space="preserve">қорғау саласындағы еуропалық нормативтердің </w:t>
      </w:r>
      <w:r w:rsidR="00877FFE" w:rsidRPr="00CA30A3">
        <w:rPr>
          <w:rFonts w:ascii="Times New Roman" w:hAnsi="Times New Roman" w:cs="Times New Roman"/>
          <w:sz w:val="28"/>
          <w:szCs w:val="28"/>
        </w:rPr>
        <w:t xml:space="preserve">ең </w:t>
      </w:r>
      <w:r w:rsidR="004A7336" w:rsidRPr="00CA30A3">
        <w:rPr>
          <w:rFonts w:ascii="Times New Roman" w:hAnsi="Times New Roman" w:cs="Times New Roman"/>
          <w:sz w:val="28"/>
          <w:szCs w:val="28"/>
        </w:rPr>
        <w:t>жоғары құндылықтарына</w:t>
      </w:r>
      <w:r w:rsidR="00877FFE" w:rsidRPr="00CA30A3">
        <w:rPr>
          <w:rFonts w:ascii="Times New Roman" w:hAnsi="Times New Roman" w:cs="Times New Roman"/>
          <w:sz w:val="28"/>
          <w:szCs w:val="28"/>
        </w:rPr>
        <w:t xml:space="preserve"> қарай</w:t>
      </w:r>
      <w:r w:rsidR="004A7336" w:rsidRPr="00CA30A3">
        <w:rPr>
          <w:rFonts w:ascii="Times New Roman" w:hAnsi="Times New Roman" w:cs="Times New Roman"/>
          <w:sz w:val="28"/>
          <w:szCs w:val="28"/>
        </w:rPr>
        <w:t xml:space="preserve">, сондай-ақ географиялық факторларға </w:t>
      </w:r>
      <w:r w:rsidR="00877FFE" w:rsidRPr="00CA30A3">
        <w:rPr>
          <w:rFonts w:ascii="Times New Roman" w:hAnsi="Times New Roman" w:cs="Times New Roman"/>
          <w:sz w:val="28"/>
          <w:szCs w:val="28"/>
        </w:rPr>
        <w:t xml:space="preserve">тікелей </w:t>
      </w:r>
      <w:r w:rsidR="004A7336" w:rsidRPr="00CA30A3">
        <w:rPr>
          <w:rFonts w:ascii="Times New Roman" w:hAnsi="Times New Roman" w:cs="Times New Roman"/>
          <w:sz w:val="28"/>
          <w:szCs w:val="28"/>
        </w:rPr>
        <w:t xml:space="preserve">байланысты </w:t>
      </w:r>
      <w:r w:rsidR="002B206F" w:rsidRPr="00CA30A3">
        <w:rPr>
          <w:rFonts w:ascii="Times New Roman" w:hAnsi="Times New Roman" w:cs="Times New Roman"/>
          <w:sz w:val="28"/>
          <w:szCs w:val="28"/>
        </w:rPr>
        <w:t xml:space="preserve">Қазақстанның еуропалық конвенцияларға қосылуы мүмкін әрі қажеттілік бар екендігін </w:t>
      </w:r>
      <w:r w:rsidR="002B206F" w:rsidRPr="00C0061E">
        <w:rPr>
          <w:rFonts w:ascii="Times New Roman" w:hAnsi="Times New Roman" w:cs="Times New Roman"/>
          <w:sz w:val="28"/>
          <w:szCs w:val="28"/>
        </w:rPr>
        <w:t xml:space="preserve">айтады [268]. Конституцияның 4-бабында көрініс тапқан Қазақстан Республикасы қатысушысы болып </w:t>
      </w:r>
      <w:r w:rsidR="002B206F" w:rsidRPr="00CA30A3">
        <w:rPr>
          <w:rFonts w:ascii="Times New Roman" w:hAnsi="Times New Roman" w:cs="Times New Roman"/>
          <w:sz w:val="28"/>
          <w:szCs w:val="28"/>
        </w:rPr>
        <w:t xml:space="preserve">табылатын барлық халықаралық шарттар міндетті түрде жарияланатындығын нақтылайды. </w:t>
      </w:r>
      <w:r w:rsidRPr="00CA30A3">
        <w:rPr>
          <w:rFonts w:ascii="Times New Roman" w:hAnsi="Times New Roman" w:cs="Times New Roman"/>
          <w:sz w:val="28"/>
          <w:szCs w:val="28"/>
        </w:rPr>
        <w:t>Х</w:t>
      </w:r>
      <w:r w:rsidR="004A7336" w:rsidRPr="00CA30A3">
        <w:rPr>
          <w:rFonts w:ascii="Times New Roman" w:hAnsi="Times New Roman" w:cs="Times New Roman"/>
          <w:sz w:val="28"/>
          <w:szCs w:val="28"/>
        </w:rPr>
        <w:t xml:space="preserve">алықаралық шарттардың </w:t>
      </w:r>
      <w:r w:rsidRPr="00CA30A3">
        <w:rPr>
          <w:rFonts w:ascii="Times New Roman" w:hAnsi="Times New Roman" w:cs="Times New Roman"/>
          <w:sz w:val="28"/>
          <w:szCs w:val="28"/>
        </w:rPr>
        <w:t xml:space="preserve">міндетті түрде </w:t>
      </w:r>
      <w:r w:rsidR="004A7336" w:rsidRPr="00CA30A3">
        <w:rPr>
          <w:rFonts w:ascii="Times New Roman" w:hAnsi="Times New Roman" w:cs="Times New Roman"/>
          <w:sz w:val="28"/>
          <w:szCs w:val="28"/>
        </w:rPr>
        <w:t xml:space="preserve">жариялануының маңыздылығын </w:t>
      </w:r>
      <w:r w:rsidRPr="00CA30A3">
        <w:rPr>
          <w:rFonts w:ascii="Times New Roman" w:hAnsi="Times New Roman" w:cs="Times New Roman"/>
          <w:sz w:val="28"/>
          <w:szCs w:val="28"/>
        </w:rPr>
        <w:t xml:space="preserve">тым </w:t>
      </w:r>
      <w:r w:rsidR="004A7336" w:rsidRPr="00CA30A3">
        <w:rPr>
          <w:rFonts w:ascii="Times New Roman" w:hAnsi="Times New Roman" w:cs="Times New Roman"/>
          <w:sz w:val="28"/>
          <w:szCs w:val="28"/>
        </w:rPr>
        <w:t>асыра бағалау қиын</w:t>
      </w:r>
      <w:r w:rsidRPr="00CA30A3">
        <w:rPr>
          <w:rFonts w:ascii="Times New Roman" w:hAnsi="Times New Roman" w:cs="Times New Roman"/>
          <w:sz w:val="28"/>
          <w:szCs w:val="28"/>
        </w:rPr>
        <w:t>ға соғады</w:t>
      </w:r>
      <w:r w:rsidR="004A7336" w:rsidRPr="00CA30A3">
        <w:rPr>
          <w:rFonts w:ascii="Times New Roman" w:hAnsi="Times New Roman" w:cs="Times New Roman"/>
          <w:sz w:val="28"/>
          <w:szCs w:val="28"/>
        </w:rPr>
        <w:t xml:space="preserve">, </w:t>
      </w:r>
      <w:r w:rsidRPr="00CA30A3">
        <w:rPr>
          <w:rFonts w:ascii="Times New Roman" w:hAnsi="Times New Roman" w:cs="Times New Roman"/>
          <w:sz w:val="28"/>
          <w:szCs w:val="28"/>
        </w:rPr>
        <w:t>себебі</w:t>
      </w:r>
      <w:r w:rsidR="004A7336" w:rsidRPr="00CA30A3">
        <w:rPr>
          <w:rFonts w:ascii="Times New Roman" w:hAnsi="Times New Roman" w:cs="Times New Roman"/>
          <w:sz w:val="28"/>
          <w:szCs w:val="28"/>
        </w:rPr>
        <w:t xml:space="preserve"> XIX–XX ғасырлардағы көптеген елдердің саяси</w:t>
      </w:r>
      <w:r w:rsidRPr="00CA30A3">
        <w:rPr>
          <w:rFonts w:ascii="Times New Roman" w:hAnsi="Times New Roman" w:cs="Times New Roman"/>
          <w:sz w:val="28"/>
          <w:szCs w:val="28"/>
        </w:rPr>
        <w:t xml:space="preserve"> әрі </w:t>
      </w:r>
      <w:r w:rsidR="004A7336" w:rsidRPr="00CA30A3">
        <w:rPr>
          <w:rFonts w:ascii="Times New Roman" w:hAnsi="Times New Roman" w:cs="Times New Roman"/>
          <w:sz w:val="28"/>
          <w:szCs w:val="28"/>
        </w:rPr>
        <w:t>құқықтық тарих</w:t>
      </w:r>
      <w:r w:rsidRPr="00CA30A3">
        <w:rPr>
          <w:rFonts w:ascii="Times New Roman" w:hAnsi="Times New Roman" w:cs="Times New Roman"/>
          <w:sz w:val="28"/>
          <w:szCs w:val="28"/>
        </w:rPr>
        <w:t>тары</w:t>
      </w:r>
      <w:r w:rsidR="004A7336" w:rsidRPr="00CA30A3">
        <w:rPr>
          <w:rFonts w:ascii="Times New Roman" w:hAnsi="Times New Roman" w:cs="Times New Roman"/>
          <w:sz w:val="28"/>
          <w:szCs w:val="28"/>
        </w:rPr>
        <w:t>нда халықаралық шарттар</w:t>
      </w:r>
      <w:r w:rsidRPr="00CA30A3">
        <w:rPr>
          <w:rFonts w:ascii="Times New Roman" w:hAnsi="Times New Roman" w:cs="Times New Roman"/>
          <w:sz w:val="28"/>
          <w:szCs w:val="28"/>
        </w:rPr>
        <w:t xml:space="preserve">, </w:t>
      </w:r>
      <w:r w:rsidR="004A7336" w:rsidRPr="00CA30A3">
        <w:rPr>
          <w:rFonts w:ascii="Times New Roman" w:hAnsi="Times New Roman" w:cs="Times New Roman"/>
          <w:sz w:val="28"/>
          <w:szCs w:val="28"/>
        </w:rPr>
        <w:t xml:space="preserve">келісімдер жасау фактілері </w:t>
      </w:r>
      <w:r w:rsidRPr="00CA30A3">
        <w:rPr>
          <w:rFonts w:ascii="Times New Roman" w:hAnsi="Times New Roman" w:cs="Times New Roman"/>
          <w:sz w:val="28"/>
          <w:szCs w:val="28"/>
        </w:rPr>
        <w:t xml:space="preserve">ерекше </w:t>
      </w:r>
      <w:r w:rsidR="004A7336" w:rsidRPr="00CA30A3">
        <w:rPr>
          <w:rFonts w:ascii="Times New Roman" w:hAnsi="Times New Roman" w:cs="Times New Roman"/>
          <w:sz w:val="28"/>
          <w:szCs w:val="28"/>
        </w:rPr>
        <w:t>жасырылған</w:t>
      </w:r>
      <w:r w:rsidRPr="00CA30A3">
        <w:rPr>
          <w:rFonts w:ascii="Times New Roman" w:hAnsi="Times New Roman" w:cs="Times New Roman"/>
          <w:sz w:val="28"/>
          <w:szCs w:val="28"/>
        </w:rPr>
        <w:t xml:space="preserve"> деуге болады</w:t>
      </w:r>
      <w:r w:rsidR="004A7336" w:rsidRPr="00CA30A3">
        <w:rPr>
          <w:rFonts w:ascii="Times New Roman" w:hAnsi="Times New Roman" w:cs="Times New Roman"/>
          <w:sz w:val="28"/>
          <w:szCs w:val="28"/>
        </w:rPr>
        <w:t xml:space="preserve">. </w:t>
      </w:r>
      <w:r w:rsidR="002B206F" w:rsidRPr="00CA30A3">
        <w:rPr>
          <w:rFonts w:ascii="Times New Roman" w:hAnsi="Times New Roman" w:cs="Times New Roman"/>
          <w:sz w:val="28"/>
          <w:szCs w:val="28"/>
        </w:rPr>
        <w:t>Халықаралық шарттарды жариялаудың маңыздылығына байланысты Э.Ульманның пікірі халықаралық шартт</w:t>
      </w:r>
      <w:r w:rsidR="009C0BF6" w:rsidRPr="00CA30A3">
        <w:rPr>
          <w:rFonts w:ascii="Times New Roman" w:hAnsi="Times New Roman" w:cs="Times New Roman"/>
          <w:sz w:val="28"/>
          <w:szCs w:val="28"/>
        </w:rPr>
        <w:t>ард</w:t>
      </w:r>
      <w:r w:rsidR="002B206F" w:rsidRPr="00CA30A3">
        <w:rPr>
          <w:rFonts w:ascii="Times New Roman" w:hAnsi="Times New Roman" w:cs="Times New Roman"/>
          <w:sz w:val="28"/>
          <w:szCs w:val="28"/>
        </w:rPr>
        <w:t>ы жариялау негізінен мемлекеттік құқықтық акт болып табылатынын атап өт</w:t>
      </w:r>
      <w:r w:rsidR="009C0BF6" w:rsidRPr="00CA30A3">
        <w:rPr>
          <w:rFonts w:ascii="Times New Roman" w:hAnsi="Times New Roman" w:cs="Times New Roman"/>
          <w:sz w:val="28"/>
          <w:szCs w:val="28"/>
        </w:rPr>
        <w:t>е</w:t>
      </w:r>
      <w:r w:rsidR="002B206F" w:rsidRPr="00CA30A3">
        <w:rPr>
          <w:rFonts w:ascii="Times New Roman" w:hAnsi="Times New Roman" w:cs="Times New Roman"/>
          <w:sz w:val="28"/>
          <w:szCs w:val="28"/>
        </w:rPr>
        <w:t>ді [302]. Конституциясының 4</w:t>
      </w:r>
      <w:r w:rsidR="009C0BF6" w:rsidRPr="00CA30A3">
        <w:rPr>
          <w:rFonts w:ascii="Times New Roman" w:hAnsi="Times New Roman" w:cs="Times New Roman"/>
          <w:sz w:val="28"/>
          <w:szCs w:val="28"/>
        </w:rPr>
        <w:t xml:space="preserve"> </w:t>
      </w:r>
      <w:r w:rsidR="002B206F" w:rsidRPr="00CA30A3">
        <w:rPr>
          <w:rFonts w:ascii="Times New Roman" w:hAnsi="Times New Roman" w:cs="Times New Roman"/>
          <w:sz w:val="28"/>
          <w:szCs w:val="28"/>
        </w:rPr>
        <w:t xml:space="preserve">бабы 4-тармағының ережелерін ескере отырып, халықаралық шарттар туралы ҚР заң нормаларын аталған заңның 24-бабында жариялау тәртібін бекітеді. </w:t>
      </w:r>
      <w:r w:rsidR="00142705" w:rsidRPr="00CA30A3">
        <w:rPr>
          <w:rFonts w:ascii="Times New Roman" w:hAnsi="Times New Roman" w:cs="Times New Roman"/>
          <w:sz w:val="28"/>
          <w:szCs w:val="28"/>
        </w:rPr>
        <w:t xml:space="preserve">Ең әуелі қабылданған заңның 24 бабы 1-тармағы негізінде ратификациялауға жатпайтын шарттарды жариялау тәртібін көрсетеді. </w:t>
      </w:r>
      <w:r w:rsidR="004A7336" w:rsidRPr="00CA30A3">
        <w:rPr>
          <w:rFonts w:ascii="Times New Roman" w:hAnsi="Times New Roman" w:cs="Times New Roman"/>
          <w:sz w:val="28"/>
          <w:szCs w:val="28"/>
        </w:rPr>
        <w:t xml:space="preserve">Қазақстан Республикасының </w:t>
      </w:r>
      <w:r w:rsidR="00E53317" w:rsidRPr="00CA30A3">
        <w:rPr>
          <w:rFonts w:ascii="Times New Roman" w:hAnsi="Times New Roman" w:cs="Times New Roman"/>
          <w:sz w:val="28"/>
          <w:szCs w:val="28"/>
        </w:rPr>
        <w:t xml:space="preserve">заңды </w:t>
      </w:r>
      <w:r w:rsidR="004A7336" w:rsidRPr="00CA30A3">
        <w:rPr>
          <w:rFonts w:ascii="Times New Roman" w:hAnsi="Times New Roman" w:cs="Times New Roman"/>
          <w:sz w:val="28"/>
          <w:szCs w:val="28"/>
        </w:rPr>
        <w:t>күші</w:t>
      </w:r>
      <w:r w:rsidR="00F310DB" w:rsidRPr="00CA30A3">
        <w:rPr>
          <w:rFonts w:ascii="Times New Roman" w:hAnsi="Times New Roman" w:cs="Times New Roman"/>
          <w:sz w:val="28"/>
          <w:szCs w:val="28"/>
        </w:rPr>
        <w:t xml:space="preserve"> бар</w:t>
      </w:r>
      <w:r w:rsidR="004A7336" w:rsidRPr="00CA30A3">
        <w:rPr>
          <w:rFonts w:ascii="Times New Roman" w:hAnsi="Times New Roman" w:cs="Times New Roman"/>
          <w:sz w:val="28"/>
          <w:szCs w:val="28"/>
        </w:rPr>
        <w:t xml:space="preserve"> </w:t>
      </w:r>
      <w:r w:rsidR="00E53317" w:rsidRPr="00CA30A3">
        <w:rPr>
          <w:rFonts w:ascii="Times New Roman" w:hAnsi="Times New Roman" w:cs="Times New Roman"/>
          <w:sz w:val="28"/>
          <w:szCs w:val="28"/>
        </w:rPr>
        <w:t>бірақта</w:t>
      </w:r>
      <w:r w:rsidR="004A7336" w:rsidRPr="00CA30A3">
        <w:rPr>
          <w:rFonts w:ascii="Times New Roman" w:hAnsi="Times New Roman" w:cs="Times New Roman"/>
          <w:sz w:val="28"/>
          <w:szCs w:val="28"/>
        </w:rPr>
        <w:t xml:space="preserve"> уақытша </w:t>
      </w:r>
      <w:r w:rsidR="00E53317" w:rsidRPr="00CA30A3">
        <w:rPr>
          <w:rFonts w:ascii="Times New Roman" w:hAnsi="Times New Roman" w:cs="Times New Roman"/>
          <w:sz w:val="28"/>
          <w:szCs w:val="28"/>
        </w:rPr>
        <w:t xml:space="preserve">ғана </w:t>
      </w:r>
      <w:r w:rsidR="004A7336" w:rsidRPr="00CA30A3">
        <w:rPr>
          <w:rFonts w:ascii="Times New Roman" w:hAnsi="Times New Roman" w:cs="Times New Roman"/>
          <w:sz w:val="28"/>
          <w:szCs w:val="28"/>
        </w:rPr>
        <w:t xml:space="preserve">қолданылатын халықаралық шарттары </w:t>
      </w:r>
      <w:r w:rsidR="00142705" w:rsidRPr="00CA30A3">
        <w:rPr>
          <w:rFonts w:ascii="Times New Roman" w:hAnsi="Times New Roman" w:cs="Times New Roman"/>
          <w:sz w:val="28"/>
          <w:szCs w:val="28"/>
        </w:rPr>
        <w:t xml:space="preserve">ҚР Сыртқы істер министрлігінің ұсынуы бойынша ҚР халықаралық шарттары бюллетені журналында және </w:t>
      </w:r>
      <w:r w:rsidR="00E53317" w:rsidRPr="00CA30A3">
        <w:rPr>
          <w:rFonts w:ascii="Times New Roman" w:hAnsi="Times New Roman" w:cs="Times New Roman"/>
          <w:sz w:val="28"/>
          <w:szCs w:val="28"/>
        </w:rPr>
        <w:t xml:space="preserve">ғаламтор </w:t>
      </w:r>
      <w:r w:rsidR="004A7336" w:rsidRPr="00CA30A3">
        <w:rPr>
          <w:rFonts w:ascii="Times New Roman" w:hAnsi="Times New Roman" w:cs="Times New Roman"/>
          <w:sz w:val="28"/>
          <w:szCs w:val="28"/>
        </w:rPr>
        <w:t xml:space="preserve">ресурсында </w:t>
      </w:r>
      <w:r w:rsidR="00E53317" w:rsidRPr="00CA30A3">
        <w:rPr>
          <w:rFonts w:ascii="Times New Roman" w:hAnsi="Times New Roman" w:cs="Times New Roman"/>
          <w:sz w:val="28"/>
          <w:szCs w:val="28"/>
        </w:rPr>
        <w:t xml:space="preserve">міндетті түрде </w:t>
      </w:r>
      <w:r w:rsidR="004A7336" w:rsidRPr="00CA30A3">
        <w:rPr>
          <w:rFonts w:ascii="Times New Roman" w:hAnsi="Times New Roman" w:cs="Times New Roman"/>
          <w:sz w:val="28"/>
          <w:szCs w:val="28"/>
        </w:rPr>
        <w:t>жарияланады. 24-ба</w:t>
      </w:r>
      <w:r w:rsidR="00F310DB" w:rsidRPr="00CA30A3">
        <w:rPr>
          <w:rFonts w:ascii="Times New Roman" w:hAnsi="Times New Roman" w:cs="Times New Roman"/>
          <w:sz w:val="28"/>
          <w:szCs w:val="28"/>
        </w:rPr>
        <w:t xml:space="preserve">птың </w:t>
      </w:r>
      <w:r w:rsidR="004A7336" w:rsidRPr="00CA30A3">
        <w:rPr>
          <w:rFonts w:ascii="Times New Roman" w:hAnsi="Times New Roman" w:cs="Times New Roman"/>
          <w:sz w:val="28"/>
          <w:szCs w:val="28"/>
        </w:rPr>
        <w:t>2-тармағы</w:t>
      </w:r>
      <w:r w:rsidR="00E53317" w:rsidRPr="00CA30A3">
        <w:rPr>
          <w:rFonts w:ascii="Times New Roman" w:hAnsi="Times New Roman" w:cs="Times New Roman"/>
          <w:sz w:val="28"/>
          <w:szCs w:val="28"/>
        </w:rPr>
        <w:t xml:space="preserve"> нақты</w:t>
      </w:r>
      <w:r w:rsidR="004A7336" w:rsidRPr="00CA30A3">
        <w:rPr>
          <w:rFonts w:ascii="Times New Roman" w:hAnsi="Times New Roman" w:cs="Times New Roman"/>
          <w:sz w:val="28"/>
          <w:szCs w:val="28"/>
        </w:rPr>
        <w:t xml:space="preserve"> тәртіпті </w:t>
      </w:r>
      <w:r w:rsidR="00F310DB" w:rsidRPr="00CA30A3">
        <w:rPr>
          <w:rFonts w:ascii="Times New Roman" w:hAnsi="Times New Roman" w:cs="Times New Roman"/>
          <w:sz w:val="28"/>
          <w:szCs w:val="28"/>
        </w:rPr>
        <w:t>айқындайды</w:t>
      </w:r>
      <w:r w:rsidR="004A7336" w:rsidRPr="00CA30A3">
        <w:rPr>
          <w:rFonts w:ascii="Times New Roman" w:hAnsi="Times New Roman" w:cs="Times New Roman"/>
          <w:sz w:val="28"/>
          <w:szCs w:val="28"/>
        </w:rPr>
        <w:t xml:space="preserve"> және ратификациялаған халықаралық шарттарды</w:t>
      </w:r>
      <w:r w:rsidR="00F310DB" w:rsidRPr="00CA30A3">
        <w:rPr>
          <w:rFonts w:ascii="Times New Roman" w:hAnsi="Times New Roman" w:cs="Times New Roman"/>
          <w:sz w:val="28"/>
          <w:szCs w:val="28"/>
        </w:rPr>
        <w:t>ң мәтіндерін</w:t>
      </w:r>
      <w:r w:rsidR="004A7336" w:rsidRPr="00CA30A3">
        <w:rPr>
          <w:rFonts w:ascii="Times New Roman" w:hAnsi="Times New Roman" w:cs="Times New Roman"/>
          <w:sz w:val="28"/>
          <w:szCs w:val="28"/>
        </w:rPr>
        <w:t xml:space="preserve"> </w:t>
      </w:r>
      <w:r w:rsidR="00E53317" w:rsidRPr="00CA30A3">
        <w:rPr>
          <w:rFonts w:ascii="Times New Roman" w:hAnsi="Times New Roman" w:cs="Times New Roman"/>
          <w:sz w:val="28"/>
          <w:szCs w:val="28"/>
        </w:rPr>
        <w:t xml:space="preserve">міндетті </w:t>
      </w:r>
      <w:r w:rsidR="004A7336" w:rsidRPr="00CA30A3">
        <w:rPr>
          <w:rFonts w:ascii="Times New Roman" w:hAnsi="Times New Roman" w:cs="Times New Roman"/>
          <w:sz w:val="28"/>
          <w:szCs w:val="28"/>
        </w:rPr>
        <w:t xml:space="preserve">жариялайтын </w:t>
      </w:r>
      <w:r w:rsidR="00E53317" w:rsidRPr="00CA30A3">
        <w:rPr>
          <w:rFonts w:ascii="Times New Roman" w:hAnsi="Times New Roman" w:cs="Times New Roman"/>
          <w:sz w:val="28"/>
          <w:szCs w:val="28"/>
        </w:rPr>
        <w:t xml:space="preserve">нақты </w:t>
      </w:r>
      <w:r w:rsidR="004A7336" w:rsidRPr="00CA30A3">
        <w:rPr>
          <w:rFonts w:ascii="Times New Roman" w:hAnsi="Times New Roman" w:cs="Times New Roman"/>
          <w:sz w:val="28"/>
          <w:szCs w:val="28"/>
        </w:rPr>
        <w:t>ресми басылымды айқында</w:t>
      </w:r>
      <w:r w:rsidR="00E53317" w:rsidRPr="00CA30A3">
        <w:rPr>
          <w:rFonts w:ascii="Times New Roman" w:hAnsi="Times New Roman" w:cs="Times New Roman"/>
          <w:sz w:val="28"/>
          <w:szCs w:val="28"/>
        </w:rPr>
        <w:t>уы қажет</w:t>
      </w:r>
      <w:r w:rsidR="004A7336" w:rsidRPr="00CA30A3">
        <w:rPr>
          <w:rFonts w:ascii="Times New Roman" w:hAnsi="Times New Roman" w:cs="Times New Roman"/>
          <w:sz w:val="28"/>
          <w:szCs w:val="28"/>
        </w:rPr>
        <w:t xml:space="preserve">. </w:t>
      </w:r>
      <w:r w:rsidR="004265FF" w:rsidRPr="00CA30A3">
        <w:rPr>
          <w:rFonts w:ascii="Times New Roman" w:hAnsi="Times New Roman" w:cs="Times New Roman"/>
          <w:sz w:val="28"/>
          <w:szCs w:val="28"/>
        </w:rPr>
        <w:t xml:space="preserve">Тәуелсіз </w:t>
      </w:r>
      <w:r w:rsidR="004A7336" w:rsidRPr="00CA30A3">
        <w:rPr>
          <w:rFonts w:ascii="Times New Roman" w:hAnsi="Times New Roman" w:cs="Times New Roman"/>
          <w:sz w:val="28"/>
          <w:szCs w:val="28"/>
        </w:rPr>
        <w:t>Қазақстан Республикасының Парламентi</w:t>
      </w:r>
      <w:r w:rsidR="004265FF" w:rsidRPr="00CA30A3">
        <w:rPr>
          <w:rFonts w:ascii="Times New Roman" w:hAnsi="Times New Roman" w:cs="Times New Roman"/>
          <w:sz w:val="28"/>
          <w:szCs w:val="28"/>
        </w:rPr>
        <w:t xml:space="preserve"> арқылы</w:t>
      </w:r>
      <w:r w:rsidR="004A7336" w:rsidRPr="00CA30A3">
        <w:rPr>
          <w:rFonts w:ascii="Times New Roman" w:hAnsi="Times New Roman" w:cs="Times New Roman"/>
          <w:sz w:val="28"/>
          <w:szCs w:val="28"/>
        </w:rPr>
        <w:t xml:space="preserve"> ратификациялаған, Қазақстан Республикасының </w:t>
      </w:r>
      <w:r w:rsidR="004265FF" w:rsidRPr="00CA30A3">
        <w:rPr>
          <w:rFonts w:ascii="Times New Roman" w:hAnsi="Times New Roman" w:cs="Times New Roman"/>
          <w:sz w:val="28"/>
          <w:szCs w:val="28"/>
        </w:rPr>
        <w:t xml:space="preserve">заңды </w:t>
      </w:r>
      <w:r w:rsidR="004A7336" w:rsidRPr="00CA30A3">
        <w:rPr>
          <w:rFonts w:ascii="Times New Roman" w:hAnsi="Times New Roman" w:cs="Times New Roman"/>
          <w:sz w:val="28"/>
          <w:szCs w:val="28"/>
        </w:rPr>
        <w:t xml:space="preserve">күшiне </w:t>
      </w:r>
      <w:r w:rsidR="00F4363B" w:rsidRPr="00CA30A3">
        <w:rPr>
          <w:rFonts w:ascii="Times New Roman" w:hAnsi="Times New Roman" w:cs="Times New Roman"/>
          <w:sz w:val="28"/>
          <w:szCs w:val="28"/>
        </w:rPr>
        <w:t xml:space="preserve">енген халықаралық шарттар ҚР Сыртқы істер министрлігінің ұсынуы бойынша ҚР Парламентінің ресми басылымдарында жариялануы тиіс. ҚР Халықаралық шарттар туралы заңның 24 бабына сәйкес, қазақ және орыс тілдерінде жарияланған мәтіндік нұсқасы болмаған жағдайларда құқықтық тұрғыдан реттейтіндігі айтылған. ҚР қабылдаған халықаралық шарттар </w:t>
      </w:r>
      <w:r w:rsidR="004A7336" w:rsidRPr="00CA30A3">
        <w:rPr>
          <w:rFonts w:ascii="Times New Roman" w:hAnsi="Times New Roman" w:cs="Times New Roman"/>
          <w:sz w:val="28"/>
          <w:szCs w:val="28"/>
        </w:rPr>
        <w:t>қазақ және орыс тiлдерiнде тең түпнұсқа мәтiнi болмаған жағдайда</w:t>
      </w:r>
      <w:r w:rsidR="0089747E" w:rsidRPr="00CA30A3">
        <w:rPr>
          <w:rFonts w:ascii="Times New Roman" w:hAnsi="Times New Roman" w:cs="Times New Roman"/>
          <w:sz w:val="28"/>
          <w:szCs w:val="28"/>
        </w:rPr>
        <w:t xml:space="preserve"> немесе, </w:t>
      </w:r>
      <w:r w:rsidR="004A7336" w:rsidRPr="00CA30A3">
        <w:rPr>
          <w:rFonts w:ascii="Times New Roman" w:hAnsi="Times New Roman" w:cs="Times New Roman"/>
          <w:sz w:val="28"/>
          <w:szCs w:val="28"/>
        </w:rPr>
        <w:t xml:space="preserve">олардың </w:t>
      </w:r>
      <w:r w:rsidR="0089747E" w:rsidRPr="00CA30A3">
        <w:rPr>
          <w:rFonts w:ascii="Times New Roman" w:hAnsi="Times New Roman" w:cs="Times New Roman"/>
          <w:sz w:val="28"/>
          <w:szCs w:val="28"/>
        </w:rPr>
        <w:t xml:space="preserve">нақты </w:t>
      </w:r>
      <w:r w:rsidR="004A7336" w:rsidRPr="00CA30A3">
        <w:rPr>
          <w:rFonts w:ascii="Times New Roman" w:hAnsi="Times New Roman" w:cs="Times New Roman"/>
          <w:sz w:val="28"/>
          <w:szCs w:val="28"/>
        </w:rPr>
        <w:t xml:space="preserve">қол қойылған тiлдегі </w:t>
      </w:r>
      <w:r w:rsidR="0089747E" w:rsidRPr="00CA30A3">
        <w:rPr>
          <w:rFonts w:ascii="Times New Roman" w:hAnsi="Times New Roman" w:cs="Times New Roman"/>
          <w:sz w:val="28"/>
          <w:szCs w:val="28"/>
        </w:rPr>
        <w:t xml:space="preserve">құжаттарының </w:t>
      </w:r>
      <w:r w:rsidR="004A7336" w:rsidRPr="00CA30A3">
        <w:rPr>
          <w:rFonts w:ascii="Times New Roman" w:hAnsi="Times New Roman" w:cs="Times New Roman"/>
          <w:sz w:val="28"/>
          <w:szCs w:val="28"/>
        </w:rPr>
        <w:t>түпнұсқа мәтіндерiнің бiрi, сондай-ақ халықаралық шарттың қазақ және орыс тiлдерiндегi аудармасы жариялан</w:t>
      </w:r>
      <w:r w:rsidR="0089747E" w:rsidRPr="00CA30A3">
        <w:rPr>
          <w:rFonts w:ascii="Times New Roman" w:hAnsi="Times New Roman" w:cs="Times New Roman"/>
          <w:sz w:val="28"/>
          <w:szCs w:val="28"/>
        </w:rPr>
        <w:t xml:space="preserve">уы шарт екенін </w:t>
      </w:r>
      <w:r w:rsidR="0089747E" w:rsidRPr="00C0061E">
        <w:rPr>
          <w:rFonts w:ascii="Times New Roman" w:hAnsi="Times New Roman" w:cs="Times New Roman"/>
          <w:sz w:val="28"/>
          <w:szCs w:val="28"/>
        </w:rPr>
        <w:t>көрсетеді</w:t>
      </w:r>
      <w:r w:rsidR="001B0DF4" w:rsidRPr="00C0061E">
        <w:rPr>
          <w:rFonts w:ascii="Times New Roman" w:hAnsi="Times New Roman" w:cs="Times New Roman"/>
          <w:sz w:val="28"/>
          <w:szCs w:val="28"/>
        </w:rPr>
        <w:t xml:space="preserve"> [292].</w:t>
      </w:r>
    </w:p>
    <w:p w:rsidR="001B0DF4" w:rsidRPr="00CA30A3" w:rsidRDefault="00F310DB" w:rsidP="0030637C">
      <w:pPr>
        <w:spacing w:after="0" w:line="240" w:lineRule="auto"/>
        <w:ind w:right="-1" w:firstLine="709"/>
        <w:jc w:val="both"/>
        <w:rPr>
          <w:rFonts w:ascii="Times New Roman" w:hAnsi="Times New Roman" w:cs="Times New Roman"/>
          <w:sz w:val="28"/>
          <w:szCs w:val="28"/>
        </w:rPr>
      </w:pPr>
      <w:r w:rsidRPr="00C0061E">
        <w:rPr>
          <w:rFonts w:ascii="Times New Roman" w:hAnsi="Times New Roman" w:cs="Times New Roman"/>
          <w:sz w:val="28"/>
          <w:szCs w:val="28"/>
        </w:rPr>
        <w:t xml:space="preserve">Еліміздің </w:t>
      </w:r>
      <w:r w:rsidR="00BA0CF3" w:rsidRPr="00C0061E">
        <w:rPr>
          <w:rFonts w:ascii="Times New Roman" w:hAnsi="Times New Roman" w:cs="Times New Roman"/>
          <w:sz w:val="28"/>
          <w:szCs w:val="28"/>
        </w:rPr>
        <w:t>Конституциясы</w:t>
      </w:r>
      <w:r w:rsidRPr="00C0061E">
        <w:rPr>
          <w:rFonts w:ascii="Times New Roman" w:hAnsi="Times New Roman" w:cs="Times New Roman"/>
          <w:sz w:val="28"/>
          <w:szCs w:val="28"/>
        </w:rPr>
        <w:t xml:space="preserve">мен </w:t>
      </w:r>
      <w:r w:rsidR="00BA0CF3" w:rsidRPr="00C0061E">
        <w:rPr>
          <w:rFonts w:ascii="Times New Roman" w:hAnsi="Times New Roman" w:cs="Times New Roman"/>
          <w:sz w:val="28"/>
          <w:szCs w:val="28"/>
        </w:rPr>
        <w:t>қабылданған халықаралық құқық нормаларының өзара қатынас</w:t>
      </w:r>
      <w:r w:rsidRPr="00C0061E">
        <w:rPr>
          <w:rFonts w:ascii="Times New Roman" w:hAnsi="Times New Roman" w:cs="Times New Roman"/>
          <w:sz w:val="28"/>
          <w:szCs w:val="28"/>
        </w:rPr>
        <w:t>тар</w:t>
      </w:r>
      <w:r w:rsidR="00BA0CF3" w:rsidRPr="00C0061E">
        <w:rPr>
          <w:rFonts w:ascii="Times New Roman" w:hAnsi="Times New Roman" w:cs="Times New Roman"/>
          <w:sz w:val="28"/>
          <w:szCs w:val="28"/>
        </w:rPr>
        <w:t xml:space="preserve">ын </w:t>
      </w:r>
      <w:r w:rsidR="00BA0CF3" w:rsidRPr="00CA30A3">
        <w:rPr>
          <w:rFonts w:ascii="Times New Roman" w:hAnsi="Times New Roman" w:cs="Times New Roman"/>
          <w:sz w:val="28"/>
          <w:szCs w:val="28"/>
        </w:rPr>
        <w:t>айқындау барысында Конституцияның барлық құқықтық жүйе</w:t>
      </w:r>
      <w:r w:rsidRPr="00CA30A3">
        <w:rPr>
          <w:rFonts w:ascii="Times New Roman" w:hAnsi="Times New Roman" w:cs="Times New Roman"/>
          <w:sz w:val="28"/>
          <w:szCs w:val="28"/>
        </w:rPr>
        <w:t>сі</w:t>
      </w:r>
      <w:r w:rsidR="00BA0CF3" w:rsidRPr="00CA30A3">
        <w:rPr>
          <w:rFonts w:ascii="Times New Roman" w:hAnsi="Times New Roman" w:cs="Times New Roman"/>
          <w:sz w:val="28"/>
          <w:szCs w:val="28"/>
        </w:rPr>
        <w:t xml:space="preserve">нің негізгі ірге тасы болып табылатындығы, </w:t>
      </w:r>
      <w:r w:rsidRPr="00CA30A3">
        <w:rPr>
          <w:rFonts w:ascii="Times New Roman" w:hAnsi="Times New Roman" w:cs="Times New Roman"/>
          <w:sz w:val="28"/>
          <w:szCs w:val="28"/>
        </w:rPr>
        <w:t xml:space="preserve">жұртқа </w:t>
      </w:r>
      <w:r w:rsidR="00BA0CF3" w:rsidRPr="00CA30A3">
        <w:rPr>
          <w:rFonts w:ascii="Times New Roman" w:hAnsi="Times New Roman" w:cs="Times New Roman"/>
          <w:sz w:val="28"/>
          <w:szCs w:val="28"/>
        </w:rPr>
        <w:t>танылған нормалар мен қағидалардың</w:t>
      </w:r>
      <w:r w:rsidRPr="00CA30A3">
        <w:rPr>
          <w:rFonts w:ascii="Times New Roman" w:hAnsi="Times New Roman" w:cs="Times New Roman"/>
          <w:sz w:val="28"/>
          <w:szCs w:val="28"/>
        </w:rPr>
        <w:t>,</w:t>
      </w:r>
      <w:r w:rsidR="00BA0CF3" w:rsidRPr="00CA30A3">
        <w:rPr>
          <w:rFonts w:ascii="Times New Roman" w:hAnsi="Times New Roman" w:cs="Times New Roman"/>
          <w:sz w:val="28"/>
          <w:szCs w:val="28"/>
        </w:rPr>
        <w:t xml:space="preserve"> халықаралық міндеттемелер мен шарттарының талаптарын қоса алғанда ҚР барлық қолданыстағы заңды құқығына қатысты жоғары заңдық күші жұмыс жасайтындығына негізделуі қажет. Қазақстанда Конституция барлық территориясында тікелей қолданылады. </w:t>
      </w:r>
      <w:r w:rsidR="001B0DF4" w:rsidRPr="00CA30A3">
        <w:rPr>
          <w:rFonts w:ascii="Times New Roman" w:hAnsi="Times New Roman" w:cs="Times New Roman"/>
          <w:sz w:val="28"/>
          <w:szCs w:val="28"/>
        </w:rPr>
        <w:t xml:space="preserve">Мемлекеттегі </w:t>
      </w:r>
      <w:r w:rsidR="00BA0CF3" w:rsidRPr="00CA30A3">
        <w:rPr>
          <w:rFonts w:ascii="Times New Roman" w:hAnsi="Times New Roman" w:cs="Times New Roman"/>
          <w:sz w:val="28"/>
          <w:szCs w:val="28"/>
        </w:rPr>
        <w:t>Конституция</w:t>
      </w:r>
      <w:r w:rsidR="001B0DF4" w:rsidRPr="00CA30A3">
        <w:rPr>
          <w:rFonts w:ascii="Times New Roman" w:hAnsi="Times New Roman" w:cs="Times New Roman"/>
          <w:sz w:val="28"/>
          <w:szCs w:val="28"/>
        </w:rPr>
        <w:t>ның</w:t>
      </w:r>
      <w:r w:rsidR="00BA0CF3" w:rsidRPr="00CA30A3">
        <w:rPr>
          <w:rFonts w:ascii="Times New Roman" w:hAnsi="Times New Roman" w:cs="Times New Roman"/>
          <w:sz w:val="28"/>
          <w:szCs w:val="28"/>
        </w:rPr>
        <w:t xml:space="preserve"> </w:t>
      </w:r>
      <w:r w:rsidR="001B0DF4" w:rsidRPr="00CA30A3">
        <w:rPr>
          <w:rFonts w:ascii="Times New Roman" w:hAnsi="Times New Roman" w:cs="Times New Roman"/>
          <w:sz w:val="28"/>
          <w:szCs w:val="28"/>
        </w:rPr>
        <w:t xml:space="preserve">негізгі ұстанымы </w:t>
      </w:r>
      <w:r w:rsidR="00BA0CF3" w:rsidRPr="00CA30A3">
        <w:rPr>
          <w:rFonts w:ascii="Times New Roman" w:hAnsi="Times New Roman" w:cs="Times New Roman"/>
          <w:sz w:val="28"/>
          <w:szCs w:val="28"/>
        </w:rPr>
        <w:t>мемлекеттер арасындағы көрші әрі тату қатынастарына бейімділігінде, олардың теңдігі</w:t>
      </w:r>
      <w:r w:rsidR="001B0DF4" w:rsidRPr="00CA30A3">
        <w:rPr>
          <w:rFonts w:ascii="Times New Roman" w:hAnsi="Times New Roman" w:cs="Times New Roman"/>
          <w:sz w:val="28"/>
          <w:szCs w:val="28"/>
        </w:rPr>
        <w:t xml:space="preserve"> мен </w:t>
      </w:r>
      <w:r w:rsidR="00BA0CF3" w:rsidRPr="00CA30A3">
        <w:rPr>
          <w:rFonts w:ascii="Times New Roman" w:hAnsi="Times New Roman" w:cs="Times New Roman"/>
          <w:sz w:val="28"/>
          <w:szCs w:val="28"/>
        </w:rPr>
        <w:t>ішкі істеріне араласпау қажеттілігін мойындау</w:t>
      </w:r>
      <w:r w:rsidR="001B0DF4" w:rsidRPr="00CA30A3">
        <w:rPr>
          <w:rFonts w:ascii="Times New Roman" w:hAnsi="Times New Roman" w:cs="Times New Roman"/>
          <w:sz w:val="28"/>
          <w:szCs w:val="28"/>
        </w:rPr>
        <w:t xml:space="preserve"> мәселесінде</w:t>
      </w:r>
      <w:r w:rsidR="00BA0CF3" w:rsidRPr="00CA30A3">
        <w:rPr>
          <w:rFonts w:ascii="Times New Roman" w:hAnsi="Times New Roman" w:cs="Times New Roman"/>
          <w:sz w:val="28"/>
          <w:szCs w:val="28"/>
        </w:rPr>
        <w:t xml:space="preserve">, халықаралық дауларды бейбіт жолдармен шешу, алғашқы болып қарулы күш қолданудан бас </w:t>
      </w:r>
      <w:r w:rsidR="004A7336" w:rsidRPr="00CA30A3">
        <w:rPr>
          <w:rFonts w:ascii="Times New Roman" w:hAnsi="Times New Roman" w:cs="Times New Roman"/>
          <w:sz w:val="28"/>
          <w:szCs w:val="28"/>
        </w:rPr>
        <w:t xml:space="preserve">тарту қағидатын ұстануда көрініс тапқан оның негізгі бағыттарын </w:t>
      </w:r>
      <w:r w:rsidR="001B0DF4" w:rsidRPr="00CA30A3">
        <w:rPr>
          <w:rFonts w:ascii="Times New Roman" w:hAnsi="Times New Roman" w:cs="Times New Roman"/>
          <w:sz w:val="28"/>
          <w:szCs w:val="28"/>
        </w:rPr>
        <w:t>айқындай</w:t>
      </w:r>
      <w:r w:rsidR="004A7336" w:rsidRPr="00CA30A3">
        <w:rPr>
          <w:rFonts w:ascii="Times New Roman" w:hAnsi="Times New Roman" w:cs="Times New Roman"/>
          <w:sz w:val="28"/>
          <w:szCs w:val="28"/>
        </w:rPr>
        <w:t xml:space="preserve"> отырып, сыртқы саясаттың маңызды басымдықтарын бекіт</w:t>
      </w:r>
      <w:r w:rsidR="001B0DF4" w:rsidRPr="00CA30A3">
        <w:rPr>
          <w:rFonts w:ascii="Times New Roman" w:hAnsi="Times New Roman" w:cs="Times New Roman"/>
          <w:sz w:val="28"/>
          <w:szCs w:val="28"/>
        </w:rPr>
        <w:t xml:space="preserve">уді жолға қояды. </w:t>
      </w:r>
      <w:r w:rsidR="004A7336" w:rsidRPr="00CA30A3">
        <w:rPr>
          <w:rFonts w:ascii="Times New Roman" w:hAnsi="Times New Roman" w:cs="Times New Roman"/>
          <w:sz w:val="28"/>
          <w:szCs w:val="28"/>
        </w:rPr>
        <w:t xml:space="preserve">Бұдан басқа, </w:t>
      </w:r>
      <w:r w:rsidR="00426937" w:rsidRPr="00CA30A3">
        <w:rPr>
          <w:rFonts w:ascii="Times New Roman" w:hAnsi="Times New Roman" w:cs="Times New Roman"/>
          <w:sz w:val="28"/>
          <w:szCs w:val="28"/>
        </w:rPr>
        <w:t xml:space="preserve">қолданыстағы </w:t>
      </w:r>
      <w:r w:rsidR="004A7336" w:rsidRPr="00CA30A3">
        <w:rPr>
          <w:rFonts w:ascii="Times New Roman" w:hAnsi="Times New Roman" w:cs="Times New Roman"/>
          <w:sz w:val="28"/>
          <w:szCs w:val="28"/>
        </w:rPr>
        <w:t xml:space="preserve">Конституция </w:t>
      </w:r>
      <w:r w:rsidR="001B0DF4" w:rsidRPr="00CA30A3">
        <w:rPr>
          <w:rFonts w:ascii="Times New Roman" w:hAnsi="Times New Roman" w:cs="Times New Roman"/>
          <w:sz w:val="28"/>
          <w:szCs w:val="28"/>
        </w:rPr>
        <w:t>мемлекет</w:t>
      </w:r>
      <w:r w:rsidR="00426937" w:rsidRPr="00CA30A3">
        <w:rPr>
          <w:rFonts w:ascii="Times New Roman" w:hAnsi="Times New Roman" w:cs="Times New Roman"/>
          <w:sz w:val="28"/>
          <w:szCs w:val="28"/>
        </w:rPr>
        <w:t xml:space="preserve"> </w:t>
      </w:r>
      <w:r w:rsidR="004A7336" w:rsidRPr="00CA30A3">
        <w:rPr>
          <w:rFonts w:ascii="Times New Roman" w:hAnsi="Times New Roman" w:cs="Times New Roman"/>
          <w:sz w:val="28"/>
          <w:szCs w:val="28"/>
        </w:rPr>
        <w:t>заңдарының</w:t>
      </w:r>
      <w:r w:rsidR="001B0DF4" w:rsidRPr="00CA30A3">
        <w:rPr>
          <w:rFonts w:ascii="Times New Roman" w:hAnsi="Times New Roman" w:cs="Times New Roman"/>
          <w:sz w:val="28"/>
          <w:szCs w:val="28"/>
        </w:rPr>
        <w:t>,</w:t>
      </w:r>
      <w:r w:rsidR="004A7336" w:rsidRPr="00CA30A3">
        <w:rPr>
          <w:rFonts w:ascii="Times New Roman" w:hAnsi="Times New Roman" w:cs="Times New Roman"/>
          <w:sz w:val="28"/>
          <w:szCs w:val="28"/>
        </w:rPr>
        <w:t xml:space="preserve"> халықаралық шарттардың </w:t>
      </w:r>
      <w:r w:rsidR="00BA0CF3" w:rsidRPr="00CA30A3">
        <w:rPr>
          <w:rFonts w:ascii="Times New Roman" w:hAnsi="Times New Roman" w:cs="Times New Roman"/>
          <w:sz w:val="28"/>
          <w:szCs w:val="28"/>
        </w:rPr>
        <w:t xml:space="preserve"> нормаларымен және </w:t>
      </w:r>
      <w:r w:rsidR="001B0DF4" w:rsidRPr="00CA30A3">
        <w:rPr>
          <w:rFonts w:ascii="Times New Roman" w:hAnsi="Times New Roman" w:cs="Times New Roman"/>
          <w:sz w:val="28"/>
          <w:szCs w:val="28"/>
        </w:rPr>
        <w:t>Р</w:t>
      </w:r>
      <w:r w:rsidR="00BA0CF3" w:rsidRPr="00CA30A3">
        <w:rPr>
          <w:rFonts w:ascii="Times New Roman" w:hAnsi="Times New Roman" w:cs="Times New Roman"/>
          <w:sz w:val="28"/>
          <w:szCs w:val="28"/>
        </w:rPr>
        <w:t xml:space="preserve">еспубликаның халықаралық </w:t>
      </w:r>
      <w:r w:rsidR="001B0DF4" w:rsidRPr="00CA30A3">
        <w:rPr>
          <w:rFonts w:ascii="Times New Roman" w:hAnsi="Times New Roman" w:cs="Times New Roman"/>
          <w:sz w:val="28"/>
          <w:szCs w:val="28"/>
        </w:rPr>
        <w:t>саладағы өзге де міндеттемелері</w:t>
      </w:r>
      <w:r w:rsidR="00BA0CF3" w:rsidRPr="00CA30A3">
        <w:rPr>
          <w:rFonts w:ascii="Times New Roman" w:hAnsi="Times New Roman" w:cs="Times New Roman"/>
          <w:sz w:val="28"/>
          <w:szCs w:val="28"/>
        </w:rPr>
        <w:t xml:space="preserve">мен өзара іс-қимыл әрекеттерін де айқындайды. Мұндай өзара </w:t>
      </w:r>
      <w:r w:rsidR="001B0DF4" w:rsidRPr="00CA30A3">
        <w:rPr>
          <w:rFonts w:ascii="Times New Roman" w:hAnsi="Times New Roman" w:cs="Times New Roman"/>
          <w:sz w:val="28"/>
          <w:szCs w:val="28"/>
        </w:rPr>
        <w:t>іскерлік байланыстар</w:t>
      </w:r>
      <w:r w:rsidR="00BA0CF3" w:rsidRPr="00CA30A3">
        <w:rPr>
          <w:rFonts w:ascii="Times New Roman" w:hAnsi="Times New Roman" w:cs="Times New Roman"/>
          <w:sz w:val="28"/>
          <w:szCs w:val="28"/>
        </w:rPr>
        <w:t xml:space="preserve"> тетігі Қазақстан Республикасындағы халықаралық құқықтың әрекет ету шектері көптеген </w:t>
      </w:r>
      <w:r w:rsidR="001B0DF4" w:rsidRPr="00CA30A3">
        <w:rPr>
          <w:rFonts w:ascii="Times New Roman" w:hAnsi="Times New Roman" w:cs="Times New Roman"/>
          <w:sz w:val="28"/>
          <w:szCs w:val="28"/>
        </w:rPr>
        <w:t xml:space="preserve">түрлі </w:t>
      </w:r>
      <w:r w:rsidR="00BA0CF3" w:rsidRPr="00CA30A3">
        <w:rPr>
          <w:rFonts w:ascii="Times New Roman" w:hAnsi="Times New Roman" w:cs="Times New Roman"/>
          <w:sz w:val="28"/>
          <w:szCs w:val="28"/>
        </w:rPr>
        <w:t>факторларға сүйене отырып, Конституцияның табиғаты туралы жалпы</w:t>
      </w:r>
      <w:r w:rsidR="001B0DF4" w:rsidRPr="00CA30A3">
        <w:rPr>
          <w:rFonts w:ascii="Times New Roman" w:hAnsi="Times New Roman" w:cs="Times New Roman"/>
          <w:sz w:val="28"/>
          <w:szCs w:val="28"/>
        </w:rPr>
        <w:t xml:space="preserve"> жұртқа </w:t>
      </w:r>
      <w:r w:rsidR="00BA0CF3" w:rsidRPr="00CA30A3">
        <w:rPr>
          <w:rFonts w:ascii="Times New Roman" w:hAnsi="Times New Roman" w:cs="Times New Roman"/>
          <w:sz w:val="28"/>
          <w:szCs w:val="28"/>
        </w:rPr>
        <w:t>танылғ</w:t>
      </w:r>
      <w:r w:rsidR="001B0DF4" w:rsidRPr="00CA30A3">
        <w:rPr>
          <w:rFonts w:ascii="Times New Roman" w:hAnsi="Times New Roman" w:cs="Times New Roman"/>
          <w:sz w:val="28"/>
          <w:szCs w:val="28"/>
        </w:rPr>
        <w:t>ан нормаларынан көрініс табады.</w:t>
      </w:r>
    </w:p>
    <w:p w:rsidR="004A7336" w:rsidRPr="00CA30A3" w:rsidRDefault="00BA0CF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Бұл мәселені жетілдіруге байланысты көзқарастардың бірі оны жетілдірудің екі түрлі жолмен іске асырылатындығын айтады: ең әуелі, түзетулер арқылы, содан кейін конституциялық бақылау органдарының шешімдері негізінде жүзеке асырылатындығын айтады [303]. </w:t>
      </w:r>
      <w:r w:rsidR="001B0DF4" w:rsidRPr="00CA30A3">
        <w:rPr>
          <w:rFonts w:ascii="Times New Roman" w:hAnsi="Times New Roman" w:cs="Times New Roman"/>
          <w:sz w:val="28"/>
          <w:szCs w:val="28"/>
        </w:rPr>
        <w:t xml:space="preserve">Келесі көзқарас </w:t>
      </w:r>
      <w:r w:rsidRPr="00CA30A3">
        <w:rPr>
          <w:rFonts w:ascii="Times New Roman" w:hAnsi="Times New Roman" w:cs="Times New Roman"/>
          <w:sz w:val="28"/>
          <w:szCs w:val="28"/>
        </w:rPr>
        <w:t>Конституциялық Кеңестің шешімдерінде Конституцияның үстемдігі біржақты растала</w:t>
      </w:r>
      <w:r w:rsidR="001B0DF4" w:rsidRPr="00CA30A3">
        <w:rPr>
          <w:rFonts w:ascii="Times New Roman" w:hAnsi="Times New Roman" w:cs="Times New Roman"/>
          <w:sz w:val="28"/>
          <w:szCs w:val="28"/>
        </w:rPr>
        <w:t xml:space="preserve">тындығын айта келіп, ол Қазақстанның </w:t>
      </w:r>
      <w:r w:rsidRPr="00CA30A3">
        <w:rPr>
          <w:rFonts w:ascii="Times New Roman" w:hAnsi="Times New Roman" w:cs="Times New Roman"/>
          <w:sz w:val="28"/>
          <w:szCs w:val="28"/>
        </w:rPr>
        <w:t>өзіне қабылдаған халықаралық міндеттемелерін сақтауға қатысты жауапкершіліктері көрініс табады</w:t>
      </w:r>
      <w:r w:rsidR="001B0DF4" w:rsidRPr="00CA30A3">
        <w:rPr>
          <w:rFonts w:ascii="Times New Roman" w:hAnsi="Times New Roman" w:cs="Times New Roman"/>
          <w:sz w:val="28"/>
          <w:szCs w:val="28"/>
        </w:rPr>
        <w:t>, дейді</w:t>
      </w:r>
      <w:r w:rsidRPr="00CA30A3">
        <w:rPr>
          <w:rFonts w:ascii="Times New Roman" w:hAnsi="Times New Roman" w:cs="Times New Roman"/>
          <w:sz w:val="28"/>
          <w:szCs w:val="28"/>
        </w:rPr>
        <w:t xml:space="preserve"> [304]. Қазақстан да басқа мемлекеттер сияқты қолданыстағы заңдарға түзетулер мен толықтырулар енгізуде сондай ақ жаңа заңдарды қабылдау кезінде халықаралық стандарттар мен талаптарды ескере</w:t>
      </w:r>
      <w:r w:rsidR="001B0DF4" w:rsidRPr="00CA30A3">
        <w:rPr>
          <w:rFonts w:ascii="Times New Roman" w:hAnsi="Times New Roman" w:cs="Times New Roman"/>
          <w:sz w:val="28"/>
          <w:szCs w:val="28"/>
        </w:rPr>
        <w:t xml:space="preserve">тіндігін айтады </w:t>
      </w:r>
      <w:r w:rsidRPr="00CA30A3">
        <w:rPr>
          <w:rFonts w:ascii="Times New Roman" w:hAnsi="Times New Roman" w:cs="Times New Roman"/>
          <w:sz w:val="28"/>
          <w:szCs w:val="28"/>
        </w:rPr>
        <w:t xml:space="preserve">[305]. Бұдан байқайтынымыз, БҰҰ қабылдаған халықаралық құжаттар мемлекеттің ішкі құқықтық жүйесіне міндетті түрде әсер ететіндігін мойындауымыз керек. </w:t>
      </w:r>
    </w:p>
    <w:p w:rsidR="00AC0AAA" w:rsidRPr="00CA30A3" w:rsidRDefault="008E11D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Сонымен қатар, халықаралық құқықтың белгілі бір елдің конституциялық нормаларымен қарым-қатынасы туралы әлемдегі ғылыми және практикалық пікірталас көптеген қарама-қайшы пікірлерді тудыратынын ескеру қажет [</w:t>
      </w:r>
      <w:r w:rsidR="00050E14" w:rsidRPr="00CA30A3">
        <w:rPr>
          <w:rFonts w:ascii="Times New Roman" w:hAnsi="Times New Roman" w:cs="Times New Roman"/>
          <w:sz w:val="28"/>
          <w:szCs w:val="28"/>
        </w:rPr>
        <w:t>306</w:t>
      </w:r>
      <w:r w:rsidRPr="00CA30A3">
        <w:rPr>
          <w:rFonts w:ascii="Times New Roman" w:hAnsi="Times New Roman" w:cs="Times New Roman"/>
          <w:sz w:val="28"/>
          <w:szCs w:val="28"/>
        </w:rPr>
        <w:t xml:space="preserve">]. </w:t>
      </w:r>
    </w:p>
    <w:p w:rsidR="00780C00" w:rsidRPr="00CA30A3" w:rsidRDefault="00AC0AA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Нургалиева Енлик Нургалиевна «Как реализуются в Казахстане положения конвенции совета европы (ГРЕКО)» </w:t>
      </w:r>
      <w:r w:rsidR="00C6438F" w:rsidRPr="00CA30A3">
        <w:rPr>
          <w:rFonts w:ascii="Times New Roman" w:hAnsi="Times New Roman" w:cs="Times New Roman"/>
          <w:sz w:val="28"/>
          <w:szCs w:val="28"/>
        </w:rPr>
        <w:t xml:space="preserve">деген </w:t>
      </w:r>
      <w:r w:rsidRPr="00CA30A3">
        <w:rPr>
          <w:rFonts w:ascii="Times New Roman" w:hAnsi="Times New Roman" w:cs="Times New Roman"/>
          <w:sz w:val="28"/>
          <w:szCs w:val="28"/>
        </w:rPr>
        <w:t>мақаласында: «Еуропа Кеңесінің сыбайлас жемқорлық үшін азаматтық</w:t>
      </w:r>
      <w:r w:rsidR="003411E8"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құқықтық жауапкершілік туралы конвенциясының ережелері Қазақстан Республикасы Азаматтық кодексінің тиісті нормаларында толық көрініс тапқаны туралы айтылады, дегенмен олардың сыбайлас жемқорлық құқық бұзушылықтарға да қолданылуы мүмкін екендігі көрсетілмеген. Алайда, бұл </w:t>
      </w:r>
      <w:r w:rsidR="00BA0CF3" w:rsidRPr="00CA30A3">
        <w:rPr>
          <w:rFonts w:ascii="Times New Roman" w:hAnsi="Times New Roman" w:cs="Times New Roman"/>
          <w:sz w:val="28"/>
          <w:szCs w:val="28"/>
        </w:rPr>
        <w:t>сыбайлас жемқорлыққа қарсы іс-қимылда</w:t>
      </w:r>
      <w:r w:rsidRPr="00CA30A3">
        <w:rPr>
          <w:rFonts w:ascii="Times New Roman" w:hAnsi="Times New Roman" w:cs="Times New Roman"/>
          <w:sz w:val="28"/>
          <w:szCs w:val="28"/>
        </w:rPr>
        <w:t xml:space="preserve"> азаматтық-құқықтық шараларды қолдануға кедергі келтірмейді. Конвенцияны (ГРЕКО) іске асыруға байланысты Қазақстан үшін тәуекелдер атап өтілді. Сонымен бірге, Қазақстанның осы Конвенцияға қосылуы елді қылмыстық және әкімшілік шараларға қосымша азаматтық</w:t>
      </w:r>
      <w:r w:rsidR="003411E8" w:rsidRPr="00CA30A3">
        <w:rPr>
          <w:rFonts w:ascii="Times New Roman" w:hAnsi="Times New Roman" w:cs="Times New Roman"/>
          <w:sz w:val="28"/>
          <w:szCs w:val="28"/>
        </w:rPr>
        <w:t xml:space="preserve"> </w:t>
      </w:r>
      <w:r w:rsidRPr="00CA30A3">
        <w:rPr>
          <w:rFonts w:ascii="Times New Roman" w:hAnsi="Times New Roman" w:cs="Times New Roman"/>
          <w:sz w:val="28"/>
          <w:szCs w:val="28"/>
        </w:rPr>
        <w:t>құқықтық сипаттағы шаралар кешенін әзірлеуге міндеттейді»</w:t>
      </w:r>
      <w:r w:rsidR="00C6438F" w:rsidRPr="00CA30A3">
        <w:rPr>
          <w:rFonts w:ascii="Times New Roman" w:hAnsi="Times New Roman" w:cs="Times New Roman"/>
          <w:sz w:val="28"/>
          <w:szCs w:val="28"/>
        </w:rPr>
        <w:t>, деп көрсетеді</w:t>
      </w:r>
      <w:r w:rsidRPr="00CA30A3">
        <w:rPr>
          <w:rFonts w:ascii="Times New Roman" w:hAnsi="Times New Roman" w:cs="Times New Roman"/>
          <w:sz w:val="28"/>
          <w:szCs w:val="28"/>
        </w:rPr>
        <w:t xml:space="preserve"> [307]. </w:t>
      </w:r>
      <w:r w:rsidR="008E11D4" w:rsidRPr="00CA30A3">
        <w:rPr>
          <w:rFonts w:ascii="Times New Roman" w:hAnsi="Times New Roman" w:cs="Times New Roman"/>
          <w:sz w:val="28"/>
          <w:szCs w:val="28"/>
        </w:rPr>
        <w:t xml:space="preserve">Жалпы алғанда, </w:t>
      </w:r>
      <w:r w:rsidR="00BA0CF3" w:rsidRPr="00CA30A3">
        <w:rPr>
          <w:rFonts w:ascii="Times New Roman" w:hAnsi="Times New Roman" w:cs="Times New Roman"/>
          <w:sz w:val="28"/>
          <w:szCs w:val="28"/>
        </w:rPr>
        <w:t xml:space="preserve">ұлттық құқықтың басымдығын қолдайтын зерттеушілер негізінен ішкі конституциялық тәртіпте халықаралық және ұлттық құқықтың нормалары арасындағы қатынастарда халықаралық құқықтық ережелерге жүгінетіндігін айтады. Осындай көзқарастар әркез келіспеушіліктерді тудырады. Құқықтанушы конституциялистер биліктің заңдылығына қатысты барлық мәселелер конституциялық құқықтық қатынастардан басталатындығын мойындаса, халықаралық құқыққа бейім зерттеушілер әрине қалаыаралық құқықтан жауап іздейді және өз тұжырымдарын жасайды. Бұндай тараптар арасындағы ұстанымдар бір арнаға түскен қысынды жауаптардың әлі болмауын көрсетеді. </w:t>
      </w:r>
    </w:p>
    <w:p w:rsidR="00E04F6C" w:rsidRPr="00CA30A3" w:rsidRDefault="00BA0CF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Қорытынды жасай отырып, Қазақстан Республикасы келіскен халықаралық шарттарының құқықтық табиғаты мен қоса, қолданыстағы ұлттық құқық жүйесіндегі</w:t>
      </w:r>
      <w:r w:rsidR="00E04F6C" w:rsidRPr="00CA30A3">
        <w:rPr>
          <w:rFonts w:ascii="Times New Roman" w:hAnsi="Times New Roman" w:cs="Times New Roman"/>
          <w:sz w:val="28"/>
          <w:szCs w:val="28"/>
        </w:rPr>
        <w:t>, оның ішінде констит</w:t>
      </w:r>
      <w:r w:rsidR="00900D82" w:rsidRPr="00CA30A3">
        <w:rPr>
          <w:rFonts w:ascii="Times New Roman" w:hAnsi="Times New Roman" w:cs="Times New Roman"/>
          <w:sz w:val="28"/>
          <w:szCs w:val="28"/>
        </w:rPr>
        <w:t>уциялық құқық көздері жүйесінде</w:t>
      </w:r>
      <w:r w:rsidR="00E04F6C" w:rsidRPr="00CA30A3">
        <w:rPr>
          <w:rFonts w:ascii="Times New Roman" w:hAnsi="Times New Roman" w:cs="Times New Roman"/>
          <w:sz w:val="28"/>
          <w:szCs w:val="28"/>
        </w:rPr>
        <w:t xml:space="preserve"> ерекше </w:t>
      </w:r>
      <w:r w:rsidR="00900D82" w:rsidRPr="00CA30A3">
        <w:rPr>
          <w:rFonts w:ascii="Times New Roman" w:hAnsi="Times New Roman" w:cs="Times New Roman"/>
          <w:sz w:val="28"/>
          <w:szCs w:val="28"/>
        </w:rPr>
        <w:t>орын алатындығы</w:t>
      </w:r>
      <w:r w:rsidR="00E04F6C" w:rsidRPr="00CA30A3">
        <w:rPr>
          <w:rFonts w:ascii="Times New Roman" w:hAnsi="Times New Roman" w:cs="Times New Roman"/>
          <w:sz w:val="28"/>
          <w:szCs w:val="28"/>
        </w:rPr>
        <w:t xml:space="preserve">, халықаралық шарттар түрлерінің </w:t>
      </w:r>
      <w:r w:rsidR="00DA249A" w:rsidRPr="00CA30A3">
        <w:rPr>
          <w:rFonts w:ascii="Times New Roman" w:hAnsi="Times New Roman" w:cs="Times New Roman"/>
          <w:sz w:val="28"/>
          <w:szCs w:val="28"/>
        </w:rPr>
        <w:t>сатысы</w:t>
      </w:r>
      <w:r w:rsidR="00E04F6C" w:rsidRPr="00CA30A3">
        <w:rPr>
          <w:rFonts w:ascii="Times New Roman" w:hAnsi="Times New Roman" w:cs="Times New Roman"/>
          <w:sz w:val="28"/>
          <w:szCs w:val="28"/>
        </w:rPr>
        <w:t xml:space="preserve"> және олардың заңна</w:t>
      </w:r>
      <w:r w:rsidR="006C5EF4" w:rsidRPr="00CA30A3">
        <w:rPr>
          <w:rFonts w:ascii="Times New Roman" w:hAnsi="Times New Roman" w:cs="Times New Roman"/>
          <w:sz w:val="28"/>
          <w:szCs w:val="28"/>
        </w:rPr>
        <w:t xml:space="preserve">малық және басқа да </w:t>
      </w:r>
      <w:r w:rsidR="00E04F6C" w:rsidRPr="00CA30A3">
        <w:rPr>
          <w:rFonts w:ascii="Times New Roman" w:hAnsi="Times New Roman" w:cs="Times New Roman"/>
          <w:sz w:val="28"/>
          <w:szCs w:val="28"/>
        </w:rPr>
        <w:t xml:space="preserve">құқықтық актілермен </w:t>
      </w:r>
      <w:r w:rsidR="00D9402E" w:rsidRPr="00CA30A3">
        <w:rPr>
          <w:rFonts w:ascii="Times New Roman" w:hAnsi="Times New Roman" w:cs="Times New Roman"/>
          <w:sz w:val="28"/>
          <w:szCs w:val="28"/>
        </w:rPr>
        <w:t>өзара қарым-</w:t>
      </w:r>
      <w:r w:rsidR="00E04F6C" w:rsidRPr="00CA30A3">
        <w:rPr>
          <w:rFonts w:ascii="Times New Roman" w:hAnsi="Times New Roman" w:cs="Times New Roman"/>
          <w:sz w:val="28"/>
          <w:szCs w:val="28"/>
        </w:rPr>
        <w:t>қатынасы</w:t>
      </w:r>
      <w:r w:rsidR="00D9402E" w:rsidRPr="00CA30A3">
        <w:rPr>
          <w:rFonts w:ascii="Times New Roman" w:hAnsi="Times New Roman" w:cs="Times New Roman"/>
          <w:sz w:val="28"/>
          <w:szCs w:val="28"/>
        </w:rPr>
        <w:t xml:space="preserve">, сонымен қатар, </w:t>
      </w:r>
      <w:r w:rsidR="00E04F6C" w:rsidRPr="00CA30A3">
        <w:rPr>
          <w:rFonts w:ascii="Times New Roman" w:hAnsi="Times New Roman" w:cs="Times New Roman"/>
          <w:sz w:val="28"/>
          <w:szCs w:val="28"/>
        </w:rPr>
        <w:t xml:space="preserve">құқықтық актілер туралы заңның қолданыстағы құқық көздерінің </w:t>
      </w:r>
      <w:r w:rsidR="00DA249A" w:rsidRPr="00CA30A3">
        <w:rPr>
          <w:rFonts w:ascii="Times New Roman" w:hAnsi="Times New Roman" w:cs="Times New Roman"/>
          <w:sz w:val="28"/>
          <w:szCs w:val="28"/>
        </w:rPr>
        <w:t>сатысында</w:t>
      </w:r>
      <w:r w:rsidR="00E04F6C" w:rsidRPr="00CA30A3">
        <w:rPr>
          <w:rFonts w:ascii="Times New Roman" w:hAnsi="Times New Roman" w:cs="Times New Roman"/>
          <w:sz w:val="28"/>
          <w:szCs w:val="28"/>
        </w:rPr>
        <w:t xml:space="preserve"> ресми түрде бекітілуі тиіс екенін айқын көрсетеді</w:t>
      </w:r>
      <w:r w:rsidRPr="00CA30A3">
        <w:rPr>
          <w:rFonts w:ascii="Times New Roman" w:hAnsi="Times New Roman" w:cs="Times New Roman"/>
          <w:sz w:val="28"/>
          <w:szCs w:val="28"/>
        </w:rPr>
        <w:t xml:space="preserve"> деген тұжырымға тоқталамыз</w:t>
      </w:r>
      <w:r w:rsidR="00E04F6C" w:rsidRPr="00CA30A3">
        <w:rPr>
          <w:rFonts w:ascii="Times New Roman" w:hAnsi="Times New Roman" w:cs="Times New Roman"/>
          <w:sz w:val="28"/>
          <w:szCs w:val="28"/>
        </w:rPr>
        <w:t>.</w:t>
      </w:r>
    </w:p>
    <w:p w:rsidR="00E17431" w:rsidRPr="00CA30A3" w:rsidRDefault="00E17431" w:rsidP="0030637C">
      <w:pPr>
        <w:spacing w:after="0" w:line="240" w:lineRule="auto"/>
        <w:ind w:right="-1" w:firstLine="709"/>
        <w:jc w:val="both"/>
        <w:rPr>
          <w:rFonts w:ascii="Times New Roman" w:hAnsi="Times New Roman" w:cs="Times New Roman"/>
          <w:b/>
          <w:sz w:val="28"/>
          <w:szCs w:val="28"/>
          <w:lang w:val="kk-KZ"/>
        </w:rPr>
      </w:pPr>
    </w:p>
    <w:p w:rsidR="00005C85" w:rsidRPr="00CA30A3" w:rsidRDefault="00005C85" w:rsidP="005F41DC">
      <w:pPr>
        <w:tabs>
          <w:tab w:val="left" w:pos="1134"/>
        </w:tabs>
        <w:spacing w:after="0" w:line="240" w:lineRule="auto"/>
        <w:ind w:right="-1" w:firstLine="709"/>
        <w:jc w:val="both"/>
        <w:rPr>
          <w:rFonts w:ascii="Times New Roman" w:hAnsi="Times New Roman" w:cs="Times New Roman"/>
          <w:b/>
          <w:sz w:val="28"/>
          <w:szCs w:val="28"/>
        </w:rPr>
      </w:pPr>
      <w:r w:rsidRPr="00CA30A3">
        <w:rPr>
          <w:rFonts w:ascii="Times New Roman" w:hAnsi="Times New Roman" w:cs="Times New Roman"/>
          <w:b/>
          <w:sz w:val="28"/>
          <w:szCs w:val="28"/>
        </w:rPr>
        <w:t>3.3</w:t>
      </w:r>
      <w:r w:rsidRPr="00CA30A3">
        <w:rPr>
          <w:rFonts w:ascii="Times New Roman" w:hAnsi="Times New Roman" w:cs="Times New Roman"/>
          <w:b/>
          <w:sz w:val="28"/>
          <w:szCs w:val="28"/>
        </w:rPr>
        <w:tab/>
      </w:r>
      <w:r w:rsidR="00D9402E" w:rsidRPr="00CA30A3">
        <w:rPr>
          <w:rFonts w:ascii="Times New Roman" w:hAnsi="Times New Roman" w:cs="Times New Roman"/>
          <w:b/>
          <w:sz w:val="28"/>
          <w:szCs w:val="28"/>
        </w:rPr>
        <w:t xml:space="preserve">Қазақстан Республикасы Конституциясының тұрақтылығы және конституционализм мәселелері </w:t>
      </w:r>
    </w:p>
    <w:p w:rsidR="00901757" w:rsidRPr="00CA30A3" w:rsidRDefault="00A8641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Қолданыстағы </w:t>
      </w:r>
      <w:r w:rsidR="00901757" w:rsidRPr="00CA30A3">
        <w:rPr>
          <w:rFonts w:ascii="Times New Roman" w:hAnsi="Times New Roman" w:cs="Times New Roman"/>
          <w:sz w:val="28"/>
          <w:szCs w:val="28"/>
        </w:rPr>
        <w:t xml:space="preserve">Қазақстанның </w:t>
      </w:r>
      <w:r w:rsidR="00BD0C14" w:rsidRPr="00CA30A3">
        <w:rPr>
          <w:rFonts w:ascii="Times New Roman" w:hAnsi="Times New Roman" w:cs="Times New Roman"/>
          <w:sz w:val="28"/>
          <w:szCs w:val="28"/>
        </w:rPr>
        <w:t>К</w:t>
      </w:r>
      <w:r w:rsidR="00901757" w:rsidRPr="00CA30A3">
        <w:rPr>
          <w:rFonts w:ascii="Times New Roman" w:hAnsi="Times New Roman" w:cs="Times New Roman"/>
          <w:sz w:val="28"/>
          <w:szCs w:val="28"/>
        </w:rPr>
        <w:t xml:space="preserve">онституциясы мен мемлекеттілік эволюциясының мәселелеріне конституционализмнің тікелей ықпалы ерекше. </w:t>
      </w:r>
      <w:r w:rsidR="00BD0C14" w:rsidRPr="00CA30A3">
        <w:rPr>
          <w:rFonts w:ascii="Times New Roman" w:hAnsi="Times New Roman" w:cs="Times New Roman"/>
          <w:sz w:val="28"/>
          <w:szCs w:val="28"/>
        </w:rPr>
        <w:t>Конституционализмді - конституциялық тұрақтылықтың негізгі ірге тасы тұрғысынан түсінген дұрыс болып табылады.</w:t>
      </w:r>
      <w:r w:rsidR="00901757" w:rsidRPr="00CA30A3">
        <w:rPr>
          <w:rFonts w:ascii="Times New Roman" w:hAnsi="Times New Roman" w:cs="Times New Roman"/>
          <w:sz w:val="28"/>
          <w:szCs w:val="28"/>
        </w:rPr>
        <w:t xml:space="preserve"> Олай болса, тәуелсіздікке қол жеткізгеннен бері Қазақстан конституционализмнің заманауи жүйесін қалыптастыра алды ма? Конституциялық тұрақтылықты қалыптастыру жолында </w:t>
      </w:r>
      <w:r w:rsidR="00856D12" w:rsidRPr="00CA30A3">
        <w:rPr>
          <w:rFonts w:ascii="Times New Roman" w:hAnsi="Times New Roman" w:cs="Times New Roman"/>
          <w:sz w:val="28"/>
          <w:szCs w:val="28"/>
        </w:rPr>
        <w:t>адам құқықтары мен бостандықтарына қатысты</w:t>
      </w:r>
      <w:r w:rsidR="00901757" w:rsidRPr="00CA30A3">
        <w:rPr>
          <w:rFonts w:ascii="Times New Roman" w:hAnsi="Times New Roman" w:cs="Times New Roman"/>
          <w:sz w:val="28"/>
          <w:szCs w:val="28"/>
        </w:rPr>
        <w:t xml:space="preserve"> қағидаттарды халықаралық өлшемге үйлестіруде қандай жетістіктерге қол жеткізе алды?,- деген заңды сұрақтар туындауы шындық.</w:t>
      </w:r>
      <w:r w:rsidR="0051712B" w:rsidRPr="00CA30A3">
        <w:rPr>
          <w:rFonts w:ascii="Times New Roman" w:hAnsi="Times New Roman" w:cs="Times New Roman"/>
          <w:sz w:val="28"/>
          <w:szCs w:val="28"/>
        </w:rPr>
        <w:t xml:space="preserve"> </w:t>
      </w:r>
      <w:r w:rsidR="00901757" w:rsidRPr="00CA30A3">
        <w:rPr>
          <w:rFonts w:ascii="Times New Roman" w:hAnsi="Times New Roman" w:cs="Times New Roman"/>
          <w:sz w:val="28"/>
          <w:szCs w:val="28"/>
        </w:rPr>
        <w:t>Көптеген ғалым-конституционалистер өз зерттеулерінде</w:t>
      </w:r>
      <w:r w:rsidRPr="00CA30A3">
        <w:rPr>
          <w:rFonts w:ascii="Times New Roman" w:hAnsi="Times New Roman" w:cs="Times New Roman"/>
          <w:sz w:val="28"/>
          <w:szCs w:val="28"/>
        </w:rPr>
        <w:t>,</w:t>
      </w:r>
      <w:r w:rsidR="00901757" w:rsidRPr="00CA30A3">
        <w:rPr>
          <w:rFonts w:ascii="Times New Roman" w:hAnsi="Times New Roman" w:cs="Times New Roman"/>
          <w:sz w:val="28"/>
          <w:szCs w:val="28"/>
        </w:rPr>
        <w:t xml:space="preserve"> конституционализм мәсел</w:t>
      </w:r>
      <w:r w:rsidRPr="00CA30A3">
        <w:rPr>
          <w:rFonts w:ascii="Times New Roman" w:hAnsi="Times New Roman" w:cs="Times New Roman"/>
          <w:sz w:val="28"/>
          <w:szCs w:val="28"/>
        </w:rPr>
        <w:t xml:space="preserve">есіне әртүрлі анықтамалар бере отырып, </w:t>
      </w:r>
      <w:r w:rsidR="00901757" w:rsidRPr="00CA30A3">
        <w:rPr>
          <w:rFonts w:ascii="Times New Roman" w:hAnsi="Times New Roman" w:cs="Times New Roman"/>
          <w:sz w:val="28"/>
          <w:szCs w:val="28"/>
        </w:rPr>
        <w:t>оның әртүрлі құрамдас бөліктерін бөліп</w:t>
      </w:r>
      <w:r w:rsidR="00616B7E" w:rsidRPr="00CA30A3">
        <w:rPr>
          <w:rFonts w:ascii="Times New Roman" w:hAnsi="Times New Roman" w:cs="Times New Roman"/>
          <w:sz w:val="28"/>
          <w:szCs w:val="28"/>
        </w:rPr>
        <w:t xml:space="preserve"> қарастыра келе,</w:t>
      </w:r>
      <w:r w:rsidR="00901757" w:rsidRPr="00CA30A3">
        <w:rPr>
          <w:rFonts w:ascii="Times New Roman" w:hAnsi="Times New Roman" w:cs="Times New Roman"/>
          <w:sz w:val="28"/>
          <w:szCs w:val="28"/>
        </w:rPr>
        <w:t xml:space="preserve"> қазіргі әлемнің күрделі проблемаларын шешуде, соның ішінде адам құқықтары проблемаларын шешуде конституционализм көрінісінің қандай да бір жағына назар аударады.</w:t>
      </w:r>
    </w:p>
    <w:p w:rsidR="002C511C" w:rsidRPr="00CA30A3" w:rsidRDefault="00B9125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Н.С.</w:t>
      </w:r>
      <w:r w:rsidR="009E5666"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Бондарь «конституционализм» ұғымына барлық тәсілдердің алуан түрлілігіне қарамастан, оның негзгі сипаттамалары – осы құбылыстың генезисі, шығу тегі және тарихи дамуы тұрғысынан да, </w:t>
      </w:r>
      <w:r w:rsidR="00BA4B09" w:rsidRPr="00CA30A3">
        <w:rPr>
          <w:rFonts w:ascii="Times New Roman" w:hAnsi="Times New Roman" w:cs="Times New Roman"/>
          <w:sz w:val="28"/>
          <w:szCs w:val="28"/>
        </w:rPr>
        <w:t>сол сияқты гносеологиялық тұрғыдан да оның біртүбірлі ұғымы – қоғам мен мемлекеттің негізгі заңы ретіндегі конституциямен байланысты деген пікірді ұстанады</w:t>
      </w:r>
      <w:r w:rsidR="00323D15" w:rsidRPr="00CA30A3">
        <w:rPr>
          <w:rFonts w:ascii="Times New Roman" w:hAnsi="Times New Roman" w:cs="Times New Roman"/>
          <w:sz w:val="28"/>
          <w:szCs w:val="28"/>
        </w:rPr>
        <w:t xml:space="preserve"> </w:t>
      </w:r>
      <w:r w:rsidR="00BD2961" w:rsidRPr="00CA30A3">
        <w:rPr>
          <w:rFonts w:ascii="Times New Roman" w:hAnsi="Times New Roman" w:cs="Times New Roman"/>
          <w:sz w:val="28"/>
          <w:szCs w:val="28"/>
        </w:rPr>
        <w:t>[30</w:t>
      </w:r>
      <w:r w:rsidR="00AC0AAA" w:rsidRPr="00CA30A3">
        <w:rPr>
          <w:rFonts w:ascii="Times New Roman" w:hAnsi="Times New Roman" w:cs="Times New Roman"/>
          <w:sz w:val="28"/>
          <w:szCs w:val="28"/>
        </w:rPr>
        <w:t>8</w:t>
      </w:r>
      <w:r w:rsidR="00323D15" w:rsidRPr="00CA30A3">
        <w:rPr>
          <w:rFonts w:ascii="Times New Roman" w:hAnsi="Times New Roman" w:cs="Times New Roman"/>
          <w:sz w:val="28"/>
          <w:szCs w:val="28"/>
        </w:rPr>
        <w:t>]</w:t>
      </w:r>
      <w:r w:rsidR="00BA4B09" w:rsidRPr="00CA30A3">
        <w:rPr>
          <w:rFonts w:ascii="Times New Roman" w:hAnsi="Times New Roman" w:cs="Times New Roman"/>
          <w:sz w:val="28"/>
          <w:szCs w:val="28"/>
        </w:rPr>
        <w:t>.</w:t>
      </w:r>
    </w:p>
    <w:p w:rsidR="009E5666" w:rsidRPr="00CA30A3" w:rsidRDefault="00DF111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Harold J. Berman</w:t>
      </w:r>
      <w:r w:rsidR="00A05A46" w:rsidRPr="00CA30A3">
        <w:rPr>
          <w:rFonts w:ascii="Times New Roman" w:hAnsi="Times New Roman" w:cs="Times New Roman"/>
          <w:sz w:val="28"/>
          <w:szCs w:val="28"/>
        </w:rPr>
        <w:t>:</w:t>
      </w:r>
      <w:r w:rsidR="009E5666" w:rsidRPr="00CA30A3">
        <w:rPr>
          <w:rFonts w:ascii="Times New Roman" w:hAnsi="Times New Roman" w:cs="Times New Roman"/>
          <w:sz w:val="28"/>
          <w:szCs w:val="28"/>
        </w:rPr>
        <w:t xml:space="preserve"> «конституционализм» сөзі XVIII ғ. </w:t>
      </w:r>
      <w:r w:rsidR="00A05A46" w:rsidRPr="00CA30A3">
        <w:rPr>
          <w:rFonts w:ascii="Times New Roman" w:hAnsi="Times New Roman" w:cs="Times New Roman"/>
          <w:sz w:val="28"/>
          <w:szCs w:val="28"/>
        </w:rPr>
        <w:t>аяғы мен XIX ғ. басында жазылған конституцияның қабылданатын заңдардан американдық үстемдік доктринасын белгілеу үшін ойлап шығарылды, деген тұжырым жасайды</w:t>
      </w:r>
      <w:r w:rsidR="00323D15" w:rsidRPr="00CA30A3">
        <w:rPr>
          <w:rFonts w:ascii="Times New Roman" w:hAnsi="Times New Roman" w:cs="Times New Roman"/>
          <w:sz w:val="28"/>
          <w:szCs w:val="28"/>
        </w:rPr>
        <w:t xml:space="preserve"> [</w:t>
      </w:r>
      <w:r w:rsidR="00AC0AAA" w:rsidRPr="00CA30A3">
        <w:rPr>
          <w:rFonts w:ascii="Times New Roman" w:hAnsi="Times New Roman" w:cs="Times New Roman"/>
          <w:sz w:val="28"/>
          <w:szCs w:val="28"/>
        </w:rPr>
        <w:t>309</w:t>
      </w:r>
      <w:r w:rsidR="00323D15" w:rsidRPr="00CA30A3">
        <w:rPr>
          <w:rFonts w:ascii="Times New Roman" w:hAnsi="Times New Roman" w:cs="Times New Roman"/>
          <w:sz w:val="28"/>
          <w:szCs w:val="28"/>
        </w:rPr>
        <w:t>]</w:t>
      </w:r>
      <w:r w:rsidR="00A05A46" w:rsidRPr="00CA30A3">
        <w:rPr>
          <w:rFonts w:ascii="Times New Roman" w:hAnsi="Times New Roman" w:cs="Times New Roman"/>
          <w:sz w:val="28"/>
          <w:szCs w:val="28"/>
        </w:rPr>
        <w:t xml:space="preserve">. </w:t>
      </w:r>
    </w:p>
    <w:p w:rsidR="006A5853" w:rsidRPr="00CA30A3" w:rsidRDefault="00FC5BB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О.Е. Кутафиннің көзқарасы бойынша: «бұл термин кең мағынаға ие болды және әртүрлі мемлекеттердің қоғамдық құрылымының демократизмін сипаттау үшін қолданыла бастады», деген пікір</w:t>
      </w:r>
      <w:r w:rsidR="0037062E" w:rsidRPr="00CA30A3">
        <w:rPr>
          <w:rFonts w:ascii="Times New Roman" w:hAnsi="Times New Roman" w:cs="Times New Roman"/>
          <w:sz w:val="28"/>
          <w:szCs w:val="28"/>
        </w:rPr>
        <w:t xml:space="preserve"> айтады</w:t>
      </w:r>
      <w:r w:rsidR="0065137C" w:rsidRPr="00CA30A3">
        <w:rPr>
          <w:rFonts w:ascii="Times New Roman" w:hAnsi="Times New Roman" w:cs="Times New Roman"/>
          <w:sz w:val="28"/>
          <w:szCs w:val="28"/>
        </w:rPr>
        <w:t xml:space="preserve"> [3</w:t>
      </w:r>
      <w:r w:rsidR="007000CC" w:rsidRPr="00CA30A3">
        <w:rPr>
          <w:rFonts w:ascii="Times New Roman" w:hAnsi="Times New Roman" w:cs="Times New Roman"/>
          <w:sz w:val="28"/>
          <w:szCs w:val="28"/>
        </w:rPr>
        <w:t xml:space="preserve">6, </w:t>
      </w:r>
      <w:r w:rsidR="00BD2961" w:rsidRPr="00CA30A3">
        <w:rPr>
          <w:rFonts w:ascii="Times New Roman" w:hAnsi="Times New Roman" w:cs="Times New Roman"/>
          <w:sz w:val="28"/>
          <w:szCs w:val="28"/>
        </w:rPr>
        <w:t>с.</w:t>
      </w:r>
      <w:r w:rsidR="00176301">
        <w:rPr>
          <w:rFonts w:ascii="Times New Roman" w:hAnsi="Times New Roman" w:cs="Times New Roman"/>
          <w:sz w:val="28"/>
          <w:szCs w:val="28"/>
        </w:rPr>
        <w:t xml:space="preserve"> </w:t>
      </w:r>
      <w:r w:rsidR="00BD2961" w:rsidRPr="00CA30A3">
        <w:rPr>
          <w:rFonts w:ascii="Times New Roman" w:hAnsi="Times New Roman" w:cs="Times New Roman"/>
          <w:sz w:val="28"/>
          <w:szCs w:val="28"/>
        </w:rPr>
        <w:t>3</w:t>
      </w:r>
      <w:r w:rsidR="007000CC" w:rsidRPr="00CA30A3">
        <w:rPr>
          <w:rFonts w:ascii="Times New Roman" w:hAnsi="Times New Roman" w:cs="Times New Roman"/>
          <w:sz w:val="28"/>
          <w:szCs w:val="28"/>
        </w:rPr>
        <w:t>]</w:t>
      </w:r>
      <w:r w:rsidRPr="00CA30A3">
        <w:rPr>
          <w:rFonts w:ascii="Times New Roman" w:hAnsi="Times New Roman" w:cs="Times New Roman"/>
          <w:sz w:val="28"/>
          <w:szCs w:val="28"/>
        </w:rPr>
        <w:t>.</w:t>
      </w:r>
      <w:r w:rsidR="006A5853" w:rsidRPr="00CA30A3">
        <w:rPr>
          <w:rFonts w:ascii="Times New Roman" w:hAnsi="Times New Roman" w:cs="Times New Roman"/>
          <w:sz w:val="28"/>
          <w:szCs w:val="28"/>
        </w:rPr>
        <w:t xml:space="preserve"> Кутафиннің көзқарасы мен ұстанымы Р.В. Енгибарян, В.В. Комарова, С.H. Бабурин</w:t>
      </w:r>
      <w:r w:rsidR="00176301">
        <w:rPr>
          <w:rFonts w:ascii="Times New Roman" w:hAnsi="Times New Roman" w:cs="Times New Roman"/>
          <w:sz w:val="28"/>
          <w:szCs w:val="28"/>
        </w:rPr>
        <w:t xml:space="preserve"> еңбектерінде де қолдау табады.</w:t>
      </w:r>
    </w:p>
    <w:p w:rsidR="002B0B5E" w:rsidRPr="00CA30A3" w:rsidRDefault="002B0B5E"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Мәселен, </w:t>
      </w:r>
      <w:r w:rsidR="000E0543" w:rsidRPr="00CA30A3">
        <w:rPr>
          <w:rFonts w:ascii="Times New Roman" w:hAnsi="Times New Roman" w:cs="Times New Roman"/>
          <w:sz w:val="28"/>
          <w:szCs w:val="28"/>
        </w:rPr>
        <w:t>Қазақстанның конституциялық тұрақтылығы мен кон</w:t>
      </w:r>
      <w:r w:rsidR="0037062E" w:rsidRPr="00CA30A3">
        <w:rPr>
          <w:rFonts w:ascii="Times New Roman" w:hAnsi="Times New Roman" w:cs="Times New Roman"/>
          <w:sz w:val="28"/>
          <w:szCs w:val="28"/>
        </w:rPr>
        <w:t>ц</w:t>
      </w:r>
      <w:r w:rsidR="000E0543" w:rsidRPr="00CA30A3">
        <w:rPr>
          <w:rFonts w:ascii="Times New Roman" w:hAnsi="Times New Roman" w:cs="Times New Roman"/>
          <w:sz w:val="28"/>
          <w:szCs w:val="28"/>
        </w:rPr>
        <w:t xml:space="preserve">титуционализм мәселелеріне қатысты </w:t>
      </w:r>
      <w:r w:rsidRPr="00CA30A3">
        <w:rPr>
          <w:rFonts w:ascii="Times New Roman" w:hAnsi="Times New Roman" w:cs="Times New Roman"/>
          <w:sz w:val="28"/>
          <w:szCs w:val="28"/>
        </w:rPr>
        <w:t>Әзербайжан Республикасы Конституциялық Сотының Төрағасы, заң ғылымдарының докторы Фархад Абдуллаев: «</w:t>
      </w:r>
      <w:r w:rsidR="00354CEB" w:rsidRPr="00CA30A3">
        <w:rPr>
          <w:rFonts w:ascii="Times New Roman" w:hAnsi="Times New Roman" w:cs="Times New Roman"/>
          <w:sz w:val="28"/>
          <w:szCs w:val="28"/>
        </w:rPr>
        <w:t xml:space="preserve">Қазақстан Негізгі Заңның жоғары заң күшін қамтамасыз ету кезінде құқық үстемдігін бекіту </w:t>
      </w:r>
      <w:r w:rsidR="00322387" w:rsidRPr="00CA30A3">
        <w:rPr>
          <w:rFonts w:ascii="Times New Roman" w:hAnsi="Times New Roman" w:cs="Times New Roman"/>
          <w:sz w:val="28"/>
          <w:szCs w:val="28"/>
        </w:rPr>
        <w:t xml:space="preserve">саясатын мақсатты түрде жүргізіп келеді. Құқық үстемдігін орнату және саяси эволюция жолымен ілгерілету бойынша прогреске қол жеткізілді. Құқық үстемдігі үдемелі экономикалық, саяси және әлеуметтік даму үшін іргелі мәнге ие. Қонституциялық заңдылықты қамтамасыз етуде ең жоғары миссиясы құқық үстемдігін сақтау болып табылатын конституциялық әділет органдары ерекше рөл атқарады және тәуелсіз сот төрелігі арқылы құқықтың үстемдігі қамтамасыз етілетін мемлекет </w:t>
      </w:r>
      <w:r w:rsidR="000E0543" w:rsidRPr="00CA30A3">
        <w:rPr>
          <w:rFonts w:ascii="Times New Roman" w:hAnsi="Times New Roman" w:cs="Times New Roman"/>
          <w:sz w:val="28"/>
          <w:szCs w:val="28"/>
        </w:rPr>
        <w:t>–</w:t>
      </w:r>
      <w:r w:rsidR="00322387" w:rsidRPr="00CA30A3">
        <w:rPr>
          <w:rFonts w:ascii="Times New Roman" w:hAnsi="Times New Roman" w:cs="Times New Roman"/>
          <w:sz w:val="28"/>
          <w:szCs w:val="28"/>
        </w:rPr>
        <w:t xml:space="preserve"> </w:t>
      </w:r>
      <w:r w:rsidR="000E0543" w:rsidRPr="00CA30A3">
        <w:rPr>
          <w:rFonts w:ascii="Times New Roman" w:hAnsi="Times New Roman" w:cs="Times New Roman"/>
          <w:sz w:val="28"/>
          <w:szCs w:val="28"/>
        </w:rPr>
        <w:t>заманауи, өркениетті, демократиялық мемлекет болып табылады»,-де</w:t>
      </w:r>
      <w:r w:rsidR="0037062E" w:rsidRPr="00CA30A3">
        <w:rPr>
          <w:rFonts w:ascii="Times New Roman" w:hAnsi="Times New Roman" w:cs="Times New Roman"/>
          <w:sz w:val="28"/>
          <w:szCs w:val="28"/>
        </w:rPr>
        <w:t xml:space="preserve">ген </w:t>
      </w:r>
      <w:r w:rsidR="000E0543" w:rsidRPr="00CA30A3">
        <w:rPr>
          <w:rFonts w:ascii="Times New Roman" w:hAnsi="Times New Roman" w:cs="Times New Roman"/>
          <w:sz w:val="28"/>
          <w:szCs w:val="28"/>
        </w:rPr>
        <w:t>баға бер</w:t>
      </w:r>
      <w:r w:rsidR="0037062E" w:rsidRPr="00CA30A3">
        <w:rPr>
          <w:rFonts w:ascii="Times New Roman" w:hAnsi="Times New Roman" w:cs="Times New Roman"/>
          <w:sz w:val="28"/>
          <w:szCs w:val="28"/>
        </w:rPr>
        <w:t>еді</w:t>
      </w:r>
      <w:r w:rsidR="000E0543" w:rsidRPr="00CA30A3">
        <w:rPr>
          <w:rFonts w:ascii="Times New Roman" w:hAnsi="Times New Roman" w:cs="Times New Roman"/>
          <w:sz w:val="28"/>
          <w:szCs w:val="28"/>
        </w:rPr>
        <w:t xml:space="preserve"> </w:t>
      </w:r>
      <w:r w:rsidR="00292651" w:rsidRPr="00CA30A3">
        <w:rPr>
          <w:rFonts w:ascii="Times New Roman" w:hAnsi="Times New Roman" w:cs="Times New Roman"/>
          <w:sz w:val="28"/>
          <w:szCs w:val="28"/>
        </w:rPr>
        <w:t>[</w:t>
      </w:r>
      <w:r w:rsidR="00BD2961" w:rsidRPr="00CA30A3">
        <w:rPr>
          <w:rFonts w:ascii="Times New Roman" w:hAnsi="Times New Roman" w:cs="Times New Roman"/>
          <w:sz w:val="28"/>
          <w:szCs w:val="28"/>
        </w:rPr>
        <w:t>3</w:t>
      </w:r>
      <w:r w:rsidR="00AC0AAA" w:rsidRPr="00CA30A3">
        <w:rPr>
          <w:rFonts w:ascii="Times New Roman" w:hAnsi="Times New Roman" w:cs="Times New Roman"/>
          <w:sz w:val="28"/>
          <w:szCs w:val="28"/>
        </w:rPr>
        <w:t>1</w:t>
      </w:r>
      <w:r w:rsidR="00BD2961" w:rsidRPr="00CA30A3">
        <w:rPr>
          <w:rFonts w:ascii="Times New Roman" w:hAnsi="Times New Roman" w:cs="Times New Roman"/>
          <w:sz w:val="28"/>
          <w:szCs w:val="28"/>
        </w:rPr>
        <w:t>0</w:t>
      </w:r>
      <w:r w:rsidR="00292651" w:rsidRPr="00CA30A3">
        <w:rPr>
          <w:rFonts w:ascii="Times New Roman" w:hAnsi="Times New Roman" w:cs="Times New Roman"/>
          <w:sz w:val="28"/>
          <w:szCs w:val="28"/>
        </w:rPr>
        <w:t>]</w:t>
      </w:r>
      <w:r w:rsidR="007000CC" w:rsidRPr="00CA30A3">
        <w:rPr>
          <w:rFonts w:ascii="Times New Roman" w:hAnsi="Times New Roman" w:cs="Times New Roman"/>
          <w:sz w:val="28"/>
          <w:szCs w:val="28"/>
        </w:rPr>
        <w:t>.</w:t>
      </w:r>
    </w:p>
    <w:p w:rsidR="00FE1BCD" w:rsidRPr="00CA30A3" w:rsidRDefault="00FE1BC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Сол сияқты, қазіргі заманғы конституционализмді орнықтыру мәселесіне қатысты Беларус Республикасы Конституциялық Сотының Төрағасы, Беларус Республикасынң еңбек сіңірген заңгері Петр Миклашевичтің көзқарастары да </w:t>
      </w:r>
      <w:r w:rsidR="00782693" w:rsidRPr="00CA30A3">
        <w:rPr>
          <w:rFonts w:ascii="Times New Roman" w:hAnsi="Times New Roman" w:cs="Times New Roman"/>
          <w:sz w:val="28"/>
          <w:szCs w:val="28"/>
        </w:rPr>
        <w:t xml:space="preserve">қисынды сияқты. Ол: «Конституциялық дамудың жоғары серпіні әлеуметтік өзара іс-қимылдың үдеуі мен күрделенуінің объективті көрінісі болып табылады. </w:t>
      </w:r>
      <w:r w:rsidR="004A74C9" w:rsidRPr="00CA30A3">
        <w:rPr>
          <w:rFonts w:ascii="Times New Roman" w:hAnsi="Times New Roman" w:cs="Times New Roman"/>
          <w:sz w:val="28"/>
          <w:szCs w:val="28"/>
        </w:rPr>
        <w:t xml:space="preserve">Осындай </w:t>
      </w:r>
      <w:r w:rsidR="001357E1" w:rsidRPr="00CA30A3">
        <w:rPr>
          <w:rFonts w:ascii="Times New Roman" w:hAnsi="Times New Roman" w:cs="Times New Roman"/>
          <w:sz w:val="28"/>
          <w:szCs w:val="28"/>
        </w:rPr>
        <w:t xml:space="preserve">конституциялық </w:t>
      </w:r>
      <w:r w:rsidR="004A74C9" w:rsidRPr="00CA30A3">
        <w:rPr>
          <w:rFonts w:ascii="Times New Roman" w:hAnsi="Times New Roman" w:cs="Times New Roman"/>
          <w:sz w:val="28"/>
          <w:szCs w:val="28"/>
        </w:rPr>
        <w:t>стандартқа сәйкес</w:t>
      </w:r>
      <w:r w:rsidR="001357E1" w:rsidRPr="00CA30A3">
        <w:rPr>
          <w:rFonts w:ascii="Times New Roman" w:hAnsi="Times New Roman" w:cs="Times New Roman"/>
          <w:sz w:val="28"/>
          <w:szCs w:val="28"/>
        </w:rPr>
        <w:t xml:space="preserve"> к</w:t>
      </w:r>
      <w:r w:rsidR="00782693" w:rsidRPr="00CA30A3">
        <w:rPr>
          <w:rFonts w:ascii="Times New Roman" w:hAnsi="Times New Roman" w:cs="Times New Roman"/>
          <w:sz w:val="28"/>
          <w:szCs w:val="28"/>
        </w:rPr>
        <w:t>онституциялық реформалармен жаңғырту, сол сияқты эволюциялық</w:t>
      </w:r>
      <w:r w:rsidR="004A74C9" w:rsidRPr="00CA30A3">
        <w:rPr>
          <w:rFonts w:ascii="Times New Roman" w:hAnsi="Times New Roman" w:cs="Times New Roman"/>
          <w:sz w:val="28"/>
          <w:szCs w:val="28"/>
        </w:rPr>
        <w:t xml:space="preserve"> тұрғыдан</w:t>
      </w:r>
      <w:r w:rsidR="00782693" w:rsidRPr="00CA30A3">
        <w:rPr>
          <w:rFonts w:ascii="Times New Roman" w:hAnsi="Times New Roman" w:cs="Times New Roman"/>
          <w:sz w:val="28"/>
          <w:szCs w:val="28"/>
        </w:rPr>
        <w:t xml:space="preserve"> конституциялық даму</w:t>
      </w:r>
      <w:r w:rsidR="001357E1" w:rsidRPr="00CA30A3">
        <w:rPr>
          <w:rFonts w:ascii="Times New Roman" w:hAnsi="Times New Roman" w:cs="Times New Roman"/>
          <w:sz w:val="28"/>
          <w:szCs w:val="28"/>
        </w:rPr>
        <w:t>,</w:t>
      </w:r>
      <w:r w:rsidR="00782693" w:rsidRPr="00CA30A3">
        <w:rPr>
          <w:rFonts w:ascii="Times New Roman" w:hAnsi="Times New Roman" w:cs="Times New Roman"/>
          <w:sz w:val="28"/>
          <w:szCs w:val="28"/>
        </w:rPr>
        <w:t xml:space="preserve"> қоғамдық процестер тән</w:t>
      </w:r>
      <w:r w:rsidR="004A74C9" w:rsidRPr="00CA30A3">
        <w:rPr>
          <w:rFonts w:ascii="Times New Roman" w:hAnsi="Times New Roman" w:cs="Times New Roman"/>
          <w:sz w:val="28"/>
          <w:szCs w:val="28"/>
        </w:rPr>
        <w:t xml:space="preserve"> болып келеді</w:t>
      </w:r>
      <w:r w:rsidR="00782693" w:rsidRPr="00CA30A3">
        <w:rPr>
          <w:rFonts w:ascii="Times New Roman" w:hAnsi="Times New Roman" w:cs="Times New Roman"/>
          <w:sz w:val="28"/>
          <w:szCs w:val="28"/>
        </w:rPr>
        <w:t xml:space="preserve">. </w:t>
      </w:r>
      <w:r w:rsidR="004A74C9" w:rsidRPr="00CA30A3">
        <w:rPr>
          <w:rFonts w:ascii="Times New Roman" w:hAnsi="Times New Roman" w:cs="Times New Roman"/>
          <w:sz w:val="28"/>
          <w:szCs w:val="28"/>
        </w:rPr>
        <w:t>Негізінен қ</w:t>
      </w:r>
      <w:r w:rsidR="001357E1" w:rsidRPr="00CA30A3">
        <w:rPr>
          <w:rFonts w:ascii="Times New Roman" w:hAnsi="Times New Roman" w:cs="Times New Roman"/>
          <w:sz w:val="28"/>
          <w:szCs w:val="28"/>
        </w:rPr>
        <w:t xml:space="preserve">оғам мен мемлекеттің конституциялық </w:t>
      </w:r>
      <w:r w:rsidR="004A74C9" w:rsidRPr="00CA30A3">
        <w:rPr>
          <w:rFonts w:ascii="Times New Roman" w:hAnsi="Times New Roman" w:cs="Times New Roman"/>
          <w:sz w:val="28"/>
          <w:szCs w:val="28"/>
        </w:rPr>
        <w:t>үлгісінің</w:t>
      </w:r>
      <w:r w:rsidR="001357E1" w:rsidRPr="00CA30A3">
        <w:rPr>
          <w:rFonts w:ascii="Times New Roman" w:hAnsi="Times New Roman" w:cs="Times New Roman"/>
          <w:sz w:val="28"/>
          <w:szCs w:val="28"/>
        </w:rPr>
        <w:t xml:space="preserve"> шеңберінде м</w:t>
      </w:r>
      <w:r w:rsidR="00B02C17" w:rsidRPr="00CA30A3">
        <w:rPr>
          <w:rFonts w:ascii="Times New Roman" w:hAnsi="Times New Roman" w:cs="Times New Roman"/>
          <w:sz w:val="28"/>
          <w:szCs w:val="28"/>
        </w:rPr>
        <w:t>емлекеттік билік</w:t>
      </w:r>
      <w:r w:rsidR="004A74C9" w:rsidRPr="00CA30A3">
        <w:rPr>
          <w:rFonts w:ascii="Times New Roman" w:hAnsi="Times New Roman" w:cs="Times New Roman"/>
          <w:sz w:val="28"/>
          <w:szCs w:val="28"/>
        </w:rPr>
        <w:t xml:space="preserve"> тармақтары</w:t>
      </w:r>
      <w:r w:rsidR="00B02C17" w:rsidRPr="00CA30A3">
        <w:rPr>
          <w:rFonts w:ascii="Times New Roman" w:hAnsi="Times New Roman" w:cs="Times New Roman"/>
          <w:sz w:val="28"/>
          <w:szCs w:val="28"/>
        </w:rPr>
        <w:t xml:space="preserve"> институттарын ұйымдастыру</w:t>
      </w:r>
      <w:r w:rsidR="000D48D6" w:rsidRPr="00CA30A3">
        <w:rPr>
          <w:rFonts w:ascii="Times New Roman" w:hAnsi="Times New Roman" w:cs="Times New Roman"/>
          <w:sz w:val="28"/>
          <w:szCs w:val="28"/>
        </w:rPr>
        <w:t>дың</w:t>
      </w:r>
      <w:r w:rsidR="00B02C17" w:rsidRPr="00CA30A3">
        <w:rPr>
          <w:rFonts w:ascii="Times New Roman" w:hAnsi="Times New Roman" w:cs="Times New Roman"/>
          <w:sz w:val="28"/>
          <w:szCs w:val="28"/>
        </w:rPr>
        <w:t xml:space="preserve"> және оның қызметі нысандарының, «адам-қоғам-мемлекет» жүйесінде өзара қарым-қатынастарды құру</w:t>
      </w:r>
      <w:r w:rsidR="000D48D6" w:rsidRPr="00CA30A3">
        <w:rPr>
          <w:rFonts w:ascii="Times New Roman" w:hAnsi="Times New Roman" w:cs="Times New Roman"/>
          <w:sz w:val="28"/>
          <w:szCs w:val="28"/>
        </w:rPr>
        <w:t>дың</w:t>
      </w:r>
      <w:r w:rsidR="00B02C17" w:rsidRPr="00CA30A3">
        <w:rPr>
          <w:rFonts w:ascii="Times New Roman" w:hAnsi="Times New Roman" w:cs="Times New Roman"/>
          <w:sz w:val="28"/>
          <w:szCs w:val="28"/>
        </w:rPr>
        <w:t xml:space="preserve"> парадигмаларының алуан түрлілігіне қарамастан, конст</w:t>
      </w:r>
      <w:r w:rsidR="001357E1" w:rsidRPr="00CA30A3">
        <w:rPr>
          <w:rFonts w:ascii="Times New Roman" w:hAnsi="Times New Roman" w:cs="Times New Roman"/>
          <w:sz w:val="28"/>
          <w:szCs w:val="28"/>
        </w:rPr>
        <w:t>итуционализм қағидаттары</w:t>
      </w:r>
      <w:r w:rsidR="000D48D6" w:rsidRPr="00CA30A3">
        <w:rPr>
          <w:rFonts w:ascii="Times New Roman" w:hAnsi="Times New Roman" w:cs="Times New Roman"/>
          <w:sz w:val="28"/>
          <w:szCs w:val="28"/>
        </w:rPr>
        <w:t xml:space="preserve"> жүзеге асырылат</w:t>
      </w:r>
      <w:r w:rsidR="00B02C17" w:rsidRPr="00CA30A3">
        <w:rPr>
          <w:rFonts w:ascii="Times New Roman" w:hAnsi="Times New Roman" w:cs="Times New Roman"/>
          <w:sz w:val="28"/>
          <w:szCs w:val="28"/>
        </w:rPr>
        <w:t>ы</w:t>
      </w:r>
      <w:r w:rsidR="000D48D6" w:rsidRPr="00CA30A3">
        <w:rPr>
          <w:rFonts w:ascii="Times New Roman" w:hAnsi="Times New Roman" w:cs="Times New Roman"/>
          <w:sz w:val="28"/>
          <w:szCs w:val="28"/>
        </w:rPr>
        <w:t>ндығы айқындалған</w:t>
      </w:r>
      <w:r w:rsidR="00B02C17" w:rsidRPr="00CA30A3">
        <w:rPr>
          <w:rFonts w:ascii="Times New Roman" w:hAnsi="Times New Roman" w:cs="Times New Roman"/>
          <w:sz w:val="28"/>
          <w:szCs w:val="28"/>
        </w:rPr>
        <w:t xml:space="preserve">. Бұл </w:t>
      </w:r>
      <w:r w:rsidR="00856D12" w:rsidRPr="00CA30A3">
        <w:rPr>
          <w:rFonts w:ascii="Times New Roman" w:hAnsi="Times New Roman" w:cs="Times New Roman"/>
          <w:sz w:val="28"/>
          <w:szCs w:val="28"/>
        </w:rPr>
        <w:t xml:space="preserve">XXI ғасырдағы мемлекеттік және құқықтық дамудың маңызды жетістіктерінің бірі ретінде саналады, алайда, ол басқа институционалдық жаңартулармен қатар </w:t>
      </w:r>
      <w:r w:rsidR="00DA1766" w:rsidRPr="00CA30A3">
        <w:rPr>
          <w:rFonts w:ascii="Times New Roman" w:hAnsi="Times New Roman" w:cs="Times New Roman"/>
          <w:sz w:val="28"/>
          <w:szCs w:val="28"/>
        </w:rPr>
        <w:t xml:space="preserve">жаңа қырынан түсінуге, қоғамдық процестердегі </w:t>
      </w:r>
      <w:r w:rsidR="00F96E50" w:rsidRPr="00CA30A3">
        <w:rPr>
          <w:rFonts w:ascii="Times New Roman" w:hAnsi="Times New Roman" w:cs="Times New Roman"/>
          <w:sz w:val="28"/>
          <w:szCs w:val="28"/>
        </w:rPr>
        <w:t>оның рөлінің</w:t>
      </w:r>
      <w:r w:rsidR="00DA1766" w:rsidRPr="00CA30A3">
        <w:rPr>
          <w:rFonts w:ascii="Times New Roman" w:hAnsi="Times New Roman" w:cs="Times New Roman"/>
          <w:sz w:val="28"/>
          <w:szCs w:val="28"/>
        </w:rPr>
        <w:t xml:space="preserve"> артып келе жатқан</w:t>
      </w:r>
      <w:r w:rsidR="00F96E50" w:rsidRPr="00CA30A3">
        <w:rPr>
          <w:rFonts w:ascii="Times New Roman" w:hAnsi="Times New Roman" w:cs="Times New Roman"/>
          <w:sz w:val="28"/>
          <w:szCs w:val="28"/>
        </w:rPr>
        <w:t xml:space="preserve">дығын </w:t>
      </w:r>
      <w:r w:rsidR="00DA1766" w:rsidRPr="00CA30A3">
        <w:rPr>
          <w:rFonts w:ascii="Times New Roman" w:hAnsi="Times New Roman" w:cs="Times New Roman"/>
          <w:sz w:val="28"/>
          <w:szCs w:val="28"/>
        </w:rPr>
        <w:t>сезінуге ықпал етеді», де</w:t>
      </w:r>
      <w:r w:rsidR="00F96E50" w:rsidRPr="00CA30A3">
        <w:rPr>
          <w:rFonts w:ascii="Times New Roman" w:hAnsi="Times New Roman" w:cs="Times New Roman"/>
          <w:sz w:val="28"/>
          <w:szCs w:val="28"/>
        </w:rPr>
        <w:t>п көрсетеді</w:t>
      </w:r>
      <w:r w:rsidR="00DA1766"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88188E" w:rsidRPr="00CA30A3">
        <w:rPr>
          <w:rFonts w:ascii="Times New Roman" w:hAnsi="Times New Roman" w:cs="Times New Roman"/>
          <w:sz w:val="28"/>
          <w:szCs w:val="28"/>
        </w:rPr>
        <w:t>31</w:t>
      </w:r>
      <w:r w:rsidR="00AC0AAA" w:rsidRPr="00CA30A3">
        <w:rPr>
          <w:rFonts w:ascii="Times New Roman" w:hAnsi="Times New Roman" w:cs="Times New Roman"/>
          <w:sz w:val="28"/>
          <w:szCs w:val="28"/>
        </w:rPr>
        <w:t>1</w:t>
      </w:r>
      <w:r w:rsidRPr="00CA30A3">
        <w:rPr>
          <w:rFonts w:ascii="Times New Roman" w:hAnsi="Times New Roman" w:cs="Times New Roman"/>
          <w:sz w:val="28"/>
          <w:szCs w:val="28"/>
        </w:rPr>
        <w:t>]</w:t>
      </w:r>
      <w:r w:rsidR="0006224E" w:rsidRPr="00CA30A3">
        <w:rPr>
          <w:rFonts w:ascii="Times New Roman" w:hAnsi="Times New Roman" w:cs="Times New Roman"/>
          <w:sz w:val="28"/>
          <w:szCs w:val="28"/>
        </w:rPr>
        <w:t xml:space="preserve">. </w:t>
      </w:r>
    </w:p>
    <w:p w:rsidR="00856D12" w:rsidRPr="00CA30A3" w:rsidRDefault="00002AD8"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Ғалымдар </w:t>
      </w:r>
      <w:r w:rsidR="00EC6EA0" w:rsidRPr="00CA30A3">
        <w:rPr>
          <w:rFonts w:ascii="Times New Roman" w:hAnsi="Times New Roman" w:cs="Times New Roman"/>
          <w:sz w:val="28"/>
          <w:szCs w:val="28"/>
        </w:rPr>
        <w:t>А. Мрозек және А.Следзиньска-Симонның пікірі бойынша</w:t>
      </w:r>
      <w:r w:rsidR="00856D12" w:rsidRPr="00CA30A3">
        <w:rPr>
          <w:rFonts w:ascii="Times New Roman" w:hAnsi="Times New Roman" w:cs="Times New Roman"/>
          <w:sz w:val="28"/>
          <w:szCs w:val="28"/>
        </w:rPr>
        <w:t xml:space="preserve">: қазіргі конституционализм доктринасы XXI ғасырға дейін өркениеттің жетістіктерін қамтыған идеялар жүйесі ретінде және адамзат еңбектерінің нәтижесінде жасалған конституциялық құндылықтар мен идеялар ретінде көрініс тапқан. Қазіргі заманғы конституционализм аясында негізгі үш қағидат – құқық үстемдігі, демократия және адам құқығы аса қажет болып табылатындығын айтады [312]. </w:t>
      </w:r>
    </w:p>
    <w:p w:rsidR="00EC6EA0" w:rsidRPr="00CA30A3" w:rsidRDefault="00856D1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Ке</w:t>
      </w:r>
      <w:r w:rsidR="00002AD8" w:rsidRPr="00CA30A3">
        <w:rPr>
          <w:rFonts w:ascii="Times New Roman" w:hAnsi="Times New Roman" w:cs="Times New Roman"/>
          <w:sz w:val="28"/>
          <w:szCs w:val="28"/>
        </w:rPr>
        <w:t xml:space="preserve">лесі кезекте, </w:t>
      </w:r>
      <w:r w:rsidR="00EC6EA0" w:rsidRPr="00CA30A3">
        <w:rPr>
          <w:rFonts w:ascii="Times New Roman" w:hAnsi="Times New Roman" w:cs="Times New Roman"/>
          <w:sz w:val="28"/>
          <w:szCs w:val="28"/>
        </w:rPr>
        <w:t xml:space="preserve">Германия Федаралды Конституциялық Сотының судьясы </w:t>
      </w:r>
      <w:r w:rsidR="008518CB" w:rsidRPr="00CA30A3">
        <w:rPr>
          <w:rFonts w:ascii="Times New Roman" w:hAnsi="Times New Roman" w:cs="Times New Roman"/>
          <w:sz w:val="28"/>
          <w:szCs w:val="28"/>
        </w:rPr>
        <w:t>Susanne Baer (</w:t>
      </w:r>
      <w:r w:rsidR="00EC6EA0" w:rsidRPr="00CA30A3">
        <w:rPr>
          <w:rFonts w:ascii="Times New Roman" w:hAnsi="Times New Roman" w:cs="Times New Roman"/>
          <w:sz w:val="28"/>
          <w:szCs w:val="28"/>
        </w:rPr>
        <w:t xml:space="preserve">Сюзанна </w:t>
      </w:r>
      <w:r w:rsidR="00B815C3" w:rsidRPr="00CA30A3">
        <w:rPr>
          <w:rFonts w:ascii="Times New Roman" w:hAnsi="Times New Roman" w:cs="Times New Roman"/>
          <w:sz w:val="28"/>
          <w:szCs w:val="28"/>
        </w:rPr>
        <w:t>Байердің</w:t>
      </w:r>
      <w:r w:rsidR="008518CB" w:rsidRPr="00CA30A3">
        <w:rPr>
          <w:rFonts w:ascii="Times New Roman" w:hAnsi="Times New Roman" w:cs="Times New Roman"/>
          <w:sz w:val="28"/>
          <w:szCs w:val="28"/>
        </w:rPr>
        <w:t>)</w:t>
      </w:r>
      <w:r w:rsidR="00B815C3" w:rsidRPr="00CA30A3">
        <w:rPr>
          <w:rFonts w:ascii="Times New Roman" w:hAnsi="Times New Roman" w:cs="Times New Roman"/>
          <w:sz w:val="28"/>
          <w:szCs w:val="28"/>
        </w:rPr>
        <w:t xml:space="preserve"> анықтамасында: «Конституционализм –Үкіметтің халық үшін жұмыс істеуін, оған өкілеттіктерді халық тарапынан табыс етуін, әділ сот ісін жүргізуді қамтамасыз ету үшін тәуелсіз соттардың болуын қамтамасыз ету тәсілін жаһандық тұрғыдан ұғынуды білдіреді», деп түсіндіреді [</w:t>
      </w:r>
      <w:r w:rsidR="0088188E" w:rsidRPr="00CA30A3">
        <w:rPr>
          <w:rFonts w:ascii="Times New Roman" w:hAnsi="Times New Roman" w:cs="Times New Roman"/>
          <w:sz w:val="28"/>
          <w:szCs w:val="28"/>
        </w:rPr>
        <w:t>31</w:t>
      </w:r>
      <w:r w:rsidR="00AC0AAA" w:rsidRPr="00CA30A3">
        <w:rPr>
          <w:rFonts w:ascii="Times New Roman" w:hAnsi="Times New Roman" w:cs="Times New Roman"/>
          <w:sz w:val="28"/>
          <w:szCs w:val="28"/>
        </w:rPr>
        <w:t>3</w:t>
      </w:r>
      <w:r w:rsidR="00B815C3" w:rsidRPr="00CA30A3">
        <w:rPr>
          <w:rFonts w:ascii="Times New Roman" w:hAnsi="Times New Roman" w:cs="Times New Roman"/>
          <w:sz w:val="28"/>
          <w:szCs w:val="28"/>
        </w:rPr>
        <w:t>]</w:t>
      </w:r>
      <w:r w:rsidR="00275CA6" w:rsidRPr="00CA30A3">
        <w:rPr>
          <w:rFonts w:ascii="Times New Roman" w:hAnsi="Times New Roman" w:cs="Times New Roman"/>
          <w:sz w:val="28"/>
          <w:szCs w:val="28"/>
        </w:rPr>
        <w:t>.</w:t>
      </w:r>
    </w:p>
    <w:p w:rsidR="00901757" w:rsidRPr="006B74FC" w:rsidRDefault="0090175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Белгілі қазақстандық ғалымдар С.С.Сартаев пен Л.Т.Назарқұлова конституционализм қоғамдық қатынастардың еліміздің саяси-құқықтық өміріне белсенді </w:t>
      </w:r>
      <w:r w:rsidR="00C20525" w:rsidRPr="00CA30A3">
        <w:rPr>
          <w:rFonts w:ascii="Times New Roman" w:hAnsi="Times New Roman" w:cs="Times New Roman"/>
          <w:sz w:val="28"/>
          <w:szCs w:val="28"/>
        </w:rPr>
        <w:t>ықпал</w:t>
      </w:r>
      <w:r w:rsidR="004A74C9" w:rsidRPr="00CA30A3">
        <w:rPr>
          <w:rFonts w:ascii="Times New Roman" w:hAnsi="Times New Roman" w:cs="Times New Roman"/>
          <w:sz w:val="28"/>
          <w:szCs w:val="28"/>
        </w:rPr>
        <w:t xml:space="preserve">ы бар, заң </w:t>
      </w:r>
      <w:r w:rsidR="00C20525" w:rsidRPr="00CA30A3">
        <w:rPr>
          <w:rFonts w:ascii="Times New Roman" w:hAnsi="Times New Roman" w:cs="Times New Roman"/>
          <w:sz w:val="28"/>
          <w:szCs w:val="28"/>
        </w:rPr>
        <w:t>үстемдігі, саяси</w:t>
      </w:r>
      <w:r w:rsidR="004A74C9" w:rsidRPr="00CA30A3">
        <w:rPr>
          <w:rFonts w:ascii="Times New Roman" w:hAnsi="Times New Roman" w:cs="Times New Roman"/>
          <w:sz w:val="28"/>
          <w:szCs w:val="28"/>
        </w:rPr>
        <w:t>-құқықтық</w:t>
      </w:r>
      <w:r w:rsidR="00C20525" w:rsidRPr="00CA30A3">
        <w:rPr>
          <w:rFonts w:ascii="Times New Roman" w:hAnsi="Times New Roman" w:cs="Times New Roman"/>
          <w:sz w:val="28"/>
          <w:szCs w:val="28"/>
        </w:rPr>
        <w:t xml:space="preserve"> қатынастардың конституциялық нормалармен </w:t>
      </w:r>
      <w:r w:rsidR="004A74C9" w:rsidRPr="00CA30A3">
        <w:rPr>
          <w:rFonts w:ascii="Times New Roman" w:hAnsi="Times New Roman" w:cs="Times New Roman"/>
          <w:sz w:val="28"/>
          <w:szCs w:val="28"/>
        </w:rPr>
        <w:t xml:space="preserve">астасуы, саяси режим мен </w:t>
      </w:r>
      <w:r w:rsidR="00C20525" w:rsidRPr="00CA30A3">
        <w:rPr>
          <w:rFonts w:ascii="Times New Roman" w:hAnsi="Times New Roman" w:cs="Times New Roman"/>
          <w:sz w:val="28"/>
          <w:szCs w:val="28"/>
        </w:rPr>
        <w:t>мемлекеттік құрылым</w:t>
      </w:r>
      <w:r w:rsidR="004A74C9" w:rsidRPr="00CA30A3">
        <w:rPr>
          <w:rFonts w:ascii="Times New Roman" w:hAnsi="Times New Roman" w:cs="Times New Roman"/>
          <w:sz w:val="28"/>
          <w:szCs w:val="28"/>
        </w:rPr>
        <w:t xml:space="preserve">ның </w:t>
      </w:r>
      <w:r w:rsidR="00C20525" w:rsidRPr="00CA30A3">
        <w:rPr>
          <w:rFonts w:ascii="Times New Roman" w:hAnsi="Times New Roman" w:cs="Times New Roman"/>
          <w:sz w:val="28"/>
          <w:szCs w:val="28"/>
        </w:rPr>
        <w:t xml:space="preserve">конституциялық </w:t>
      </w:r>
      <w:r w:rsidR="004A74C9" w:rsidRPr="00CA30A3">
        <w:rPr>
          <w:rFonts w:ascii="Times New Roman" w:hAnsi="Times New Roman" w:cs="Times New Roman"/>
          <w:sz w:val="28"/>
          <w:szCs w:val="28"/>
        </w:rPr>
        <w:t>реттелуіне</w:t>
      </w:r>
      <w:r w:rsidR="00C20525" w:rsidRPr="00CA30A3">
        <w:rPr>
          <w:rFonts w:ascii="Times New Roman" w:hAnsi="Times New Roman" w:cs="Times New Roman"/>
          <w:sz w:val="28"/>
          <w:szCs w:val="28"/>
        </w:rPr>
        <w:t xml:space="preserve">, </w:t>
      </w:r>
      <w:r w:rsidR="004A74C9" w:rsidRPr="00CA30A3">
        <w:rPr>
          <w:rFonts w:ascii="Times New Roman" w:hAnsi="Times New Roman" w:cs="Times New Roman"/>
          <w:sz w:val="28"/>
          <w:szCs w:val="28"/>
        </w:rPr>
        <w:t xml:space="preserve">айқындалған </w:t>
      </w:r>
      <w:r w:rsidR="00C20525" w:rsidRPr="00CA30A3">
        <w:rPr>
          <w:rFonts w:ascii="Times New Roman" w:hAnsi="Times New Roman" w:cs="Times New Roman"/>
          <w:sz w:val="28"/>
          <w:szCs w:val="28"/>
        </w:rPr>
        <w:t xml:space="preserve">құқықтар мен бостандықтардың конституциялық танылуы қамтамасыз етілетін және ең </w:t>
      </w:r>
      <w:r w:rsidR="004A74C9" w:rsidRPr="00CA30A3">
        <w:rPr>
          <w:rFonts w:ascii="Times New Roman" w:hAnsi="Times New Roman" w:cs="Times New Roman"/>
          <w:sz w:val="28"/>
          <w:szCs w:val="28"/>
        </w:rPr>
        <w:t>негізгісі</w:t>
      </w:r>
      <w:r w:rsidR="00C20525" w:rsidRPr="00CA30A3">
        <w:rPr>
          <w:rFonts w:ascii="Times New Roman" w:hAnsi="Times New Roman" w:cs="Times New Roman"/>
          <w:sz w:val="28"/>
          <w:szCs w:val="28"/>
        </w:rPr>
        <w:t xml:space="preserve">, мемлекет пен адами қарым-қатынасының құқықтық сипаты қалыптасады деп санайды. Демек, конституционализм жалпы адамзаттық құндылық сияқты игіліктердің басымдығын көздейді. Ондай басымдықтарға: адамның құқықтары мен бостандықтарын; егемендік құндылықтарын; халықтық билікті; парламентаризмді </w:t>
      </w:r>
      <w:r w:rsidR="00C20525" w:rsidRPr="006B74FC">
        <w:rPr>
          <w:rFonts w:ascii="Times New Roman" w:hAnsi="Times New Roman" w:cs="Times New Roman"/>
          <w:sz w:val="28"/>
          <w:szCs w:val="28"/>
        </w:rPr>
        <w:t xml:space="preserve">жетілдіру; меншік нысандарын тану; идеологиялық алуан түрлілік ретінде қарастырады </w:t>
      </w:r>
      <w:r w:rsidRPr="006B74FC">
        <w:rPr>
          <w:rFonts w:ascii="Times New Roman" w:hAnsi="Times New Roman" w:cs="Times New Roman"/>
          <w:sz w:val="28"/>
          <w:szCs w:val="28"/>
        </w:rPr>
        <w:t>[</w:t>
      </w:r>
      <w:r w:rsidR="00C40E33" w:rsidRPr="006B74FC">
        <w:rPr>
          <w:rFonts w:ascii="Times New Roman" w:hAnsi="Times New Roman" w:cs="Times New Roman"/>
          <w:sz w:val="28"/>
          <w:szCs w:val="28"/>
        </w:rPr>
        <w:t>4</w:t>
      </w:r>
      <w:r w:rsidR="00D4421F" w:rsidRPr="006B74FC">
        <w:rPr>
          <w:rFonts w:ascii="Times New Roman" w:hAnsi="Times New Roman" w:cs="Times New Roman"/>
          <w:sz w:val="28"/>
          <w:szCs w:val="28"/>
        </w:rPr>
        <w:t xml:space="preserve">, </w:t>
      </w:r>
      <w:r w:rsidR="006B74FC" w:rsidRPr="006B74FC">
        <w:rPr>
          <w:rFonts w:ascii="Times New Roman" w:hAnsi="Times New Roman" w:cs="Times New Roman"/>
          <w:sz w:val="28"/>
          <w:szCs w:val="28"/>
          <w:lang w:val="kk-KZ"/>
        </w:rPr>
        <w:t xml:space="preserve">с. </w:t>
      </w:r>
      <w:r w:rsidR="00D4421F" w:rsidRPr="006B74FC">
        <w:rPr>
          <w:rFonts w:ascii="Times New Roman" w:hAnsi="Times New Roman" w:cs="Times New Roman"/>
          <w:sz w:val="28"/>
          <w:szCs w:val="28"/>
        </w:rPr>
        <w:t>144-145</w:t>
      </w:r>
      <w:r w:rsidRPr="006B74FC">
        <w:rPr>
          <w:rFonts w:ascii="Times New Roman" w:hAnsi="Times New Roman" w:cs="Times New Roman"/>
          <w:sz w:val="28"/>
          <w:szCs w:val="28"/>
        </w:rPr>
        <w:t>].</w:t>
      </w:r>
    </w:p>
    <w:p w:rsidR="004C6D57" w:rsidRPr="006B74FC" w:rsidRDefault="00901757" w:rsidP="0030637C">
      <w:pPr>
        <w:spacing w:after="0" w:line="240" w:lineRule="auto"/>
        <w:ind w:right="-1" w:firstLine="709"/>
        <w:jc w:val="both"/>
        <w:rPr>
          <w:rFonts w:ascii="Times New Roman" w:hAnsi="Times New Roman" w:cs="Times New Roman"/>
          <w:sz w:val="28"/>
          <w:szCs w:val="28"/>
        </w:rPr>
      </w:pPr>
      <w:r w:rsidRPr="006B74FC">
        <w:rPr>
          <w:rFonts w:ascii="Times New Roman" w:hAnsi="Times New Roman" w:cs="Times New Roman"/>
          <w:sz w:val="28"/>
          <w:szCs w:val="28"/>
        </w:rPr>
        <w:t>Осыған байланысты академик Ғ.С.Сапарғалиев</w:t>
      </w:r>
      <w:r w:rsidR="00F37CF0" w:rsidRPr="006B74FC">
        <w:rPr>
          <w:rFonts w:ascii="Times New Roman" w:hAnsi="Times New Roman" w:cs="Times New Roman"/>
          <w:sz w:val="28"/>
          <w:szCs w:val="28"/>
        </w:rPr>
        <w:t>тың еңбегінде</w:t>
      </w:r>
      <w:r w:rsidRPr="006B74FC">
        <w:rPr>
          <w:rFonts w:ascii="Times New Roman" w:hAnsi="Times New Roman" w:cs="Times New Roman"/>
          <w:sz w:val="28"/>
          <w:szCs w:val="28"/>
        </w:rPr>
        <w:t xml:space="preserve">: </w:t>
      </w:r>
      <w:r w:rsidR="00C20525" w:rsidRPr="006B74FC">
        <w:rPr>
          <w:rFonts w:ascii="Times New Roman" w:hAnsi="Times New Roman" w:cs="Times New Roman"/>
          <w:sz w:val="28"/>
          <w:szCs w:val="28"/>
        </w:rPr>
        <w:t xml:space="preserve">Қазақстан Республикасының Конституциясы – өркениетті даму жолында демократиялық режимді ұстанған қоғам мен мемлекет негізі, басты нормативтік актісі деп қарастыра отырып, Конституция қоғамдық өмірдің барлық салаларын қоректендіретін зор ауқымды саяси құқықтық күштерді бойына жинақтаған. Конституция негізінен мемлекеттік және қоғамдық құрылысты, оның болашаққа бағытталған қызметі мен ұйымдастырылуы қағидаттарын белгілейді. </w:t>
      </w:r>
      <w:r w:rsidR="001D4D8D" w:rsidRPr="006B74FC">
        <w:rPr>
          <w:rFonts w:ascii="Times New Roman" w:hAnsi="Times New Roman" w:cs="Times New Roman"/>
          <w:sz w:val="28"/>
          <w:szCs w:val="28"/>
        </w:rPr>
        <w:t xml:space="preserve">Адам мен азаматтардың, мемлекеттің қайнар көзі және әлеуметтік негізі ретінде бүкіл халықтың Конституциялық мәртебесі бекітілген. Конституция тек конституциялық құқық ғана емес, ұлттық құқықтың барлық салаларының қайнар көзі ретінде тұжырымдалады. Сондықтан белгілі ғалым Ғ.С.Сапарғалиев өз еңбегінде Конституцияның мәніне ерекше назар аудартады </w:t>
      </w:r>
      <w:r w:rsidRPr="006B74FC">
        <w:rPr>
          <w:rFonts w:ascii="Times New Roman" w:hAnsi="Times New Roman" w:cs="Times New Roman"/>
          <w:sz w:val="28"/>
          <w:szCs w:val="28"/>
        </w:rPr>
        <w:t>[</w:t>
      </w:r>
      <w:r w:rsidR="00C40E33" w:rsidRPr="006B74FC">
        <w:rPr>
          <w:rFonts w:ascii="Times New Roman" w:hAnsi="Times New Roman" w:cs="Times New Roman"/>
          <w:sz w:val="28"/>
          <w:szCs w:val="28"/>
        </w:rPr>
        <w:t>3</w:t>
      </w:r>
      <w:r w:rsidRPr="006B74FC">
        <w:rPr>
          <w:rFonts w:ascii="Times New Roman" w:hAnsi="Times New Roman" w:cs="Times New Roman"/>
          <w:sz w:val="28"/>
          <w:szCs w:val="28"/>
        </w:rPr>
        <w:t xml:space="preserve">, </w:t>
      </w:r>
      <w:r w:rsidR="006B74FC" w:rsidRPr="006B74FC">
        <w:rPr>
          <w:rFonts w:ascii="Times New Roman" w:hAnsi="Times New Roman" w:cs="Times New Roman"/>
          <w:sz w:val="28"/>
          <w:szCs w:val="28"/>
          <w:lang w:val="kk-KZ"/>
        </w:rPr>
        <w:t xml:space="preserve">б. </w:t>
      </w:r>
      <w:r w:rsidRPr="006B74FC">
        <w:rPr>
          <w:rFonts w:ascii="Times New Roman" w:hAnsi="Times New Roman" w:cs="Times New Roman"/>
          <w:sz w:val="28"/>
          <w:szCs w:val="28"/>
        </w:rPr>
        <w:t>29].</w:t>
      </w:r>
    </w:p>
    <w:p w:rsidR="004C6D57" w:rsidRPr="00CA30A3" w:rsidRDefault="00F37CF0" w:rsidP="0030637C">
      <w:pPr>
        <w:spacing w:after="0" w:line="240" w:lineRule="auto"/>
        <w:ind w:right="-1" w:firstLine="709"/>
        <w:jc w:val="both"/>
        <w:rPr>
          <w:rFonts w:ascii="Times New Roman" w:hAnsi="Times New Roman" w:cs="Times New Roman"/>
          <w:sz w:val="28"/>
          <w:szCs w:val="28"/>
        </w:rPr>
      </w:pPr>
      <w:r w:rsidRPr="006B74FC">
        <w:rPr>
          <w:rFonts w:ascii="Times New Roman" w:hAnsi="Times New Roman" w:cs="Times New Roman"/>
          <w:sz w:val="28"/>
          <w:szCs w:val="28"/>
        </w:rPr>
        <w:t xml:space="preserve">Қазақстандық құқықтанушы ғалымдар өздерінің </w:t>
      </w:r>
      <w:r w:rsidR="004C6D57" w:rsidRPr="006B74FC">
        <w:rPr>
          <w:rFonts w:ascii="Times New Roman" w:hAnsi="Times New Roman" w:cs="Times New Roman"/>
          <w:sz w:val="28"/>
          <w:szCs w:val="28"/>
        </w:rPr>
        <w:t xml:space="preserve">«Қазақстандық </w:t>
      </w:r>
      <w:r w:rsidR="004C6D57" w:rsidRPr="00CA30A3">
        <w:rPr>
          <w:rFonts w:ascii="Times New Roman" w:hAnsi="Times New Roman" w:cs="Times New Roman"/>
          <w:sz w:val="28"/>
          <w:szCs w:val="28"/>
        </w:rPr>
        <w:t>конституционализм: түсінігі мен мазмұны» д</w:t>
      </w:r>
      <w:r w:rsidRPr="00CA30A3">
        <w:rPr>
          <w:rFonts w:ascii="Times New Roman" w:hAnsi="Times New Roman" w:cs="Times New Roman"/>
          <w:sz w:val="28"/>
          <w:szCs w:val="28"/>
        </w:rPr>
        <w:t>еген еңбектер</w:t>
      </w:r>
      <w:r w:rsidR="0037062E" w:rsidRPr="00CA30A3">
        <w:rPr>
          <w:rFonts w:ascii="Times New Roman" w:hAnsi="Times New Roman" w:cs="Times New Roman"/>
          <w:sz w:val="28"/>
          <w:szCs w:val="28"/>
        </w:rPr>
        <w:t>інде</w:t>
      </w:r>
      <w:r w:rsidR="004C6D57" w:rsidRPr="00CA30A3">
        <w:rPr>
          <w:rFonts w:ascii="Times New Roman" w:hAnsi="Times New Roman" w:cs="Times New Roman"/>
          <w:sz w:val="28"/>
          <w:szCs w:val="28"/>
        </w:rPr>
        <w:t xml:space="preserve">: «Қазақстанның қазіргі Конституциялық дамуы жағдайында қазақстандық конституционализмді қалыптастырудың саяси-құқықтық мәселелерін, оның нормативтік негіздерін және </w:t>
      </w:r>
      <w:r w:rsidRPr="00CA30A3">
        <w:rPr>
          <w:rFonts w:ascii="Times New Roman" w:hAnsi="Times New Roman" w:cs="Times New Roman"/>
          <w:sz w:val="28"/>
          <w:szCs w:val="28"/>
        </w:rPr>
        <w:t xml:space="preserve">Конституцияны </w:t>
      </w:r>
      <w:r w:rsidR="004C6D57" w:rsidRPr="00CA30A3">
        <w:rPr>
          <w:rFonts w:ascii="Times New Roman" w:hAnsi="Times New Roman" w:cs="Times New Roman"/>
          <w:sz w:val="28"/>
          <w:szCs w:val="28"/>
        </w:rPr>
        <w:t xml:space="preserve">іске асыру тәжірибесін зерттеу мәселелері бірінші кезектегі маңызға ие болады. Тиісінше, «конституционализм» және «конституция» категориялары төңірегінде қалыптасатын қазақстандық конституционализм теориясы – азаматтық қоғам және нарықтық экономика институттарының қалыптасуы мен жұмыс істеуінің аса маңызды институционалдық және нормативтік-рәсімдік кепілі, демократиялық және құқықтық мемлекеттілікті құрудың негізгі шарты ретінде әрекет етеді. Осыған байланысты конституционализм қазіргі құқықтық әдебиетте оның құрамына кіретін күрделі саяси-құқықтық құбылыс ретінде анықталады: конституциялық идеялар, Конституцияның өзі, конституциялық құрылысты қорғау жүйесі және ең негізгі заң. Қазақстандық конституционализм феноменін мұндай түсіну Қазақстанның конституциялық даму тәжірибесін ғана емес, сонымен қатар біздің елімізде демократиялық саяси-құқықтық жүйенің қалыптасуына сөзсіз әсер ететін әлемдік Конституциялық процестің қазіргі заманғы қорытындыларын да ескеруі тиіс екені анық», деген ғылыми тұжырым жасайды </w:t>
      </w:r>
      <w:r w:rsidR="00AC0AAA" w:rsidRPr="00CA30A3">
        <w:rPr>
          <w:rFonts w:ascii="Times New Roman" w:hAnsi="Times New Roman" w:cs="Times New Roman"/>
          <w:sz w:val="28"/>
          <w:szCs w:val="28"/>
        </w:rPr>
        <w:t>[314</w:t>
      </w:r>
      <w:r w:rsidR="004C6D57" w:rsidRPr="00CA30A3">
        <w:rPr>
          <w:rFonts w:ascii="Times New Roman" w:hAnsi="Times New Roman" w:cs="Times New Roman"/>
          <w:sz w:val="28"/>
          <w:szCs w:val="28"/>
        </w:rPr>
        <w:t>].</w:t>
      </w:r>
    </w:p>
    <w:p w:rsidR="00901757" w:rsidRPr="006B74FC" w:rsidRDefault="00901757"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rPr>
        <w:t>Ресей</w:t>
      </w:r>
      <w:r w:rsidR="0019547B" w:rsidRPr="00CA30A3">
        <w:rPr>
          <w:rFonts w:ascii="Times New Roman" w:hAnsi="Times New Roman" w:cs="Times New Roman"/>
          <w:sz w:val="28"/>
          <w:szCs w:val="28"/>
        </w:rPr>
        <w:t xml:space="preserve"> Федерациясының еңбек</w:t>
      </w:r>
      <w:r w:rsidR="00F37CF0" w:rsidRPr="00CA30A3">
        <w:rPr>
          <w:rFonts w:ascii="Times New Roman" w:hAnsi="Times New Roman" w:cs="Times New Roman"/>
          <w:sz w:val="28"/>
          <w:szCs w:val="28"/>
        </w:rPr>
        <w:t xml:space="preserve"> сіңірген заңгері, з.ғ.д., п</w:t>
      </w:r>
      <w:r w:rsidRPr="00CA30A3">
        <w:rPr>
          <w:rFonts w:ascii="Times New Roman" w:hAnsi="Times New Roman" w:cs="Times New Roman"/>
          <w:sz w:val="28"/>
          <w:szCs w:val="28"/>
        </w:rPr>
        <w:t>рофессор С</w:t>
      </w:r>
      <w:r w:rsidR="0019547B" w:rsidRPr="00CA30A3">
        <w:rPr>
          <w:rFonts w:ascii="Times New Roman" w:hAnsi="Times New Roman" w:cs="Times New Roman"/>
          <w:sz w:val="28"/>
          <w:szCs w:val="28"/>
        </w:rPr>
        <w:t>урен</w:t>
      </w:r>
      <w:r w:rsidRPr="00CA30A3">
        <w:rPr>
          <w:rFonts w:ascii="Times New Roman" w:hAnsi="Times New Roman" w:cs="Times New Roman"/>
          <w:sz w:val="28"/>
          <w:szCs w:val="28"/>
        </w:rPr>
        <w:t xml:space="preserve"> Авакьянның </w:t>
      </w:r>
      <w:r w:rsidR="0089296A" w:rsidRPr="00CA30A3">
        <w:rPr>
          <w:rFonts w:ascii="Times New Roman" w:hAnsi="Times New Roman" w:cs="Times New Roman"/>
          <w:sz w:val="28"/>
          <w:szCs w:val="28"/>
        </w:rPr>
        <w:t xml:space="preserve">«Конституционализмге» </w:t>
      </w:r>
      <w:r w:rsidR="00C0569D" w:rsidRPr="00CA30A3">
        <w:rPr>
          <w:rFonts w:ascii="Times New Roman" w:hAnsi="Times New Roman" w:cs="Times New Roman"/>
          <w:sz w:val="28"/>
          <w:szCs w:val="28"/>
        </w:rPr>
        <w:t xml:space="preserve">терминіне </w:t>
      </w:r>
      <w:r w:rsidR="0089296A" w:rsidRPr="00CA30A3">
        <w:rPr>
          <w:rFonts w:ascii="Times New Roman" w:hAnsi="Times New Roman" w:cs="Times New Roman"/>
          <w:sz w:val="28"/>
          <w:szCs w:val="28"/>
        </w:rPr>
        <w:t xml:space="preserve">берген </w:t>
      </w:r>
      <w:r w:rsidRPr="00CA30A3">
        <w:rPr>
          <w:rFonts w:ascii="Times New Roman" w:hAnsi="Times New Roman" w:cs="Times New Roman"/>
          <w:sz w:val="28"/>
          <w:szCs w:val="28"/>
        </w:rPr>
        <w:t>анықтамасы</w:t>
      </w:r>
      <w:r w:rsidR="00C0569D" w:rsidRPr="00CA30A3">
        <w:rPr>
          <w:rFonts w:ascii="Times New Roman" w:hAnsi="Times New Roman" w:cs="Times New Roman"/>
          <w:sz w:val="28"/>
          <w:szCs w:val="28"/>
        </w:rPr>
        <w:t xml:space="preserve"> – күрделі қоғамдық-саяси және құқықтық мемлекеттік категория екендігін айтады [315]. Бұл түсіндірменің </w:t>
      </w:r>
      <w:r w:rsidR="005E01FF" w:rsidRPr="00CA30A3">
        <w:rPr>
          <w:rFonts w:ascii="Times New Roman" w:hAnsi="Times New Roman" w:cs="Times New Roman"/>
          <w:sz w:val="28"/>
          <w:szCs w:val="28"/>
        </w:rPr>
        <w:t>көз</w:t>
      </w:r>
      <w:r w:rsidR="00C0569D" w:rsidRPr="00CA30A3">
        <w:rPr>
          <w:rFonts w:ascii="Times New Roman" w:hAnsi="Times New Roman" w:cs="Times New Roman"/>
          <w:sz w:val="28"/>
          <w:szCs w:val="28"/>
        </w:rPr>
        <w:t xml:space="preserve">ін Конституциялық </w:t>
      </w:r>
      <w:r w:rsidR="005E01FF" w:rsidRPr="00CA30A3">
        <w:rPr>
          <w:rFonts w:ascii="Times New Roman" w:hAnsi="Times New Roman" w:cs="Times New Roman"/>
          <w:sz w:val="28"/>
          <w:szCs w:val="28"/>
        </w:rPr>
        <w:t>сипаттағы</w:t>
      </w:r>
      <w:r w:rsidR="00C0569D" w:rsidRPr="00CA30A3">
        <w:rPr>
          <w:rFonts w:ascii="Times New Roman" w:hAnsi="Times New Roman" w:cs="Times New Roman"/>
          <w:sz w:val="28"/>
          <w:szCs w:val="28"/>
        </w:rPr>
        <w:t xml:space="preserve"> демократиялық идеалдар</w:t>
      </w:r>
      <w:r w:rsidR="005E01FF" w:rsidRPr="00CA30A3">
        <w:rPr>
          <w:rFonts w:ascii="Times New Roman" w:hAnsi="Times New Roman" w:cs="Times New Roman"/>
          <w:sz w:val="28"/>
          <w:szCs w:val="28"/>
        </w:rPr>
        <w:t xml:space="preserve"> және </w:t>
      </w:r>
      <w:r w:rsidR="00C0569D" w:rsidRPr="00CA30A3">
        <w:rPr>
          <w:rFonts w:ascii="Times New Roman" w:hAnsi="Times New Roman" w:cs="Times New Roman"/>
          <w:sz w:val="28"/>
          <w:szCs w:val="28"/>
        </w:rPr>
        <w:t xml:space="preserve">саяси режимнің Конституцияға сәйкес келетін </w:t>
      </w:r>
      <w:r w:rsidR="005E01FF" w:rsidRPr="00CA30A3">
        <w:rPr>
          <w:rFonts w:ascii="Times New Roman" w:hAnsi="Times New Roman" w:cs="Times New Roman"/>
          <w:sz w:val="28"/>
          <w:szCs w:val="28"/>
        </w:rPr>
        <w:t xml:space="preserve">үйлесімді </w:t>
      </w:r>
      <w:r w:rsidR="00C0569D" w:rsidRPr="00CA30A3">
        <w:rPr>
          <w:rFonts w:ascii="Times New Roman" w:hAnsi="Times New Roman" w:cs="Times New Roman"/>
          <w:sz w:val="28"/>
          <w:szCs w:val="28"/>
        </w:rPr>
        <w:t>билік тармақатарының ерекше институттарының болуымен</w:t>
      </w:r>
      <w:r w:rsidR="005E01FF" w:rsidRPr="00CA30A3">
        <w:rPr>
          <w:rFonts w:ascii="Times New Roman" w:hAnsi="Times New Roman" w:cs="Times New Roman"/>
          <w:sz w:val="28"/>
          <w:szCs w:val="28"/>
        </w:rPr>
        <w:t xml:space="preserve"> байланыстыруға болады. Басты</w:t>
      </w:r>
      <w:r w:rsidR="00C0569D" w:rsidRPr="00CA30A3">
        <w:rPr>
          <w:rFonts w:ascii="Times New Roman" w:hAnsi="Times New Roman" w:cs="Times New Roman"/>
          <w:sz w:val="28"/>
          <w:szCs w:val="28"/>
        </w:rPr>
        <w:t xml:space="preserve"> демократия</w:t>
      </w:r>
      <w:r w:rsidR="005E01FF" w:rsidRPr="00CA30A3">
        <w:rPr>
          <w:rFonts w:ascii="Times New Roman" w:hAnsi="Times New Roman" w:cs="Times New Roman"/>
          <w:sz w:val="28"/>
          <w:szCs w:val="28"/>
        </w:rPr>
        <w:t>ның</w:t>
      </w:r>
      <w:r w:rsidR="00C0569D" w:rsidRPr="00CA30A3">
        <w:rPr>
          <w:rFonts w:ascii="Times New Roman" w:hAnsi="Times New Roman" w:cs="Times New Roman"/>
          <w:sz w:val="28"/>
          <w:szCs w:val="28"/>
        </w:rPr>
        <w:t xml:space="preserve"> құндылықтары саналатын адам құқықтары мен бостандықтарын, тұтастай </w:t>
      </w:r>
      <w:r w:rsidR="005E01FF" w:rsidRPr="00CA30A3">
        <w:rPr>
          <w:rFonts w:ascii="Times New Roman" w:hAnsi="Times New Roman" w:cs="Times New Roman"/>
          <w:sz w:val="28"/>
          <w:szCs w:val="28"/>
        </w:rPr>
        <w:t xml:space="preserve">алғанда </w:t>
      </w:r>
      <w:r w:rsidR="00C0569D" w:rsidRPr="00CA30A3">
        <w:rPr>
          <w:rFonts w:ascii="Times New Roman" w:hAnsi="Times New Roman" w:cs="Times New Roman"/>
          <w:sz w:val="28"/>
          <w:szCs w:val="28"/>
        </w:rPr>
        <w:t>конституциялық құрылысты қорғау жүйесі құрайды. Конституционализ</w:t>
      </w:r>
      <w:r w:rsidR="005E01FF" w:rsidRPr="00CA30A3">
        <w:rPr>
          <w:rFonts w:ascii="Times New Roman" w:hAnsi="Times New Roman" w:cs="Times New Roman"/>
          <w:sz w:val="28"/>
          <w:szCs w:val="28"/>
        </w:rPr>
        <w:t xml:space="preserve"> анықтамасы </w:t>
      </w:r>
      <w:r w:rsidR="00C0569D" w:rsidRPr="00CA30A3">
        <w:rPr>
          <w:rFonts w:ascii="Times New Roman" w:hAnsi="Times New Roman" w:cs="Times New Roman"/>
          <w:sz w:val="28"/>
          <w:szCs w:val="28"/>
        </w:rPr>
        <w:t>–әлеуметтік ілгерілеу жолын</w:t>
      </w:r>
      <w:r w:rsidR="005E01FF" w:rsidRPr="00CA30A3">
        <w:rPr>
          <w:rFonts w:ascii="Times New Roman" w:hAnsi="Times New Roman" w:cs="Times New Roman"/>
          <w:sz w:val="28"/>
          <w:szCs w:val="28"/>
        </w:rPr>
        <w:t>д</w:t>
      </w:r>
      <w:r w:rsidR="00C0569D" w:rsidRPr="00CA30A3">
        <w:rPr>
          <w:rFonts w:ascii="Times New Roman" w:hAnsi="Times New Roman" w:cs="Times New Roman"/>
          <w:sz w:val="28"/>
          <w:szCs w:val="28"/>
        </w:rPr>
        <w:t xml:space="preserve">а </w:t>
      </w:r>
      <w:r w:rsidR="005E01FF" w:rsidRPr="00CA30A3">
        <w:rPr>
          <w:rFonts w:ascii="Times New Roman" w:hAnsi="Times New Roman" w:cs="Times New Roman"/>
          <w:sz w:val="28"/>
          <w:szCs w:val="28"/>
        </w:rPr>
        <w:t xml:space="preserve">құқықтық </w:t>
      </w:r>
      <w:r w:rsidR="00C0569D" w:rsidRPr="00CA30A3">
        <w:rPr>
          <w:rFonts w:ascii="Times New Roman" w:hAnsi="Times New Roman" w:cs="Times New Roman"/>
          <w:sz w:val="28"/>
          <w:szCs w:val="28"/>
        </w:rPr>
        <w:t xml:space="preserve">қадам жасаған қоғамның </w:t>
      </w:r>
      <w:r w:rsidR="005E01FF" w:rsidRPr="00CA30A3">
        <w:rPr>
          <w:rFonts w:ascii="Times New Roman" w:hAnsi="Times New Roman" w:cs="Times New Roman"/>
          <w:sz w:val="28"/>
          <w:szCs w:val="28"/>
        </w:rPr>
        <w:t>шынайы</w:t>
      </w:r>
      <w:r w:rsidR="00C0569D" w:rsidRPr="00CA30A3">
        <w:rPr>
          <w:rFonts w:ascii="Times New Roman" w:hAnsi="Times New Roman" w:cs="Times New Roman"/>
          <w:sz w:val="28"/>
          <w:szCs w:val="28"/>
        </w:rPr>
        <w:t xml:space="preserve"> көрінісі. </w:t>
      </w:r>
      <w:r w:rsidR="005E01FF" w:rsidRPr="00CA30A3">
        <w:rPr>
          <w:rFonts w:ascii="Times New Roman" w:hAnsi="Times New Roman" w:cs="Times New Roman"/>
          <w:sz w:val="28"/>
          <w:szCs w:val="28"/>
        </w:rPr>
        <w:t>К</w:t>
      </w:r>
      <w:r w:rsidR="00300642" w:rsidRPr="00CA30A3">
        <w:rPr>
          <w:rFonts w:ascii="Times New Roman" w:hAnsi="Times New Roman" w:cs="Times New Roman"/>
          <w:sz w:val="28"/>
          <w:szCs w:val="28"/>
        </w:rPr>
        <w:t xml:space="preserve">онституционализмді конституциялық заңдылықпен байланыстыра отырып, конституцияда көрініс тапқан немесе одан туындайтын талаптар мен нормалардың сақталуын, сондай-ақ мемлекеттің барлық заңдары мен өзге де құқықытық актілерінің берік сақталуымен </w:t>
      </w:r>
      <w:r w:rsidR="00300642" w:rsidRPr="006B74FC">
        <w:rPr>
          <w:rFonts w:ascii="Times New Roman" w:hAnsi="Times New Roman" w:cs="Times New Roman"/>
          <w:sz w:val="28"/>
          <w:szCs w:val="28"/>
        </w:rPr>
        <w:t xml:space="preserve">түсіндіреді [315, </w:t>
      </w:r>
      <w:r w:rsidR="006B74FC" w:rsidRPr="006B74FC">
        <w:rPr>
          <w:rFonts w:ascii="Times New Roman" w:hAnsi="Times New Roman" w:cs="Times New Roman"/>
          <w:sz w:val="28"/>
          <w:szCs w:val="28"/>
          <w:lang w:val="kk-KZ"/>
        </w:rPr>
        <w:t xml:space="preserve">с. </w:t>
      </w:r>
      <w:r w:rsidR="00300642" w:rsidRPr="006B74FC">
        <w:rPr>
          <w:rFonts w:ascii="Times New Roman" w:hAnsi="Times New Roman" w:cs="Times New Roman"/>
          <w:sz w:val="28"/>
          <w:szCs w:val="28"/>
        </w:rPr>
        <w:t>305</w:t>
      </w:r>
      <w:r w:rsidR="006B74FC" w:rsidRPr="006B74FC">
        <w:rPr>
          <w:rFonts w:ascii="Times New Roman" w:hAnsi="Times New Roman" w:cs="Times New Roman"/>
          <w:sz w:val="28"/>
          <w:szCs w:val="28"/>
        </w:rPr>
        <w:t xml:space="preserve">]. </w:t>
      </w:r>
    </w:p>
    <w:p w:rsidR="00462ED7" w:rsidRPr="00092E33" w:rsidRDefault="005E01FF"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Құқықтанушы</w:t>
      </w:r>
      <w:r w:rsidR="00C5143A" w:rsidRPr="00092E33">
        <w:rPr>
          <w:rFonts w:ascii="Times New Roman" w:hAnsi="Times New Roman" w:cs="Times New Roman"/>
          <w:sz w:val="28"/>
          <w:szCs w:val="28"/>
          <w:lang w:val="kk-KZ"/>
        </w:rPr>
        <w:t xml:space="preserve"> ғалым В.А.</w:t>
      </w:r>
      <w:r w:rsidRPr="00092E33">
        <w:rPr>
          <w:rFonts w:ascii="Times New Roman" w:hAnsi="Times New Roman" w:cs="Times New Roman"/>
          <w:sz w:val="28"/>
          <w:szCs w:val="28"/>
          <w:lang w:val="kk-KZ"/>
        </w:rPr>
        <w:t xml:space="preserve"> </w:t>
      </w:r>
      <w:r w:rsidR="00C5143A" w:rsidRPr="00092E33">
        <w:rPr>
          <w:rFonts w:ascii="Times New Roman" w:hAnsi="Times New Roman" w:cs="Times New Roman"/>
          <w:sz w:val="28"/>
          <w:szCs w:val="28"/>
          <w:lang w:val="kk-KZ"/>
        </w:rPr>
        <w:t>Малиновский</w:t>
      </w:r>
      <w:r w:rsidRPr="00092E33">
        <w:rPr>
          <w:rFonts w:ascii="Times New Roman" w:hAnsi="Times New Roman" w:cs="Times New Roman"/>
          <w:sz w:val="28"/>
          <w:szCs w:val="28"/>
          <w:lang w:val="kk-KZ"/>
        </w:rPr>
        <w:t xml:space="preserve"> </w:t>
      </w:r>
      <w:r w:rsidR="00C5143A" w:rsidRPr="00092E33">
        <w:rPr>
          <w:rFonts w:ascii="Times New Roman" w:hAnsi="Times New Roman" w:cs="Times New Roman"/>
          <w:sz w:val="28"/>
          <w:szCs w:val="28"/>
          <w:lang w:val="kk-KZ"/>
        </w:rPr>
        <w:t xml:space="preserve">біріншіден, конституциялық құқық сипаттамасының маңыздылығы оның мәтініне әрдайым түспейтін құбылыстың күрделілігі тұрғысынан қарастырса, екіншіден, конституционализмді бекітудің негізгі тірегі қолданыстағы Конституцияда бекітілуін; </w:t>
      </w:r>
      <w:r w:rsidR="00901757" w:rsidRPr="00092E33">
        <w:rPr>
          <w:rFonts w:ascii="Times New Roman" w:hAnsi="Times New Roman" w:cs="Times New Roman"/>
          <w:sz w:val="28"/>
          <w:szCs w:val="28"/>
          <w:lang w:val="kk-KZ"/>
        </w:rPr>
        <w:t>үшіншіден, негізгі жұмысты 1995 жылғы ҚР Конституциясын іске асырудың материалдық және процессуалдық аспектілеріне шоғырландыру қажет</w:t>
      </w:r>
      <w:r w:rsidR="005C51C6" w:rsidRPr="00092E33">
        <w:rPr>
          <w:rFonts w:ascii="Times New Roman" w:hAnsi="Times New Roman" w:cs="Times New Roman"/>
          <w:sz w:val="28"/>
          <w:szCs w:val="28"/>
          <w:lang w:val="kk-KZ"/>
        </w:rPr>
        <w:t>ті</w:t>
      </w:r>
      <w:r w:rsidR="00C5143A" w:rsidRPr="00092E33">
        <w:rPr>
          <w:rFonts w:ascii="Times New Roman" w:hAnsi="Times New Roman" w:cs="Times New Roman"/>
          <w:sz w:val="28"/>
          <w:szCs w:val="28"/>
          <w:lang w:val="kk-KZ"/>
        </w:rPr>
        <w:t>лі</w:t>
      </w:r>
      <w:r w:rsidR="005C51C6" w:rsidRPr="00092E33">
        <w:rPr>
          <w:rFonts w:ascii="Times New Roman" w:hAnsi="Times New Roman" w:cs="Times New Roman"/>
          <w:sz w:val="28"/>
          <w:szCs w:val="28"/>
          <w:lang w:val="kk-KZ"/>
        </w:rPr>
        <w:t xml:space="preserve">гі </w:t>
      </w:r>
      <w:r w:rsidR="00C5143A" w:rsidRPr="00092E33">
        <w:rPr>
          <w:rFonts w:ascii="Times New Roman" w:hAnsi="Times New Roman" w:cs="Times New Roman"/>
          <w:sz w:val="28"/>
          <w:szCs w:val="28"/>
          <w:lang w:val="kk-KZ"/>
        </w:rPr>
        <w:t xml:space="preserve">туралы </w:t>
      </w:r>
      <w:r w:rsidR="005C51C6" w:rsidRPr="00092E33">
        <w:rPr>
          <w:rFonts w:ascii="Times New Roman" w:hAnsi="Times New Roman" w:cs="Times New Roman"/>
          <w:sz w:val="28"/>
          <w:szCs w:val="28"/>
          <w:lang w:val="kk-KZ"/>
        </w:rPr>
        <w:t>айт</w:t>
      </w:r>
      <w:r w:rsidR="00C5143A" w:rsidRPr="00092E33">
        <w:rPr>
          <w:rFonts w:ascii="Times New Roman" w:hAnsi="Times New Roman" w:cs="Times New Roman"/>
          <w:sz w:val="28"/>
          <w:szCs w:val="28"/>
          <w:lang w:val="kk-KZ"/>
        </w:rPr>
        <w:t>ады</w:t>
      </w:r>
      <w:r w:rsidR="00462ED7" w:rsidRPr="00092E33">
        <w:rPr>
          <w:rFonts w:ascii="Times New Roman" w:hAnsi="Times New Roman" w:cs="Times New Roman"/>
          <w:sz w:val="28"/>
          <w:szCs w:val="28"/>
          <w:lang w:val="kk-KZ"/>
        </w:rPr>
        <w:t xml:space="preserve"> [316]. </w:t>
      </w:r>
      <w:r w:rsidR="00901757" w:rsidRPr="00092E33">
        <w:rPr>
          <w:rFonts w:ascii="Times New Roman" w:hAnsi="Times New Roman" w:cs="Times New Roman"/>
          <w:sz w:val="28"/>
          <w:szCs w:val="28"/>
          <w:lang w:val="kk-KZ"/>
        </w:rPr>
        <w:t xml:space="preserve">Шын мәнінде, қазақстандық конституционализмнің нығаюы демократиялық </w:t>
      </w:r>
      <w:r w:rsidR="00462ED7" w:rsidRPr="00092E33">
        <w:rPr>
          <w:rFonts w:ascii="Times New Roman" w:hAnsi="Times New Roman" w:cs="Times New Roman"/>
          <w:sz w:val="28"/>
          <w:szCs w:val="28"/>
          <w:lang w:val="kk-KZ"/>
        </w:rPr>
        <w:t>мемлекет</w:t>
      </w:r>
      <w:r w:rsidRPr="00092E33">
        <w:rPr>
          <w:rFonts w:ascii="Times New Roman" w:hAnsi="Times New Roman" w:cs="Times New Roman"/>
          <w:sz w:val="28"/>
          <w:szCs w:val="28"/>
          <w:lang w:val="kk-KZ"/>
        </w:rPr>
        <w:t xml:space="preserve"> және </w:t>
      </w:r>
      <w:r w:rsidR="00462ED7" w:rsidRPr="00092E33">
        <w:rPr>
          <w:rFonts w:ascii="Times New Roman" w:hAnsi="Times New Roman" w:cs="Times New Roman"/>
          <w:sz w:val="28"/>
          <w:szCs w:val="28"/>
          <w:lang w:val="kk-KZ"/>
        </w:rPr>
        <w:t xml:space="preserve">адам құқықтары мен бостандықтарының үстемдігі одан әрі бекітілуіне ұқсас болып келеді.  </w:t>
      </w:r>
    </w:p>
    <w:p w:rsidR="00901757" w:rsidRPr="00092E33" w:rsidRDefault="005C51C6"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Ғалым </w:t>
      </w:r>
      <w:r w:rsidR="00901757" w:rsidRPr="00092E33">
        <w:rPr>
          <w:rFonts w:ascii="Times New Roman" w:hAnsi="Times New Roman" w:cs="Times New Roman"/>
          <w:sz w:val="28"/>
          <w:szCs w:val="28"/>
          <w:lang w:val="kk-KZ"/>
        </w:rPr>
        <w:t>В.А. Малиновскийдің қазақстандық конституционализмнің қазіргі заманғы моделінің қалыптасу үлгісі туралы пікірімен толықтай келісуге болады</w:t>
      </w:r>
      <w:r w:rsidR="00C00CE8" w:rsidRPr="00092E33">
        <w:rPr>
          <w:rFonts w:ascii="Times New Roman" w:hAnsi="Times New Roman" w:cs="Times New Roman"/>
          <w:sz w:val="28"/>
          <w:szCs w:val="28"/>
          <w:lang w:val="kk-KZ"/>
        </w:rPr>
        <w:t xml:space="preserve"> [316, </w:t>
      </w:r>
      <w:r w:rsidR="006B74FC" w:rsidRPr="006B74FC">
        <w:rPr>
          <w:rFonts w:ascii="Times New Roman" w:hAnsi="Times New Roman" w:cs="Times New Roman"/>
          <w:sz w:val="28"/>
          <w:szCs w:val="28"/>
          <w:lang w:val="kk-KZ"/>
        </w:rPr>
        <w:t xml:space="preserve">с. </w:t>
      </w:r>
      <w:r w:rsidR="00C00CE8" w:rsidRPr="00092E33">
        <w:rPr>
          <w:rFonts w:ascii="Times New Roman" w:hAnsi="Times New Roman" w:cs="Times New Roman"/>
          <w:sz w:val="28"/>
          <w:szCs w:val="28"/>
          <w:lang w:val="kk-KZ"/>
        </w:rPr>
        <w:t>15]</w:t>
      </w:r>
      <w:r w:rsidR="00901757" w:rsidRPr="00092E33">
        <w:rPr>
          <w:rFonts w:ascii="Times New Roman" w:hAnsi="Times New Roman" w:cs="Times New Roman"/>
          <w:sz w:val="28"/>
          <w:szCs w:val="28"/>
          <w:lang w:val="kk-KZ"/>
        </w:rPr>
        <w:t xml:space="preserve">. </w:t>
      </w:r>
      <w:r w:rsidR="00866C29" w:rsidRPr="00092E33">
        <w:rPr>
          <w:rFonts w:ascii="Times New Roman" w:hAnsi="Times New Roman" w:cs="Times New Roman"/>
          <w:sz w:val="28"/>
          <w:szCs w:val="28"/>
          <w:lang w:val="kk-KZ"/>
        </w:rPr>
        <w:t xml:space="preserve">Атар айтар болсақ, </w:t>
      </w:r>
      <w:r w:rsidR="00901757" w:rsidRPr="00092E33">
        <w:rPr>
          <w:rFonts w:ascii="Times New Roman" w:hAnsi="Times New Roman" w:cs="Times New Roman"/>
          <w:sz w:val="28"/>
          <w:szCs w:val="28"/>
          <w:lang w:val="kk-KZ"/>
        </w:rPr>
        <w:t>осы кезең</w:t>
      </w:r>
      <w:r w:rsidR="00947AF4" w:rsidRPr="00092E33">
        <w:rPr>
          <w:rFonts w:ascii="Times New Roman" w:hAnsi="Times New Roman" w:cs="Times New Roman"/>
          <w:sz w:val="28"/>
          <w:szCs w:val="28"/>
          <w:lang w:val="kk-KZ"/>
        </w:rPr>
        <w:t>дегі оқиғалардың даму нәтижесі К</w:t>
      </w:r>
      <w:r w:rsidR="00901757" w:rsidRPr="00092E33">
        <w:rPr>
          <w:rFonts w:ascii="Times New Roman" w:hAnsi="Times New Roman" w:cs="Times New Roman"/>
          <w:sz w:val="28"/>
          <w:szCs w:val="28"/>
          <w:lang w:val="kk-KZ"/>
        </w:rPr>
        <w:t>еңестік өкілдік жүйені демонтаждау және жоғарғы билік екі палаталы парламент құраған жаңа өк</w:t>
      </w:r>
      <w:r w:rsidR="00866C29" w:rsidRPr="00092E33">
        <w:rPr>
          <w:rFonts w:ascii="Times New Roman" w:hAnsi="Times New Roman" w:cs="Times New Roman"/>
          <w:sz w:val="28"/>
          <w:szCs w:val="28"/>
          <w:lang w:val="kk-KZ"/>
        </w:rPr>
        <w:t xml:space="preserve">ілдік жүйені бекіту болып </w:t>
      </w:r>
      <w:r w:rsidR="00947AF4" w:rsidRPr="00092E33">
        <w:rPr>
          <w:rFonts w:ascii="Times New Roman" w:hAnsi="Times New Roman" w:cs="Times New Roman"/>
          <w:sz w:val="28"/>
          <w:szCs w:val="28"/>
          <w:lang w:val="kk-KZ"/>
        </w:rPr>
        <w:t>тұрғысынан қабылданды. Конституционализм</w:t>
      </w:r>
      <w:r w:rsidR="005E01FF" w:rsidRPr="00092E33">
        <w:rPr>
          <w:rFonts w:ascii="Times New Roman" w:hAnsi="Times New Roman" w:cs="Times New Roman"/>
          <w:sz w:val="28"/>
          <w:szCs w:val="28"/>
          <w:lang w:val="kk-KZ"/>
        </w:rPr>
        <w:t xml:space="preserve"> </w:t>
      </w:r>
      <w:r w:rsidR="00947AF4" w:rsidRPr="00092E33">
        <w:rPr>
          <w:rFonts w:ascii="Times New Roman" w:hAnsi="Times New Roman" w:cs="Times New Roman"/>
          <w:sz w:val="28"/>
          <w:szCs w:val="28"/>
          <w:lang w:val="kk-KZ"/>
        </w:rPr>
        <w:t xml:space="preserve">– әлеуметтік және саяси, құқықтық-мемлекеттік, рухани, тұлғалық және өзге де </w:t>
      </w:r>
      <w:r w:rsidR="005E01FF" w:rsidRPr="00092E33">
        <w:rPr>
          <w:rFonts w:ascii="Times New Roman" w:hAnsi="Times New Roman" w:cs="Times New Roman"/>
          <w:sz w:val="28"/>
          <w:szCs w:val="28"/>
          <w:lang w:val="kk-KZ"/>
        </w:rPr>
        <w:t>қағидаттарға</w:t>
      </w:r>
      <w:r w:rsidR="00947AF4" w:rsidRPr="00092E33">
        <w:rPr>
          <w:rFonts w:ascii="Times New Roman" w:hAnsi="Times New Roman" w:cs="Times New Roman"/>
          <w:sz w:val="28"/>
          <w:szCs w:val="28"/>
          <w:lang w:val="kk-KZ"/>
        </w:rPr>
        <w:t xml:space="preserve"> бағдарланған </w:t>
      </w:r>
      <w:r w:rsidR="005E01FF" w:rsidRPr="00092E33">
        <w:rPr>
          <w:rFonts w:ascii="Times New Roman" w:hAnsi="Times New Roman" w:cs="Times New Roman"/>
          <w:sz w:val="28"/>
          <w:szCs w:val="28"/>
          <w:lang w:val="kk-KZ"/>
        </w:rPr>
        <w:t xml:space="preserve">ұстанымдардардың негізі </w:t>
      </w:r>
      <w:r w:rsidR="00947AF4" w:rsidRPr="00092E33">
        <w:rPr>
          <w:rFonts w:ascii="Times New Roman" w:hAnsi="Times New Roman" w:cs="Times New Roman"/>
          <w:sz w:val="28"/>
          <w:szCs w:val="28"/>
          <w:lang w:val="kk-KZ"/>
        </w:rPr>
        <w:t xml:space="preserve">Конституция болып табылады. </w:t>
      </w:r>
      <w:r w:rsidR="005E01FF" w:rsidRPr="00092E33">
        <w:rPr>
          <w:rFonts w:ascii="Times New Roman" w:hAnsi="Times New Roman" w:cs="Times New Roman"/>
          <w:sz w:val="28"/>
          <w:szCs w:val="28"/>
          <w:lang w:val="kk-KZ"/>
        </w:rPr>
        <w:t>Бұдан шығатын қорытынды</w:t>
      </w:r>
      <w:r w:rsidR="00947AF4" w:rsidRPr="00092E33">
        <w:rPr>
          <w:rFonts w:ascii="Times New Roman" w:hAnsi="Times New Roman" w:cs="Times New Roman"/>
          <w:sz w:val="28"/>
          <w:szCs w:val="28"/>
          <w:lang w:val="kk-KZ"/>
        </w:rPr>
        <w:t xml:space="preserve">, </w:t>
      </w:r>
      <w:r w:rsidR="005E01FF" w:rsidRPr="00092E33">
        <w:rPr>
          <w:rFonts w:ascii="Times New Roman" w:hAnsi="Times New Roman" w:cs="Times New Roman"/>
          <w:sz w:val="28"/>
          <w:szCs w:val="28"/>
          <w:lang w:val="kk-KZ"/>
        </w:rPr>
        <w:t>Конституция</w:t>
      </w:r>
      <w:r w:rsidR="00947AF4" w:rsidRPr="00092E33">
        <w:rPr>
          <w:rFonts w:ascii="Times New Roman" w:hAnsi="Times New Roman" w:cs="Times New Roman"/>
          <w:sz w:val="28"/>
          <w:szCs w:val="28"/>
          <w:lang w:val="kk-KZ"/>
        </w:rPr>
        <w:t xml:space="preserve"> халықтың жекелеген топтарының емес, жалпы Республика </w:t>
      </w:r>
      <w:r w:rsidR="005E01FF" w:rsidRPr="00092E33">
        <w:rPr>
          <w:rFonts w:ascii="Times New Roman" w:hAnsi="Times New Roman" w:cs="Times New Roman"/>
          <w:sz w:val="28"/>
          <w:szCs w:val="28"/>
          <w:lang w:val="kk-KZ"/>
        </w:rPr>
        <w:t>халықтарының</w:t>
      </w:r>
      <w:r w:rsidR="00947AF4" w:rsidRPr="00092E33">
        <w:rPr>
          <w:rFonts w:ascii="Times New Roman" w:hAnsi="Times New Roman" w:cs="Times New Roman"/>
          <w:sz w:val="28"/>
          <w:szCs w:val="28"/>
          <w:lang w:val="kk-KZ"/>
        </w:rPr>
        <w:t xml:space="preserve"> мүдделері мен игіліктерін толық қанағаттандыруы тиіс.</w:t>
      </w:r>
      <w:r w:rsidR="00901757" w:rsidRPr="00092E33">
        <w:rPr>
          <w:rFonts w:ascii="Times New Roman" w:hAnsi="Times New Roman" w:cs="Times New Roman"/>
          <w:sz w:val="28"/>
          <w:szCs w:val="28"/>
          <w:lang w:val="kk-KZ"/>
        </w:rPr>
        <w:t xml:space="preserve"> </w:t>
      </w:r>
    </w:p>
    <w:p w:rsidR="004C6D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Қазақстандық конституционализм туралы монографияның авторы С.К.</w:t>
      </w:r>
      <w:r w:rsidR="000541E2" w:rsidRPr="00092E33">
        <w:rPr>
          <w:rFonts w:ascii="Times New Roman" w:hAnsi="Times New Roman" w:cs="Times New Roman"/>
          <w:sz w:val="28"/>
          <w:szCs w:val="28"/>
          <w:lang w:val="kk-KZ"/>
        </w:rPr>
        <w:t> </w:t>
      </w:r>
      <w:r w:rsidRPr="00092E33">
        <w:rPr>
          <w:rFonts w:ascii="Times New Roman" w:hAnsi="Times New Roman" w:cs="Times New Roman"/>
          <w:sz w:val="28"/>
          <w:szCs w:val="28"/>
          <w:lang w:val="kk-KZ"/>
        </w:rPr>
        <w:t>Амандықова заң әдебиетінде конституционализмнің өзі, оның сапалық құрамы аз зерттелгенін атап өтеді [</w:t>
      </w:r>
      <w:r w:rsidR="0041742E" w:rsidRPr="00092E33">
        <w:rPr>
          <w:rFonts w:ascii="Times New Roman" w:hAnsi="Times New Roman" w:cs="Times New Roman"/>
          <w:sz w:val="28"/>
          <w:szCs w:val="28"/>
          <w:lang w:val="kk-KZ"/>
        </w:rPr>
        <w:t>1</w:t>
      </w:r>
      <w:r w:rsidR="003A2D0A" w:rsidRPr="00092E33">
        <w:rPr>
          <w:rFonts w:ascii="Times New Roman" w:hAnsi="Times New Roman" w:cs="Times New Roman"/>
          <w:sz w:val="28"/>
          <w:szCs w:val="28"/>
          <w:lang w:val="kk-KZ"/>
        </w:rPr>
        <w:t>6</w:t>
      </w:r>
      <w:r w:rsidR="0041742E" w:rsidRPr="00092E33">
        <w:rPr>
          <w:rFonts w:ascii="Times New Roman" w:hAnsi="Times New Roman" w:cs="Times New Roman"/>
          <w:sz w:val="28"/>
          <w:szCs w:val="28"/>
          <w:lang w:val="kk-KZ"/>
        </w:rPr>
        <w:t xml:space="preserve">, </w:t>
      </w:r>
      <w:r w:rsidR="006B74FC" w:rsidRPr="006B74FC">
        <w:rPr>
          <w:rFonts w:ascii="Times New Roman" w:hAnsi="Times New Roman" w:cs="Times New Roman"/>
          <w:sz w:val="28"/>
          <w:szCs w:val="28"/>
          <w:lang w:val="kk-KZ"/>
        </w:rPr>
        <w:t xml:space="preserve">с. </w:t>
      </w:r>
      <w:r w:rsidR="0041742E" w:rsidRPr="00092E33">
        <w:rPr>
          <w:rFonts w:ascii="Times New Roman" w:hAnsi="Times New Roman" w:cs="Times New Roman"/>
          <w:sz w:val="28"/>
          <w:szCs w:val="28"/>
          <w:lang w:val="kk-KZ"/>
        </w:rPr>
        <w:t>7</w:t>
      </w:r>
      <w:r w:rsidRPr="00092E33">
        <w:rPr>
          <w:rFonts w:ascii="Times New Roman" w:hAnsi="Times New Roman" w:cs="Times New Roman"/>
          <w:sz w:val="28"/>
          <w:szCs w:val="28"/>
          <w:lang w:val="kk-KZ"/>
        </w:rPr>
        <w:t>].</w:t>
      </w:r>
      <w:r w:rsidR="004C6D57" w:rsidRPr="00092E33">
        <w:rPr>
          <w:rFonts w:ascii="Times New Roman" w:hAnsi="Times New Roman" w:cs="Times New Roman"/>
          <w:sz w:val="28"/>
          <w:szCs w:val="28"/>
          <w:lang w:val="kk-KZ"/>
        </w:rPr>
        <w:t xml:space="preserve"> </w:t>
      </w:r>
    </w:p>
    <w:p w:rsidR="004C6D57" w:rsidRPr="00092E33" w:rsidRDefault="0037062E"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Басқа авторларға қарағанда, белгілі құқықтанушы </w:t>
      </w:r>
      <w:r w:rsidR="001F7183" w:rsidRPr="00092E33">
        <w:rPr>
          <w:rFonts w:ascii="Times New Roman" w:hAnsi="Times New Roman" w:cs="Times New Roman"/>
          <w:sz w:val="28"/>
          <w:szCs w:val="28"/>
          <w:lang w:val="kk-KZ"/>
        </w:rPr>
        <w:t xml:space="preserve">Абдрасулов Е.Б., Айтхожин Қ.К. көзқарастары </w:t>
      </w:r>
      <w:r w:rsidR="006B07D4" w:rsidRPr="00092E33">
        <w:rPr>
          <w:rFonts w:ascii="Times New Roman" w:hAnsi="Times New Roman" w:cs="Times New Roman"/>
          <w:sz w:val="28"/>
          <w:szCs w:val="28"/>
          <w:lang w:val="kk-KZ"/>
        </w:rPr>
        <w:t>б</w:t>
      </w:r>
      <w:r w:rsidR="004C6D57" w:rsidRPr="00092E33">
        <w:rPr>
          <w:rFonts w:ascii="Times New Roman" w:hAnsi="Times New Roman" w:cs="Times New Roman"/>
          <w:sz w:val="28"/>
          <w:szCs w:val="28"/>
          <w:lang w:val="kk-KZ"/>
        </w:rPr>
        <w:t>үгінгі таңда ғылыми әдебиеттерде «конституционализм» ұғымының негізгі заңы және оның дамуына қабылданған қоғамдық-құқықтық актілер жүйесі ретінде кеңірек</w:t>
      </w:r>
      <w:r w:rsidR="00F95366" w:rsidRPr="00092E33">
        <w:rPr>
          <w:rFonts w:ascii="Times New Roman" w:hAnsi="Times New Roman" w:cs="Times New Roman"/>
          <w:sz w:val="28"/>
          <w:szCs w:val="28"/>
          <w:lang w:val="kk-KZ"/>
        </w:rPr>
        <w:t xml:space="preserve"> анықтамаларды табуға болат</w:t>
      </w:r>
      <w:r w:rsidR="004C6D57" w:rsidRPr="00092E33">
        <w:rPr>
          <w:rFonts w:ascii="Times New Roman" w:hAnsi="Times New Roman" w:cs="Times New Roman"/>
          <w:sz w:val="28"/>
          <w:szCs w:val="28"/>
          <w:lang w:val="kk-KZ"/>
        </w:rPr>
        <w:t>ы</w:t>
      </w:r>
      <w:r w:rsidR="00F95366" w:rsidRPr="00092E33">
        <w:rPr>
          <w:rFonts w:ascii="Times New Roman" w:hAnsi="Times New Roman" w:cs="Times New Roman"/>
          <w:sz w:val="28"/>
          <w:szCs w:val="28"/>
          <w:lang w:val="kk-KZ"/>
        </w:rPr>
        <w:t>ндығын айта</w:t>
      </w:r>
      <w:r w:rsidR="006B07D4" w:rsidRPr="00092E33">
        <w:rPr>
          <w:rFonts w:ascii="Times New Roman" w:hAnsi="Times New Roman" w:cs="Times New Roman"/>
          <w:sz w:val="28"/>
          <w:szCs w:val="28"/>
          <w:lang w:val="kk-KZ"/>
        </w:rPr>
        <w:t xml:space="preserve">ды [314, </w:t>
      </w:r>
      <w:r w:rsidR="006B74FC" w:rsidRPr="006B74FC">
        <w:rPr>
          <w:rFonts w:ascii="Times New Roman" w:hAnsi="Times New Roman" w:cs="Times New Roman"/>
          <w:sz w:val="28"/>
          <w:szCs w:val="28"/>
          <w:lang w:val="kk-KZ"/>
        </w:rPr>
        <w:t xml:space="preserve">с. </w:t>
      </w:r>
      <w:r w:rsidR="006B07D4" w:rsidRPr="00092E33">
        <w:rPr>
          <w:rFonts w:ascii="Times New Roman" w:hAnsi="Times New Roman" w:cs="Times New Roman"/>
          <w:sz w:val="28"/>
          <w:szCs w:val="28"/>
          <w:lang w:val="kk-KZ"/>
        </w:rPr>
        <w:t xml:space="preserve">113]. Онда </w:t>
      </w:r>
      <w:r w:rsidR="004C6D57" w:rsidRPr="00092E33">
        <w:rPr>
          <w:rFonts w:ascii="Times New Roman" w:hAnsi="Times New Roman" w:cs="Times New Roman"/>
          <w:sz w:val="28"/>
          <w:szCs w:val="28"/>
          <w:lang w:val="kk-KZ"/>
        </w:rPr>
        <w:t>конституция</w:t>
      </w:r>
      <w:r w:rsidR="006B07D4" w:rsidRPr="00092E33">
        <w:rPr>
          <w:rFonts w:ascii="Times New Roman" w:hAnsi="Times New Roman" w:cs="Times New Roman"/>
          <w:sz w:val="28"/>
          <w:szCs w:val="28"/>
          <w:lang w:val="kk-KZ"/>
        </w:rPr>
        <w:t xml:space="preserve">мен бекітілген </w:t>
      </w:r>
      <w:r w:rsidR="004C6D57" w:rsidRPr="00092E33">
        <w:rPr>
          <w:rFonts w:ascii="Times New Roman" w:hAnsi="Times New Roman" w:cs="Times New Roman"/>
          <w:sz w:val="28"/>
          <w:szCs w:val="28"/>
          <w:lang w:val="kk-KZ"/>
        </w:rPr>
        <w:t xml:space="preserve">нормаларды </w:t>
      </w:r>
      <w:r w:rsidR="006B07D4" w:rsidRPr="00092E33">
        <w:rPr>
          <w:rFonts w:ascii="Times New Roman" w:hAnsi="Times New Roman" w:cs="Times New Roman"/>
          <w:sz w:val="28"/>
          <w:szCs w:val="28"/>
          <w:lang w:val="kk-KZ"/>
        </w:rPr>
        <w:t>жүзеге</w:t>
      </w:r>
      <w:r w:rsidR="004C6D57" w:rsidRPr="00092E33">
        <w:rPr>
          <w:rFonts w:ascii="Times New Roman" w:hAnsi="Times New Roman" w:cs="Times New Roman"/>
          <w:sz w:val="28"/>
          <w:szCs w:val="28"/>
          <w:lang w:val="kk-KZ"/>
        </w:rPr>
        <w:t xml:space="preserve"> асырылуын қамтамасыз ететін саяси</w:t>
      </w:r>
      <w:r w:rsidR="006B07D4"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қоғамдық</w:t>
      </w:r>
      <w:r w:rsidR="006B07D4" w:rsidRPr="00092E33">
        <w:rPr>
          <w:rFonts w:ascii="Times New Roman" w:hAnsi="Times New Roman" w:cs="Times New Roman"/>
          <w:sz w:val="28"/>
          <w:szCs w:val="28"/>
          <w:lang w:val="kk-KZ"/>
        </w:rPr>
        <w:t>,</w:t>
      </w:r>
      <w:r w:rsidR="00F95366"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 xml:space="preserve">құқықтық институттар жүйелері азаматтық қоғамды, құқықтық мемлекетті құруға және осы </w:t>
      </w:r>
      <w:r w:rsidR="00F95366" w:rsidRPr="00092E33">
        <w:rPr>
          <w:rFonts w:ascii="Times New Roman" w:hAnsi="Times New Roman" w:cs="Times New Roman"/>
          <w:sz w:val="28"/>
          <w:szCs w:val="28"/>
          <w:lang w:val="kk-KZ"/>
        </w:rPr>
        <w:t xml:space="preserve">қағидаттарын </w:t>
      </w:r>
      <w:r w:rsidR="004C6D57" w:rsidRPr="00092E33">
        <w:rPr>
          <w:rFonts w:ascii="Times New Roman" w:hAnsi="Times New Roman" w:cs="Times New Roman"/>
          <w:sz w:val="28"/>
          <w:szCs w:val="28"/>
          <w:lang w:val="kk-KZ"/>
        </w:rPr>
        <w:t>мемлекеттің негізгі заңдарында және оның институттарының жұмыс істеу тәжірибесінде бекітуге бағытталған әлеуметтік қозғалыс</w:t>
      </w:r>
      <w:r w:rsidR="003D19F2" w:rsidRPr="00092E33">
        <w:rPr>
          <w:rFonts w:ascii="Times New Roman" w:hAnsi="Times New Roman" w:cs="Times New Roman"/>
          <w:sz w:val="28"/>
          <w:szCs w:val="28"/>
          <w:lang w:val="kk-KZ"/>
        </w:rPr>
        <w:t>ты қарастырған</w:t>
      </w:r>
      <w:r w:rsidR="00223A9E" w:rsidRPr="00092E33">
        <w:rPr>
          <w:rFonts w:ascii="Times New Roman" w:hAnsi="Times New Roman" w:cs="Times New Roman"/>
          <w:sz w:val="28"/>
          <w:szCs w:val="28"/>
          <w:lang w:val="kk-KZ"/>
        </w:rPr>
        <w:t>дығын айқындайды</w:t>
      </w:r>
      <w:r w:rsidR="004C6D57" w:rsidRPr="00092E33">
        <w:rPr>
          <w:rFonts w:ascii="Times New Roman" w:hAnsi="Times New Roman" w:cs="Times New Roman"/>
          <w:sz w:val="28"/>
          <w:szCs w:val="28"/>
          <w:lang w:val="kk-KZ"/>
        </w:rPr>
        <w:t>.</w:t>
      </w:r>
    </w:p>
    <w:p w:rsidR="00253F81" w:rsidRPr="00092E33" w:rsidRDefault="003D19F2"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Сонымен қатар, </w:t>
      </w:r>
      <w:r w:rsidR="001F7183" w:rsidRPr="00092E33">
        <w:rPr>
          <w:rFonts w:ascii="Times New Roman" w:hAnsi="Times New Roman" w:cs="Times New Roman"/>
          <w:sz w:val="28"/>
          <w:szCs w:val="28"/>
          <w:lang w:val="kk-KZ"/>
        </w:rPr>
        <w:t>«</w:t>
      </w:r>
      <w:r w:rsidRPr="00092E33">
        <w:rPr>
          <w:rFonts w:ascii="Times New Roman" w:hAnsi="Times New Roman" w:cs="Times New Roman"/>
          <w:sz w:val="28"/>
          <w:szCs w:val="28"/>
          <w:lang w:val="kk-KZ"/>
        </w:rPr>
        <w:t>к</w:t>
      </w:r>
      <w:r w:rsidR="004C6D57" w:rsidRPr="00092E33">
        <w:rPr>
          <w:rFonts w:ascii="Times New Roman" w:hAnsi="Times New Roman" w:cs="Times New Roman"/>
          <w:sz w:val="28"/>
          <w:szCs w:val="28"/>
          <w:lang w:val="kk-KZ"/>
        </w:rPr>
        <w:t>ез келген елде конституционализм деп аталатын мемлекеттің күйі, қоғамның ұйымдастырылу</w:t>
      </w:r>
      <w:r w:rsidRPr="00092E33">
        <w:rPr>
          <w:rFonts w:ascii="Times New Roman" w:hAnsi="Times New Roman" w:cs="Times New Roman"/>
          <w:sz w:val="28"/>
          <w:szCs w:val="28"/>
          <w:lang w:val="kk-KZ"/>
        </w:rPr>
        <w:t xml:space="preserve"> деңгейі</w:t>
      </w:r>
      <w:r w:rsidR="00223A9E" w:rsidRPr="00092E33">
        <w:rPr>
          <w:rFonts w:ascii="Times New Roman" w:hAnsi="Times New Roman" w:cs="Times New Roman"/>
          <w:sz w:val="28"/>
          <w:szCs w:val="28"/>
          <w:lang w:val="kk-KZ"/>
        </w:rPr>
        <w:t xml:space="preserve">н нақтылай келе, былай көрсетеді. Ең әуелі </w:t>
      </w:r>
      <w:r w:rsidR="004C6D57" w:rsidRPr="00092E33">
        <w:rPr>
          <w:rFonts w:ascii="Times New Roman" w:hAnsi="Times New Roman" w:cs="Times New Roman"/>
          <w:sz w:val="28"/>
          <w:szCs w:val="28"/>
          <w:lang w:val="kk-KZ"/>
        </w:rPr>
        <w:t>ол заманауи прогрессивті доктринаға негізделген</w:t>
      </w:r>
      <w:r w:rsidR="00223A9E" w:rsidRPr="00092E33">
        <w:rPr>
          <w:rFonts w:ascii="Times New Roman" w:hAnsi="Times New Roman" w:cs="Times New Roman"/>
          <w:sz w:val="28"/>
          <w:szCs w:val="28"/>
          <w:lang w:val="kk-KZ"/>
        </w:rPr>
        <w:t>ін</w:t>
      </w:r>
      <w:r w:rsidR="004C6D57" w:rsidRPr="00092E33">
        <w:rPr>
          <w:rFonts w:ascii="Times New Roman" w:hAnsi="Times New Roman" w:cs="Times New Roman"/>
          <w:sz w:val="28"/>
          <w:szCs w:val="28"/>
          <w:lang w:val="kk-KZ"/>
        </w:rPr>
        <w:t xml:space="preserve"> және негізгі Заңның рухына қаныққан</w:t>
      </w:r>
      <w:r w:rsidR="00223A9E" w:rsidRPr="00092E33">
        <w:rPr>
          <w:rFonts w:ascii="Times New Roman" w:hAnsi="Times New Roman" w:cs="Times New Roman"/>
          <w:sz w:val="28"/>
          <w:szCs w:val="28"/>
          <w:lang w:val="kk-KZ"/>
        </w:rPr>
        <w:t>дығын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к</w:t>
      </w:r>
      <w:r w:rsidR="004C6D57" w:rsidRPr="00092E33">
        <w:rPr>
          <w:rFonts w:ascii="Times New Roman" w:hAnsi="Times New Roman" w:cs="Times New Roman"/>
          <w:sz w:val="28"/>
          <w:szCs w:val="28"/>
          <w:lang w:val="kk-KZ"/>
        </w:rPr>
        <w:t>онституциялық реттеудің мәні, мақсаттары, міндеттері мен әдістері дұрыс анықталған</w:t>
      </w:r>
      <w:r w:rsidR="00223A9E" w:rsidRPr="00092E33">
        <w:rPr>
          <w:rFonts w:ascii="Times New Roman" w:hAnsi="Times New Roman" w:cs="Times New Roman"/>
          <w:sz w:val="28"/>
          <w:szCs w:val="28"/>
          <w:lang w:val="kk-KZ"/>
        </w:rPr>
        <w:t>ын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К</w:t>
      </w:r>
      <w:r w:rsidR="004C6D57" w:rsidRPr="00092E33">
        <w:rPr>
          <w:rFonts w:ascii="Times New Roman" w:hAnsi="Times New Roman" w:cs="Times New Roman"/>
          <w:sz w:val="28"/>
          <w:szCs w:val="28"/>
          <w:lang w:val="kk-KZ"/>
        </w:rPr>
        <w:t>онституцияның мәтіні әркімге қолжетімді тілде берілген</w:t>
      </w:r>
      <w:r w:rsidR="00223A9E" w:rsidRPr="00092E33">
        <w:rPr>
          <w:rFonts w:ascii="Times New Roman" w:hAnsi="Times New Roman" w:cs="Times New Roman"/>
          <w:sz w:val="28"/>
          <w:szCs w:val="28"/>
          <w:lang w:val="kk-KZ"/>
        </w:rPr>
        <w:t>ін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К</w:t>
      </w:r>
      <w:r w:rsidR="004C6D57" w:rsidRPr="00092E33">
        <w:rPr>
          <w:rFonts w:ascii="Times New Roman" w:hAnsi="Times New Roman" w:cs="Times New Roman"/>
          <w:sz w:val="28"/>
          <w:szCs w:val="28"/>
          <w:lang w:val="kk-KZ"/>
        </w:rPr>
        <w:t>онституция қоғамның ұж</w:t>
      </w:r>
      <w:r w:rsidR="00223A9E" w:rsidRPr="00092E33">
        <w:rPr>
          <w:rFonts w:ascii="Times New Roman" w:hAnsi="Times New Roman" w:cs="Times New Roman"/>
          <w:sz w:val="28"/>
          <w:szCs w:val="28"/>
          <w:lang w:val="kk-KZ"/>
        </w:rPr>
        <w:t>ымдық парасаты арқылы қабылданат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 xml:space="preserve"> және жүзеге асырыла</w:t>
      </w:r>
      <w:r w:rsidR="00223A9E" w:rsidRPr="00092E33">
        <w:rPr>
          <w:rFonts w:ascii="Times New Roman" w:hAnsi="Times New Roman" w:cs="Times New Roman"/>
          <w:sz w:val="28"/>
          <w:szCs w:val="28"/>
          <w:lang w:val="kk-KZ"/>
        </w:rPr>
        <w:t>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 xml:space="preserve">, оны мемлекеттік </w:t>
      </w:r>
      <w:r w:rsidR="00223A9E" w:rsidRPr="00092E33">
        <w:rPr>
          <w:rFonts w:ascii="Times New Roman" w:hAnsi="Times New Roman" w:cs="Times New Roman"/>
          <w:sz w:val="28"/>
          <w:szCs w:val="28"/>
          <w:lang w:val="kk-KZ"/>
        </w:rPr>
        <w:t>органдар міндетті түрде орындайт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 xml:space="preserve"> және қорғай</w:t>
      </w:r>
      <w:r w:rsidR="00223A9E" w:rsidRPr="00092E33">
        <w:rPr>
          <w:rFonts w:ascii="Times New Roman" w:hAnsi="Times New Roman" w:cs="Times New Roman"/>
          <w:sz w:val="28"/>
          <w:szCs w:val="28"/>
          <w:lang w:val="kk-KZ"/>
        </w:rPr>
        <w:t>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нын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Конституциялық саясат және ұлттықтан жоғары құқықты қоса алғанда, Конст</w:t>
      </w:r>
      <w:r w:rsidR="00223A9E" w:rsidRPr="00092E33">
        <w:rPr>
          <w:rFonts w:ascii="Times New Roman" w:hAnsi="Times New Roman" w:cs="Times New Roman"/>
          <w:sz w:val="28"/>
          <w:szCs w:val="28"/>
          <w:lang w:val="kk-KZ"/>
        </w:rPr>
        <w:t>итуцияға сәйкес құқық қолданылат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ұлттық құқық халықаралық құқықпе</w:t>
      </w:r>
      <w:r w:rsidR="00223A9E" w:rsidRPr="00092E33">
        <w:rPr>
          <w:rFonts w:ascii="Times New Roman" w:hAnsi="Times New Roman" w:cs="Times New Roman"/>
          <w:sz w:val="28"/>
          <w:szCs w:val="28"/>
          <w:lang w:val="kk-KZ"/>
        </w:rPr>
        <w:t>н сындарлы өзара іс-қимыл жасайт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к</w:t>
      </w:r>
      <w:r w:rsidR="00A80CC0" w:rsidRPr="00092E33">
        <w:rPr>
          <w:rFonts w:ascii="Times New Roman" w:hAnsi="Times New Roman" w:cs="Times New Roman"/>
          <w:sz w:val="28"/>
          <w:szCs w:val="28"/>
          <w:lang w:val="kk-KZ"/>
        </w:rPr>
        <w:t>он</w:t>
      </w:r>
      <w:r w:rsidR="00223A9E" w:rsidRPr="00092E33">
        <w:rPr>
          <w:rFonts w:ascii="Times New Roman" w:hAnsi="Times New Roman" w:cs="Times New Roman"/>
          <w:sz w:val="28"/>
          <w:szCs w:val="28"/>
          <w:lang w:val="kk-KZ"/>
        </w:rPr>
        <w:t>с</w:t>
      </w:r>
      <w:r w:rsidR="00A80CC0" w:rsidRPr="00092E33">
        <w:rPr>
          <w:rFonts w:ascii="Times New Roman" w:hAnsi="Times New Roman" w:cs="Times New Roman"/>
          <w:sz w:val="28"/>
          <w:szCs w:val="28"/>
          <w:lang w:val="kk-KZ"/>
        </w:rPr>
        <w:t xml:space="preserve">титуцияның </w:t>
      </w:r>
      <w:r w:rsidR="004C6D57" w:rsidRPr="00092E33">
        <w:rPr>
          <w:rFonts w:ascii="Times New Roman" w:hAnsi="Times New Roman" w:cs="Times New Roman"/>
          <w:sz w:val="28"/>
          <w:szCs w:val="28"/>
          <w:lang w:val="kk-KZ"/>
        </w:rPr>
        <w:t>ережелері мен нормалары</w:t>
      </w:r>
      <w:r w:rsidR="00223A9E" w:rsidRPr="00092E33">
        <w:rPr>
          <w:rFonts w:ascii="Times New Roman" w:hAnsi="Times New Roman" w:cs="Times New Roman"/>
          <w:sz w:val="28"/>
          <w:szCs w:val="28"/>
          <w:lang w:val="kk-KZ"/>
        </w:rPr>
        <w:t xml:space="preserve">ның </w:t>
      </w:r>
      <w:r w:rsidR="004C6D57" w:rsidRPr="00092E33">
        <w:rPr>
          <w:rFonts w:ascii="Times New Roman" w:hAnsi="Times New Roman" w:cs="Times New Roman"/>
          <w:sz w:val="28"/>
          <w:szCs w:val="28"/>
          <w:lang w:val="kk-KZ"/>
        </w:rPr>
        <w:t>қоғамдық өмір арасын</w:t>
      </w:r>
      <w:r w:rsidR="00223A9E" w:rsidRPr="00092E33">
        <w:rPr>
          <w:rFonts w:ascii="Times New Roman" w:hAnsi="Times New Roman" w:cs="Times New Roman"/>
          <w:sz w:val="28"/>
          <w:szCs w:val="28"/>
          <w:lang w:val="kk-KZ"/>
        </w:rPr>
        <w:t>да түбегейлі сәйкессіздіктер жоқтығын</w:t>
      </w:r>
      <w:r w:rsidR="004C6D57" w:rsidRPr="00092E33">
        <w:rPr>
          <w:rFonts w:ascii="Times New Roman" w:hAnsi="Times New Roman" w:cs="Times New Roman"/>
          <w:sz w:val="28"/>
          <w:szCs w:val="28"/>
          <w:lang w:val="kk-KZ"/>
        </w:rPr>
        <w:t>; мемлекет биліктің барлық тармақтары мен оларды білдіретін мемлекеттік органдар мен өзге де мемлекеттік институттар атынан Конституцияда көз</w:t>
      </w:r>
      <w:r w:rsidR="00223A9E" w:rsidRPr="00092E33">
        <w:rPr>
          <w:rFonts w:ascii="Times New Roman" w:hAnsi="Times New Roman" w:cs="Times New Roman"/>
          <w:sz w:val="28"/>
          <w:szCs w:val="28"/>
          <w:lang w:val="kk-KZ"/>
        </w:rPr>
        <w:t>делген тәртіппен қалыптастырыла 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 азаматтық қоғамда берік тіректерге ие болады, Конституцияда белгіленген шектерде әрекет етеді және азаматтардың тиімді бақылау</w:t>
      </w:r>
      <w:r w:rsidR="00223A9E" w:rsidRPr="00092E33">
        <w:rPr>
          <w:rFonts w:ascii="Times New Roman" w:hAnsi="Times New Roman" w:cs="Times New Roman"/>
          <w:sz w:val="28"/>
          <w:szCs w:val="28"/>
          <w:lang w:val="kk-KZ"/>
        </w:rPr>
        <w:t>ында болат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мемлекеттік органдар мен мемлекеттік қызметшілер конституция</w:t>
      </w:r>
      <w:r w:rsidR="00223A9E" w:rsidRPr="00092E33">
        <w:rPr>
          <w:rFonts w:ascii="Times New Roman" w:hAnsi="Times New Roman" w:cs="Times New Roman"/>
          <w:sz w:val="28"/>
          <w:szCs w:val="28"/>
          <w:lang w:val="kk-KZ"/>
        </w:rPr>
        <w:t>лық идеологияны бойына сіңірет</w:t>
      </w:r>
      <w:r w:rsidR="0037062E" w:rsidRPr="00092E33">
        <w:rPr>
          <w:rFonts w:ascii="Times New Roman" w:hAnsi="Times New Roman" w:cs="Times New Roman"/>
          <w:sz w:val="28"/>
          <w:szCs w:val="28"/>
          <w:lang w:val="kk-KZ"/>
        </w:rPr>
        <w:t>і</w:t>
      </w:r>
      <w:r w:rsidR="00223A9E" w:rsidRPr="00092E33">
        <w:rPr>
          <w:rFonts w:ascii="Times New Roman" w:hAnsi="Times New Roman" w:cs="Times New Roman"/>
          <w:sz w:val="28"/>
          <w:szCs w:val="28"/>
          <w:lang w:val="kk-KZ"/>
        </w:rPr>
        <w:t>ндігін</w:t>
      </w:r>
      <w:r w:rsidR="004C6D57" w:rsidRPr="00092E33">
        <w:rPr>
          <w:rFonts w:ascii="Times New Roman" w:hAnsi="Times New Roman" w:cs="Times New Roman"/>
          <w:sz w:val="28"/>
          <w:szCs w:val="28"/>
          <w:lang w:val="kk-KZ"/>
        </w:rPr>
        <w:t>, жауапты конституциялық құқық қолдану үлгілері және құқық үстемдігінің тр</w:t>
      </w:r>
      <w:r w:rsidR="00223A9E" w:rsidRPr="00092E33">
        <w:rPr>
          <w:rFonts w:ascii="Times New Roman" w:hAnsi="Times New Roman" w:cs="Times New Roman"/>
          <w:sz w:val="28"/>
          <w:szCs w:val="28"/>
          <w:lang w:val="kk-KZ"/>
        </w:rPr>
        <w:t>ансляторлары ретінде әрекет етет</w:t>
      </w:r>
      <w:r w:rsidR="004C6D57" w:rsidRPr="00092E33">
        <w:rPr>
          <w:rFonts w:ascii="Times New Roman" w:hAnsi="Times New Roman" w:cs="Times New Roman"/>
          <w:sz w:val="28"/>
          <w:szCs w:val="28"/>
          <w:lang w:val="kk-KZ"/>
        </w:rPr>
        <w:t>і</w:t>
      </w:r>
      <w:r w:rsidR="00223A9E" w:rsidRPr="00092E33">
        <w:rPr>
          <w:rFonts w:ascii="Times New Roman" w:hAnsi="Times New Roman" w:cs="Times New Roman"/>
          <w:sz w:val="28"/>
          <w:szCs w:val="28"/>
          <w:lang w:val="kk-KZ"/>
        </w:rPr>
        <w:t>ндігін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саяси жүйенің мемлекеттік емес субъектілері өздерінің дамуының жеткілікті жоғары деңгейіне қол жеткіз</w:t>
      </w:r>
      <w:r w:rsidR="0037062E" w:rsidRPr="00092E33">
        <w:rPr>
          <w:rFonts w:ascii="Times New Roman" w:hAnsi="Times New Roman" w:cs="Times New Roman"/>
          <w:sz w:val="28"/>
          <w:szCs w:val="28"/>
          <w:lang w:val="kk-KZ"/>
        </w:rPr>
        <w:t>е</w:t>
      </w:r>
      <w:r w:rsidR="00223A9E" w:rsidRPr="00092E33">
        <w:rPr>
          <w:rFonts w:ascii="Times New Roman" w:hAnsi="Times New Roman" w:cs="Times New Roman"/>
          <w:sz w:val="28"/>
          <w:szCs w:val="28"/>
          <w:lang w:val="kk-KZ"/>
        </w:rPr>
        <w:t>т</w:t>
      </w:r>
      <w:r w:rsidR="004C6D57" w:rsidRPr="00092E33">
        <w:rPr>
          <w:rFonts w:ascii="Times New Roman" w:hAnsi="Times New Roman" w:cs="Times New Roman"/>
          <w:sz w:val="28"/>
          <w:szCs w:val="28"/>
          <w:lang w:val="kk-KZ"/>
        </w:rPr>
        <w:t>і</w:t>
      </w:r>
      <w:r w:rsidR="00223A9E" w:rsidRPr="00092E33">
        <w:rPr>
          <w:rFonts w:ascii="Times New Roman" w:hAnsi="Times New Roman" w:cs="Times New Roman"/>
          <w:sz w:val="28"/>
          <w:szCs w:val="28"/>
          <w:lang w:val="kk-KZ"/>
        </w:rPr>
        <w:t>ндігін</w:t>
      </w:r>
      <w:r w:rsidR="004C6D57" w:rsidRPr="00092E33">
        <w:rPr>
          <w:rFonts w:ascii="Times New Roman" w:hAnsi="Times New Roman" w:cs="Times New Roman"/>
          <w:sz w:val="28"/>
          <w:szCs w:val="28"/>
          <w:lang w:val="kk-KZ"/>
        </w:rPr>
        <w:t>, мемлекетпен, азаматтық қоғамның басқа институттарымен және азаматтармен қақтығысқа жол бермей, конституциялық құндыл</w:t>
      </w:r>
      <w:r w:rsidR="00223A9E" w:rsidRPr="00092E33">
        <w:rPr>
          <w:rFonts w:ascii="Times New Roman" w:hAnsi="Times New Roman" w:cs="Times New Roman"/>
          <w:sz w:val="28"/>
          <w:szCs w:val="28"/>
          <w:lang w:val="kk-KZ"/>
        </w:rPr>
        <w:t>ықтарды бекіту үшін жұмыс істейт</w:t>
      </w:r>
      <w:r w:rsidR="004C6D57" w:rsidRPr="00092E33">
        <w:rPr>
          <w:rFonts w:ascii="Times New Roman" w:hAnsi="Times New Roman" w:cs="Times New Roman"/>
          <w:sz w:val="28"/>
          <w:szCs w:val="28"/>
          <w:lang w:val="kk-KZ"/>
        </w:rPr>
        <w:t>і</w:t>
      </w:r>
      <w:r w:rsidR="00223A9E" w:rsidRPr="00092E33">
        <w:rPr>
          <w:rFonts w:ascii="Times New Roman" w:hAnsi="Times New Roman" w:cs="Times New Roman"/>
          <w:sz w:val="28"/>
          <w:szCs w:val="28"/>
          <w:lang w:val="kk-KZ"/>
        </w:rPr>
        <w:t>ндігін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 xml:space="preserve">барлық қоғамдық процестер, соның ішінде наразылық қозғалыстары </w:t>
      </w:r>
      <w:r w:rsidR="00223A9E" w:rsidRPr="00092E33">
        <w:rPr>
          <w:rFonts w:ascii="Times New Roman" w:hAnsi="Times New Roman" w:cs="Times New Roman"/>
          <w:sz w:val="28"/>
          <w:szCs w:val="28"/>
          <w:lang w:val="kk-KZ"/>
        </w:rPr>
        <w:t xml:space="preserve">Конституцияның </w:t>
      </w:r>
      <w:r w:rsidR="004C6D57" w:rsidRPr="00092E33">
        <w:rPr>
          <w:rFonts w:ascii="Times New Roman" w:hAnsi="Times New Roman" w:cs="Times New Roman"/>
          <w:sz w:val="28"/>
          <w:szCs w:val="28"/>
          <w:lang w:val="kk-KZ"/>
        </w:rPr>
        <w:t>ережелері мен нормаларына негізделген</w:t>
      </w:r>
      <w:r w:rsidR="00223A9E" w:rsidRPr="00092E33">
        <w:rPr>
          <w:rFonts w:ascii="Times New Roman" w:hAnsi="Times New Roman" w:cs="Times New Roman"/>
          <w:sz w:val="28"/>
          <w:szCs w:val="28"/>
          <w:lang w:val="kk-KZ"/>
        </w:rPr>
        <w:t>дігін</w:t>
      </w:r>
      <w:r w:rsidR="004C6D57" w:rsidRPr="00092E33">
        <w:rPr>
          <w:rFonts w:ascii="Times New Roman" w:hAnsi="Times New Roman" w:cs="Times New Roman"/>
          <w:sz w:val="28"/>
          <w:szCs w:val="28"/>
          <w:lang w:val="kk-KZ"/>
        </w:rPr>
        <w:t>; әрқайсысы Конституцияны бұзудың алдын алудың және конституциялық құқықты теріс пайдалануға қарсы тұрудың сенімді құралы ретінде әрекет ететін жоғары және берік конституциялық</w:t>
      </w:r>
      <w:r w:rsidR="00223A9E" w:rsidRPr="00092E33">
        <w:rPr>
          <w:rFonts w:ascii="Times New Roman" w:hAnsi="Times New Roman" w:cs="Times New Roman"/>
          <w:sz w:val="28"/>
          <w:szCs w:val="28"/>
          <w:lang w:val="kk-KZ"/>
        </w:rPr>
        <w:t xml:space="preserve"> мәдениетпен сипатталат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конституциялық құқық ғылымы заманауи құралдарды пайдалана отырып, ұлттық және шетелдік ғалымдардың доктриналық әзірлемелерімен қуаттана</w:t>
      </w:r>
      <w:r w:rsidR="00223A9E" w:rsidRPr="00092E33">
        <w:rPr>
          <w:rFonts w:ascii="Times New Roman" w:hAnsi="Times New Roman" w:cs="Times New Roman"/>
          <w:sz w:val="28"/>
          <w:szCs w:val="28"/>
          <w:lang w:val="kk-KZ"/>
        </w:rPr>
        <w:t>т</w:t>
      </w:r>
      <w:r w:rsidR="004C6D57" w:rsidRPr="00092E33">
        <w:rPr>
          <w:rFonts w:ascii="Times New Roman" w:hAnsi="Times New Roman" w:cs="Times New Roman"/>
          <w:sz w:val="28"/>
          <w:szCs w:val="28"/>
          <w:lang w:val="kk-KZ"/>
        </w:rPr>
        <w:t>ы</w:t>
      </w:r>
      <w:r w:rsidR="00223A9E" w:rsidRPr="00092E33">
        <w:rPr>
          <w:rFonts w:ascii="Times New Roman" w:hAnsi="Times New Roman" w:cs="Times New Roman"/>
          <w:sz w:val="28"/>
          <w:szCs w:val="28"/>
          <w:lang w:val="kk-KZ"/>
        </w:rPr>
        <w:t>ндығын</w:t>
      </w:r>
      <w:r w:rsidR="004C6D57" w:rsidRPr="00092E33">
        <w:rPr>
          <w:rFonts w:ascii="Times New Roman" w:hAnsi="Times New Roman" w:cs="Times New Roman"/>
          <w:sz w:val="28"/>
          <w:szCs w:val="28"/>
          <w:lang w:val="kk-KZ"/>
        </w:rPr>
        <w:t xml:space="preserve"> және Конституция құндылықтарын нығайту және байыту бағыттарында конституционализмнің эволюциясын қамтамасыз ете</w:t>
      </w:r>
      <w:r w:rsidR="00223A9E" w:rsidRPr="00092E33">
        <w:rPr>
          <w:rFonts w:ascii="Times New Roman" w:hAnsi="Times New Roman" w:cs="Times New Roman"/>
          <w:sz w:val="28"/>
          <w:szCs w:val="28"/>
          <w:lang w:val="kk-KZ"/>
        </w:rPr>
        <w:t>т</w:t>
      </w:r>
      <w:r w:rsidR="004C6D57" w:rsidRPr="00092E33">
        <w:rPr>
          <w:rFonts w:ascii="Times New Roman" w:hAnsi="Times New Roman" w:cs="Times New Roman"/>
          <w:sz w:val="28"/>
          <w:szCs w:val="28"/>
          <w:lang w:val="kk-KZ"/>
        </w:rPr>
        <w:t>і</w:t>
      </w:r>
      <w:r w:rsidR="00223A9E" w:rsidRPr="00092E33">
        <w:rPr>
          <w:rFonts w:ascii="Times New Roman" w:hAnsi="Times New Roman" w:cs="Times New Roman"/>
          <w:sz w:val="28"/>
          <w:szCs w:val="28"/>
          <w:lang w:val="kk-KZ"/>
        </w:rPr>
        <w:t>ндігін</w:t>
      </w:r>
      <w:r w:rsidR="004C6D57" w:rsidRPr="00092E33">
        <w:rPr>
          <w:rFonts w:ascii="Times New Roman" w:hAnsi="Times New Roman" w:cs="Times New Roman"/>
          <w:sz w:val="28"/>
          <w:szCs w:val="28"/>
          <w:lang w:val="kk-KZ"/>
        </w:rPr>
        <w:t>, ал кәсіпқойларды конституциялық құқыққа сапалы оқыту жоғары деңгейдегі мам</w:t>
      </w:r>
      <w:r w:rsidR="00223A9E" w:rsidRPr="00092E33">
        <w:rPr>
          <w:rFonts w:ascii="Times New Roman" w:hAnsi="Times New Roman" w:cs="Times New Roman"/>
          <w:sz w:val="28"/>
          <w:szCs w:val="28"/>
          <w:lang w:val="kk-KZ"/>
        </w:rPr>
        <w:t>андарды даярлауға кепілдік берет</w:t>
      </w:r>
      <w:r w:rsidR="004C6D57" w:rsidRPr="00092E33">
        <w:rPr>
          <w:rFonts w:ascii="Times New Roman" w:hAnsi="Times New Roman" w:cs="Times New Roman"/>
          <w:sz w:val="28"/>
          <w:szCs w:val="28"/>
          <w:lang w:val="kk-KZ"/>
        </w:rPr>
        <w:t>і</w:t>
      </w:r>
      <w:r w:rsidR="00223A9E" w:rsidRPr="00092E33">
        <w:rPr>
          <w:rFonts w:ascii="Times New Roman" w:hAnsi="Times New Roman" w:cs="Times New Roman"/>
          <w:sz w:val="28"/>
          <w:szCs w:val="28"/>
          <w:lang w:val="kk-KZ"/>
        </w:rPr>
        <w:t>ндігін</w:t>
      </w:r>
      <w:r w:rsidR="004C6D57" w:rsidRPr="00092E33">
        <w:rPr>
          <w:rFonts w:ascii="Times New Roman" w:hAnsi="Times New Roman" w:cs="Times New Roman"/>
          <w:sz w:val="28"/>
          <w:szCs w:val="28"/>
          <w:lang w:val="kk-KZ"/>
        </w:rPr>
        <w:t>;</w:t>
      </w:r>
      <w:r w:rsidR="00223A9E" w:rsidRPr="00092E33">
        <w:rPr>
          <w:rFonts w:ascii="Times New Roman" w:hAnsi="Times New Roman" w:cs="Times New Roman"/>
          <w:sz w:val="28"/>
          <w:szCs w:val="28"/>
          <w:lang w:val="kk-KZ"/>
        </w:rPr>
        <w:t xml:space="preserve"> </w:t>
      </w:r>
      <w:r w:rsidR="004C6D57" w:rsidRPr="00092E33">
        <w:rPr>
          <w:rFonts w:ascii="Times New Roman" w:hAnsi="Times New Roman" w:cs="Times New Roman"/>
          <w:sz w:val="28"/>
          <w:szCs w:val="28"/>
          <w:lang w:val="kk-KZ"/>
        </w:rPr>
        <w:t>барлық белгіленген және басқа да өлшемдер бойынша қол жеткізілген деңгейді бағалауды көздейтін конституционализмнің жай-күйіне және Конституция қолданысының тиімділігіне мониторинг жолға қойылған</w:t>
      </w:r>
      <w:r w:rsidR="00223A9E" w:rsidRPr="00092E33">
        <w:rPr>
          <w:rFonts w:ascii="Times New Roman" w:hAnsi="Times New Roman" w:cs="Times New Roman"/>
          <w:sz w:val="28"/>
          <w:szCs w:val="28"/>
          <w:lang w:val="kk-KZ"/>
        </w:rPr>
        <w:t>дығын</w:t>
      </w:r>
      <w:r w:rsidR="0037062E" w:rsidRPr="00092E33">
        <w:rPr>
          <w:rFonts w:ascii="Times New Roman" w:hAnsi="Times New Roman" w:cs="Times New Roman"/>
          <w:sz w:val="28"/>
          <w:szCs w:val="28"/>
          <w:lang w:val="kk-KZ"/>
        </w:rPr>
        <w:t>»</w:t>
      </w:r>
      <w:r w:rsidR="004C6D57" w:rsidRPr="00092E33">
        <w:rPr>
          <w:rFonts w:ascii="Times New Roman" w:hAnsi="Times New Roman" w:cs="Times New Roman"/>
          <w:sz w:val="28"/>
          <w:szCs w:val="28"/>
          <w:lang w:val="kk-KZ"/>
        </w:rPr>
        <w:t xml:space="preserve"> </w:t>
      </w:r>
      <w:r w:rsidR="00223A9E" w:rsidRPr="00092E33">
        <w:rPr>
          <w:rFonts w:ascii="Times New Roman" w:hAnsi="Times New Roman" w:cs="Times New Roman"/>
          <w:sz w:val="28"/>
          <w:szCs w:val="28"/>
          <w:lang w:val="kk-KZ"/>
        </w:rPr>
        <w:t xml:space="preserve">нақтылаған </w:t>
      </w:r>
      <w:r w:rsidR="004C6D57" w:rsidRPr="00092E33">
        <w:rPr>
          <w:rFonts w:ascii="Times New Roman" w:hAnsi="Times New Roman" w:cs="Times New Roman"/>
          <w:sz w:val="28"/>
          <w:szCs w:val="28"/>
          <w:lang w:val="kk-KZ"/>
        </w:rPr>
        <w:t>[31</w:t>
      </w:r>
      <w:r w:rsidR="00AC0AAA" w:rsidRPr="00092E33">
        <w:rPr>
          <w:rFonts w:ascii="Times New Roman" w:hAnsi="Times New Roman" w:cs="Times New Roman"/>
          <w:sz w:val="28"/>
          <w:szCs w:val="28"/>
          <w:lang w:val="kk-KZ"/>
        </w:rPr>
        <w:t>4</w:t>
      </w:r>
      <w:r w:rsidR="004C6D57" w:rsidRPr="00092E33">
        <w:rPr>
          <w:rFonts w:ascii="Times New Roman" w:hAnsi="Times New Roman" w:cs="Times New Roman"/>
          <w:sz w:val="28"/>
          <w:szCs w:val="28"/>
          <w:lang w:val="kk-KZ"/>
        </w:rPr>
        <w:t xml:space="preserve">, </w:t>
      </w:r>
      <w:r w:rsidR="006B74FC" w:rsidRPr="006B74FC">
        <w:rPr>
          <w:rFonts w:ascii="Times New Roman" w:hAnsi="Times New Roman" w:cs="Times New Roman"/>
          <w:sz w:val="28"/>
          <w:szCs w:val="28"/>
          <w:lang w:val="kk-KZ"/>
        </w:rPr>
        <w:t xml:space="preserve">с. </w:t>
      </w:r>
      <w:r w:rsidR="004C6D57" w:rsidRPr="00092E33">
        <w:rPr>
          <w:rFonts w:ascii="Times New Roman" w:hAnsi="Times New Roman" w:cs="Times New Roman"/>
          <w:sz w:val="28"/>
          <w:szCs w:val="28"/>
          <w:lang w:val="kk-KZ"/>
        </w:rPr>
        <w:t>114].</w:t>
      </w:r>
      <w:r w:rsidR="0037062E" w:rsidRPr="00092E33">
        <w:rPr>
          <w:rFonts w:ascii="Times New Roman" w:hAnsi="Times New Roman" w:cs="Times New Roman"/>
          <w:sz w:val="28"/>
          <w:szCs w:val="28"/>
          <w:lang w:val="kk-KZ"/>
        </w:rPr>
        <w:t xml:space="preserve"> </w:t>
      </w:r>
      <w:r w:rsidR="00583C13" w:rsidRPr="00092E33">
        <w:rPr>
          <w:rFonts w:ascii="Times New Roman" w:hAnsi="Times New Roman" w:cs="Times New Roman"/>
          <w:sz w:val="28"/>
          <w:szCs w:val="28"/>
          <w:lang w:val="kk-KZ"/>
        </w:rPr>
        <w:t xml:space="preserve">Сонымен қоса, </w:t>
      </w:r>
      <w:r w:rsidR="00253F81" w:rsidRPr="00092E33">
        <w:rPr>
          <w:rFonts w:ascii="Times New Roman" w:hAnsi="Times New Roman" w:cs="Times New Roman"/>
          <w:sz w:val="28"/>
          <w:szCs w:val="28"/>
          <w:lang w:val="kk-KZ"/>
        </w:rPr>
        <w:t>Қазақстандық конституционализмнің жүйелі сипаттамасы кезінде көптеген доктриналық тәсілдер мен сипаттамалар оқытылады</w:t>
      </w:r>
      <w:r w:rsidR="003D17D3" w:rsidRPr="00092E33">
        <w:rPr>
          <w:rFonts w:ascii="Times New Roman" w:hAnsi="Times New Roman" w:cs="Times New Roman"/>
          <w:sz w:val="28"/>
          <w:szCs w:val="28"/>
          <w:lang w:val="kk-KZ"/>
        </w:rPr>
        <w:t xml:space="preserve"> [317]. Оның</w:t>
      </w:r>
      <w:r w:rsidR="00253F81" w:rsidRPr="00092E33">
        <w:rPr>
          <w:rFonts w:ascii="Times New Roman" w:hAnsi="Times New Roman" w:cs="Times New Roman"/>
          <w:sz w:val="28"/>
          <w:szCs w:val="28"/>
          <w:lang w:val="kk-KZ"/>
        </w:rPr>
        <w:t xml:space="preserve"> нәтижесінде қол жеткізілген жай-күйдің деңгейін анықтауға және оны арттыру жолдарын б</w:t>
      </w:r>
      <w:r w:rsidR="00583C13" w:rsidRPr="00092E33">
        <w:rPr>
          <w:rFonts w:ascii="Times New Roman" w:hAnsi="Times New Roman" w:cs="Times New Roman"/>
          <w:sz w:val="28"/>
          <w:szCs w:val="28"/>
          <w:lang w:val="kk-KZ"/>
        </w:rPr>
        <w:t>елгілеуге мүмкіндік</w:t>
      </w:r>
      <w:r w:rsidR="00B51C18" w:rsidRPr="00092E33">
        <w:rPr>
          <w:rFonts w:ascii="Times New Roman" w:hAnsi="Times New Roman" w:cs="Times New Roman"/>
          <w:sz w:val="28"/>
          <w:szCs w:val="28"/>
          <w:lang w:val="kk-KZ"/>
        </w:rPr>
        <w:t xml:space="preserve"> </w:t>
      </w:r>
      <w:r w:rsidR="003D17D3" w:rsidRPr="00092E33">
        <w:rPr>
          <w:rFonts w:ascii="Times New Roman" w:hAnsi="Times New Roman" w:cs="Times New Roman"/>
          <w:sz w:val="28"/>
          <w:szCs w:val="28"/>
          <w:lang w:val="kk-KZ"/>
        </w:rPr>
        <w:t>әкелетіні</w:t>
      </w:r>
      <w:r w:rsidR="00B51C18" w:rsidRPr="00092E33">
        <w:rPr>
          <w:rFonts w:ascii="Times New Roman" w:hAnsi="Times New Roman" w:cs="Times New Roman"/>
          <w:sz w:val="28"/>
          <w:szCs w:val="28"/>
          <w:lang w:val="kk-KZ"/>
        </w:rPr>
        <w:t xml:space="preserve"> туралы </w:t>
      </w:r>
      <w:r w:rsidR="003D17D3" w:rsidRPr="00092E33">
        <w:rPr>
          <w:rFonts w:ascii="Times New Roman" w:hAnsi="Times New Roman" w:cs="Times New Roman"/>
          <w:sz w:val="28"/>
          <w:szCs w:val="28"/>
          <w:lang w:val="kk-KZ"/>
        </w:rPr>
        <w:t>қорытынды жасалған</w:t>
      </w:r>
      <w:r w:rsidR="00B51C18" w:rsidRPr="00092E33">
        <w:rPr>
          <w:rFonts w:ascii="Times New Roman" w:hAnsi="Times New Roman" w:cs="Times New Roman"/>
          <w:sz w:val="28"/>
          <w:szCs w:val="28"/>
          <w:lang w:val="kk-KZ"/>
        </w:rPr>
        <w:t>.</w:t>
      </w:r>
    </w:p>
    <w:p w:rsidR="00901757" w:rsidRPr="00092E33" w:rsidRDefault="003D17D3"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Ел тәжірибесінде </w:t>
      </w:r>
      <w:r w:rsidR="007724E1" w:rsidRPr="00092E33">
        <w:rPr>
          <w:rFonts w:ascii="Times New Roman" w:hAnsi="Times New Roman" w:cs="Times New Roman"/>
          <w:sz w:val="28"/>
          <w:szCs w:val="28"/>
          <w:lang w:val="kk-KZ"/>
        </w:rPr>
        <w:t>конституциялық құрылысты, оның негіздерін, элементтері мен конституционализмге өзара қатынастарын талдау ғылыми және практикалық тұрғыдан қызығушылық</w:t>
      </w:r>
      <w:r w:rsidRPr="00092E33">
        <w:rPr>
          <w:rFonts w:ascii="Times New Roman" w:hAnsi="Times New Roman" w:cs="Times New Roman"/>
          <w:sz w:val="28"/>
          <w:szCs w:val="28"/>
          <w:lang w:val="kk-KZ"/>
        </w:rPr>
        <w:t>тарға серпін береді.</w:t>
      </w:r>
      <w:r w:rsidR="007724E1" w:rsidRPr="00092E33">
        <w:rPr>
          <w:rFonts w:ascii="Times New Roman" w:hAnsi="Times New Roman" w:cs="Times New Roman"/>
          <w:sz w:val="28"/>
          <w:szCs w:val="28"/>
          <w:lang w:val="kk-KZ"/>
        </w:rPr>
        <w:t xml:space="preserve"> </w:t>
      </w:r>
      <w:r w:rsidRPr="00092E33">
        <w:rPr>
          <w:rFonts w:ascii="Times New Roman" w:hAnsi="Times New Roman" w:cs="Times New Roman"/>
          <w:sz w:val="28"/>
          <w:szCs w:val="28"/>
          <w:lang w:val="kk-KZ"/>
        </w:rPr>
        <w:t>Осылайша,</w:t>
      </w:r>
      <w:r w:rsidR="007724E1" w:rsidRPr="00092E33">
        <w:rPr>
          <w:rFonts w:ascii="Times New Roman" w:hAnsi="Times New Roman" w:cs="Times New Roman"/>
          <w:sz w:val="28"/>
          <w:szCs w:val="28"/>
          <w:lang w:val="kk-KZ"/>
        </w:rPr>
        <w:t xml:space="preserve"> конституциялық негіздерінің элем</w:t>
      </w:r>
      <w:r w:rsidR="00B6219B" w:rsidRPr="00092E33">
        <w:rPr>
          <w:rFonts w:ascii="Times New Roman" w:hAnsi="Times New Roman" w:cs="Times New Roman"/>
          <w:sz w:val="28"/>
          <w:szCs w:val="28"/>
          <w:lang w:val="kk-KZ"/>
        </w:rPr>
        <w:t>енттері</w:t>
      </w:r>
      <w:r w:rsidR="007724E1" w:rsidRPr="00092E33">
        <w:rPr>
          <w:rFonts w:ascii="Times New Roman" w:hAnsi="Times New Roman" w:cs="Times New Roman"/>
          <w:sz w:val="28"/>
          <w:szCs w:val="28"/>
          <w:lang w:val="kk-KZ"/>
        </w:rPr>
        <w:t xml:space="preserve"> жүйенің құрамдас бөлігі ретінде </w:t>
      </w:r>
      <w:r w:rsidRPr="00092E33">
        <w:rPr>
          <w:rFonts w:ascii="Times New Roman" w:hAnsi="Times New Roman" w:cs="Times New Roman"/>
          <w:sz w:val="28"/>
          <w:szCs w:val="28"/>
          <w:lang w:val="kk-KZ"/>
        </w:rPr>
        <w:t xml:space="preserve">бағаланып </w:t>
      </w:r>
      <w:r w:rsidR="007724E1" w:rsidRPr="00092E33">
        <w:rPr>
          <w:rFonts w:ascii="Times New Roman" w:hAnsi="Times New Roman" w:cs="Times New Roman"/>
          <w:sz w:val="28"/>
          <w:szCs w:val="28"/>
          <w:lang w:val="kk-KZ"/>
        </w:rPr>
        <w:t xml:space="preserve">конституционализм </w:t>
      </w:r>
      <w:r w:rsidR="00901757" w:rsidRPr="00092E33">
        <w:rPr>
          <w:rFonts w:ascii="Times New Roman" w:hAnsi="Times New Roman" w:cs="Times New Roman"/>
          <w:sz w:val="28"/>
          <w:szCs w:val="28"/>
          <w:lang w:val="kk-KZ"/>
        </w:rPr>
        <w:t>компоненттерінің бірі ретінде қарастыру керек деп ойлаймыз. Мұндай тәсіл адам және азамат құқықтары проблемаларының шешілуіне байланысты ерекше қызығушылық тудыратыны сөзсіз.</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Қазақстан Республикасының конституциялық-құқықтық даму мәселелері қазіргі құқықтану жүйесіндегі өзінің теориялық және практикалық маңыздылығы бойынша іргелі болып табылады. Қазақстанның егеменді және тәуелсіз мемлекет ретіндегі конституциялық құрылысының проблемаларын зерделеу, Қазақстандық конституционализмнің жинақталған тәжірибесін тұжырымдамалық ұғыну өзінің мәні бойынша практикаға тікелей шыға алатын заң ғылымын дамытудың негізгі бағыты болып табылады. Осының барлығы Қазақстандық конституционализмнің негізгі теориялық ұғымдарының, санаттары мен қағидаттарының өмірлік қолданылуын тексеруге, қазіргі конст</w:t>
      </w:r>
      <w:r w:rsidR="00D079F9" w:rsidRPr="00092E33">
        <w:rPr>
          <w:rFonts w:ascii="Times New Roman" w:hAnsi="Times New Roman" w:cs="Times New Roman"/>
          <w:sz w:val="28"/>
          <w:szCs w:val="28"/>
          <w:lang w:val="kk-KZ"/>
        </w:rPr>
        <w:t xml:space="preserve">итуциялық құқықтың даму үрдісін және конституциялық құрылыс негіздерін, адамның құндылықтары және басқа да конституциялық институттардың құқықтық мәртебесін басқа да үдерістердің ықпалымен </w:t>
      </w:r>
      <w:r w:rsidRPr="00092E33">
        <w:rPr>
          <w:rFonts w:ascii="Times New Roman" w:hAnsi="Times New Roman" w:cs="Times New Roman"/>
          <w:sz w:val="28"/>
          <w:szCs w:val="28"/>
          <w:lang w:val="kk-KZ"/>
        </w:rPr>
        <w:t>анықтауға мүмкіндік береді. Осылайша, қазақстандық құқықтанудың алдында тұрған негізгі міндеттердің бірі - Қазақстан Республикасының конституциялық дамуының негізгі бағыттарына жаңа көзқарастарды теориялық қорыту және ұғыну проблемалары болып табылады.</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«Қазақстан мемлекеттік тәуелсіздік алған жылдары ұлттық заң ғылымында іргелі конституциялық-құқықтық құндылықтарға, мемлекет пен қоғамның саяси-әлеуметтік дамуына көзқарастарға жауап беретін</w:t>
      </w:r>
      <w:r w:rsidR="002E5308" w:rsidRPr="00092E33">
        <w:rPr>
          <w:rFonts w:ascii="Times New Roman" w:hAnsi="Times New Roman" w:cs="Times New Roman"/>
          <w:sz w:val="28"/>
          <w:szCs w:val="28"/>
          <w:lang w:val="kk-KZ"/>
        </w:rPr>
        <w:t xml:space="preserve"> жаңа конституциялық доктрина рә</w:t>
      </w:r>
      <w:r w:rsidRPr="00092E33">
        <w:rPr>
          <w:rFonts w:ascii="Times New Roman" w:hAnsi="Times New Roman" w:cs="Times New Roman"/>
          <w:sz w:val="28"/>
          <w:szCs w:val="28"/>
          <w:lang w:val="kk-KZ"/>
        </w:rPr>
        <w:t xml:space="preserve">сімделді. Қолданыстағы құқықтың жетекші саласы атауының пайдасына басты дәлел жеке адамның құқықтық мәртебесіне, азаматтық қоғамның құрылымы мен қызметіне байланысты конституциялық-құқықтық реттеу мәнін кеңейту болып табылады. </w:t>
      </w:r>
    </w:p>
    <w:p w:rsidR="00901757" w:rsidRPr="00092E33" w:rsidRDefault="003D17D3"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Мемлекет </w:t>
      </w:r>
      <w:r w:rsidR="00901757" w:rsidRPr="00092E33">
        <w:rPr>
          <w:rFonts w:ascii="Times New Roman" w:hAnsi="Times New Roman" w:cs="Times New Roman"/>
          <w:sz w:val="28"/>
          <w:szCs w:val="28"/>
          <w:lang w:val="kk-KZ"/>
        </w:rPr>
        <w:t xml:space="preserve">Конституциясының қағидаттары мен </w:t>
      </w:r>
      <w:r w:rsidRPr="00092E33">
        <w:rPr>
          <w:rFonts w:ascii="Times New Roman" w:hAnsi="Times New Roman" w:cs="Times New Roman"/>
          <w:sz w:val="28"/>
          <w:szCs w:val="28"/>
          <w:lang w:val="kk-KZ"/>
        </w:rPr>
        <w:t xml:space="preserve">ережелерін </w:t>
      </w:r>
      <w:r w:rsidR="00901757" w:rsidRPr="00092E33">
        <w:rPr>
          <w:rFonts w:ascii="Times New Roman" w:hAnsi="Times New Roman" w:cs="Times New Roman"/>
          <w:sz w:val="28"/>
          <w:szCs w:val="28"/>
          <w:lang w:val="kk-KZ"/>
        </w:rPr>
        <w:t xml:space="preserve">барынша іске асыру </w:t>
      </w:r>
      <w:r w:rsidRPr="00092E33">
        <w:rPr>
          <w:rFonts w:ascii="Times New Roman" w:hAnsi="Times New Roman" w:cs="Times New Roman"/>
          <w:sz w:val="28"/>
          <w:szCs w:val="28"/>
          <w:lang w:val="kk-KZ"/>
        </w:rPr>
        <w:t xml:space="preserve">жолында жасалған </w:t>
      </w:r>
      <w:r w:rsidR="00BA0E16" w:rsidRPr="00092E33">
        <w:rPr>
          <w:rFonts w:ascii="Times New Roman" w:hAnsi="Times New Roman" w:cs="Times New Roman"/>
          <w:sz w:val="28"/>
          <w:szCs w:val="28"/>
          <w:lang w:val="kk-KZ"/>
        </w:rPr>
        <w:t xml:space="preserve">құндылықтарды бұзғаны үшін құқықтық жауапкершіліктің шектерін белгілеу; адамның құқықтары мен бостандықтарының </w:t>
      </w:r>
      <w:r w:rsidRPr="00092E33">
        <w:rPr>
          <w:rFonts w:ascii="Times New Roman" w:hAnsi="Times New Roman" w:cs="Times New Roman"/>
          <w:sz w:val="28"/>
          <w:szCs w:val="28"/>
          <w:lang w:val="kk-KZ"/>
        </w:rPr>
        <w:t xml:space="preserve">ескеріп, оған </w:t>
      </w:r>
      <w:r w:rsidR="00BA0E16" w:rsidRPr="00092E33">
        <w:rPr>
          <w:rFonts w:ascii="Times New Roman" w:hAnsi="Times New Roman" w:cs="Times New Roman"/>
          <w:sz w:val="28"/>
          <w:szCs w:val="28"/>
          <w:lang w:val="kk-KZ"/>
        </w:rPr>
        <w:t>қолайлы құқықтық кепілдіктерін жасау; ҚР Конституциясын қорғаудың ықтимал тетіктерін қалыптастыру</w:t>
      </w:r>
      <w:r w:rsidRPr="00092E33">
        <w:rPr>
          <w:rFonts w:ascii="Times New Roman" w:hAnsi="Times New Roman" w:cs="Times New Roman"/>
          <w:sz w:val="28"/>
          <w:szCs w:val="28"/>
          <w:lang w:val="kk-KZ"/>
        </w:rPr>
        <w:t xml:space="preserve">да </w:t>
      </w:r>
      <w:r w:rsidR="00BA0E16" w:rsidRPr="00092E33">
        <w:rPr>
          <w:rFonts w:ascii="Times New Roman" w:hAnsi="Times New Roman" w:cs="Times New Roman"/>
          <w:sz w:val="28"/>
          <w:szCs w:val="28"/>
          <w:lang w:val="kk-KZ"/>
        </w:rPr>
        <w:t>конституциялық заңдылықтарды қамтамасыз ету; ҚР Конституциясын дамыту</w:t>
      </w:r>
      <w:r w:rsidRPr="00092E33">
        <w:rPr>
          <w:rFonts w:ascii="Times New Roman" w:hAnsi="Times New Roman" w:cs="Times New Roman"/>
          <w:sz w:val="28"/>
          <w:szCs w:val="28"/>
          <w:lang w:val="kk-KZ"/>
        </w:rPr>
        <w:t xml:space="preserve"> бағытында </w:t>
      </w:r>
      <w:r w:rsidR="00BA0E16" w:rsidRPr="00092E33">
        <w:rPr>
          <w:rFonts w:ascii="Times New Roman" w:hAnsi="Times New Roman" w:cs="Times New Roman"/>
          <w:sz w:val="28"/>
          <w:szCs w:val="28"/>
          <w:lang w:val="kk-KZ"/>
        </w:rPr>
        <w:t>конституциялық және өзге де заң</w:t>
      </w:r>
      <w:r w:rsidRPr="00092E33">
        <w:rPr>
          <w:rFonts w:ascii="Times New Roman" w:hAnsi="Times New Roman" w:cs="Times New Roman"/>
          <w:sz w:val="28"/>
          <w:szCs w:val="28"/>
          <w:lang w:val="kk-KZ"/>
        </w:rPr>
        <w:t>намалар</w:t>
      </w:r>
      <w:r w:rsidR="00BA0E16" w:rsidRPr="00092E33">
        <w:rPr>
          <w:rFonts w:ascii="Times New Roman" w:hAnsi="Times New Roman" w:cs="Times New Roman"/>
          <w:sz w:val="28"/>
          <w:szCs w:val="28"/>
          <w:lang w:val="kk-KZ"/>
        </w:rPr>
        <w:t xml:space="preserve">ды </w:t>
      </w:r>
      <w:r w:rsidR="00901757" w:rsidRPr="00092E33">
        <w:rPr>
          <w:rFonts w:ascii="Times New Roman" w:hAnsi="Times New Roman" w:cs="Times New Roman"/>
          <w:sz w:val="28"/>
          <w:szCs w:val="28"/>
          <w:lang w:val="kk-KZ"/>
        </w:rPr>
        <w:t>жаңарту; әлеуметтік әділдік пен әлеуметтік әріптестік қағидаттарында әлеуметтік мемлекеттілікті қалыптастыру; азаматтық қоғамның нақты жұмыс істейтін институттарын құру; сот-құқықтық реформаны жан-жақты тереңдету; жергілікті өзін-өзі басқарудың тиісті қалыптасуы мен жұмыс істеуін қамтамасыз ететін құқықтық негізін құру</w:t>
      </w:r>
      <w:r w:rsidR="002E5308" w:rsidRPr="00092E33">
        <w:rPr>
          <w:rFonts w:ascii="Times New Roman" w:hAnsi="Times New Roman" w:cs="Times New Roman"/>
          <w:sz w:val="28"/>
          <w:szCs w:val="28"/>
          <w:lang w:val="kk-KZ"/>
        </w:rPr>
        <w:t xml:space="preserve"> болып табылады.</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«Сондықтан Конституциялық құқық ғылымының негізгі мақсаттары тәуелсіз, егеменді мемлекет ретінде Қазақстанның конституциялық дамуының өзекті мәселелерін теориялық зерттеуді, мемлекет пен қоғамның демократиялық дамуының негізгі </w:t>
      </w:r>
      <w:r w:rsidR="0034641C" w:rsidRPr="00092E33">
        <w:rPr>
          <w:rFonts w:ascii="Times New Roman" w:hAnsi="Times New Roman" w:cs="Times New Roman"/>
          <w:sz w:val="28"/>
          <w:szCs w:val="28"/>
          <w:lang w:val="kk-KZ"/>
        </w:rPr>
        <w:t xml:space="preserve">қағидаттарын </w:t>
      </w:r>
      <w:r w:rsidRPr="00092E33">
        <w:rPr>
          <w:rFonts w:ascii="Times New Roman" w:hAnsi="Times New Roman" w:cs="Times New Roman"/>
          <w:sz w:val="28"/>
          <w:szCs w:val="28"/>
          <w:lang w:val="kk-KZ"/>
        </w:rPr>
        <w:t xml:space="preserve">шоғырланған түрде бекітетін, </w:t>
      </w:r>
      <w:r w:rsidR="0034641C" w:rsidRPr="00092E33">
        <w:rPr>
          <w:rFonts w:ascii="Times New Roman" w:hAnsi="Times New Roman" w:cs="Times New Roman"/>
          <w:sz w:val="28"/>
          <w:szCs w:val="28"/>
          <w:lang w:val="kk-KZ"/>
        </w:rPr>
        <w:t>Конституция</w:t>
      </w:r>
      <w:r w:rsidRPr="00092E33">
        <w:rPr>
          <w:rFonts w:ascii="Times New Roman" w:hAnsi="Times New Roman" w:cs="Times New Roman"/>
          <w:sz w:val="28"/>
          <w:szCs w:val="28"/>
          <w:lang w:val="kk-KZ"/>
        </w:rPr>
        <w:t>ның тұжырымдамалық моделін негіздеуді мойындаған, конституциялық-құқықтық институттардың бастапқы жаңғыртулық бастауларға сипаттама берген</w:t>
      </w:r>
      <w:r w:rsidR="0034641C" w:rsidRPr="00092E33">
        <w:rPr>
          <w:rFonts w:ascii="Times New Roman" w:hAnsi="Times New Roman" w:cs="Times New Roman"/>
          <w:sz w:val="28"/>
          <w:szCs w:val="28"/>
          <w:lang w:val="kk-KZ"/>
        </w:rPr>
        <w:t>і</w:t>
      </w:r>
      <w:r w:rsidRPr="00092E33">
        <w:rPr>
          <w:rFonts w:ascii="Times New Roman" w:hAnsi="Times New Roman" w:cs="Times New Roman"/>
          <w:sz w:val="28"/>
          <w:szCs w:val="28"/>
          <w:lang w:val="kk-KZ"/>
        </w:rPr>
        <w:t xml:space="preserve"> жөн. Сонымен қатар, конституциялық құқық ғылымы қазіргі заманғы конституциялық заңнаманы қолданатын негізгі теориялық ұғымдар мен санаттарды әзірлеуге және негіздеуге, олардың мазмұнын ғылыми негіздеуге белгілі бір үлес қосуға</w:t>
      </w:r>
      <w:r w:rsidR="0034641C" w:rsidRPr="00092E33">
        <w:rPr>
          <w:rFonts w:ascii="Times New Roman" w:hAnsi="Times New Roman" w:cs="Times New Roman"/>
          <w:sz w:val="28"/>
          <w:szCs w:val="28"/>
          <w:lang w:val="kk-KZ"/>
        </w:rPr>
        <w:t xml:space="preserve"> тиіс. </w:t>
      </w:r>
      <w:r w:rsidR="00961AB9" w:rsidRPr="00092E33">
        <w:rPr>
          <w:rFonts w:ascii="Times New Roman" w:hAnsi="Times New Roman" w:cs="Times New Roman"/>
          <w:sz w:val="28"/>
          <w:szCs w:val="28"/>
          <w:lang w:val="kk-KZ"/>
        </w:rPr>
        <w:t xml:space="preserve">Негізінен конституциялық құқық ғылымының маңызды міндеттерінің бірі тұрғысынан ғалымдардың көзқарасы бойынша конституцияның мәнін, қызметі мен заңдық қасиеттерін жан-жақты зерделеуге басымдық береді [318]. </w:t>
      </w:r>
    </w:p>
    <w:p w:rsidR="00901757" w:rsidRPr="00092E33" w:rsidRDefault="00ED66ED"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Жоғарыдағы көзқарастардың негізінде, конституционализмнің анықтамасын – мемлекеттің </w:t>
      </w:r>
      <w:r w:rsidR="00051931" w:rsidRPr="00092E33">
        <w:rPr>
          <w:rFonts w:ascii="Times New Roman" w:hAnsi="Times New Roman" w:cs="Times New Roman"/>
          <w:sz w:val="28"/>
          <w:szCs w:val="28"/>
          <w:lang w:val="kk-KZ"/>
        </w:rPr>
        <w:t>басты</w:t>
      </w:r>
      <w:r w:rsidRPr="00092E33">
        <w:rPr>
          <w:rFonts w:ascii="Times New Roman" w:hAnsi="Times New Roman" w:cs="Times New Roman"/>
          <w:sz w:val="28"/>
          <w:szCs w:val="28"/>
          <w:lang w:val="kk-KZ"/>
        </w:rPr>
        <w:t xml:space="preserve"> </w:t>
      </w:r>
      <w:r w:rsidR="00051931" w:rsidRPr="00092E33">
        <w:rPr>
          <w:rFonts w:ascii="Times New Roman" w:hAnsi="Times New Roman" w:cs="Times New Roman"/>
          <w:sz w:val="28"/>
          <w:szCs w:val="28"/>
          <w:lang w:val="kk-KZ"/>
        </w:rPr>
        <w:t>құжаты</w:t>
      </w:r>
      <w:r w:rsidRPr="00092E33">
        <w:rPr>
          <w:rFonts w:ascii="Times New Roman" w:hAnsi="Times New Roman" w:cs="Times New Roman"/>
          <w:sz w:val="28"/>
          <w:szCs w:val="28"/>
          <w:lang w:val="kk-KZ"/>
        </w:rPr>
        <w:t xml:space="preserve">, </w:t>
      </w:r>
      <w:r w:rsidR="00051931" w:rsidRPr="00092E33">
        <w:rPr>
          <w:rFonts w:ascii="Times New Roman" w:hAnsi="Times New Roman" w:cs="Times New Roman"/>
          <w:sz w:val="28"/>
          <w:szCs w:val="28"/>
          <w:lang w:val="kk-KZ"/>
        </w:rPr>
        <w:t xml:space="preserve">ондағы көрініс тапқан </w:t>
      </w:r>
      <w:r w:rsidRPr="00092E33">
        <w:rPr>
          <w:rFonts w:ascii="Times New Roman" w:hAnsi="Times New Roman" w:cs="Times New Roman"/>
          <w:sz w:val="28"/>
          <w:szCs w:val="28"/>
          <w:lang w:val="kk-KZ"/>
        </w:rPr>
        <w:t xml:space="preserve">конституциялық құндылықтардың демократиялық, құқықтық мемлекет және мемлекеттің ең жоғарғы құндылығы ретінде бірінші кезекте адам мен азаматтардың құқықтары мен бостандықтарын, </w:t>
      </w:r>
      <w:r w:rsidR="00051931" w:rsidRPr="00092E33">
        <w:rPr>
          <w:rFonts w:ascii="Times New Roman" w:hAnsi="Times New Roman" w:cs="Times New Roman"/>
          <w:sz w:val="28"/>
          <w:szCs w:val="28"/>
          <w:lang w:val="kk-KZ"/>
        </w:rPr>
        <w:t xml:space="preserve">екңншіден, </w:t>
      </w:r>
      <w:r w:rsidRPr="00092E33">
        <w:rPr>
          <w:rFonts w:ascii="Times New Roman" w:hAnsi="Times New Roman" w:cs="Times New Roman"/>
          <w:sz w:val="28"/>
          <w:szCs w:val="28"/>
          <w:lang w:val="kk-KZ"/>
        </w:rPr>
        <w:t xml:space="preserve">аса маңызды мемлекеттік институттарды конституциялық тұрғыдан рәсімдеу деп қабылдаған жөн. Конституциялық нормаларды, қағидаттарды және институттарды </w:t>
      </w:r>
      <w:r w:rsidR="00901757" w:rsidRPr="00092E33">
        <w:rPr>
          <w:rFonts w:ascii="Times New Roman" w:hAnsi="Times New Roman" w:cs="Times New Roman"/>
          <w:sz w:val="28"/>
          <w:szCs w:val="28"/>
          <w:lang w:val="kk-KZ"/>
        </w:rPr>
        <w:t xml:space="preserve">іске асырудың жолдары </w:t>
      </w:r>
      <w:r w:rsidR="0053748C" w:rsidRPr="00092E33">
        <w:rPr>
          <w:rFonts w:ascii="Times New Roman" w:hAnsi="Times New Roman" w:cs="Times New Roman"/>
          <w:sz w:val="28"/>
          <w:szCs w:val="28"/>
          <w:lang w:val="kk-KZ"/>
        </w:rPr>
        <w:t xml:space="preserve">мен әдістері </w:t>
      </w:r>
      <w:r w:rsidR="00901757" w:rsidRPr="00092E33">
        <w:rPr>
          <w:rFonts w:ascii="Times New Roman" w:hAnsi="Times New Roman" w:cs="Times New Roman"/>
          <w:sz w:val="28"/>
          <w:szCs w:val="28"/>
          <w:lang w:val="kk-KZ"/>
        </w:rPr>
        <w:t>туралы білімдерді қамтитын Конституциялық саяси-құқықтық теориялардың жиынтығы ретінде түсінуге</w:t>
      </w:r>
      <w:r w:rsidR="000602ED" w:rsidRPr="00092E33">
        <w:rPr>
          <w:rFonts w:ascii="Times New Roman" w:hAnsi="Times New Roman" w:cs="Times New Roman"/>
          <w:sz w:val="28"/>
          <w:szCs w:val="28"/>
          <w:lang w:val="kk-KZ"/>
        </w:rPr>
        <w:t xml:space="preserve"> болады</w:t>
      </w:r>
      <w:r w:rsidR="00901757" w:rsidRPr="00092E33">
        <w:rPr>
          <w:rFonts w:ascii="Times New Roman" w:hAnsi="Times New Roman" w:cs="Times New Roman"/>
          <w:sz w:val="28"/>
          <w:szCs w:val="28"/>
          <w:lang w:val="kk-KZ"/>
        </w:rPr>
        <w:t>.</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Осылайша, Қазақстан Республикасындағы қазіргі конституциялық процестің басты стратегиялық мақсаты адам құқықтары саласындағы халықаралық-құқықтық стандарттарға және дамыған елдердің мемлекеттік-құқықтық болмыстарына сәйкес келетін демократиялық конституционализмді біртіндеп қалыптастыру болып табылады.</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Қазақстандық конституционализмнің саяси-құқықтық жүйесі азаматтық қоғам негіздерін қалыптастырудың, нарықтық экономика мен халықты әлеуметтік қорғаудың маңызды конституциялық және нормативтік кепілдігі </w:t>
      </w:r>
      <w:r w:rsidR="00485E48" w:rsidRPr="00092E33">
        <w:rPr>
          <w:rFonts w:ascii="Times New Roman" w:hAnsi="Times New Roman" w:cs="Times New Roman"/>
          <w:sz w:val="28"/>
          <w:szCs w:val="28"/>
          <w:lang w:val="kk-KZ"/>
        </w:rPr>
        <w:t xml:space="preserve">негізінде </w:t>
      </w:r>
      <w:r w:rsidRPr="00092E33">
        <w:rPr>
          <w:rFonts w:ascii="Times New Roman" w:hAnsi="Times New Roman" w:cs="Times New Roman"/>
          <w:sz w:val="28"/>
          <w:szCs w:val="28"/>
          <w:lang w:val="kk-KZ"/>
        </w:rPr>
        <w:t>Қазақстанда демократиялық және құқықтық мемлекет құрудың бірінші кезектегі шарты болып табылады. Сонымен қатар, Конституцияның негізгі қағидаттары, идеялары мен нормалары қаншалықты іске асырылатынына Қазақстандық конституционализмнің болашағы тікелей байланысты.</w:t>
      </w:r>
    </w:p>
    <w:p w:rsidR="00901757" w:rsidRPr="00092E33" w:rsidRDefault="000602ED"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Конституция</w:t>
      </w:r>
      <w:r w:rsidR="00901757" w:rsidRPr="00092E33">
        <w:rPr>
          <w:rFonts w:ascii="Times New Roman" w:hAnsi="Times New Roman" w:cs="Times New Roman"/>
          <w:sz w:val="28"/>
          <w:szCs w:val="28"/>
          <w:lang w:val="kk-KZ"/>
        </w:rPr>
        <w:t xml:space="preserve"> идеялары, ережелері мен нормалары тұрақты-этносаралық және конфессияаралық әлем жағдайында елдің эволюциясын, жалпы қабылданған және ұлттық құндылықтар</w:t>
      </w:r>
      <w:r w:rsidR="00B56328" w:rsidRPr="00092E33">
        <w:rPr>
          <w:rFonts w:ascii="Times New Roman" w:hAnsi="Times New Roman" w:cs="Times New Roman"/>
          <w:sz w:val="28"/>
          <w:szCs w:val="28"/>
          <w:lang w:val="kk-KZ"/>
        </w:rPr>
        <w:t xml:space="preserve">ды сақтау мен нығайтуды, </w:t>
      </w:r>
      <w:r w:rsidR="00261166" w:rsidRPr="00092E33">
        <w:rPr>
          <w:rFonts w:ascii="Times New Roman" w:hAnsi="Times New Roman" w:cs="Times New Roman"/>
          <w:sz w:val="28"/>
          <w:szCs w:val="28"/>
          <w:lang w:val="kk-KZ"/>
        </w:rPr>
        <w:t xml:space="preserve">азаматтардың құқықтары мен бостандықтарын </w:t>
      </w:r>
      <w:r w:rsidR="00901757" w:rsidRPr="00092E33">
        <w:rPr>
          <w:rFonts w:ascii="Times New Roman" w:hAnsi="Times New Roman" w:cs="Times New Roman"/>
          <w:sz w:val="28"/>
          <w:szCs w:val="28"/>
          <w:lang w:val="kk-KZ"/>
        </w:rPr>
        <w:t>қамтамасыз етуді, нарықтық экономиканың сенімді дамуын, кезең-кезеңмен дәйекті демократияландыру</w:t>
      </w:r>
      <w:r w:rsidR="00B56328" w:rsidRPr="00092E33">
        <w:rPr>
          <w:rFonts w:ascii="Times New Roman" w:hAnsi="Times New Roman" w:cs="Times New Roman"/>
          <w:sz w:val="28"/>
          <w:szCs w:val="28"/>
          <w:lang w:val="kk-KZ"/>
        </w:rPr>
        <w:t xml:space="preserve"> </w:t>
      </w:r>
      <w:r w:rsidR="00901757" w:rsidRPr="00092E33">
        <w:rPr>
          <w:rFonts w:ascii="Times New Roman" w:hAnsi="Times New Roman" w:cs="Times New Roman"/>
          <w:sz w:val="28"/>
          <w:szCs w:val="28"/>
          <w:lang w:val="kk-KZ"/>
        </w:rPr>
        <w:t>ды, халықтың әл-ауқатын біртіндеп арттыруды, мемлекеттік органдардың келісілген жұмыс істеуін, елдің халықаралық аренада мойындау деңгейінің өсуін қамтамасыз етеді.</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Конституционализм мәні бұл Конституцияның тиімділігін әлеуметтік өлшеу әрдайым оның қоғамдық өмірдің түрлі салаларындағы қатынастарды реттеу сапасы болып табылады. Тәуелсіздік жолына жаңадан қадам басқан елдерде конституционализмді бекіту қоғам мен мемлекеттің терең қайта құруының мақсаты мен құралы болып табылады, яғни ұлттық қауіпсіздіктің ең басты кепілдігінің бірі </w:t>
      </w:r>
      <w:r w:rsidR="00483111" w:rsidRPr="00092E33">
        <w:rPr>
          <w:rFonts w:ascii="Times New Roman" w:hAnsi="Times New Roman" w:cs="Times New Roman"/>
          <w:sz w:val="28"/>
          <w:szCs w:val="28"/>
          <w:lang w:val="kk-KZ"/>
        </w:rPr>
        <w:t>санала</w:t>
      </w:r>
      <w:r w:rsidRPr="00092E33">
        <w:rPr>
          <w:rFonts w:ascii="Times New Roman" w:hAnsi="Times New Roman" w:cs="Times New Roman"/>
          <w:sz w:val="28"/>
          <w:szCs w:val="28"/>
          <w:lang w:val="kk-KZ"/>
        </w:rPr>
        <w:t>ды.</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Конституцияның толық заңдылығы мен жоғары сапасы,</w:t>
      </w:r>
      <w:r w:rsidR="00483111" w:rsidRPr="00092E33">
        <w:rPr>
          <w:rFonts w:ascii="Times New Roman" w:hAnsi="Times New Roman" w:cs="Times New Roman"/>
          <w:sz w:val="28"/>
          <w:szCs w:val="28"/>
          <w:lang w:val="kk-KZ"/>
        </w:rPr>
        <w:t xml:space="preserve"> </w:t>
      </w:r>
      <w:r w:rsidRPr="00092E33">
        <w:rPr>
          <w:rFonts w:ascii="Times New Roman" w:hAnsi="Times New Roman" w:cs="Times New Roman"/>
          <w:sz w:val="28"/>
          <w:szCs w:val="28"/>
          <w:lang w:val="kk-KZ"/>
        </w:rPr>
        <w:t xml:space="preserve">оның тұрақтылығы талап етілетін өзгерістерге қабылдағыштық пен жиынтығында екендігін </w:t>
      </w:r>
      <w:r w:rsidR="00051931" w:rsidRPr="00092E33">
        <w:rPr>
          <w:rFonts w:ascii="Times New Roman" w:hAnsi="Times New Roman" w:cs="Times New Roman"/>
          <w:sz w:val="28"/>
          <w:szCs w:val="28"/>
          <w:lang w:val="kk-KZ"/>
        </w:rPr>
        <w:t xml:space="preserve">көреміз. Жалпы алғанда </w:t>
      </w:r>
      <w:r w:rsidR="00FB7CF3" w:rsidRPr="00092E33">
        <w:rPr>
          <w:rFonts w:ascii="Times New Roman" w:hAnsi="Times New Roman" w:cs="Times New Roman"/>
          <w:sz w:val="28"/>
          <w:szCs w:val="28"/>
          <w:lang w:val="kk-KZ"/>
        </w:rPr>
        <w:t xml:space="preserve">Конституциялық саясат пен конституциялық заңдылық негізінен конституциялық </w:t>
      </w:r>
      <w:r w:rsidR="00051931" w:rsidRPr="00092E33">
        <w:rPr>
          <w:rFonts w:ascii="Times New Roman" w:hAnsi="Times New Roman" w:cs="Times New Roman"/>
          <w:sz w:val="28"/>
          <w:szCs w:val="28"/>
          <w:lang w:val="kk-KZ"/>
        </w:rPr>
        <w:t>қадағалау институтының дұрыс жұмыс істеуі</w:t>
      </w:r>
      <w:r w:rsidR="00FB7CF3" w:rsidRPr="00092E33">
        <w:rPr>
          <w:rFonts w:ascii="Times New Roman" w:hAnsi="Times New Roman" w:cs="Times New Roman"/>
          <w:sz w:val="28"/>
          <w:szCs w:val="28"/>
          <w:lang w:val="kk-KZ"/>
        </w:rPr>
        <w:t xml:space="preserve">мен </w:t>
      </w:r>
      <w:r w:rsidR="00051931" w:rsidRPr="00092E33">
        <w:rPr>
          <w:rFonts w:ascii="Times New Roman" w:hAnsi="Times New Roman" w:cs="Times New Roman"/>
          <w:sz w:val="28"/>
          <w:szCs w:val="28"/>
          <w:lang w:val="kk-KZ"/>
        </w:rPr>
        <w:t>бағаланады</w:t>
      </w:r>
      <w:r w:rsidR="00FB7CF3" w:rsidRPr="00092E33">
        <w:rPr>
          <w:rFonts w:ascii="Times New Roman" w:hAnsi="Times New Roman" w:cs="Times New Roman"/>
          <w:sz w:val="28"/>
          <w:szCs w:val="28"/>
          <w:lang w:val="kk-KZ"/>
        </w:rPr>
        <w:t xml:space="preserve">. </w:t>
      </w:r>
      <w:r w:rsidR="00051931" w:rsidRPr="00092E33">
        <w:rPr>
          <w:rFonts w:ascii="Times New Roman" w:hAnsi="Times New Roman" w:cs="Times New Roman"/>
          <w:sz w:val="28"/>
          <w:szCs w:val="28"/>
          <w:lang w:val="kk-KZ"/>
        </w:rPr>
        <w:t xml:space="preserve">Өз кезегінде </w:t>
      </w:r>
      <w:r w:rsidR="00FB7CF3" w:rsidRPr="00092E33">
        <w:rPr>
          <w:rFonts w:ascii="Times New Roman" w:hAnsi="Times New Roman" w:cs="Times New Roman"/>
          <w:sz w:val="28"/>
          <w:szCs w:val="28"/>
          <w:lang w:val="kk-KZ"/>
        </w:rPr>
        <w:t xml:space="preserve">Конституциялық Сот конституционализмді жетілдіру жөніндегі негізгі </w:t>
      </w:r>
      <w:r w:rsidR="00051931" w:rsidRPr="00092E33">
        <w:rPr>
          <w:rFonts w:ascii="Times New Roman" w:hAnsi="Times New Roman" w:cs="Times New Roman"/>
          <w:sz w:val="28"/>
          <w:szCs w:val="28"/>
          <w:lang w:val="kk-KZ"/>
        </w:rPr>
        <w:t>мақсатын</w:t>
      </w:r>
      <w:r w:rsidR="00FB7CF3" w:rsidRPr="00092E33">
        <w:rPr>
          <w:rFonts w:ascii="Times New Roman" w:hAnsi="Times New Roman" w:cs="Times New Roman"/>
          <w:sz w:val="28"/>
          <w:szCs w:val="28"/>
          <w:lang w:val="kk-KZ"/>
        </w:rPr>
        <w:t xml:space="preserve"> бұлжытпай орындаудың алғышарттарын құрай</w:t>
      </w:r>
      <w:r w:rsidR="00051931" w:rsidRPr="00092E33">
        <w:rPr>
          <w:rFonts w:ascii="Times New Roman" w:hAnsi="Times New Roman" w:cs="Times New Roman"/>
          <w:sz w:val="28"/>
          <w:szCs w:val="28"/>
          <w:lang w:val="kk-KZ"/>
        </w:rPr>
        <w:t xml:space="preserve">тындығымен ерекшеленеді. Бұған </w:t>
      </w:r>
      <w:r w:rsidR="00FB7CF3" w:rsidRPr="00092E33">
        <w:rPr>
          <w:rFonts w:ascii="Times New Roman" w:hAnsi="Times New Roman" w:cs="Times New Roman"/>
          <w:sz w:val="28"/>
          <w:szCs w:val="28"/>
          <w:lang w:val="kk-KZ"/>
        </w:rPr>
        <w:t>Конституцияның нормаларын ресми</w:t>
      </w:r>
      <w:r w:rsidR="00051931" w:rsidRPr="00092E33">
        <w:rPr>
          <w:rFonts w:ascii="Times New Roman" w:hAnsi="Times New Roman" w:cs="Times New Roman"/>
          <w:sz w:val="28"/>
          <w:szCs w:val="28"/>
          <w:lang w:val="kk-KZ"/>
        </w:rPr>
        <w:t xml:space="preserve"> нақты </w:t>
      </w:r>
      <w:r w:rsidR="00FB7CF3" w:rsidRPr="00092E33">
        <w:rPr>
          <w:rFonts w:ascii="Times New Roman" w:hAnsi="Times New Roman" w:cs="Times New Roman"/>
          <w:sz w:val="28"/>
          <w:szCs w:val="28"/>
          <w:lang w:val="kk-KZ"/>
        </w:rPr>
        <w:t>түсіндіру</w:t>
      </w:r>
      <w:r w:rsidR="00051931" w:rsidRPr="00092E33">
        <w:rPr>
          <w:rFonts w:ascii="Times New Roman" w:hAnsi="Times New Roman" w:cs="Times New Roman"/>
          <w:sz w:val="28"/>
          <w:szCs w:val="28"/>
          <w:lang w:val="kk-KZ"/>
        </w:rPr>
        <w:t>лері</w:t>
      </w:r>
      <w:r w:rsidR="00FB7CF3" w:rsidRPr="00092E33">
        <w:rPr>
          <w:rFonts w:ascii="Times New Roman" w:hAnsi="Times New Roman" w:cs="Times New Roman"/>
          <w:sz w:val="28"/>
          <w:szCs w:val="28"/>
          <w:lang w:val="kk-KZ"/>
        </w:rPr>
        <w:t xml:space="preserve">, қабылданатын заңдардың сәйкестігін алдын ала қарау, бақылау жөніндегі, сондай-ақ еліміздегі конституциялық заңдылықтың жай-күйі туралы жыл сайынғы </w:t>
      </w:r>
      <w:r w:rsidRPr="00092E33">
        <w:rPr>
          <w:rFonts w:ascii="Times New Roman" w:hAnsi="Times New Roman" w:cs="Times New Roman"/>
          <w:sz w:val="28"/>
          <w:szCs w:val="28"/>
          <w:lang w:val="kk-KZ"/>
        </w:rPr>
        <w:t>Жолдаулары бар Парламентке жүгіну жөніндегі өкілеттіктері негізгі құралдар болып табылады.</w:t>
      </w:r>
    </w:p>
    <w:p w:rsidR="00901757" w:rsidRPr="00092E33" w:rsidRDefault="00901757"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Конституцияның ережелері мен нормаларын одан әрі мүлтіксіз сақтау мен орындаудың бүкіл кешенінің негізі ретінде халықтың құрылтай билігінің бастапқы болуын Конституциялық </w:t>
      </w:r>
      <w:r w:rsidR="000602ED" w:rsidRPr="00092E33">
        <w:rPr>
          <w:rFonts w:ascii="Times New Roman" w:hAnsi="Times New Roman" w:cs="Times New Roman"/>
          <w:sz w:val="28"/>
          <w:szCs w:val="28"/>
          <w:lang w:val="kk-KZ"/>
        </w:rPr>
        <w:t>Сот</w:t>
      </w:r>
      <w:r w:rsidRPr="00092E33">
        <w:rPr>
          <w:rFonts w:ascii="Times New Roman" w:hAnsi="Times New Roman" w:cs="Times New Roman"/>
          <w:sz w:val="28"/>
          <w:szCs w:val="28"/>
          <w:lang w:val="kk-KZ"/>
        </w:rPr>
        <w:t xml:space="preserve"> растайды, халықтың еркін және заңдар мен өзге де маңызды мемлекеттік актілердің іске асырылуы, сондай-ақ азаматтардың жария институттарға ықпал ету рәсімдерін тұрақты жетілдіру ішкі тұрақтылықтың, экономикалық прогрестің және халықтың әл-ауқатын жақсартудың пәрменді кепілі болып </w:t>
      </w:r>
      <w:r w:rsidR="00346D67" w:rsidRPr="00092E33">
        <w:rPr>
          <w:rFonts w:ascii="Times New Roman" w:hAnsi="Times New Roman" w:cs="Times New Roman"/>
          <w:sz w:val="28"/>
          <w:szCs w:val="28"/>
          <w:lang w:val="kk-KZ"/>
        </w:rPr>
        <w:t>саналады</w:t>
      </w:r>
      <w:r w:rsidRPr="00092E33">
        <w:rPr>
          <w:rFonts w:ascii="Times New Roman" w:hAnsi="Times New Roman" w:cs="Times New Roman"/>
          <w:sz w:val="28"/>
          <w:szCs w:val="28"/>
          <w:lang w:val="kk-KZ"/>
        </w:rPr>
        <w:t>.</w:t>
      </w:r>
    </w:p>
    <w:p w:rsidR="00901757" w:rsidRPr="00092E33" w:rsidRDefault="00CD29CB"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Конституциялық Соттың қабылдаған қаулыларын</w:t>
      </w:r>
      <w:r w:rsidR="00423341" w:rsidRPr="00092E33">
        <w:rPr>
          <w:rFonts w:ascii="Times New Roman" w:hAnsi="Times New Roman" w:cs="Times New Roman"/>
          <w:sz w:val="28"/>
          <w:szCs w:val="28"/>
          <w:lang w:val="kk-KZ"/>
        </w:rPr>
        <w:t>д</w:t>
      </w:r>
      <w:r w:rsidRPr="00092E33">
        <w:rPr>
          <w:rFonts w:ascii="Times New Roman" w:hAnsi="Times New Roman" w:cs="Times New Roman"/>
          <w:sz w:val="28"/>
          <w:szCs w:val="28"/>
          <w:lang w:val="kk-KZ"/>
        </w:rPr>
        <w:t xml:space="preserve">а мемлекеттің әр түрлі салаларында талдау жасалуы, онда Конституция нормаларына енгізілген жалпыға танылған </w:t>
      </w:r>
      <w:r w:rsidR="00901757" w:rsidRPr="00092E33">
        <w:rPr>
          <w:rFonts w:ascii="Times New Roman" w:hAnsi="Times New Roman" w:cs="Times New Roman"/>
          <w:sz w:val="28"/>
          <w:szCs w:val="28"/>
          <w:lang w:val="kk-KZ"/>
        </w:rPr>
        <w:t>және қазақстандық құндылықтарды ашу</w:t>
      </w:r>
      <w:r w:rsidR="00423341" w:rsidRPr="00092E33">
        <w:rPr>
          <w:rFonts w:ascii="Times New Roman" w:hAnsi="Times New Roman" w:cs="Times New Roman"/>
          <w:sz w:val="28"/>
          <w:szCs w:val="28"/>
          <w:lang w:val="kk-KZ"/>
        </w:rPr>
        <w:t>ы</w:t>
      </w:r>
      <w:r w:rsidR="00901757" w:rsidRPr="00092E33">
        <w:rPr>
          <w:rFonts w:ascii="Times New Roman" w:hAnsi="Times New Roman" w:cs="Times New Roman"/>
          <w:sz w:val="28"/>
          <w:szCs w:val="28"/>
          <w:lang w:val="kk-KZ"/>
        </w:rPr>
        <w:t xml:space="preserve"> және түсіндіру </w:t>
      </w:r>
      <w:r w:rsidR="00423341" w:rsidRPr="00092E33">
        <w:rPr>
          <w:rFonts w:ascii="Times New Roman" w:hAnsi="Times New Roman" w:cs="Times New Roman"/>
          <w:sz w:val="28"/>
          <w:szCs w:val="28"/>
          <w:lang w:val="kk-KZ"/>
        </w:rPr>
        <w:t>оң өзгерістер көрсетуде</w:t>
      </w:r>
      <w:r w:rsidR="00901757" w:rsidRPr="00092E33">
        <w:rPr>
          <w:rFonts w:ascii="Times New Roman" w:hAnsi="Times New Roman" w:cs="Times New Roman"/>
          <w:sz w:val="28"/>
          <w:szCs w:val="28"/>
          <w:lang w:val="kk-KZ"/>
        </w:rPr>
        <w:t xml:space="preserve">. </w:t>
      </w:r>
    </w:p>
    <w:p w:rsidR="00901757" w:rsidRPr="00092E33" w:rsidRDefault="00423341"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Нақтырақ айтар болсақ, заң</w:t>
      </w:r>
      <w:r w:rsidR="006E4611" w:rsidRPr="00092E33">
        <w:rPr>
          <w:rFonts w:ascii="Times New Roman" w:hAnsi="Times New Roman" w:cs="Times New Roman"/>
          <w:sz w:val="28"/>
          <w:szCs w:val="28"/>
          <w:lang w:val="kk-KZ"/>
        </w:rPr>
        <w:t xml:space="preserve"> үстемдігі; адамның құқықтары мен бостандықтарының үстемдігі; демократиялық, әлеуметтік және құқықтық мемлекет; халықтық егемендік; билік тармақтарының бөлінуі; әділ сот төрелігі; жергілікті өзін-өзі басқару және т.б. құндылықтар жатады. Бұдан кейінгі кезекті Қазақстан Республикасы қызметінің негізін қалаушы конституциялық қағидаттар құрайды. </w:t>
      </w:r>
      <w:r w:rsidR="00F077E6" w:rsidRPr="00092E33">
        <w:rPr>
          <w:rFonts w:ascii="Times New Roman" w:hAnsi="Times New Roman" w:cs="Times New Roman"/>
          <w:sz w:val="28"/>
          <w:szCs w:val="28"/>
          <w:lang w:val="kk-KZ"/>
        </w:rPr>
        <w:t xml:space="preserve">Сондықтан </w:t>
      </w:r>
      <w:r w:rsidR="006E4611" w:rsidRPr="00092E33">
        <w:rPr>
          <w:rFonts w:ascii="Times New Roman" w:hAnsi="Times New Roman" w:cs="Times New Roman"/>
          <w:sz w:val="28"/>
          <w:szCs w:val="28"/>
          <w:lang w:val="kk-KZ"/>
        </w:rPr>
        <w:t xml:space="preserve">қоғамдық келісім, саяси тұрақтылық, экономиканың дамуы, Қазақстандық патриотизм бүкіл халықтың игілігі үшін референдумда дауыс беруді қоса алғанда, мемлекеттік өмірдің </w:t>
      </w:r>
      <w:r w:rsidR="00F077E6" w:rsidRPr="00092E33">
        <w:rPr>
          <w:rFonts w:ascii="Times New Roman" w:hAnsi="Times New Roman" w:cs="Times New Roman"/>
          <w:sz w:val="28"/>
          <w:szCs w:val="28"/>
          <w:lang w:val="kk-KZ"/>
        </w:rPr>
        <w:t xml:space="preserve">аса </w:t>
      </w:r>
      <w:r w:rsidR="006E4611" w:rsidRPr="00092E33">
        <w:rPr>
          <w:rFonts w:ascii="Times New Roman" w:hAnsi="Times New Roman" w:cs="Times New Roman"/>
          <w:sz w:val="28"/>
          <w:szCs w:val="28"/>
          <w:lang w:val="kk-KZ"/>
        </w:rPr>
        <w:t>маңызды мәселелері неғұрлым демократиялық әдістермен</w:t>
      </w:r>
      <w:r w:rsidR="00F077E6" w:rsidRPr="00092E33">
        <w:rPr>
          <w:rFonts w:ascii="Times New Roman" w:hAnsi="Times New Roman" w:cs="Times New Roman"/>
          <w:sz w:val="28"/>
          <w:szCs w:val="28"/>
          <w:lang w:val="kk-KZ"/>
        </w:rPr>
        <w:t xml:space="preserve"> оң </w:t>
      </w:r>
      <w:r w:rsidR="006E4611" w:rsidRPr="00092E33">
        <w:rPr>
          <w:rFonts w:ascii="Times New Roman" w:hAnsi="Times New Roman" w:cs="Times New Roman"/>
          <w:sz w:val="28"/>
          <w:szCs w:val="28"/>
          <w:lang w:val="kk-KZ"/>
        </w:rPr>
        <w:t xml:space="preserve"> шешілуі</w:t>
      </w:r>
      <w:r w:rsidR="00F077E6" w:rsidRPr="00092E33">
        <w:rPr>
          <w:rFonts w:ascii="Times New Roman" w:hAnsi="Times New Roman" w:cs="Times New Roman"/>
          <w:sz w:val="28"/>
          <w:szCs w:val="28"/>
          <w:lang w:val="kk-KZ"/>
        </w:rPr>
        <w:t xml:space="preserve"> конституциялық дамуды жеделдетеді. Мемлекетті </w:t>
      </w:r>
      <w:r w:rsidR="006E4611" w:rsidRPr="00092E33">
        <w:rPr>
          <w:rFonts w:ascii="Times New Roman" w:hAnsi="Times New Roman" w:cs="Times New Roman"/>
          <w:sz w:val="28"/>
          <w:szCs w:val="28"/>
          <w:lang w:val="kk-KZ"/>
        </w:rPr>
        <w:t xml:space="preserve">басқарудың біртұтастығы мен </w:t>
      </w:r>
      <w:r w:rsidR="00901757" w:rsidRPr="00092E33">
        <w:rPr>
          <w:rFonts w:ascii="Times New Roman" w:hAnsi="Times New Roman" w:cs="Times New Roman"/>
          <w:sz w:val="28"/>
          <w:szCs w:val="28"/>
          <w:lang w:val="kk-KZ"/>
        </w:rPr>
        <w:t xml:space="preserve">президенттік нысаны; мемлекеттік биліктің бірлігі мен бөлінуі; Қазақстан Республикасының қолданыстағы құқығы; Конституцияның жоғары заңдық күші </w:t>
      </w:r>
      <w:r w:rsidR="00F077E6" w:rsidRPr="00092E33">
        <w:rPr>
          <w:rFonts w:ascii="Times New Roman" w:hAnsi="Times New Roman" w:cs="Times New Roman"/>
          <w:sz w:val="28"/>
          <w:szCs w:val="28"/>
          <w:lang w:val="kk-KZ"/>
        </w:rPr>
        <w:t>оның</w:t>
      </w:r>
      <w:r w:rsidR="00901757" w:rsidRPr="00092E33">
        <w:rPr>
          <w:rFonts w:ascii="Times New Roman" w:hAnsi="Times New Roman" w:cs="Times New Roman"/>
          <w:sz w:val="28"/>
          <w:szCs w:val="28"/>
          <w:lang w:val="kk-KZ"/>
        </w:rPr>
        <w:t xml:space="preserve"> тікелей әрекеті; </w:t>
      </w:r>
      <w:r w:rsidR="00D61226" w:rsidRPr="00092E33">
        <w:rPr>
          <w:rFonts w:ascii="Times New Roman" w:hAnsi="Times New Roman" w:cs="Times New Roman"/>
          <w:sz w:val="28"/>
          <w:szCs w:val="28"/>
          <w:lang w:val="kk-KZ"/>
        </w:rPr>
        <w:t xml:space="preserve">бұған қоса </w:t>
      </w:r>
      <w:r w:rsidR="00901757" w:rsidRPr="00092E33">
        <w:rPr>
          <w:rFonts w:ascii="Times New Roman" w:hAnsi="Times New Roman" w:cs="Times New Roman"/>
          <w:sz w:val="28"/>
          <w:szCs w:val="28"/>
          <w:lang w:val="kk-KZ"/>
        </w:rPr>
        <w:t xml:space="preserve">Конституцияның идеологиялық және саяси; Қазақстан халқының мемлекеттік, орыс және барлық тілдерінің құндылығы; халықаралық құқықтың </w:t>
      </w:r>
      <w:r w:rsidR="002F6905" w:rsidRPr="00092E33">
        <w:rPr>
          <w:rFonts w:ascii="Times New Roman" w:hAnsi="Times New Roman" w:cs="Times New Roman"/>
          <w:sz w:val="28"/>
          <w:szCs w:val="28"/>
          <w:lang w:val="kk-KZ"/>
        </w:rPr>
        <w:t>қағидаттары</w:t>
      </w:r>
      <w:r w:rsidR="00901757" w:rsidRPr="00092E33">
        <w:rPr>
          <w:rFonts w:ascii="Times New Roman" w:hAnsi="Times New Roman" w:cs="Times New Roman"/>
          <w:sz w:val="28"/>
          <w:szCs w:val="28"/>
          <w:lang w:val="kk-KZ"/>
        </w:rPr>
        <w:t xml:space="preserve"> </w:t>
      </w:r>
      <w:r w:rsidR="00B0181F" w:rsidRPr="00092E33">
        <w:rPr>
          <w:rFonts w:ascii="Times New Roman" w:hAnsi="Times New Roman" w:cs="Times New Roman"/>
          <w:sz w:val="28"/>
          <w:szCs w:val="28"/>
          <w:lang w:val="kk-KZ"/>
        </w:rPr>
        <w:t xml:space="preserve">мен нормаларын жоғары құрметтеу; мемлекеттер арасындағы өзара ынтымақтастықпен тату көршілік қарым-қатынастар саясатын </w:t>
      </w:r>
      <w:r w:rsidR="00A96938" w:rsidRPr="00092E33">
        <w:rPr>
          <w:rFonts w:ascii="Times New Roman" w:hAnsi="Times New Roman" w:cs="Times New Roman"/>
          <w:sz w:val="28"/>
          <w:szCs w:val="28"/>
          <w:lang w:val="kk-KZ"/>
        </w:rPr>
        <w:t xml:space="preserve">жүргізу болып табылады. </w:t>
      </w:r>
    </w:p>
    <w:p w:rsidR="00DA2062" w:rsidRPr="00092E33" w:rsidRDefault="00B0181F"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Тұтасынан алғанда, Конституциялық Сот қабылдаған нормативтік қаулыллар Конституцияның үстемдігін және конституцинализмді одан әрі жетілдіре түсуге заңнаманы оның рухы мен идеяларын толықтыру арқылы жүмыс жасайды. Қолданыстағы құқықтарды дамытуға, құқықтық реттеудегі жіберілген олқылықтарды қалпына келтіруге, заңнамаларды және мемлекеттегі құқық қолдану практикасын конституциялық дамытудың негізгі бағдарларын қалыптастырады. </w:t>
      </w:r>
      <w:r w:rsidR="00901757" w:rsidRPr="00092E33">
        <w:rPr>
          <w:rFonts w:ascii="Times New Roman" w:hAnsi="Times New Roman" w:cs="Times New Roman"/>
          <w:sz w:val="28"/>
          <w:szCs w:val="28"/>
          <w:lang w:val="kk-KZ"/>
        </w:rPr>
        <w:t xml:space="preserve">Конституционализмді бекіту бойынша көптеген пайдалы бағалар, қорытындылар мен ұсынымдар </w:t>
      </w:r>
      <w:r w:rsidR="00DA2062" w:rsidRPr="00092E33">
        <w:rPr>
          <w:rFonts w:ascii="Times New Roman" w:hAnsi="Times New Roman" w:cs="Times New Roman"/>
          <w:sz w:val="28"/>
          <w:szCs w:val="28"/>
          <w:lang w:val="kk-KZ"/>
        </w:rPr>
        <w:t xml:space="preserve">мемлекеттегі Конституциялық заңдылықтардың жай-күйі туралы Конституциялық Соттың Жолдауында жыл сайын қамтылып отырады. </w:t>
      </w:r>
    </w:p>
    <w:p w:rsidR="008A68A4" w:rsidRPr="00092E33" w:rsidRDefault="00FF7A2C"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Зерттеліп отырған осы бөлімнің қорытындысы</w:t>
      </w:r>
      <w:r w:rsidR="009A3C3F" w:rsidRPr="00092E33">
        <w:rPr>
          <w:rFonts w:ascii="Times New Roman" w:hAnsi="Times New Roman" w:cs="Times New Roman"/>
          <w:sz w:val="28"/>
          <w:szCs w:val="28"/>
          <w:lang w:val="kk-KZ"/>
        </w:rPr>
        <w:t xml:space="preserve"> ретінде</w:t>
      </w:r>
      <w:r w:rsidRPr="00092E33">
        <w:rPr>
          <w:rFonts w:ascii="Times New Roman" w:hAnsi="Times New Roman" w:cs="Times New Roman"/>
          <w:sz w:val="28"/>
          <w:szCs w:val="28"/>
          <w:lang w:val="kk-KZ"/>
        </w:rPr>
        <w:t xml:space="preserve"> </w:t>
      </w:r>
      <w:r w:rsidR="0053748C" w:rsidRPr="00092E33">
        <w:rPr>
          <w:rFonts w:ascii="Times New Roman" w:hAnsi="Times New Roman" w:cs="Times New Roman"/>
          <w:sz w:val="28"/>
          <w:szCs w:val="28"/>
          <w:lang w:val="kk-KZ"/>
        </w:rPr>
        <w:t>С.Ав</w:t>
      </w:r>
      <w:r w:rsidR="00095587" w:rsidRPr="00092E33">
        <w:rPr>
          <w:rFonts w:ascii="Times New Roman" w:hAnsi="Times New Roman" w:cs="Times New Roman"/>
          <w:sz w:val="28"/>
          <w:szCs w:val="28"/>
          <w:lang w:val="kk-KZ"/>
        </w:rPr>
        <w:t xml:space="preserve">акьянның </w:t>
      </w:r>
      <w:r w:rsidRPr="00092E33">
        <w:rPr>
          <w:rFonts w:ascii="Times New Roman" w:hAnsi="Times New Roman" w:cs="Times New Roman"/>
          <w:sz w:val="28"/>
          <w:szCs w:val="28"/>
          <w:lang w:val="kk-KZ"/>
        </w:rPr>
        <w:t>«Қазақстан Республикасы Конституциясының қазіргі заманғы конституционализмнің қалыптасуы мен дамуындағы рөлі: норма мен шындықтың табысты достастығы» деген мақаласындағы пікірлері</w:t>
      </w:r>
      <w:r w:rsidR="009A3C3F" w:rsidRPr="00092E33">
        <w:rPr>
          <w:rFonts w:ascii="Times New Roman" w:hAnsi="Times New Roman" w:cs="Times New Roman"/>
          <w:sz w:val="28"/>
          <w:szCs w:val="28"/>
          <w:lang w:val="kk-KZ"/>
        </w:rPr>
        <w:t xml:space="preserve"> мәнін аша түседі. </w:t>
      </w:r>
      <w:r w:rsidRPr="00092E33">
        <w:rPr>
          <w:rFonts w:ascii="Times New Roman" w:hAnsi="Times New Roman" w:cs="Times New Roman"/>
          <w:sz w:val="28"/>
          <w:szCs w:val="28"/>
          <w:lang w:val="kk-KZ"/>
        </w:rPr>
        <w:t xml:space="preserve"> </w:t>
      </w:r>
      <w:r w:rsidR="00C74C69" w:rsidRPr="00092E33">
        <w:rPr>
          <w:rFonts w:ascii="Times New Roman" w:hAnsi="Times New Roman" w:cs="Times New Roman"/>
          <w:sz w:val="28"/>
          <w:szCs w:val="28"/>
          <w:lang w:val="kk-KZ"/>
        </w:rPr>
        <w:t>С.Ав</w:t>
      </w:r>
      <w:r w:rsidR="009A3C3F" w:rsidRPr="00092E33">
        <w:rPr>
          <w:rFonts w:ascii="Times New Roman" w:hAnsi="Times New Roman" w:cs="Times New Roman"/>
          <w:sz w:val="28"/>
          <w:szCs w:val="28"/>
          <w:lang w:val="kk-KZ"/>
        </w:rPr>
        <w:t>акья</w:t>
      </w:r>
      <w:r w:rsidR="00A9018E" w:rsidRPr="00092E33">
        <w:rPr>
          <w:rFonts w:ascii="Times New Roman" w:hAnsi="Times New Roman" w:cs="Times New Roman"/>
          <w:sz w:val="28"/>
          <w:szCs w:val="28"/>
          <w:lang w:val="kk-KZ"/>
        </w:rPr>
        <w:t>н</w:t>
      </w:r>
      <w:r w:rsidR="009A3C3F" w:rsidRPr="00092E33">
        <w:rPr>
          <w:rFonts w:ascii="Times New Roman" w:hAnsi="Times New Roman" w:cs="Times New Roman"/>
          <w:sz w:val="28"/>
          <w:szCs w:val="28"/>
          <w:lang w:val="kk-KZ"/>
        </w:rPr>
        <w:t xml:space="preserve">: «Қазақстан Республикасының Конституциясына қатысты айтатын болсақ, онда Конституциялық реттеу өте білікті орнатылды, осы реттеу Қазақстан Республикасының </w:t>
      </w:r>
      <w:r w:rsidR="00CB57D5" w:rsidRPr="00092E33">
        <w:rPr>
          <w:rFonts w:ascii="Times New Roman" w:hAnsi="Times New Roman" w:cs="Times New Roman"/>
          <w:sz w:val="28"/>
          <w:szCs w:val="28"/>
          <w:lang w:val="kk-KZ"/>
        </w:rPr>
        <w:t xml:space="preserve">саяси-қоғамдық және мемлекеттік дамуының сенімді іргетасын жасайды. Республика </w:t>
      </w:r>
      <w:r w:rsidR="002654D4" w:rsidRPr="00092E33">
        <w:rPr>
          <w:rFonts w:ascii="Times New Roman" w:hAnsi="Times New Roman" w:cs="Times New Roman"/>
          <w:sz w:val="28"/>
          <w:szCs w:val="28"/>
          <w:lang w:val="kk-KZ"/>
        </w:rPr>
        <w:t>К</w:t>
      </w:r>
      <w:r w:rsidR="00CB57D5" w:rsidRPr="00092E33">
        <w:rPr>
          <w:rFonts w:ascii="Times New Roman" w:hAnsi="Times New Roman" w:cs="Times New Roman"/>
          <w:sz w:val="28"/>
          <w:szCs w:val="28"/>
          <w:lang w:val="kk-KZ"/>
        </w:rPr>
        <w:t>онституциясының көптеген ережелері қызығушылық туғызады және біздің пікірімізше, оларды қазіргі заманғы конституционализмнің жалпы қалыптасуына қазақстандық үлес деп атауға болады</w:t>
      </w:r>
      <w:r w:rsidR="002654D4" w:rsidRPr="00092E33">
        <w:rPr>
          <w:rFonts w:ascii="Times New Roman" w:hAnsi="Times New Roman" w:cs="Times New Roman"/>
          <w:sz w:val="28"/>
          <w:szCs w:val="28"/>
          <w:lang w:val="kk-KZ"/>
        </w:rPr>
        <w:t>», деп тұжырымдайды</w:t>
      </w:r>
      <w:r w:rsidR="008A68A4" w:rsidRPr="00092E33">
        <w:rPr>
          <w:rFonts w:ascii="Times New Roman" w:hAnsi="Times New Roman" w:cs="Times New Roman"/>
          <w:sz w:val="28"/>
          <w:szCs w:val="28"/>
          <w:lang w:val="kk-KZ"/>
        </w:rPr>
        <w:t xml:space="preserve"> [319].</w:t>
      </w:r>
    </w:p>
    <w:p w:rsidR="002C4643" w:rsidRPr="00092E33" w:rsidRDefault="008A68A4"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Мәселен, </w:t>
      </w:r>
      <w:r w:rsidR="002654D4" w:rsidRPr="00092E33">
        <w:rPr>
          <w:rFonts w:ascii="Times New Roman" w:hAnsi="Times New Roman" w:cs="Times New Roman"/>
          <w:sz w:val="28"/>
          <w:szCs w:val="28"/>
          <w:lang w:val="kk-KZ"/>
        </w:rPr>
        <w:t>С.</w:t>
      </w:r>
      <w:r w:rsidR="00176301">
        <w:rPr>
          <w:rFonts w:ascii="Times New Roman" w:hAnsi="Times New Roman" w:cs="Times New Roman"/>
          <w:sz w:val="28"/>
          <w:szCs w:val="28"/>
          <w:lang w:val="kk-KZ"/>
        </w:rPr>
        <w:t xml:space="preserve"> </w:t>
      </w:r>
      <w:r w:rsidR="002654D4" w:rsidRPr="00092E33">
        <w:rPr>
          <w:rFonts w:ascii="Times New Roman" w:hAnsi="Times New Roman" w:cs="Times New Roman"/>
          <w:sz w:val="28"/>
          <w:szCs w:val="28"/>
          <w:lang w:val="kk-KZ"/>
        </w:rPr>
        <w:t xml:space="preserve">Авакьян </w:t>
      </w:r>
      <w:r w:rsidRPr="00092E33">
        <w:rPr>
          <w:rFonts w:ascii="Times New Roman" w:hAnsi="Times New Roman" w:cs="Times New Roman"/>
          <w:sz w:val="28"/>
          <w:szCs w:val="28"/>
          <w:lang w:val="kk-KZ"/>
        </w:rPr>
        <w:t xml:space="preserve">әсіресе, </w:t>
      </w:r>
      <w:r w:rsidR="002654D4" w:rsidRPr="00092E33">
        <w:rPr>
          <w:rFonts w:ascii="Times New Roman" w:hAnsi="Times New Roman" w:cs="Times New Roman"/>
          <w:sz w:val="28"/>
          <w:szCs w:val="28"/>
          <w:lang w:val="kk-KZ"/>
        </w:rPr>
        <w:t>ҚР Конституциясының 7-бабына көзқарасы</w:t>
      </w:r>
      <w:r w:rsidRPr="00092E33">
        <w:rPr>
          <w:rFonts w:ascii="Times New Roman" w:hAnsi="Times New Roman" w:cs="Times New Roman"/>
          <w:sz w:val="28"/>
          <w:szCs w:val="28"/>
          <w:lang w:val="kk-KZ"/>
        </w:rPr>
        <w:t>н</w:t>
      </w:r>
      <w:r w:rsidR="002654D4" w:rsidRPr="00092E33">
        <w:rPr>
          <w:rFonts w:ascii="Times New Roman" w:hAnsi="Times New Roman" w:cs="Times New Roman"/>
          <w:sz w:val="28"/>
          <w:szCs w:val="28"/>
          <w:lang w:val="kk-KZ"/>
        </w:rPr>
        <w:t xml:space="preserve"> </w:t>
      </w:r>
      <w:r w:rsidRPr="00092E33">
        <w:rPr>
          <w:rFonts w:ascii="Times New Roman" w:hAnsi="Times New Roman" w:cs="Times New Roman"/>
          <w:sz w:val="28"/>
          <w:szCs w:val="28"/>
          <w:lang w:val="kk-KZ"/>
        </w:rPr>
        <w:t>кеңірек білдіреді</w:t>
      </w:r>
      <w:r w:rsidR="002654D4" w:rsidRPr="00092E33">
        <w:rPr>
          <w:rFonts w:ascii="Times New Roman" w:hAnsi="Times New Roman" w:cs="Times New Roman"/>
          <w:sz w:val="28"/>
          <w:szCs w:val="28"/>
          <w:lang w:val="kk-KZ"/>
        </w:rPr>
        <w:t>.</w:t>
      </w:r>
      <w:r w:rsidRPr="00092E33">
        <w:rPr>
          <w:rFonts w:ascii="Times New Roman" w:hAnsi="Times New Roman" w:cs="Times New Roman"/>
          <w:sz w:val="28"/>
          <w:szCs w:val="28"/>
          <w:lang w:val="kk-KZ"/>
        </w:rPr>
        <w:t xml:space="preserve"> Онда т</w:t>
      </w:r>
      <w:r w:rsidR="002C4643" w:rsidRPr="00092E33">
        <w:rPr>
          <w:rFonts w:ascii="Times New Roman" w:hAnsi="Times New Roman" w:cs="Times New Roman"/>
          <w:sz w:val="28"/>
          <w:szCs w:val="28"/>
          <w:lang w:val="kk-KZ"/>
        </w:rPr>
        <w:t>іл проблемасы жекелеген мемлекеттер үшін жиі өте күрделі мәселе болатыны</w:t>
      </w:r>
      <w:r w:rsidRPr="00092E33">
        <w:rPr>
          <w:rFonts w:ascii="Times New Roman" w:hAnsi="Times New Roman" w:cs="Times New Roman"/>
          <w:sz w:val="28"/>
          <w:szCs w:val="28"/>
          <w:lang w:val="kk-KZ"/>
        </w:rPr>
        <w:t xml:space="preserve">н ашық айтады. </w:t>
      </w:r>
      <w:r w:rsidR="002C4643" w:rsidRPr="00092E33">
        <w:rPr>
          <w:rFonts w:ascii="Times New Roman" w:hAnsi="Times New Roman" w:cs="Times New Roman"/>
          <w:sz w:val="28"/>
          <w:szCs w:val="28"/>
          <w:lang w:val="kk-KZ"/>
        </w:rPr>
        <w:t xml:space="preserve">Қазақстанда конституциялық тіл саясатының даналығы арқасында осындай проблемалардың басым көпшілігі болмаған. Әртүрлі ұлттардың өкілдері тұратын, сондай-ақ қазақ ұлтына жататын </w:t>
      </w:r>
      <w:r w:rsidR="00913E10" w:rsidRPr="00092E33">
        <w:rPr>
          <w:rFonts w:ascii="Times New Roman" w:hAnsi="Times New Roman" w:cs="Times New Roman"/>
          <w:sz w:val="28"/>
          <w:szCs w:val="28"/>
          <w:lang w:val="kk-KZ"/>
        </w:rPr>
        <w:t xml:space="preserve">азаматтардың басым көпшілігінің орыс тілін еркін меңгеретін ел үшін екі тілдік стратегиясы осы негізде қандай да бір елеулі қақтығыстарды болдырмай, ұлтаралық қарым-қатынаста бейбітшілікті қамтамасыз етті. Мемлекет басшылары мен республика ғалымдары, сондай-ақ тұтастай алғанда қазақстандықтар екі тілді және одан да көп тілдерді меңгеру адамдарды, олардың мәдениеті мен </w:t>
      </w:r>
      <w:r w:rsidR="00957205" w:rsidRPr="00092E33">
        <w:rPr>
          <w:rFonts w:ascii="Times New Roman" w:hAnsi="Times New Roman" w:cs="Times New Roman"/>
          <w:sz w:val="28"/>
          <w:szCs w:val="28"/>
          <w:lang w:val="kk-KZ"/>
        </w:rPr>
        <w:t>ой-өрісін байытатынын тез түсінді</w:t>
      </w:r>
      <w:r w:rsidRPr="00092E33">
        <w:rPr>
          <w:rFonts w:ascii="Times New Roman" w:hAnsi="Times New Roman" w:cs="Times New Roman"/>
          <w:sz w:val="28"/>
          <w:szCs w:val="28"/>
          <w:lang w:val="kk-KZ"/>
        </w:rPr>
        <w:t xml:space="preserve"> деп ой қорытады</w:t>
      </w:r>
      <w:r w:rsidR="00957205" w:rsidRPr="00092E33">
        <w:rPr>
          <w:rFonts w:ascii="Times New Roman" w:hAnsi="Times New Roman" w:cs="Times New Roman"/>
          <w:sz w:val="28"/>
          <w:szCs w:val="28"/>
          <w:lang w:val="kk-KZ"/>
        </w:rPr>
        <w:t>.</w:t>
      </w:r>
    </w:p>
    <w:p w:rsidR="008A68A4" w:rsidRPr="00092E33" w:rsidRDefault="008A68A4" w:rsidP="0030637C">
      <w:pPr>
        <w:spacing w:after="0" w:line="240" w:lineRule="auto"/>
        <w:ind w:right="-1" w:firstLine="709"/>
        <w:jc w:val="both"/>
        <w:rPr>
          <w:rFonts w:ascii="Times New Roman" w:hAnsi="Times New Roman" w:cs="Times New Roman"/>
          <w:sz w:val="28"/>
          <w:szCs w:val="28"/>
          <w:lang w:val="kk-KZ"/>
        </w:rPr>
      </w:pPr>
      <w:r w:rsidRPr="00092E33">
        <w:rPr>
          <w:rFonts w:ascii="Times New Roman" w:hAnsi="Times New Roman" w:cs="Times New Roman"/>
          <w:sz w:val="28"/>
          <w:szCs w:val="28"/>
          <w:lang w:val="kk-KZ"/>
        </w:rPr>
        <w:t xml:space="preserve">Сол сияқты, </w:t>
      </w:r>
      <w:r w:rsidR="00957205" w:rsidRPr="00092E33">
        <w:rPr>
          <w:rFonts w:ascii="Times New Roman" w:hAnsi="Times New Roman" w:cs="Times New Roman"/>
          <w:sz w:val="28"/>
          <w:szCs w:val="28"/>
          <w:lang w:val="kk-KZ"/>
        </w:rPr>
        <w:t>Конституцияның 22-бабында ар-ождан бостандығының қысқаша тұжырымдалуына қарамастан, қазақстандық конфессионализмнің тәжірибесі кеңінен танымал</w:t>
      </w:r>
      <w:r w:rsidRPr="00092E33">
        <w:rPr>
          <w:rFonts w:ascii="Times New Roman" w:hAnsi="Times New Roman" w:cs="Times New Roman"/>
          <w:sz w:val="28"/>
          <w:szCs w:val="28"/>
          <w:lang w:val="kk-KZ"/>
        </w:rPr>
        <w:t xml:space="preserve"> екендігіне назар аударады</w:t>
      </w:r>
      <w:r w:rsidR="00957205" w:rsidRPr="00092E33">
        <w:rPr>
          <w:rFonts w:ascii="Times New Roman" w:hAnsi="Times New Roman" w:cs="Times New Roman"/>
          <w:sz w:val="28"/>
          <w:szCs w:val="28"/>
          <w:lang w:val="kk-KZ"/>
        </w:rPr>
        <w:t>. Сондықтан Республиканың халықаралық конфессияаралық кездесулер үшін жиі алаң болып отыруы кездейсоқ емес</w:t>
      </w:r>
      <w:r w:rsidRPr="00092E33">
        <w:rPr>
          <w:rFonts w:ascii="Times New Roman" w:hAnsi="Times New Roman" w:cs="Times New Roman"/>
          <w:sz w:val="28"/>
          <w:szCs w:val="28"/>
          <w:lang w:val="kk-KZ"/>
        </w:rPr>
        <w:t xml:space="preserve"> дегенді айтады</w:t>
      </w:r>
      <w:r w:rsidR="00957205" w:rsidRPr="00092E33">
        <w:rPr>
          <w:rFonts w:ascii="Times New Roman" w:hAnsi="Times New Roman" w:cs="Times New Roman"/>
          <w:sz w:val="28"/>
          <w:szCs w:val="28"/>
          <w:lang w:val="kk-KZ"/>
        </w:rPr>
        <w:t xml:space="preserve">. Бұған қоса, Қазақстанда кеңінен таралған дін - ислам діні, ол өзінің әрекеттері мен, </w:t>
      </w:r>
      <w:r w:rsidR="003F2E70" w:rsidRPr="00092E33">
        <w:rPr>
          <w:rFonts w:ascii="Times New Roman" w:hAnsi="Times New Roman" w:cs="Times New Roman"/>
          <w:sz w:val="28"/>
          <w:szCs w:val="28"/>
          <w:lang w:val="kk-KZ"/>
        </w:rPr>
        <w:t>сол сияқты жаңа киім-кешектер діншілдік көріністеріне айналмаған адамдардың сыртқы түрімен де жағымды әсер қалдыра</w:t>
      </w:r>
      <w:r w:rsidRPr="00092E33">
        <w:rPr>
          <w:rFonts w:ascii="Times New Roman" w:hAnsi="Times New Roman" w:cs="Times New Roman"/>
          <w:sz w:val="28"/>
          <w:szCs w:val="28"/>
          <w:lang w:val="kk-KZ"/>
        </w:rPr>
        <w:t>тындығына дұрыс баға береді.</w:t>
      </w:r>
    </w:p>
    <w:p w:rsidR="009D401D" w:rsidRPr="00CA30A3" w:rsidRDefault="000C5E80" w:rsidP="0030637C">
      <w:pPr>
        <w:spacing w:after="0" w:line="240" w:lineRule="auto"/>
        <w:ind w:right="-1" w:firstLine="709"/>
        <w:jc w:val="both"/>
        <w:rPr>
          <w:rFonts w:ascii="Times New Roman" w:hAnsi="Times New Roman" w:cs="Times New Roman"/>
          <w:sz w:val="28"/>
          <w:szCs w:val="28"/>
        </w:rPr>
      </w:pPr>
      <w:r w:rsidRPr="00092E33">
        <w:rPr>
          <w:rFonts w:ascii="Times New Roman" w:hAnsi="Times New Roman" w:cs="Times New Roman"/>
          <w:sz w:val="28"/>
          <w:szCs w:val="28"/>
          <w:lang w:val="kk-KZ"/>
        </w:rPr>
        <w:t>Конституцияда</w:t>
      </w:r>
      <w:r w:rsidR="008A68A4" w:rsidRPr="00092E33">
        <w:rPr>
          <w:rFonts w:ascii="Times New Roman" w:hAnsi="Times New Roman" w:cs="Times New Roman"/>
          <w:sz w:val="28"/>
          <w:szCs w:val="28"/>
          <w:lang w:val="kk-KZ"/>
        </w:rPr>
        <w:t xml:space="preserve"> </w:t>
      </w:r>
      <w:r w:rsidR="00A474F2" w:rsidRPr="00092E33">
        <w:rPr>
          <w:rFonts w:ascii="Times New Roman" w:hAnsi="Times New Roman" w:cs="Times New Roman"/>
          <w:sz w:val="28"/>
          <w:szCs w:val="28"/>
          <w:lang w:val="kk-KZ"/>
        </w:rPr>
        <w:t xml:space="preserve">Қазақстан Республикасы – Президенттік басқару нысанындағы біртұтас мемлекет </w:t>
      </w:r>
      <w:r w:rsidRPr="00092E33">
        <w:rPr>
          <w:rFonts w:ascii="Times New Roman" w:hAnsi="Times New Roman" w:cs="Times New Roman"/>
          <w:sz w:val="28"/>
          <w:szCs w:val="28"/>
          <w:lang w:val="kk-KZ"/>
        </w:rPr>
        <w:t xml:space="preserve">(2-бап 1-тармағы) деген тұжырымға қатысты ғалымдар мен саясаткерлердің арасында </w:t>
      </w:r>
      <w:r w:rsidR="0030226F" w:rsidRPr="00092E33">
        <w:rPr>
          <w:rFonts w:ascii="Times New Roman" w:hAnsi="Times New Roman" w:cs="Times New Roman"/>
          <w:sz w:val="28"/>
          <w:szCs w:val="28"/>
          <w:lang w:val="kk-KZ"/>
        </w:rPr>
        <w:t xml:space="preserve">жиі пікірталас мәніне айналатын нақты және толық шешілгеніне назар аударған жөн. </w:t>
      </w:r>
      <w:r w:rsidR="0030226F" w:rsidRPr="00CA30A3">
        <w:rPr>
          <w:rFonts w:ascii="Times New Roman" w:hAnsi="Times New Roman" w:cs="Times New Roman"/>
          <w:sz w:val="28"/>
          <w:szCs w:val="28"/>
        </w:rPr>
        <w:t>Мәселен, «жартылай президенттік республика», «</w:t>
      </w:r>
      <w:r w:rsidR="009D401D" w:rsidRPr="00CA30A3">
        <w:rPr>
          <w:rFonts w:ascii="Times New Roman" w:hAnsi="Times New Roman" w:cs="Times New Roman"/>
          <w:sz w:val="28"/>
          <w:szCs w:val="28"/>
        </w:rPr>
        <w:t>парламенттік-президенттік республика</w:t>
      </w:r>
      <w:r w:rsidR="0030226F" w:rsidRPr="00CA30A3">
        <w:rPr>
          <w:rFonts w:ascii="Times New Roman" w:hAnsi="Times New Roman" w:cs="Times New Roman"/>
          <w:sz w:val="28"/>
          <w:szCs w:val="28"/>
        </w:rPr>
        <w:t xml:space="preserve">» </w:t>
      </w:r>
      <w:r w:rsidR="009D401D" w:rsidRPr="00CA30A3">
        <w:rPr>
          <w:rFonts w:ascii="Times New Roman" w:hAnsi="Times New Roman" w:cs="Times New Roman"/>
          <w:sz w:val="28"/>
          <w:szCs w:val="28"/>
        </w:rPr>
        <w:t>сияқты ұғымдар түсінбестік туғызады</w:t>
      </w:r>
      <w:r w:rsidR="00A474F2" w:rsidRPr="00CA30A3">
        <w:rPr>
          <w:rFonts w:ascii="Times New Roman" w:hAnsi="Times New Roman" w:cs="Times New Roman"/>
          <w:sz w:val="28"/>
          <w:szCs w:val="28"/>
        </w:rPr>
        <w:t>..</w:t>
      </w:r>
      <w:r w:rsidR="008A68A4" w:rsidRPr="00CA30A3">
        <w:rPr>
          <w:rFonts w:ascii="Times New Roman" w:hAnsi="Times New Roman" w:cs="Times New Roman"/>
          <w:sz w:val="28"/>
          <w:szCs w:val="28"/>
        </w:rPr>
        <w:t xml:space="preserve">. </w:t>
      </w:r>
    </w:p>
    <w:p w:rsidR="00A474F2" w:rsidRPr="00CA30A3" w:rsidRDefault="009D401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Әрине, Конституцияда президенттік басқару нысанын бекіту бойынша қазақстандық тәжірибе кездейсоқ емес және көшбасшымен үйлеседі. Сонымен қатар, осы тәжірибе жаңа мемлекеттіліктің қалыптасуы жағдайында </w:t>
      </w:r>
      <w:r w:rsidR="00F561C8" w:rsidRPr="00CA30A3">
        <w:rPr>
          <w:rFonts w:ascii="Times New Roman" w:hAnsi="Times New Roman" w:cs="Times New Roman"/>
          <w:sz w:val="28"/>
          <w:szCs w:val="28"/>
        </w:rPr>
        <w:t>президенттік басқаруды мықты мемлекет басшысы жүзеге асырған кезде</w:t>
      </w:r>
      <w:r w:rsidR="00D64133" w:rsidRPr="00CA30A3">
        <w:rPr>
          <w:rFonts w:ascii="Times New Roman" w:hAnsi="Times New Roman" w:cs="Times New Roman"/>
          <w:sz w:val="28"/>
          <w:szCs w:val="28"/>
        </w:rPr>
        <w:t xml:space="preserve"> табысты әрі қолайлы нәтижелер беретіндігін айқын растайды. Парламенттік басқару нысанын таңдаған посткеңестік </w:t>
      </w:r>
      <w:r w:rsidR="00E92874" w:rsidRPr="00CA30A3">
        <w:rPr>
          <w:rFonts w:ascii="Times New Roman" w:hAnsi="Times New Roman" w:cs="Times New Roman"/>
          <w:sz w:val="28"/>
          <w:szCs w:val="28"/>
        </w:rPr>
        <w:t xml:space="preserve">мемлекеттерде билік арасында да, сол сияқты көшеде де қақтығыстарға алып келетін </w:t>
      </w:r>
      <w:r w:rsidR="005C65D8" w:rsidRPr="00CA30A3">
        <w:rPr>
          <w:rFonts w:ascii="Times New Roman" w:hAnsi="Times New Roman" w:cs="Times New Roman"/>
          <w:sz w:val="28"/>
          <w:szCs w:val="28"/>
        </w:rPr>
        <w:t>парламент пен президент арасында өзара қарым-қатынас проблемалары үнемі туындайды...</w:t>
      </w:r>
      <w:r w:rsidR="00483111" w:rsidRPr="00CA30A3">
        <w:rPr>
          <w:rFonts w:ascii="Times New Roman" w:hAnsi="Times New Roman" w:cs="Times New Roman"/>
          <w:sz w:val="28"/>
          <w:szCs w:val="28"/>
        </w:rPr>
        <w:t xml:space="preserve"> </w:t>
      </w:r>
      <w:r w:rsidR="005C65D8" w:rsidRPr="00CA30A3">
        <w:rPr>
          <w:rFonts w:ascii="Times New Roman" w:hAnsi="Times New Roman" w:cs="Times New Roman"/>
          <w:sz w:val="28"/>
          <w:szCs w:val="28"/>
        </w:rPr>
        <w:t xml:space="preserve">Конституционализм моделінің және конституциялық құрылыстың маңызы өлшемшарттарының сәтті </w:t>
      </w:r>
      <w:r w:rsidR="00CF1939" w:rsidRPr="00CA30A3">
        <w:rPr>
          <w:rFonts w:ascii="Times New Roman" w:hAnsi="Times New Roman" w:cs="Times New Roman"/>
          <w:sz w:val="28"/>
          <w:szCs w:val="28"/>
        </w:rPr>
        <w:t>бекітілуі оларды кейіннен сапалы іске асыру алғышарттарының ең маңыздысы болатынына сенімдіміз. Жоғары билік конституциялық нормалардың нақты шындыққа сәйкес болуын қолдау, оған өзгерістер мен толықтыруларды уақытылы енгізу жөніндегі сындарлы әрі тұрақты саясатты жүргізуі қажет</w:t>
      </w:r>
      <w:r w:rsidR="00A474F2" w:rsidRPr="00CA30A3">
        <w:rPr>
          <w:rFonts w:ascii="Times New Roman" w:hAnsi="Times New Roman" w:cs="Times New Roman"/>
          <w:sz w:val="28"/>
          <w:szCs w:val="28"/>
        </w:rPr>
        <w:t xml:space="preserve"> </w:t>
      </w:r>
      <w:r w:rsidR="008546F0" w:rsidRPr="00CA30A3">
        <w:rPr>
          <w:rFonts w:ascii="Times New Roman" w:hAnsi="Times New Roman" w:cs="Times New Roman"/>
          <w:sz w:val="28"/>
          <w:szCs w:val="28"/>
        </w:rPr>
        <w:t>деген тұжырым</w:t>
      </w:r>
      <w:r w:rsidR="00A474F2" w:rsidRPr="00CA30A3">
        <w:rPr>
          <w:rFonts w:ascii="Times New Roman" w:hAnsi="Times New Roman" w:cs="Times New Roman"/>
          <w:sz w:val="28"/>
          <w:szCs w:val="28"/>
        </w:rPr>
        <w:t xml:space="preserve">дар </w:t>
      </w:r>
      <w:r w:rsidR="008546F0" w:rsidRPr="00CA30A3">
        <w:rPr>
          <w:rFonts w:ascii="Times New Roman" w:hAnsi="Times New Roman" w:cs="Times New Roman"/>
          <w:sz w:val="28"/>
          <w:szCs w:val="28"/>
        </w:rPr>
        <w:t>жаса</w:t>
      </w:r>
      <w:r w:rsidR="00A474F2" w:rsidRPr="00CA30A3">
        <w:rPr>
          <w:rFonts w:ascii="Times New Roman" w:hAnsi="Times New Roman" w:cs="Times New Roman"/>
          <w:sz w:val="28"/>
          <w:szCs w:val="28"/>
        </w:rPr>
        <w:t>ған.</w:t>
      </w:r>
    </w:p>
    <w:p w:rsidR="000C5E80" w:rsidRPr="00CA30A3" w:rsidRDefault="00D9312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Бұрынғы</w:t>
      </w:r>
      <w:r w:rsidR="00D66B8A" w:rsidRPr="00CA30A3">
        <w:rPr>
          <w:rFonts w:ascii="Times New Roman" w:hAnsi="Times New Roman" w:cs="Times New Roman"/>
          <w:sz w:val="28"/>
          <w:szCs w:val="28"/>
        </w:rPr>
        <w:t xml:space="preserve"> </w:t>
      </w:r>
      <w:r w:rsidR="00A474F2" w:rsidRPr="00CA30A3">
        <w:rPr>
          <w:rFonts w:ascii="Times New Roman" w:hAnsi="Times New Roman" w:cs="Times New Roman"/>
          <w:sz w:val="28"/>
          <w:szCs w:val="28"/>
        </w:rPr>
        <w:t xml:space="preserve">Конституциялық Кеңес өзінің 2017 жылғы 9 маусымдағы елдегі конституциялық заңдылықтың жай-күйі туралы жылсайынғы Жолдауында </w:t>
      </w:r>
      <w:r w:rsidRPr="00CA30A3">
        <w:rPr>
          <w:rFonts w:ascii="Times New Roman" w:hAnsi="Times New Roman" w:cs="Times New Roman"/>
          <w:sz w:val="28"/>
          <w:szCs w:val="28"/>
        </w:rPr>
        <w:t>Қ</w:t>
      </w:r>
      <w:r w:rsidR="00D66B8A" w:rsidRPr="00CA30A3">
        <w:rPr>
          <w:rFonts w:ascii="Times New Roman" w:hAnsi="Times New Roman" w:cs="Times New Roman"/>
          <w:sz w:val="28"/>
          <w:szCs w:val="28"/>
        </w:rPr>
        <w:t xml:space="preserve">азақстандық конституционализмді және </w:t>
      </w:r>
      <w:r w:rsidR="00A474F2" w:rsidRPr="00CA30A3">
        <w:rPr>
          <w:rFonts w:ascii="Times New Roman" w:hAnsi="Times New Roman" w:cs="Times New Roman"/>
          <w:sz w:val="28"/>
          <w:szCs w:val="28"/>
        </w:rPr>
        <w:t>конституциялық заңдылықтың жай-күйін</w:t>
      </w:r>
      <w:r w:rsidR="00D66B8A" w:rsidRPr="00CA30A3">
        <w:rPr>
          <w:rFonts w:ascii="Times New Roman" w:hAnsi="Times New Roman" w:cs="Times New Roman"/>
          <w:sz w:val="28"/>
          <w:szCs w:val="28"/>
        </w:rPr>
        <w:t xml:space="preserve"> терең талдау негізінде: «Қазақстан Республикасы – заманауи конституционализмді сәттілікпен орнықтырудың үлгісі болып табылады. Нгеізгі Заңның мазмұны әрбір адамның, </w:t>
      </w:r>
      <w:r w:rsidR="00AD6D1E" w:rsidRPr="00CA30A3">
        <w:rPr>
          <w:rFonts w:ascii="Times New Roman" w:hAnsi="Times New Roman" w:cs="Times New Roman"/>
          <w:sz w:val="28"/>
          <w:szCs w:val="28"/>
        </w:rPr>
        <w:t>қоғам мен мемлекеттің өмір сүруінің әлеуметтік-экономикалық, саяси, мәдени-гуманитарлық және өзге де салалардағы мұң-мұқтажына, еліміздің алға ұстаған басты бағытына сәйкес келеді.</w:t>
      </w:r>
      <w:r w:rsidR="00D66B8A" w:rsidRPr="00CA30A3">
        <w:rPr>
          <w:rFonts w:ascii="Times New Roman" w:hAnsi="Times New Roman" w:cs="Times New Roman"/>
          <w:sz w:val="28"/>
          <w:szCs w:val="28"/>
        </w:rPr>
        <w:t>»</w:t>
      </w:r>
      <w:r w:rsidR="00AD6D1E" w:rsidRPr="00CA30A3">
        <w:rPr>
          <w:rFonts w:ascii="Times New Roman" w:hAnsi="Times New Roman" w:cs="Times New Roman"/>
          <w:sz w:val="28"/>
          <w:szCs w:val="28"/>
        </w:rPr>
        <w:t xml:space="preserve">, - деген тұжырым жасаған </w:t>
      </w:r>
      <w:r w:rsidR="00AD6D1E" w:rsidRPr="00176301">
        <w:rPr>
          <w:rFonts w:ascii="Times New Roman" w:hAnsi="Times New Roman" w:cs="Times New Roman"/>
          <w:sz w:val="28"/>
          <w:szCs w:val="28"/>
        </w:rPr>
        <w:t>болатын [</w:t>
      </w:r>
      <w:r w:rsidR="00AC0AAA" w:rsidRPr="00176301">
        <w:rPr>
          <w:rFonts w:ascii="Times New Roman" w:hAnsi="Times New Roman" w:cs="Times New Roman"/>
          <w:sz w:val="28"/>
          <w:szCs w:val="28"/>
        </w:rPr>
        <w:t>320</w:t>
      </w:r>
      <w:r w:rsidR="00AD6D1E" w:rsidRPr="00176301">
        <w:rPr>
          <w:rFonts w:ascii="Times New Roman" w:hAnsi="Times New Roman" w:cs="Times New Roman"/>
          <w:sz w:val="28"/>
          <w:szCs w:val="28"/>
        </w:rPr>
        <w:t>]</w:t>
      </w:r>
      <w:r w:rsidR="00032B7E" w:rsidRPr="00176301">
        <w:rPr>
          <w:rFonts w:ascii="Times New Roman" w:hAnsi="Times New Roman" w:cs="Times New Roman"/>
          <w:sz w:val="28"/>
          <w:szCs w:val="28"/>
        </w:rPr>
        <w:t>.</w:t>
      </w:r>
    </w:p>
    <w:p w:rsidR="00E17431" w:rsidRPr="00CA30A3" w:rsidRDefault="0090175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 Республикасында осыншама аз уақыт ішінде конституциялық процесті жүзеге асырудың өзіндік әдістемесі әзірленіп, тиімді қолданылып отырғанын мақтанышпен айтуға тұрарлық. Конституция негізін халықтар құрайды: жалпы гуманитарлық және ұлттық құндылықтарды ұштастыру; ғылымилық; үздік шетелдік дәстүрлерге сүйену; Конституция мәтінінің тұрақтылығы мен серпінін қамтамасыз ету; конституциялық жаңғыртудың түрлі құралдарын - конституциялық реформалау мен конституциялық қайта құруларды қолдану.</w:t>
      </w:r>
    </w:p>
    <w:p w:rsidR="00374295" w:rsidRPr="00CA30A3" w:rsidRDefault="0090175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Олар конституционализмнің үдемелі қалыптасуы мен нығаюын, оның идея-тұжырымдамадан мемлекет пен қоғамның тыныс-тіршілігінің күнделікті тұрақты режиміне біртіндеп көшуін қамтамасыз ете отырып, бір-бірін толықтырады. Конституцияның тұрақтылығы жөнінде айтар болсақ, әрине Конституция халықтың атынан қабылданды.  Яғни, конституц</w:t>
      </w:r>
      <w:r w:rsidR="00374295" w:rsidRPr="00CA30A3">
        <w:rPr>
          <w:rFonts w:ascii="Times New Roman" w:hAnsi="Times New Roman" w:cs="Times New Roman"/>
          <w:sz w:val="28"/>
          <w:szCs w:val="28"/>
        </w:rPr>
        <w:t>ияда халықтың еркі білдірілген.</w:t>
      </w:r>
    </w:p>
    <w:p w:rsidR="00F859C9" w:rsidRPr="00CA30A3" w:rsidRDefault="0090175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Халықтың еркі – бұл құқық үстемдігінің кепілі.  Құқық үстемдігі – өз кезегінде конституциялық тұрақтылықтың кепілі болып табылады. Бұл – Қазақстандық конституционализмнің бет-бейнесін көрсетеді.</w:t>
      </w:r>
      <w:r w:rsidR="009A175D" w:rsidRPr="00CA30A3">
        <w:rPr>
          <w:rFonts w:ascii="Times New Roman" w:hAnsi="Times New Roman" w:cs="Times New Roman"/>
          <w:sz w:val="28"/>
          <w:szCs w:val="28"/>
        </w:rPr>
        <w:t xml:space="preserve"> Әлем елдерінде конституционализмнің </w:t>
      </w:r>
      <w:r w:rsidR="00C70D6B" w:rsidRPr="00CA30A3">
        <w:rPr>
          <w:rFonts w:ascii="Times New Roman" w:hAnsi="Times New Roman" w:cs="Times New Roman"/>
          <w:sz w:val="28"/>
          <w:szCs w:val="28"/>
        </w:rPr>
        <w:t xml:space="preserve">түрлі деңгейлерін қалыптастыруға негіз болатын халықтық конституцияларда бекітілген конституциялық құндылықтар болып табылатындығы сөзсіз. Қазіргі заманғы мемлекеттердің конституциялық даму аясында жалпыға танылған қалыптасқан тұрақты конституциялық құндылықтар кез келген құқықтық жүйенің тірегі </w:t>
      </w:r>
      <w:r w:rsidR="0035500B" w:rsidRPr="00CA30A3">
        <w:rPr>
          <w:rFonts w:ascii="Times New Roman" w:hAnsi="Times New Roman" w:cs="Times New Roman"/>
          <w:sz w:val="28"/>
          <w:szCs w:val="28"/>
        </w:rPr>
        <w:t>болып, заманауи конституционализмнің идеялық негізін құрайды деп пайымдауға болады.</w:t>
      </w:r>
    </w:p>
    <w:p w:rsidR="00901757" w:rsidRPr="00CA30A3" w:rsidRDefault="00F859C9"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Республикасының Конституциясының тұрақтылығы мен конституционализм мәселесінде </w:t>
      </w:r>
      <w:r w:rsidR="00296088" w:rsidRPr="00CA30A3">
        <w:rPr>
          <w:rFonts w:ascii="Times New Roman" w:hAnsi="Times New Roman" w:cs="Times New Roman"/>
          <w:sz w:val="28"/>
          <w:szCs w:val="28"/>
        </w:rPr>
        <w:t>жаңа Қазақстан</w:t>
      </w:r>
      <w:r w:rsidR="00A74896" w:rsidRPr="00CA30A3">
        <w:rPr>
          <w:rFonts w:ascii="Times New Roman" w:hAnsi="Times New Roman" w:cs="Times New Roman"/>
          <w:sz w:val="28"/>
          <w:szCs w:val="28"/>
        </w:rPr>
        <w:t xml:space="preserve">дық </w:t>
      </w:r>
      <w:r w:rsidR="00296088" w:rsidRPr="00CA30A3">
        <w:rPr>
          <w:rFonts w:ascii="Times New Roman" w:hAnsi="Times New Roman" w:cs="Times New Roman"/>
          <w:sz w:val="28"/>
          <w:szCs w:val="28"/>
        </w:rPr>
        <w:t xml:space="preserve">конституционализмнің </w:t>
      </w:r>
      <w:r w:rsidR="00A74896" w:rsidRPr="00CA30A3">
        <w:rPr>
          <w:rFonts w:ascii="Times New Roman" w:hAnsi="Times New Roman" w:cs="Times New Roman"/>
          <w:sz w:val="28"/>
          <w:szCs w:val="28"/>
        </w:rPr>
        <w:t>ерекше</w:t>
      </w:r>
      <w:r w:rsidR="00296088" w:rsidRPr="00CA30A3">
        <w:rPr>
          <w:rFonts w:ascii="Times New Roman" w:hAnsi="Times New Roman" w:cs="Times New Roman"/>
          <w:sz w:val="28"/>
          <w:szCs w:val="28"/>
        </w:rPr>
        <w:t xml:space="preserve"> ойластырылған, </w:t>
      </w:r>
      <w:r w:rsidR="00A74896" w:rsidRPr="00CA30A3">
        <w:rPr>
          <w:rFonts w:ascii="Times New Roman" w:hAnsi="Times New Roman" w:cs="Times New Roman"/>
          <w:sz w:val="28"/>
          <w:szCs w:val="28"/>
        </w:rPr>
        <w:t>жалпы</w:t>
      </w:r>
      <w:r w:rsidR="00296088" w:rsidRPr="00CA30A3">
        <w:rPr>
          <w:rFonts w:ascii="Times New Roman" w:hAnsi="Times New Roman" w:cs="Times New Roman"/>
          <w:sz w:val="28"/>
          <w:szCs w:val="28"/>
        </w:rPr>
        <w:t xml:space="preserve"> ғылыми теориялық тұжырымдамасы </w:t>
      </w:r>
      <w:r w:rsidR="00A74896" w:rsidRPr="00CA30A3">
        <w:rPr>
          <w:rFonts w:ascii="Times New Roman" w:hAnsi="Times New Roman" w:cs="Times New Roman"/>
          <w:sz w:val="28"/>
          <w:szCs w:val="28"/>
        </w:rPr>
        <w:t>кіріктірілген</w:t>
      </w:r>
      <w:r w:rsidR="00296088" w:rsidRPr="00CA30A3">
        <w:rPr>
          <w:rFonts w:ascii="Times New Roman" w:hAnsi="Times New Roman" w:cs="Times New Roman"/>
          <w:sz w:val="28"/>
          <w:szCs w:val="28"/>
        </w:rPr>
        <w:t xml:space="preserve"> конституциялық теорияның үлгісі </w:t>
      </w:r>
      <w:r w:rsidR="00A74896" w:rsidRPr="00CA30A3">
        <w:rPr>
          <w:rFonts w:ascii="Times New Roman" w:hAnsi="Times New Roman" w:cs="Times New Roman"/>
          <w:sz w:val="28"/>
          <w:szCs w:val="28"/>
        </w:rPr>
        <w:t>қажет</w:t>
      </w:r>
      <w:r w:rsidR="00296088" w:rsidRPr="00CA30A3">
        <w:rPr>
          <w:rFonts w:ascii="Times New Roman" w:hAnsi="Times New Roman" w:cs="Times New Roman"/>
          <w:sz w:val="28"/>
          <w:szCs w:val="28"/>
        </w:rPr>
        <w:t xml:space="preserve"> екендігін айқын көрсетті. </w:t>
      </w:r>
      <w:r w:rsidR="00A74896" w:rsidRPr="00CA30A3">
        <w:rPr>
          <w:rFonts w:ascii="Times New Roman" w:hAnsi="Times New Roman" w:cs="Times New Roman"/>
          <w:sz w:val="28"/>
          <w:szCs w:val="28"/>
        </w:rPr>
        <w:t xml:space="preserve">Әлемдік </w:t>
      </w:r>
      <w:r w:rsidR="00296088" w:rsidRPr="00CA30A3">
        <w:rPr>
          <w:rFonts w:ascii="Times New Roman" w:hAnsi="Times New Roman" w:cs="Times New Roman"/>
          <w:sz w:val="28"/>
          <w:szCs w:val="28"/>
        </w:rPr>
        <w:t xml:space="preserve">конституционализмнің </w:t>
      </w:r>
      <w:r w:rsidR="00A74896" w:rsidRPr="00CA30A3">
        <w:rPr>
          <w:rFonts w:ascii="Times New Roman" w:hAnsi="Times New Roman" w:cs="Times New Roman"/>
          <w:sz w:val="28"/>
          <w:szCs w:val="28"/>
        </w:rPr>
        <w:t>озық үлгідегі</w:t>
      </w:r>
      <w:r w:rsidR="00296088" w:rsidRPr="00CA30A3">
        <w:rPr>
          <w:rFonts w:ascii="Times New Roman" w:hAnsi="Times New Roman" w:cs="Times New Roman"/>
          <w:sz w:val="28"/>
          <w:szCs w:val="28"/>
        </w:rPr>
        <w:t xml:space="preserve"> қағидаттарын терең әрі жан-жақты </w:t>
      </w:r>
      <w:r w:rsidR="00A74896" w:rsidRPr="00CA30A3">
        <w:rPr>
          <w:rFonts w:ascii="Times New Roman" w:hAnsi="Times New Roman" w:cs="Times New Roman"/>
          <w:sz w:val="28"/>
          <w:szCs w:val="28"/>
        </w:rPr>
        <w:t>зертте</w:t>
      </w:r>
      <w:r w:rsidR="00296088" w:rsidRPr="00CA30A3">
        <w:rPr>
          <w:rFonts w:ascii="Times New Roman" w:hAnsi="Times New Roman" w:cs="Times New Roman"/>
          <w:sz w:val="28"/>
          <w:szCs w:val="28"/>
        </w:rPr>
        <w:t xml:space="preserve">у, өз кезегінде, конституциялық және ағымдағы заңнамаларды жетілдіруге, </w:t>
      </w:r>
      <w:r w:rsidR="00A74896" w:rsidRPr="00CA30A3">
        <w:rPr>
          <w:rFonts w:ascii="Times New Roman" w:hAnsi="Times New Roman" w:cs="Times New Roman"/>
          <w:sz w:val="28"/>
          <w:szCs w:val="28"/>
        </w:rPr>
        <w:t xml:space="preserve">сонымен қатар </w:t>
      </w:r>
      <w:r w:rsidR="00296088" w:rsidRPr="00CA30A3">
        <w:rPr>
          <w:rFonts w:ascii="Times New Roman" w:hAnsi="Times New Roman" w:cs="Times New Roman"/>
          <w:sz w:val="28"/>
          <w:szCs w:val="28"/>
        </w:rPr>
        <w:t>қоғамдағы саяси-әлеуметтік және басқа да үдерістерді тиімді басқаруды қамтамасыз етуге</w:t>
      </w:r>
      <w:r w:rsidR="00A74896" w:rsidRPr="00CA30A3">
        <w:rPr>
          <w:rFonts w:ascii="Times New Roman" w:hAnsi="Times New Roman" w:cs="Times New Roman"/>
          <w:sz w:val="28"/>
          <w:szCs w:val="28"/>
        </w:rPr>
        <w:t xml:space="preserve"> қолдануға болады. Осыған </w:t>
      </w:r>
      <w:r w:rsidR="00296088" w:rsidRPr="00CA30A3">
        <w:rPr>
          <w:rFonts w:ascii="Times New Roman" w:hAnsi="Times New Roman" w:cs="Times New Roman"/>
          <w:sz w:val="28"/>
          <w:szCs w:val="28"/>
        </w:rPr>
        <w:t xml:space="preserve">байланысты </w:t>
      </w:r>
      <w:r w:rsidR="00A74896" w:rsidRPr="00CA30A3">
        <w:rPr>
          <w:rFonts w:ascii="Times New Roman" w:hAnsi="Times New Roman" w:cs="Times New Roman"/>
          <w:sz w:val="28"/>
          <w:szCs w:val="28"/>
        </w:rPr>
        <w:t xml:space="preserve">ол </w:t>
      </w:r>
      <w:r w:rsidR="00296088" w:rsidRPr="00CA30A3">
        <w:rPr>
          <w:rFonts w:ascii="Times New Roman" w:hAnsi="Times New Roman" w:cs="Times New Roman"/>
          <w:sz w:val="28"/>
          <w:szCs w:val="28"/>
        </w:rPr>
        <w:t xml:space="preserve">практикалық мәселелерді ғылыми негізде шешу үшін теориялық және әдістемелік негізі болып табылады. </w:t>
      </w:r>
      <w:r w:rsidR="00A74896" w:rsidRPr="00CA30A3">
        <w:rPr>
          <w:rFonts w:ascii="Times New Roman" w:hAnsi="Times New Roman" w:cs="Times New Roman"/>
          <w:sz w:val="28"/>
          <w:szCs w:val="28"/>
        </w:rPr>
        <w:t xml:space="preserve">Бүгінгі таңдағы </w:t>
      </w:r>
      <w:r w:rsidR="00296088" w:rsidRPr="00CA30A3">
        <w:rPr>
          <w:rFonts w:ascii="Times New Roman" w:hAnsi="Times New Roman" w:cs="Times New Roman"/>
          <w:sz w:val="28"/>
          <w:szCs w:val="28"/>
        </w:rPr>
        <w:t>конституциялық процесстердің табиғаты мен мазмұнын нақтылау, мемлекеттің негізгі заңы ретінде Конституцияның пәрменділігін жүзеге асырудың жетілдірілген тұжырымдамасы</w:t>
      </w:r>
      <w:r w:rsidR="00A74896" w:rsidRPr="00CA30A3">
        <w:rPr>
          <w:rFonts w:ascii="Times New Roman" w:hAnsi="Times New Roman" w:cs="Times New Roman"/>
          <w:sz w:val="28"/>
          <w:szCs w:val="28"/>
        </w:rPr>
        <w:t xml:space="preserve">н, қисынды </w:t>
      </w:r>
      <w:r w:rsidR="00296088" w:rsidRPr="00CA30A3">
        <w:rPr>
          <w:rFonts w:ascii="Times New Roman" w:hAnsi="Times New Roman" w:cs="Times New Roman"/>
          <w:sz w:val="28"/>
          <w:szCs w:val="28"/>
        </w:rPr>
        <w:t>ұзақ мерзімді стратегиясын</w:t>
      </w:r>
      <w:r w:rsidR="00A74896" w:rsidRPr="00CA30A3">
        <w:rPr>
          <w:rFonts w:ascii="Times New Roman" w:hAnsi="Times New Roman" w:cs="Times New Roman"/>
          <w:sz w:val="28"/>
          <w:szCs w:val="28"/>
        </w:rPr>
        <w:t xml:space="preserve"> жасау</w:t>
      </w:r>
      <w:r w:rsidR="00296088" w:rsidRPr="00CA30A3">
        <w:rPr>
          <w:rFonts w:ascii="Times New Roman" w:hAnsi="Times New Roman" w:cs="Times New Roman"/>
          <w:sz w:val="28"/>
          <w:szCs w:val="28"/>
        </w:rPr>
        <w:t xml:space="preserve"> аса</w:t>
      </w:r>
      <w:r w:rsidRPr="00CA30A3">
        <w:rPr>
          <w:rFonts w:ascii="Times New Roman" w:hAnsi="Times New Roman" w:cs="Times New Roman"/>
          <w:sz w:val="28"/>
          <w:szCs w:val="28"/>
        </w:rPr>
        <w:t xml:space="preserve"> өзекті болып табылады.</w:t>
      </w:r>
    </w:p>
    <w:p w:rsidR="00E17431" w:rsidRPr="00CA30A3" w:rsidRDefault="00E17431" w:rsidP="0030637C">
      <w:pPr>
        <w:spacing w:after="0" w:line="240" w:lineRule="auto"/>
        <w:ind w:right="-1" w:firstLine="709"/>
        <w:jc w:val="both"/>
        <w:rPr>
          <w:rFonts w:ascii="Times New Roman" w:hAnsi="Times New Roman" w:cs="Times New Roman"/>
          <w:sz w:val="28"/>
          <w:szCs w:val="28"/>
          <w:lang w:val="kk-KZ"/>
        </w:rPr>
      </w:pPr>
    </w:p>
    <w:p w:rsidR="00E17431" w:rsidRPr="00CA30A3" w:rsidRDefault="00005C85" w:rsidP="005F41DC">
      <w:pPr>
        <w:tabs>
          <w:tab w:val="left" w:pos="1276"/>
        </w:tabs>
        <w:spacing w:after="0" w:line="240" w:lineRule="auto"/>
        <w:ind w:right="-1" w:firstLine="709"/>
        <w:jc w:val="both"/>
        <w:rPr>
          <w:rFonts w:ascii="Times New Roman" w:hAnsi="Times New Roman" w:cs="Times New Roman"/>
          <w:b/>
          <w:sz w:val="28"/>
          <w:szCs w:val="28"/>
          <w:lang w:val="kk-KZ"/>
        </w:rPr>
      </w:pPr>
      <w:r w:rsidRPr="00CA30A3">
        <w:rPr>
          <w:rFonts w:ascii="Times New Roman" w:hAnsi="Times New Roman" w:cs="Times New Roman"/>
          <w:b/>
          <w:sz w:val="28"/>
          <w:szCs w:val="28"/>
          <w:lang w:val="kk-KZ"/>
        </w:rPr>
        <w:t>3.4</w:t>
      </w:r>
      <w:r w:rsidRPr="00CA30A3">
        <w:rPr>
          <w:rFonts w:ascii="Times New Roman" w:hAnsi="Times New Roman" w:cs="Times New Roman"/>
          <w:b/>
          <w:sz w:val="28"/>
          <w:szCs w:val="28"/>
          <w:lang w:val="kk-KZ"/>
        </w:rPr>
        <w:tab/>
      </w:r>
      <w:r w:rsidR="00DB66DF" w:rsidRPr="00CA30A3">
        <w:rPr>
          <w:rFonts w:ascii="Times New Roman" w:hAnsi="Times New Roman" w:cs="Times New Roman"/>
          <w:b/>
          <w:sz w:val="28"/>
          <w:szCs w:val="28"/>
          <w:lang w:val="kk-KZ"/>
        </w:rPr>
        <w:t>Конституциялық реттеуді Әділетті Жаңа Қазақстан құру кезеңінде одан әрі жетілдіру мәселелері</w:t>
      </w:r>
    </w:p>
    <w:p w:rsidR="00B53A82" w:rsidRPr="006B74FC" w:rsidRDefault="001F137A"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Ел Президенті</w:t>
      </w:r>
      <w:r w:rsidR="001938AF" w:rsidRPr="00CA30A3">
        <w:rPr>
          <w:rFonts w:ascii="Times New Roman" w:hAnsi="Times New Roman" w:cs="Times New Roman"/>
          <w:sz w:val="28"/>
          <w:szCs w:val="28"/>
          <w:lang w:val="kk-KZ"/>
        </w:rPr>
        <w:t xml:space="preserve"> </w:t>
      </w:r>
      <w:r w:rsidRPr="00CA30A3">
        <w:rPr>
          <w:rFonts w:ascii="Times New Roman" w:hAnsi="Times New Roman" w:cs="Times New Roman"/>
          <w:sz w:val="28"/>
          <w:szCs w:val="28"/>
          <w:lang w:val="kk-KZ"/>
        </w:rPr>
        <w:t xml:space="preserve">2022 жылғы </w:t>
      </w:r>
      <w:r w:rsidR="001938AF" w:rsidRPr="00CA30A3">
        <w:rPr>
          <w:rFonts w:ascii="Times New Roman" w:hAnsi="Times New Roman" w:cs="Times New Roman"/>
          <w:sz w:val="28"/>
          <w:szCs w:val="28"/>
          <w:lang w:val="kk-KZ"/>
        </w:rPr>
        <w:t>Қазақстан халқына Жолдауын</w:t>
      </w:r>
      <w:r w:rsidR="00B53A82" w:rsidRPr="00CA30A3">
        <w:rPr>
          <w:rFonts w:ascii="Times New Roman" w:hAnsi="Times New Roman" w:cs="Times New Roman"/>
          <w:sz w:val="28"/>
          <w:szCs w:val="28"/>
          <w:lang w:val="kk-KZ"/>
        </w:rPr>
        <w:t xml:space="preserve">да еліміз үшін </w:t>
      </w:r>
      <w:r w:rsidR="001938AF" w:rsidRPr="00CA30A3">
        <w:rPr>
          <w:rFonts w:ascii="Times New Roman" w:hAnsi="Times New Roman" w:cs="Times New Roman"/>
          <w:sz w:val="28"/>
          <w:szCs w:val="28"/>
          <w:lang w:val="kk-KZ"/>
        </w:rPr>
        <w:t>алдымызға биік мақсаттар қойып отыр</w:t>
      </w:r>
      <w:r w:rsidR="00B53A82" w:rsidRPr="00CA30A3">
        <w:rPr>
          <w:rFonts w:ascii="Times New Roman" w:hAnsi="Times New Roman" w:cs="Times New Roman"/>
          <w:sz w:val="28"/>
          <w:szCs w:val="28"/>
          <w:lang w:val="kk-KZ"/>
        </w:rPr>
        <w:t xml:space="preserve">ғанын, </w:t>
      </w:r>
      <w:r w:rsidR="001938AF" w:rsidRPr="00CA30A3">
        <w:rPr>
          <w:rFonts w:ascii="Times New Roman" w:hAnsi="Times New Roman" w:cs="Times New Roman"/>
          <w:sz w:val="28"/>
          <w:szCs w:val="28"/>
          <w:lang w:val="kk-KZ"/>
        </w:rPr>
        <w:t>бірге Жаңа Қазақстанды құру</w:t>
      </w:r>
      <w:r w:rsidR="00B53A82" w:rsidRPr="00CA30A3">
        <w:rPr>
          <w:rFonts w:ascii="Times New Roman" w:hAnsi="Times New Roman" w:cs="Times New Roman"/>
          <w:sz w:val="28"/>
          <w:szCs w:val="28"/>
          <w:lang w:val="kk-KZ"/>
        </w:rPr>
        <w:t xml:space="preserve">да </w:t>
      </w:r>
      <w:r w:rsidR="001938AF" w:rsidRPr="00CA30A3">
        <w:rPr>
          <w:rFonts w:ascii="Times New Roman" w:hAnsi="Times New Roman" w:cs="Times New Roman"/>
          <w:sz w:val="28"/>
          <w:szCs w:val="28"/>
          <w:lang w:val="kk-KZ"/>
        </w:rPr>
        <w:t>Қазақстанның саяси жүйесін кешенді жаңғырту бағдарламасын</w:t>
      </w:r>
      <w:r w:rsidR="00B53A82" w:rsidRPr="00CA30A3">
        <w:rPr>
          <w:rFonts w:ascii="Times New Roman" w:hAnsi="Times New Roman" w:cs="Times New Roman"/>
          <w:sz w:val="28"/>
          <w:szCs w:val="28"/>
          <w:lang w:val="kk-KZ"/>
        </w:rPr>
        <w:t xml:space="preserve">ың </w:t>
      </w:r>
      <w:r w:rsidR="00B53A82" w:rsidRPr="006B74FC">
        <w:rPr>
          <w:rFonts w:ascii="Times New Roman" w:hAnsi="Times New Roman" w:cs="Times New Roman"/>
          <w:sz w:val="28"/>
          <w:szCs w:val="28"/>
          <w:lang w:val="kk-KZ"/>
        </w:rPr>
        <w:t xml:space="preserve">маңыздылығын көтерді </w:t>
      </w:r>
      <w:r w:rsidR="001938AF" w:rsidRPr="006B74FC">
        <w:rPr>
          <w:rFonts w:ascii="Times New Roman" w:hAnsi="Times New Roman" w:cs="Times New Roman"/>
          <w:sz w:val="28"/>
          <w:szCs w:val="28"/>
          <w:lang w:val="kk-KZ"/>
        </w:rPr>
        <w:t>[246].</w:t>
      </w:r>
    </w:p>
    <w:p w:rsidR="00AA18BE" w:rsidRPr="00CA30A3" w:rsidRDefault="001938AF" w:rsidP="0030637C">
      <w:pPr>
        <w:spacing w:after="0" w:line="240" w:lineRule="auto"/>
        <w:ind w:right="-1" w:firstLine="709"/>
        <w:jc w:val="both"/>
        <w:rPr>
          <w:rFonts w:ascii="Times New Roman" w:hAnsi="Times New Roman" w:cs="Times New Roman"/>
          <w:sz w:val="28"/>
          <w:szCs w:val="28"/>
          <w:lang w:val="kk-KZ"/>
        </w:rPr>
      </w:pPr>
      <w:r w:rsidRPr="006B74FC">
        <w:rPr>
          <w:rFonts w:ascii="Times New Roman" w:hAnsi="Times New Roman" w:cs="Times New Roman"/>
          <w:sz w:val="28"/>
          <w:szCs w:val="28"/>
          <w:lang w:val="kk-KZ"/>
        </w:rPr>
        <w:t xml:space="preserve">Ұсынылған бағдарламаны ең алдымен қоғамның қажеттілігі мен сұранысына негізделіп жасалғанын атап өтті. Онда Парламент депутаттары, </w:t>
      </w:r>
      <w:r w:rsidR="007A4F03" w:rsidRPr="00CA30A3">
        <w:rPr>
          <w:rFonts w:ascii="Times New Roman" w:hAnsi="Times New Roman" w:cs="Times New Roman"/>
          <w:sz w:val="28"/>
          <w:szCs w:val="28"/>
          <w:lang w:val="kk-KZ"/>
        </w:rPr>
        <w:t xml:space="preserve">Конституциялық Кеңес, Орталық сайлау комиссиясы, </w:t>
      </w:r>
      <w:r w:rsidRPr="00CA30A3">
        <w:rPr>
          <w:rFonts w:ascii="Times New Roman" w:hAnsi="Times New Roman" w:cs="Times New Roman"/>
          <w:sz w:val="28"/>
          <w:szCs w:val="28"/>
          <w:lang w:val="kk-KZ"/>
        </w:rPr>
        <w:t>Жоғарғы Сот және беделді сарапшылардың ұстанымдары басты назарға алынғандығын, Ұлттық қоғамдық сенім кеңесінде аталған ұстанымдар тақырыптарына қатысты пікірталастар өткендігін, соның нәтижесінде бағдарламаны әзірлеу кезінде белгілі құқықтанушы ғалымдар мен қоғам қайраткерлерінің, үкіметтік емес ұйымдар мен саяси партиялардың ұсыныстары да мұқият ескерілгендігімен түсіндірді. Бағдарлама негізінде ұсынылып отырған реформаларды қоғамдағы алуан түрлі көзқарастардың жиынтығы ретінде қарай отырып, қоғамды дәйекті түрде демократияландыруға ықпал ететіндігін және мемлекеттің орнықты әрі басқаруға икемді болуын қамтамасыз етуде нәтижелі болатындығын айтты.</w:t>
      </w:r>
    </w:p>
    <w:p w:rsidR="00AA18BE" w:rsidRPr="00CA30A3" w:rsidRDefault="0012758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Халықты қоғамдағы кез келген мәселені ашық талқылап, өзекті мәселелерді шешудің оңтайлы жолдарын бірге қарастыру арқылы экономикадағы, саясаттағы жасанды монополияларды түбірімен жоюға шақырды. Мемлекетімізде халықтың әл-ауқаты түзеліп, жағдайы жақсару үшін ашық әрі әділ бәсекелестікті орнатудың маңызды екендігін түсіндірді. Осыған дейінгі қызмет етіп келген бүкіл құзырет бір қолда болуына негізделген басқару жүйесі көзқарастары мен ұстанымы әрқилы азаматтық қоғамды ұйыстыра алмағанды</w:t>
      </w:r>
      <w:r w:rsidR="007062A4" w:rsidRPr="00CA30A3">
        <w:rPr>
          <w:rFonts w:ascii="Times New Roman" w:hAnsi="Times New Roman" w:cs="Times New Roman"/>
          <w:sz w:val="28"/>
          <w:szCs w:val="28"/>
          <w:lang w:val="kk-KZ"/>
        </w:rPr>
        <w:t xml:space="preserve">қтан </w:t>
      </w:r>
      <w:r w:rsidRPr="00CA30A3">
        <w:rPr>
          <w:rFonts w:ascii="Times New Roman" w:hAnsi="Times New Roman" w:cs="Times New Roman"/>
          <w:sz w:val="28"/>
          <w:szCs w:val="28"/>
          <w:lang w:val="kk-KZ"/>
        </w:rPr>
        <w:t>басқарудың суперпрезиденттік үлгідегі жүйесі өзінің тиімділігін жоғалтып қана қоймай, халық пен билік арасын алшақтата түсті. Сондықтан Қазақстанды конституциялық дамытудың саяси моделін өзгертуді ең алдымен суперпрезиденттік үлгіден мықты Парламенті бар президенттік республик</w:t>
      </w:r>
      <w:r w:rsidR="00AA18BE" w:rsidRPr="00CA30A3">
        <w:rPr>
          <w:rFonts w:ascii="Times New Roman" w:hAnsi="Times New Roman" w:cs="Times New Roman"/>
          <w:sz w:val="28"/>
          <w:szCs w:val="28"/>
          <w:lang w:val="kk-KZ"/>
        </w:rPr>
        <w:t>аға біржола көшуді алға тартты.</w:t>
      </w:r>
    </w:p>
    <w:p w:rsidR="00AA18BE" w:rsidRPr="00CA30A3" w:rsidRDefault="00127589"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Мықты Парламенті бар Президенттік басқаруда республикадағы саяси жүйе билік институттарының тепе-теңдігі оңтайлы болуын қамтамасыз етіп, елімізді орнықты дамытуға ықпал етеді деп түсіндірді.</w:t>
      </w:r>
      <w:r w:rsidR="00DC17C2" w:rsidRPr="00CA30A3">
        <w:rPr>
          <w:rFonts w:ascii="Times New Roman" w:hAnsi="Times New Roman" w:cs="Times New Roman"/>
          <w:sz w:val="28"/>
          <w:szCs w:val="28"/>
          <w:lang w:val="kk-KZ"/>
        </w:rPr>
        <w:t xml:space="preserve"> </w:t>
      </w:r>
      <w:r w:rsidR="007F127F" w:rsidRPr="00CA30A3">
        <w:rPr>
          <w:rFonts w:ascii="Times New Roman" w:hAnsi="Times New Roman" w:cs="Times New Roman"/>
          <w:sz w:val="28"/>
          <w:szCs w:val="28"/>
          <w:lang w:val="kk-KZ"/>
        </w:rPr>
        <w:t xml:space="preserve">Осының негізінде Жаңа Қазақстанды азаматтық қоғамы қалыптасқан тиімді мемлекетке айналдыру мақсатымен </w:t>
      </w:r>
      <w:r w:rsidR="00B53A82" w:rsidRPr="00CA30A3">
        <w:rPr>
          <w:rFonts w:ascii="Times New Roman" w:hAnsi="Times New Roman" w:cs="Times New Roman"/>
          <w:sz w:val="28"/>
          <w:szCs w:val="28"/>
          <w:lang w:val="kk-KZ"/>
        </w:rPr>
        <w:t xml:space="preserve">пәрменді </w:t>
      </w:r>
      <w:r w:rsidR="007F127F" w:rsidRPr="00CA30A3">
        <w:rPr>
          <w:rFonts w:ascii="Times New Roman" w:hAnsi="Times New Roman" w:cs="Times New Roman"/>
          <w:sz w:val="28"/>
          <w:szCs w:val="28"/>
          <w:lang w:val="kk-KZ"/>
        </w:rPr>
        <w:t>Президент</w:t>
      </w:r>
      <w:r w:rsidR="00B53A82" w:rsidRPr="00CA30A3">
        <w:rPr>
          <w:rFonts w:ascii="Times New Roman" w:hAnsi="Times New Roman" w:cs="Times New Roman"/>
          <w:sz w:val="28"/>
          <w:szCs w:val="28"/>
          <w:lang w:val="kk-KZ"/>
        </w:rPr>
        <w:t>,</w:t>
      </w:r>
      <w:r w:rsidR="007F127F" w:rsidRPr="00CA30A3">
        <w:rPr>
          <w:rFonts w:ascii="Times New Roman" w:hAnsi="Times New Roman" w:cs="Times New Roman"/>
          <w:sz w:val="28"/>
          <w:szCs w:val="28"/>
          <w:lang w:val="kk-KZ"/>
        </w:rPr>
        <w:t xml:space="preserve"> ықпал</w:t>
      </w:r>
      <w:r w:rsidR="00B53A82" w:rsidRPr="00CA30A3">
        <w:rPr>
          <w:rFonts w:ascii="Times New Roman" w:hAnsi="Times New Roman" w:cs="Times New Roman"/>
          <w:sz w:val="28"/>
          <w:szCs w:val="28"/>
          <w:lang w:val="kk-KZ"/>
        </w:rPr>
        <w:t>ы мықты</w:t>
      </w:r>
      <w:r w:rsidR="007F127F" w:rsidRPr="00CA30A3">
        <w:rPr>
          <w:rFonts w:ascii="Times New Roman" w:hAnsi="Times New Roman" w:cs="Times New Roman"/>
          <w:sz w:val="28"/>
          <w:szCs w:val="28"/>
          <w:lang w:val="kk-KZ"/>
        </w:rPr>
        <w:t xml:space="preserve"> Парламент</w:t>
      </w:r>
      <w:r w:rsidR="00B53A82" w:rsidRPr="00CA30A3">
        <w:rPr>
          <w:rFonts w:ascii="Times New Roman" w:hAnsi="Times New Roman" w:cs="Times New Roman"/>
          <w:sz w:val="28"/>
          <w:szCs w:val="28"/>
          <w:lang w:val="kk-KZ"/>
        </w:rPr>
        <w:t>,</w:t>
      </w:r>
      <w:r w:rsidR="007F127F" w:rsidRPr="00CA30A3">
        <w:rPr>
          <w:rFonts w:ascii="Times New Roman" w:hAnsi="Times New Roman" w:cs="Times New Roman"/>
          <w:sz w:val="28"/>
          <w:szCs w:val="28"/>
          <w:lang w:val="kk-KZ"/>
        </w:rPr>
        <w:t xml:space="preserve"> есеп бер</w:t>
      </w:r>
      <w:r w:rsidR="00B53A82" w:rsidRPr="00CA30A3">
        <w:rPr>
          <w:rFonts w:ascii="Times New Roman" w:hAnsi="Times New Roman" w:cs="Times New Roman"/>
          <w:sz w:val="28"/>
          <w:szCs w:val="28"/>
          <w:lang w:val="kk-KZ"/>
        </w:rPr>
        <w:t xml:space="preserve">уге дайын </w:t>
      </w:r>
      <w:r w:rsidR="007F127F" w:rsidRPr="00CA30A3">
        <w:rPr>
          <w:rFonts w:ascii="Times New Roman" w:hAnsi="Times New Roman" w:cs="Times New Roman"/>
          <w:sz w:val="28"/>
          <w:szCs w:val="28"/>
          <w:lang w:val="kk-KZ"/>
        </w:rPr>
        <w:t>Үкімет қағидат</w:t>
      </w:r>
      <w:r w:rsidR="00B53A82" w:rsidRPr="00CA30A3">
        <w:rPr>
          <w:rFonts w:ascii="Times New Roman" w:hAnsi="Times New Roman" w:cs="Times New Roman"/>
          <w:sz w:val="28"/>
          <w:szCs w:val="28"/>
          <w:lang w:val="kk-KZ"/>
        </w:rPr>
        <w:t>тар</w:t>
      </w:r>
      <w:r w:rsidR="007F127F" w:rsidRPr="00CA30A3">
        <w:rPr>
          <w:rFonts w:ascii="Times New Roman" w:hAnsi="Times New Roman" w:cs="Times New Roman"/>
          <w:sz w:val="28"/>
          <w:szCs w:val="28"/>
          <w:lang w:val="kk-KZ"/>
        </w:rPr>
        <w:t>ы</w:t>
      </w:r>
      <w:r w:rsidR="00B53A82" w:rsidRPr="00CA30A3">
        <w:rPr>
          <w:rFonts w:ascii="Times New Roman" w:hAnsi="Times New Roman" w:cs="Times New Roman"/>
          <w:sz w:val="28"/>
          <w:szCs w:val="28"/>
          <w:lang w:val="kk-KZ"/>
        </w:rPr>
        <w:t xml:space="preserve"> негізінде</w:t>
      </w:r>
      <w:r w:rsidR="00DA45AE" w:rsidRPr="00CA30A3">
        <w:rPr>
          <w:rFonts w:ascii="Times New Roman" w:hAnsi="Times New Roman" w:cs="Times New Roman"/>
          <w:sz w:val="28"/>
          <w:szCs w:val="28"/>
          <w:lang w:val="kk-KZ"/>
        </w:rPr>
        <w:t>, 2022 жылы Конституция</w:t>
      </w:r>
      <w:r w:rsidR="00B53A82" w:rsidRPr="00CA30A3">
        <w:rPr>
          <w:rFonts w:ascii="Times New Roman" w:hAnsi="Times New Roman" w:cs="Times New Roman"/>
          <w:sz w:val="28"/>
          <w:szCs w:val="28"/>
          <w:lang w:val="kk-KZ"/>
        </w:rPr>
        <w:t>мызды жаңарттық</w:t>
      </w:r>
      <w:r w:rsidR="00DA45AE" w:rsidRPr="00CA30A3">
        <w:rPr>
          <w:rFonts w:ascii="Times New Roman" w:hAnsi="Times New Roman" w:cs="Times New Roman"/>
          <w:sz w:val="28"/>
          <w:szCs w:val="28"/>
          <w:lang w:val="kk-KZ"/>
        </w:rPr>
        <w:t>.</w:t>
      </w:r>
    </w:p>
    <w:p w:rsidR="00AA18BE" w:rsidRPr="006B74FC" w:rsidRDefault="00DB2683" w:rsidP="0030637C">
      <w:pPr>
        <w:spacing w:after="0" w:line="240" w:lineRule="auto"/>
        <w:ind w:right="-1" w:firstLine="709"/>
        <w:jc w:val="both"/>
        <w:rPr>
          <w:rFonts w:ascii="Times New Roman" w:hAnsi="Times New Roman" w:cs="Times New Roman"/>
          <w:sz w:val="28"/>
          <w:szCs w:val="28"/>
          <w:lang w:val="kk-KZ"/>
        </w:rPr>
      </w:pPr>
      <w:r w:rsidRPr="00CA30A3">
        <w:rPr>
          <w:rFonts w:ascii="Times New Roman" w:hAnsi="Times New Roman" w:cs="Times New Roman"/>
          <w:sz w:val="28"/>
          <w:szCs w:val="28"/>
          <w:lang w:val="kk-KZ"/>
        </w:rPr>
        <w:t xml:space="preserve">Конституциялық реформа 2022 жылы Конституцияға </w:t>
      </w:r>
      <w:r w:rsidR="00B53A82" w:rsidRPr="00CA30A3">
        <w:rPr>
          <w:rFonts w:ascii="Times New Roman" w:hAnsi="Times New Roman" w:cs="Times New Roman"/>
          <w:sz w:val="28"/>
          <w:szCs w:val="28"/>
          <w:lang w:val="kk-KZ"/>
        </w:rPr>
        <w:t xml:space="preserve">ауқымды </w:t>
      </w:r>
      <w:r w:rsidRPr="00CA30A3">
        <w:rPr>
          <w:rFonts w:ascii="Times New Roman" w:hAnsi="Times New Roman" w:cs="Times New Roman"/>
          <w:sz w:val="28"/>
          <w:szCs w:val="28"/>
          <w:lang w:val="kk-KZ"/>
        </w:rPr>
        <w:t xml:space="preserve">толықтырулар </w:t>
      </w:r>
      <w:r w:rsidR="00B53A82" w:rsidRPr="00CA30A3">
        <w:rPr>
          <w:rFonts w:ascii="Times New Roman" w:hAnsi="Times New Roman" w:cs="Times New Roman"/>
          <w:sz w:val="28"/>
          <w:szCs w:val="28"/>
          <w:lang w:val="kk-KZ"/>
        </w:rPr>
        <w:t>және</w:t>
      </w:r>
      <w:r w:rsidRPr="00CA30A3">
        <w:rPr>
          <w:rFonts w:ascii="Times New Roman" w:hAnsi="Times New Roman" w:cs="Times New Roman"/>
          <w:sz w:val="28"/>
          <w:szCs w:val="28"/>
          <w:lang w:val="kk-KZ"/>
        </w:rPr>
        <w:t xml:space="preserve"> </w:t>
      </w:r>
      <w:r w:rsidR="00B53A82" w:rsidRPr="00CA30A3">
        <w:rPr>
          <w:rFonts w:ascii="Times New Roman" w:hAnsi="Times New Roman" w:cs="Times New Roman"/>
          <w:sz w:val="28"/>
          <w:szCs w:val="28"/>
          <w:lang w:val="kk-KZ"/>
        </w:rPr>
        <w:t xml:space="preserve">жаңа </w:t>
      </w:r>
      <w:r w:rsidRPr="00CA30A3">
        <w:rPr>
          <w:rFonts w:ascii="Times New Roman" w:hAnsi="Times New Roman" w:cs="Times New Roman"/>
          <w:sz w:val="28"/>
          <w:szCs w:val="28"/>
          <w:lang w:val="kk-KZ"/>
        </w:rPr>
        <w:t>өзгертулер</w:t>
      </w:r>
      <w:r w:rsidR="00B53A82" w:rsidRPr="00CA30A3">
        <w:rPr>
          <w:rFonts w:ascii="Times New Roman" w:hAnsi="Times New Roman" w:cs="Times New Roman"/>
          <w:sz w:val="28"/>
          <w:szCs w:val="28"/>
          <w:lang w:val="kk-KZ"/>
        </w:rPr>
        <w:t>ді</w:t>
      </w:r>
      <w:r w:rsidRPr="00CA30A3">
        <w:rPr>
          <w:rFonts w:ascii="Times New Roman" w:hAnsi="Times New Roman" w:cs="Times New Roman"/>
          <w:sz w:val="28"/>
          <w:szCs w:val="28"/>
          <w:lang w:val="kk-KZ"/>
        </w:rPr>
        <w:t xml:space="preserve"> </w:t>
      </w:r>
      <w:r w:rsidR="000C18C3" w:rsidRPr="00CA30A3">
        <w:rPr>
          <w:rFonts w:ascii="Times New Roman" w:hAnsi="Times New Roman" w:cs="Times New Roman"/>
          <w:sz w:val="28"/>
          <w:szCs w:val="28"/>
          <w:lang w:val="kk-KZ"/>
        </w:rPr>
        <w:t>енгізілуіне байланысты басталды. Алайда, бұл қабылданған өзгерістер мен толықтырулар</w:t>
      </w:r>
      <w:r w:rsidR="007062A4" w:rsidRPr="00CA30A3">
        <w:rPr>
          <w:rFonts w:ascii="Times New Roman" w:hAnsi="Times New Roman" w:cs="Times New Roman"/>
          <w:sz w:val="28"/>
          <w:szCs w:val="28"/>
          <w:lang w:val="kk-KZ"/>
        </w:rPr>
        <w:t xml:space="preserve"> осымен тоқтап қалмайтынын көрсетті. </w:t>
      </w:r>
      <w:r w:rsidR="00A52509" w:rsidRPr="00CA30A3">
        <w:rPr>
          <w:rFonts w:ascii="Times New Roman" w:hAnsi="Times New Roman" w:cs="Times New Roman"/>
          <w:sz w:val="28"/>
          <w:szCs w:val="28"/>
          <w:lang w:val="kk-KZ"/>
        </w:rPr>
        <w:t>Мемлекет басшысы өз сөзінде Конституцияға енгізілген өзгерістер реформаларымыздың соңғы сатысы емес екендігін, шынайы реформаның енді б</w:t>
      </w:r>
      <w:r w:rsidR="00827929" w:rsidRPr="00CA30A3">
        <w:rPr>
          <w:rFonts w:ascii="Times New Roman" w:hAnsi="Times New Roman" w:cs="Times New Roman"/>
          <w:sz w:val="28"/>
          <w:szCs w:val="28"/>
          <w:lang w:val="kk-KZ"/>
        </w:rPr>
        <w:t>асталғанын ашып айта келе, «</w:t>
      </w:r>
      <w:r w:rsidR="00A52509" w:rsidRPr="00CA30A3">
        <w:rPr>
          <w:rFonts w:ascii="Times New Roman" w:hAnsi="Times New Roman" w:cs="Times New Roman"/>
          <w:sz w:val="28"/>
          <w:szCs w:val="28"/>
          <w:lang w:val="kk-KZ"/>
        </w:rPr>
        <w:t>Біз елімізді жан-жақты жаңғыртуды жалғастырамыз</w:t>
      </w:r>
      <w:r w:rsidR="00B83B28" w:rsidRPr="00CA30A3">
        <w:rPr>
          <w:rFonts w:ascii="Times New Roman" w:hAnsi="Times New Roman" w:cs="Times New Roman"/>
          <w:sz w:val="28"/>
          <w:szCs w:val="28"/>
          <w:lang w:val="kk-KZ"/>
        </w:rPr>
        <w:t xml:space="preserve">, дей келе, </w:t>
      </w:r>
      <w:r w:rsidR="00207624" w:rsidRPr="00CA30A3">
        <w:rPr>
          <w:rFonts w:ascii="Times New Roman" w:hAnsi="Times New Roman" w:cs="Times New Roman"/>
          <w:sz w:val="28"/>
          <w:szCs w:val="28"/>
          <w:lang w:val="kk-KZ"/>
        </w:rPr>
        <w:t xml:space="preserve">жаңартылған конституция негізінде билік институттары қызметінің қолайлы моделін қалыптастыратындығын, олардың арасындағы үйлесім мен тепе-теңдік тетіктерін нығайтатындығын, </w:t>
      </w:r>
      <w:r w:rsidR="00207624" w:rsidRPr="006B74FC">
        <w:rPr>
          <w:rFonts w:ascii="Times New Roman" w:hAnsi="Times New Roman" w:cs="Times New Roman"/>
          <w:sz w:val="28"/>
          <w:szCs w:val="28"/>
          <w:lang w:val="kk-KZ"/>
        </w:rPr>
        <w:t xml:space="preserve">саяси тұрғыдан жаңғырту ұлттық экономикамызды дамытуға, кәсіпкерлікті нығайтуға ықпал </w:t>
      </w:r>
      <w:r w:rsidR="00B83B28" w:rsidRPr="006B74FC">
        <w:rPr>
          <w:rFonts w:ascii="Times New Roman" w:hAnsi="Times New Roman" w:cs="Times New Roman"/>
          <w:sz w:val="28"/>
          <w:szCs w:val="28"/>
          <w:lang w:val="kk-KZ"/>
        </w:rPr>
        <w:t>етет</w:t>
      </w:r>
      <w:r w:rsidR="00A52509" w:rsidRPr="006B74FC">
        <w:rPr>
          <w:rFonts w:ascii="Times New Roman" w:hAnsi="Times New Roman" w:cs="Times New Roman"/>
          <w:sz w:val="28"/>
          <w:szCs w:val="28"/>
          <w:lang w:val="kk-KZ"/>
        </w:rPr>
        <w:t>і</w:t>
      </w:r>
      <w:r w:rsidR="00B83B28" w:rsidRPr="006B74FC">
        <w:rPr>
          <w:rFonts w:ascii="Times New Roman" w:hAnsi="Times New Roman" w:cs="Times New Roman"/>
          <w:sz w:val="28"/>
          <w:szCs w:val="28"/>
          <w:lang w:val="kk-KZ"/>
        </w:rPr>
        <w:t>ндігін</w:t>
      </w:r>
      <w:r w:rsidR="00A52509" w:rsidRPr="006B74FC">
        <w:rPr>
          <w:rFonts w:ascii="Times New Roman" w:hAnsi="Times New Roman" w:cs="Times New Roman"/>
          <w:sz w:val="28"/>
          <w:szCs w:val="28"/>
          <w:lang w:val="kk-KZ"/>
        </w:rPr>
        <w:t xml:space="preserve">», </w:t>
      </w:r>
      <w:r w:rsidR="000541E2" w:rsidRPr="006B74FC">
        <w:rPr>
          <w:rFonts w:ascii="Times New Roman" w:hAnsi="Times New Roman" w:cs="Times New Roman"/>
          <w:sz w:val="28"/>
          <w:szCs w:val="28"/>
          <w:lang w:val="kk-KZ"/>
        </w:rPr>
        <w:t xml:space="preserve">- </w:t>
      </w:r>
      <w:r w:rsidR="00B83B28" w:rsidRPr="006B74FC">
        <w:rPr>
          <w:rFonts w:ascii="Times New Roman" w:hAnsi="Times New Roman" w:cs="Times New Roman"/>
          <w:sz w:val="28"/>
          <w:szCs w:val="28"/>
          <w:lang w:val="kk-KZ"/>
        </w:rPr>
        <w:t>айқындайды</w:t>
      </w:r>
      <w:r w:rsidR="00A52509" w:rsidRPr="006B74FC">
        <w:rPr>
          <w:rFonts w:ascii="Times New Roman" w:hAnsi="Times New Roman" w:cs="Times New Roman"/>
          <w:sz w:val="28"/>
          <w:szCs w:val="28"/>
          <w:lang w:val="kk-KZ"/>
        </w:rPr>
        <w:t xml:space="preserve"> [249].</w:t>
      </w:r>
    </w:p>
    <w:p w:rsidR="00AA18BE" w:rsidRPr="00CA30A3" w:rsidRDefault="00A52509" w:rsidP="0030637C">
      <w:pPr>
        <w:spacing w:after="0" w:line="240" w:lineRule="auto"/>
        <w:ind w:right="-1" w:firstLine="709"/>
        <w:jc w:val="both"/>
        <w:rPr>
          <w:rFonts w:ascii="Times New Roman" w:hAnsi="Times New Roman" w:cs="Times New Roman"/>
          <w:sz w:val="28"/>
          <w:szCs w:val="28"/>
          <w:lang w:val="kk-KZ"/>
        </w:rPr>
      </w:pPr>
      <w:r w:rsidRPr="006B74FC">
        <w:rPr>
          <w:rFonts w:ascii="Times New Roman" w:hAnsi="Times New Roman" w:cs="Times New Roman"/>
          <w:sz w:val="28"/>
          <w:szCs w:val="28"/>
          <w:lang w:val="kk-KZ"/>
        </w:rPr>
        <w:t>Әсіресе</w:t>
      </w:r>
      <w:r w:rsidR="007062A4" w:rsidRPr="006B74FC">
        <w:rPr>
          <w:rFonts w:ascii="Times New Roman" w:hAnsi="Times New Roman" w:cs="Times New Roman"/>
          <w:sz w:val="28"/>
          <w:szCs w:val="28"/>
          <w:lang w:val="kk-KZ"/>
        </w:rPr>
        <w:t>, құқықтанушы</w:t>
      </w:r>
      <w:r w:rsidR="00207624" w:rsidRPr="006B74FC">
        <w:rPr>
          <w:rFonts w:ascii="Times New Roman" w:hAnsi="Times New Roman" w:cs="Times New Roman"/>
          <w:sz w:val="28"/>
          <w:szCs w:val="28"/>
          <w:lang w:val="kk-KZ"/>
        </w:rPr>
        <w:t xml:space="preserve">лардың әртүрлі көзқарастарынан жаңа идеялар мен </w:t>
      </w:r>
      <w:r w:rsidR="00207624" w:rsidRPr="00CA30A3">
        <w:rPr>
          <w:rFonts w:ascii="Times New Roman" w:hAnsi="Times New Roman" w:cs="Times New Roman"/>
          <w:sz w:val="28"/>
          <w:szCs w:val="28"/>
          <w:lang w:val="kk-KZ"/>
        </w:rPr>
        <w:t>ұсыныстардың жариялануына жаңаша серпін жасала бастады.</w:t>
      </w:r>
    </w:p>
    <w:p w:rsidR="00AA18BE" w:rsidRPr="00CA30A3" w:rsidRDefault="0020762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Белгілі ғалым С.Н. Сабикенов «О необходимости разработки и принятия новой конституции </w:t>
      </w:r>
      <w:r w:rsidR="00E60A01" w:rsidRPr="00CA30A3">
        <w:rPr>
          <w:rFonts w:ascii="Times New Roman" w:hAnsi="Times New Roman" w:cs="Times New Roman"/>
          <w:sz w:val="28"/>
          <w:szCs w:val="28"/>
        </w:rPr>
        <w:t>как юридической гарантии формирования в современном казахстане справедливого и демократического государства</w:t>
      </w:r>
      <w:r w:rsidR="007062A4" w:rsidRPr="00CA30A3">
        <w:rPr>
          <w:rFonts w:ascii="Times New Roman" w:hAnsi="Times New Roman" w:cs="Times New Roman"/>
          <w:sz w:val="28"/>
          <w:szCs w:val="28"/>
        </w:rPr>
        <w:t xml:space="preserve">» </w:t>
      </w:r>
      <w:r w:rsidR="00E60A01" w:rsidRPr="00CA30A3">
        <w:rPr>
          <w:rFonts w:ascii="Times New Roman" w:hAnsi="Times New Roman" w:cs="Times New Roman"/>
          <w:sz w:val="28"/>
          <w:szCs w:val="28"/>
        </w:rPr>
        <w:t xml:space="preserve">тақырыбында </w:t>
      </w:r>
      <w:r w:rsidR="007062A4" w:rsidRPr="00CA30A3">
        <w:rPr>
          <w:rFonts w:ascii="Times New Roman" w:hAnsi="Times New Roman" w:cs="Times New Roman"/>
          <w:sz w:val="28"/>
          <w:szCs w:val="28"/>
        </w:rPr>
        <w:t xml:space="preserve">мақала жариялады. Мақалада конституциялық реформа </w:t>
      </w:r>
      <w:r w:rsidR="000C18C3" w:rsidRPr="00CA30A3">
        <w:rPr>
          <w:rFonts w:ascii="Times New Roman" w:hAnsi="Times New Roman" w:cs="Times New Roman"/>
          <w:sz w:val="28"/>
          <w:szCs w:val="28"/>
        </w:rPr>
        <w:t>мемлекеттілігіміз бен қоғамымыздың түбегейлі жаңаруын қамтамасыз ет</w:t>
      </w:r>
      <w:r w:rsidR="007062A4" w:rsidRPr="00CA30A3">
        <w:rPr>
          <w:rFonts w:ascii="Times New Roman" w:hAnsi="Times New Roman" w:cs="Times New Roman"/>
          <w:sz w:val="28"/>
          <w:szCs w:val="28"/>
        </w:rPr>
        <w:t xml:space="preserve">е алмағандығын айта отырып, </w:t>
      </w:r>
      <w:r w:rsidR="00013EAA" w:rsidRPr="00CA30A3">
        <w:rPr>
          <w:rFonts w:ascii="Times New Roman" w:hAnsi="Times New Roman" w:cs="Times New Roman"/>
          <w:sz w:val="28"/>
          <w:szCs w:val="28"/>
        </w:rPr>
        <w:t xml:space="preserve">1995 жылғы </w:t>
      </w:r>
      <w:r w:rsidR="007062A4" w:rsidRPr="00CA30A3">
        <w:rPr>
          <w:rFonts w:ascii="Times New Roman" w:hAnsi="Times New Roman" w:cs="Times New Roman"/>
          <w:sz w:val="28"/>
          <w:szCs w:val="28"/>
        </w:rPr>
        <w:t xml:space="preserve">қолданыстағы </w:t>
      </w:r>
      <w:r w:rsidR="00013EAA" w:rsidRPr="00CA30A3">
        <w:rPr>
          <w:rFonts w:ascii="Times New Roman" w:hAnsi="Times New Roman" w:cs="Times New Roman"/>
          <w:sz w:val="28"/>
          <w:szCs w:val="28"/>
        </w:rPr>
        <w:t>Конституция</w:t>
      </w:r>
      <w:r w:rsidR="007062A4" w:rsidRPr="00CA30A3">
        <w:rPr>
          <w:rFonts w:ascii="Times New Roman" w:hAnsi="Times New Roman" w:cs="Times New Roman"/>
          <w:sz w:val="28"/>
          <w:szCs w:val="28"/>
        </w:rPr>
        <w:t xml:space="preserve">ның </w:t>
      </w:r>
      <w:r w:rsidR="00013EAA" w:rsidRPr="00CA30A3">
        <w:rPr>
          <w:rFonts w:ascii="Times New Roman" w:hAnsi="Times New Roman" w:cs="Times New Roman"/>
          <w:sz w:val="28"/>
          <w:szCs w:val="28"/>
        </w:rPr>
        <w:t>30 жылдық мерейтойын</w:t>
      </w:r>
      <w:r w:rsidR="00FB2D03" w:rsidRPr="00CA30A3">
        <w:rPr>
          <w:rFonts w:ascii="Times New Roman" w:hAnsi="Times New Roman" w:cs="Times New Roman"/>
          <w:sz w:val="28"/>
          <w:szCs w:val="28"/>
        </w:rPr>
        <w:t xml:space="preserve"> атап өткеннен кейін </w:t>
      </w:r>
      <w:r w:rsidR="00013EAA" w:rsidRPr="00CA30A3">
        <w:rPr>
          <w:rFonts w:ascii="Times New Roman" w:hAnsi="Times New Roman" w:cs="Times New Roman"/>
          <w:sz w:val="28"/>
          <w:szCs w:val="28"/>
        </w:rPr>
        <w:t>ҚР жаңа Конституциясының жобасын ә</w:t>
      </w:r>
      <w:r w:rsidR="007062A4" w:rsidRPr="00CA30A3">
        <w:rPr>
          <w:rFonts w:ascii="Times New Roman" w:hAnsi="Times New Roman" w:cs="Times New Roman"/>
          <w:sz w:val="28"/>
          <w:szCs w:val="28"/>
        </w:rPr>
        <w:t xml:space="preserve">зірлеуге кірісуіміз қажет болатындығын </w:t>
      </w:r>
      <w:r w:rsidR="00FB2D03" w:rsidRPr="00CA30A3">
        <w:rPr>
          <w:rFonts w:ascii="Times New Roman" w:hAnsi="Times New Roman" w:cs="Times New Roman"/>
          <w:sz w:val="28"/>
          <w:szCs w:val="28"/>
        </w:rPr>
        <w:t xml:space="preserve">ашық </w:t>
      </w:r>
      <w:r w:rsidR="007062A4" w:rsidRPr="00CA30A3">
        <w:rPr>
          <w:rFonts w:ascii="Times New Roman" w:hAnsi="Times New Roman" w:cs="Times New Roman"/>
          <w:sz w:val="28"/>
          <w:szCs w:val="28"/>
        </w:rPr>
        <w:t>ай</w:t>
      </w:r>
      <w:r w:rsidR="00FB2D03" w:rsidRPr="00CA30A3">
        <w:rPr>
          <w:rFonts w:ascii="Times New Roman" w:hAnsi="Times New Roman" w:cs="Times New Roman"/>
          <w:sz w:val="28"/>
          <w:szCs w:val="28"/>
        </w:rPr>
        <w:t>тады.</w:t>
      </w:r>
      <w:r w:rsidR="002951A7" w:rsidRPr="00CA30A3">
        <w:rPr>
          <w:rFonts w:ascii="Times New Roman" w:hAnsi="Times New Roman" w:cs="Times New Roman"/>
          <w:sz w:val="28"/>
          <w:szCs w:val="28"/>
        </w:rPr>
        <w:t xml:space="preserve"> </w:t>
      </w:r>
      <w:r w:rsidR="007062A4" w:rsidRPr="00CA30A3">
        <w:rPr>
          <w:rFonts w:ascii="Times New Roman" w:hAnsi="Times New Roman" w:cs="Times New Roman"/>
          <w:sz w:val="28"/>
          <w:szCs w:val="28"/>
        </w:rPr>
        <w:t>С.Н. Сабикенов: «</w:t>
      </w:r>
      <w:r w:rsidR="00013EAA" w:rsidRPr="00CA30A3">
        <w:rPr>
          <w:rFonts w:ascii="Times New Roman" w:hAnsi="Times New Roman" w:cs="Times New Roman"/>
          <w:sz w:val="28"/>
          <w:szCs w:val="28"/>
        </w:rPr>
        <w:t>Жаңа Конституцияны қабылдаудың объективті қажеттілігін растау 1995 жылғы Конституцияның бастапқы ақауы болып табыла</w:t>
      </w:r>
      <w:r w:rsidR="007062A4" w:rsidRPr="00CA30A3">
        <w:rPr>
          <w:rFonts w:ascii="Times New Roman" w:hAnsi="Times New Roman" w:cs="Times New Roman"/>
          <w:sz w:val="28"/>
          <w:szCs w:val="28"/>
        </w:rPr>
        <w:t>тын бірнеше кемшіліктерді талдап көрсетеді.</w:t>
      </w:r>
    </w:p>
    <w:p w:rsidR="00AA18BE" w:rsidRPr="00CA30A3" w:rsidRDefault="007062A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Олар: Қ</w:t>
      </w:r>
      <w:r w:rsidR="00013EAA" w:rsidRPr="00CA30A3">
        <w:rPr>
          <w:rFonts w:ascii="Times New Roman" w:hAnsi="Times New Roman" w:cs="Times New Roman"/>
          <w:sz w:val="28"/>
          <w:szCs w:val="28"/>
        </w:rPr>
        <w:t>оғамдық және мемлекеттік жүйенің конституциялық негіздерін белгілейтін қарама-қайшылық және ондағы қажетті ережелердің болмауы, онда азаматтық қоғам мен саяси жүйе институттарының атрибуттарының болмауы</w:t>
      </w:r>
      <w:r w:rsidRPr="00CA30A3">
        <w:rPr>
          <w:rFonts w:ascii="Times New Roman" w:hAnsi="Times New Roman" w:cs="Times New Roman"/>
          <w:sz w:val="28"/>
          <w:szCs w:val="28"/>
        </w:rPr>
        <w:t>, қ</w:t>
      </w:r>
      <w:r w:rsidR="00013EAA" w:rsidRPr="00CA30A3">
        <w:rPr>
          <w:rFonts w:ascii="Times New Roman" w:hAnsi="Times New Roman" w:cs="Times New Roman"/>
          <w:sz w:val="28"/>
          <w:szCs w:val="28"/>
        </w:rPr>
        <w:t>азіргі қолданыстағы Конституция</w:t>
      </w:r>
      <w:r w:rsidRPr="00CA30A3">
        <w:rPr>
          <w:rFonts w:ascii="Times New Roman" w:hAnsi="Times New Roman" w:cs="Times New Roman"/>
          <w:sz w:val="28"/>
          <w:szCs w:val="28"/>
        </w:rPr>
        <w:t>ның</w:t>
      </w:r>
      <w:r w:rsidR="00013EAA" w:rsidRPr="00CA30A3">
        <w:rPr>
          <w:rFonts w:ascii="Times New Roman" w:hAnsi="Times New Roman" w:cs="Times New Roman"/>
          <w:sz w:val="28"/>
          <w:szCs w:val="28"/>
        </w:rPr>
        <w:t xml:space="preserve"> I бөлім</w:t>
      </w:r>
      <w:r w:rsidRPr="00CA30A3">
        <w:rPr>
          <w:rFonts w:ascii="Times New Roman" w:hAnsi="Times New Roman" w:cs="Times New Roman"/>
          <w:sz w:val="28"/>
          <w:szCs w:val="28"/>
        </w:rPr>
        <w:t>і</w:t>
      </w:r>
      <w:r w:rsidR="00013EAA"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«Жалпы ереже» </w:t>
      </w:r>
      <w:r w:rsidR="00013EAA" w:rsidRPr="00CA30A3">
        <w:rPr>
          <w:rFonts w:ascii="Times New Roman" w:hAnsi="Times New Roman" w:cs="Times New Roman"/>
          <w:sz w:val="28"/>
          <w:szCs w:val="28"/>
        </w:rPr>
        <w:t>нормативтік мазмұнға ие емес</w:t>
      </w:r>
      <w:r w:rsidR="00FB2D03" w:rsidRPr="00CA30A3">
        <w:rPr>
          <w:rFonts w:ascii="Times New Roman" w:hAnsi="Times New Roman" w:cs="Times New Roman"/>
          <w:sz w:val="28"/>
          <w:szCs w:val="28"/>
        </w:rPr>
        <w:t xml:space="preserve"> екендігін</w:t>
      </w:r>
      <w:r w:rsidR="00013EAA" w:rsidRPr="00CA30A3">
        <w:rPr>
          <w:rFonts w:ascii="Times New Roman" w:hAnsi="Times New Roman" w:cs="Times New Roman"/>
          <w:sz w:val="28"/>
          <w:szCs w:val="28"/>
        </w:rPr>
        <w:t>, олар негізінен декларативті болып табыла</w:t>
      </w:r>
      <w:r w:rsidRPr="00CA30A3">
        <w:rPr>
          <w:rFonts w:ascii="Times New Roman" w:hAnsi="Times New Roman" w:cs="Times New Roman"/>
          <w:sz w:val="28"/>
          <w:szCs w:val="28"/>
        </w:rPr>
        <w:t>тындығын алға тартады.</w:t>
      </w:r>
      <w:r w:rsidR="00013EAA" w:rsidRPr="00CA30A3">
        <w:rPr>
          <w:rFonts w:ascii="Times New Roman" w:hAnsi="Times New Roman" w:cs="Times New Roman"/>
          <w:sz w:val="28"/>
          <w:szCs w:val="28"/>
        </w:rPr>
        <w:t xml:space="preserve"> </w:t>
      </w:r>
      <w:r w:rsidR="005A0FA2" w:rsidRPr="00CA30A3">
        <w:rPr>
          <w:rFonts w:ascii="Times New Roman" w:hAnsi="Times New Roman" w:cs="Times New Roman"/>
          <w:sz w:val="28"/>
          <w:szCs w:val="28"/>
        </w:rPr>
        <w:t xml:space="preserve">Бұдан басқа, </w:t>
      </w:r>
      <w:r w:rsidR="00207624" w:rsidRPr="00CA30A3">
        <w:rPr>
          <w:rFonts w:ascii="Times New Roman" w:hAnsi="Times New Roman" w:cs="Times New Roman"/>
          <w:sz w:val="28"/>
          <w:szCs w:val="28"/>
        </w:rPr>
        <w:t>Президенттің өз міндеттерін атқару</w:t>
      </w:r>
      <w:r w:rsidR="005A0FA2" w:rsidRPr="00CA30A3">
        <w:rPr>
          <w:rFonts w:ascii="Times New Roman" w:hAnsi="Times New Roman" w:cs="Times New Roman"/>
          <w:sz w:val="28"/>
          <w:szCs w:val="28"/>
        </w:rPr>
        <w:t xml:space="preserve"> кезінде жасаған іс-әрекеттері үшін жауапкершілігі </w:t>
      </w:r>
      <w:r w:rsidRPr="00CA30A3">
        <w:rPr>
          <w:rFonts w:ascii="Times New Roman" w:hAnsi="Times New Roman" w:cs="Times New Roman"/>
          <w:sz w:val="28"/>
          <w:szCs w:val="28"/>
        </w:rPr>
        <w:t xml:space="preserve">мәселесіне </w:t>
      </w:r>
      <w:r w:rsidR="00FB2D03" w:rsidRPr="00CA30A3">
        <w:rPr>
          <w:rFonts w:ascii="Times New Roman" w:hAnsi="Times New Roman" w:cs="Times New Roman"/>
          <w:sz w:val="28"/>
          <w:szCs w:val="28"/>
        </w:rPr>
        <w:t xml:space="preserve">ерекше </w:t>
      </w:r>
      <w:r w:rsidRPr="00CA30A3">
        <w:rPr>
          <w:rFonts w:ascii="Times New Roman" w:hAnsi="Times New Roman" w:cs="Times New Roman"/>
          <w:sz w:val="28"/>
          <w:szCs w:val="28"/>
        </w:rPr>
        <w:t>назар аудартады.</w:t>
      </w:r>
      <w:r w:rsidR="00D944E1" w:rsidRPr="00CA30A3">
        <w:rPr>
          <w:rFonts w:ascii="Times New Roman" w:hAnsi="Times New Roman" w:cs="Times New Roman"/>
          <w:sz w:val="28"/>
          <w:szCs w:val="28"/>
        </w:rPr>
        <w:t xml:space="preserve"> </w:t>
      </w:r>
    </w:p>
    <w:p w:rsidR="00AA18BE" w:rsidRPr="00CA30A3" w:rsidRDefault="007062A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Келесі ұстанымы былайша сипатталады: «... </w:t>
      </w:r>
      <w:r w:rsidR="00FE6C15" w:rsidRPr="00CA30A3">
        <w:rPr>
          <w:rFonts w:ascii="Times New Roman" w:hAnsi="Times New Roman" w:cs="Times New Roman"/>
          <w:sz w:val="28"/>
          <w:szCs w:val="28"/>
        </w:rPr>
        <w:t>біздің халқымыз мемлекеттік биліктің жалғыз көзі бола отырып, демократиялық мемлекет құруға бағыт алды. Бұл қоғамда парламенттік режим орнату арқылы мүмкін болады, осыған байланысты елдегі жоғары атқарушы билікті басқаратын мемлекет басшысы ішкі және сыртқы саясаттағы атқарған жұмыстары үшін жыл сайын республика парламентіне есеп беруі керек</w:t>
      </w:r>
      <w:r w:rsidRPr="00CA30A3">
        <w:rPr>
          <w:rFonts w:ascii="Times New Roman" w:hAnsi="Times New Roman" w:cs="Times New Roman"/>
          <w:sz w:val="28"/>
          <w:szCs w:val="28"/>
        </w:rPr>
        <w:t>»</w:t>
      </w:r>
      <w:r w:rsidR="00FE6C15" w:rsidRPr="00CA30A3">
        <w:rPr>
          <w:rFonts w:ascii="Times New Roman" w:hAnsi="Times New Roman" w:cs="Times New Roman"/>
          <w:sz w:val="28"/>
          <w:szCs w:val="28"/>
        </w:rPr>
        <w:t>.</w:t>
      </w:r>
    </w:p>
    <w:p w:rsidR="00AA18BE" w:rsidRPr="00CA30A3" w:rsidRDefault="00FE6C1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Референдум қабылдаған келесі түзету</w:t>
      </w:r>
      <w:r w:rsidR="002951A7"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2951A7" w:rsidRPr="00CA30A3">
        <w:rPr>
          <w:rFonts w:ascii="Times New Roman" w:hAnsi="Times New Roman" w:cs="Times New Roman"/>
          <w:sz w:val="28"/>
          <w:szCs w:val="28"/>
        </w:rPr>
        <w:t xml:space="preserve"> </w:t>
      </w:r>
      <w:r w:rsidRPr="00CA30A3">
        <w:rPr>
          <w:rFonts w:ascii="Times New Roman" w:hAnsi="Times New Roman" w:cs="Times New Roman"/>
          <w:sz w:val="28"/>
          <w:szCs w:val="28"/>
        </w:rPr>
        <w:t>Парламенттің ықпалын қамтамасыз ету және оның өкілді билік тармағын күшейту</w:t>
      </w:r>
      <w:r w:rsidR="007062A4" w:rsidRPr="00CA30A3">
        <w:rPr>
          <w:rFonts w:ascii="Times New Roman" w:hAnsi="Times New Roman" w:cs="Times New Roman"/>
          <w:sz w:val="28"/>
          <w:szCs w:val="28"/>
        </w:rPr>
        <w:t xml:space="preserve"> турасында: «</w:t>
      </w:r>
      <w:r w:rsidRPr="00CA30A3">
        <w:rPr>
          <w:rFonts w:ascii="Times New Roman" w:hAnsi="Times New Roman" w:cs="Times New Roman"/>
          <w:sz w:val="28"/>
          <w:szCs w:val="28"/>
        </w:rPr>
        <w:t xml:space="preserve">Бұл түзету Парламенттің заңдарды қабылдау тәртібі мен рәсіміне және Конституциялық Соттың, </w:t>
      </w:r>
      <w:r w:rsidR="007934DA" w:rsidRPr="00CA30A3">
        <w:rPr>
          <w:rFonts w:ascii="Times New Roman" w:hAnsi="Times New Roman" w:cs="Times New Roman"/>
          <w:sz w:val="28"/>
          <w:szCs w:val="28"/>
        </w:rPr>
        <w:t xml:space="preserve">сайлау комиссиясының, жоғары аудиторлық Палатаның </w:t>
      </w:r>
      <w:r w:rsidRPr="00CA30A3">
        <w:rPr>
          <w:rFonts w:ascii="Times New Roman" w:hAnsi="Times New Roman" w:cs="Times New Roman"/>
          <w:sz w:val="28"/>
          <w:szCs w:val="28"/>
        </w:rPr>
        <w:t>лауазымдарына тағайындалуына қатысты қызметін қозғайды. Алайда, бұл түзетулер Парламенттің рөлін арттырмайды жә</w:t>
      </w:r>
      <w:r w:rsidR="007062A4" w:rsidRPr="00CA30A3">
        <w:rPr>
          <w:rFonts w:ascii="Times New Roman" w:hAnsi="Times New Roman" w:cs="Times New Roman"/>
          <w:sz w:val="28"/>
          <w:szCs w:val="28"/>
        </w:rPr>
        <w:t>не оның өкілеттігін кеңейтпейді</w:t>
      </w:r>
      <w:r w:rsidRPr="00CA30A3">
        <w:rPr>
          <w:rFonts w:ascii="Times New Roman" w:hAnsi="Times New Roman" w:cs="Times New Roman"/>
          <w:sz w:val="28"/>
          <w:szCs w:val="28"/>
        </w:rPr>
        <w:t>, ал Парламент 49-ба</w:t>
      </w:r>
      <w:r w:rsidR="00FB2D03" w:rsidRPr="00CA30A3">
        <w:rPr>
          <w:rFonts w:ascii="Times New Roman" w:hAnsi="Times New Roman" w:cs="Times New Roman"/>
          <w:sz w:val="28"/>
          <w:szCs w:val="28"/>
        </w:rPr>
        <w:t xml:space="preserve">птың 1-тармағына </w:t>
      </w:r>
      <w:r w:rsidRPr="00CA30A3">
        <w:rPr>
          <w:rFonts w:ascii="Times New Roman" w:hAnsi="Times New Roman" w:cs="Times New Roman"/>
          <w:sz w:val="28"/>
          <w:szCs w:val="28"/>
        </w:rPr>
        <w:t xml:space="preserve">сәйкес ықпалды және салмақты органға айналуы үшін оны заңнамалық функциямен және өкілдік, бақылау функцияларымен қатар беру қажет. Бүгінгі таңда Парламентке тек бір ғана функция - заң шығарушы функция берілген деп айту керек, дегенмен Конституцияның 49-бабының 1-тармағында Парламент </w:t>
      </w:r>
      <w:r w:rsidR="007934DA" w:rsidRPr="00CA30A3">
        <w:rPr>
          <w:rFonts w:ascii="Times New Roman" w:hAnsi="Times New Roman" w:cs="Times New Roman"/>
          <w:sz w:val="28"/>
          <w:szCs w:val="28"/>
        </w:rPr>
        <w:t>Республиканың ең жоғары өкілді органы</w:t>
      </w:r>
      <w:r w:rsidRPr="00CA30A3">
        <w:rPr>
          <w:rFonts w:ascii="Times New Roman" w:hAnsi="Times New Roman" w:cs="Times New Roman"/>
          <w:sz w:val="28"/>
          <w:szCs w:val="28"/>
        </w:rPr>
        <w:t xml:space="preserve"> болып табылады. Біздің қоғамда өкілді билік органдарының үйлесімді жүйесі қалыптасты </w:t>
      </w:r>
      <w:r w:rsidR="00FB2D03" w:rsidRPr="00CA30A3">
        <w:rPr>
          <w:rFonts w:ascii="Times New Roman" w:hAnsi="Times New Roman" w:cs="Times New Roman"/>
          <w:sz w:val="28"/>
          <w:szCs w:val="28"/>
        </w:rPr>
        <w:t>Ж</w:t>
      </w:r>
      <w:r w:rsidRPr="00CA30A3">
        <w:rPr>
          <w:rFonts w:ascii="Times New Roman" w:hAnsi="Times New Roman" w:cs="Times New Roman"/>
          <w:sz w:val="28"/>
          <w:szCs w:val="28"/>
        </w:rPr>
        <w:t>оғары-Парламент, облыстық мәслихаттар, жергілікті-қалалық, аудандық мәслихаттар. Парламент өзінің жоғары өкілдік функциясын жүзеге асыра отырып, жергілікті билік органдарының қызметін үйлестіруге және бағыттауға, оларға мемлекет пен қоғамның алдында тұрған міндеттерді шешуге жәрдем көрсетуге, көмек көрсетуге, бірақ олардың дербестігі мен егемендігін бұзбауға арналған. Парламенттің ықпалды органға айналуы үшін оған бақылау функциясы да берілуі керек</w:t>
      </w:r>
      <w:r w:rsidR="007062A4" w:rsidRPr="00CA30A3">
        <w:rPr>
          <w:rFonts w:ascii="Times New Roman" w:hAnsi="Times New Roman" w:cs="Times New Roman"/>
          <w:sz w:val="28"/>
          <w:szCs w:val="28"/>
        </w:rPr>
        <w:t xml:space="preserve">», дейді. </w:t>
      </w:r>
    </w:p>
    <w:p w:rsidR="002951A7" w:rsidRPr="00CA30A3" w:rsidRDefault="0010275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Конституцияға енгізілген келесі түзету</w:t>
      </w:r>
      <w:r w:rsidR="0098382C"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98382C"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Конституциялық </w:t>
      </w:r>
      <w:r w:rsidR="00FB2D03" w:rsidRPr="00CA30A3">
        <w:rPr>
          <w:rFonts w:ascii="Times New Roman" w:hAnsi="Times New Roman" w:cs="Times New Roman"/>
          <w:sz w:val="28"/>
          <w:szCs w:val="28"/>
        </w:rPr>
        <w:t xml:space="preserve">Сот </w:t>
      </w:r>
      <w:r w:rsidRPr="00CA30A3">
        <w:rPr>
          <w:rFonts w:ascii="Times New Roman" w:hAnsi="Times New Roman" w:cs="Times New Roman"/>
          <w:sz w:val="28"/>
          <w:szCs w:val="28"/>
        </w:rPr>
        <w:t>құру</w:t>
      </w:r>
      <w:r w:rsidR="007062A4" w:rsidRPr="00CA30A3">
        <w:rPr>
          <w:rFonts w:ascii="Times New Roman" w:hAnsi="Times New Roman" w:cs="Times New Roman"/>
          <w:sz w:val="28"/>
          <w:szCs w:val="28"/>
        </w:rPr>
        <w:t xml:space="preserve">ға қатысты да </w:t>
      </w:r>
      <w:r w:rsidR="00FB2D03" w:rsidRPr="00CA30A3">
        <w:rPr>
          <w:rFonts w:ascii="Times New Roman" w:hAnsi="Times New Roman" w:cs="Times New Roman"/>
          <w:sz w:val="28"/>
          <w:szCs w:val="28"/>
        </w:rPr>
        <w:t>дәйекті пікір</w:t>
      </w:r>
      <w:r w:rsidR="007062A4" w:rsidRPr="00CA30A3">
        <w:rPr>
          <w:rFonts w:ascii="Times New Roman" w:hAnsi="Times New Roman" w:cs="Times New Roman"/>
          <w:sz w:val="28"/>
          <w:szCs w:val="28"/>
        </w:rPr>
        <w:t xml:space="preserve"> айтады: «...</w:t>
      </w:r>
      <w:r w:rsidRPr="00CA30A3">
        <w:rPr>
          <w:rFonts w:ascii="Times New Roman" w:hAnsi="Times New Roman" w:cs="Times New Roman"/>
          <w:sz w:val="28"/>
          <w:szCs w:val="28"/>
        </w:rPr>
        <w:t xml:space="preserve">Конституциялық Соттың мемлекеттік органдар жүйесіндегі орнын және оның мемлекеттік биліктің қай тармағына жататынын анықтау қажет болар еді. </w:t>
      </w:r>
      <w:r w:rsidR="00FB2D03" w:rsidRPr="00CA30A3">
        <w:rPr>
          <w:rFonts w:ascii="Times New Roman" w:hAnsi="Times New Roman" w:cs="Times New Roman"/>
          <w:sz w:val="28"/>
          <w:szCs w:val="28"/>
        </w:rPr>
        <w:t>...</w:t>
      </w:r>
      <w:r w:rsidRPr="00CA30A3">
        <w:rPr>
          <w:rFonts w:ascii="Times New Roman" w:hAnsi="Times New Roman" w:cs="Times New Roman"/>
          <w:sz w:val="28"/>
          <w:szCs w:val="28"/>
        </w:rPr>
        <w:t xml:space="preserve"> Конституциялық </w:t>
      </w:r>
      <w:r w:rsidR="00FB2D03" w:rsidRPr="00CA30A3">
        <w:rPr>
          <w:rFonts w:ascii="Times New Roman" w:hAnsi="Times New Roman" w:cs="Times New Roman"/>
          <w:sz w:val="28"/>
          <w:szCs w:val="28"/>
        </w:rPr>
        <w:t xml:space="preserve">Сот </w:t>
      </w:r>
      <w:r w:rsidRPr="00CA30A3">
        <w:rPr>
          <w:rFonts w:ascii="Times New Roman" w:hAnsi="Times New Roman" w:cs="Times New Roman"/>
          <w:sz w:val="28"/>
          <w:szCs w:val="28"/>
        </w:rPr>
        <w:t xml:space="preserve">биліктің </w:t>
      </w:r>
      <w:r w:rsidR="00FB2D03" w:rsidRPr="00CA30A3">
        <w:rPr>
          <w:rFonts w:ascii="Times New Roman" w:hAnsi="Times New Roman" w:cs="Times New Roman"/>
          <w:sz w:val="28"/>
          <w:szCs w:val="28"/>
        </w:rPr>
        <w:t xml:space="preserve">Жоғарғы Сот </w:t>
      </w:r>
      <w:r w:rsidRPr="00CA30A3">
        <w:rPr>
          <w:rFonts w:ascii="Times New Roman" w:hAnsi="Times New Roman" w:cs="Times New Roman"/>
          <w:sz w:val="28"/>
          <w:szCs w:val="28"/>
        </w:rPr>
        <w:t>тармағын басқаруы керек</w:t>
      </w:r>
      <w:r w:rsidR="007062A4" w:rsidRPr="00CA30A3">
        <w:rPr>
          <w:rFonts w:ascii="Times New Roman" w:hAnsi="Times New Roman" w:cs="Times New Roman"/>
          <w:sz w:val="28"/>
          <w:szCs w:val="28"/>
        </w:rPr>
        <w:t xml:space="preserve">», екенін түсіндіре келіп, </w:t>
      </w:r>
      <w:r w:rsidRPr="00CA30A3">
        <w:rPr>
          <w:rFonts w:ascii="Times New Roman" w:hAnsi="Times New Roman" w:cs="Times New Roman"/>
          <w:sz w:val="28"/>
          <w:szCs w:val="28"/>
        </w:rPr>
        <w:t xml:space="preserve">конституциялық реформаны келешекте жаңа Конституцияны, жаңа әділ, демократиялық, жаңартылған Қазақстанның Конституциясын қабылдау мақсатында жалғастыру қажет деп </w:t>
      </w:r>
      <w:r w:rsidR="007062A4" w:rsidRPr="00CA30A3">
        <w:rPr>
          <w:rFonts w:ascii="Times New Roman" w:hAnsi="Times New Roman" w:cs="Times New Roman"/>
          <w:sz w:val="28"/>
          <w:szCs w:val="28"/>
        </w:rPr>
        <w:t>түйіндейді [32</w:t>
      </w:r>
      <w:r w:rsidR="00AC0AAA" w:rsidRPr="00CA30A3">
        <w:rPr>
          <w:rFonts w:ascii="Times New Roman" w:hAnsi="Times New Roman" w:cs="Times New Roman"/>
          <w:sz w:val="28"/>
          <w:szCs w:val="28"/>
        </w:rPr>
        <w:t>1</w:t>
      </w:r>
      <w:r w:rsidR="002E1B98" w:rsidRPr="00CA30A3">
        <w:rPr>
          <w:rFonts w:ascii="Times New Roman" w:hAnsi="Times New Roman" w:cs="Times New Roman"/>
          <w:sz w:val="28"/>
          <w:szCs w:val="28"/>
        </w:rPr>
        <w:t>]</w:t>
      </w:r>
      <w:r w:rsidR="007062A4" w:rsidRPr="00CA30A3">
        <w:rPr>
          <w:rFonts w:ascii="Times New Roman" w:hAnsi="Times New Roman" w:cs="Times New Roman"/>
          <w:sz w:val="28"/>
          <w:szCs w:val="28"/>
        </w:rPr>
        <w:t>.</w:t>
      </w:r>
    </w:p>
    <w:p w:rsidR="00AA18BE" w:rsidRPr="00CA30A3" w:rsidRDefault="002951A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Сол сияқты, </w:t>
      </w:r>
      <w:r w:rsidR="007062A4" w:rsidRPr="00CA30A3">
        <w:rPr>
          <w:rFonts w:ascii="Times New Roman" w:hAnsi="Times New Roman" w:cs="Times New Roman"/>
          <w:sz w:val="28"/>
          <w:szCs w:val="28"/>
        </w:rPr>
        <w:t>Заң ғылымдарының докторы Калиева Эльмира Абдыковна парламентаризмді жетілдіру мәселесіне қатысты «Конституционная реформа: реальность и перспективы (усиление парламентаризма)» мақаласында</w:t>
      </w:r>
      <w:r w:rsidRPr="00CA30A3">
        <w:rPr>
          <w:rFonts w:ascii="Times New Roman" w:hAnsi="Times New Roman" w:cs="Times New Roman"/>
          <w:sz w:val="28"/>
          <w:szCs w:val="28"/>
        </w:rPr>
        <w:t xml:space="preserve"> парламентаризмді нығайтуда</w:t>
      </w:r>
      <w:r w:rsidR="007062A4" w:rsidRPr="00CA30A3">
        <w:rPr>
          <w:rFonts w:ascii="Times New Roman" w:hAnsi="Times New Roman" w:cs="Times New Roman"/>
          <w:sz w:val="28"/>
          <w:szCs w:val="28"/>
        </w:rPr>
        <w:t xml:space="preserve"> парламенттік бақылау мәселесіне қатысты </w:t>
      </w:r>
      <w:r w:rsidRPr="00CA30A3">
        <w:rPr>
          <w:rFonts w:ascii="Times New Roman" w:hAnsi="Times New Roman" w:cs="Times New Roman"/>
          <w:sz w:val="28"/>
          <w:szCs w:val="28"/>
        </w:rPr>
        <w:t xml:space="preserve">сыни </w:t>
      </w:r>
      <w:r w:rsidR="007062A4" w:rsidRPr="00CA30A3">
        <w:rPr>
          <w:rFonts w:ascii="Times New Roman" w:hAnsi="Times New Roman" w:cs="Times New Roman"/>
          <w:sz w:val="28"/>
          <w:szCs w:val="28"/>
        </w:rPr>
        <w:t>көзқарастар мен пікірлер келтіреді [32</w:t>
      </w:r>
      <w:r w:rsidR="00AC0AAA" w:rsidRPr="00CA30A3">
        <w:rPr>
          <w:rFonts w:ascii="Times New Roman" w:hAnsi="Times New Roman" w:cs="Times New Roman"/>
          <w:sz w:val="28"/>
          <w:szCs w:val="28"/>
        </w:rPr>
        <w:t>2</w:t>
      </w:r>
      <w:r w:rsidR="007062A4" w:rsidRPr="00CA30A3">
        <w:rPr>
          <w:rFonts w:ascii="Times New Roman" w:hAnsi="Times New Roman" w:cs="Times New Roman"/>
          <w:sz w:val="28"/>
          <w:szCs w:val="28"/>
        </w:rPr>
        <w:t>].</w:t>
      </w:r>
    </w:p>
    <w:p w:rsidR="00AA18BE" w:rsidRPr="00CA30A3" w:rsidRDefault="00D944E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Заң ғылымдарының докторы, профессор Абдрасулов Ермек Баяхметович</w:t>
      </w:r>
      <w:r w:rsidR="008B67DE" w:rsidRPr="00CA30A3">
        <w:rPr>
          <w:rFonts w:ascii="Times New Roman" w:hAnsi="Times New Roman" w:cs="Times New Roman"/>
          <w:sz w:val="28"/>
          <w:szCs w:val="28"/>
        </w:rPr>
        <w:t xml:space="preserve"> </w:t>
      </w:r>
      <w:r w:rsidR="0023581D" w:rsidRPr="00CA30A3">
        <w:rPr>
          <w:rFonts w:ascii="Times New Roman" w:hAnsi="Times New Roman" w:cs="Times New Roman"/>
          <w:sz w:val="28"/>
          <w:szCs w:val="28"/>
        </w:rPr>
        <w:t xml:space="preserve">өз </w:t>
      </w:r>
      <w:r w:rsidR="008B67DE" w:rsidRPr="00CA30A3">
        <w:rPr>
          <w:rFonts w:ascii="Times New Roman" w:hAnsi="Times New Roman" w:cs="Times New Roman"/>
          <w:sz w:val="28"/>
          <w:szCs w:val="28"/>
        </w:rPr>
        <w:t>мақаласында: «Вышеназванные отношения в определенной мере подвергнуты в Республике Казахстан конституционно-правовому регулированию, поскольку п.</w:t>
      </w:r>
      <w:r w:rsidR="00176301">
        <w:rPr>
          <w:rFonts w:ascii="Times New Roman" w:hAnsi="Times New Roman" w:cs="Times New Roman"/>
          <w:sz w:val="28"/>
          <w:szCs w:val="28"/>
        </w:rPr>
        <w:t xml:space="preserve"> </w:t>
      </w:r>
      <w:r w:rsidR="008B67DE" w:rsidRPr="00CA30A3">
        <w:rPr>
          <w:rFonts w:ascii="Times New Roman" w:hAnsi="Times New Roman" w:cs="Times New Roman"/>
          <w:sz w:val="28"/>
          <w:szCs w:val="28"/>
        </w:rPr>
        <w:t>3</w:t>
      </w:r>
      <w:r w:rsidR="00176301">
        <w:rPr>
          <w:rFonts w:ascii="Times New Roman" w:hAnsi="Times New Roman" w:cs="Times New Roman"/>
          <w:sz w:val="28"/>
          <w:szCs w:val="28"/>
        </w:rPr>
        <w:t>,</w:t>
      </w:r>
      <w:r w:rsidR="008B67DE" w:rsidRPr="00CA30A3">
        <w:rPr>
          <w:rFonts w:ascii="Times New Roman" w:hAnsi="Times New Roman" w:cs="Times New Roman"/>
          <w:sz w:val="28"/>
          <w:szCs w:val="28"/>
        </w:rPr>
        <w:t xml:space="preserve"> статьи 61 Конституции РК выделяет важнейшие отношения, которые регулируются законами и иные отношения, регулируемые подзаконными актами. Вместе с тем, такое разграничение вызвало ряд вопросов у самих законодателей, которые в целях уяснения конституционных норм обращались в 2020 году в Конституционный Совет РК, од</w:t>
      </w:r>
      <w:r w:rsidR="0023581D" w:rsidRPr="00CA30A3">
        <w:rPr>
          <w:rFonts w:ascii="Times New Roman" w:hAnsi="Times New Roman" w:cs="Times New Roman"/>
          <w:sz w:val="28"/>
          <w:szCs w:val="28"/>
        </w:rPr>
        <w:t>нако позже отозвали свой запрос</w:t>
      </w:r>
      <w:r w:rsidR="008B67DE" w:rsidRPr="00CA30A3">
        <w:rPr>
          <w:rFonts w:ascii="Times New Roman" w:hAnsi="Times New Roman" w:cs="Times New Roman"/>
          <w:sz w:val="28"/>
          <w:szCs w:val="28"/>
        </w:rPr>
        <w:t>»</w:t>
      </w:r>
      <w:r w:rsidR="0023581D" w:rsidRPr="00CA30A3">
        <w:rPr>
          <w:rFonts w:ascii="Times New Roman" w:hAnsi="Times New Roman" w:cs="Times New Roman"/>
          <w:sz w:val="28"/>
          <w:szCs w:val="28"/>
        </w:rPr>
        <w:t xml:space="preserve"> </w:t>
      </w:r>
      <w:r w:rsidR="008B67DE" w:rsidRPr="00CA30A3">
        <w:rPr>
          <w:rFonts w:ascii="Times New Roman" w:hAnsi="Times New Roman" w:cs="Times New Roman"/>
          <w:sz w:val="28"/>
          <w:szCs w:val="28"/>
        </w:rPr>
        <w:t>[32</w:t>
      </w:r>
      <w:r w:rsidR="00AC0AAA" w:rsidRPr="00CA30A3">
        <w:rPr>
          <w:rFonts w:ascii="Times New Roman" w:hAnsi="Times New Roman" w:cs="Times New Roman"/>
          <w:sz w:val="28"/>
          <w:szCs w:val="28"/>
        </w:rPr>
        <w:t>3</w:t>
      </w:r>
      <w:r w:rsidR="0023581D" w:rsidRPr="00CA30A3">
        <w:rPr>
          <w:rFonts w:ascii="Times New Roman" w:hAnsi="Times New Roman" w:cs="Times New Roman"/>
          <w:sz w:val="28"/>
          <w:szCs w:val="28"/>
        </w:rPr>
        <w:t>]</w:t>
      </w:r>
      <w:r w:rsidR="002951A7" w:rsidRPr="00CA30A3">
        <w:rPr>
          <w:rFonts w:ascii="Times New Roman" w:hAnsi="Times New Roman" w:cs="Times New Roman"/>
          <w:sz w:val="28"/>
          <w:szCs w:val="28"/>
        </w:rPr>
        <w:t xml:space="preserve">, деген көзқарас </w:t>
      </w:r>
      <w:r w:rsidR="008B67DE" w:rsidRPr="00CA30A3">
        <w:rPr>
          <w:rFonts w:ascii="Times New Roman" w:hAnsi="Times New Roman" w:cs="Times New Roman"/>
          <w:sz w:val="28"/>
          <w:szCs w:val="28"/>
        </w:rPr>
        <w:t>білдірсе</w:t>
      </w:r>
      <w:r w:rsidR="002951A7" w:rsidRPr="00CA30A3">
        <w:rPr>
          <w:rFonts w:ascii="Times New Roman" w:hAnsi="Times New Roman" w:cs="Times New Roman"/>
          <w:sz w:val="28"/>
          <w:szCs w:val="28"/>
        </w:rPr>
        <w:t>,</w:t>
      </w:r>
      <w:r w:rsidR="008B67DE" w:rsidRPr="00CA30A3">
        <w:rPr>
          <w:rFonts w:ascii="Times New Roman" w:hAnsi="Times New Roman" w:cs="Times New Roman"/>
          <w:sz w:val="28"/>
          <w:szCs w:val="28"/>
        </w:rPr>
        <w:t xml:space="preserve"> кейін </w:t>
      </w:r>
      <w:r w:rsidRPr="00CA30A3">
        <w:rPr>
          <w:rFonts w:ascii="Times New Roman" w:hAnsi="Times New Roman" w:cs="Times New Roman"/>
          <w:sz w:val="28"/>
          <w:szCs w:val="28"/>
        </w:rPr>
        <w:t xml:space="preserve">«Теория законотворчества и ее роль в совершенствовании законопроектной деятельности» </w:t>
      </w:r>
      <w:r w:rsidR="008B67DE" w:rsidRPr="00CA30A3">
        <w:rPr>
          <w:rFonts w:ascii="Times New Roman" w:hAnsi="Times New Roman" w:cs="Times New Roman"/>
          <w:sz w:val="28"/>
          <w:szCs w:val="28"/>
        </w:rPr>
        <w:t xml:space="preserve">деген </w:t>
      </w:r>
      <w:r w:rsidRPr="00CA30A3">
        <w:rPr>
          <w:rFonts w:ascii="Times New Roman" w:hAnsi="Times New Roman" w:cs="Times New Roman"/>
          <w:sz w:val="28"/>
          <w:szCs w:val="28"/>
        </w:rPr>
        <w:t xml:space="preserve">мақаласында да  конституциялық реттеуді одан әрі жетілдіру мәселелеріне </w:t>
      </w:r>
      <w:r w:rsidR="002951A7" w:rsidRPr="00CA30A3">
        <w:rPr>
          <w:rFonts w:ascii="Times New Roman" w:hAnsi="Times New Roman" w:cs="Times New Roman"/>
          <w:sz w:val="28"/>
          <w:szCs w:val="28"/>
        </w:rPr>
        <w:t xml:space="preserve">парламенттегі аса маңызды қоғамдық қатынастарды реттеудің ерекшеліктеріне қатысты </w:t>
      </w:r>
      <w:r w:rsidR="008B67DE" w:rsidRPr="00CA30A3">
        <w:rPr>
          <w:rFonts w:ascii="Times New Roman" w:hAnsi="Times New Roman" w:cs="Times New Roman"/>
          <w:sz w:val="28"/>
          <w:szCs w:val="28"/>
        </w:rPr>
        <w:t xml:space="preserve">өткір </w:t>
      </w:r>
      <w:r w:rsidRPr="00CA30A3">
        <w:rPr>
          <w:rFonts w:ascii="Times New Roman" w:hAnsi="Times New Roman" w:cs="Times New Roman"/>
          <w:sz w:val="28"/>
          <w:szCs w:val="28"/>
        </w:rPr>
        <w:t>ұсыныстар айтады: « ...</w:t>
      </w:r>
      <w:r w:rsidR="008A2BFC" w:rsidRPr="00CA30A3">
        <w:rPr>
          <w:rFonts w:ascii="Times New Roman" w:hAnsi="Times New Roman" w:cs="Times New Roman"/>
          <w:sz w:val="28"/>
          <w:szCs w:val="28"/>
        </w:rPr>
        <w:t xml:space="preserve"> </w:t>
      </w:r>
      <w:r w:rsidRPr="00CA30A3">
        <w:rPr>
          <w:rFonts w:ascii="Times New Roman" w:hAnsi="Times New Roman" w:cs="Times New Roman"/>
          <w:sz w:val="28"/>
          <w:szCs w:val="28"/>
        </w:rPr>
        <w:t>По нашему мнению, в целях исключения двусмысленного толкования вопросов законодательного и подзаконного регулирования следует конкретизировать нормы п.</w:t>
      </w:r>
      <w:r w:rsidR="00176301">
        <w:rPr>
          <w:rFonts w:ascii="Times New Roman" w:hAnsi="Times New Roman" w:cs="Times New Roman"/>
          <w:sz w:val="28"/>
          <w:szCs w:val="28"/>
        </w:rPr>
        <w:t xml:space="preserve"> </w:t>
      </w:r>
      <w:r w:rsidRPr="00CA30A3">
        <w:rPr>
          <w:rFonts w:ascii="Times New Roman" w:hAnsi="Times New Roman" w:cs="Times New Roman"/>
          <w:sz w:val="28"/>
          <w:szCs w:val="28"/>
        </w:rPr>
        <w:t>3</w:t>
      </w:r>
      <w:r w:rsidR="00176301">
        <w:rPr>
          <w:rFonts w:ascii="Times New Roman" w:hAnsi="Times New Roman" w:cs="Times New Roman"/>
          <w:sz w:val="28"/>
          <w:szCs w:val="28"/>
        </w:rPr>
        <w:t>,</w:t>
      </w:r>
      <w:r w:rsidRPr="00CA30A3">
        <w:rPr>
          <w:rFonts w:ascii="Times New Roman" w:hAnsi="Times New Roman" w:cs="Times New Roman"/>
          <w:sz w:val="28"/>
          <w:szCs w:val="28"/>
        </w:rPr>
        <w:t xml:space="preserve"> статьи 61 Конституции, путем незначительного изменения, через внесение в норму слова «стороны». Содержание п.3 статьи 61: </w:t>
      </w:r>
      <w:r w:rsidR="0093156E" w:rsidRPr="00CA30A3">
        <w:rPr>
          <w:rFonts w:ascii="Times New Roman" w:hAnsi="Times New Roman" w:cs="Times New Roman"/>
          <w:sz w:val="28"/>
          <w:szCs w:val="28"/>
        </w:rPr>
        <w:t xml:space="preserve">«Парламент вправе издавать законы, которые регулируют важнейшие общественные отношения, устанавливают основополагающие принципы и нормы, касающиеся...можно изложить в следующей редакции: «Парламент вправе издавать законы, которое регулируют важнейшие стороны общественных отношений, устанавливают основополагающие принципы и нормы, касающиеся...». </w:t>
      </w:r>
      <w:r w:rsidR="008B67DE" w:rsidRPr="00CA30A3">
        <w:rPr>
          <w:rFonts w:ascii="Times New Roman" w:hAnsi="Times New Roman" w:cs="Times New Roman"/>
          <w:sz w:val="28"/>
          <w:szCs w:val="28"/>
        </w:rPr>
        <w:t xml:space="preserve">Такое изменение будет означать, что все другие стороны общественных отношений, регулируемых законом, будут регламентироваться подзаконными актами, конкретизирующими и детализирующими нормы законов. При этом должен соблюдаться принцип обязательного соответствия подзаконных актов законам РК.» </w:t>
      </w:r>
      <w:r w:rsidR="00A52509" w:rsidRPr="00CA30A3">
        <w:rPr>
          <w:rFonts w:ascii="Times New Roman" w:hAnsi="Times New Roman" w:cs="Times New Roman"/>
          <w:sz w:val="28"/>
          <w:szCs w:val="28"/>
        </w:rPr>
        <w:t xml:space="preserve">, деген дәйекті пікірлер келтіреді </w:t>
      </w:r>
      <w:r w:rsidR="00B90654" w:rsidRPr="00CA30A3">
        <w:rPr>
          <w:rFonts w:ascii="Times New Roman" w:hAnsi="Times New Roman" w:cs="Times New Roman"/>
          <w:sz w:val="28"/>
          <w:szCs w:val="28"/>
        </w:rPr>
        <w:t>[32</w:t>
      </w:r>
      <w:r w:rsidR="00AC0AAA" w:rsidRPr="00CA30A3">
        <w:rPr>
          <w:rFonts w:ascii="Times New Roman" w:hAnsi="Times New Roman" w:cs="Times New Roman"/>
          <w:sz w:val="28"/>
          <w:szCs w:val="28"/>
        </w:rPr>
        <w:t>4</w:t>
      </w:r>
      <w:r w:rsidRPr="00CA30A3">
        <w:rPr>
          <w:rFonts w:ascii="Times New Roman" w:hAnsi="Times New Roman" w:cs="Times New Roman"/>
          <w:sz w:val="28"/>
          <w:szCs w:val="28"/>
        </w:rPr>
        <w:t>].</w:t>
      </w:r>
    </w:p>
    <w:p w:rsidR="00AA18BE" w:rsidRPr="00CA30A3" w:rsidRDefault="00B9065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Осындай ұсыныстарды Рысжанова Гүлнұр Саматқызы да «Сот билігі және оның ұлттық заңнаманы дамытудағы рөлі» тақырыбындағы диссертациясында негізгі </w:t>
      </w:r>
      <w:r w:rsidR="006F2E40" w:rsidRPr="00CA30A3">
        <w:rPr>
          <w:rFonts w:ascii="Times New Roman" w:hAnsi="Times New Roman" w:cs="Times New Roman"/>
          <w:sz w:val="28"/>
          <w:szCs w:val="28"/>
        </w:rPr>
        <w:t xml:space="preserve">мәселе ретінде </w:t>
      </w:r>
      <w:r w:rsidRPr="00CA30A3">
        <w:rPr>
          <w:rFonts w:ascii="Times New Roman" w:hAnsi="Times New Roman" w:cs="Times New Roman"/>
          <w:sz w:val="28"/>
          <w:szCs w:val="28"/>
        </w:rPr>
        <w:t>кө</w:t>
      </w:r>
      <w:r w:rsidR="00B82751" w:rsidRPr="00CA30A3">
        <w:rPr>
          <w:rFonts w:ascii="Times New Roman" w:hAnsi="Times New Roman" w:cs="Times New Roman"/>
          <w:sz w:val="28"/>
          <w:szCs w:val="28"/>
        </w:rPr>
        <w:t>тер</w:t>
      </w:r>
      <w:r w:rsidR="006F7529" w:rsidRPr="00CA30A3">
        <w:rPr>
          <w:rFonts w:ascii="Times New Roman" w:hAnsi="Times New Roman" w:cs="Times New Roman"/>
          <w:sz w:val="28"/>
          <w:szCs w:val="28"/>
        </w:rPr>
        <w:t xml:space="preserve">еді [325]. Онда автор </w:t>
      </w:r>
      <w:r w:rsidR="00CD09C7" w:rsidRPr="00CA30A3">
        <w:rPr>
          <w:rFonts w:ascii="Times New Roman" w:hAnsi="Times New Roman" w:cs="Times New Roman"/>
          <w:sz w:val="28"/>
          <w:szCs w:val="28"/>
        </w:rPr>
        <w:t xml:space="preserve">ҚР Конституциясының 61 бабы 1-тармағында </w:t>
      </w:r>
      <w:r w:rsidRPr="00CA30A3">
        <w:rPr>
          <w:rFonts w:ascii="Times New Roman" w:hAnsi="Times New Roman" w:cs="Times New Roman"/>
          <w:sz w:val="28"/>
          <w:szCs w:val="28"/>
        </w:rPr>
        <w:t>белгіленген заң шығару бастамасы субъектілерінің тізімі</w:t>
      </w:r>
      <w:r w:rsidR="006F7529" w:rsidRPr="00CA30A3">
        <w:rPr>
          <w:rFonts w:ascii="Times New Roman" w:hAnsi="Times New Roman" w:cs="Times New Roman"/>
          <w:sz w:val="28"/>
          <w:szCs w:val="28"/>
        </w:rPr>
        <w:t>,</w:t>
      </w:r>
      <w:r w:rsidRPr="00CA30A3">
        <w:rPr>
          <w:rFonts w:ascii="Times New Roman" w:hAnsi="Times New Roman" w:cs="Times New Roman"/>
          <w:sz w:val="28"/>
          <w:szCs w:val="28"/>
        </w:rPr>
        <w:t xml:space="preserve"> ҚР Жоғарғы Соты мен ҚР Конституциялық Соты енгізіле</w:t>
      </w:r>
      <w:r w:rsidR="006F7529" w:rsidRPr="00CA30A3">
        <w:rPr>
          <w:rFonts w:ascii="Times New Roman" w:hAnsi="Times New Roman" w:cs="Times New Roman"/>
          <w:sz w:val="28"/>
          <w:szCs w:val="28"/>
        </w:rPr>
        <w:t xml:space="preserve"> отырып өсуі тиімді деп санайды</w:t>
      </w:r>
      <w:r w:rsidRPr="00CA30A3">
        <w:rPr>
          <w:rFonts w:ascii="Times New Roman" w:hAnsi="Times New Roman" w:cs="Times New Roman"/>
          <w:sz w:val="28"/>
          <w:szCs w:val="28"/>
        </w:rPr>
        <w:t>. ҚР Жоғарғы Сотына заң шығару бастамасы құқығын беру қажеттілігі сот практикасының ұлттық заңнаманы дамыту мен жетілдірудегі қомақты рөлімен негізделе</w:t>
      </w:r>
      <w:r w:rsidR="006E1B5D" w:rsidRPr="00CA30A3">
        <w:rPr>
          <w:rFonts w:ascii="Times New Roman" w:hAnsi="Times New Roman" w:cs="Times New Roman"/>
          <w:sz w:val="28"/>
          <w:szCs w:val="28"/>
        </w:rPr>
        <w:t>тіндігін, с</w:t>
      </w:r>
      <w:r w:rsidRPr="00CA30A3">
        <w:rPr>
          <w:rFonts w:ascii="Times New Roman" w:hAnsi="Times New Roman" w:cs="Times New Roman"/>
          <w:sz w:val="28"/>
          <w:szCs w:val="28"/>
        </w:rPr>
        <w:t xml:space="preserve">от практикасы аясында қолданыстағы </w:t>
      </w:r>
      <w:r w:rsidR="006E1B5D" w:rsidRPr="00CA30A3">
        <w:rPr>
          <w:rFonts w:ascii="Times New Roman" w:hAnsi="Times New Roman" w:cs="Times New Roman"/>
          <w:sz w:val="28"/>
          <w:szCs w:val="28"/>
        </w:rPr>
        <w:t>заңнамадағы олқылықтар анықталат</w:t>
      </w:r>
      <w:r w:rsidRPr="00CA30A3">
        <w:rPr>
          <w:rFonts w:ascii="Times New Roman" w:hAnsi="Times New Roman" w:cs="Times New Roman"/>
          <w:sz w:val="28"/>
          <w:szCs w:val="28"/>
        </w:rPr>
        <w:t>ы</w:t>
      </w:r>
      <w:r w:rsidR="006E1B5D" w:rsidRPr="00CA30A3">
        <w:rPr>
          <w:rFonts w:ascii="Times New Roman" w:hAnsi="Times New Roman" w:cs="Times New Roman"/>
          <w:sz w:val="28"/>
          <w:szCs w:val="28"/>
        </w:rPr>
        <w:t>ндығын</w:t>
      </w:r>
      <w:r w:rsidRPr="00CA30A3">
        <w:rPr>
          <w:rFonts w:ascii="Times New Roman" w:hAnsi="Times New Roman" w:cs="Times New Roman"/>
          <w:sz w:val="28"/>
          <w:szCs w:val="28"/>
        </w:rPr>
        <w:t xml:space="preserve">, сондай-ақ бір мәрте енгізудің арқасында </w:t>
      </w:r>
      <w:r w:rsidR="006E1B5D" w:rsidRPr="00CA30A3">
        <w:rPr>
          <w:rFonts w:ascii="Times New Roman" w:hAnsi="Times New Roman" w:cs="Times New Roman"/>
          <w:sz w:val="28"/>
          <w:szCs w:val="28"/>
        </w:rPr>
        <w:t>олардың орнын толтыру жүргізілет</w:t>
      </w:r>
      <w:r w:rsidRPr="00CA30A3">
        <w:rPr>
          <w:rFonts w:ascii="Times New Roman" w:hAnsi="Times New Roman" w:cs="Times New Roman"/>
          <w:sz w:val="28"/>
          <w:szCs w:val="28"/>
        </w:rPr>
        <w:t>і</w:t>
      </w:r>
      <w:r w:rsidR="006E1B5D" w:rsidRPr="00CA30A3">
        <w:rPr>
          <w:rFonts w:ascii="Times New Roman" w:hAnsi="Times New Roman" w:cs="Times New Roman"/>
          <w:sz w:val="28"/>
          <w:szCs w:val="28"/>
        </w:rPr>
        <w:t>ндігіне көңіл бөледі.</w:t>
      </w:r>
      <w:r w:rsidRPr="00CA30A3">
        <w:rPr>
          <w:rFonts w:ascii="Times New Roman" w:hAnsi="Times New Roman" w:cs="Times New Roman"/>
          <w:sz w:val="28"/>
          <w:szCs w:val="28"/>
        </w:rPr>
        <w:t xml:space="preserve"> Ал құқықтағы кез келген олқылықты тезірек жоя алатын амал ретінде ҚР Жоғарғы Сотының заң шығару бастамасы құқығының иеленуі осындай мүмкіндік беруі әбден мүмкін.</w:t>
      </w:r>
      <w:r w:rsidR="00B82751" w:rsidRPr="00CA30A3">
        <w:rPr>
          <w:rFonts w:ascii="Times New Roman" w:hAnsi="Times New Roman" w:cs="Times New Roman"/>
          <w:sz w:val="28"/>
          <w:szCs w:val="28"/>
        </w:rPr>
        <w:t xml:space="preserve"> Екіншіден, </w:t>
      </w:r>
      <w:r w:rsidR="00CD09C7" w:rsidRPr="00CA30A3">
        <w:rPr>
          <w:rFonts w:ascii="Times New Roman" w:hAnsi="Times New Roman" w:cs="Times New Roman"/>
          <w:sz w:val="28"/>
          <w:szCs w:val="28"/>
        </w:rPr>
        <w:t xml:space="preserve">заңға тәуелді қандай актілер қабылдануы керек, қоғамдық қатынастар туралы қандай заңдар қабылдануы керектігін нақты анықтау үшін Конституцияның </w:t>
      </w:r>
      <w:r w:rsidRPr="00CA30A3">
        <w:rPr>
          <w:rFonts w:ascii="Times New Roman" w:hAnsi="Times New Roman" w:cs="Times New Roman"/>
          <w:sz w:val="28"/>
          <w:szCs w:val="28"/>
        </w:rPr>
        <w:t>61-бабы 3-тармағына «аса маңызды қоғамдық қат</w:t>
      </w:r>
      <w:r w:rsidR="00B82751" w:rsidRPr="00CA30A3">
        <w:rPr>
          <w:rFonts w:ascii="Times New Roman" w:hAnsi="Times New Roman" w:cs="Times New Roman"/>
          <w:sz w:val="28"/>
          <w:szCs w:val="28"/>
        </w:rPr>
        <w:t xml:space="preserve">ынастар» деген тіркесті көрсете отырып, </w:t>
      </w:r>
      <w:r w:rsidRPr="00CA30A3">
        <w:rPr>
          <w:rFonts w:ascii="Times New Roman" w:hAnsi="Times New Roman" w:cs="Times New Roman"/>
          <w:sz w:val="28"/>
          <w:szCs w:val="28"/>
        </w:rPr>
        <w:t xml:space="preserve"> «қоғамдық қатынастардың аса маңызды жақтары», өзгерткен дұрыс болар деп есептей</w:t>
      </w:r>
      <w:r w:rsidR="00F8444A" w:rsidRPr="00CA30A3">
        <w:rPr>
          <w:rFonts w:ascii="Times New Roman" w:hAnsi="Times New Roman" w:cs="Times New Roman"/>
          <w:sz w:val="28"/>
          <w:szCs w:val="28"/>
        </w:rPr>
        <w:t>ді</w:t>
      </w:r>
      <w:r w:rsidRPr="00CA30A3">
        <w:rPr>
          <w:rFonts w:ascii="Times New Roman" w:hAnsi="Times New Roman" w:cs="Times New Roman"/>
          <w:sz w:val="28"/>
          <w:szCs w:val="28"/>
        </w:rPr>
        <w:t>. Бұл кішігірім өзгеріс конституциялық-құқықтық реттеудегі көптеген түсініксіз мәселені жояды. Қолданыстағы редакция аса маңызды қоғамдық қатынастар конституциялық нормалардың мағынасында жан-жақты түсініледі деген ойға итермелеуі мүмкін. Егер осылайша ойлауға жол берілсе, онда Парл</w:t>
      </w:r>
      <w:r w:rsidR="00B82751" w:rsidRPr="00CA30A3">
        <w:rPr>
          <w:rFonts w:ascii="Times New Roman" w:hAnsi="Times New Roman" w:cs="Times New Roman"/>
          <w:sz w:val="28"/>
          <w:szCs w:val="28"/>
        </w:rPr>
        <w:t>аментке Конституцияның 61-бабы</w:t>
      </w:r>
      <w:r w:rsidRPr="00CA30A3">
        <w:rPr>
          <w:rFonts w:ascii="Times New Roman" w:hAnsi="Times New Roman" w:cs="Times New Roman"/>
          <w:sz w:val="28"/>
          <w:szCs w:val="28"/>
        </w:rPr>
        <w:t xml:space="preserve"> 3-тармағындағы 1-ден 11-ге дейінгі тармақшаларында көрсетілгеннен басқа жағдайларда заңдарды қабылдауға тыйым салынуы мүмкін. Бұлай болса, онда Парламент қоғамдық қатынастарды мүлдем модельдей алмайды, қоғамдық өмірдің жаңа салаларын дамытуға бағытталған елдің бағытын қалыптастыра алмайды дегенді білдіреді. Онымен қоймай, </w:t>
      </w:r>
      <w:r w:rsidR="00150112" w:rsidRPr="00CA30A3">
        <w:rPr>
          <w:rFonts w:ascii="Times New Roman" w:hAnsi="Times New Roman" w:cs="Times New Roman"/>
          <w:sz w:val="28"/>
          <w:szCs w:val="28"/>
        </w:rPr>
        <w:t xml:space="preserve">Парламент ерекше маңызды қоғамдық қатынастардың </w:t>
      </w:r>
      <w:r w:rsidRPr="00CA30A3">
        <w:rPr>
          <w:rFonts w:ascii="Times New Roman" w:hAnsi="Times New Roman" w:cs="Times New Roman"/>
          <w:sz w:val="28"/>
          <w:szCs w:val="28"/>
        </w:rPr>
        <w:t>жаңа салаларын құқықтық реттеумен қамту қажеттілігін орнататын өзінің құқықтық саясатын, сондай-ақ Мемлекет басшысының құқықтық саясатының стратегиясын іске асыру мүмкіндігінен айырылатын еді</w:t>
      </w:r>
      <w:r w:rsidR="007825FB" w:rsidRPr="00CA30A3">
        <w:rPr>
          <w:rFonts w:ascii="Times New Roman" w:hAnsi="Times New Roman" w:cs="Times New Roman"/>
          <w:sz w:val="28"/>
          <w:szCs w:val="28"/>
        </w:rPr>
        <w:t xml:space="preserve">, </w:t>
      </w:r>
      <w:r w:rsidR="007807F5" w:rsidRPr="00CA30A3">
        <w:rPr>
          <w:rFonts w:ascii="Times New Roman" w:hAnsi="Times New Roman" w:cs="Times New Roman"/>
          <w:sz w:val="28"/>
          <w:szCs w:val="28"/>
        </w:rPr>
        <w:t>деп тұ</w:t>
      </w:r>
      <w:r w:rsidR="00B82751" w:rsidRPr="00CA30A3">
        <w:rPr>
          <w:rFonts w:ascii="Times New Roman" w:hAnsi="Times New Roman" w:cs="Times New Roman"/>
          <w:sz w:val="28"/>
          <w:szCs w:val="28"/>
        </w:rPr>
        <w:t>жырымдайды</w:t>
      </w:r>
      <w:r w:rsidR="007825FB" w:rsidRPr="00CA30A3">
        <w:rPr>
          <w:rFonts w:ascii="Times New Roman" w:hAnsi="Times New Roman" w:cs="Times New Roman"/>
          <w:sz w:val="28"/>
          <w:szCs w:val="28"/>
        </w:rPr>
        <w:t>.</w:t>
      </w:r>
    </w:p>
    <w:p w:rsidR="00AA18BE" w:rsidRPr="00CA30A3" w:rsidRDefault="002951A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Ал, </w:t>
      </w:r>
      <w:r w:rsidR="00AB2CC4" w:rsidRPr="00CA30A3">
        <w:rPr>
          <w:rFonts w:ascii="Times New Roman" w:hAnsi="Times New Roman" w:cs="Times New Roman"/>
          <w:sz w:val="28"/>
          <w:szCs w:val="28"/>
        </w:rPr>
        <w:t>Тлеулесова Бағила Тлеулесқызы «Меншік институтының конституциялық қағидаттары және оларды ҚР Конституциялық Кеңесінің құқықтық ұстанымдарында іске асыру»</w:t>
      </w:r>
      <w:r w:rsidR="006F2E40" w:rsidRPr="00CA30A3">
        <w:rPr>
          <w:rFonts w:ascii="Times New Roman" w:hAnsi="Times New Roman" w:cs="Times New Roman"/>
          <w:sz w:val="28"/>
          <w:szCs w:val="28"/>
        </w:rPr>
        <w:t xml:space="preserve"> тақырыбында жазылған диссертациясында:</w:t>
      </w:r>
      <w:r w:rsidR="00AB2CC4" w:rsidRPr="00CA30A3">
        <w:rPr>
          <w:rFonts w:ascii="Times New Roman" w:hAnsi="Times New Roman" w:cs="Times New Roman"/>
          <w:sz w:val="28"/>
          <w:szCs w:val="28"/>
        </w:rPr>
        <w:t xml:space="preserve"> ҚР Конституцияның 30-бабының нормалары</w:t>
      </w:r>
      <w:r w:rsidR="00FB2D03" w:rsidRPr="00CA30A3">
        <w:rPr>
          <w:rFonts w:ascii="Times New Roman" w:hAnsi="Times New Roman" w:cs="Times New Roman"/>
          <w:sz w:val="28"/>
          <w:szCs w:val="28"/>
        </w:rPr>
        <w:t>н өзгертуді дұрыс деп санайды</w:t>
      </w:r>
      <w:r w:rsidR="00150112" w:rsidRPr="00CA30A3">
        <w:rPr>
          <w:rFonts w:ascii="Times New Roman" w:hAnsi="Times New Roman" w:cs="Times New Roman"/>
          <w:sz w:val="28"/>
          <w:szCs w:val="28"/>
        </w:rPr>
        <w:t xml:space="preserve">, онда азаматтардың мемлекеттік жоғары оқу орнында конкурстық негізде тегін жоғары білім алуға құқығы бар. Жеке меншік оқу орындарында ақылы білім алу заңмен белгіленген негіздер мен тәртіп бойынша жүзеге </w:t>
      </w:r>
      <w:r w:rsidR="00B82751" w:rsidRPr="00CA30A3">
        <w:rPr>
          <w:rFonts w:ascii="Times New Roman" w:hAnsi="Times New Roman" w:cs="Times New Roman"/>
          <w:sz w:val="28"/>
          <w:szCs w:val="28"/>
        </w:rPr>
        <w:t>асырылатындығы көрсетілген</w:t>
      </w:r>
      <w:r w:rsidR="007A4C73" w:rsidRPr="00CA30A3">
        <w:rPr>
          <w:rFonts w:ascii="Times New Roman" w:hAnsi="Times New Roman" w:cs="Times New Roman"/>
          <w:sz w:val="28"/>
          <w:szCs w:val="28"/>
        </w:rPr>
        <w:t xml:space="preserve"> [326]</w:t>
      </w:r>
      <w:r w:rsidR="00B82751" w:rsidRPr="00CA30A3">
        <w:rPr>
          <w:rFonts w:ascii="Times New Roman" w:hAnsi="Times New Roman" w:cs="Times New Roman"/>
          <w:sz w:val="28"/>
          <w:szCs w:val="28"/>
        </w:rPr>
        <w:t xml:space="preserve">. </w:t>
      </w:r>
      <w:r w:rsidR="00AB2CC4" w:rsidRPr="00CA30A3">
        <w:rPr>
          <w:rFonts w:ascii="Times New Roman" w:hAnsi="Times New Roman" w:cs="Times New Roman"/>
          <w:sz w:val="28"/>
          <w:szCs w:val="28"/>
        </w:rPr>
        <w:t>Бұл нормалар іс жүзінде тек мемлекеттік жоғары оқу орнында тегін білім алуды болжай</w:t>
      </w:r>
      <w:r w:rsidR="007A4C73" w:rsidRPr="00CA30A3">
        <w:rPr>
          <w:rFonts w:ascii="Times New Roman" w:hAnsi="Times New Roman" w:cs="Times New Roman"/>
          <w:sz w:val="28"/>
          <w:szCs w:val="28"/>
        </w:rPr>
        <w:t>т</w:t>
      </w:r>
      <w:r w:rsidR="00AB2CC4" w:rsidRPr="00CA30A3">
        <w:rPr>
          <w:rFonts w:ascii="Times New Roman" w:hAnsi="Times New Roman" w:cs="Times New Roman"/>
          <w:sz w:val="28"/>
          <w:szCs w:val="28"/>
        </w:rPr>
        <w:t>ы</w:t>
      </w:r>
      <w:r w:rsidR="007A4C73" w:rsidRPr="00CA30A3">
        <w:rPr>
          <w:rFonts w:ascii="Times New Roman" w:hAnsi="Times New Roman" w:cs="Times New Roman"/>
          <w:sz w:val="28"/>
          <w:szCs w:val="28"/>
        </w:rPr>
        <w:t>ндығын, бұл шындыққа жанаспайт</w:t>
      </w:r>
      <w:r w:rsidR="00AB2CC4" w:rsidRPr="00CA30A3">
        <w:rPr>
          <w:rFonts w:ascii="Times New Roman" w:hAnsi="Times New Roman" w:cs="Times New Roman"/>
          <w:sz w:val="28"/>
          <w:szCs w:val="28"/>
        </w:rPr>
        <w:t>ы</w:t>
      </w:r>
      <w:r w:rsidR="007A4C73" w:rsidRPr="00CA30A3">
        <w:rPr>
          <w:rFonts w:ascii="Times New Roman" w:hAnsi="Times New Roman" w:cs="Times New Roman"/>
          <w:sz w:val="28"/>
          <w:szCs w:val="28"/>
        </w:rPr>
        <w:t>ндығын айтады</w:t>
      </w:r>
      <w:r w:rsidR="00AB2CC4" w:rsidRPr="00CA30A3">
        <w:rPr>
          <w:rFonts w:ascii="Times New Roman" w:hAnsi="Times New Roman" w:cs="Times New Roman"/>
          <w:sz w:val="28"/>
          <w:szCs w:val="28"/>
        </w:rPr>
        <w:t>. Сондықтан ҚР Конституциясының 30-бабына келесі өзгерістерді енгізген жөн</w:t>
      </w:r>
      <w:r w:rsidR="007A4C73" w:rsidRPr="00CA30A3">
        <w:rPr>
          <w:rFonts w:ascii="Times New Roman" w:hAnsi="Times New Roman" w:cs="Times New Roman"/>
          <w:sz w:val="28"/>
          <w:szCs w:val="28"/>
        </w:rPr>
        <w:t xml:space="preserve"> деп көрсете келе, азаматтың конкурстық негізде тегін жоғары білім алуға құқығы бар. Жеке меншік оқу орындарында ақылы білім алу заңмен белгіленген негіздер мен тәртіп бойынша жүзеге асырылады деген ұсыныс енгізуді жөн көреді. </w:t>
      </w:r>
      <w:r w:rsidRPr="00CA30A3">
        <w:rPr>
          <w:rFonts w:ascii="Times New Roman" w:hAnsi="Times New Roman" w:cs="Times New Roman"/>
          <w:sz w:val="28"/>
          <w:szCs w:val="28"/>
        </w:rPr>
        <w:t>Ғалымдардың көзқарастарын зерделей келіп, шынымен де Қазақстанның Конституциялық дамуы жолында Конституциямызды жетілдірудің өзекті мәселелері әлі де көп екенін ашық байқатады. Сондықтан,</w:t>
      </w:r>
      <w:r w:rsidR="00FB2D03" w:rsidRPr="00CA30A3">
        <w:rPr>
          <w:rFonts w:ascii="Times New Roman" w:hAnsi="Times New Roman" w:cs="Times New Roman"/>
          <w:sz w:val="28"/>
          <w:szCs w:val="28"/>
        </w:rPr>
        <w:t xml:space="preserve"> аталған ұсыныстардың әрқайсысының өзіндік ғылыми және практикалық негізд</w:t>
      </w:r>
      <w:r w:rsidRPr="00CA30A3">
        <w:rPr>
          <w:rFonts w:ascii="Times New Roman" w:hAnsi="Times New Roman" w:cs="Times New Roman"/>
          <w:sz w:val="28"/>
          <w:szCs w:val="28"/>
        </w:rPr>
        <w:t xml:space="preserve">ілігі </w:t>
      </w:r>
      <w:r w:rsidR="00FB2D03" w:rsidRPr="00CA30A3">
        <w:rPr>
          <w:rFonts w:ascii="Times New Roman" w:hAnsi="Times New Roman" w:cs="Times New Roman"/>
          <w:sz w:val="28"/>
          <w:szCs w:val="28"/>
        </w:rPr>
        <w:t>бар екені күмән келтірмейді.</w:t>
      </w:r>
    </w:p>
    <w:p w:rsidR="002951A7" w:rsidRPr="00CA30A3" w:rsidRDefault="00FF5FB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Алдағы уақытта С.Н. Сабикеновтің идеясы жүзеге асырылып, Қазақстан халқы кезекті Конституциялық реформа жасауға әрекет етсе, жоғар</w:t>
      </w:r>
      <w:r w:rsidR="002951A7" w:rsidRPr="00CA30A3">
        <w:rPr>
          <w:rFonts w:ascii="Times New Roman" w:hAnsi="Times New Roman" w:cs="Times New Roman"/>
          <w:sz w:val="28"/>
          <w:szCs w:val="28"/>
        </w:rPr>
        <w:t xml:space="preserve">ыдағы </w:t>
      </w:r>
      <w:r w:rsidRPr="00CA30A3">
        <w:rPr>
          <w:rFonts w:ascii="Times New Roman" w:hAnsi="Times New Roman" w:cs="Times New Roman"/>
          <w:sz w:val="28"/>
          <w:szCs w:val="28"/>
        </w:rPr>
        <w:t>конституциялық нормаларға өзгерту енгізуге ұсыныстар жасаған ғалымдардың әрқайсының құнды пікірлері</w:t>
      </w:r>
      <w:r w:rsidR="002951A7" w:rsidRPr="00CA30A3">
        <w:rPr>
          <w:rFonts w:ascii="Times New Roman" w:hAnsi="Times New Roman" w:cs="Times New Roman"/>
          <w:sz w:val="28"/>
          <w:szCs w:val="28"/>
        </w:rPr>
        <w:t>н</w:t>
      </w:r>
      <w:r w:rsidRPr="00CA30A3">
        <w:rPr>
          <w:rFonts w:ascii="Times New Roman" w:hAnsi="Times New Roman" w:cs="Times New Roman"/>
          <w:sz w:val="28"/>
          <w:szCs w:val="28"/>
        </w:rPr>
        <w:t xml:space="preserve"> </w:t>
      </w:r>
      <w:r w:rsidR="002951A7" w:rsidRPr="00CA30A3">
        <w:rPr>
          <w:rFonts w:ascii="Times New Roman" w:hAnsi="Times New Roman" w:cs="Times New Roman"/>
          <w:sz w:val="28"/>
          <w:szCs w:val="28"/>
        </w:rPr>
        <w:t>міндетті түрде ескеруіміз</w:t>
      </w:r>
      <w:r w:rsidRPr="00CA30A3">
        <w:rPr>
          <w:rFonts w:ascii="Times New Roman" w:hAnsi="Times New Roman" w:cs="Times New Roman"/>
          <w:sz w:val="28"/>
          <w:szCs w:val="28"/>
        </w:rPr>
        <w:t xml:space="preserve"> керек.</w:t>
      </w:r>
    </w:p>
    <w:p w:rsidR="00897332" w:rsidRPr="00CA30A3" w:rsidRDefault="00897332"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Конституциялық реттеуді одан әрі жетілдіру мәселелері тұрғысынан халықтың талап-тілегінің ескерілуі</w:t>
      </w:r>
      <w:r w:rsidR="00B50441" w:rsidRPr="00CA30A3">
        <w:rPr>
          <w:rFonts w:ascii="Times New Roman" w:hAnsi="Times New Roman" w:cs="Times New Roman"/>
          <w:sz w:val="28"/>
          <w:szCs w:val="28"/>
        </w:rPr>
        <w:t xml:space="preserve">н негізге ала отырып, </w:t>
      </w:r>
      <w:r w:rsidRPr="00CA30A3">
        <w:rPr>
          <w:rFonts w:ascii="Times New Roman" w:hAnsi="Times New Roman" w:cs="Times New Roman"/>
          <w:sz w:val="28"/>
          <w:szCs w:val="28"/>
        </w:rPr>
        <w:t xml:space="preserve">бірінші кезекте </w:t>
      </w:r>
      <w:r w:rsidR="00A26E98" w:rsidRPr="00CA30A3">
        <w:rPr>
          <w:rFonts w:ascii="Times New Roman" w:hAnsi="Times New Roman" w:cs="Times New Roman"/>
          <w:sz w:val="28"/>
          <w:szCs w:val="28"/>
        </w:rPr>
        <w:t xml:space="preserve">халықтың сұранысы </w:t>
      </w:r>
      <w:r w:rsidR="00B50441" w:rsidRPr="00CA30A3">
        <w:rPr>
          <w:rFonts w:ascii="Times New Roman" w:hAnsi="Times New Roman" w:cs="Times New Roman"/>
          <w:sz w:val="28"/>
          <w:szCs w:val="28"/>
        </w:rPr>
        <w:t>қанағаттандыру арқылы Конституцияға келесі түзетулерді енгізуге болады деп ойлаймыз</w:t>
      </w:r>
      <w:r w:rsidR="00176301">
        <w:rPr>
          <w:rFonts w:ascii="Times New Roman" w:hAnsi="Times New Roman" w:cs="Times New Roman"/>
          <w:sz w:val="28"/>
          <w:szCs w:val="28"/>
        </w:rPr>
        <w:t>:</w:t>
      </w:r>
      <w:r w:rsidR="00B50441" w:rsidRPr="00CA30A3">
        <w:rPr>
          <w:rFonts w:ascii="Times New Roman" w:hAnsi="Times New Roman" w:cs="Times New Roman"/>
          <w:sz w:val="28"/>
          <w:szCs w:val="28"/>
        </w:rPr>
        <w:t xml:space="preserve"> </w:t>
      </w:r>
    </w:p>
    <w:p w:rsidR="002951A7" w:rsidRPr="00CA30A3" w:rsidRDefault="00B5044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Бірінші, </w:t>
      </w:r>
      <w:r w:rsidR="007807F5" w:rsidRPr="00CA30A3">
        <w:rPr>
          <w:rFonts w:ascii="Times New Roman" w:hAnsi="Times New Roman" w:cs="Times New Roman"/>
          <w:sz w:val="28"/>
          <w:szCs w:val="28"/>
        </w:rPr>
        <w:t>б</w:t>
      </w:r>
      <w:r w:rsidR="00FF5FB7" w:rsidRPr="00CA30A3">
        <w:rPr>
          <w:rFonts w:ascii="Times New Roman" w:hAnsi="Times New Roman" w:cs="Times New Roman"/>
          <w:sz w:val="28"/>
          <w:szCs w:val="28"/>
        </w:rPr>
        <w:t>іздің ойымызша, жалпы халықтық референдум арқылы Конституциялық реформа жасағанда мемлекеттік ресми тілдің мәселесін түбегейлі шешу дұрыс болар еді. Себебі, қолданыстағы Конституцияда Мемлекеттік тілді реттейтін норма қоғам арасында әркез өзекті мәселе болып келе жатқаны жасырын емес. Бұл мәселені түбегей</w:t>
      </w:r>
      <w:r w:rsidR="0098382C" w:rsidRPr="00CA30A3">
        <w:rPr>
          <w:rFonts w:ascii="Times New Roman" w:hAnsi="Times New Roman" w:cs="Times New Roman"/>
          <w:sz w:val="28"/>
          <w:szCs w:val="28"/>
        </w:rPr>
        <w:t>л</w:t>
      </w:r>
      <w:r w:rsidR="00FF5FB7" w:rsidRPr="00CA30A3">
        <w:rPr>
          <w:rFonts w:ascii="Times New Roman" w:hAnsi="Times New Roman" w:cs="Times New Roman"/>
          <w:sz w:val="28"/>
          <w:szCs w:val="28"/>
        </w:rPr>
        <w:t xml:space="preserve">і шешпесек, қоғамда әртүрлі </w:t>
      </w:r>
      <w:r w:rsidR="002951A7" w:rsidRPr="00CA30A3">
        <w:rPr>
          <w:rFonts w:ascii="Times New Roman" w:hAnsi="Times New Roman" w:cs="Times New Roman"/>
          <w:sz w:val="28"/>
          <w:szCs w:val="28"/>
        </w:rPr>
        <w:t xml:space="preserve">қайшы </w:t>
      </w:r>
      <w:r w:rsidR="00FF5FB7" w:rsidRPr="00CA30A3">
        <w:rPr>
          <w:rFonts w:ascii="Times New Roman" w:hAnsi="Times New Roman" w:cs="Times New Roman"/>
          <w:sz w:val="28"/>
          <w:szCs w:val="28"/>
        </w:rPr>
        <w:t xml:space="preserve">пікірлер туындап, </w:t>
      </w:r>
      <w:r w:rsidR="002951A7" w:rsidRPr="00CA30A3">
        <w:rPr>
          <w:rFonts w:ascii="Times New Roman" w:hAnsi="Times New Roman" w:cs="Times New Roman"/>
          <w:sz w:val="28"/>
          <w:szCs w:val="28"/>
        </w:rPr>
        <w:t xml:space="preserve">оның салдары </w:t>
      </w:r>
      <w:r w:rsidR="00FF5FB7" w:rsidRPr="00CA30A3">
        <w:rPr>
          <w:rFonts w:ascii="Times New Roman" w:hAnsi="Times New Roman" w:cs="Times New Roman"/>
          <w:sz w:val="28"/>
          <w:szCs w:val="28"/>
        </w:rPr>
        <w:t xml:space="preserve">ұлтаралық </w:t>
      </w:r>
      <w:r w:rsidR="002951A7" w:rsidRPr="00CA30A3">
        <w:rPr>
          <w:rFonts w:ascii="Times New Roman" w:hAnsi="Times New Roman" w:cs="Times New Roman"/>
          <w:sz w:val="28"/>
          <w:szCs w:val="28"/>
        </w:rPr>
        <w:t>түсініспеушіліктердің</w:t>
      </w:r>
      <w:r w:rsidR="00FF5FB7" w:rsidRPr="00CA30A3">
        <w:rPr>
          <w:rFonts w:ascii="Times New Roman" w:hAnsi="Times New Roman" w:cs="Times New Roman"/>
          <w:sz w:val="28"/>
          <w:szCs w:val="28"/>
        </w:rPr>
        <w:t xml:space="preserve"> туындауына </w:t>
      </w:r>
      <w:r w:rsidR="002951A7" w:rsidRPr="00CA30A3">
        <w:rPr>
          <w:rFonts w:ascii="Times New Roman" w:hAnsi="Times New Roman" w:cs="Times New Roman"/>
          <w:sz w:val="28"/>
          <w:szCs w:val="28"/>
        </w:rPr>
        <w:t xml:space="preserve">басты </w:t>
      </w:r>
      <w:r w:rsidR="00FF5FB7" w:rsidRPr="00CA30A3">
        <w:rPr>
          <w:rFonts w:ascii="Times New Roman" w:hAnsi="Times New Roman" w:cs="Times New Roman"/>
          <w:sz w:val="28"/>
          <w:szCs w:val="28"/>
        </w:rPr>
        <w:t xml:space="preserve">себеп болып </w:t>
      </w:r>
      <w:r w:rsidR="002951A7" w:rsidRPr="00CA30A3">
        <w:rPr>
          <w:rFonts w:ascii="Times New Roman" w:hAnsi="Times New Roman" w:cs="Times New Roman"/>
          <w:sz w:val="28"/>
          <w:szCs w:val="28"/>
        </w:rPr>
        <w:t>қалуы</w:t>
      </w:r>
      <w:r w:rsidR="0098382C" w:rsidRPr="00CA30A3">
        <w:rPr>
          <w:rFonts w:ascii="Times New Roman" w:hAnsi="Times New Roman" w:cs="Times New Roman"/>
          <w:sz w:val="28"/>
          <w:szCs w:val="28"/>
        </w:rPr>
        <w:t xml:space="preserve"> мүмкіндігі күннен-</w:t>
      </w:r>
      <w:r w:rsidR="002951A7" w:rsidRPr="00CA30A3">
        <w:rPr>
          <w:rFonts w:ascii="Times New Roman" w:hAnsi="Times New Roman" w:cs="Times New Roman"/>
          <w:sz w:val="28"/>
          <w:szCs w:val="28"/>
        </w:rPr>
        <w:t xml:space="preserve">күнге </w:t>
      </w:r>
      <w:r w:rsidR="00FF5FB7" w:rsidRPr="00CA30A3">
        <w:rPr>
          <w:rFonts w:ascii="Times New Roman" w:hAnsi="Times New Roman" w:cs="Times New Roman"/>
          <w:sz w:val="28"/>
          <w:szCs w:val="28"/>
        </w:rPr>
        <w:t>айқын байқала</w:t>
      </w:r>
      <w:r w:rsidR="002951A7" w:rsidRPr="00CA30A3">
        <w:rPr>
          <w:rFonts w:ascii="Times New Roman" w:hAnsi="Times New Roman" w:cs="Times New Roman"/>
          <w:sz w:val="28"/>
          <w:szCs w:val="28"/>
        </w:rPr>
        <w:t xml:space="preserve"> бастауда</w:t>
      </w:r>
      <w:r w:rsidR="00FF5FB7" w:rsidRPr="00CA30A3">
        <w:rPr>
          <w:rFonts w:ascii="Times New Roman" w:hAnsi="Times New Roman" w:cs="Times New Roman"/>
          <w:sz w:val="28"/>
          <w:szCs w:val="28"/>
        </w:rPr>
        <w:t>. Қазақстанның Ұлттық егемендігінің трегі – мемлекеттік ті</w:t>
      </w:r>
      <w:r w:rsidR="00176301">
        <w:rPr>
          <w:rFonts w:ascii="Times New Roman" w:hAnsi="Times New Roman" w:cs="Times New Roman"/>
          <w:sz w:val="28"/>
          <w:szCs w:val="28"/>
        </w:rPr>
        <w:t xml:space="preserve">ліміз Қазақ тілінің мәртебесін </w:t>
      </w:r>
      <w:r w:rsidR="00FF5FB7" w:rsidRPr="00CA30A3">
        <w:rPr>
          <w:rFonts w:ascii="Times New Roman" w:hAnsi="Times New Roman" w:cs="Times New Roman"/>
          <w:sz w:val="28"/>
          <w:szCs w:val="28"/>
        </w:rPr>
        <w:t>конституциялық тұрғыдан көтеруіміз қажет.</w:t>
      </w:r>
    </w:p>
    <w:p w:rsidR="00FF5FB7" w:rsidRPr="00CA30A3" w:rsidRDefault="00FF5FB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Сондықтан, </w:t>
      </w:r>
      <w:r w:rsidR="002951A7" w:rsidRPr="00CA30A3">
        <w:rPr>
          <w:rFonts w:ascii="Times New Roman" w:hAnsi="Times New Roman" w:cs="Times New Roman"/>
          <w:sz w:val="28"/>
          <w:szCs w:val="28"/>
        </w:rPr>
        <w:t xml:space="preserve">ресми мемлекеттік тілге қатысты түсініспеушіліктердің алдын алып, </w:t>
      </w:r>
      <w:r w:rsidRPr="00CA30A3">
        <w:rPr>
          <w:rFonts w:ascii="Times New Roman" w:hAnsi="Times New Roman" w:cs="Times New Roman"/>
          <w:sz w:val="28"/>
          <w:szCs w:val="28"/>
        </w:rPr>
        <w:t>қолданыстағы 1995 жылғы Конституцияның 7-бабындағы тіл мәселесін реттейтін нормаларға өзгерту енгізуді</w:t>
      </w:r>
      <w:r w:rsidR="003F0186" w:rsidRPr="00CA30A3">
        <w:rPr>
          <w:rFonts w:ascii="Times New Roman" w:hAnsi="Times New Roman" w:cs="Times New Roman"/>
          <w:sz w:val="28"/>
          <w:szCs w:val="28"/>
        </w:rPr>
        <w:t xml:space="preserve"> ұсынамыз</w:t>
      </w:r>
      <w:r w:rsidR="00B53A82" w:rsidRPr="00CA30A3">
        <w:rPr>
          <w:rFonts w:ascii="Times New Roman" w:hAnsi="Times New Roman" w:cs="Times New Roman"/>
          <w:sz w:val="28"/>
          <w:szCs w:val="28"/>
        </w:rPr>
        <w:t>.</w:t>
      </w:r>
      <w:r w:rsidR="003F0186" w:rsidRPr="00CA30A3">
        <w:rPr>
          <w:rFonts w:ascii="Times New Roman" w:hAnsi="Times New Roman" w:cs="Times New Roman"/>
          <w:sz w:val="28"/>
          <w:szCs w:val="28"/>
        </w:rPr>
        <w:t xml:space="preserve"> Қолданыстағы 7-бапта</w:t>
      </w:r>
      <w:r w:rsidR="00B53A82" w:rsidRPr="00CA30A3">
        <w:rPr>
          <w:rFonts w:ascii="Times New Roman" w:hAnsi="Times New Roman" w:cs="Times New Roman"/>
          <w:sz w:val="28"/>
          <w:szCs w:val="28"/>
        </w:rPr>
        <w:t xml:space="preserve">ғы </w:t>
      </w:r>
      <w:r w:rsidRPr="00CA30A3">
        <w:rPr>
          <w:rFonts w:ascii="Times New Roman" w:hAnsi="Times New Roman" w:cs="Times New Roman"/>
          <w:sz w:val="28"/>
          <w:szCs w:val="28"/>
        </w:rPr>
        <w:t>Қазақстан Республикасындағы мемлекеттік тіл - қазақ тілі</w:t>
      </w:r>
      <w:r w:rsidR="00B53A82" w:rsidRPr="00CA30A3">
        <w:rPr>
          <w:rFonts w:ascii="Times New Roman" w:hAnsi="Times New Roman" w:cs="Times New Roman"/>
          <w:sz w:val="28"/>
          <w:szCs w:val="28"/>
        </w:rPr>
        <w:t xml:space="preserve">, </w:t>
      </w:r>
      <w:r w:rsidRPr="00CA30A3">
        <w:rPr>
          <w:rFonts w:ascii="Times New Roman" w:hAnsi="Times New Roman" w:cs="Times New Roman"/>
          <w:sz w:val="28"/>
          <w:szCs w:val="28"/>
        </w:rPr>
        <w:t>Мемлекеттік ұйымдарда және жергілікті өзін-өзі басқару органдарында орыс тілі ресми түрде қазақ тілімен тең қолданылады</w:t>
      </w:r>
      <w:r w:rsidR="00B53A82" w:rsidRPr="00CA30A3">
        <w:rPr>
          <w:rFonts w:ascii="Times New Roman" w:hAnsi="Times New Roman" w:cs="Times New Roman"/>
          <w:sz w:val="28"/>
          <w:szCs w:val="28"/>
        </w:rPr>
        <w:t>,</w:t>
      </w:r>
      <w:r w:rsidRPr="00CA30A3">
        <w:rPr>
          <w:rFonts w:ascii="Times New Roman" w:hAnsi="Times New Roman" w:cs="Times New Roman"/>
          <w:sz w:val="28"/>
          <w:szCs w:val="28"/>
        </w:rPr>
        <w:t xml:space="preserve"> Мемлекет Қазақстан халқының тілдерін үйрену мен дамыту үшін жағдай</w:t>
      </w:r>
      <w:r w:rsidR="003F0186" w:rsidRPr="00CA30A3">
        <w:rPr>
          <w:rFonts w:ascii="Times New Roman" w:hAnsi="Times New Roman" w:cs="Times New Roman"/>
          <w:sz w:val="28"/>
          <w:szCs w:val="28"/>
        </w:rPr>
        <w:t xml:space="preserve"> туғызуға қамқорлық жасайды</w:t>
      </w:r>
      <w:r w:rsidRPr="00CA30A3">
        <w:rPr>
          <w:rFonts w:ascii="Times New Roman" w:hAnsi="Times New Roman" w:cs="Times New Roman"/>
          <w:sz w:val="28"/>
          <w:szCs w:val="28"/>
        </w:rPr>
        <w:t>, деген норма мынандай мазмұнда ө</w:t>
      </w:r>
      <w:r w:rsidR="00B50441" w:rsidRPr="00CA30A3">
        <w:rPr>
          <w:rFonts w:ascii="Times New Roman" w:hAnsi="Times New Roman" w:cs="Times New Roman"/>
          <w:sz w:val="28"/>
          <w:szCs w:val="28"/>
        </w:rPr>
        <w:t>згертіл</w:t>
      </w:r>
      <w:r w:rsidR="00AD01D6" w:rsidRPr="00CA30A3">
        <w:rPr>
          <w:rFonts w:ascii="Times New Roman" w:hAnsi="Times New Roman" w:cs="Times New Roman"/>
          <w:sz w:val="28"/>
          <w:szCs w:val="28"/>
        </w:rPr>
        <w:t>у</w:t>
      </w:r>
      <w:r w:rsidR="00B50441" w:rsidRPr="00CA30A3">
        <w:rPr>
          <w:rFonts w:ascii="Times New Roman" w:hAnsi="Times New Roman" w:cs="Times New Roman"/>
          <w:sz w:val="28"/>
          <w:szCs w:val="28"/>
        </w:rPr>
        <w:t>і дұрыс сияқты</w:t>
      </w:r>
      <w:r w:rsidRPr="00CA30A3">
        <w:rPr>
          <w:rFonts w:ascii="Times New Roman" w:hAnsi="Times New Roman" w:cs="Times New Roman"/>
          <w:sz w:val="28"/>
          <w:szCs w:val="28"/>
        </w:rPr>
        <w:t>:</w:t>
      </w:r>
      <w:r w:rsidR="00BC35DF" w:rsidRPr="00CA30A3">
        <w:rPr>
          <w:rFonts w:ascii="Times New Roman" w:hAnsi="Times New Roman" w:cs="Times New Roman"/>
          <w:sz w:val="28"/>
          <w:szCs w:val="28"/>
        </w:rPr>
        <w:t xml:space="preserve"> </w:t>
      </w:r>
      <w:r w:rsidRPr="00CA30A3">
        <w:rPr>
          <w:rFonts w:ascii="Times New Roman" w:hAnsi="Times New Roman" w:cs="Times New Roman"/>
          <w:sz w:val="28"/>
          <w:szCs w:val="28"/>
        </w:rPr>
        <w:t>«</w:t>
      </w:r>
      <w:r w:rsidR="00EE53AB" w:rsidRPr="00CA30A3">
        <w:rPr>
          <w:rFonts w:ascii="Times New Roman" w:hAnsi="Times New Roman" w:cs="Times New Roman"/>
          <w:sz w:val="28"/>
          <w:szCs w:val="28"/>
        </w:rPr>
        <w:t>7-бап</w:t>
      </w:r>
      <w:r w:rsidR="00BC35DF" w:rsidRPr="00CA30A3">
        <w:rPr>
          <w:rFonts w:ascii="Times New Roman" w:hAnsi="Times New Roman" w:cs="Times New Roman"/>
          <w:sz w:val="28"/>
          <w:szCs w:val="28"/>
        </w:rPr>
        <w:t xml:space="preserve">тың </w:t>
      </w:r>
      <w:r w:rsidR="00EE53AB" w:rsidRPr="00CA30A3">
        <w:rPr>
          <w:rFonts w:ascii="Times New Roman" w:hAnsi="Times New Roman" w:cs="Times New Roman"/>
          <w:sz w:val="28"/>
          <w:szCs w:val="28"/>
        </w:rPr>
        <w:t>1</w:t>
      </w:r>
      <w:r w:rsidR="00BC35DF" w:rsidRPr="00CA30A3">
        <w:rPr>
          <w:rFonts w:ascii="Times New Roman" w:hAnsi="Times New Roman" w:cs="Times New Roman"/>
          <w:sz w:val="28"/>
          <w:szCs w:val="28"/>
        </w:rPr>
        <w:t>-тармағын</w:t>
      </w:r>
      <w:r w:rsidR="00EE53AB" w:rsidRPr="00CA30A3">
        <w:rPr>
          <w:rFonts w:ascii="Times New Roman" w:hAnsi="Times New Roman" w:cs="Times New Roman"/>
          <w:sz w:val="28"/>
          <w:szCs w:val="28"/>
        </w:rPr>
        <w:t xml:space="preserve"> Қазақ тілі – мемлекеттің ресми тілі. Осы баптың 1-бөлімінің ережелері халықтың әртүрлі тілдері бар этникалық азшылықтардың ана тілінде оқу, қарым-қатынас жасау, мәдени, көркем және ғылыми қызметпен айн</w:t>
      </w:r>
      <w:r w:rsidR="00BC35DF" w:rsidRPr="00CA30A3">
        <w:rPr>
          <w:rFonts w:ascii="Times New Roman" w:hAnsi="Times New Roman" w:cs="Times New Roman"/>
          <w:sz w:val="28"/>
          <w:szCs w:val="28"/>
        </w:rPr>
        <w:t xml:space="preserve">алысу құқықтарына әсер етпейді».  </w:t>
      </w:r>
    </w:p>
    <w:p w:rsidR="00106481" w:rsidRPr="00CA30A3" w:rsidRDefault="00A02F3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Халықтық референдум арқылы осы ұсынылған өзгертуді конституцияға тұжырымдасақ, алдағы уақытта Қазақстанның конституциялық дамуында тілге қатысты сұрақтар </w:t>
      </w:r>
      <w:r w:rsidR="002951A7" w:rsidRPr="00CA30A3">
        <w:rPr>
          <w:rFonts w:ascii="Times New Roman" w:hAnsi="Times New Roman" w:cs="Times New Roman"/>
          <w:sz w:val="28"/>
          <w:szCs w:val="28"/>
        </w:rPr>
        <w:t xml:space="preserve">түбегейлі </w:t>
      </w:r>
      <w:r w:rsidRPr="00CA30A3">
        <w:rPr>
          <w:rFonts w:ascii="Times New Roman" w:hAnsi="Times New Roman" w:cs="Times New Roman"/>
          <w:sz w:val="28"/>
          <w:szCs w:val="28"/>
        </w:rPr>
        <w:t xml:space="preserve">өз шешімін табады. </w:t>
      </w:r>
      <w:r w:rsidR="002951A7" w:rsidRPr="00CA30A3">
        <w:rPr>
          <w:rFonts w:ascii="Times New Roman" w:hAnsi="Times New Roman" w:cs="Times New Roman"/>
          <w:sz w:val="28"/>
          <w:szCs w:val="28"/>
        </w:rPr>
        <w:t>Нәтижесінде, м</w:t>
      </w:r>
      <w:r w:rsidRPr="00CA30A3">
        <w:rPr>
          <w:rFonts w:ascii="Times New Roman" w:hAnsi="Times New Roman" w:cs="Times New Roman"/>
          <w:sz w:val="28"/>
          <w:szCs w:val="28"/>
        </w:rPr>
        <w:t xml:space="preserve">емлекеттк деңгейде Қазақ тілінің мәртебесі көтеріледі, </w:t>
      </w:r>
      <w:r w:rsidR="002951A7" w:rsidRPr="00CA30A3">
        <w:rPr>
          <w:rFonts w:ascii="Times New Roman" w:hAnsi="Times New Roman" w:cs="Times New Roman"/>
          <w:sz w:val="28"/>
          <w:szCs w:val="28"/>
        </w:rPr>
        <w:t xml:space="preserve">тіліміз </w:t>
      </w:r>
      <w:r w:rsidRPr="00CA30A3">
        <w:rPr>
          <w:rFonts w:ascii="Times New Roman" w:hAnsi="Times New Roman" w:cs="Times New Roman"/>
          <w:sz w:val="28"/>
          <w:szCs w:val="28"/>
        </w:rPr>
        <w:t>дамиды, мемлекеттің ұлттық егемендігінің тұғыры нығая түсуіне оң ықпал етеді. Бұл норманы өзгертуге төмендегі факторлар әсер етуде: біріншіден, 1</w:t>
      </w:r>
      <w:r w:rsidR="00481CC9" w:rsidRPr="00CA30A3">
        <w:rPr>
          <w:rFonts w:ascii="Times New Roman" w:hAnsi="Times New Roman" w:cs="Times New Roman"/>
          <w:sz w:val="28"/>
          <w:szCs w:val="28"/>
        </w:rPr>
        <w:t>993 жылғы Конституция</w:t>
      </w:r>
      <w:r w:rsidRPr="00CA30A3">
        <w:rPr>
          <w:rFonts w:ascii="Times New Roman" w:hAnsi="Times New Roman" w:cs="Times New Roman"/>
          <w:sz w:val="28"/>
          <w:szCs w:val="28"/>
        </w:rPr>
        <w:t xml:space="preserve">дағы «Конституциялық құрылыс негіздері» ретінде тұжырымдалған «Орыс тілі ұлтаралық қарым-қатынас тілі болып табылады» деген норма да, 1995 жылғы қолданыстағы Конституциядағы 7-баптың 2-тармағындағы </w:t>
      </w:r>
      <w:r w:rsidR="0044697A" w:rsidRPr="00CA30A3">
        <w:rPr>
          <w:rFonts w:ascii="Times New Roman" w:hAnsi="Times New Roman" w:cs="Times New Roman"/>
          <w:sz w:val="28"/>
          <w:szCs w:val="28"/>
        </w:rPr>
        <w:t xml:space="preserve">мемлекеттік ұйымдарда және жергілікті өзін-өзі басқару органдарында орыс тілі ресми түрде қазақ тілімен тең қолданылады деген нормалар қазақ тілінің мемлекеттік ресми тіл ретінде </w:t>
      </w:r>
      <w:r w:rsidRPr="00CA30A3">
        <w:rPr>
          <w:rFonts w:ascii="Times New Roman" w:hAnsi="Times New Roman" w:cs="Times New Roman"/>
          <w:sz w:val="28"/>
          <w:szCs w:val="28"/>
        </w:rPr>
        <w:t>дамуына ерекше нұқсан келтіріп келгені белгілі.</w:t>
      </w:r>
      <w:r w:rsidR="00481CC9"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Екіншіден, </w:t>
      </w:r>
      <w:r w:rsidR="0044697A" w:rsidRPr="00CA30A3">
        <w:rPr>
          <w:rFonts w:ascii="Times New Roman" w:hAnsi="Times New Roman" w:cs="Times New Roman"/>
          <w:sz w:val="28"/>
          <w:szCs w:val="28"/>
        </w:rPr>
        <w:t xml:space="preserve">аталған норма ұлтаралық қайшылықтар туындауына әркез себепкер болып отырады. </w:t>
      </w:r>
      <w:r w:rsidRPr="00CA30A3">
        <w:rPr>
          <w:rFonts w:ascii="Times New Roman" w:hAnsi="Times New Roman" w:cs="Times New Roman"/>
          <w:sz w:val="28"/>
          <w:szCs w:val="28"/>
        </w:rPr>
        <w:t>Үшіншіден, Отыз жылда Қазақ тілі - мемлекеттік тіл ретінде дамығанның орнына, мемлекеттік тіл ретінде Конституциялық мәртебесіне сай қызмет ете алмаған Қазақ тілінің жағдайына халықтың жасырын түрдегі наразылығы оянып, ашық талап тілекте көрініс беруде. Сондықтан, мәселені ушықтырмай, неғұрлым жылдамдатып халықтық референдум арқылы «Қазақ тілі – мемлекеттің ресми тілі» мәртебесін тұжырымдап алуымыз демократиялық</w:t>
      </w:r>
      <w:r w:rsidR="002951A7" w:rsidRPr="00CA30A3">
        <w:rPr>
          <w:rFonts w:ascii="Times New Roman" w:hAnsi="Times New Roman" w:cs="Times New Roman"/>
          <w:sz w:val="28"/>
          <w:szCs w:val="28"/>
        </w:rPr>
        <w:t xml:space="preserve"> тұрғыдан да,</w:t>
      </w:r>
      <w:r w:rsidRPr="00CA30A3">
        <w:rPr>
          <w:rFonts w:ascii="Times New Roman" w:hAnsi="Times New Roman" w:cs="Times New Roman"/>
          <w:sz w:val="28"/>
          <w:szCs w:val="28"/>
        </w:rPr>
        <w:t xml:space="preserve"> әрі тарихи </w:t>
      </w:r>
      <w:r w:rsidR="002951A7" w:rsidRPr="00CA30A3">
        <w:rPr>
          <w:rFonts w:ascii="Times New Roman" w:hAnsi="Times New Roman" w:cs="Times New Roman"/>
          <w:sz w:val="28"/>
          <w:szCs w:val="28"/>
        </w:rPr>
        <w:t xml:space="preserve">тұрғыдан да </w:t>
      </w:r>
      <w:r w:rsidRPr="00CA30A3">
        <w:rPr>
          <w:rFonts w:ascii="Times New Roman" w:hAnsi="Times New Roman" w:cs="Times New Roman"/>
          <w:sz w:val="28"/>
          <w:szCs w:val="28"/>
        </w:rPr>
        <w:t>дұрыс шешім болып табылады.</w:t>
      </w:r>
      <w:r w:rsidR="00106481" w:rsidRPr="00CA30A3">
        <w:rPr>
          <w:rFonts w:ascii="Times New Roman" w:hAnsi="Times New Roman" w:cs="Times New Roman"/>
          <w:sz w:val="28"/>
          <w:szCs w:val="28"/>
        </w:rPr>
        <w:t xml:space="preserve"> Конституциямызда реттелмеген ресми мемлекеттік тіл мәселесі тұрғанда, қоғамдағы мемлекетіміздің болашағына деген сенімсіздік егемендігіміздің солқылдауына жол беруі мүмкін. Себебі, Тіл - ұлттың басты құндылығы. «Тіл тарихы – Ел тарихы, Тіл тағдыры – Ұлт тағдыры» қағидатын ұстанған қоғ</w:t>
      </w:r>
      <w:r w:rsidR="0098382C" w:rsidRPr="00CA30A3">
        <w:rPr>
          <w:rFonts w:ascii="Times New Roman" w:hAnsi="Times New Roman" w:cs="Times New Roman"/>
          <w:sz w:val="28"/>
          <w:szCs w:val="28"/>
        </w:rPr>
        <w:t>ам қайраткері Ахмет Байтұрсынов:</w:t>
      </w:r>
      <w:r w:rsidR="00106481" w:rsidRPr="00CA30A3">
        <w:rPr>
          <w:rFonts w:ascii="Times New Roman" w:hAnsi="Times New Roman" w:cs="Times New Roman"/>
          <w:sz w:val="28"/>
          <w:szCs w:val="28"/>
        </w:rPr>
        <w:t xml:space="preserve"> «Ұлттың сақталуы мен жоғалуына да себеп болатын – халықтың өзі. Тілі жоғалған ұлттың өзі де </w:t>
      </w:r>
      <w:r w:rsidR="00D055C0">
        <w:rPr>
          <w:rFonts w:ascii="Times New Roman" w:hAnsi="Times New Roman" w:cs="Times New Roman"/>
          <w:sz w:val="28"/>
          <w:szCs w:val="28"/>
        </w:rPr>
        <w:t xml:space="preserve">жоғалады»,-деген ұстанымын тек </w:t>
      </w:r>
      <w:r w:rsidR="00106481" w:rsidRPr="00CA30A3">
        <w:rPr>
          <w:rFonts w:ascii="Times New Roman" w:hAnsi="Times New Roman" w:cs="Times New Roman"/>
          <w:sz w:val="28"/>
          <w:szCs w:val="28"/>
        </w:rPr>
        <w:t>Қазақ елінің болашақ тағдырына қатысты айтқаны белгілі.</w:t>
      </w:r>
      <w:r w:rsidR="002951A7" w:rsidRPr="00CA30A3">
        <w:rPr>
          <w:rFonts w:ascii="Times New Roman" w:hAnsi="Times New Roman" w:cs="Times New Roman"/>
          <w:sz w:val="28"/>
          <w:szCs w:val="28"/>
        </w:rPr>
        <w:t xml:space="preserve"> </w:t>
      </w:r>
      <w:r w:rsidR="00193B4C" w:rsidRPr="00CA30A3">
        <w:rPr>
          <w:rFonts w:ascii="Times New Roman" w:hAnsi="Times New Roman" w:cs="Times New Roman"/>
          <w:sz w:val="28"/>
          <w:szCs w:val="28"/>
        </w:rPr>
        <w:t xml:space="preserve">Қолданыстағы Конституцияның 7-бабы 1-тармағындағы </w:t>
      </w:r>
      <w:r w:rsidR="0044697A" w:rsidRPr="00CA30A3">
        <w:rPr>
          <w:rFonts w:ascii="Times New Roman" w:hAnsi="Times New Roman" w:cs="Times New Roman"/>
          <w:sz w:val="28"/>
          <w:szCs w:val="28"/>
        </w:rPr>
        <w:t xml:space="preserve">Қазақстан Республикасындағы мемлекеттік тіл – қазақ тілі, деген норма ұлттың  </w:t>
      </w:r>
      <w:r w:rsidR="00193B4C" w:rsidRPr="00CA30A3">
        <w:rPr>
          <w:rFonts w:ascii="Times New Roman" w:hAnsi="Times New Roman" w:cs="Times New Roman"/>
          <w:sz w:val="28"/>
          <w:szCs w:val="28"/>
        </w:rPr>
        <w:t xml:space="preserve">басты құндылығы ретінде ресми тіл мәртебесін </w:t>
      </w:r>
      <w:r w:rsidR="00B50441" w:rsidRPr="00CA30A3">
        <w:rPr>
          <w:rFonts w:ascii="Times New Roman" w:hAnsi="Times New Roman" w:cs="Times New Roman"/>
          <w:sz w:val="28"/>
          <w:szCs w:val="28"/>
        </w:rPr>
        <w:t>қорғай</w:t>
      </w:r>
      <w:r w:rsidR="00193B4C" w:rsidRPr="00CA30A3">
        <w:rPr>
          <w:rFonts w:ascii="Times New Roman" w:hAnsi="Times New Roman" w:cs="Times New Roman"/>
          <w:sz w:val="28"/>
          <w:szCs w:val="28"/>
        </w:rPr>
        <w:t xml:space="preserve"> алмайды.</w:t>
      </w:r>
    </w:p>
    <w:p w:rsidR="00193B4C" w:rsidRPr="00CA30A3" w:rsidRDefault="002951A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 тілінің тағдырына байланысты Президент өз сұхбатында </w:t>
      </w:r>
      <w:r w:rsidR="001B78BF" w:rsidRPr="00CA30A3">
        <w:rPr>
          <w:rFonts w:ascii="Times New Roman" w:hAnsi="Times New Roman" w:cs="Times New Roman"/>
          <w:sz w:val="28"/>
          <w:szCs w:val="28"/>
        </w:rPr>
        <w:t>пікір білдірді [327]. Мемлекет басшысы ж</w:t>
      </w:r>
      <w:r w:rsidR="00193B4C" w:rsidRPr="00CA30A3">
        <w:rPr>
          <w:rFonts w:ascii="Times New Roman" w:hAnsi="Times New Roman" w:cs="Times New Roman"/>
          <w:sz w:val="28"/>
          <w:szCs w:val="28"/>
        </w:rPr>
        <w:t>аңа сынақ</w:t>
      </w:r>
      <w:r w:rsidR="001B78BF" w:rsidRPr="00CA30A3">
        <w:rPr>
          <w:rFonts w:ascii="Times New Roman" w:hAnsi="Times New Roman" w:cs="Times New Roman"/>
          <w:sz w:val="28"/>
          <w:szCs w:val="28"/>
        </w:rPr>
        <w:t>тарға</w:t>
      </w:r>
      <w:r w:rsidR="00193B4C" w:rsidRPr="00CA30A3">
        <w:rPr>
          <w:rFonts w:ascii="Times New Roman" w:hAnsi="Times New Roman" w:cs="Times New Roman"/>
          <w:sz w:val="28"/>
          <w:szCs w:val="28"/>
        </w:rPr>
        <w:t xml:space="preserve"> </w:t>
      </w:r>
      <w:r w:rsidR="001B78BF" w:rsidRPr="00CA30A3">
        <w:rPr>
          <w:rFonts w:ascii="Times New Roman" w:hAnsi="Times New Roman" w:cs="Times New Roman"/>
          <w:sz w:val="28"/>
          <w:szCs w:val="28"/>
        </w:rPr>
        <w:t>қарсы тұру үшін</w:t>
      </w:r>
      <w:r w:rsidR="00193B4C" w:rsidRPr="00CA30A3">
        <w:rPr>
          <w:rFonts w:ascii="Times New Roman" w:hAnsi="Times New Roman" w:cs="Times New Roman"/>
          <w:sz w:val="28"/>
          <w:szCs w:val="28"/>
        </w:rPr>
        <w:t>, ең алдымен, ұлттық құндылықтарды</w:t>
      </w:r>
      <w:r w:rsidRPr="00CA30A3">
        <w:rPr>
          <w:rFonts w:ascii="Times New Roman" w:hAnsi="Times New Roman" w:cs="Times New Roman"/>
          <w:sz w:val="28"/>
          <w:szCs w:val="28"/>
        </w:rPr>
        <w:t xml:space="preserve"> қор</w:t>
      </w:r>
      <w:r w:rsidR="00193B4C" w:rsidRPr="00CA30A3">
        <w:rPr>
          <w:rFonts w:ascii="Times New Roman" w:hAnsi="Times New Roman" w:cs="Times New Roman"/>
          <w:sz w:val="28"/>
          <w:szCs w:val="28"/>
        </w:rPr>
        <w:t>ғай білген жөн</w:t>
      </w:r>
      <w:r w:rsidR="001B78BF" w:rsidRPr="00CA30A3">
        <w:rPr>
          <w:rFonts w:ascii="Times New Roman" w:hAnsi="Times New Roman" w:cs="Times New Roman"/>
          <w:sz w:val="28"/>
          <w:szCs w:val="28"/>
        </w:rPr>
        <w:t xml:space="preserve"> екенін ескертті</w:t>
      </w:r>
      <w:r w:rsidR="00193B4C" w:rsidRPr="00CA30A3">
        <w:rPr>
          <w:rFonts w:ascii="Times New Roman" w:hAnsi="Times New Roman" w:cs="Times New Roman"/>
          <w:sz w:val="28"/>
          <w:szCs w:val="28"/>
        </w:rPr>
        <w:t xml:space="preserve">. </w:t>
      </w:r>
      <w:r w:rsidR="001B78BF" w:rsidRPr="00CA30A3">
        <w:rPr>
          <w:rFonts w:ascii="Times New Roman" w:hAnsi="Times New Roman" w:cs="Times New Roman"/>
          <w:sz w:val="28"/>
          <w:szCs w:val="28"/>
        </w:rPr>
        <w:t>Осы жолда а</w:t>
      </w:r>
      <w:r w:rsidR="00193B4C" w:rsidRPr="00CA30A3">
        <w:rPr>
          <w:rFonts w:ascii="Times New Roman" w:hAnsi="Times New Roman" w:cs="Times New Roman"/>
          <w:sz w:val="28"/>
          <w:szCs w:val="28"/>
        </w:rPr>
        <w:t>на тілімізді, салт-дәстүрімі</w:t>
      </w:r>
      <w:r w:rsidRPr="00CA30A3">
        <w:rPr>
          <w:rFonts w:ascii="Times New Roman" w:hAnsi="Times New Roman" w:cs="Times New Roman"/>
          <w:sz w:val="28"/>
          <w:szCs w:val="28"/>
        </w:rPr>
        <w:t>зді, ұлттық сана-сезімді, қоғам</w:t>
      </w:r>
      <w:r w:rsidR="00193B4C" w:rsidRPr="00CA30A3">
        <w:rPr>
          <w:rFonts w:ascii="Times New Roman" w:hAnsi="Times New Roman" w:cs="Times New Roman"/>
          <w:sz w:val="28"/>
          <w:szCs w:val="28"/>
        </w:rPr>
        <w:t>дағы татулық пен келісімді, береке-бірлікті сақта</w:t>
      </w:r>
      <w:r w:rsidR="001B78BF" w:rsidRPr="00CA30A3">
        <w:rPr>
          <w:rFonts w:ascii="Times New Roman" w:hAnsi="Times New Roman" w:cs="Times New Roman"/>
          <w:sz w:val="28"/>
          <w:szCs w:val="28"/>
        </w:rPr>
        <w:t xml:space="preserve">удың маңыздылығын келешек ұрпақпен байланыстырды. Басты құндылық ретінде </w:t>
      </w:r>
      <w:r w:rsidR="00193B4C" w:rsidRPr="00CA30A3">
        <w:rPr>
          <w:rFonts w:ascii="Times New Roman" w:hAnsi="Times New Roman" w:cs="Times New Roman"/>
          <w:sz w:val="28"/>
          <w:szCs w:val="28"/>
        </w:rPr>
        <w:t>мемлекеттік тілдің мәселесі өте маңызды</w:t>
      </w:r>
      <w:r w:rsidR="001B78BF" w:rsidRPr="00CA30A3">
        <w:rPr>
          <w:rFonts w:ascii="Times New Roman" w:hAnsi="Times New Roman" w:cs="Times New Roman"/>
          <w:sz w:val="28"/>
          <w:szCs w:val="28"/>
        </w:rPr>
        <w:t xml:space="preserve"> екендігіне назар аудартты</w:t>
      </w:r>
      <w:r w:rsidR="00193B4C" w:rsidRPr="00CA30A3">
        <w:rPr>
          <w:rFonts w:ascii="Times New Roman" w:hAnsi="Times New Roman" w:cs="Times New Roman"/>
          <w:sz w:val="28"/>
          <w:szCs w:val="28"/>
        </w:rPr>
        <w:t>. Тіл – ұлттың тұғыры</w:t>
      </w:r>
      <w:r w:rsidR="001B78BF" w:rsidRPr="00CA30A3">
        <w:rPr>
          <w:rFonts w:ascii="Times New Roman" w:hAnsi="Times New Roman" w:cs="Times New Roman"/>
          <w:sz w:val="28"/>
          <w:szCs w:val="28"/>
        </w:rPr>
        <w:t xml:space="preserve"> әрі </w:t>
      </w:r>
      <w:r w:rsidR="00193B4C" w:rsidRPr="00CA30A3">
        <w:rPr>
          <w:rFonts w:ascii="Times New Roman" w:hAnsi="Times New Roman" w:cs="Times New Roman"/>
          <w:sz w:val="28"/>
          <w:szCs w:val="28"/>
        </w:rPr>
        <w:t>ұрпақтың ғұмыры</w:t>
      </w:r>
      <w:r w:rsidR="001B78BF" w:rsidRPr="00CA30A3">
        <w:rPr>
          <w:rFonts w:ascii="Times New Roman" w:hAnsi="Times New Roman" w:cs="Times New Roman"/>
          <w:sz w:val="28"/>
          <w:szCs w:val="28"/>
        </w:rPr>
        <w:t xml:space="preserve"> екендігін, қ</w:t>
      </w:r>
      <w:r w:rsidR="00193B4C" w:rsidRPr="00CA30A3">
        <w:rPr>
          <w:rFonts w:ascii="Times New Roman" w:hAnsi="Times New Roman" w:cs="Times New Roman"/>
          <w:sz w:val="28"/>
          <w:szCs w:val="28"/>
        </w:rPr>
        <w:t xml:space="preserve">азақ тілі </w:t>
      </w:r>
      <w:r w:rsidR="001B78BF" w:rsidRPr="00CA30A3">
        <w:rPr>
          <w:rFonts w:ascii="Times New Roman" w:hAnsi="Times New Roman" w:cs="Times New Roman"/>
          <w:sz w:val="28"/>
          <w:szCs w:val="28"/>
        </w:rPr>
        <w:t xml:space="preserve">ғана </w:t>
      </w:r>
      <w:r w:rsidR="00193B4C" w:rsidRPr="00CA30A3">
        <w:rPr>
          <w:rFonts w:ascii="Times New Roman" w:hAnsi="Times New Roman" w:cs="Times New Roman"/>
          <w:sz w:val="28"/>
          <w:szCs w:val="28"/>
        </w:rPr>
        <w:t>қазақты әлемге таныта ала</w:t>
      </w:r>
      <w:r w:rsidR="001B78BF" w:rsidRPr="00CA30A3">
        <w:rPr>
          <w:rFonts w:ascii="Times New Roman" w:hAnsi="Times New Roman" w:cs="Times New Roman"/>
          <w:sz w:val="28"/>
          <w:szCs w:val="28"/>
        </w:rPr>
        <w:t xml:space="preserve">тындығын түсіндірді. </w:t>
      </w:r>
      <w:r w:rsidR="00193B4C" w:rsidRPr="00CA30A3">
        <w:rPr>
          <w:rFonts w:ascii="Times New Roman" w:hAnsi="Times New Roman" w:cs="Times New Roman"/>
          <w:sz w:val="28"/>
          <w:szCs w:val="28"/>
        </w:rPr>
        <w:t>Халықтың тілі – халықтың төлқұжаты</w:t>
      </w:r>
      <w:r w:rsidR="001B78BF" w:rsidRPr="00CA30A3">
        <w:rPr>
          <w:rFonts w:ascii="Times New Roman" w:hAnsi="Times New Roman" w:cs="Times New Roman"/>
          <w:sz w:val="28"/>
          <w:szCs w:val="28"/>
        </w:rPr>
        <w:t xml:space="preserve"> ғана емес, </w:t>
      </w:r>
      <w:r w:rsidR="00193B4C" w:rsidRPr="00CA30A3">
        <w:rPr>
          <w:rFonts w:ascii="Times New Roman" w:hAnsi="Times New Roman" w:cs="Times New Roman"/>
          <w:sz w:val="28"/>
          <w:szCs w:val="28"/>
        </w:rPr>
        <w:t>ұлттық қауіпсіздік</w:t>
      </w:r>
      <w:r w:rsidR="001B78BF" w:rsidRPr="00CA30A3">
        <w:rPr>
          <w:rFonts w:ascii="Times New Roman" w:hAnsi="Times New Roman" w:cs="Times New Roman"/>
          <w:sz w:val="28"/>
          <w:szCs w:val="28"/>
        </w:rPr>
        <w:t>тің де кепілі екенін ұғына отырып т</w:t>
      </w:r>
      <w:r w:rsidR="004E674D" w:rsidRPr="00CA30A3">
        <w:rPr>
          <w:rFonts w:ascii="Times New Roman" w:hAnsi="Times New Roman" w:cs="Times New Roman"/>
          <w:sz w:val="28"/>
          <w:szCs w:val="28"/>
        </w:rPr>
        <w:t>ілімізді қадірлеу</w:t>
      </w:r>
      <w:r w:rsidR="001B78BF" w:rsidRPr="00CA30A3">
        <w:rPr>
          <w:rFonts w:ascii="Times New Roman" w:hAnsi="Times New Roman" w:cs="Times New Roman"/>
          <w:sz w:val="28"/>
          <w:szCs w:val="28"/>
        </w:rPr>
        <w:t xml:space="preserve"> қажет деді. Бұл мемлекеттік тілдің мәртебесін ресми тұрғыдан қолдау болып отыр.</w:t>
      </w:r>
    </w:p>
    <w:p w:rsidR="002951A7" w:rsidRPr="00CA30A3" w:rsidRDefault="0010648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Екінші</w:t>
      </w:r>
      <w:r w:rsidR="00B50441" w:rsidRPr="00CA30A3">
        <w:rPr>
          <w:rFonts w:ascii="Times New Roman" w:hAnsi="Times New Roman" w:cs="Times New Roman"/>
          <w:sz w:val="28"/>
          <w:szCs w:val="28"/>
        </w:rPr>
        <w:t xml:space="preserve">, </w:t>
      </w:r>
      <w:r w:rsidR="00193B4C" w:rsidRPr="00CA30A3">
        <w:rPr>
          <w:rFonts w:ascii="Times New Roman" w:hAnsi="Times New Roman" w:cs="Times New Roman"/>
          <w:sz w:val="28"/>
          <w:szCs w:val="28"/>
        </w:rPr>
        <w:t>Жердің конституциялық құқықтық мәртебесі</w:t>
      </w:r>
      <w:r w:rsidR="00B50441" w:rsidRPr="00CA30A3">
        <w:rPr>
          <w:rFonts w:ascii="Times New Roman" w:hAnsi="Times New Roman" w:cs="Times New Roman"/>
          <w:sz w:val="28"/>
          <w:szCs w:val="28"/>
        </w:rPr>
        <w:t xml:space="preserve"> бойынша</w:t>
      </w:r>
      <w:r w:rsidR="00193B4C" w:rsidRPr="00CA30A3">
        <w:rPr>
          <w:rFonts w:ascii="Times New Roman" w:hAnsi="Times New Roman" w:cs="Times New Roman"/>
          <w:sz w:val="28"/>
          <w:szCs w:val="28"/>
        </w:rPr>
        <w:t xml:space="preserve"> Конституцияның 6-бабы</w:t>
      </w:r>
      <w:r w:rsidR="002951A7" w:rsidRPr="00CA30A3">
        <w:rPr>
          <w:rFonts w:ascii="Times New Roman" w:hAnsi="Times New Roman" w:cs="Times New Roman"/>
          <w:sz w:val="28"/>
          <w:szCs w:val="28"/>
        </w:rPr>
        <w:t>н</w:t>
      </w:r>
      <w:r w:rsidR="00193B4C" w:rsidRPr="00CA30A3">
        <w:rPr>
          <w:rFonts w:ascii="Times New Roman" w:hAnsi="Times New Roman" w:cs="Times New Roman"/>
          <w:sz w:val="28"/>
          <w:szCs w:val="28"/>
        </w:rPr>
        <w:t xml:space="preserve"> </w:t>
      </w:r>
      <w:r w:rsidR="002951A7" w:rsidRPr="00CA30A3">
        <w:rPr>
          <w:rFonts w:ascii="Times New Roman" w:hAnsi="Times New Roman" w:cs="Times New Roman"/>
          <w:sz w:val="28"/>
          <w:szCs w:val="28"/>
        </w:rPr>
        <w:t>мынандай мазмұндағы 4 және 5 тармақтарымен толықтыруды ұсынамыз:</w:t>
      </w:r>
    </w:p>
    <w:p w:rsidR="002951A7" w:rsidRPr="00CA30A3" w:rsidRDefault="002951A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4</w:t>
      </w:r>
      <w:r w:rsidR="00176301">
        <w:rPr>
          <w:rFonts w:ascii="Times New Roman" w:hAnsi="Times New Roman" w:cs="Times New Roman"/>
          <w:sz w:val="28"/>
          <w:szCs w:val="28"/>
        </w:rPr>
        <w:t xml:space="preserve"> тарма</w:t>
      </w:r>
      <w:r w:rsidR="00176301">
        <w:rPr>
          <w:rFonts w:ascii="Times New Roman" w:hAnsi="Times New Roman" w:cs="Times New Roman"/>
          <w:sz w:val="28"/>
          <w:szCs w:val="28"/>
          <w:lang w:val="kk-KZ"/>
        </w:rPr>
        <w:t>қ</w:t>
      </w:r>
      <w:r w:rsidRPr="00CA30A3">
        <w:rPr>
          <w:rFonts w:ascii="Times New Roman" w:hAnsi="Times New Roman" w:cs="Times New Roman"/>
          <w:sz w:val="28"/>
          <w:szCs w:val="28"/>
        </w:rPr>
        <w:t xml:space="preserve">. </w:t>
      </w:r>
      <w:r w:rsidR="00193B4C" w:rsidRPr="00CA30A3">
        <w:rPr>
          <w:rFonts w:ascii="Times New Roman" w:hAnsi="Times New Roman" w:cs="Times New Roman"/>
          <w:sz w:val="28"/>
          <w:szCs w:val="28"/>
        </w:rPr>
        <w:t xml:space="preserve">Қазақстанда </w:t>
      </w:r>
      <w:r w:rsidR="00AC6E0C" w:rsidRPr="00CA30A3">
        <w:rPr>
          <w:rFonts w:ascii="Times New Roman" w:hAnsi="Times New Roman" w:cs="Times New Roman"/>
          <w:sz w:val="28"/>
          <w:szCs w:val="28"/>
        </w:rPr>
        <w:t xml:space="preserve">жер және оның қойнауы, су көздері, өсімдіктер мен жауарлар дүниесі, басқа да табиғи ресурстары </w:t>
      </w:r>
      <w:r w:rsidR="00193B4C" w:rsidRPr="00CA30A3">
        <w:rPr>
          <w:rFonts w:ascii="Times New Roman" w:hAnsi="Times New Roman" w:cs="Times New Roman"/>
          <w:sz w:val="28"/>
          <w:szCs w:val="28"/>
        </w:rPr>
        <w:t>тек халықтың бақылауында және мемлекеттің қорғауында болады.</w:t>
      </w:r>
    </w:p>
    <w:p w:rsidR="002951A7" w:rsidRPr="00CA30A3" w:rsidRDefault="002951A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5</w:t>
      </w:r>
      <w:r w:rsidR="00176301">
        <w:rPr>
          <w:rFonts w:ascii="Times New Roman" w:hAnsi="Times New Roman" w:cs="Times New Roman"/>
          <w:sz w:val="28"/>
          <w:szCs w:val="28"/>
          <w:lang w:val="kk-KZ"/>
        </w:rPr>
        <w:t xml:space="preserve"> тармақ</w:t>
      </w:r>
      <w:r w:rsidRPr="00CA30A3">
        <w:rPr>
          <w:rFonts w:ascii="Times New Roman" w:hAnsi="Times New Roman" w:cs="Times New Roman"/>
          <w:sz w:val="28"/>
          <w:szCs w:val="28"/>
        </w:rPr>
        <w:t xml:space="preserve">. </w:t>
      </w:r>
      <w:r w:rsidR="00193B4C" w:rsidRPr="00CA30A3">
        <w:rPr>
          <w:rFonts w:ascii="Times New Roman" w:hAnsi="Times New Roman" w:cs="Times New Roman"/>
          <w:sz w:val="28"/>
          <w:szCs w:val="28"/>
        </w:rPr>
        <w:t>Азаматтарға өздерінің жеке меншігіндегі жер телімдерін шетелдікке немесе азаматтығы жоқ адамға сатуға, сыйға тартуға немесе кепілге беруге, банкте кепілге қойып қаржы алуға тыйым салынады.</w:t>
      </w:r>
    </w:p>
    <w:p w:rsidR="00CE14AC" w:rsidRPr="00CA30A3" w:rsidRDefault="00193B4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Жер мәселесіне қатысты Конституцияға мұндай өзгертулер енгізудің басты артықшылығы</w:t>
      </w:r>
      <w:r w:rsidR="002951A7"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мынада: біріншіден, Конституцияның 6-бабы 3-тармағына сүйеніп, </w:t>
      </w:r>
      <w:r w:rsidR="008D62CF" w:rsidRPr="00CA30A3">
        <w:rPr>
          <w:rFonts w:ascii="Times New Roman" w:hAnsi="Times New Roman" w:cs="Times New Roman"/>
          <w:sz w:val="28"/>
          <w:szCs w:val="28"/>
        </w:rPr>
        <w:t xml:space="preserve">халық атынан меншік құқығын мемлекет жүзеге асыратын </w:t>
      </w:r>
      <w:r w:rsidRPr="00CA30A3">
        <w:rPr>
          <w:rFonts w:ascii="Times New Roman" w:hAnsi="Times New Roman" w:cs="Times New Roman"/>
          <w:sz w:val="28"/>
          <w:szCs w:val="28"/>
        </w:rPr>
        <w:t>жағдайда тек халықтың бақылауында болуына мүмкіндіктер туындайды. Нәтижесінде, халықтық билік алдында мемлекет ашықтығы орнайды, халықтың мемлекетке деген сенімі жұмыс жасай бастайды. Екіншіден, Әділетті Жаңа Қ</w:t>
      </w:r>
      <w:r w:rsidR="00176301">
        <w:rPr>
          <w:rFonts w:ascii="Times New Roman" w:hAnsi="Times New Roman" w:cs="Times New Roman"/>
          <w:sz w:val="28"/>
          <w:szCs w:val="28"/>
        </w:rPr>
        <w:t xml:space="preserve">азақстанды бірге құру жолында </w:t>
      </w:r>
      <w:r w:rsidRPr="00CA30A3">
        <w:rPr>
          <w:rFonts w:ascii="Times New Roman" w:hAnsi="Times New Roman" w:cs="Times New Roman"/>
          <w:sz w:val="28"/>
          <w:szCs w:val="28"/>
        </w:rPr>
        <w:t xml:space="preserve">жерге қатысты қоғамдық қатынастарды конституциялық құқықтық реттеуді одан әрі жетілдіруге жол ашады. Себебі, Тәуелсіз Қазақстанның конституциялық дамуы кезеңінде табиғи ресурстардың конституциялық құқықтық реттелуі аясында түрлі </w:t>
      </w:r>
      <w:r w:rsidR="002951A7" w:rsidRPr="00CA30A3">
        <w:rPr>
          <w:rFonts w:ascii="Times New Roman" w:hAnsi="Times New Roman" w:cs="Times New Roman"/>
          <w:sz w:val="28"/>
          <w:szCs w:val="28"/>
        </w:rPr>
        <w:t xml:space="preserve">заңсыздықтар мен </w:t>
      </w:r>
      <w:r w:rsidRPr="00CA30A3">
        <w:rPr>
          <w:rFonts w:ascii="Times New Roman" w:hAnsi="Times New Roman" w:cs="Times New Roman"/>
          <w:sz w:val="28"/>
          <w:szCs w:val="28"/>
        </w:rPr>
        <w:t>әділетсіздіктерге жол берілгендігін көрсетті.</w:t>
      </w:r>
      <w:r w:rsidR="002951A7" w:rsidRPr="00CA30A3">
        <w:rPr>
          <w:rFonts w:ascii="Times New Roman" w:hAnsi="Times New Roman" w:cs="Times New Roman"/>
          <w:sz w:val="28"/>
          <w:szCs w:val="28"/>
        </w:rPr>
        <w:t xml:space="preserve"> Қазіргі жағдайда Қазақстанда </w:t>
      </w:r>
      <w:r w:rsidR="008D62CF" w:rsidRPr="00CA30A3">
        <w:rPr>
          <w:rFonts w:ascii="Times New Roman" w:hAnsi="Times New Roman" w:cs="Times New Roman"/>
          <w:sz w:val="28"/>
          <w:szCs w:val="28"/>
        </w:rPr>
        <w:t xml:space="preserve">жер және оның қойнауы, табиғи ресурстарын  </w:t>
      </w:r>
      <w:r w:rsidR="002951A7" w:rsidRPr="00CA30A3">
        <w:rPr>
          <w:rFonts w:ascii="Times New Roman" w:hAnsi="Times New Roman" w:cs="Times New Roman"/>
          <w:sz w:val="28"/>
          <w:szCs w:val="28"/>
        </w:rPr>
        <w:t>пайдалану халықтың бақылауында болмағандықтан орны толмас зардаптардың туындауына жол беріліп отыр.</w:t>
      </w:r>
      <w:r w:rsidRPr="00CA30A3">
        <w:rPr>
          <w:rFonts w:ascii="Times New Roman" w:hAnsi="Times New Roman" w:cs="Times New Roman"/>
          <w:sz w:val="28"/>
          <w:szCs w:val="28"/>
        </w:rPr>
        <w:t xml:space="preserve"> Бұған мысал ретінде, белгілі топтардың жерді оңды-солды заңсыз артықшылықтармен иеленіп кетулері, табиғи ресурстардың халықтың игілігіне қолжетімсіз болуы, халықтың жерін кепілге қойып банктерден қаржы алуы, немесе сатып жіберуі сияқты әділетсіздіктерден туындаған даулы мәселелердің мемлекетіміздің дамуына кері әсер етіп, халық пен мемлекет арасында сенімсіздіктің пайда болып отырғаны дәлел. Біз мұндай қайшылықтарды ғылыми тұрғыдан кешенді түрде қарастырып, нәтижесін нақты іс жүзінде жүзеге асыруға бірігіп жұмыс жасауымыз керек.</w:t>
      </w:r>
      <w:r w:rsidR="00E5063C" w:rsidRPr="00CA30A3">
        <w:rPr>
          <w:rFonts w:ascii="Times New Roman" w:hAnsi="Times New Roman" w:cs="Times New Roman"/>
          <w:sz w:val="28"/>
          <w:szCs w:val="28"/>
        </w:rPr>
        <w:t xml:space="preserve"> Жерге қатысты А.Е.</w:t>
      </w:r>
      <w:r w:rsidR="000541E2">
        <w:rPr>
          <w:rFonts w:ascii="Times New Roman" w:hAnsi="Times New Roman" w:cs="Times New Roman"/>
          <w:sz w:val="28"/>
          <w:szCs w:val="28"/>
        </w:rPr>
        <w:t> </w:t>
      </w:r>
      <w:r w:rsidR="00E5063C" w:rsidRPr="00CA30A3">
        <w:rPr>
          <w:rFonts w:ascii="Times New Roman" w:hAnsi="Times New Roman" w:cs="Times New Roman"/>
          <w:sz w:val="28"/>
          <w:szCs w:val="28"/>
        </w:rPr>
        <w:t xml:space="preserve">Бектұрғановтың «Қазақстан Республикасындағы жер құқық қатынастарын реттеуге» қатысты ғылыми еңбектерінде «Жер тағдыры – ел тағдыры» мәселесін көтеруі, Қазақстанның болашағы келер ұрпақтар үшін жазылғанын ескеруіміз керек [328]. </w:t>
      </w:r>
    </w:p>
    <w:p w:rsidR="00CE14AC" w:rsidRPr="00CA30A3" w:rsidRDefault="00B5044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Үшінші, </w:t>
      </w:r>
      <w:r w:rsidR="004E674D" w:rsidRPr="00CA30A3">
        <w:rPr>
          <w:rFonts w:ascii="Times New Roman" w:hAnsi="Times New Roman" w:cs="Times New Roman"/>
          <w:sz w:val="28"/>
          <w:szCs w:val="28"/>
        </w:rPr>
        <w:t>Конституцияның 50-бабын</w:t>
      </w:r>
      <w:r w:rsidR="00CE14AC" w:rsidRPr="00CA30A3">
        <w:rPr>
          <w:rFonts w:ascii="Times New Roman" w:hAnsi="Times New Roman" w:cs="Times New Roman"/>
          <w:sz w:val="28"/>
          <w:szCs w:val="28"/>
        </w:rPr>
        <w:t xml:space="preserve">ың 2-тармағындағы: </w:t>
      </w:r>
      <w:r w:rsidR="00E7106E" w:rsidRPr="00CA30A3">
        <w:rPr>
          <w:rFonts w:ascii="Times New Roman" w:hAnsi="Times New Roman" w:cs="Times New Roman"/>
          <w:sz w:val="28"/>
          <w:szCs w:val="28"/>
        </w:rPr>
        <w:t xml:space="preserve">Сенаттың он депутатын, оның ішінде бесеуін Өазаөстан халқы Ассамблеясының ұсынысы бойыншағ Республика Президенті тағайындайды, </w:t>
      </w:r>
      <w:r w:rsidR="00CE14AC" w:rsidRPr="00CA30A3">
        <w:rPr>
          <w:rFonts w:ascii="Times New Roman" w:hAnsi="Times New Roman" w:cs="Times New Roman"/>
          <w:sz w:val="28"/>
          <w:szCs w:val="28"/>
        </w:rPr>
        <w:t>деген норманы алып тастауды ұсынамыз. Себебі, депутаттыққа сайлануда белгілі бір артықшылықтар бермей, демократиялық тұрғыдан әділ сайлаудың принциптеріне үйлестіруіміз керек.</w:t>
      </w:r>
    </w:p>
    <w:p w:rsidR="00CE14AC" w:rsidRPr="00CA30A3" w:rsidRDefault="00B67BD4"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Төртіншіден, Конституциялық Сот құрамын жасақтауға байланысты Конституцияның 71 бап 3-тармағындағы </w:t>
      </w:r>
      <w:r w:rsidR="00CE14AC" w:rsidRPr="00CA30A3">
        <w:rPr>
          <w:rFonts w:ascii="Times New Roman" w:hAnsi="Times New Roman" w:cs="Times New Roman"/>
          <w:sz w:val="28"/>
          <w:szCs w:val="28"/>
        </w:rPr>
        <w:t>норма алынып тасталып, оның орнына «Конституциялық Соттың мүшесі болып жоғары құқықтық біліктілігі бар, мемлекеттік тілді еркін меңгерген Қазақстан Республикасының азаматы сайланады», деген мазмұнда жазылса демократиялық тұрғыдан қисынды болып табылады. Себебі, мұндай жағдайда үміткерлер арасында туындаған бәсеке біріншіден, кәсіби біліктілік сапаны көтерсе, екіншіден кәсіби шешім қабылдау кезінде қызметтеріне қандайда болмасын ықпал етуіне жол берілмейді, әлдеқайда тәуелсіз, Конституция мен тек заңға ғана бағынатын мүмкіндік болады.</w:t>
      </w:r>
    </w:p>
    <w:p w:rsidR="00CE14AC" w:rsidRPr="00CA30A3" w:rsidRDefault="00B5044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Бесінші,</w:t>
      </w:r>
      <w:r w:rsidR="006B4D19" w:rsidRPr="00CA30A3">
        <w:rPr>
          <w:rFonts w:ascii="Times New Roman" w:hAnsi="Times New Roman" w:cs="Times New Roman"/>
          <w:sz w:val="28"/>
          <w:szCs w:val="28"/>
        </w:rPr>
        <w:t xml:space="preserve"> облыстардың, республикалық маңызы бар қалалардың және астананың әкімдерін тағайындауға </w:t>
      </w:r>
      <w:r w:rsidR="00CE14AC" w:rsidRPr="00CA30A3">
        <w:rPr>
          <w:rFonts w:ascii="Times New Roman" w:hAnsi="Times New Roman" w:cs="Times New Roman"/>
          <w:sz w:val="28"/>
          <w:szCs w:val="28"/>
        </w:rPr>
        <w:t>қатысты Конститу</w:t>
      </w:r>
      <w:r w:rsidR="00481CC9" w:rsidRPr="00CA30A3">
        <w:rPr>
          <w:rFonts w:ascii="Times New Roman" w:hAnsi="Times New Roman" w:cs="Times New Roman"/>
          <w:sz w:val="28"/>
          <w:szCs w:val="28"/>
        </w:rPr>
        <w:t>цияның 87-баптың 4-тармағында</w:t>
      </w:r>
      <w:r w:rsidR="00CE14AC" w:rsidRPr="00CA30A3">
        <w:rPr>
          <w:rFonts w:ascii="Times New Roman" w:hAnsi="Times New Roman" w:cs="Times New Roman"/>
          <w:sz w:val="28"/>
          <w:szCs w:val="28"/>
        </w:rPr>
        <w:t xml:space="preserve">ғы </w:t>
      </w:r>
      <w:r w:rsidR="006B4D19" w:rsidRPr="00CA30A3">
        <w:rPr>
          <w:rFonts w:ascii="Times New Roman" w:hAnsi="Times New Roman" w:cs="Times New Roman"/>
          <w:sz w:val="28"/>
          <w:szCs w:val="28"/>
        </w:rPr>
        <w:t xml:space="preserve">Республика Президенті дауыс беру жүргізілетін екі кандидатураны ұсынады, </w:t>
      </w:r>
      <w:r w:rsidR="00CE14AC" w:rsidRPr="00CA30A3">
        <w:rPr>
          <w:rFonts w:ascii="Times New Roman" w:hAnsi="Times New Roman" w:cs="Times New Roman"/>
          <w:sz w:val="28"/>
          <w:szCs w:val="28"/>
        </w:rPr>
        <w:t>деген  норманы алып тастауды ұсынамы</w:t>
      </w:r>
      <w:r w:rsidR="006B2043" w:rsidRPr="00CA30A3">
        <w:rPr>
          <w:rFonts w:ascii="Times New Roman" w:hAnsi="Times New Roman" w:cs="Times New Roman"/>
          <w:sz w:val="28"/>
          <w:szCs w:val="28"/>
        </w:rPr>
        <w:t>з</w:t>
      </w:r>
      <w:r w:rsidR="00CE14AC" w:rsidRPr="00CA30A3">
        <w:rPr>
          <w:rFonts w:ascii="Times New Roman" w:hAnsi="Times New Roman" w:cs="Times New Roman"/>
          <w:sz w:val="28"/>
          <w:szCs w:val="28"/>
        </w:rPr>
        <w:t xml:space="preserve">. Себебі, әкімдікке үміткерлерді жоғартыннан ұсыну арқылы емес, бәсекелестік сапасын арттыра отырып, демократиялық </w:t>
      </w:r>
      <w:r w:rsidR="006B2043" w:rsidRPr="00CA30A3">
        <w:rPr>
          <w:rFonts w:ascii="Times New Roman" w:hAnsi="Times New Roman" w:cs="Times New Roman"/>
          <w:sz w:val="28"/>
          <w:szCs w:val="28"/>
        </w:rPr>
        <w:t xml:space="preserve">тұрғыдан </w:t>
      </w:r>
      <w:r w:rsidR="00CE14AC" w:rsidRPr="00CA30A3">
        <w:rPr>
          <w:rFonts w:ascii="Times New Roman" w:hAnsi="Times New Roman" w:cs="Times New Roman"/>
          <w:sz w:val="28"/>
          <w:szCs w:val="28"/>
        </w:rPr>
        <w:t>сайлау принциптерін негізге алатын болсақ, жергілікті мемлекеттік басқарудың және өзін-өзі басқарудың конституциялық дамуына ықпал ететіні сөзсіз.</w:t>
      </w:r>
    </w:p>
    <w:p w:rsidR="00A63923" w:rsidRPr="00CA30A3" w:rsidRDefault="00A6392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Назар аудару </w:t>
      </w:r>
      <w:r w:rsidR="00D055C0">
        <w:rPr>
          <w:rFonts w:ascii="Times New Roman" w:hAnsi="Times New Roman" w:cs="Times New Roman"/>
          <w:sz w:val="28"/>
          <w:szCs w:val="28"/>
          <w:lang w:val="kk-KZ"/>
        </w:rPr>
        <w:t>(</w:t>
      </w:r>
      <w:r w:rsidRPr="00CA30A3">
        <w:rPr>
          <w:rFonts w:ascii="Times New Roman" w:hAnsi="Times New Roman" w:cs="Times New Roman"/>
          <w:sz w:val="28"/>
          <w:szCs w:val="28"/>
        </w:rPr>
        <w:t xml:space="preserve">Қосымша </w:t>
      </w:r>
      <w:r w:rsidR="00D055C0">
        <w:rPr>
          <w:rFonts w:ascii="Times New Roman" w:hAnsi="Times New Roman" w:cs="Times New Roman"/>
          <w:sz w:val="28"/>
          <w:szCs w:val="28"/>
          <w:lang w:val="kk-KZ"/>
        </w:rPr>
        <w:t>А)</w:t>
      </w:r>
      <w:r w:rsidRPr="00CA30A3">
        <w:rPr>
          <w:rFonts w:ascii="Times New Roman" w:hAnsi="Times New Roman" w:cs="Times New Roman"/>
          <w:sz w:val="28"/>
          <w:szCs w:val="28"/>
        </w:rPr>
        <w:t xml:space="preserve"> </w:t>
      </w:r>
      <w:r w:rsidR="00AB3892" w:rsidRPr="00CA30A3">
        <w:rPr>
          <w:rFonts w:ascii="Times New Roman" w:hAnsi="Times New Roman" w:cs="Times New Roman"/>
          <w:sz w:val="28"/>
          <w:szCs w:val="28"/>
        </w:rPr>
        <w:t>Қазақстан Республикасының Конституциясына өзгерістер мен толықтырулар енгізу туралы Заңның жобасы</w:t>
      </w:r>
      <w:r w:rsidRPr="00CA30A3">
        <w:rPr>
          <w:rFonts w:ascii="Times New Roman" w:hAnsi="Times New Roman" w:cs="Times New Roman"/>
          <w:sz w:val="28"/>
          <w:szCs w:val="28"/>
        </w:rPr>
        <w:t>.</w:t>
      </w:r>
    </w:p>
    <w:p w:rsidR="009F5401" w:rsidRPr="00CA30A3" w:rsidRDefault="009F540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Жаңа </w:t>
      </w:r>
      <w:r w:rsidR="009C4246" w:rsidRPr="00CA30A3">
        <w:rPr>
          <w:rFonts w:ascii="Times New Roman" w:hAnsi="Times New Roman" w:cs="Times New Roman"/>
          <w:sz w:val="28"/>
          <w:szCs w:val="28"/>
        </w:rPr>
        <w:t xml:space="preserve">ұстанған </w:t>
      </w:r>
      <w:r w:rsidRPr="00CA30A3">
        <w:rPr>
          <w:rFonts w:ascii="Times New Roman" w:hAnsi="Times New Roman" w:cs="Times New Roman"/>
          <w:sz w:val="28"/>
          <w:szCs w:val="28"/>
        </w:rPr>
        <w:t>бағыт</w:t>
      </w:r>
      <w:r w:rsidR="009C4246" w:rsidRPr="00CA30A3">
        <w:rPr>
          <w:rFonts w:ascii="Times New Roman" w:hAnsi="Times New Roman" w:cs="Times New Roman"/>
          <w:sz w:val="28"/>
          <w:szCs w:val="28"/>
        </w:rPr>
        <w:t>ымыз</w:t>
      </w:r>
      <w:r w:rsidRPr="00CA30A3">
        <w:rPr>
          <w:rFonts w:ascii="Times New Roman" w:hAnsi="Times New Roman" w:cs="Times New Roman"/>
          <w:sz w:val="28"/>
          <w:szCs w:val="28"/>
        </w:rPr>
        <w:t xml:space="preserve"> экономикалық саясаттың мәні – түгел қамтитын экономикалық прагматизм</w:t>
      </w:r>
      <w:r w:rsidR="009C4246" w:rsidRPr="00CA30A3">
        <w:rPr>
          <w:rFonts w:ascii="Times New Roman" w:hAnsi="Times New Roman" w:cs="Times New Roman"/>
          <w:sz w:val="28"/>
          <w:szCs w:val="28"/>
        </w:rPr>
        <w:t xml:space="preserve"> екендігін айттық</w:t>
      </w:r>
      <w:r w:rsidRPr="00CA30A3">
        <w:rPr>
          <w:rFonts w:ascii="Times New Roman" w:hAnsi="Times New Roman" w:cs="Times New Roman"/>
          <w:sz w:val="28"/>
          <w:szCs w:val="28"/>
        </w:rPr>
        <w:t>.</w:t>
      </w:r>
      <w:r w:rsidR="001C18E1" w:rsidRPr="00CA30A3">
        <w:rPr>
          <w:rFonts w:ascii="Times New Roman" w:hAnsi="Times New Roman" w:cs="Times New Roman"/>
          <w:sz w:val="28"/>
          <w:szCs w:val="28"/>
        </w:rPr>
        <w:t xml:space="preserve"> Бұл - болашақты бағдарлай отырып, бүгінгі көзқарастарымыз бен ұстанымдарымызды толығымен өзгерту дегенді білдіреді. </w:t>
      </w:r>
      <w:r w:rsidR="00A46E33" w:rsidRPr="00CA30A3">
        <w:rPr>
          <w:rFonts w:ascii="Times New Roman" w:hAnsi="Times New Roman" w:cs="Times New Roman"/>
          <w:sz w:val="28"/>
          <w:szCs w:val="28"/>
        </w:rPr>
        <w:t>Со</w:t>
      </w:r>
      <w:r w:rsidR="001C18E1" w:rsidRPr="00CA30A3">
        <w:rPr>
          <w:rFonts w:ascii="Times New Roman" w:hAnsi="Times New Roman" w:cs="Times New Roman"/>
          <w:sz w:val="28"/>
          <w:szCs w:val="28"/>
        </w:rPr>
        <w:t>л үшін, эконом</w:t>
      </w:r>
      <w:r w:rsidR="00A46E33" w:rsidRPr="00CA30A3">
        <w:rPr>
          <w:rFonts w:ascii="Times New Roman" w:hAnsi="Times New Roman" w:cs="Times New Roman"/>
          <w:sz w:val="28"/>
          <w:szCs w:val="28"/>
        </w:rPr>
        <w:t xml:space="preserve">икалық және басқару жұмыстарын дерлік </w:t>
      </w:r>
      <w:r w:rsidR="001C18E1" w:rsidRPr="00CA30A3">
        <w:rPr>
          <w:rFonts w:ascii="Times New Roman" w:hAnsi="Times New Roman" w:cs="Times New Roman"/>
          <w:sz w:val="28"/>
          <w:szCs w:val="28"/>
        </w:rPr>
        <w:t>экономикалық мақсаттылық пен ұзақмерзімді м</w:t>
      </w:r>
      <w:r w:rsidR="00E67985" w:rsidRPr="00CA30A3">
        <w:rPr>
          <w:rFonts w:ascii="Times New Roman" w:hAnsi="Times New Roman" w:cs="Times New Roman"/>
          <w:sz w:val="28"/>
          <w:szCs w:val="28"/>
        </w:rPr>
        <w:t>ү</w:t>
      </w:r>
      <w:r w:rsidR="001C18E1" w:rsidRPr="00CA30A3">
        <w:rPr>
          <w:rFonts w:ascii="Times New Roman" w:hAnsi="Times New Roman" w:cs="Times New Roman"/>
          <w:sz w:val="28"/>
          <w:szCs w:val="28"/>
        </w:rPr>
        <w:t xml:space="preserve">дделерді </w:t>
      </w:r>
      <w:r w:rsidR="00717F45" w:rsidRPr="00CA30A3">
        <w:rPr>
          <w:rFonts w:ascii="Times New Roman" w:hAnsi="Times New Roman" w:cs="Times New Roman"/>
          <w:sz w:val="28"/>
          <w:szCs w:val="28"/>
        </w:rPr>
        <w:t>негізге ала отырып</w:t>
      </w:r>
      <w:r w:rsidR="00A46E33" w:rsidRPr="00CA30A3">
        <w:rPr>
          <w:rFonts w:ascii="Times New Roman" w:hAnsi="Times New Roman" w:cs="Times New Roman"/>
          <w:sz w:val="28"/>
          <w:szCs w:val="28"/>
        </w:rPr>
        <w:t xml:space="preserve"> шешім</w:t>
      </w:r>
      <w:r w:rsidR="00717F45" w:rsidRPr="00CA30A3">
        <w:rPr>
          <w:rFonts w:ascii="Times New Roman" w:hAnsi="Times New Roman" w:cs="Times New Roman"/>
          <w:sz w:val="28"/>
          <w:szCs w:val="28"/>
        </w:rPr>
        <w:t xml:space="preserve"> қабылдау; Қазақстан толыққанды бизнес-серіктестік ретінде қатыса алатын жаңа нарықтық </w:t>
      </w:r>
      <w:r w:rsidR="00A46E33" w:rsidRPr="00CA30A3">
        <w:rPr>
          <w:rFonts w:ascii="Times New Roman" w:hAnsi="Times New Roman" w:cs="Times New Roman"/>
          <w:sz w:val="28"/>
          <w:szCs w:val="28"/>
        </w:rPr>
        <w:t>қолайлы жағдаяттарды жасай отырып</w:t>
      </w:r>
      <w:r w:rsidR="00717F45" w:rsidRPr="00CA30A3">
        <w:rPr>
          <w:rFonts w:ascii="Times New Roman" w:hAnsi="Times New Roman" w:cs="Times New Roman"/>
          <w:sz w:val="28"/>
          <w:szCs w:val="28"/>
        </w:rPr>
        <w:t>, экономикалық дамудың заманауи тетіктерін айқында</w:t>
      </w:r>
      <w:r w:rsidR="00A46E33" w:rsidRPr="00CA30A3">
        <w:rPr>
          <w:rFonts w:ascii="Times New Roman" w:hAnsi="Times New Roman" w:cs="Times New Roman"/>
          <w:sz w:val="28"/>
          <w:szCs w:val="28"/>
        </w:rPr>
        <w:t>п ал</w:t>
      </w:r>
      <w:r w:rsidR="00717F45" w:rsidRPr="00CA30A3">
        <w:rPr>
          <w:rFonts w:ascii="Times New Roman" w:hAnsi="Times New Roman" w:cs="Times New Roman"/>
          <w:sz w:val="28"/>
          <w:szCs w:val="28"/>
        </w:rPr>
        <w:t>у; экономикалық әл</w:t>
      </w:r>
      <w:r w:rsidR="00A46E33" w:rsidRPr="00CA30A3">
        <w:rPr>
          <w:rFonts w:ascii="Times New Roman" w:hAnsi="Times New Roman" w:cs="Times New Roman"/>
          <w:sz w:val="28"/>
          <w:szCs w:val="28"/>
        </w:rPr>
        <w:t>-аухатты</w:t>
      </w:r>
      <w:r w:rsidR="00717F45" w:rsidRPr="00CA30A3">
        <w:rPr>
          <w:rFonts w:ascii="Times New Roman" w:hAnsi="Times New Roman" w:cs="Times New Roman"/>
          <w:sz w:val="28"/>
          <w:szCs w:val="28"/>
        </w:rPr>
        <w:t xml:space="preserve"> арттыру мақсатында </w:t>
      </w:r>
      <w:r w:rsidR="00B31EF0" w:rsidRPr="00CA30A3">
        <w:rPr>
          <w:rFonts w:ascii="Times New Roman" w:hAnsi="Times New Roman" w:cs="Times New Roman"/>
          <w:sz w:val="28"/>
          <w:szCs w:val="28"/>
        </w:rPr>
        <w:t>инвестициядан алынатын кірісті</w:t>
      </w:r>
      <w:r w:rsidR="00A46E33" w:rsidRPr="00CA30A3">
        <w:rPr>
          <w:rFonts w:ascii="Times New Roman" w:hAnsi="Times New Roman" w:cs="Times New Roman"/>
          <w:sz w:val="28"/>
          <w:szCs w:val="28"/>
        </w:rPr>
        <w:t xml:space="preserve"> және оны </w:t>
      </w:r>
      <w:r w:rsidR="00B31EF0" w:rsidRPr="00CA30A3">
        <w:rPr>
          <w:rFonts w:ascii="Times New Roman" w:hAnsi="Times New Roman" w:cs="Times New Roman"/>
          <w:sz w:val="28"/>
          <w:szCs w:val="28"/>
        </w:rPr>
        <w:t>қайтарымды болжай отырып</w:t>
      </w:r>
      <w:r w:rsidR="003A1BE8" w:rsidRPr="00CA30A3">
        <w:rPr>
          <w:rFonts w:ascii="Times New Roman" w:hAnsi="Times New Roman" w:cs="Times New Roman"/>
          <w:sz w:val="28"/>
          <w:szCs w:val="28"/>
        </w:rPr>
        <w:t>,</w:t>
      </w:r>
      <w:r w:rsidR="00B31EF0" w:rsidRPr="00CA30A3">
        <w:rPr>
          <w:rFonts w:ascii="Times New Roman" w:hAnsi="Times New Roman" w:cs="Times New Roman"/>
          <w:sz w:val="28"/>
          <w:szCs w:val="28"/>
        </w:rPr>
        <w:t xml:space="preserve"> </w:t>
      </w:r>
      <w:r w:rsidR="00A46E33" w:rsidRPr="00CA30A3">
        <w:rPr>
          <w:rFonts w:ascii="Times New Roman" w:hAnsi="Times New Roman" w:cs="Times New Roman"/>
          <w:sz w:val="28"/>
          <w:szCs w:val="28"/>
        </w:rPr>
        <w:t>ұтымды</w:t>
      </w:r>
      <w:r w:rsidR="00B31EF0" w:rsidRPr="00CA30A3">
        <w:rPr>
          <w:rFonts w:ascii="Times New Roman" w:hAnsi="Times New Roman" w:cs="Times New Roman"/>
          <w:sz w:val="28"/>
          <w:szCs w:val="28"/>
        </w:rPr>
        <w:t xml:space="preserve"> инвестициялық ахуал</w:t>
      </w:r>
      <w:r w:rsidR="00A46E33" w:rsidRPr="00CA30A3">
        <w:rPr>
          <w:rFonts w:ascii="Times New Roman" w:hAnsi="Times New Roman" w:cs="Times New Roman"/>
          <w:sz w:val="28"/>
          <w:szCs w:val="28"/>
        </w:rPr>
        <w:t>ды</w:t>
      </w:r>
      <w:r w:rsidR="00B31EF0" w:rsidRPr="00CA30A3">
        <w:rPr>
          <w:rFonts w:ascii="Times New Roman" w:hAnsi="Times New Roman" w:cs="Times New Roman"/>
          <w:sz w:val="28"/>
          <w:szCs w:val="28"/>
        </w:rPr>
        <w:t xml:space="preserve"> құру;</w:t>
      </w:r>
      <w:r w:rsidR="001C18E1" w:rsidRPr="00CA30A3">
        <w:rPr>
          <w:rFonts w:ascii="Times New Roman" w:hAnsi="Times New Roman" w:cs="Times New Roman"/>
          <w:sz w:val="28"/>
          <w:szCs w:val="28"/>
        </w:rPr>
        <w:t xml:space="preserve"> </w:t>
      </w:r>
      <w:r w:rsidR="00B31EF0" w:rsidRPr="00CA30A3">
        <w:rPr>
          <w:rFonts w:ascii="Times New Roman" w:hAnsi="Times New Roman" w:cs="Times New Roman"/>
          <w:sz w:val="28"/>
          <w:szCs w:val="28"/>
        </w:rPr>
        <w:t>Экспортты мемлекеттік тұрғыдан ынталандыр</w:t>
      </w:r>
      <w:r w:rsidR="00A46E33" w:rsidRPr="00CA30A3">
        <w:rPr>
          <w:rFonts w:ascii="Times New Roman" w:hAnsi="Times New Roman" w:cs="Times New Roman"/>
          <w:sz w:val="28"/>
          <w:szCs w:val="28"/>
        </w:rPr>
        <w:t>ып</w:t>
      </w:r>
      <w:r w:rsidR="00B31EF0" w:rsidRPr="00CA30A3">
        <w:rPr>
          <w:rFonts w:ascii="Times New Roman" w:hAnsi="Times New Roman" w:cs="Times New Roman"/>
          <w:sz w:val="28"/>
          <w:szCs w:val="28"/>
        </w:rPr>
        <w:t>, мемлекеттік және жекеменшік серіктестіктерді дамыту</w:t>
      </w:r>
      <w:r w:rsidR="00A46E33" w:rsidRPr="00CA30A3">
        <w:rPr>
          <w:rFonts w:ascii="Times New Roman" w:hAnsi="Times New Roman" w:cs="Times New Roman"/>
          <w:sz w:val="28"/>
          <w:szCs w:val="28"/>
        </w:rPr>
        <w:t>ды қолдау</w:t>
      </w:r>
      <w:r w:rsidR="00B31EF0" w:rsidRPr="00CA30A3">
        <w:rPr>
          <w:rFonts w:ascii="Times New Roman" w:hAnsi="Times New Roman" w:cs="Times New Roman"/>
          <w:sz w:val="28"/>
          <w:szCs w:val="28"/>
        </w:rPr>
        <w:t>, со</w:t>
      </w:r>
      <w:r w:rsidR="00DF5A41" w:rsidRPr="00CA30A3">
        <w:rPr>
          <w:rFonts w:ascii="Times New Roman" w:hAnsi="Times New Roman" w:cs="Times New Roman"/>
          <w:sz w:val="28"/>
          <w:szCs w:val="28"/>
        </w:rPr>
        <w:t>н</w:t>
      </w:r>
      <w:r w:rsidR="00A46E33" w:rsidRPr="00CA30A3">
        <w:rPr>
          <w:rFonts w:ascii="Times New Roman" w:hAnsi="Times New Roman" w:cs="Times New Roman"/>
          <w:sz w:val="28"/>
          <w:szCs w:val="28"/>
        </w:rPr>
        <w:t>дай-ақ экономикамыздың ти</w:t>
      </w:r>
      <w:r w:rsidR="00B31EF0" w:rsidRPr="00CA30A3">
        <w:rPr>
          <w:rFonts w:ascii="Times New Roman" w:hAnsi="Times New Roman" w:cs="Times New Roman"/>
          <w:sz w:val="28"/>
          <w:szCs w:val="28"/>
        </w:rPr>
        <w:t xml:space="preserve">імді жеке секторын құру мәселелері </w:t>
      </w:r>
      <w:r w:rsidR="00A46E33" w:rsidRPr="00CA30A3">
        <w:rPr>
          <w:rFonts w:ascii="Times New Roman" w:hAnsi="Times New Roman" w:cs="Times New Roman"/>
          <w:sz w:val="28"/>
          <w:szCs w:val="28"/>
        </w:rPr>
        <w:t>айқындалды</w:t>
      </w:r>
      <w:r w:rsidR="00DF5A41" w:rsidRPr="00CA30A3">
        <w:rPr>
          <w:rFonts w:ascii="Times New Roman" w:hAnsi="Times New Roman" w:cs="Times New Roman"/>
          <w:sz w:val="28"/>
          <w:szCs w:val="28"/>
        </w:rPr>
        <w:t>.</w:t>
      </w:r>
    </w:p>
    <w:p w:rsidR="00C218A1" w:rsidRPr="00CA30A3" w:rsidRDefault="00C218A1"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Біздің көпұлтты және көпконфессиялы қоғамымыздың құндылығы ретінде – біз </w:t>
      </w:r>
      <w:r w:rsidR="00A46E33" w:rsidRPr="00CA30A3">
        <w:rPr>
          <w:rFonts w:ascii="Times New Roman" w:hAnsi="Times New Roman" w:cs="Times New Roman"/>
          <w:sz w:val="28"/>
          <w:szCs w:val="28"/>
        </w:rPr>
        <w:t xml:space="preserve">үшін </w:t>
      </w:r>
      <w:r w:rsidRPr="00CA30A3">
        <w:rPr>
          <w:rFonts w:ascii="Times New Roman" w:hAnsi="Times New Roman" w:cs="Times New Roman"/>
          <w:sz w:val="28"/>
          <w:szCs w:val="28"/>
        </w:rPr>
        <w:t xml:space="preserve">қоғамдық келісімді сақтауға және </w:t>
      </w:r>
      <w:r w:rsidR="00C37781" w:rsidRPr="00CA30A3">
        <w:rPr>
          <w:rFonts w:ascii="Times New Roman" w:hAnsi="Times New Roman" w:cs="Times New Roman"/>
          <w:sz w:val="28"/>
          <w:szCs w:val="28"/>
        </w:rPr>
        <w:t xml:space="preserve">нығайтуға ұйыстыратын Жаңа Қазақстандық патриотизмді қалыптастыруымыз </w:t>
      </w:r>
      <w:r w:rsidR="00A46E33" w:rsidRPr="00CA30A3">
        <w:rPr>
          <w:rFonts w:ascii="Times New Roman" w:hAnsi="Times New Roman" w:cs="Times New Roman"/>
          <w:sz w:val="28"/>
          <w:szCs w:val="28"/>
        </w:rPr>
        <w:t>өте маңызды</w:t>
      </w:r>
      <w:r w:rsidR="00C37781" w:rsidRPr="00CA30A3">
        <w:rPr>
          <w:rFonts w:ascii="Times New Roman" w:hAnsi="Times New Roman" w:cs="Times New Roman"/>
          <w:sz w:val="28"/>
          <w:szCs w:val="28"/>
        </w:rPr>
        <w:t xml:space="preserve">. Қазақстандық патриотизмнің негізі – барлық азаматтардың тең құқылығы және олардың </w:t>
      </w:r>
      <w:r w:rsidR="00A46E33" w:rsidRPr="00CA30A3">
        <w:rPr>
          <w:rFonts w:ascii="Times New Roman" w:hAnsi="Times New Roman" w:cs="Times New Roman"/>
          <w:sz w:val="28"/>
          <w:szCs w:val="28"/>
        </w:rPr>
        <w:t xml:space="preserve">ел </w:t>
      </w:r>
      <w:r w:rsidR="00C37781" w:rsidRPr="00CA30A3">
        <w:rPr>
          <w:rFonts w:ascii="Times New Roman" w:hAnsi="Times New Roman" w:cs="Times New Roman"/>
          <w:sz w:val="28"/>
          <w:szCs w:val="28"/>
        </w:rPr>
        <w:t>намысы алдындағы жалпы жауапкершілігі болып саналатынын сезіну</w:t>
      </w:r>
      <w:r w:rsidR="00EE29AD" w:rsidRPr="00CA30A3">
        <w:rPr>
          <w:rFonts w:ascii="Times New Roman" w:hAnsi="Times New Roman" w:cs="Times New Roman"/>
          <w:sz w:val="28"/>
          <w:szCs w:val="28"/>
        </w:rPr>
        <w:t xml:space="preserve"> болып табылады. Жа</w:t>
      </w:r>
      <w:r w:rsidR="009E520D" w:rsidRPr="00CA30A3">
        <w:rPr>
          <w:rFonts w:ascii="Times New Roman" w:hAnsi="Times New Roman" w:cs="Times New Roman"/>
          <w:sz w:val="28"/>
          <w:szCs w:val="28"/>
        </w:rPr>
        <w:t>ң</w:t>
      </w:r>
      <w:r w:rsidR="00EE29AD" w:rsidRPr="00CA30A3">
        <w:rPr>
          <w:rFonts w:ascii="Times New Roman" w:hAnsi="Times New Roman" w:cs="Times New Roman"/>
          <w:sz w:val="28"/>
          <w:szCs w:val="28"/>
        </w:rPr>
        <w:t xml:space="preserve">а қазақстандық патриотизм барлық қоғамды, барлық этностық әркелкіліктерді біріктіруге </w:t>
      </w:r>
      <w:r w:rsidR="00A46E33" w:rsidRPr="00CA30A3">
        <w:rPr>
          <w:rFonts w:ascii="Times New Roman" w:hAnsi="Times New Roman" w:cs="Times New Roman"/>
          <w:sz w:val="28"/>
          <w:szCs w:val="28"/>
        </w:rPr>
        <w:t xml:space="preserve">қызмет етуі </w:t>
      </w:r>
      <w:r w:rsidR="00EE29AD" w:rsidRPr="00CA30A3">
        <w:rPr>
          <w:rFonts w:ascii="Times New Roman" w:hAnsi="Times New Roman" w:cs="Times New Roman"/>
          <w:sz w:val="28"/>
          <w:szCs w:val="28"/>
        </w:rPr>
        <w:t xml:space="preserve">тиіс. </w:t>
      </w:r>
      <w:r w:rsidR="00613DF0" w:rsidRPr="00CA30A3">
        <w:rPr>
          <w:rFonts w:ascii="Times New Roman" w:hAnsi="Times New Roman" w:cs="Times New Roman"/>
          <w:sz w:val="28"/>
          <w:szCs w:val="28"/>
        </w:rPr>
        <w:t>Сондықтан барлық ұлт өкілдерімен тіл табыса отырып</w:t>
      </w:r>
      <w:r w:rsidR="00A46E33" w:rsidRPr="00CA30A3">
        <w:rPr>
          <w:rFonts w:ascii="Times New Roman" w:hAnsi="Times New Roman" w:cs="Times New Roman"/>
          <w:sz w:val="28"/>
          <w:szCs w:val="28"/>
        </w:rPr>
        <w:t xml:space="preserve">, бір-бірімізбен </w:t>
      </w:r>
      <w:r w:rsidR="00613DF0" w:rsidRPr="00CA30A3">
        <w:rPr>
          <w:rFonts w:ascii="Times New Roman" w:hAnsi="Times New Roman" w:cs="Times New Roman"/>
          <w:sz w:val="28"/>
          <w:szCs w:val="28"/>
        </w:rPr>
        <w:t>түсінісіп, бейбітшілік пен келісім</w:t>
      </w:r>
      <w:r w:rsidR="00146A68" w:rsidRPr="00CA30A3">
        <w:rPr>
          <w:rFonts w:ascii="Times New Roman" w:hAnsi="Times New Roman" w:cs="Times New Roman"/>
          <w:sz w:val="28"/>
          <w:szCs w:val="28"/>
        </w:rPr>
        <w:t xml:space="preserve"> </w:t>
      </w:r>
      <w:r w:rsidR="00613DF0" w:rsidRPr="00CA30A3">
        <w:rPr>
          <w:rFonts w:ascii="Times New Roman" w:hAnsi="Times New Roman" w:cs="Times New Roman"/>
          <w:sz w:val="28"/>
          <w:szCs w:val="28"/>
        </w:rPr>
        <w:t>құндылығы</w:t>
      </w:r>
      <w:r w:rsidR="00146A68" w:rsidRPr="00CA30A3">
        <w:rPr>
          <w:rFonts w:ascii="Times New Roman" w:hAnsi="Times New Roman" w:cs="Times New Roman"/>
          <w:sz w:val="28"/>
          <w:szCs w:val="28"/>
        </w:rPr>
        <w:t xml:space="preserve"> тұрғысында</w:t>
      </w:r>
      <w:r w:rsidR="00613DF0" w:rsidRPr="00CA30A3">
        <w:rPr>
          <w:rFonts w:ascii="Times New Roman" w:hAnsi="Times New Roman" w:cs="Times New Roman"/>
          <w:sz w:val="28"/>
          <w:szCs w:val="28"/>
        </w:rPr>
        <w:t xml:space="preserve"> өмір сүру – барша </w:t>
      </w:r>
      <w:r w:rsidR="00A46E33" w:rsidRPr="00CA30A3">
        <w:rPr>
          <w:rFonts w:ascii="Times New Roman" w:hAnsi="Times New Roman" w:cs="Times New Roman"/>
          <w:sz w:val="28"/>
          <w:szCs w:val="28"/>
        </w:rPr>
        <w:t xml:space="preserve">халықтың </w:t>
      </w:r>
      <w:r w:rsidR="00613DF0" w:rsidRPr="00CA30A3">
        <w:rPr>
          <w:rFonts w:ascii="Times New Roman" w:hAnsi="Times New Roman" w:cs="Times New Roman"/>
          <w:sz w:val="28"/>
          <w:szCs w:val="28"/>
        </w:rPr>
        <w:t>басты қағидаты болуы шарт.</w:t>
      </w:r>
    </w:p>
    <w:p w:rsidR="000B351B" w:rsidRPr="00CA30A3" w:rsidRDefault="00CE663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Республикасының Конституциясында тұжырымдалған басты конституциялық құндылықтар ретінде: биліктің бөлінуі, құқық үстемдігі, саяси плюрализм, меншік нысандарының алуантүрлілігі, қоғам мен мемлекеттің жоғары мақсаты ретінде </w:t>
      </w:r>
      <w:r w:rsidR="00AB3892" w:rsidRPr="00CA30A3">
        <w:rPr>
          <w:rFonts w:ascii="Times New Roman" w:hAnsi="Times New Roman" w:cs="Times New Roman"/>
          <w:sz w:val="28"/>
          <w:szCs w:val="28"/>
        </w:rPr>
        <w:t xml:space="preserve">адам мен азаматтың негізгі құқықтары  </w:t>
      </w:r>
      <w:r w:rsidRPr="00CA30A3">
        <w:rPr>
          <w:rFonts w:ascii="Times New Roman" w:hAnsi="Times New Roman" w:cs="Times New Roman"/>
          <w:sz w:val="28"/>
          <w:szCs w:val="28"/>
        </w:rPr>
        <w:t xml:space="preserve">және бостандықтарын бекіту Республиканың қазіргі өмірінде нәтижелі жүзеге асырылу үстінде. </w:t>
      </w:r>
      <w:r w:rsidR="00A46E33" w:rsidRPr="00CA30A3">
        <w:rPr>
          <w:rFonts w:ascii="Times New Roman" w:hAnsi="Times New Roman" w:cs="Times New Roman"/>
          <w:sz w:val="28"/>
          <w:szCs w:val="28"/>
        </w:rPr>
        <w:t>Бұған</w:t>
      </w:r>
      <w:r w:rsidR="000B351B" w:rsidRPr="00CA30A3">
        <w:rPr>
          <w:rFonts w:ascii="Times New Roman" w:hAnsi="Times New Roman" w:cs="Times New Roman"/>
          <w:sz w:val="28"/>
          <w:szCs w:val="28"/>
        </w:rPr>
        <w:t xml:space="preserve"> мемлекеттік басқару</w:t>
      </w:r>
      <w:r w:rsidR="00A46E33" w:rsidRPr="00CA30A3">
        <w:rPr>
          <w:rFonts w:ascii="Times New Roman" w:hAnsi="Times New Roman" w:cs="Times New Roman"/>
          <w:sz w:val="28"/>
          <w:szCs w:val="28"/>
        </w:rPr>
        <w:t xml:space="preserve"> тұрғысындағы </w:t>
      </w:r>
      <w:r w:rsidR="000B351B" w:rsidRPr="00CA30A3">
        <w:rPr>
          <w:rFonts w:ascii="Times New Roman" w:hAnsi="Times New Roman" w:cs="Times New Roman"/>
          <w:sz w:val="28"/>
          <w:szCs w:val="28"/>
        </w:rPr>
        <w:t>азаматтардың қоғам болып қатысу белсенділіктерін конституцияландырудың жүйелі ұйымдастырылып отырған процесі дәлел болып табылады.</w:t>
      </w:r>
    </w:p>
    <w:p w:rsidR="00AA18BE" w:rsidRPr="00CA30A3" w:rsidRDefault="000B351B"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Мемлекеттік басқаруға қоғам болып қатысуы</w:t>
      </w:r>
      <w:r w:rsidR="00A46E33" w:rsidRPr="00CA30A3">
        <w:rPr>
          <w:rFonts w:ascii="Times New Roman" w:hAnsi="Times New Roman" w:cs="Times New Roman"/>
          <w:sz w:val="28"/>
          <w:szCs w:val="28"/>
        </w:rPr>
        <w:t xml:space="preserve"> </w:t>
      </w:r>
      <w:r w:rsidR="00D55341"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D55341" w:rsidRPr="00CA30A3">
        <w:rPr>
          <w:rFonts w:ascii="Times New Roman" w:hAnsi="Times New Roman" w:cs="Times New Roman"/>
          <w:sz w:val="28"/>
          <w:szCs w:val="28"/>
        </w:rPr>
        <w:t xml:space="preserve">мемлекеттік басқаруға азаматтардың қоғам болып қатысуына байланысты қоғамдық қатынастарды реттейтін құқықтық нормалары қоғамда қалыптасқан моральдық қағидаттармен, моральдық нормалармен үйлесетін және жиынтығында қоғамның әрбір мүшесінің еркін </w:t>
      </w:r>
      <w:r w:rsidR="00A46E33" w:rsidRPr="00CA30A3">
        <w:rPr>
          <w:rFonts w:ascii="Times New Roman" w:hAnsi="Times New Roman" w:cs="Times New Roman"/>
          <w:sz w:val="28"/>
          <w:szCs w:val="28"/>
        </w:rPr>
        <w:t xml:space="preserve">және </w:t>
      </w:r>
      <w:r w:rsidR="00D55341" w:rsidRPr="00CA30A3">
        <w:rPr>
          <w:rFonts w:ascii="Times New Roman" w:hAnsi="Times New Roman" w:cs="Times New Roman"/>
          <w:sz w:val="28"/>
          <w:szCs w:val="28"/>
        </w:rPr>
        <w:t xml:space="preserve">әділ дамуын, </w:t>
      </w:r>
      <w:r w:rsidR="000A0923" w:rsidRPr="00CA30A3">
        <w:rPr>
          <w:rFonts w:ascii="Times New Roman" w:hAnsi="Times New Roman" w:cs="Times New Roman"/>
          <w:sz w:val="28"/>
          <w:szCs w:val="28"/>
        </w:rPr>
        <w:t xml:space="preserve">мемлекет пен азаматтық қоғамның </w:t>
      </w:r>
      <w:r w:rsidR="00A46E33" w:rsidRPr="00CA30A3">
        <w:rPr>
          <w:rFonts w:ascii="Times New Roman" w:hAnsi="Times New Roman" w:cs="Times New Roman"/>
          <w:sz w:val="28"/>
          <w:szCs w:val="28"/>
        </w:rPr>
        <w:t xml:space="preserve">өзара </w:t>
      </w:r>
      <w:r w:rsidR="000A0923" w:rsidRPr="00CA30A3">
        <w:rPr>
          <w:rFonts w:ascii="Times New Roman" w:hAnsi="Times New Roman" w:cs="Times New Roman"/>
          <w:sz w:val="28"/>
          <w:szCs w:val="28"/>
        </w:rPr>
        <w:t xml:space="preserve">үйлесімді серіктестік қатынастарын, шынайы конституционализмді қалыптастыруды қамтамасыз ететін конституциялық тәртіпті орнату </w:t>
      </w:r>
      <w:r w:rsidR="00A46E33" w:rsidRPr="00CA30A3">
        <w:rPr>
          <w:rFonts w:ascii="Times New Roman" w:hAnsi="Times New Roman" w:cs="Times New Roman"/>
          <w:sz w:val="28"/>
          <w:szCs w:val="28"/>
        </w:rPr>
        <w:t>тұрғысынан түсіндіріледі</w:t>
      </w:r>
      <w:r w:rsidR="000A0923" w:rsidRPr="00CA30A3">
        <w:rPr>
          <w:rFonts w:ascii="Times New Roman" w:hAnsi="Times New Roman" w:cs="Times New Roman"/>
          <w:sz w:val="28"/>
          <w:szCs w:val="28"/>
        </w:rPr>
        <w:t xml:space="preserve">. Мемлекетті басқаруға </w:t>
      </w:r>
      <w:r w:rsidR="0038635C" w:rsidRPr="00CA30A3">
        <w:rPr>
          <w:rFonts w:ascii="Times New Roman" w:hAnsi="Times New Roman" w:cs="Times New Roman"/>
          <w:sz w:val="28"/>
          <w:szCs w:val="28"/>
        </w:rPr>
        <w:t xml:space="preserve">азаматтардың қоғам болып қатысуын конституцияландыру ең алдымен, </w:t>
      </w:r>
      <w:r w:rsidR="00293716" w:rsidRPr="00CA30A3">
        <w:rPr>
          <w:rFonts w:ascii="Times New Roman" w:hAnsi="Times New Roman" w:cs="Times New Roman"/>
          <w:sz w:val="28"/>
          <w:szCs w:val="28"/>
        </w:rPr>
        <w:t>тиісті қоғамдық қатынастарды реттейтін заңнаманы</w:t>
      </w:r>
      <w:r w:rsidR="00AA18BE" w:rsidRPr="00CA30A3">
        <w:rPr>
          <w:rFonts w:ascii="Times New Roman" w:hAnsi="Times New Roman" w:cs="Times New Roman"/>
          <w:sz w:val="28"/>
          <w:szCs w:val="28"/>
        </w:rPr>
        <w:t xml:space="preserve"> конституцияландыруды көздейді.</w:t>
      </w:r>
    </w:p>
    <w:p w:rsidR="00C2037F" w:rsidRPr="00CA30A3" w:rsidRDefault="00293716"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Бұл турасында Т.Я.</w:t>
      </w:r>
      <w:r w:rsidR="000541E2">
        <w:rPr>
          <w:rFonts w:ascii="Times New Roman" w:hAnsi="Times New Roman" w:cs="Times New Roman"/>
          <w:sz w:val="28"/>
          <w:szCs w:val="28"/>
        </w:rPr>
        <w:t xml:space="preserve"> </w:t>
      </w:r>
      <w:r w:rsidRPr="00CA30A3">
        <w:rPr>
          <w:rFonts w:ascii="Times New Roman" w:hAnsi="Times New Roman" w:cs="Times New Roman"/>
          <w:sz w:val="28"/>
          <w:szCs w:val="28"/>
        </w:rPr>
        <w:t>Хабриева</w:t>
      </w:r>
      <w:r w:rsidR="009C3E33" w:rsidRPr="00CA30A3">
        <w:rPr>
          <w:rFonts w:ascii="Times New Roman" w:hAnsi="Times New Roman" w:cs="Times New Roman"/>
          <w:sz w:val="28"/>
          <w:szCs w:val="28"/>
        </w:rPr>
        <w:t>:</w:t>
      </w:r>
      <w:r w:rsidRPr="00CA30A3">
        <w:rPr>
          <w:rFonts w:ascii="Times New Roman" w:hAnsi="Times New Roman" w:cs="Times New Roman"/>
          <w:sz w:val="28"/>
          <w:szCs w:val="28"/>
        </w:rPr>
        <w:t xml:space="preserve"> </w:t>
      </w:r>
      <w:r w:rsidR="009C3E33" w:rsidRPr="00CA30A3">
        <w:rPr>
          <w:rFonts w:ascii="Times New Roman" w:hAnsi="Times New Roman" w:cs="Times New Roman"/>
          <w:sz w:val="28"/>
          <w:szCs w:val="28"/>
        </w:rPr>
        <w:t>«</w:t>
      </w:r>
      <w:r w:rsidRPr="00CA30A3">
        <w:rPr>
          <w:rFonts w:ascii="Times New Roman" w:hAnsi="Times New Roman" w:cs="Times New Roman"/>
          <w:sz w:val="28"/>
          <w:szCs w:val="28"/>
        </w:rPr>
        <w:t>заңнаманы конституцияландыруды зерттеу «мемлекет пен қоғамның негізгі заңы ретіндегі конституцияның шынайылығы дәрежесін бағалауға, заңнаманың дамуындағы үдерістерді айқындауға, құқықтық реттеу әдістері мен құралдарының өзгеруін белгілеуге, осы саладағы проблемаларды анықтауға мүмкіндік бере</w:t>
      </w:r>
      <w:r w:rsidR="009C3E33" w:rsidRPr="00CA30A3">
        <w:rPr>
          <w:rFonts w:ascii="Times New Roman" w:hAnsi="Times New Roman" w:cs="Times New Roman"/>
          <w:sz w:val="28"/>
          <w:szCs w:val="28"/>
        </w:rPr>
        <w:t>ді», -</w:t>
      </w:r>
      <w:r w:rsidR="000541E2">
        <w:rPr>
          <w:rFonts w:ascii="Times New Roman" w:hAnsi="Times New Roman" w:cs="Times New Roman"/>
          <w:sz w:val="28"/>
          <w:szCs w:val="28"/>
        </w:rPr>
        <w:t xml:space="preserve"> </w:t>
      </w:r>
      <w:r w:rsidR="009C3E33" w:rsidRPr="00CA30A3">
        <w:rPr>
          <w:rFonts w:ascii="Times New Roman" w:hAnsi="Times New Roman" w:cs="Times New Roman"/>
          <w:sz w:val="28"/>
          <w:szCs w:val="28"/>
        </w:rPr>
        <w:t>дейді [</w:t>
      </w:r>
      <w:r w:rsidR="00FB2D03" w:rsidRPr="00CA30A3">
        <w:rPr>
          <w:rFonts w:ascii="Times New Roman" w:hAnsi="Times New Roman" w:cs="Times New Roman"/>
          <w:sz w:val="28"/>
          <w:szCs w:val="28"/>
        </w:rPr>
        <w:t>32</w:t>
      </w:r>
      <w:r w:rsidR="00E5063C" w:rsidRPr="00CA30A3">
        <w:rPr>
          <w:rFonts w:ascii="Times New Roman" w:hAnsi="Times New Roman" w:cs="Times New Roman"/>
          <w:sz w:val="28"/>
          <w:szCs w:val="28"/>
        </w:rPr>
        <w:t>9</w:t>
      </w:r>
      <w:r w:rsidR="009C3E33" w:rsidRPr="00CA30A3">
        <w:rPr>
          <w:rFonts w:ascii="Times New Roman" w:hAnsi="Times New Roman" w:cs="Times New Roman"/>
          <w:sz w:val="28"/>
          <w:szCs w:val="28"/>
        </w:rPr>
        <w:t>]</w:t>
      </w:r>
      <w:r w:rsidR="002F37E0" w:rsidRPr="00CA30A3">
        <w:rPr>
          <w:rFonts w:ascii="Times New Roman" w:hAnsi="Times New Roman" w:cs="Times New Roman"/>
          <w:sz w:val="28"/>
          <w:szCs w:val="28"/>
        </w:rPr>
        <w:t>.</w:t>
      </w:r>
      <w:r w:rsidR="00FB2D03" w:rsidRPr="00CA30A3">
        <w:rPr>
          <w:rFonts w:ascii="Times New Roman" w:hAnsi="Times New Roman" w:cs="Times New Roman"/>
          <w:sz w:val="28"/>
          <w:szCs w:val="28"/>
        </w:rPr>
        <w:t xml:space="preserve"> </w:t>
      </w:r>
    </w:p>
    <w:p w:rsidR="00E078A5" w:rsidRPr="00CA30A3" w:rsidRDefault="00E078A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2022 жылы жүзеге асырылған конституциялық реформа жалпы халықтық референдум арқылы мемлекеттік билік органдарының қарқынды жұмыс істеуіне, мемлекетті басқаруға, адам құқықтары мен бостандықтарын қорғауға, мемлекетті демократияландыру үдерісін нығайтуға жаңа тәсілдерді анықтап берді. Бұл жолғы Конституциялық реформаның негізгі көздеген </w:t>
      </w:r>
      <w:r w:rsidR="0098382C" w:rsidRPr="00CA30A3">
        <w:rPr>
          <w:rFonts w:ascii="Times New Roman" w:hAnsi="Times New Roman" w:cs="Times New Roman"/>
          <w:sz w:val="28"/>
          <w:szCs w:val="28"/>
        </w:rPr>
        <w:t>мақсаты мемлекеттің саяси модел</w:t>
      </w:r>
      <w:r w:rsidR="00AA7D94" w:rsidRPr="00CA30A3">
        <w:rPr>
          <w:rFonts w:ascii="Times New Roman" w:hAnsi="Times New Roman" w:cs="Times New Roman"/>
          <w:sz w:val="28"/>
          <w:szCs w:val="28"/>
        </w:rPr>
        <w:t>і</w:t>
      </w:r>
      <w:r w:rsidRPr="00CA30A3">
        <w:rPr>
          <w:rFonts w:ascii="Times New Roman" w:hAnsi="Times New Roman" w:cs="Times New Roman"/>
          <w:sz w:val="28"/>
          <w:szCs w:val="28"/>
        </w:rPr>
        <w:t>н трансформациялау болып саналды. Реформа нәтижесі демократияландыруды, орталықсыздандыруды және монополиясыздандыруды дамытуға бағытталды. Нақтырақ тоқталар болсақ: Мемлекет басшысын сайлауға қойылатын талаптар мен тәсілдерді қайта қарау; көппартиялылықты қалыптастыру үшін жағдайлар жасау; Парламент Мәжілісі сайлауын демократияландыру; облыстар мен</w:t>
      </w:r>
      <w:r w:rsidR="00A67E15" w:rsidRPr="00CA30A3">
        <w:rPr>
          <w:rFonts w:ascii="Times New Roman" w:hAnsi="Times New Roman" w:cs="Times New Roman"/>
          <w:sz w:val="28"/>
          <w:szCs w:val="28"/>
        </w:rPr>
        <w:t xml:space="preserve"> республикалық маңызы бар қалалардың және астананың әкімдерін тағайындау</w:t>
      </w:r>
      <w:r w:rsidRPr="00CA30A3">
        <w:rPr>
          <w:rFonts w:ascii="Times New Roman" w:hAnsi="Times New Roman" w:cs="Times New Roman"/>
          <w:sz w:val="28"/>
          <w:szCs w:val="28"/>
        </w:rPr>
        <w:t xml:space="preserve"> кезінде кандидатуралардың баламалығын енгізу; Мәжілісте заңдарды қабылдап, Сенат арқылы мақұлдау өкілеттігін енгізіе отырып, кәсіби Парламентті қалыптастыру, және т.б. өзекті мәселелерді құқықтық реттеуді жүзеге асыру болды.</w:t>
      </w:r>
      <w:r w:rsidR="00FB2D03" w:rsidRPr="00CA30A3">
        <w:rPr>
          <w:rFonts w:ascii="Times New Roman" w:hAnsi="Times New Roman" w:cs="Times New Roman"/>
          <w:sz w:val="28"/>
          <w:szCs w:val="28"/>
        </w:rPr>
        <w:t xml:space="preserve"> </w:t>
      </w:r>
      <w:r w:rsidRPr="00CA30A3">
        <w:rPr>
          <w:rFonts w:ascii="Times New Roman" w:hAnsi="Times New Roman" w:cs="Times New Roman"/>
          <w:sz w:val="28"/>
          <w:szCs w:val="28"/>
        </w:rPr>
        <w:t>Әсіресе, мемлекеттің әлеуметтік рөлін және құқық қорғау органдарының әлеуетін жетілдіруге бағытталған конституциялық түзетулер қатарында қылмыстық заңнамадағы өлім жазасын түбегейлі жою жөніндегі шешімнің, Адам құқықтары жөніндегі уәкілдің конституциялық құқықтық мәртебесі мен міндеттерін атап өтуіміз керек.</w:t>
      </w:r>
    </w:p>
    <w:p w:rsidR="0052038E" w:rsidRPr="00CA30A3" w:rsidRDefault="00E078A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Қазақстанның Конституциялық дамуы жолындағы 2022 жылғы реформа</w:t>
      </w:r>
      <w:r w:rsidR="004E674D" w:rsidRPr="00CA30A3">
        <w:rPr>
          <w:rFonts w:ascii="Times New Roman" w:hAnsi="Times New Roman" w:cs="Times New Roman"/>
          <w:sz w:val="28"/>
          <w:szCs w:val="28"/>
        </w:rPr>
        <w:t xml:space="preserve"> -</w:t>
      </w:r>
      <w:r w:rsidRPr="00CA30A3">
        <w:rPr>
          <w:rFonts w:ascii="Times New Roman" w:hAnsi="Times New Roman" w:cs="Times New Roman"/>
          <w:sz w:val="28"/>
          <w:szCs w:val="28"/>
        </w:rPr>
        <w:t xml:space="preserve"> партиялық және</w:t>
      </w:r>
      <w:r w:rsidR="00922859" w:rsidRPr="00CA30A3">
        <w:rPr>
          <w:rFonts w:ascii="Times New Roman" w:hAnsi="Times New Roman" w:cs="Times New Roman"/>
          <w:sz w:val="28"/>
          <w:szCs w:val="28"/>
        </w:rPr>
        <w:t xml:space="preserve"> сайлау жүйелерін, заң шығарушы және атқарушы, Сот билігі органдарының, сондай-ақ жергілікті өкілді және атқарушы мемлекеттік органдардың құрылуын, олардың құрылымы мен қызметтерін қамтыды. </w:t>
      </w:r>
      <w:r w:rsidRPr="00CA30A3">
        <w:rPr>
          <w:rFonts w:ascii="Times New Roman" w:hAnsi="Times New Roman" w:cs="Times New Roman"/>
          <w:sz w:val="28"/>
          <w:szCs w:val="28"/>
        </w:rPr>
        <w:t>Мемлекеттің конституциялық құрылым</w:t>
      </w:r>
      <w:r w:rsidR="00BD5670" w:rsidRPr="00CA30A3">
        <w:rPr>
          <w:rFonts w:ascii="Times New Roman" w:hAnsi="Times New Roman" w:cs="Times New Roman"/>
          <w:sz w:val="28"/>
          <w:szCs w:val="28"/>
        </w:rPr>
        <w:t xml:space="preserve">ын реформалаудың басты мақсаты – Күшті Президент – ықпалды Парламент – есеп беретін Үкімет формуласы арқылы мемлекет пен азаматтық қоғам арасындағы демократиялық байланыстың ықтималдығын арттыруға бағытталуында. </w:t>
      </w:r>
      <w:r w:rsidR="0052038E" w:rsidRPr="00CA30A3">
        <w:rPr>
          <w:rFonts w:ascii="Times New Roman" w:hAnsi="Times New Roman" w:cs="Times New Roman"/>
          <w:sz w:val="28"/>
          <w:szCs w:val="28"/>
        </w:rPr>
        <w:t xml:space="preserve">Орын алған </w:t>
      </w:r>
      <w:r w:rsidR="006512ED" w:rsidRPr="00CA30A3">
        <w:rPr>
          <w:rFonts w:ascii="Times New Roman" w:hAnsi="Times New Roman" w:cs="Times New Roman"/>
          <w:sz w:val="28"/>
          <w:szCs w:val="28"/>
        </w:rPr>
        <w:t>реформа</w:t>
      </w:r>
      <w:r w:rsidR="0052038E" w:rsidRPr="00CA30A3">
        <w:rPr>
          <w:rFonts w:ascii="Times New Roman" w:hAnsi="Times New Roman" w:cs="Times New Roman"/>
          <w:sz w:val="28"/>
          <w:szCs w:val="28"/>
        </w:rPr>
        <w:t xml:space="preserve"> </w:t>
      </w:r>
      <w:r w:rsidR="006512ED" w:rsidRPr="00CA30A3">
        <w:rPr>
          <w:rFonts w:ascii="Times New Roman" w:hAnsi="Times New Roman" w:cs="Times New Roman"/>
          <w:sz w:val="28"/>
          <w:szCs w:val="28"/>
        </w:rPr>
        <w:t xml:space="preserve">мүмкіндіктері </w:t>
      </w:r>
      <w:r w:rsidRPr="00CA30A3">
        <w:rPr>
          <w:rFonts w:ascii="Times New Roman" w:hAnsi="Times New Roman" w:cs="Times New Roman"/>
          <w:sz w:val="28"/>
          <w:szCs w:val="28"/>
        </w:rPr>
        <w:t>Қазақстан Республикас</w:t>
      </w:r>
      <w:r w:rsidR="0052038E" w:rsidRPr="00CA30A3">
        <w:rPr>
          <w:rFonts w:ascii="Times New Roman" w:hAnsi="Times New Roman" w:cs="Times New Roman"/>
          <w:sz w:val="28"/>
          <w:szCs w:val="28"/>
        </w:rPr>
        <w:t>ының Конституциялық Соты</w:t>
      </w:r>
      <w:r w:rsidR="006512ED" w:rsidRPr="00CA30A3">
        <w:rPr>
          <w:rFonts w:ascii="Times New Roman" w:hAnsi="Times New Roman" w:cs="Times New Roman"/>
          <w:sz w:val="28"/>
          <w:szCs w:val="28"/>
        </w:rPr>
        <w:t>,</w:t>
      </w:r>
      <w:r w:rsidR="0052038E" w:rsidRPr="00CA30A3">
        <w:rPr>
          <w:rFonts w:ascii="Times New Roman" w:hAnsi="Times New Roman" w:cs="Times New Roman"/>
          <w:sz w:val="28"/>
          <w:szCs w:val="28"/>
        </w:rPr>
        <w:t xml:space="preserve"> Прокуратура</w:t>
      </w:r>
      <w:r w:rsidR="006512ED" w:rsidRPr="00CA30A3">
        <w:rPr>
          <w:rFonts w:ascii="Times New Roman" w:hAnsi="Times New Roman" w:cs="Times New Roman"/>
          <w:sz w:val="28"/>
          <w:szCs w:val="28"/>
        </w:rPr>
        <w:t>,</w:t>
      </w:r>
      <w:r w:rsidR="0052038E" w:rsidRPr="00CA30A3">
        <w:rPr>
          <w:rFonts w:ascii="Times New Roman" w:hAnsi="Times New Roman" w:cs="Times New Roman"/>
          <w:sz w:val="28"/>
          <w:szCs w:val="28"/>
        </w:rPr>
        <w:t xml:space="preserve"> Қазақстан Республикасындағы Адам құқықтары жөніндегі </w:t>
      </w:r>
      <w:r w:rsidR="006512ED" w:rsidRPr="00CA30A3">
        <w:rPr>
          <w:rFonts w:ascii="Times New Roman" w:hAnsi="Times New Roman" w:cs="Times New Roman"/>
          <w:sz w:val="28"/>
          <w:szCs w:val="28"/>
        </w:rPr>
        <w:t>У</w:t>
      </w:r>
      <w:r w:rsidR="0052038E" w:rsidRPr="00CA30A3">
        <w:rPr>
          <w:rFonts w:ascii="Times New Roman" w:hAnsi="Times New Roman" w:cs="Times New Roman"/>
          <w:sz w:val="28"/>
          <w:szCs w:val="28"/>
        </w:rPr>
        <w:t xml:space="preserve">әкіл туралы Конституциялық Заңдар </w:t>
      </w:r>
      <w:r w:rsidR="006512ED" w:rsidRPr="00CA30A3">
        <w:rPr>
          <w:rFonts w:ascii="Times New Roman" w:hAnsi="Times New Roman" w:cs="Times New Roman"/>
          <w:sz w:val="28"/>
          <w:szCs w:val="28"/>
        </w:rPr>
        <w:t xml:space="preserve">және басқа да </w:t>
      </w:r>
      <w:r w:rsidR="0052038E" w:rsidRPr="00CA30A3">
        <w:rPr>
          <w:rFonts w:ascii="Times New Roman" w:hAnsi="Times New Roman" w:cs="Times New Roman"/>
          <w:sz w:val="28"/>
          <w:szCs w:val="28"/>
        </w:rPr>
        <w:t xml:space="preserve">заңнамалық актілерге өзгертулер мен толықтырулар енгізу арқылы Қазақстан одан әрі конституциялық дамуын жетілдіре түсуде. </w:t>
      </w:r>
    </w:p>
    <w:p w:rsidR="00E078A5" w:rsidRPr="00CA30A3" w:rsidRDefault="0052038E"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Конституциялық реформа 2022 жылғы жүзеге асырылуы жолында қабылданған заңдар мен жаңа ережелер негізінде өткен  </w:t>
      </w:r>
      <w:r w:rsidR="00E078A5" w:rsidRPr="00CA30A3">
        <w:rPr>
          <w:rFonts w:ascii="Times New Roman" w:hAnsi="Times New Roman" w:cs="Times New Roman"/>
          <w:sz w:val="28"/>
          <w:szCs w:val="28"/>
        </w:rPr>
        <w:t>парламенттік сайлау және оған байланысты атқарушы билік органдарындағы қайта құрулар Жаңа Қазақстандағы мемлекеттік органдар жүйесін өзгерт</w:t>
      </w:r>
      <w:r w:rsidR="00A46E33" w:rsidRPr="00CA30A3">
        <w:rPr>
          <w:rFonts w:ascii="Times New Roman" w:hAnsi="Times New Roman" w:cs="Times New Roman"/>
          <w:sz w:val="28"/>
          <w:szCs w:val="28"/>
        </w:rPr>
        <w:t>уге ықпал етті.</w:t>
      </w:r>
      <w:r w:rsidR="00E078A5" w:rsidRPr="00CA30A3">
        <w:rPr>
          <w:rFonts w:ascii="Times New Roman" w:hAnsi="Times New Roman" w:cs="Times New Roman"/>
          <w:sz w:val="28"/>
          <w:szCs w:val="28"/>
        </w:rPr>
        <w:t xml:space="preserve"> Бәсекелестікке, заман талабына сай заңнамаларды кедергі келтіретін қалыптасқан саяси монополияларды жойып, құқық үстемдігі негіздерін, </w:t>
      </w:r>
      <w:r w:rsidRPr="00CA30A3">
        <w:rPr>
          <w:rFonts w:ascii="Times New Roman" w:hAnsi="Times New Roman" w:cs="Times New Roman"/>
          <w:sz w:val="28"/>
          <w:szCs w:val="28"/>
        </w:rPr>
        <w:t xml:space="preserve">адам және құқықтары мен бостандықтарын қорғаудың </w:t>
      </w:r>
      <w:r w:rsidR="00E078A5" w:rsidRPr="00CA30A3">
        <w:rPr>
          <w:rFonts w:ascii="Times New Roman" w:hAnsi="Times New Roman" w:cs="Times New Roman"/>
          <w:sz w:val="28"/>
          <w:szCs w:val="28"/>
        </w:rPr>
        <w:t>құқықтық</w:t>
      </w:r>
      <w:r w:rsidR="00FB2D03" w:rsidRPr="00CA30A3">
        <w:rPr>
          <w:rFonts w:ascii="Times New Roman" w:hAnsi="Times New Roman" w:cs="Times New Roman"/>
          <w:sz w:val="28"/>
          <w:szCs w:val="28"/>
        </w:rPr>
        <w:t xml:space="preserve"> тетіктерін айқындап берді.</w:t>
      </w:r>
    </w:p>
    <w:p w:rsidR="00E078A5" w:rsidRPr="00CA30A3" w:rsidRDefault="003A25DC"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Қалпына келтірілген </w:t>
      </w:r>
      <w:r w:rsidR="00E078A5" w:rsidRPr="00CA30A3">
        <w:rPr>
          <w:rFonts w:ascii="Times New Roman" w:hAnsi="Times New Roman" w:cs="Times New Roman"/>
          <w:sz w:val="28"/>
          <w:szCs w:val="28"/>
        </w:rPr>
        <w:t xml:space="preserve">Конституциялық Соттың </w:t>
      </w:r>
      <w:r w:rsidRPr="00CA30A3">
        <w:rPr>
          <w:rFonts w:ascii="Times New Roman" w:hAnsi="Times New Roman" w:cs="Times New Roman"/>
          <w:sz w:val="28"/>
          <w:szCs w:val="28"/>
        </w:rPr>
        <w:t xml:space="preserve">құзыреттеріне </w:t>
      </w:r>
      <w:r w:rsidR="00E078A5" w:rsidRPr="00CA30A3">
        <w:rPr>
          <w:rFonts w:ascii="Times New Roman" w:hAnsi="Times New Roman" w:cs="Times New Roman"/>
          <w:sz w:val="28"/>
          <w:szCs w:val="28"/>
        </w:rPr>
        <w:t>сүйен</w:t>
      </w:r>
      <w:r w:rsidRPr="00CA30A3">
        <w:rPr>
          <w:rFonts w:ascii="Times New Roman" w:hAnsi="Times New Roman" w:cs="Times New Roman"/>
          <w:sz w:val="28"/>
          <w:szCs w:val="28"/>
        </w:rPr>
        <w:t xml:space="preserve">іп, </w:t>
      </w:r>
      <w:r w:rsidR="00E078A5" w:rsidRPr="00CA30A3">
        <w:rPr>
          <w:rFonts w:ascii="Times New Roman" w:hAnsi="Times New Roman" w:cs="Times New Roman"/>
          <w:sz w:val="28"/>
          <w:szCs w:val="28"/>
        </w:rPr>
        <w:t>азаматтардың өтініштері</w:t>
      </w:r>
      <w:r w:rsidRPr="00CA30A3">
        <w:rPr>
          <w:rFonts w:ascii="Times New Roman" w:hAnsi="Times New Roman" w:cs="Times New Roman"/>
          <w:sz w:val="28"/>
          <w:szCs w:val="28"/>
        </w:rPr>
        <w:t>н</w:t>
      </w:r>
      <w:r w:rsidR="00E078A5" w:rsidRPr="00CA30A3">
        <w:rPr>
          <w:rFonts w:ascii="Times New Roman" w:hAnsi="Times New Roman" w:cs="Times New Roman"/>
          <w:sz w:val="28"/>
          <w:szCs w:val="28"/>
        </w:rPr>
        <w:t xml:space="preserve"> конституциялық іс жүргізу шеңберінде </w:t>
      </w:r>
      <w:r w:rsidRPr="00CA30A3">
        <w:rPr>
          <w:rFonts w:ascii="Times New Roman" w:hAnsi="Times New Roman" w:cs="Times New Roman"/>
          <w:sz w:val="28"/>
          <w:szCs w:val="28"/>
        </w:rPr>
        <w:t xml:space="preserve">қарап </w:t>
      </w:r>
      <w:r w:rsidR="00F45456" w:rsidRPr="00CA30A3">
        <w:rPr>
          <w:rFonts w:ascii="Times New Roman" w:hAnsi="Times New Roman" w:cs="Times New Roman"/>
          <w:sz w:val="28"/>
          <w:szCs w:val="28"/>
        </w:rPr>
        <w:t xml:space="preserve">көптеген нормативтік-құқықтық актілердің Конституцияға сәйкестігін тексеру </w:t>
      </w:r>
      <w:r w:rsidRPr="00CA30A3">
        <w:rPr>
          <w:rFonts w:ascii="Times New Roman" w:hAnsi="Times New Roman" w:cs="Times New Roman"/>
          <w:sz w:val="28"/>
          <w:szCs w:val="28"/>
        </w:rPr>
        <w:t xml:space="preserve">оң нәтижелерін бере бастағандығын байқаймыз. </w:t>
      </w:r>
      <w:r w:rsidR="000F4EB3" w:rsidRPr="00CA30A3">
        <w:rPr>
          <w:rFonts w:ascii="Times New Roman" w:hAnsi="Times New Roman" w:cs="Times New Roman"/>
          <w:sz w:val="28"/>
          <w:szCs w:val="28"/>
        </w:rPr>
        <w:t xml:space="preserve">Бұның нақты мысалы ретінде, 2023 жылдың тек бес айы ішінде ғана үш мыңнан астам азамат өз құқықтарын алға тартып, Конституциялық Сотқа жүгінгендігін көре </w:t>
      </w:r>
      <w:r w:rsidR="000F4EB3" w:rsidRPr="00176301">
        <w:rPr>
          <w:rFonts w:ascii="Times New Roman" w:hAnsi="Times New Roman" w:cs="Times New Roman"/>
          <w:sz w:val="28"/>
          <w:szCs w:val="28"/>
        </w:rPr>
        <w:t>аламыз [330].</w:t>
      </w:r>
      <w:r w:rsidR="000F4EB3" w:rsidRPr="00CA30A3">
        <w:rPr>
          <w:rFonts w:ascii="Times New Roman" w:hAnsi="Times New Roman" w:cs="Times New Roman"/>
          <w:sz w:val="28"/>
          <w:szCs w:val="28"/>
        </w:rPr>
        <w:t xml:space="preserve"> </w:t>
      </w:r>
      <w:r w:rsidR="00E078A5" w:rsidRPr="00CA30A3">
        <w:rPr>
          <w:rFonts w:ascii="Times New Roman" w:hAnsi="Times New Roman" w:cs="Times New Roman"/>
          <w:sz w:val="28"/>
          <w:szCs w:val="28"/>
        </w:rPr>
        <w:t xml:space="preserve">Конституция үстемдігін орнату, адамның құқықтары мен бостандықтарының қорғалуы туындайтын сын-қатерлерге барабар құқықтық ден қоюға және мемлекеттік органдардың шешімдерді қабылдауы мен орындауының заңдылығына, сонымен қоса тұтастай алғанда мемлекеттік құрылыстың адамдардың мүддесін қолай отырып бағдарлануына тікелей байланысты. Реформа негізінде Конституцияға азаматтың конституциялық жүгіну институтын енгізу қоғамды және мемлекеттік аппаратты тұтастай алғанда конституциялық </w:t>
      </w:r>
      <w:r w:rsidR="00BA48DD" w:rsidRPr="00CA30A3">
        <w:rPr>
          <w:rFonts w:ascii="Times New Roman" w:hAnsi="Times New Roman" w:cs="Times New Roman"/>
          <w:sz w:val="28"/>
          <w:szCs w:val="28"/>
        </w:rPr>
        <w:t>құқықтық сананы қалыптастыра отырып, құқықтық мәдениет деңгейін</w:t>
      </w:r>
      <w:r w:rsidR="00E078A5" w:rsidRPr="00CA30A3">
        <w:rPr>
          <w:rFonts w:ascii="Times New Roman" w:hAnsi="Times New Roman" w:cs="Times New Roman"/>
          <w:sz w:val="28"/>
          <w:szCs w:val="28"/>
        </w:rPr>
        <w:t xml:space="preserve"> </w:t>
      </w:r>
      <w:r w:rsidR="00BA48DD" w:rsidRPr="00CA30A3">
        <w:rPr>
          <w:rFonts w:ascii="Times New Roman" w:hAnsi="Times New Roman" w:cs="Times New Roman"/>
          <w:sz w:val="28"/>
          <w:szCs w:val="28"/>
        </w:rPr>
        <w:t xml:space="preserve">одан әрі дамытуды қажет етеді. </w:t>
      </w:r>
      <w:r w:rsidR="00E078A5" w:rsidRPr="00CA30A3">
        <w:rPr>
          <w:rFonts w:ascii="Times New Roman" w:hAnsi="Times New Roman" w:cs="Times New Roman"/>
          <w:sz w:val="28"/>
          <w:szCs w:val="28"/>
        </w:rPr>
        <w:t>Мұндай институт еліміздегі конституциялық заңдылықты одан әрі нығайта отырып, мемлекеттің конституциялық дамуына ықпал ететіні анық.</w:t>
      </w:r>
    </w:p>
    <w:p w:rsidR="008D2582" w:rsidRPr="00CA30A3" w:rsidRDefault="00BD0ACA"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Ж</w:t>
      </w:r>
      <w:r w:rsidR="00E078A5" w:rsidRPr="00CA30A3">
        <w:rPr>
          <w:rFonts w:ascii="Times New Roman" w:hAnsi="Times New Roman" w:cs="Times New Roman"/>
          <w:sz w:val="28"/>
          <w:szCs w:val="28"/>
        </w:rPr>
        <w:t>аңартылған Конституция жаҺандық және өңірлік сын-қатер талаптарына сәйкес келуі және елімізде орын алып жатқан саяси трансформация процестеріне негіз болуын оң бағалауымыз керек. Конституциялық дамуды жетілдіру жолында ең әуелі тұрақтылық, дәйектілік пен жүйелілік жағдайында заңнамалық жаңғыртулар, ғылым мен практиканы ұштастыра отырып стратегиялық бағдарламаларды іске асыру шараларын жүзеге асыру арқылы Конституцияның әлеуетін үздіксіз нығайтып от</w:t>
      </w:r>
      <w:r w:rsidR="008D2582" w:rsidRPr="00CA30A3">
        <w:rPr>
          <w:rFonts w:ascii="Times New Roman" w:hAnsi="Times New Roman" w:cs="Times New Roman"/>
          <w:sz w:val="28"/>
          <w:szCs w:val="28"/>
        </w:rPr>
        <w:t>ыруымыз маңызды.</w:t>
      </w:r>
    </w:p>
    <w:p w:rsidR="00F417E0" w:rsidRPr="00CA30A3" w:rsidRDefault="00F417E0"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 Республикасының Президенті VIII сайланған Парламентінің бірінші сессиясында: «өмірдің барлық саласында құқық үстемдігі қағидатын сақтау еліміздің үдемелі ілгерлеуінің іргетасы болуға тиіс»,</w:t>
      </w:r>
      <w:r w:rsidR="00176301">
        <w:rPr>
          <w:rFonts w:ascii="Times New Roman" w:hAnsi="Times New Roman" w:cs="Times New Roman"/>
          <w:sz w:val="28"/>
          <w:szCs w:val="28"/>
          <w:lang w:val="kk-KZ"/>
        </w:rPr>
        <w:t xml:space="preserve"> </w:t>
      </w:r>
      <w:r w:rsidRPr="00CA30A3">
        <w:rPr>
          <w:rFonts w:ascii="Times New Roman" w:hAnsi="Times New Roman" w:cs="Times New Roman"/>
          <w:sz w:val="28"/>
          <w:szCs w:val="28"/>
        </w:rPr>
        <w:t>-</w:t>
      </w:r>
      <w:r w:rsidR="00176301">
        <w:rPr>
          <w:rFonts w:ascii="Times New Roman" w:hAnsi="Times New Roman" w:cs="Times New Roman"/>
          <w:sz w:val="28"/>
          <w:szCs w:val="28"/>
          <w:lang w:val="kk-KZ"/>
        </w:rPr>
        <w:t xml:space="preserve"> </w:t>
      </w:r>
      <w:r w:rsidRPr="00CA30A3">
        <w:rPr>
          <w:rFonts w:ascii="Times New Roman" w:hAnsi="Times New Roman" w:cs="Times New Roman"/>
          <w:sz w:val="28"/>
          <w:szCs w:val="28"/>
        </w:rPr>
        <w:t xml:space="preserve">деуі конституциялық дамудың болашағын бағдарлауы деп түсінгеніміз жөн </w:t>
      </w:r>
      <w:r w:rsidR="002F32C3" w:rsidRPr="00CA30A3">
        <w:rPr>
          <w:rFonts w:ascii="Times New Roman" w:hAnsi="Times New Roman" w:cs="Times New Roman"/>
          <w:sz w:val="28"/>
          <w:szCs w:val="28"/>
        </w:rPr>
        <w:t>[</w:t>
      </w:r>
      <w:r w:rsidR="007A65D1" w:rsidRPr="00CA30A3">
        <w:rPr>
          <w:rFonts w:ascii="Times New Roman" w:hAnsi="Times New Roman" w:cs="Times New Roman"/>
          <w:sz w:val="28"/>
          <w:szCs w:val="28"/>
        </w:rPr>
        <w:t>3</w:t>
      </w:r>
      <w:r w:rsidR="00AC0AAA" w:rsidRPr="00CA30A3">
        <w:rPr>
          <w:rFonts w:ascii="Times New Roman" w:hAnsi="Times New Roman" w:cs="Times New Roman"/>
          <w:sz w:val="28"/>
          <w:szCs w:val="28"/>
        </w:rPr>
        <w:t>3</w:t>
      </w:r>
      <w:r w:rsidR="00E5063C" w:rsidRPr="00CA30A3">
        <w:rPr>
          <w:rFonts w:ascii="Times New Roman" w:hAnsi="Times New Roman" w:cs="Times New Roman"/>
          <w:sz w:val="28"/>
          <w:szCs w:val="28"/>
        </w:rPr>
        <w:t>1</w:t>
      </w:r>
      <w:r w:rsidRPr="00CA30A3">
        <w:rPr>
          <w:rFonts w:ascii="Times New Roman" w:hAnsi="Times New Roman" w:cs="Times New Roman"/>
          <w:sz w:val="28"/>
          <w:szCs w:val="28"/>
        </w:rPr>
        <w:t>].</w:t>
      </w:r>
    </w:p>
    <w:p w:rsidR="00E1635F" w:rsidRPr="00CA30A3" w:rsidRDefault="002D676D"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 xml:space="preserve">Қазақстан үшін әлемдегі озық дамыған 30 елдің қатарына кіру жолында Қазақстан Республикасының Конституциясын одан әрі жетілдіру, оның ең жоғары заңды күші мен тікелей қолданылуын қамтамасыз ету құқықтық саясат саласындағы жаңа бағдарламалық құжат негізінде жүзеге асырылуы тиіс. Ол қоғам және адам өмірінің сапасын </w:t>
      </w:r>
      <w:r w:rsidR="00A95297" w:rsidRPr="00CA30A3">
        <w:rPr>
          <w:rFonts w:ascii="Times New Roman" w:hAnsi="Times New Roman" w:cs="Times New Roman"/>
          <w:sz w:val="28"/>
          <w:szCs w:val="28"/>
        </w:rPr>
        <w:t>арттыру, сонымен бірге құқық үстемдігі жағдайында мемлекеттілікті нығайтуға бағытталған мүмкіндіктерді қамтамасыз етуге жол ашады.</w:t>
      </w:r>
    </w:p>
    <w:p w:rsidR="00E1635F" w:rsidRPr="00CA30A3" w:rsidRDefault="007E7FF5"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Қазақстанның Тәуелсіздігінен бүгінгі күнге дейін қысқа уақыт аралығында құқықтық мемлекет қалыптастыру жолындағы идеялары мен қағидаттары</w:t>
      </w:r>
      <w:r w:rsidR="00CE112A" w:rsidRPr="00CA30A3">
        <w:rPr>
          <w:rFonts w:ascii="Times New Roman" w:hAnsi="Times New Roman" w:cs="Times New Roman"/>
          <w:sz w:val="28"/>
          <w:szCs w:val="28"/>
        </w:rPr>
        <w:t>н</w:t>
      </w:r>
      <w:r w:rsidRPr="00CA30A3">
        <w:rPr>
          <w:rFonts w:ascii="Times New Roman" w:hAnsi="Times New Roman" w:cs="Times New Roman"/>
          <w:sz w:val="28"/>
          <w:szCs w:val="28"/>
        </w:rPr>
        <w:t xml:space="preserve"> халықаралық стандартқа сәйкстендір</w:t>
      </w:r>
      <w:r w:rsidR="00CE112A" w:rsidRPr="00CA30A3">
        <w:rPr>
          <w:rFonts w:ascii="Times New Roman" w:hAnsi="Times New Roman" w:cs="Times New Roman"/>
          <w:sz w:val="28"/>
          <w:szCs w:val="28"/>
        </w:rPr>
        <w:t>уімен</w:t>
      </w:r>
      <w:r w:rsidR="00A46E33" w:rsidRPr="00CA30A3">
        <w:rPr>
          <w:rFonts w:ascii="Times New Roman" w:hAnsi="Times New Roman" w:cs="Times New Roman"/>
          <w:sz w:val="28"/>
          <w:szCs w:val="28"/>
        </w:rPr>
        <w:t>, халықтың әл-аух</w:t>
      </w:r>
      <w:r w:rsidRPr="00CA30A3">
        <w:rPr>
          <w:rFonts w:ascii="Times New Roman" w:hAnsi="Times New Roman" w:cs="Times New Roman"/>
          <w:sz w:val="28"/>
          <w:szCs w:val="28"/>
        </w:rPr>
        <w:t>атының үздіксіз жақсаруымен әлем елдерін</w:t>
      </w:r>
      <w:r w:rsidR="00CE112A" w:rsidRPr="00CA30A3">
        <w:rPr>
          <w:rFonts w:ascii="Times New Roman" w:hAnsi="Times New Roman" w:cs="Times New Roman"/>
          <w:sz w:val="28"/>
          <w:szCs w:val="28"/>
        </w:rPr>
        <w:t>ің назарын өзіне аудара білді. Қазақстан</w:t>
      </w:r>
      <w:r w:rsidR="00CF06AD" w:rsidRPr="00CA30A3">
        <w:rPr>
          <w:rFonts w:ascii="Times New Roman" w:hAnsi="Times New Roman" w:cs="Times New Roman"/>
          <w:sz w:val="28"/>
          <w:szCs w:val="28"/>
        </w:rPr>
        <w:t xml:space="preserve"> Республикасы Конституциялық дамуы тұрғысынан</w:t>
      </w:r>
      <w:r w:rsidR="00CE112A" w:rsidRPr="00CA30A3">
        <w:rPr>
          <w:rFonts w:ascii="Times New Roman" w:hAnsi="Times New Roman" w:cs="Times New Roman"/>
          <w:sz w:val="28"/>
          <w:szCs w:val="28"/>
        </w:rPr>
        <w:t xml:space="preserve"> егеменді және тең құқылы мемлекет ретінде </w:t>
      </w:r>
      <w:r w:rsidR="00630DA9" w:rsidRPr="00CA30A3">
        <w:rPr>
          <w:rFonts w:ascii="Times New Roman" w:hAnsi="Times New Roman" w:cs="Times New Roman"/>
          <w:sz w:val="28"/>
          <w:szCs w:val="28"/>
        </w:rPr>
        <w:t xml:space="preserve">әлемнің бәсекеге қабілетті дамыған озық 30 елінің қатарына қосылу мақсатын көздеуі жаңа Конституциялық </w:t>
      </w:r>
      <w:r w:rsidR="00CE019E" w:rsidRPr="00CA30A3">
        <w:rPr>
          <w:rFonts w:ascii="Times New Roman" w:hAnsi="Times New Roman" w:cs="Times New Roman"/>
          <w:sz w:val="28"/>
          <w:szCs w:val="28"/>
        </w:rPr>
        <w:t xml:space="preserve">жаңғырту </w:t>
      </w:r>
      <w:r w:rsidR="00630DA9" w:rsidRPr="00CA30A3">
        <w:rPr>
          <w:rFonts w:ascii="Times New Roman" w:hAnsi="Times New Roman" w:cs="Times New Roman"/>
          <w:sz w:val="28"/>
          <w:szCs w:val="28"/>
        </w:rPr>
        <w:t xml:space="preserve">жасауына </w:t>
      </w:r>
      <w:r w:rsidR="00CF06AD" w:rsidRPr="00CA30A3">
        <w:rPr>
          <w:rFonts w:ascii="Times New Roman" w:hAnsi="Times New Roman" w:cs="Times New Roman"/>
          <w:sz w:val="28"/>
          <w:szCs w:val="28"/>
        </w:rPr>
        <w:t>негіз болды.</w:t>
      </w:r>
      <w:r w:rsidR="00403F83" w:rsidRPr="00CA30A3">
        <w:rPr>
          <w:rFonts w:ascii="Times New Roman" w:hAnsi="Times New Roman" w:cs="Times New Roman"/>
          <w:sz w:val="28"/>
          <w:szCs w:val="28"/>
        </w:rPr>
        <w:t xml:space="preserve"> </w:t>
      </w:r>
      <w:r w:rsidR="00787D2A" w:rsidRPr="00CA30A3">
        <w:rPr>
          <w:rFonts w:ascii="Times New Roman" w:hAnsi="Times New Roman" w:cs="Times New Roman"/>
          <w:sz w:val="28"/>
          <w:szCs w:val="28"/>
        </w:rPr>
        <w:t>Мемлекетіміздің</w:t>
      </w:r>
      <w:r w:rsidR="00A872B8" w:rsidRPr="00CA30A3">
        <w:rPr>
          <w:rFonts w:ascii="Times New Roman" w:hAnsi="Times New Roman" w:cs="Times New Roman"/>
          <w:sz w:val="28"/>
          <w:szCs w:val="28"/>
        </w:rPr>
        <w:t xml:space="preserve"> </w:t>
      </w:r>
      <w:r w:rsidR="00787D2A" w:rsidRPr="00CA30A3">
        <w:rPr>
          <w:rFonts w:ascii="Times New Roman" w:hAnsi="Times New Roman" w:cs="Times New Roman"/>
          <w:sz w:val="28"/>
          <w:szCs w:val="28"/>
        </w:rPr>
        <w:t>бүгінгі таңдағы</w:t>
      </w:r>
      <w:r w:rsidR="00A872B8" w:rsidRPr="00CA30A3">
        <w:rPr>
          <w:rFonts w:ascii="Times New Roman" w:hAnsi="Times New Roman" w:cs="Times New Roman"/>
          <w:sz w:val="28"/>
          <w:szCs w:val="28"/>
        </w:rPr>
        <w:t xml:space="preserve"> конституциялық моделі конституционализмді </w:t>
      </w:r>
      <w:r w:rsidR="00787D2A" w:rsidRPr="00CA30A3">
        <w:rPr>
          <w:rFonts w:ascii="Times New Roman" w:hAnsi="Times New Roman" w:cs="Times New Roman"/>
          <w:sz w:val="28"/>
          <w:szCs w:val="28"/>
        </w:rPr>
        <w:t xml:space="preserve">қарқынды </w:t>
      </w:r>
      <w:r w:rsidR="00A872B8" w:rsidRPr="00CA30A3">
        <w:rPr>
          <w:rFonts w:ascii="Times New Roman" w:hAnsi="Times New Roman" w:cs="Times New Roman"/>
          <w:sz w:val="28"/>
          <w:szCs w:val="28"/>
        </w:rPr>
        <w:t xml:space="preserve">дамытудың, </w:t>
      </w:r>
      <w:r w:rsidR="00787D2A" w:rsidRPr="00CA30A3">
        <w:rPr>
          <w:rFonts w:ascii="Times New Roman" w:hAnsi="Times New Roman" w:cs="Times New Roman"/>
          <w:sz w:val="28"/>
          <w:szCs w:val="28"/>
        </w:rPr>
        <w:t>заң</w:t>
      </w:r>
      <w:r w:rsidR="00A872B8" w:rsidRPr="00CA30A3">
        <w:rPr>
          <w:rFonts w:ascii="Times New Roman" w:hAnsi="Times New Roman" w:cs="Times New Roman"/>
          <w:sz w:val="28"/>
          <w:szCs w:val="28"/>
        </w:rPr>
        <w:t xml:space="preserve"> үстемдігі идеяларын </w:t>
      </w:r>
      <w:r w:rsidR="00787D2A" w:rsidRPr="00CA30A3">
        <w:rPr>
          <w:rFonts w:ascii="Times New Roman" w:hAnsi="Times New Roman" w:cs="Times New Roman"/>
          <w:sz w:val="28"/>
          <w:szCs w:val="28"/>
        </w:rPr>
        <w:t>қалыптастырудың</w:t>
      </w:r>
      <w:r w:rsidR="00A872B8" w:rsidRPr="00CA30A3">
        <w:rPr>
          <w:rFonts w:ascii="Times New Roman" w:hAnsi="Times New Roman" w:cs="Times New Roman"/>
          <w:sz w:val="28"/>
          <w:szCs w:val="28"/>
        </w:rPr>
        <w:t>, мемлекет</w:t>
      </w:r>
      <w:r w:rsidR="00787D2A" w:rsidRPr="00CA30A3">
        <w:rPr>
          <w:rFonts w:ascii="Times New Roman" w:hAnsi="Times New Roman" w:cs="Times New Roman"/>
          <w:sz w:val="28"/>
          <w:szCs w:val="28"/>
        </w:rPr>
        <w:t>імізді</w:t>
      </w:r>
      <w:r w:rsidR="00A872B8" w:rsidRPr="00CA30A3">
        <w:rPr>
          <w:rFonts w:ascii="Times New Roman" w:hAnsi="Times New Roman" w:cs="Times New Roman"/>
          <w:sz w:val="28"/>
          <w:szCs w:val="28"/>
        </w:rPr>
        <w:t xml:space="preserve"> демократиялық </w:t>
      </w:r>
      <w:r w:rsidR="00787D2A" w:rsidRPr="00CA30A3">
        <w:rPr>
          <w:rFonts w:ascii="Times New Roman" w:hAnsi="Times New Roman" w:cs="Times New Roman"/>
          <w:sz w:val="28"/>
          <w:szCs w:val="28"/>
        </w:rPr>
        <w:t xml:space="preserve">жолмен </w:t>
      </w:r>
      <w:r w:rsidR="00A872B8" w:rsidRPr="00CA30A3">
        <w:rPr>
          <w:rFonts w:ascii="Times New Roman" w:hAnsi="Times New Roman" w:cs="Times New Roman"/>
          <w:sz w:val="28"/>
          <w:szCs w:val="28"/>
        </w:rPr>
        <w:t xml:space="preserve">басқарудың, </w:t>
      </w:r>
      <w:r w:rsidR="00787D2A" w:rsidRPr="00CA30A3">
        <w:rPr>
          <w:rFonts w:ascii="Times New Roman" w:hAnsi="Times New Roman" w:cs="Times New Roman"/>
          <w:sz w:val="28"/>
          <w:szCs w:val="28"/>
        </w:rPr>
        <w:t xml:space="preserve">дам мен </w:t>
      </w:r>
      <w:r w:rsidR="00C548BC" w:rsidRPr="00CA30A3">
        <w:rPr>
          <w:rFonts w:ascii="Times New Roman" w:hAnsi="Times New Roman" w:cs="Times New Roman"/>
          <w:sz w:val="28"/>
          <w:szCs w:val="28"/>
        </w:rPr>
        <w:t xml:space="preserve">азаматтардың </w:t>
      </w:r>
      <w:r w:rsidR="00787D2A" w:rsidRPr="00CA30A3">
        <w:rPr>
          <w:rFonts w:ascii="Times New Roman" w:hAnsi="Times New Roman" w:cs="Times New Roman"/>
          <w:sz w:val="28"/>
          <w:szCs w:val="28"/>
        </w:rPr>
        <w:t xml:space="preserve">бекітілген </w:t>
      </w:r>
      <w:r w:rsidR="00C548BC" w:rsidRPr="00CA30A3">
        <w:rPr>
          <w:rFonts w:ascii="Times New Roman" w:hAnsi="Times New Roman" w:cs="Times New Roman"/>
          <w:sz w:val="28"/>
          <w:szCs w:val="28"/>
        </w:rPr>
        <w:t>құқықт</w:t>
      </w:r>
      <w:r w:rsidR="00787D2A" w:rsidRPr="00CA30A3">
        <w:rPr>
          <w:rFonts w:ascii="Times New Roman" w:hAnsi="Times New Roman" w:cs="Times New Roman"/>
          <w:sz w:val="28"/>
          <w:szCs w:val="28"/>
        </w:rPr>
        <w:t>ық құндылықтарын сапалы</w:t>
      </w:r>
      <w:r w:rsidR="00C548BC" w:rsidRPr="00CA30A3">
        <w:rPr>
          <w:rFonts w:ascii="Times New Roman" w:hAnsi="Times New Roman" w:cs="Times New Roman"/>
          <w:sz w:val="28"/>
          <w:szCs w:val="28"/>
        </w:rPr>
        <w:t xml:space="preserve"> қорғаудың </w:t>
      </w:r>
      <w:r w:rsidR="00787D2A" w:rsidRPr="00CA30A3">
        <w:rPr>
          <w:rFonts w:ascii="Times New Roman" w:hAnsi="Times New Roman" w:cs="Times New Roman"/>
          <w:sz w:val="28"/>
          <w:szCs w:val="28"/>
        </w:rPr>
        <w:t>әлемдік</w:t>
      </w:r>
      <w:r w:rsidR="00424F29" w:rsidRPr="00CA30A3">
        <w:rPr>
          <w:rFonts w:ascii="Times New Roman" w:hAnsi="Times New Roman" w:cs="Times New Roman"/>
          <w:sz w:val="28"/>
          <w:szCs w:val="28"/>
        </w:rPr>
        <w:t xml:space="preserve"> стандарттарына сүйене отырып қалыптастыр</w:t>
      </w:r>
      <w:r w:rsidR="00A46E33" w:rsidRPr="00CA30A3">
        <w:rPr>
          <w:rFonts w:ascii="Times New Roman" w:hAnsi="Times New Roman" w:cs="Times New Roman"/>
          <w:sz w:val="28"/>
          <w:szCs w:val="28"/>
        </w:rPr>
        <w:t>у</w:t>
      </w:r>
      <w:r w:rsidR="00787D2A" w:rsidRPr="00CA30A3">
        <w:rPr>
          <w:rFonts w:ascii="Times New Roman" w:hAnsi="Times New Roman" w:cs="Times New Roman"/>
          <w:sz w:val="28"/>
          <w:szCs w:val="28"/>
        </w:rPr>
        <w:t xml:space="preserve">дағы </w:t>
      </w:r>
      <w:r w:rsidR="00A46E33" w:rsidRPr="00CA30A3">
        <w:rPr>
          <w:rFonts w:ascii="Times New Roman" w:hAnsi="Times New Roman" w:cs="Times New Roman"/>
          <w:sz w:val="28"/>
          <w:szCs w:val="28"/>
        </w:rPr>
        <w:t xml:space="preserve">батыл </w:t>
      </w:r>
      <w:r w:rsidR="00787D2A" w:rsidRPr="00CA30A3">
        <w:rPr>
          <w:rFonts w:ascii="Times New Roman" w:hAnsi="Times New Roman" w:cs="Times New Roman"/>
          <w:sz w:val="28"/>
          <w:szCs w:val="28"/>
        </w:rPr>
        <w:t>шешімдер</w:t>
      </w:r>
      <w:r w:rsidR="00CE019E" w:rsidRPr="00CA30A3">
        <w:rPr>
          <w:rFonts w:ascii="Times New Roman" w:hAnsi="Times New Roman" w:cs="Times New Roman"/>
          <w:sz w:val="28"/>
          <w:szCs w:val="28"/>
        </w:rPr>
        <w:t xml:space="preserve"> болып табылады.</w:t>
      </w:r>
      <w:r w:rsidR="00424F29" w:rsidRPr="00CA30A3">
        <w:rPr>
          <w:rFonts w:ascii="Times New Roman" w:hAnsi="Times New Roman" w:cs="Times New Roman"/>
          <w:sz w:val="28"/>
          <w:szCs w:val="28"/>
        </w:rPr>
        <w:t xml:space="preserve"> </w:t>
      </w:r>
      <w:r w:rsidR="00C548BC" w:rsidRPr="00CA30A3">
        <w:rPr>
          <w:rFonts w:ascii="Times New Roman" w:hAnsi="Times New Roman" w:cs="Times New Roman"/>
          <w:sz w:val="28"/>
          <w:szCs w:val="28"/>
        </w:rPr>
        <w:t xml:space="preserve">Конституцияның пәрменділігі мен талаптары </w:t>
      </w:r>
      <w:r w:rsidR="00787D2A" w:rsidRPr="00CA30A3">
        <w:rPr>
          <w:rFonts w:ascii="Times New Roman" w:hAnsi="Times New Roman" w:cs="Times New Roman"/>
          <w:sz w:val="28"/>
          <w:szCs w:val="28"/>
        </w:rPr>
        <w:t xml:space="preserve">күнделікті </w:t>
      </w:r>
      <w:r w:rsidR="00C548BC" w:rsidRPr="00CA30A3">
        <w:rPr>
          <w:rFonts w:ascii="Times New Roman" w:hAnsi="Times New Roman" w:cs="Times New Roman"/>
          <w:sz w:val="28"/>
          <w:szCs w:val="28"/>
        </w:rPr>
        <w:t xml:space="preserve">қолданыстағы құқықтың </w:t>
      </w:r>
      <w:r w:rsidR="00787D2A" w:rsidRPr="00CA30A3">
        <w:rPr>
          <w:rFonts w:ascii="Times New Roman" w:hAnsi="Times New Roman" w:cs="Times New Roman"/>
          <w:sz w:val="28"/>
          <w:szCs w:val="28"/>
        </w:rPr>
        <w:t>қолданыс табу</w:t>
      </w:r>
      <w:r w:rsidR="00C548BC" w:rsidRPr="00CA30A3">
        <w:rPr>
          <w:rFonts w:ascii="Times New Roman" w:hAnsi="Times New Roman" w:cs="Times New Roman"/>
          <w:sz w:val="28"/>
          <w:szCs w:val="28"/>
        </w:rPr>
        <w:t xml:space="preserve"> тәжірибесінде жүйелі тұрғыдан кедергісіз </w:t>
      </w:r>
      <w:r w:rsidR="00787D2A" w:rsidRPr="00CA30A3">
        <w:rPr>
          <w:rFonts w:ascii="Times New Roman" w:hAnsi="Times New Roman" w:cs="Times New Roman"/>
          <w:sz w:val="28"/>
          <w:szCs w:val="28"/>
        </w:rPr>
        <w:t>жүзеге</w:t>
      </w:r>
      <w:r w:rsidR="00C548BC" w:rsidRPr="00CA30A3">
        <w:rPr>
          <w:rFonts w:ascii="Times New Roman" w:hAnsi="Times New Roman" w:cs="Times New Roman"/>
          <w:sz w:val="28"/>
          <w:szCs w:val="28"/>
        </w:rPr>
        <w:t xml:space="preserve"> асыруды қамтамасыз ету</w:t>
      </w:r>
      <w:r w:rsidR="00787D2A" w:rsidRPr="00CA30A3">
        <w:rPr>
          <w:rFonts w:ascii="Times New Roman" w:hAnsi="Times New Roman" w:cs="Times New Roman"/>
          <w:sz w:val="28"/>
          <w:szCs w:val="28"/>
        </w:rPr>
        <w:t>інен анық көрінеді. Еліміздің</w:t>
      </w:r>
      <w:r w:rsidR="00C548BC" w:rsidRPr="00CA30A3">
        <w:rPr>
          <w:rFonts w:ascii="Times New Roman" w:hAnsi="Times New Roman" w:cs="Times New Roman"/>
          <w:sz w:val="28"/>
          <w:szCs w:val="28"/>
        </w:rPr>
        <w:t xml:space="preserve"> Конституциялық </w:t>
      </w:r>
      <w:r w:rsidR="00787D2A" w:rsidRPr="00CA30A3">
        <w:rPr>
          <w:rFonts w:ascii="Times New Roman" w:hAnsi="Times New Roman" w:cs="Times New Roman"/>
          <w:sz w:val="28"/>
          <w:szCs w:val="28"/>
        </w:rPr>
        <w:t xml:space="preserve">даму жолында </w:t>
      </w:r>
      <w:r w:rsidR="00C548BC" w:rsidRPr="00CA30A3">
        <w:rPr>
          <w:rFonts w:ascii="Times New Roman" w:hAnsi="Times New Roman" w:cs="Times New Roman"/>
          <w:sz w:val="28"/>
          <w:szCs w:val="28"/>
        </w:rPr>
        <w:t>жеке тұлғаның құқықтары мен бостандықтарын</w:t>
      </w:r>
      <w:r w:rsidR="00787D2A" w:rsidRPr="00CA30A3">
        <w:rPr>
          <w:rFonts w:ascii="Times New Roman" w:hAnsi="Times New Roman" w:cs="Times New Roman"/>
          <w:sz w:val="28"/>
          <w:szCs w:val="28"/>
        </w:rPr>
        <w:t xml:space="preserve"> ескере отырып</w:t>
      </w:r>
      <w:r w:rsidR="00C548BC" w:rsidRPr="00CA30A3">
        <w:rPr>
          <w:rFonts w:ascii="Times New Roman" w:hAnsi="Times New Roman" w:cs="Times New Roman"/>
          <w:sz w:val="28"/>
          <w:szCs w:val="28"/>
        </w:rPr>
        <w:t xml:space="preserve"> Конституцияның үстемдігін құрметтеу, </w:t>
      </w:r>
      <w:r w:rsidR="00B911CF" w:rsidRPr="00CA30A3">
        <w:rPr>
          <w:rFonts w:ascii="Times New Roman" w:hAnsi="Times New Roman" w:cs="Times New Roman"/>
          <w:sz w:val="28"/>
          <w:szCs w:val="28"/>
        </w:rPr>
        <w:t xml:space="preserve">мемлекеттік басқарудағы </w:t>
      </w:r>
      <w:r w:rsidR="00787D2A" w:rsidRPr="00CA30A3">
        <w:rPr>
          <w:rFonts w:ascii="Times New Roman" w:hAnsi="Times New Roman" w:cs="Times New Roman"/>
          <w:sz w:val="28"/>
          <w:szCs w:val="28"/>
        </w:rPr>
        <w:t>іскерлік әрекеттерді</w:t>
      </w:r>
      <w:r w:rsidR="00B911CF" w:rsidRPr="00CA30A3">
        <w:rPr>
          <w:rFonts w:ascii="Times New Roman" w:hAnsi="Times New Roman" w:cs="Times New Roman"/>
          <w:sz w:val="28"/>
          <w:szCs w:val="28"/>
        </w:rPr>
        <w:t xml:space="preserve"> демократиялық </w:t>
      </w:r>
      <w:r w:rsidR="00787D2A" w:rsidRPr="00CA30A3">
        <w:rPr>
          <w:rFonts w:ascii="Times New Roman" w:hAnsi="Times New Roman" w:cs="Times New Roman"/>
          <w:sz w:val="28"/>
          <w:szCs w:val="28"/>
        </w:rPr>
        <w:t>мүмкіндіктер арқылы</w:t>
      </w:r>
      <w:r w:rsidR="00B911CF" w:rsidRPr="00CA30A3">
        <w:rPr>
          <w:rFonts w:ascii="Times New Roman" w:hAnsi="Times New Roman" w:cs="Times New Roman"/>
          <w:sz w:val="28"/>
          <w:szCs w:val="28"/>
        </w:rPr>
        <w:t xml:space="preserve"> шешу жолын ұстанған мықты құқықтық мемлекетті қалыптастыру</w:t>
      </w:r>
      <w:r w:rsidR="004D2A4C" w:rsidRPr="00CA30A3">
        <w:rPr>
          <w:rFonts w:ascii="Times New Roman" w:hAnsi="Times New Roman" w:cs="Times New Roman"/>
          <w:sz w:val="28"/>
          <w:szCs w:val="28"/>
        </w:rPr>
        <w:t xml:space="preserve"> процесінің тұрақтылығы мен мызғымастығы жолындағы құқықтық мемлекет</w:t>
      </w:r>
      <w:r w:rsidR="00AA7D94" w:rsidRPr="00CA30A3">
        <w:rPr>
          <w:rFonts w:ascii="Times New Roman" w:hAnsi="Times New Roman" w:cs="Times New Roman"/>
          <w:sz w:val="28"/>
          <w:szCs w:val="28"/>
        </w:rPr>
        <w:t xml:space="preserve"> ретінде эволюциялық жолмен конституциялық дамуын жалғастыра береді.</w:t>
      </w:r>
      <w:r w:rsidR="004D2A4C" w:rsidRPr="00CA30A3">
        <w:rPr>
          <w:rFonts w:ascii="Times New Roman" w:hAnsi="Times New Roman" w:cs="Times New Roman"/>
          <w:sz w:val="28"/>
          <w:szCs w:val="28"/>
        </w:rPr>
        <w:t xml:space="preserve"> </w:t>
      </w:r>
    </w:p>
    <w:p w:rsidR="00FB2D03" w:rsidRPr="006B74FC" w:rsidRDefault="00FB2D03"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Қ.К. Тоқаев</w:t>
      </w:r>
      <w:r w:rsidR="00D2160B" w:rsidRPr="00CA30A3">
        <w:rPr>
          <w:rFonts w:ascii="Times New Roman" w:hAnsi="Times New Roman" w:cs="Times New Roman"/>
          <w:sz w:val="28"/>
          <w:szCs w:val="28"/>
        </w:rPr>
        <w:t xml:space="preserve"> өз Жолдауында</w:t>
      </w:r>
      <w:r w:rsidR="00D40228" w:rsidRPr="00CA30A3">
        <w:rPr>
          <w:rFonts w:ascii="Times New Roman" w:hAnsi="Times New Roman" w:cs="Times New Roman"/>
          <w:sz w:val="28"/>
          <w:szCs w:val="28"/>
        </w:rPr>
        <w:t xml:space="preserve"> – Крнституциялық түзетулер мемлекетіміздің тұғырнамасын түбегейлі өзгертетіндігін, бүкіл қоғамның дамуына тың серпін беретіндігін, жаңартылған Конституция негізінде биліктің барлық институты қызметінің мейілінше тиімді моделін қалыптастыруы керек екендігін, олардың арасындағы үйлесім мен тепе-теңдік тетіктерін нығайдуды атай отырып, жүзеге асырылған реформаның құр атақ-абырой үшін жасалмағандығын ерекше </w:t>
      </w:r>
      <w:r w:rsidR="00D40228" w:rsidRPr="006B74FC">
        <w:rPr>
          <w:rFonts w:ascii="Times New Roman" w:hAnsi="Times New Roman" w:cs="Times New Roman"/>
          <w:sz w:val="28"/>
          <w:szCs w:val="28"/>
        </w:rPr>
        <w:t xml:space="preserve">басымдықпен назар аудартты. Осының бәрі Жаңа, Әділетті Қазақстанды құру үшін жасалып жатқандығын негіз етті </w:t>
      </w:r>
      <w:r w:rsidRPr="006B74FC">
        <w:rPr>
          <w:rFonts w:ascii="Times New Roman" w:hAnsi="Times New Roman" w:cs="Times New Roman"/>
          <w:sz w:val="28"/>
          <w:szCs w:val="28"/>
        </w:rPr>
        <w:t xml:space="preserve">[249]. </w:t>
      </w:r>
    </w:p>
    <w:p w:rsidR="001707F7" w:rsidRPr="00CA30A3" w:rsidRDefault="001707F7"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rPr>
        <w:t>Е</w:t>
      </w:r>
      <w:r w:rsidR="00FB2D03" w:rsidRPr="00CA30A3">
        <w:rPr>
          <w:rFonts w:ascii="Times New Roman" w:hAnsi="Times New Roman" w:cs="Times New Roman"/>
          <w:sz w:val="28"/>
          <w:szCs w:val="28"/>
        </w:rPr>
        <w:t>ліміздің тағдыры – әрқайсымыздың қолымызда</w:t>
      </w:r>
      <w:r w:rsidRPr="00CA30A3">
        <w:rPr>
          <w:rFonts w:ascii="Times New Roman" w:hAnsi="Times New Roman" w:cs="Times New Roman"/>
          <w:sz w:val="28"/>
          <w:szCs w:val="28"/>
        </w:rPr>
        <w:t xml:space="preserve"> екендігін сезіне отырып, </w:t>
      </w:r>
      <w:r w:rsidR="00FB2D03" w:rsidRPr="00CA30A3">
        <w:rPr>
          <w:rFonts w:ascii="Times New Roman" w:hAnsi="Times New Roman" w:cs="Times New Roman"/>
          <w:sz w:val="28"/>
          <w:szCs w:val="28"/>
        </w:rPr>
        <w:t>қоғамдық және жеке құндылықтар жүйесін түб</w:t>
      </w:r>
      <w:r w:rsidRPr="00CA30A3">
        <w:rPr>
          <w:rFonts w:ascii="Times New Roman" w:hAnsi="Times New Roman" w:cs="Times New Roman"/>
          <w:sz w:val="28"/>
          <w:szCs w:val="28"/>
        </w:rPr>
        <w:t xml:space="preserve">егейлі </w:t>
      </w:r>
      <w:r w:rsidR="00FB2D03" w:rsidRPr="00CA30A3">
        <w:rPr>
          <w:rFonts w:ascii="Times New Roman" w:hAnsi="Times New Roman" w:cs="Times New Roman"/>
          <w:sz w:val="28"/>
          <w:szCs w:val="28"/>
        </w:rPr>
        <w:t>жаңғырта білуіміз керек. Сонда ғана барлық салада түб</w:t>
      </w:r>
      <w:r w:rsidRPr="00CA30A3">
        <w:rPr>
          <w:rFonts w:ascii="Times New Roman" w:hAnsi="Times New Roman" w:cs="Times New Roman"/>
          <w:sz w:val="28"/>
          <w:szCs w:val="28"/>
        </w:rPr>
        <w:t xml:space="preserve">ірімен оң </w:t>
      </w:r>
      <w:r w:rsidR="00FB2D03" w:rsidRPr="00CA30A3">
        <w:rPr>
          <w:rFonts w:ascii="Times New Roman" w:hAnsi="Times New Roman" w:cs="Times New Roman"/>
          <w:sz w:val="28"/>
          <w:szCs w:val="28"/>
        </w:rPr>
        <w:t>өзгеріс</w:t>
      </w:r>
      <w:r w:rsidRPr="00CA30A3">
        <w:rPr>
          <w:rFonts w:ascii="Times New Roman" w:hAnsi="Times New Roman" w:cs="Times New Roman"/>
          <w:sz w:val="28"/>
          <w:szCs w:val="28"/>
        </w:rPr>
        <w:t>тер</w:t>
      </w:r>
      <w:r w:rsidR="00FB2D03" w:rsidRPr="00CA30A3">
        <w:rPr>
          <w:rFonts w:ascii="Times New Roman" w:hAnsi="Times New Roman" w:cs="Times New Roman"/>
          <w:sz w:val="28"/>
          <w:szCs w:val="28"/>
        </w:rPr>
        <w:t xml:space="preserve"> </w:t>
      </w:r>
      <w:r w:rsidR="00787D2A" w:rsidRPr="00CA30A3">
        <w:rPr>
          <w:rFonts w:ascii="Times New Roman" w:hAnsi="Times New Roman" w:cs="Times New Roman"/>
          <w:sz w:val="28"/>
          <w:szCs w:val="28"/>
        </w:rPr>
        <w:t xml:space="preserve">боады. </w:t>
      </w:r>
      <w:r w:rsidR="00D40228" w:rsidRPr="00CA30A3">
        <w:rPr>
          <w:rFonts w:ascii="Times New Roman" w:hAnsi="Times New Roman" w:cs="Times New Roman"/>
          <w:sz w:val="28"/>
          <w:szCs w:val="28"/>
        </w:rPr>
        <w:t xml:space="preserve"> </w:t>
      </w:r>
      <w:r w:rsidR="00787D2A" w:rsidRPr="00CA30A3">
        <w:rPr>
          <w:rFonts w:ascii="Times New Roman" w:hAnsi="Times New Roman" w:cs="Times New Roman"/>
          <w:sz w:val="28"/>
          <w:szCs w:val="28"/>
        </w:rPr>
        <w:t xml:space="preserve">Мемлекеттің </w:t>
      </w:r>
      <w:r w:rsidR="00D40228" w:rsidRPr="00CA30A3">
        <w:rPr>
          <w:rFonts w:ascii="Times New Roman" w:hAnsi="Times New Roman" w:cs="Times New Roman"/>
          <w:sz w:val="28"/>
          <w:szCs w:val="28"/>
        </w:rPr>
        <w:t>ең басты байлығы халық</w:t>
      </w:r>
      <w:r w:rsidR="00787D2A" w:rsidRPr="00CA30A3">
        <w:rPr>
          <w:rFonts w:ascii="Times New Roman" w:hAnsi="Times New Roman" w:cs="Times New Roman"/>
          <w:sz w:val="28"/>
          <w:szCs w:val="28"/>
        </w:rPr>
        <w:t xml:space="preserve"> болғандықтан, м</w:t>
      </w:r>
      <w:r w:rsidRPr="00CA30A3">
        <w:rPr>
          <w:rFonts w:ascii="Times New Roman" w:hAnsi="Times New Roman" w:cs="Times New Roman"/>
          <w:sz w:val="28"/>
          <w:szCs w:val="28"/>
        </w:rPr>
        <w:t>емлекеттің</w:t>
      </w:r>
      <w:r w:rsidR="00FB2D03" w:rsidRPr="00CA30A3">
        <w:rPr>
          <w:rFonts w:ascii="Times New Roman" w:hAnsi="Times New Roman" w:cs="Times New Roman"/>
          <w:sz w:val="28"/>
          <w:szCs w:val="28"/>
        </w:rPr>
        <w:t xml:space="preserve"> </w:t>
      </w:r>
      <w:r w:rsidRPr="00CA30A3">
        <w:rPr>
          <w:rFonts w:ascii="Times New Roman" w:hAnsi="Times New Roman" w:cs="Times New Roman"/>
          <w:sz w:val="28"/>
          <w:szCs w:val="28"/>
        </w:rPr>
        <w:t>басты</w:t>
      </w:r>
      <w:r w:rsidR="00FB2D03" w:rsidRPr="00CA30A3">
        <w:rPr>
          <w:rFonts w:ascii="Times New Roman" w:hAnsi="Times New Roman" w:cs="Times New Roman"/>
          <w:sz w:val="28"/>
          <w:szCs w:val="28"/>
        </w:rPr>
        <w:t xml:space="preserve"> мақсаты – азаматтардың бақытты өмір сүруін қамтамасыз ету</w:t>
      </w:r>
      <w:r w:rsidR="00787D2A" w:rsidRPr="00CA30A3">
        <w:rPr>
          <w:rFonts w:ascii="Times New Roman" w:hAnsi="Times New Roman" w:cs="Times New Roman"/>
          <w:sz w:val="28"/>
          <w:szCs w:val="28"/>
        </w:rPr>
        <w:t xml:space="preserve"> жүзеге асырылуы қажет</w:t>
      </w:r>
      <w:r w:rsidR="00FB2D03" w:rsidRPr="00CA30A3">
        <w:rPr>
          <w:rFonts w:ascii="Times New Roman" w:hAnsi="Times New Roman" w:cs="Times New Roman"/>
          <w:sz w:val="28"/>
          <w:szCs w:val="28"/>
        </w:rPr>
        <w:t xml:space="preserve">. </w:t>
      </w:r>
      <w:r w:rsidRPr="00CA30A3">
        <w:rPr>
          <w:rFonts w:ascii="Times New Roman" w:hAnsi="Times New Roman" w:cs="Times New Roman"/>
          <w:sz w:val="28"/>
          <w:szCs w:val="28"/>
        </w:rPr>
        <w:t>Халықтық билікке сүйене отырып, ә</w:t>
      </w:r>
      <w:r w:rsidR="00FB2D03" w:rsidRPr="00CA30A3">
        <w:rPr>
          <w:rFonts w:ascii="Times New Roman" w:hAnsi="Times New Roman" w:cs="Times New Roman"/>
          <w:sz w:val="28"/>
          <w:szCs w:val="28"/>
        </w:rPr>
        <w:t xml:space="preserve">рбір азаматымыз саяси өзгерістер мен экономикалық өсімнің </w:t>
      </w:r>
      <w:r w:rsidRPr="00CA30A3">
        <w:rPr>
          <w:rFonts w:ascii="Times New Roman" w:hAnsi="Times New Roman" w:cs="Times New Roman"/>
          <w:sz w:val="28"/>
          <w:szCs w:val="28"/>
        </w:rPr>
        <w:t>нәтиже</w:t>
      </w:r>
      <w:r w:rsidR="00FB2D03" w:rsidRPr="00CA30A3">
        <w:rPr>
          <w:rFonts w:ascii="Times New Roman" w:hAnsi="Times New Roman" w:cs="Times New Roman"/>
          <w:sz w:val="28"/>
          <w:szCs w:val="28"/>
        </w:rPr>
        <w:t>сін</w:t>
      </w:r>
      <w:r w:rsidRPr="00CA30A3">
        <w:rPr>
          <w:rFonts w:ascii="Times New Roman" w:hAnsi="Times New Roman" w:cs="Times New Roman"/>
          <w:sz w:val="28"/>
          <w:szCs w:val="28"/>
        </w:rPr>
        <w:t>е</w:t>
      </w:r>
      <w:r w:rsidR="00FB2D03" w:rsidRPr="00CA30A3">
        <w:rPr>
          <w:rFonts w:ascii="Times New Roman" w:hAnsi="Times New Roman" w:cs="Times New Roman"/>
          <w:sz w:val="28"/>
          <w:szCs w:val="28"/>
        </w:rPr>
        <w:t xml:space="preserve"> </w:t>
      </w:r>
      <w:r w:rsidRPr="00CA30A3">
        <w:rPr>
          <w:rFonts w:ascii="Times New Roman" w:hAnsi="Times New Roman" w:cs="Times New Roman"/>
          <w:sz w:val="28"/>
          <w:szCs w:val="28"/>
        </w:rPr>
        <w:t>қол жеткізе алулары маңызды.</w:t>
      </w:r>
    </w:p>
    <w:p w:rsidR="00FB2D03" w:rsidRPr="00CA30A3" w:rsidRDefault="00FB2D03" w:rsidP="0030637C">
      <w:pPr>
        <w:spacing w:after="0" w:line="240" w:lineRule="auto"/>
        <w:ind w:right="-1" w:firstLine="709"/>
        <w:jc w:val="both"/>
        <w:rPr>
          <w:rFonts w:ascii="Times New Roman" w:hAnsi="Times New Roman" w:cs="Times New Roman"/>
          <w:sz w:val="28"/>
          <w:szCs w:val="28"/>
          <w:lang w:val="kk-KZ"/>
        </w:rPr>
      </w:pPr>
    </w:p>
    <w:p w:rsidR="00FB2D03" w:rsidRPr="00CA30A3" w:rsidRDefault="00FB2D03" w:rsidP="0030637C">
      <w:pPr>
        <w:tabs>
          <w:tab w:val="left" w:pos="8264"/>
        </w:tabs>
        <w:spacing w:after="0" w:line="240" w:lineRule="auto"/>
        <w:ind w:right="-1" w:firstLine="709"/>
        <w:jc w:val="both"/>
        <w:rPr>
          <w:rFonts w:ascii="Times New Roman" w:hAnsi="Times New Roman" w:cs="Times New Roman"/>
          <w:sz w:val="28"/>
          <w:szCs w:val="28"/>
          <w:lang w:val="kk-KZ"/>
        </w:rPr>
      </w:pPr>
    </w:p>
    <w:p w:rsidR="00F335D1" w:rsidRPr="00CA30A3" w:rsidRDefault="00F335D1"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F335D1" w:rsidRDefault="00F335D1"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CA30A3" w:rsidRPr="00CA30A3" w:rsidRDefault="00CA30A3" w:rsidP="0030637C">
      <w:pPr>
        <w:tabs>
          <w:tab w:val="left" w:pos="3769"/>
        </w:tabs>
        <w:spacing w:after="0" w:line="240" w:lineRule="auto"/>
        <w:ind w:right="-1" w:firstLine="709"/>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0541E2" w:rsidRDefault="000541E2" w:rsidP="0030637C">
      <w:pPr>
        <w:spacing w:after="0" w:line="240" w:lineRule="auto"/>
        <w:ind w:right="-1"/>
        <w:jc w:val="center"/>
        <w:rPr>
          <w:rFonts w:ascii="Times New Roman" w:hAnsi="Times New Roman" w:cs="Times New Roman"/>
          <w:b/>
          <w:sz w:val="28"/>
          <w:szCs w:val="28"/>
          <w:lang w:val="kk-KZ"/>
        </w:rPr>
      </w:pPr>
    </w:p>
    <w:p w:rsidR="00A12DCB" w:rsidRPr="00CA30A3" w:rsidRDefault="00A12DCB" w:rsidP="0030637C">
      <w:pPr>
        <w:spacing w:after="0" w:line="240" w:lineRule="auto"/>
        <w:ind w:right="-1"/>
        <w:jc w:val="center"/>
        <w:rPr>
          <w:rFonts w:ascii="Times New Roman" w:hAnsi="Times New Roman" w:cs="Times New Roman"/>
          <w:b/>
          <w:sz w:val="28"/>
          <w:szCs w:val="28"/>
          <w:lang w:val="kk-KZ"/>
        </w:rPr>
      </w:pPr>
      <w:r w:rsidRPr="00CA30A3">
        <w:rPr>
          <w:rFonts w:ascii="Times New Roman" w:hAnsi="Times New Roman" w:cs="Times New Roman"/>
          <w:b/>
          <w:sz w:val="28"/>
          <w:szCs w:val="28"/>
          <w:lang w:val="kk-KZ"/>
        </w:rPr>
        <w:t>ҚОРЫТЫНДЫ</w:t>
      </w:r>
    </w:p>
    <w:p w:rsidR="00D86D8C" w:rsidRPr="00CA30A3" w:rsidRDefault="00D86D8C" w:rsidP="0030637C">
      <w:pPr>
        <w:spacing w:after="0" w:line="240" w:lineRule="auto"/>
        <w:ind w:right="-1" w:firstLine="709"/>
        <w:jc w:val="both"/>
        <w:rPr>
          <w:rFonts w:ascii="Times New Roman" w:hAnsi="Times New Roman" w:cs="Times New Roman"/>
          <w:sz w:val="28"/>
          <w:szCs w:val="28"/>
          <w:lang w:val="kk-KZ"/>
        </w:rPr>
      </w:pPr>
    </w:p>
    <w:p w:rsidR="00647E15" w:rsidRPr="00CA30A3" w:rsidRDefault="00E92129" w:rsidP="0030637C">
      <w:pPr>
        <w:spacing w:after="0" w:line="240" w:lineRule="auto"/>
        <w:ind w:right="-1" w:firstLine="709"/>
        <w:jc w:val="both"/>
        <w:rPr>
          <w:rFonts w:ascii="Times New Roman" w:hAnsi="Times New Roman" w:cs="Times New Roman"/>
          <w:sz w:val="28"/>
          <w:szCs w:val="28"/>
        </w:rPr>
      </w:pPr>
      <w:r w:rsidRPr="00CA30A3">
        <w:rPr>
          <w:rFonts w:ascii="Times New Roman" w:hAnsi="Times New Roman" w:cs="Times New Roman"/>
          <w:sz w:val="28"/>
          <w:szCs w:val="28"/>
          <w:lang w:val="kk-KZ"/>
        </w:rPr>
        <w:t>Мемелекеттің конституциялық тұрғыдан дамуының ірге тасы негізінен Конституцияның әлеуеттік пәрменділігімен бағаланады. Қолданыстағы Қазақстан Республикасының Конституциясы мемлекеттің жаңғыру жолындағы өзгерістерге мол мүмкіндіктер ашты. Саяси, экономикалық, мәдени және басқа да салалардағы іргелі өзгертулермен, қоғамның</w:t>
      </w:r>
      <w:r w:rsidR="00A12DCB" w:rsidRPr="00CA30A3">
        <w:rPr>
          <w:rFonts w:ascii="Times New Roman" w:hAnsi="Times New Roman" w:cs="Times New Roman"/>
          <w:sz w:val="28"/>
          <w:szCs w:val="28"/>
          <w:lang w:val="kk-KZ"/>
        </w:rPr>
        <w:t xml:space="preserve"> рухани өмірін жаңғыртумен және құндылықтар жүйесін қайта қараумен қатар жүрді. </w:t>
      </w:r>
      <w:r w:rsidR="00437ADB" w:rsidRPr="00CA30A3">
        <w:rPr>
          <w:rFonts w:ascii="Times New Roman" w:hAnsi="Times New Roman" w:cs="Times New Roman"/>
          <w:sz w:val="28"/>
          <w:szCs w:val="28"/>
          <w:lang w:val="kk-KZ"/>
        </w:rPr>
        <w:t xml:space="preserve">Егеменді халықтың ерік жігерінің көрінісі бола отырып, Конституция осы жылдар ішінде қазақстандықтарды Біртұтас Ұлтқа біріктірудің қуатты саяси-құралына айнала білді. Тәуелсіз Қазақстанның басымдықтары мен </w:t>
      </w:r>
      <w:r w:rsidR="00B45761" w:rsidRPr="00CA30A3">
        <w:rPr>
          <w:rFonts w:ascii="Times New Roman" w:hAnsi="Times New Roman" w:cs="Times New Roman"/>
          <w:sz w:val="28"/>
          <w:szCs w:val="28"/>
          <w:lang w:val="kk-KZ"/>
        </w:rPr>
        <w:t xml:space="preserve">жарқын бейнесін түбегейлі айқындаған, мемлекетіміздің үздік құқықтық үлгілері мен әлемдік құндылықтарды қамтыған Конституция жаңа мемлекетті қалыптастыруда, бейбіт әрі тұрақты өркендеу жолының іргетасына </w:t>
      </w:r>
      <w:r w:rsidR="00FD3E95" w:rsidRPr="00CA30A3">
        <w:rPr>
          <w:rFonts w:ascii="Times New Roman" w:hAnsi="Times New Roman" w:cs="Times New Roman"/>
          <w:sz w:val="28"/>
          <w:szCs w:val="28"/>
          <w:lang w:val="kk-KZ"/>
        </w:rPr>
        <w:t>отырып, әлем елдері алдында Қазақстанның Конституциялық дамуының өзіндік үлгісін көрсете білді.</w:t>
      </w:r>
      <w:r w:rsidR="00381C89" w:rsidRPr="00CA30A3">
        <w:rPr>
          <w:rFonts w:ascii="Times New Roman" w:hAnsi="Times New Roman" w:cs="Times New Roman"/>
          <w:sz w:val="28"/>
          <w:szCs w:val="28"/>
          <w:lang w:val="kk-KZ"/>
        </w:rPr>
        <w:t xml:space="preserve"> </w:t>
      </w:r>
      <w:r w:rsidR="00787D2A" w:rsidRPr="00CA30A3">
        <w:rPr>
          <w:rFonts w:ascii="Times New Roman" w:hAnsi="Times New Roman" w:cs="Times New Roman"/>
          <w:sz w:val="28"/>
          <w:szCs w:val="28"/>
          <w:lang w:val="kk-KZ"/>
        </w:rPr>
        <w:t>Мемлекетіміздің</w:t>
      </w:r>
      <w:r w:rsidR="00E671AF" w:rsidRPr="00CA30A3">
        <w:rPr>
          <w:rFonts w:ascii="Times New Roman" w:hAnsi="Times New Roman" w:cs="Times New Roman"/>
          <w:sz w:val="28"/>
          <w:szCs w:val="28"/>
          <w:lang w:val="kk-KZ"/>
        </w:rPr>
        <w:t xml:space="preserve"> Конституциясы</w:t>
      </w:r>
      <w:r w:rsidR="00BC55C0">
        <w:rPr>
          <w:rFonts w:ascii="Times New Roman" w:hAnsi="Times New Roman" w:cs="Times New Roman"/>
          <w:sz w:val="28"/>
          <w:szCs w:val="28"/>
          <w:lang w:val="kk-KZ"/>
        </w:rPr>
        <w:t xml:space="preserve"> бойынша</w:t>
      </w:r>
      <w:r w:rsidR="00E671AF" w:rsidRPr="00CA30A3">
        <w:rPr>
          <w:rFonts w:ascii="Times New Roman" w:hAnsi="Times New Roman" w:cs="Times New Roman"/>
          <w:sz w:val="28"/>
          <w:szCs w:val="28"/>
          <w:lang w:val="kk-KZ"/>
        </w:rPr>
        <w:t xml:space="preserve"> адам және </w:t>
      </w:r>
      <w:r w:rsidR="00787D2A" w:rsidRPr="00CA30A3">
        <w:rPr>
          <w:rFonts w:ascii="Times New Roman" w:hAnsi="Times New Roman" w:cs="Times New Roman"/>
          <w:sz w:val="28"/>
          <w:szCs w:val="28"/>
          <w:lang w:val="kk-KZ"/>
        </w:rPr>
        <w:t xml:space="preserve">азамат, </w:t>
      </w:r>
      <w:r w:rsidR="00E671AF" w:rsidRPr="00CA30A3">
        <w:rPr>
          <w:rFonts w:ascii="Times New Roman" w:hAnsi="Times New Roman" w:cs="Times New Roman"/>
          <w:sz w:val="28"/>
          <w:szCs w:val="28"/>
          <w:lang w:val="kk-KZ"/>
        </w:rPr>
        <w:t>о</w:t>
      </w:r>
      <w:r w:rsidR="00787D2A" w:rsidRPr="00CA30A3">
        <w:rPr>
          <w:rFonts w:ascii="Times New Roman" w:hAnsi="Times New Roman" w:cs="Times New Roman"/>
          <w:sz w:val="28"/>
          <w:szCs w:val="28"/>
          <w:lang w:val="kk-KZ"/>
        </w:rPr>
        <w:t>ларды</w:t>
      </w:r>
      <w:r w:rsidR="00E671AF" w:rsidRPr="00CA30A3">
        <w:rPr>
          <w:rFonts w:ascii="Times New Roman" w:hAnsi="Times New Roman" w:cs="Times New Roman"/>
          <w:sz w:val="28"/>
          <w:szCs w:val="28"/>
          <w:lang w:val="kk-KZ"/>
        </w:rPr>
        <w:t xml:space="preserve">ң өмірі, құқықтары мен бостандықтары </w:t>
      </w:r>
      <w:r w:rsidR="00787D2A" w:rsidRPr="00CA30A3">
        <w:rPr>
          <w:rFonts w:ascii="Times New Roman" w:hAnsi="Times New Roman" w:cs="Times New Roman"/>
          <w:sz w:val="28"/>
          <w:szCs w:val="28"/>
          <w:lang w:val="kk-KZ"/>
        </w:rPr>
        <w:t xml:space="preserve">болып танылатын </w:t>
      </w:r>
      <w:r w:rsidR="00E671AF" w:rsidRPr="00CA30A3">
        <w:rPr>
          <w:rFonts w:ascii="Times New Roman" w:hAnsi="Times New Roman" w:cs="Times New Roman"/>
          <w:sz w:val="28"/>
          <w:szCs w:val="28"/>
          <w:lang w:val="kk-KZ"/>
        </w:rPr>
        <w:t xml:space="preserve">құндылықтары демократиялық, </w:t>
      </w:r>
      <w:r w:rsidR="0074401A" w:rsidRPr="00CA30A3">
        <w:rPr>
          <w:rFonts w:ascii="Times New Roman" w:hAnsi="Times New Roman" w:cs="Times New Roman"/>
          <w:sz w:val="28"/>
          <w:szCs w:val="28"/>
          <w:lang w:val="kk-KZ"/>
        </w:rPr>
        <w:t>әлеуметтік және құқықтық мемлекет ретінде қалыптастырудың құқықтық негізін қалады</w:t>
      </w:r>
      <w:r w:rsidR="00212E47" w:rsidRPr="00CA30A3">
        <w:rPr>
          <w:rFonts w:ascii="Times New Roman" w:hAnsi="Times New Roman" w:cs="Times New Roman"/>
          <w:sz w:val="28"/>
          <w:szCs w:val="28"/>
          <w:lang w:val="kk-KZ"/>
        </w:rPr>
        <w:t xml:space="preserve">. Қазақстанның Конституциялық дамуын қазіргі заманғы конституциялық моделі конституционализмді дамытудың, құқық үстемдігі идеяларын бекітудің, елді демократиялық басқарудың, </w:t>
      </w:r>
      <w:r w:rsidR="00704190" w:rsidRPr="00CA30A3">
        <w:rPr>
          <w:rFonts w:ascii="Times New Roman" w:hAnsi="Times New Roman" w:cs="Times New Roman"/>
          <w:sz w:val="28"/>
          <w:szCs w:val="28"/>
          <w:lang w:val="kk-KZ"/>
        </w:rPr>
        <w:t xml:space="preserve">сондай-ақ адамның жіне азаматтың іргелі құқықтары мен бостандықтарын қорғаудың </w:t>
      </w:r>
      <w:r w:rsidR="001D6A56" w:rsidRPr="00CA30A3">
        <w:rPr>
          <w:rFonts w:ascii="Times New Roman" w:hAnsi="Times New Roman" w:cs="Times New Roman"/>
          <w:sz w:val="28"/>
          <w:szCs w:val="28"/>
          <w:lang w:val="kk-KZ"/>
        </w:rPr>
        <w:t>халықаралық стандарттарын</w:t>
      </w:r>
      <w:r w:rsidR="00212E47" w:rsidRPr="00CA30A3">
        <w:rPr>
          <w:rFonts w:ascii="Times New Roman" w:hAnsi="Times New Roman" w:cs="Times New Roman"/>
          <w:sz w:val="28"/>
          <w:szCs w:val="28"/>
          <w:lang w:val="kk-KZ"/>
        </w:rPr>
        <w:t>ың</w:t>
      </w:r>
      <w:r w:rsidR="001D6A56" w:rsidRPr="00CA30A3">
        <w:rPr>
          <w:rFonts w:ascii="Times New Roman" w:hAnsi="Times New Roman" w:cs="Times New Roman"/>
          <w:sz w:val="28"/>
          <w:szCs w:val="28"/>
          <w:lang w:val="kk-KZ"/>
        </w:rPr>
        <w:t xml:space="preserve"> озық тәжірибесіне сүйенгендігімен дәлелдей аламыз.</w:t>
      </w:r>
      <w:r w:rsidR="00212E47" w:rsidRPr="00CA30A3">
        <w:rPr>
          <w:rFonts w:ascii="Times New Roman" w:hAnsi="Times New Roman" w:cs="Times New Roman"/>
          <w:sz w:val="28"/>
          <w:szCs w:val="28"/>
          <w:lang w:val="kk-KZ"/>
        </w:rPr>
        <w:t xml:space="preserve"> </w:t>
      </w:r>
      <w:r w:rsidR="00E671AF" w:rsidRPr="00CA30A3">
        <w:rPr>
          <w:rFonts w:ascii="Times New Roman" w:hAnsi="Times New Roman" w:cs="Times New Roman"/>
          <w:sz w:val="28"/>
          <w:szCs w:val="28"/>
          <w:lang w:val="kk-KZ"/>
        </w:rPr>
        <w:t xml:space="preserve">Қазіргі уақыттағы Қазақстанның саяси жүйені трансформациялау, қоғамды одан әрі демократияландыру, құқық қорғау жүйесі мен мемлекетті басқару қағидаттарын жетілдіруде өзіндік тәжірибесін </w:t>
      </w:r>
      <w:r w:rsidR="00D52A0F" w:rsidRPr="00CA30A3">
        <w:rPr>
          <w:rFonts w:ascii="Times New Roman" w:hAnsi="Times New Roman" w:cs="Times New Roman"/>
          <w:sz w:val="28"/>
          <w:szCs w:val="28"/>
          <w:lang w:val="kk-KZ"/>
        </w:rPr>
        <w:t>қалыптастырды.</w:t>
      </w:r>
      <w:r w:rsidR="00DC447F" w:rsidRPr="00CA30A3">
        <w:rPr>
          <w:rFonts w:ascii="Times New Roman" w:hAnsi="Times New Roman" w:cs="Times New Roman"/>
          <w:sz w:val="28"/>
          <w:szCs w:val="28"/>
          <w:lang w:val="kk-KZ"/>
        </w:rPr>
        <w:t xml:space="preserve"> Мемлекет басшысының «мықты өкілетті Президент</w:t>
      </w:r>
      <w:r w:rsidR="00B2777B" w:rsidRPr="00CA30A3">
        <w:rPr>
          <w:rFonts w:ascii="Times New Roman" w:hAnsi="Times New Roman" w:cs="Times New Roman"/>
          <w:sz w:val="28"/>
          <w:szCs w:val="28"/>
          <w:lang w:val="kk-KZ"/>
        </w:rPr>
        <w:t xml:space="preserve"> - ықпалды </w:t>
      </w:r>
      <w:r w:rsidR="00DC447F" w:rsidRPr="00CA30A3">
        <w:rPr>
          <w:rFonts w:ascii="Times New Roman" w:hAnsi="Times New Roman" w:cs="Times New Roman"/>
          <w:sz w:val="28"/>
          <w:szCs w:val="28"/>
          <w:lang w:val="kk-KZ"/>
        </w:rPr>
        <w:t>Парламент</w:t>
      </w:r>
      <w:r w:rsidR="00B2777B" w:rsidRPr="00CA30A3">
        <w:rPr>
          <w:rFonts w:ascii="Times New Roman" w:hAnsi="Times New Roman" w:cs="Times New Roman"/>
          <w:sz w:val="28"/>
          <w:szCs w:val="28"/>
          <w:lang w:val="kk-KZ"/>
        </w:rPr>
        <w:t xml:space="preserve"> - </w:t>
      </w:r>
      <w:r w:rsidR="00DC447F" w:rsidRPr="00CA30A3">
        <w:rPr>
          <w:rFonts w:ascii="Times New Roman" w:hAnsi="Times New Roman" w:cs="Times New Roman"/>
          <w:sz w:val="28"/>
          <w:szCs w:val="28"/>
          <w:lang w:val="kk-KZ"/>
        </w:rPr>
        <w:t>халыққа есеп беретін Үкімет» деген билік формуласы</w:t>
      </w:r>
      <w:r w:rsidR="003D0641" w:rsidRPr="00CA30A3">
        <w:rPr>
          <w:rFonts w:ascii="Times New Roman" w:hAnsi="Times New Roman" w:cs="Times New Roman"/>
          <w:sz w:val="28"/>
          <w:szCs w:val="28"/>
          <w:lang w:val="kk-KZ"/>
        </w:rPr>
        <w:t xml:space="preserve"> негізінде</w:t>
      </w:r>
      <w:r w:rsidR="002F022E" w:rsidRPr="00CA30A3">
        <w:rPr>
          <w:rFonts w:ascii="Times New Roman" w:hAnsi="Times New Roman" w:cs="Times New Roman"/>
          <w:sz w:val="28"/>
          <w:szCs w:val="28"/>
          <w:lang w:val="kk-KZ"/>
        </w:rPr>
        <w:t xml:space="preserve"> Жаңа Қазақстанды құру</w:t>
      </w:r>
      <w:r w:rsidR="00DC447F" w:rsidRPr="00CA30A3">
        <w:rPr>
          <w:rFonts w:ascii="Times New Roman" w:hAnsi="Times New Roman" w:cs="Times New Roman"/>
          <w:sz w:val="28"/>
          <w:szCs w:val="28"/>
          <w:lang w:val="kk-KZ"/>
        </w:rPr>
        <w:t xml:space="preserve"> </w:t>
      </w:r>
      <w:r w:rsidR="002F022E" w:rsidRPr="00CA30A3">
        <w:rPr>
          <w:rFonts w:ascii="Times New Roman" w:hAnsi="Times New Roman" w:cs="Times New Roman"/>
          <w:sz w:val="28"/>
          <w:szCs w:val="28"/>
          <w:lang w:val="kk-KZ"/>
        </w:rPr>
        <w:t xml:space="preserve">стратегиясын </w:t>
      </w:r>
      <w:r w:rsidR="00DC447F" w:rsidRPr="00CA30A3">
        <w:rPr>
          <w:rFonts w:ascii="Times New Roman" w:hAnsi="Times New Roman" w:cs="Times New Roman"/>
          <w:sz w:val="28"/>
          <w:szCs w:val="28"/>
          <w:lang w:val="kk-KZ"/>
        </w:rPr>
        <w:t xml:space="preserve">іске асыру жағдайындағы конституциялық дамудың </w:t>
      </w:r>
      <w:r w:rsidR="003D0641" w:rsidRPr="00CA30A3">
        <w:rPr>
          <w:rFonts w:ascii="Times New Roman" w:hAnsi="Times New Roman" w:cs="Times New Roman"/>
          <w:sz w:val="28"/>
          <w:szCs w:val="28"/>
          <w:lang w:val="kk-KZ"/>
        </w:rPr>
        <w:t>басты шарты ретінде жұмыс жасауда.</w:t>
      </w:r>
      <w:r w:rsidR="00B2777B" w:rsidRPr="00CA30A3">
        <w:rPr>
          <w:rFonts w:ascii="Times New Roman" w:hAnsi="Times New Roman" w:cs="Times New Roman"/>
          <w:sz w:val="28"/>
          <w:szCs w:val="28"/>
          <w:lang w:val="kk-KZ"/>
        </w:rPr>
        <w:t xml:space="preserve"> Қазақстанның Конституциялық даму жолындағы жүзеге асырған Конституциялық реформалары осымен тоқтап қалмайды, сол реформаларды іске асыру жолында уақыт талабына сай конституциялық жаңарту</w:t>
      </w:r>
      <w:r w:rsidR="00F2641C" w:rsidRPr="00CA30A3">
        <w:rPr>
          <w:rFonts w:ascii="Times New Roman" w:hAnsi="Times New Roman" w:cs="Times New Roman"/>
          <w:sz w:val="28"/>
          <w:szCs w:val="28"/>
          <w:lang w:val="kk-KZ"/>
        </w:rPr>
        <w:t xml:space="preserve">лар жүйелі түрде болып отырады. </w:t>
      </w:r>
      <w:r w:rsidR="00B2777B" w:rsidRPr="00CA30A3">
        <w:rPr>
          <w:rFonts w:ascii="Times New Roman" w:hAnsi="Times New Roman" w:cs="Times New Roman"/>
          <w:sz w:val="28"/>
          <w:szCs w:val="28"/>
          <w:lang w:val="kk-KZ"/>
        </w:rPr>
        <w:t>Біз бұл зерттеу жұмысымызда мемлекетіміздің Егемендігін жариялап, Тәуелсіздігі туралы Конституциялық заңымен егемендігін құқықтық рәсімдеу арқылы Негізгі заңымызды қабылдай отырып, мемлекеттің конституциялық дамуында эволюциялық жолмен қарқынды дамып, бүгінгі күнге жеткен жетістіктері ме</w:t>
      </w:r>
      <w:r w:rsidR="00E31642">
        <w:rPr>
          <w:rFonts w:ascii="Times New Roman" w:hAnsi="Times New Roman" w:cs="Times New Roman"/>
          <w:sz w:val="28"/>
          <w:szCs w:val="28"/>
          <w:lang w:val="kk-KZ"/>
        </w:rPr>
        <w:t xml:space="preserve">н болашаққа деген стратегиялық </w:t>
      </w:r>
      <w:r w:rsidR="00B2777B" w:rsidRPr="00CA30A3">
        <w:rPr>
          <w:rFonts w:ascii="Times New Roman" w:hAnsi="Times New Roman" w:cs="Times New Roman"/>
          <w:sz w:val="28"/>
          <w:szCs w:val="28"/>
          <w:lang w:val="kk-KZ"/>
        </w:rPr>
        <w:t>жоспарларын зерделе</w:t>
      </w:r>
      <w:r w:rsidR="00F2641C" w:rsidRPr="00CA30A3">
        <w:rPr>
          <w:rFonts w:ascii="Times New Roman" w:hAnsi="Times New Roman" w:cs="Times New Roman"/>
          <w:sz w:val="28"/>
          <w:szCs w:val="28"/>
          <w:lang w:val="kk-KZ"/>
        </w:rPr>
        <w:t>уге тырыстық</w:t>
      </w:r>
      <w:r w:rsidR="00B2777B" w:rsidRPr="00CA30A3">
        <w:rPr>
          <w:rFonts w:ascii="Times New Roman" w:hAnsi="Times New Roman" w:cs="Times New Roman"/>
          <w:sz w:val="28"/>
          <w:szCs w:val="28"/>
          <w:lang w:val="kk-KZ"/>
        </w:rPr>
        <w:t xml:space="preserve">. Құқық үстемдігін орнату жолындағы жеткен жетістіктері мен жіберіп алған кемшіліктерін уақыт талабына сай бағалай отырып, теориялық және практикалық тұрғыдан жиналған тәжірибелерді салмақтай отырып, бірге әділетті Жаңа Қазақстанды құруға деген идеяға тоқтадық. </w:t>
      </w:r>
      <w:r w:rsidR="00590B83" w:rsidRPr="00CA30A3">
        <w:rPr>
          <w:rFonts w:ascii="Times New Roman" w:hAnsi="Times New Roman" w:cs="Times New Roman"/>
          <w:sz w:val="28"/>
          <w:szCs w:val="28"/>
          <w:lang w:val="kk-KZ"/>
        </w:rPr>
        <w:t xml:space="preserve">Қазақстанның Конституциялық даму жолында </w:t>
      </w:r>
      <w:r w:rsidR="00F2641C" w:rsidRPr="00CA30A3">
        <w:rPr>
          <w:rFonts w:ascii="Times New Roman" w:hAnsi="Times New Roman" w:cs="Times New Roman"/>
          <w:sz w:val="28"/>
          <w:szCs w:val="28"/>
          <w:lang w:val="kk-KZ"/>
        </w:rPr>
        <w:t xml:space="preserve">бәрі </w:t>
      </w:r>
      <w:r w:rsidR="00590B83" w:rsidRPr="00CA30A3">
        <w:rPr>
          <w:rFonts w:ascii="Times New Roman" w:hAnsi="Times New Roman" w:cs="Times New Roman"/>
          <w:sz w:val="28"/>
          <w:szCs w:val="28"/>
          <w:lang w:val="kk-KZ"/>
        </w:rPr>
        <w:t xml:space="preserve">әркез кедергісіз сәтті болды дей алмаймыз. Қазақстан егеменді мемлекеттілігінің тұрақтылығын сақтап тұру жолында белгілі факторлардың әсерінен күрделі сынақтарды да басынан өткерді. Құқықтық мемлекет қалыптастырудың эволюциялық жолымен ілгерлей отырып, реформалық және дағдарысқа қарсы әрекеттер элементтерін біріктіруде конституциялық дамудың екіұшты кезеңінен де сыналып өтті. Болашақ конституциялық дамуды жетілдіру үшін мұндай сынақтар өмірлік сабақ болып есте қалды. Мұндай елеулі сынақ республикамыздың экономикасы мен әлеуметтік бағытында әлсіз тұстарымызды ашып көрсетуге себеп болған, әртүрлі мемлекеттік органдардың қызметінде мемлекеттің конституциялық дамуына кері ықпал еткен кемшіліктерді анықтаған COVID-19 пандемиясы болғанын білеміз. Келесі ауыр сынақ елді азаматтық қарулы қақтығыстарға арандатқан 2022 жылғы қайғылы </w:t>
      </w:r>
      <w:r w:rsidR="002F022E" w:rsidRPr="00CA30A3">
        <w:rPr>
          <w:rFonts w:ascii="Times New Roman" w:hAnsi="Times New Roman" w:cs="Times New Roman"/>
          <w:sz w:val="28"/>
          <w:szCs w:val="28"/>
          <w:lang w:val="kk-KZ"/>
        </w:rPr>
        <w:t xml:space="preserve">қаңтар </w:t>
      </w:r>
      <w:r w:rsidR="00590B83" w:rsidRPr="00CA30A3">
        <w:rPr>
          <w:rFonts w:ascii="Times New Roman" w:hAnsi="Times New Roman" w:cs="Times New Roman"/>
          <w:sz w:val="28"/>
          <w:szCs w:val="28"/>
          <w:lang w:val="kk-KZ"/>
        </w:rPr>
        <w:t xml:space="preserve">оқиғасын ұмыту мүмкін емес. Мемлекет тұрақтылығына қатысты алаңдаушылық тудырып отырған үшінші сынақ ретінде әлемдік саясаттың жетекші субъектілері арасындағы қарым қатынастарының шиеленістерінен туындаған сыртқы факторлардың күшті әсерімен түсіндіргеніміз жөн. Әсіресе, соңғы жылдары </w:t>
      </w:r>
      <w:r w:rsidR="00F2641C" w:rsidRPr="00CA30A3">
        <w:rPr>
          <w:rFonts w:ascii="Times New Roman" w:hAnsi="Times New Roman" w:cs="Times New Roman"/>
          <w:sz w:val="28"/>
          <w:szCs w:val="28"/>
          <w:lang w:val="kk-KZ"/>
        </w:rPr>
        <w:t xml:space="preserve">елімізге </w:t>
      </w:r>
      <w:r w:rsidR="00590B83" w:rsidRPr="00CA30A3">
        <w:rPr>
          <w:rFonts w:ascii="Times New Roman" w:hAnsi="Times New Roman" w:cs="Times New Roman"/>
          <w:sz w:val="28"/>
          <w:szCs w:val="28"/>
          <w:lang w:val="kk-KZ"/>
        </w:rPr>
        <w:t>көрші</w:t>
      </w:r>
      <w:r w:rsidR="00F2641C" w:rsidRPr="00CA30A3">
        <w:rPr>
          <w:rFonts w:ascii="Times New Roman" w:hAnsi="Times New Roman" w:cs="Times New Roman"/>
          <w:sz w:val="28"/>
          <w:szCs w:val="28"/>
          <w:lang w:val="kk-KZ"/>
        </w:rPr>
        <w:t>лес орналасқан елдердің</w:t>
      </w:r>
      <w:r w:rsidR="00590B83" w:rsidRPr="00CA30A3">
        <w:rPr>
          <w:rFonts w:ascii="Times New Roman" w:hAnsi="Times New Roman" w:cs="Times New Roman"/>
          <w:sz w:val="28"/>
          <w:szCs w:val="28"/>
          <w:lang w:val="kk-KZ"/>
        </w:rPr>
        <w:t xml:space="preserve"> мемлекеттік егемендіктерінің</w:t>
      </w:r>
      <w:r w:rsidR="00647E15" w:rsidRPr="00CA30A3">
        <w:rPr>
          <w:rFonts w:ascii="Times New Roman" w:hAnsi="Times New Roman" w:cs="Times New Roman"/>
          <w:sz w:val="28"/>
          <w:szCs w:val="28"/>
          <w:lang w:val="kk-KZ"/>
        </w:rPr>
        <w:t xml:space="preserve"> қауіпсіздігін қамтамасыз етудег</w:t>
      </w:r>
      <w:r w:rsidR="00590B83" w:rsidRPr="00CA30A3">
        <w:rPr>
          <w:rFonts w:ascii="Times New Roman" w:hAnsi="Times New Roman" w:cs="Times New Roman"/>
          <w:sz w:val="28"/>
          <w:szCs w:val="28"/>
          <w:lang w:val="kk-KZ"/>
        </w:rPr>
        <w:t>і жанталастары бізді де ойландыр</w:t>
      </w:r>
      <w:r w:rsidR="00F2641C" w:rsidRPr="00CA30A3">
        <w:rPr>
          <w:rFonts w:ascii="Times New Roman" w:hAnsi="Times New Roman" w:cs="Times New Roman"/>
          <w:sz w:val="28"/>
          <w:szCs w:val="28"/>
          <w:lang w:val="kk-KZ"/>
        </w:rPr>
        <w:t>май қоймайды.</w:t>
      </w:r>
      <w:r w:rsidR="00647E15" w:rsidRPr="00CA30A3">
        <w:rPr>
          <w:rFonts w:ascii="Times New Roman" w:hAnsi="Times New Roman" w:cs="Times New Roman"/>
          <w:sz w:val="28"/>
          <w:szCs w:val="28"/>
          <w:lang w:val="kk-KZ"/>
        </w:rPr>
        <w:t xml:space="preserve"> Осы аталған факторлардың барлығы саяси, әкімшілік және әлеуметтік-экономикалық сипаттағы күрделі өзгерістерге ұжымдық сипатта өз әсерлерін тигізе отырып, мемлекеттің конституциялық дамуында құқықтық реформалар жасауына алып келді.</w:t>
      </w:r>
      <w:r w:rsidR="00F2641C" w:rsidRPr="00CA30A3">
        <w:rPr>
          <w:rFonts w:ascii="Times New Roman" w:hAnsi="Times New Roman" w:cs="Times New Roman"/>
          <w:sz w:val="28"/>
          <w:szCs w:val="28"/>
          <w:lang w:val="kk-KZ"/>
        </w:rPr>
        <w:t xml:space="preserve"> Мемлекетімізде жүзеге асырылып отырған құқықтық реформалардың жемісі халыққа қызмет ететін болса ғана, құқық үстемдігі орнайды. Құқық үстемдігі орнаған мемлекетте халықтық егемендік идеялар жүзеге асырылады. Ол өз кезегінде, Парламенттің ықпалды болуын, Сот билігінің адалдығын, Үкіметтің есеп беруін қамтамасыз етеді. Қазақстанның Коституциялық дамуындағы жасалып жатқан батыл қадамдар билік тармақтарының жетілдірілуі жолында демократиялық, құқықтық, әлеуметтік өлшемге лайықты мемлекетті құра отырып, мемлекетті басқарудың маңызды қағидалары ретінде құқықтық қатынастардың басты субъектілерінің құқықтары мен міндеттерінің шегін нақты айқындап, жауапкершіліктерін бекітіп береді.  </w:t>
      </w:r>
      <w:r w:rsidR="00A60FA7" w:rsidRPr="00CA30A3">
        <w:rPr>
          <w:rFonts w:ascii="Times New Roman" w:hAnsi="Times New Roman" w:cs="Times New Roman"/>
          <w:sz w:val="28"/>
          <w:szCs w:val="28"/>
        </w:rPr>
        <w:t>Нәтижесінде Конституциялық даму жүйелі жұмыс жасайды.</w:t>
      </w:r>
      <w:r w:rsidR="00F2641C" w:rsidRPr="00CA30A3">
        <w:rPr>
          <w:rFonts w:ascii="Times New Roman" w:hAnsi="Times New Roman" w:cs="Times New Roman"/>
          <w:sz w:val="28"/>
          <w:szCs w:val="28"/>
        </w:rPr>
        <w:t xml:space="preserve"> </w:t>
      </w:r>
    </w:p>
    <w:p w:rsidR="00590B83" w:rsidRPr="00CA30A3" w:rsidRDefault="00590B83" w:rsidP="0030637C">
      <w:pPr>
        <w:tabs>
          <w:tab w:val="left" w:pos="6111"/>
        </w:tabs>
        <w:spacing w:after="0" w:line="240" w:lineRule="auto"/>
        <w:ind w:right="-1" w:firstLine="709"/>
        <w:jc w:val="both"/>
        <w:rPr>
          <w:rFonts w:ascii="Times New Roman" w:hAnsi="Times New Roman" w:cs="Times New Roman"/>
          <w:sz w:val="28"/>
          <w:szCs w:val="28"/>
          <w:lang w:val="en-US"/>
        </w:rPr>
      </w:pPr>
    </w:p>
    <w:p w:rsidR="00AF3421" w:rsidRPr="00D86D8C" w:rsidRDefault="00AF3421" w:rsidP="0030637C">
      <w:pPr>
        <w:tabs>
          <w:tab w:val="left" w:pos="6111"/>
        </w:tabs>
        <w:spacing w:after="0" w:line="240" w:lineRule="auto"/>
        <w:ind w:firstLine="708"/>
        <w:jc w:val="both"/>
        <w:rPr>
          <w:rFonts w:ascii="Times New Roman" w:hAnsi="Times New Roman" w:cs="Times New Roman"/>
          <w:sz w:val="24"/>
          <w:szCs w:val="24"/>
          <w:lang w:val="en-US"/>
        </w:rPr>
      </w:pPr>
    </w:p>
    <w:p w:rsidR="00AF3421" w:rsidRPr="00D86D8C" w:rsidRDefault="00AF3421" w:rsidP="0030637C">
      <w:pPr>
        <w:tabs>
          <w:tab w:val="left" w:pos="6111"/>
        </w:tabs>
        <w:spacing w:after="0" w:line="240" w:lineRule="auto"/>
        <w:ind w:firstLine="708"/>
        <w:jc w:val="both"/>
        <w:rPr>
          <w:rFonts w:ascii="Times New Roman" w:hAnsi="Times New Roman" w:cs="Times New Roman"/>
          <w:sz w:val="24"/>
          <w:szCs w:val="24"/>
          <w:lang w:val="en-US"/>
        </w:rPr>
      </w:pPr>
    </w:p>
    <w:p w:rsidR="00AF3421" w:rsidRPr="00D86D8C" w:rsidRDefault="00AF3421" w:rsidP="0030637C">
      <w:pPr>
        <w:tabs>
          <w:tab w:val="left" w:pos="6111"/>
        </w:tabs>
        <w:spacing w:after="0" w:line="240" w:lineRule="auto"/>
        <w:ind w:firstLine="708"/>
        <w:jc w:val="both"/>
        <w:rPr>
          <w:rFonts w:ascii="Times New Roman" w:hAnsi="Times New Roman" w:cs="Times New Roman"/>
          <w:sz w:val="24"/>
          <w:szCs w:val="24"/>
          <w:lang w:val="en-US"/>
        </w:rPr>
      </w:pPr>
    </w:p>
    <w:p w:rsidR="00AF3421" w:rsidRPr="00D86D8C" w:rsidRDefault="00AF3421" w:rsidP="0030637C">
      <w:pPr>
        <w:tabs>
          <w:tab w:val="left" w:pos="6111"/>
        </w:tabs>
        <w:spacing w:after="0" w:line="240" w:lineRule="auto"/>
        <w:ind w:firstLine="708"/>
        <w:jc w:val="both"/>
        <w:rPr>
          <w:rFonts w:ascii="Times New Roman" w:hAnsi="Times New Roman" w:cs="Times New Roman"/>
          <w:sz w:val="24"/>
          <w:szCs w:val="24"/>
          <w:lang w:val="en-US"/>
        </w:rPr>
      </w:pPr>
    </w:p>
    <w:p w:rsidR="00AF3421" w:rsidRPr="00D86D8C" w:rsidRDefault="00AF3421" w:rsidP="0030637C">
      <w:pPr>
        <w:tabs>
          <w:tab w:val="left" w:pos="6111"/>
        </w:tabs>
        <w:spacing w:after="0" w:line="240" w:lineRule="auto"/>
        <w:ind w:firstLine="708"/>
        <w:jc w:val="both"/>
        <w:rPr>
          <w:rFonts w:ascii="Times New Roman" w:hAnsi="Times New Roman" w:cs="Times New Roman"/>
          <w:sz w:val="24"/>
          <w:szCs w:val="24"/>
          <w:lang w:val="en-US"/>
        </w:rPr>
      </w:pPr>
    </w:p>
    <w:p w:rsidR="00AF3421" w:rsidRDefault="00AF3421"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30637C" w:rsidRDefault="0030637C" w:rsidP="0030637C">
      <w:pPr>
        <w:tabs>
          <w:tab w:val="left" w:pos="6111"/>
        </w:tabs>
        <w:spacing w:after="0" w:line="240" w:lineRule="auto"/>
        <w:ind w:firstLine="708"/>
        <w:jc w:val="both"/>
        <w:rPr>
          <w:rFonts w:ascii="Times New Roman" w:hAnsi="Times New Roman" w:cs="Times New Roman"/>
          <w:sz w:val="24"/>
          <w:szCs w:val="24"/>
        </w:rPr>
      </w:pPr>
    </w:p>
    <w:p w:rsidR="00A56DF2" w:rsidRDefault="0001150A" w:rsidP="0030637C">
      <w:pPr>
        <w:tabs>
          <w:tab w:val="left" w:pos="2863"/>
        </w:tabs>
        <w:spacing w:after="0" w:line="240" w:lineRule="auto"/>
        <w:jc w:val="center"/>
        <w:rPr>
          <w:rFonts w:ascii="Times New Roman" w:hAnsi="Times New Roman" w:cs="Times New Roman"/>
          <w:b/>
          <w:sz w:val="28"/>
          <w:szCs w:val="28"/>
          <w:lang w:val="kk-KZ"/>
        </w:rPr>
      </w:pPr>
      <w:r w:rsidRPr="00D86D8C">
        <w:rPr>
          <w:rFonts w:ascii="Times New Roman" w:hAnsi="Times New Roman" w:cs="Times New Roman"/>
          <w:b/>
          <w:sz w:val="28"/>
          <w:szCs w:val="28"/>
          <w:lang w:val="kk-KZ"/>
        </w:rPr>
        <w:t>ПАЙДАЛАНЫЛҒАН ӘДЕБИЕТТЕР ТІЗІМІ</w:t>
      </w:r>
    </w:p>
    <w:p w:rsidR="0030637C" w:rsidRPr="00D86D8C" w:rsidRDefault="0030637C" w:rsidP="00835B57">
      <w:pPr>
        <w:tabs>
          <w:tab w:val="left" w:pos="993"/>
          <w:tab w:val="left" w:pos="2863"/>
        </w:tabs>
        <w:spacing w:after="0" w:line="240" w:lineRule="auto"/>
        <w:ind w:firstLine="708"/>
        <w:rPr>
          <w:rFonts w:ascii="Times New Roman" w:hAnsi="Times New Roman" w:cs="Times New Roman"/>
          <w:b/>
          <w:sz w:val="28"/>
          <w:szCs w:val="28"/>
          <w:lang w:val="kk-KZ"/>
        </w:rPr>
      </w:pPr>
    </w:p>
    <w:p w:rsidR="002F022E" w:rsidRPr="00D86D8C" w:rsidRDefault="00721D64"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Тоқаев Қ.К. Сындарлы қоғамдық диалог - Қазақстанның тұрақтылығы мен өркендеуінің негізі</w:t>
      </w:r>
      <w:r w:rsidR="006B74FC">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Қазақстан халқына </w:t>
      </w:r>
      <w:r w:rsidR="006B74FC" w:rsidRPr="00D86D8C">
        <w:rPr>
          <w:rFonts w:ascii="Times New Roman" w:hAnsi="Times New Roman" w:cs="Times New Roman"/>
          <w:sz w:val="28"/>
          <w:szCs w:val="28"/>
          <w:lang w:val="kk-KZ"/>
        </w:rPr>
        <w:t>ж</w:t>
      </w:r>
      <w:r w:rsidRPr="00D86D8C">
        <w:rPr>
          <w:rFonts w:ascii="Times New Roman" w:hAnsi="Times New Roman" w:cs="Times New Roman"/>
          <w:sz w:val="28"/>
          <w:szCs w:val="28"/>
          <w:lang w:val="kk-KZ"/>
        </w:rPr>
        <w:t>олдауы</w:t>
      </w:r>
      <w:r w:rsidR="006B74FC">
        <w:rPr>
          <w:rFonts w:ascii="Times New Roman" w:hAnsi="Times New Roman" w:cs="Times New Roman"/>
          <w:sz w:val="28"/>
          <w:szCs w:val="28"/>
          <w:lang w:val="kk-KZ"/>
        </w:rPr>
        <w:t xml:space="preserve"> // </w:t>
      </w:r>
      <w:hyperlink r:id="rId8" w:anchor="z0" w:history="1">
        <w:r w:rsidRPr="00D86D8C">
          <w:rPr>
            <w:rStyle w:val="a5"/>
            <w:rFonts w:ascii="Times New Roman" w:hAnsi="Times New Roman" w:cs="Times New Roman"/>
            <w:color w:val="auto"/>
            <w:sz w:val="28"/>
            <w:szCs w:val="28"/>
            <w:u w:val="none"/>
            <w:lang w:val="kk-KZ"/>
          </w:rPr>
          <w:t>https://adilet.zan.kz/kaz/docs/K1900002019#z0</w:t>
        </w:r>
      </w:hyperlink>
      <w:r w:rsidR="00176301">
        <w:rPr>
          <w:rStyle w:val="a5"/>
          <w:rFonts w:ascii="Times New Roman" w:hAnsi="Times New Roman" w:cs="Times New Roman"/>
          <w:color w:val="auto"/>
          <w:sz w:val="28"/>
          <w:szCs w:val="28"/>
          <w:u w:val="none"/>
          <w:lang w:val="kk-KZ"/>
        </w:rPr>
        <w:t>.</w:t>
      </w:r>
      <w:r w:rsidR="002F022E" w:rsidRPr="00D86D8C">
        <w:rPr>
          <w:rFonts w:ascii="Times New Roman" w:hAnsi="Times New Roman" w:cs="Times New Roman"/>
          <w:sz w:val="28"/>
          <w:szCs w:val="28"/>
          <w:lang w:val="kk-KZ"/>
        </w:rPr>
        <w:t xml:space="preserve"> 02.04.2024.</w:t>
      </w:r>
    </w:p>
    <w:p w:rsidR="0076343B" w:rsidRPr="00176301" w:rsidRDefault="0076343B"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color w:val="000000" w:themeColor="text1"/>
          <w:sz w:val="28"/>
          <w:szCs w:val="28"/>
          <w:lang w:val="kk-KZ"/>
        </w:rPr>
      </w:pPr>
      <w:r w:rsidRPr="00176301">
        <w:rPr>
          <w:rFonts w:ascii="Times New Roman" w:hAnsi="Times New Roman" w:cs="Times New Roman"/>
          <w:color w:val="000000" w:themeColor="text1"/>
          <w:sz w:val="28"/>
          <w:szCs w:val="28"/>
          <w:lang w:val="kk-KZ"/>
        </w:rPr>
        <w:t xml:space="preserve">Зиманов С.З. </w:t>
      </w:r>
      <w:r w:rsidR="00025BA8" w:rsidRPr="00176301">
        <w:rPr>
          <w:rFonts w:ascii="Times New Roman" w:hAnsi="Times New Roman" w:cs="Times New Roman"/>
          <w:color w:val="000000" w:themeColor="text1"/>
          <w:sz w:val="28"/>
          <w:szCs w:val="28"/>
          <w:lang w:val="kk-KZ"/>
        </w:rPr>
        <w:t>Союзный договор и суверенитет союзной Республики. – Алма-Ата: Наука, 1991. – 20 с</w:t>
      </w:r>
      <w:r w:rsidRPr="00176301">
        <w:rPr>
          <w:rFonts w:ascii="Times New Roman" w:hAnsi="Times New Roman" w:cs="Times New Roman"/>
          <w:color w:val="000000" w:themeColor="text1"/>
          <w:sz w:val="28"/>
          <w:szCs w:val="28"/>
          <w:lang w:val="kk-KZ"/>
        </w:rPr>
        <w:t>.</w:t>
      </w:r>
    </w:p>
    <w:p w:rsidR="00721D64" w:rsidRPr="0076343B" w:rsidRDefault="00721D64"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76343B">
        <w:rPr>
          <w:rFonts w:ascii="Times New Roman" w:hAnsi="Times New Roman" w:cs="Times New Roman"/>
          <w:sz w:val="28"/>
          <w:szCs w:val="28"/>
          <w:lang w:val="kk-KZ"/>
        </w:rPr>
        <w:t xml:space="preserve">Сапарғалиев Ғ. Қазақстан Республикасының Конституциялық құқығы: </w:t>
      </w:r>
      <w:r w:rsidR="002846D3" w:rsidRPr="0076343B">
        <w:rPr>
          <w:rFonts w:ascii="Times New Roman" w:hAnsi="Times New Roman" w:cs="Times New Roman"/>
          <w:sz w:val="28"/>
          <w:szCs w:val="28"/>
          <w:lang w:val="kk-KZ"/>
        </w:rPr>
        <w:t>а</w:t>
      </w:r>
      <w:r w:rsidRPr="0076343B">
        <w:rPr>
          <w:rFonts w:ascii="Times New Roman" w:hAnsi="Times New Roman" w:cs="Times New Roman"/>
          <w:sz w:val="28"/>
          <w:szCs w:val="28"/>
          <w:lang w:val="kk-KZ"/>
        </w:rPr>
        <w:t>кадем</w:t>
      </w:r>
      <w:r w:rsidR="002846D3" w:rsidRPr="0076343B">
        <w:rPr>
          <w:rFonts w:ascii="Times New Roman" w:hAnsi="Times New Roman" w:cs="Times New Roman"/>
          <w:sz w:val="28"/>
          <w:szCs w:val="28"/>
          <w:lang w:val="kk-KZ"/>
        </w:rPr>
        <w:t>.</w:t>
      </w:r>
      <w:r w:rsidRPr="0076343B">
        <w:rPr>
          <w:rFonts w:ascii="Times New Roman" w:hAnsi="Times New Roman" w:cs="Times New Roman"/>
          <w:sz w:val="28"/>
          <w:szCs w:val="28"/>
          <w:lang w:val="kk-KZ"/>
        </w:rPr>
        <w:t xml:space="preserve"> курс, өңделіп, толық</w:t>
      </w:r>
      <w:r w:rsidR="0022263B" w:rsidRPr="0076343B">
        <w:rPr>
          <w:rFonts w:ascii="Times New Roman" w:hAnsi="Times New Roman" w:cs="Times New Roman"/>
          <w:sz w:val="28"/>
          <w:szCs w:val="28"/>
          <w:lang w:val="kk-KZ"/>
        </w:rPr>
        <w:t>.</w:t>
      </w:r>
      <w:r w:rsidRPr="0076343B">
        <w:rPr>
          <w:rFonts w:ascii="Times New Roman" w:hAnsi="Times New Roman" w:cs="Times New Roman"/>
          <w:sz w:val="28"/>
          <w:szCs w:val="28"/>
          <w:lang w:val="kk-KZ"/>
        </w:rPr>
        <w:t xml:space="preserve"> </w:t>
      </w:r>
      <w:r w:rsidR="0022263B" w:rsidRPr="0076343B">
        <w:rPr>
          <w:rFonts w:ascii="Times New Roman" w:hAnsi="Times New Roman" w:cs="Times New Roman"/>
          <w:sz w:val="28"/>
          <w:szCs w:val="28"/>
          <w:lang w:val="kk-KZ"/>
        </w:rPr>
        <w:t xml:space="preserve">– Бас. </w:t>
      </w:r>
      <w:r w:rsidRPr="0076343B">
        <w:rPr>
          <w:rFonts w:ascii="Times New Roman" w:hAnsi="Times New Roman" w:cs="Times New Roman"/>
          <w:sz w:val="28"/>
          <w:szCs w:val="28"/>
          <w:lang w:val="kk-KZ"/>
        </w:rPr>
        <w:t>2-</w:t>
      </w:r>
      <w:r w:rsidR="0022263B" w:rsidRPr="0076343B">
        <w:rPr>
          <w:rFonts w:ascii="Times New Roman" w:hAnsi="Times New Roman" w:cs="Times New Roman"/>
          <w:sz w:val="28"/>
          <w:szCs w:val="28"/>
          <w:lang w:val="kk-KZ"/>
        </w:rPr>
        <w:t>ші</w:t>
      </w:r>
      <w:r w:rsidRPr="0076343B">
        <w:rPr>
          <w:rFonts w:ascii="Times New Roman" w:hAnsi="Times New Roman" w:cs="Times New Roman"/>
          <w:sz w:val="28"/>
          <w:szCs w:val="28"/>
          <w:lang w:val="kk-KZ"/>
        </w:rPr>
        <w:t xml:space="preserve">. </w:t>
      </w:r>
      <w:r w:rsidR="0022263B" w:rsidRPr="0076343B">
        <w:rPr>
          <w:rFonts w:ascii="Times New Roman" w:hAnsi="Times New Roman" w:cs="Times New Roman"/>
          <w:sz w:val="28"/>
          <w:szCs w:val="28"/>
          <w:lang w:val="kk-KZ"/>
        </w:rPr>
        <w:t>–</w:t>
      </w:r>
      <w:r w:rsidRPr="0076343B">
        <w:rPr>
          <w:rFonts w:ascii="Times New Roman" w:hAnsi="Times New Roman" w:cs="Times New Roman"/>
          <w:sz w:val="28"/>
          <w:szCs w:val="28"/>
          <w:lang w:val="kk-KZ"/>
        </w:rPr>
        <w:t xml:space="preserve"> Алматы</w:t>
      </w:r>
      <w:r w:rsidR="0022263B" w:rsidRPr="0076343B">
        <w:rPr>
          <w:rFonts w:ascii="Times New Roman" w:hAnsi="Times New Roman" w:cs="Times New Roman"/>
          <w:sz w:val="28"/>
          <w:szCs w:val="28"/>
          <w:lang w:val="kk-KZ"/>
        </w:rPr>
        <w:t>:</w:t>
      </w:r>
      <w:r w:rsidRPr="0076343B">
        <w:rPr>
          <w:rFonts w:ascii="Times New Roman" w:hAnsi="Times New Roman" w:cs="Times New Roman"/>
          <w:sz w:val="28"/>
          <w:szCs w:val="28"/>
          <w:lang w:val="kk-KZ"/>
        </w:rPr>
        <w:t xml:space="preserve"> Жеті жарғы, 2004. </w:t>
      </w:r>
      <w:r w:rsidR="0022263B" w:rsidRPr="0076343B">
        <w:rPr>
          <w:rFonts w:ascii="Times New Roman" w:hAnsi="Times New Roman" w:cs="Times New Roman"/>
          <w:sz w:val="28"/>
          <w:szCs w:val="28"/>
          <w:lang w:val="kk-KZ"/>
        </w:rPr>
        <w:t>–</w:t>
      </w:r>
      <w:r w:rsidRPr="0076343B">
        <w:rPr>
          <w:rFonts w:ascii="Times New Roman" w:hAnsi="Times New Roman" w:cs="Times New Roman"/>
          <w:sz w:val="28"/>
          <w:szCs w:val="28"/>
          <w:lang w:val="kk-KZ"/>
        </w:rPr>
        <w:t xml:space="preserve"> 480 б.</w:t>
      </w:r>
    </w:p>
    <w:p w:rsidR="00721D64" w:rsidRPr="00D86D8C" w:rsidRDefault="00721D64"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Сартаев С.С., Назаркулова Л.Т. Становление Конституции Республики Казахстан: проблемы и перспективы</w:t>
      </w:r>
      <w:r w:rsidR="0022263B">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22263B" w:rsidRPr="00D86D8C">
        <w:rPr>
          <w:rFonts w:ascii="Times New Roman" w:hAnsi="Times New Roman" w:cs="Times New Roman"/>
          <w:sz w:val="28"/>
          <w:szCs w:val="28"/>
          <w:lang w:val="kk-KZ"/>
        </w:rPr>
        <w:t>монография</w:t>
      </w:r>
      <w:r w:rsidRPr="00D86D8C">
        <w:rPr>
          <w:rFonts w:ascii="Times New Roman" w:hAnsi="Times New Roman" w:cs="Times New Roman"/>
          <w:sz w:val="28"/>
          <w:szCs w:val="28"/>
          <w:lang w:val="kk-KZ"/>
        </w:rPr>
        <w:t xml:space="preserve">. </w:t>
      </w:r>
      <w:r w:rsidR="0022263B">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Алматы, 2003.</w:t>
      </w:r>
      <w:r w:rsidR="0022263B">
        <w:rPr>
          <w:rFonts w:ascii="Times New Roman" w:hAnsi="Times New Roman" w:cs="Times New Roman"/>
          <w:sz w:val="28"/>
          <w:szCs w:val="28"/>
          <w:lang w:val="kk-KZ"/>
        </w:rPr>
        <w:t xml:space="preserve"> – 408 с.</w:t>
      </w:r>
    </w:p>
    <w:p w:rsidR="00FB28C0" w:rsidRPr="00D86D8C" w:rsidRDefault="00721D64"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Баймаханов М.Т., Вайсберг Л.М., Котов А.К. Становление суверенитета Республики Казахстан</w:t>
      </w:r>
      <w:r w:rsidR="0022263B">
        <w:rPr>
          <w:rFonts w:ascii="Times New Roman" w:hAnsi="Times New Roman" w:cs="Times New Roman"/>
          <w:sz w:val="28"/>
          <w:szCs w:val="28"/>
          <w:lang w:val="kk-KZ"/>
        </w:rPr>
        <w:t>: государственно-правовые проблемы</w:t>
      </w:r>
      <w:r w:rsidRPr="00D86D8C">
        <w:rPr>
          <w:rFonts w:ascii="Times New Roman" w:hAnsi="Times New Roman" w:cs="Times New Roman"/>
          <w:sz w:val="28"/>
          <w:szCs w:val="28"/>
          <w:lang w:val="kk-KZ"/>
        </w:rPr>
        <w:t xml:space="preserve">. </w:t>
      </w:r>
      <w:r w:rsidR="0022263B">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1994.</w:t>
      </w:r>
      <w:r w:rsidR="0022263B">
        <w:rPr>
          <w:rFonts w:ascii="Times New Roman" w:hAnsi="Times New Roman" w:cs="Times New Roman"/>
          <w:sz w:val="28"/>
          <w:szCs w:val="28"/>
          <w:lang w:val="kk-KZ"/>
        </w:rPr>
        <w:t xml:space="preserve"> – 390 с.</w:t>
      </w:r>
    </w:p>
    <w:p w:rsidR="00FB28C0" w:rsidRPr="00D86D8C" w:rsidRDefault="0022263B"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Копабаев О.</w:t>
      </w:r>
      <w:r w:rsidR="00FB28C0" w:rsidRPr="00D86D8C">
        <w:rPr>
          <w:rFonts w:ascii="Times New Roman" w:hAnsi="Times New Roman" w:cs="Times New Roman"/>
          <w:sz w:val="28"/>
          <w:szCs w:val="28"/>
          <w:lang w:val="kk-KZ"/>
        </w:rPr>
        <w:t>К. Конституционно-правовые основы организации и функционирования государственной власти Республики Казахст</w:t>
      </w:r>
      <w:r>
        <w:rPr>
          <w:rFonts w:ascii="Times New Roman" w:hAnsi="Times New Roman" w:cs="Times New Roman"/>
          <w:sz w:val="28"/>
          <w:szCs w:val="28"/>
          <w:lang w:val="kk-KZ"/>
        </w:rPr>
        <w:t>ан (проблемы теории и практики)</w:t>
      </w:r>
      <w:r w:rsidRPr="00D86D8C">
        <w:rPr>
          <w:rFonts w:ascii="Times New Roman" w:hAnsi="Times New Roman" w:cs="Times New Roman"/>
          <w:sz w:val="28"/>
          <w:szCs w:val="28"/>
          <w:lang w:val="kk-KZ"/>
        </w:rPr>
        <w:t>: автореф</w:t>
      </w:r>
      <w:r w:rsidR="00FB28C0" w:rsidRPr="00D86D8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B28C0" w:rsidRPr="00D86D8C">
        <w:rPr>
          <w:rFonts w:ascii="Times New Roman" w:hAnsi="Times New Roman" w:cs="Times New Roman"/>
          <w:sz w:val="28"/>
          <w:szCs w:val="28"/>
          <w:lang w:val="kk-KZ"/>
        </w:rPr>
        <w:t xml:space="preserve"> д</w:t>
      </w:r>
      <w:r>
        <w:rPr>
          <w:rFonts w:ascii="Times New Roman" w:hAnsi="Times New Roman" w:cs="Times New Roman"/>
          <w:sz w:val="28"/>
          <w:szCs w:val="28"/>
          <w:lang w:val="kk-KZ"/>
        </w:rPr>
        <w:t>ок</w:t>
      </w:r>
      <w:r w:rsidR="00FB28C0" w:rsidRPr="00D86D8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B28C0" w:rsidRPr="00D86D8C">
        <w:rPr>
          <w:rFonts w:ascii="Times New Roman" w:hAnsi="Times New Roman" w:cs="Times New Roman"/>
          <w:sz w:val="28"/>
          <w:szCs w:val="28"/>
          <w:lang w:val="kk-KZ"/>
        </w:rPr>
        <w:t>ю</w:t>
      </w:r>
      <w:r>
        <w:rPr>
          <w:rFonts w:ascii="Times New Roman" w:hAnsi="Times New Roman" w:cs="Times New Roman"/>
          <w:sz w:val="28"/>
          <w:szCs w:val="28"/>
          <w:lang w:val="kk-KZ"/>
        </w:rPr>
        <w:t>рид</w:t>
      </w:r>
      <w:r w:rsidR="00FB28C0" w:rsidRPr="00D86D8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B28C0" w:rsidRPr="00D86D8C">
        <w:rPr>
          <w:rFonts w:ascii="Times New Roman" w:hAnsi="Times New Roman" w:cs="Times New Roman"/>
          <w:sz w:val="28"/>
          <w:szCs w:val="28"/>
          <w:lang w:val="kk-KZ"/>
        </w:rPr>
        <w:t>н</w:t>
      </w:r>
      <w:r>
        <w:rPr>
          <w:rFonts w:ascii="Times New Roman" w:hAnsi="Times New Roman" w:cs="Times New Roman"/>
          <w:sz w:val="28"/>
          <w:szCs w:val="28"/>
          <w:lang w:val="kk-KZ"/>
        </w:rPr>
        <w:t>аук</w:t>
      </w:r>
      <w:r w:rsidR="00FB28C0" w:rsidRPr="00D86D8C">
        <w:rPr>
          <w:rFonts w:ascii="Times New Roman" w:hAnsi="Times New Roman" w:cs="Times New Roman"/>
          <w:sz w:val="28"/>
          <w:szCs w:val="28"/>
          <w:lang w:val="kk-KZ"/>
        </w:rPr>
        <w:t xml:space="preserve">: 12.00.02. </w:t>
      </w:r>
      <w:r>
        <w:rPr>
          <w:rFonts w:ascii="Times New Roman" w:hAnsi="Times New Roman" w:cs="Times New Roman"/>
          <w:sz w:val="28"/>
          <w:szCs w:val="28"/>
          <w:lang w:val="kk-KZ"/>
        </w:rPr>
        <w:t>–</w:t>
      </w:r>
      <w:r w:rsidR="00FB28C0" w:rsidRPr="00D86D8C">
        <w:rPr>
          <w:rFonts w:ascii="Times New Roman" w:hAnsi="Times New Roman" w:cs="Times New Roman"/>
          <w:sz w:val="28"/>
          <w:szCs w:val="28"/>
          <w:lang w:val="kk-KZ"/>
        </w:rPr>
        <w:t xml:space="preserve"> Алматы, 2000. </w:t>
      </w:r>
      <w:r>
        <w:rPr>
          <w:rFonts w:ascii="Times New Roman" w:hAnsi="Times New Roman" w:cs="Times New Roman"/>
          <w:sz w:val="28"/>
          <w:szCs w:val="28"/>
          <w:lang w:val="kk-KZ"/>
        </w:rPr>
        <w:t>–</w:t>
      </w:r>
      <w:r w:rsidR="00FB28C0" w:rsidRPr="00D86D8C">
        <w:rPr>
          <w:rFonts w:ascii="Times New Roman" w:hAnsi="Times New Roman" w:cs="Times New Roman"/>
          <w:sz w:val="28"/>
          <w:szCs w:val="28"/>
          <w:lang w:val="kk-KZ"/>
        </w:rPr>
        <w:t xml:space="preserve"> 51</w:t>
      </w:r>
      <w:r>
        <w:rPr>
          <w:rFonts w:ascii="Times New Roman" w:hAnsi="Times New Roman" w:cs="Times New Roman"/>
          <w:sz w:val="28"/>
          <w:szCs w:val="28"/>
          <w:lang w:val="kk-KZ"/>
        </w:rPr>
        <w:t> с.</w:t>
      </w:r>
    </w:p>
    <w:p w:rsidR="006C18E0" w:rsidRPr="00D86D8C" w:rsidRDefault="00721D64"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Сабикенов С.Н. Народный и национальный суверенитет</w:t>
      </w:r>
      <w:r w:rsidR="0022263B">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в чем их отличие.</w:t>
      </w:r>
      <w:r w:rsidR="0022263B">
        <w:rPr>
          <w:rFonts w:ascii="Times New Roman" w:hAnsi="Times New Roman" w:cs="Times New Roman"/>
          <w:sz w:val="28"/>
          <w:szCs w:val="28"/>
          <w:lang w:val="kk-KZ"/>
        </w:rPr>
        <w:t xml:space="preserve"> – Алматы, </w:t>
      </w:r>
      <w:r w:rsidR="00110E9A">
        <w:rPr>
          <w:rFonts w:ascii="Times New Roman" w:hAnsi="Times New Roman" w:cs="Times New Roman"/>
          <w:sz w:val="28"/>
          <w:szCs w:val="28"/>
          <w:lang w:val="kk-KZ"/>
        </w:rPr>
        <w:t>2003. – 460 с.</w:t>
      </w:r>
    </w:p>
    <w:p w:rsidR="00C91379" w:rsidRPr="00D86D8C" w:rsidRDefault="00FB28C0"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Абдрасулов Е.Б. </w:t>
      </w:r>
      <w:r w:rsidR="006C18E0" w:rsidRPr="00D86D8C">
        <w:rPr>
          <w:rFonts w:ascii="Times New Roman" w:hAnsi="Times New Roman" w:cs="Times New Roman"/>
          <w:sz w:val="28"/>
          <w:szCs w:val="28"/>
          <w:lang w:val="kk-KZ"/>
        </w:rPr>
        <w:t xml:space="preserve">Толкование закона и норм Конституции: теория, опыт, процедура: </w:t>
      </w:r>
      <w:r w:rsidR="00110E9A" w:rsidRPr="00D86D8C">
        <w:rPr>
          <w:rFonts w:ascii="Times New Roman" w:hAnsi="Times New Roman" w:cs="Times New Roman"/>
          <w:sz w:val="28"/>
          <w:szCs w:val="28"/>
          <w:lang w:val="kk-KZ"/>
        </w:rPr>
        <w:t>м</w:t>
      </w:r>
      <w:r w:rsidR="00110E9A">
        <w:rPr>
          <w:rFonts w:ascii="Times New Roman" w:hAnsi="Times New Roman" w:cs="Times New Roman"/>
          <w:sz w:val="28"/>
          <w:szCs w:val="28"/>
          <w:lang w:val="kk-KZ"/>
        </w:rPr>
        <w:t xml:space="preserve">онография. – </w:t>
      </w:r>
      <w:r w:rsidR="006C18E0" w:rsidRPr="00D86D8C">
        <w:rPr>
          <w:rFonts w:ascii="Times New Roman" w:hAnsi="Times New Roman" w:cs="Times New Roman"/>
          <w:sz w:val="28"/>
          <w:szCs w:val="28"/>
          <w:lang w:val="kk-KZ"/>
        </w:rPr>
        <w:t>Алматы: Оркениет, 2002. – 400</w:t>
      </w:r>
      <w:r w:rsidR="00110E9A">
        <w:rPr>
          <w:rFonts w:ascii="Times New Roman" w:hAnsi="Times New Roman" w:cs="Times New Roman"/>
          <w:sz w:val="28"/>
          <w:szCs w:val="28"/>
          <w:lang w:val="kk-KZ"/>
        </w:rPr>
        <w:t xml:space="preserve"> с.</w:t>
      </w:r>
    </w:p>
    <w:p w:rsidR="007E4F29" w:rsidRPr="00D86D8C" w:rsidRDefault="00FB28C0" w:rsidP="00835B57">
      <w:pPr>
        <w:pStyle w:val="a4"/>
        <w:numPr>
          <w:ilvl w:val="0"/>
          <w:numId w:val="10"/>
        </w:numPr>
        <w:tabs>
          <w:tab w:val="left" w:pos="709"/>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Айтхожин К.К. Конституционная реформа в Казахстане: </w:t>
      </w:r>
      <w:r w:rsidR="00C91379" w:rsidRPr="00D86D8C">
        <w:rPr>
          <w:rFonts w:ascii="Times New Roman" w:hAnsi="Times New Roman" w:cs="Times New Roman"/>
          <w:sz w:val="28"/>
          <w:szCs w:val="28"/>
          <w:lang w:val="kk-KZ"/>
        </w:rPr>
        <w:t>реалии и перспективы //</w:t>
      </w:r>
      <w:r w:rsidR="00110E9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Республиканский юридический научно-практический журнал Фемида</w:t>
      </w:r>
      <w:r w:rsidR="00110E9A">
        <w:rPr>
          <w:rFonts w:ascii="Times New Roman" w:hAnsi="Times New Roman" w:cs="Times New Roman"/>
          <w:sz w:val="28"/>
          <w:szCs w:val="28"/>
          <w:lang w:val="kk-KZ"/>
        </w:rPr>
        <w:t>. – 2023.</w:t>
      </w:r>
      <w:r w:rsidRPr="00D86D8C">
        <w:rPr>
          <w:rFonts w:ascii="Times New Roman" w:hAnsi="Times New Roman" w:cs="Times New Roman"/>
          <w:sz w:val="28"/>
          <w:szCs w:val="28"/>
          <w:lang w:val="kk-KZ"/>
        </w:rPr>
        <w:t xml:space="preserve"> </w:t>
      </w:r>
      <w:r w:rsidR="00110E9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№8</w:t>
      </w:r>
      <w:r w:rsidR="007E4F29" w:rsidRPr="00D86D8C">
        <w:rPr>
          <w:rFonts w:ascii="Times New Roman" w:hAnsi="Times New Roman" w:cs="Times New Roman"/>
          <w:sz w:val="28"/>
          <w:szCs w:val="28"/>
          <w:lang w:val="kk-KZ"/>
        </w:rPr>
        <w:t xml:space="preserve">(332). </w:t>
      </w:r>
      <w:r w:rsidR="00110E9A">
        <w:rPr>
          <w:rFonts w:ascii="Times New Roman" w:hAnsi="Times New Roman" w:cs="Times New Roman"/>
          <w:sz w:val="28"/>
          <w:szCs w:val="28"/>
          <w:lang w:val="kk-KZ"/>
        </w:rPr>
        <w:t>–</w:t>
      </w:r>
      <w:r w:rsidR="007E4F29" w:rsidRPr="00D86D8C">
        <w:rPr>
          <w:rFonts w:ascii="Times New Roman" w:hAnsi="Times New Roman" w:cs="Times New Roman"/>
          <w:sz w:val="28"/>
          <w:szCs w:val="28"/>
          <w:lang w:val="kk-KZ"/>
        </w:rPr>
        <w:t xml:space="preserve"> </w:t>
      </w:r>
      <w:r w:rsidR="00110E9A" w:rsidRPr="00D86D8C">
        <w:rPr>
          <w:rFonts w:ascii="Times New Roman" w:hAnsi="Times New Roman" w:cs="Times New Roman"/>
          <w:sz w:val="28"/>
          <w:szCs w:val="28"/>
          <w:lang w:val="kk-KZ"/>
        </w:rPr>
        <w:t>С</w:t>
      </w:r>
      <w:r w:rsidR="007E4F29" w:rsidRPr="00D86D8C">
        <w:rPr>
          <w:rFonts w:ascii="Times New Roman" w:hAnsi="Times New Roman" w:cs="Times New Roman"/>
          <w:sz w:val="28"/>
          <w:szCs w:val="28"/>
          <w:lang w:val="kk-KZ"/>
        </w:rPr>
        <w:t>.</w:t>
      </w:r>
      <w:r w:rsidR="00110E9A">
        <w:rPr>
          <w:rFonts w:ascii="Times New Roman" w:hAnsi="Times New Roman" w:cs="Times New Roman"/>
          <w:sz w:val="28"/>
          <w:szCs w:val="28"/>
          <w:lang w:val="kk-KZ"/>
        </w:rPr>
        <w:t xml:space="preserve"> </w:t>
      </w:r>
      <w:r w:rsidR="007E4F29" w:rsidRPr="00D86D8C">
        <w:rPr>
          <w:rFonts w:ascii="Times New Roman" w:hAnsi="Times New Roman" w:cs="Times New Roman"/>
          <w:sz w:val="28"/>
          <w:szCs w:val="28"/>
          <w:lang w:val="kk-KZ"/>
        </w:rPr>
        <w:t>4</w:t>
      </w:r>
      <w:r w:rsidR="00110E9A">
        <w:rPr>
          <w:rFonts w:ascii="Times New Roman" w:hAnsi="Times New Roman" w:cs="Times New Roman"/>
          <w:sz w:val="28"/>
          <w:szCs w:val="28"/>
          <w:lang w:val="kk-KZ"/>
        </w:rPr>
        <w:t>-15.</w:t>
      </w:r>
    </w:p>
    <w:p w:rsidR="00FB28C0" w:rsidRPr="006E18C2"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6E18C2">
        <w:rPr>
          <w:rFonts w:ascii="Times New Roman" w:hAnsi="Times New Roman" w:cs="Times New Roman"/>
          <w:sz w:val="28"/>
          <w:szCs w:val="28"/>
          <w:lang w:val="kk-KZ"/>
        </w:rPr>
        <w:t>Қазақстан Республикасының конституциялық құқығы</w:t>
      </w:r>
      <w:r w:rsidR="00110E9A" w:rsidRPr="006E18C2">
        <w:rPr>
          <w:rFonts w:ascii="Times New Roman" w:hAnsi="Times New Roman" w:cs="Times New Roman"/>
          <w:sz w:val="28"/>
          <w:szCs w:val="28"/>
          <w:lang w:val="kk-KZ"/>
        </w:rPr>
        <w:t>:</w:t>
      </w:r>
      <w:r w:rsidRPr="006E18C2">
        <w:rPr>
          <w:rFonts w:ascii="Times New Roman" w:hAnsi="Times New Roman" w:cs="Times New Roman"/>
          <w:sz w:val="28"/>
          <w:szCs w:val="28"/>
          <w:lang w:val="kk-KZ"/>
        </w:rPr>
        <w:t xml:space="preserve"> </w:t>
      </w:r>
      <w:r w:rsidR="00110E9A" w:rsidRPr="006E18C2">
        <w:rPr>
          <w:rFonts w:ascii="Times New Roman" w:hAnsi="Times New Roman" w:cs="Times New Roman"/>
          <w:sz w:val="28"/>
          <w:szCs w:val="28"/>
          <w:lang w:val="kk-KZ"/>
        </w:rPr>
        <w:t xml:space="preserve">академ. </w:t>
      </w:r>
      <w:r w:rsidRPr="006E18C2">
        <w:rPr>
          <w:rFonts w:ascii="Times New Roman" w:hAnsi="Times New Roman" w:cs="Times New Roman"/>
          <w:sz w:val="28"/>
          <w:szCs w:val="28"/>
          <w:lang w:val="kk-KZ"/>
        </w:rPr>
        <w:t>курс: 2</w:t>
      </w:r>
      <w:r w:rsidR="00B512EE" w:rsidRPr="006E18C2">
        <w:rPr>
          <w:rFonts w:ascii="Times New Roman" w:hAnsi="Times New Roman" w:cs="Times New Roman"/>
          <w:sz w:val="28"/>
          <w:szCs w:val="28"/>
          <w:lang w:val="kk-KZ"/>
        </w:rPr>
        <w:t> </w:t>
      </w:r>
      <w:r w:rsidRPr="006E18C2">
        <w:rPr>
          <w:rFonts w:ascii="Times New Roman" w:hAnsi="Times New Roman" w:cs="Times New Roman"/>
          <w:sz w:val="28"/>
          <w:szCs w:val="28"/>
          <w:lang w:val="kk-KZ"/>
        </w:rPr>
        <w:t>т</w:t>
      </w:r>
      <w:r w:rsidR="00110E9A" w:rsidRPr="006E18C2">
        <w:rPr>
          <w:rFonts w:ascii="Times New Roman" w:hAnsi="Times New Roman" w:cs="Times New Roman"/>
          <w:sz w:val="28"/>
          <w:szCs w:val="28"/>
          <w:lang w:val="kk-KZ"/>
        </w:rPr>
        <w:t>.</w:t>
      </w:r>
      <w:r w:rsidRPr="006E18C2">
        <w:rPr>
          <w:rFonts w:ascii="Times New Roman" w:hAnsi="Times New Roman" w:cs="Times New Roman"/>
          <w:sz w:val="28"/>
          <w:szCs w:val="28"/>
          <w:lang w:val="kk-KZ"/>
        </w:rPr>
        <w:t xml:space="preserve"> / ред. Қ.Ә. Мәми. – Алматы: Қазақ университеті, 2023. </w:t>
      </w:r>
      <w:r w:rsidR="00110E9A" w:rsidRPr="006E18C2">
        <w:rPr>
          <w:rFonts w:ascii="Times New Roman" w:hAnsi="Times New Roman" w:cs="Times New Roman"/>
          <w:sz w:val="28"/>
          <w:szCs w:val="28"/>
          <w:lang w:val="kk-KZ"/>
        </w:rPr>
        <w:t xml:space="preserve">– Т. 1. </w:t>
      </w:r>
      <w:r w:rsidRPr="006E18C2">
        <w:rPr>
          <w:rFonts w:ascii="Times New Roman" w:hAnsi="Times New Roman" w:cs="Times New Roman"/>
          <w:sz w:val="28"/>
          <w:szCs w:val="28"/>
          <w:lang w:val="kk-KZ"/>
        </w:rPr>
        <w:t>– 690 б.</w:t>
      </w:r>
    </w:p>
    <w:p w:rsidR="00FB28C0" w:rsidRPr="00D86D8C"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Малиновский  В.А. Президентская форма правления Республики Казахстан в условиях конституционных реформ // Конституционное и муниципальное право</w:t>
      </w:r>
      <w:r w:rsidR="00110E9A">
        <w:rPr>
          <w:rFonts w:ascii="Times New Roman" w:hAnsi="Times New Roman" w:cs="Times New Roman"/>
          <w:sz w:val="28"/>
          <w:szCs w:val="28"/>
          <w:lang w:val="kk-KZ"/>
        </w:rPr>
        <w:t xml:space="preserve">. – 2024. – </w:t>
      </w:r>
      <w:r w:rsidRPr="00D86D8C">
        <w:rPr>
          <w:rFonts w:ascii="Times New Roman" w:hAnsi="Times New Roman" w:cs="Times New Roman"/>
          <w:sz w:val="28"/>
          <w:szCs w:val="28"/>
          <w:lang w:val="kk-KZ"/>
        </w:rPr>
        <w:t xml:space="preserve">№2. </w:t>
      </w:r>
      <w:r w:rsidR="00110E9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110E9A">
        <w:rPr>
          <w:rFonts w:ascii="Times New Roman" w:hAnsi="Times New Roman" w:cs="Times New Roman"/>
          <w:sz w:val="28"/>
          <w:szCs w:val="28"/>
          <w:lang w:val="kk-KZ"/>
        </w:rPr>
        <w:t xml:space="preserve">С. </w:t>
      </w:r>
      <w:r w:rsidRPr="00D86D8C">
        <w:rPr>
          <w:rFonts w:ascii="Times New Roman" w:hAnsi="Times New Roman" w:cs="Times New Roman"/>
          <w:sz w:val="28"/>
          <w:szCs w:val="28"/>
          <w:lang w:val="kk-KZ"/>
        </w:rPr>
        <w:t>61-69.</w:t>
      </w:r>
    </w:p>
    <w:p w:rsidR="00FB28C0" w:rsidRPr="00D86D8C" w:rsidRDefault="00110E9A"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Котов </w:t>
      </w:r>
      <w:r w:rsidR="00FB28C0" w:rsidRPr="00D86D8C">
        <w:rPr>
          <w:rFonts w:ascii="Times New Roman" w:hAnsi="Times New Roman" w:cs="Times New Roman"/>
          <w:sz w:val="28"/>
          <w:szCs w:val="28"/>
          <w:lang w:val="kk-KZ"/>
        </w:rPr>
        <w:t xml:space="preserve">А.К. Государственный суверенитет Республики Казахстан: политико-правовой анализ становления и проблемы национально-государственного развития: </w:t>
      </w:r>
      <w:r w:rsidRPr="00D86D8C">
        <w:rPr>
          <w:rFonts w:ascii="Times New Roman" w:hAnsi="Times New Roman" w:cs="Times New Roman"/>
          <w:sz w:val="28"/>
          <w:szCs w:val="28"/>
          <w:lang w:val="kk-KZ"/>
        </w:rPr>
        <w:t>а</w:t>
      </w:r>
      <w:r w:rsidR="00FB28C0" w:rsidRPr="00D86D8C">
        <w:rPr>
          <w:rFonts w:ascii="Times New Roman" w:hAnsi="Times New Roman" w:cs="Times New Roman"/>
          <w:sz w:val="28"/>
          <w:szCs w:val="28"/>
          <w:lang w:val="kk-KZ"/>
        </w:rPr>
        <w:t xml:space="preserve">втореф. </w:t>
      </w:r>
      <w:r>
        <w:rPr>
          <w:rFonts w:ascii="Times New Roman" w:hAnsi="Times New Roman" w:cs="Times New Roman"/>
          <w:sz w:val="28"/>
          <w:szCs w:val="28"/>
          <w:lang w:val="kk-KZ"/>
        </w:rPr>
        <w:t>...</w:t>
      </w:r>
      <w:r w:rsidR="00FB28C0" w:rsidRPr="00D86D8C">
        <w:rPr>
          <w:rFonts w:ascii="Times New Roman" w:hAnsi="Times New Roman" w:cs="Times New Roman"/>
          <w:sz w:val="28"/>
          <w:szCs w:val="28"/>
          <w:lang w:val="kk-KZ"/>
        </w:rPr>
        <w:t xml:space="preserve"> д</w:t>
      </w:r>
      <w:r>
        <w:rPr>
          <w:rFonts w:ascii="Times New Roman" w:hAnsi="Times New Roman" w:cs="Times New Roman"/>
          <w:sz w:val="28"/>
          <w:szCs w:val="28"/>
          <w:lang w:val="kk-KZ"/>
        </w:rPr>
        <w:t>ок.</w:t>
      </w:r>
      <w:r w:rsidR="00FB28C0" w:rsidRPr="00D86D8C">
        <w:rPr>
          <w:rFonts w:ascii="Times New Roman" w:hAnsi="Times New Roman" w:cs="Times New Roman"/>
          <w:sz w:val="28"/>
          <w:szCs w:val="28"/>
          <w:lang w:val="kk-KZ"/>
        </w:rPr>
        <w:t xml:space="preserve"> юрид. наук</w:t>
      </w:r>
      <w:r>
        <w:rPr>
          <w:rFonts w:ascii="Times New Roman" w:hAnsi="Times New Roman" w:cs="Times New Roman"/>
          <w:sz w:val="28"/>
          <w:szCs w:val="28"/>
          <w:lang w:val="kk-KZ"/>
        </w:rPr>
        <w:t>: 12.00.01</w:t>
      </w:r>
      <w:r w:rsidR="00FB28C0" w:rsidRPr="00D86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B28C0" w:rsidRPr="00D86D8C">
        <w:rPr>
          <w:rFonts w:ascii="Times New Roman" w:hAnsi="Times New Roman" w:cs="Times New Roman"/>
          <w:sz w:val="28"/>
          <w:szCs w:val="28"/>
          <w:lang w:val="kk-KZ"/>
        </w:rPr>
        <w:t xml:space="preserve">Алматы, 1994. </w:t>
      </w:r>
      <w:r>
        <w:rPr>
          <w:rFonts w:ascii="Times New Roman" w:hAnsi="Times New Roman" w:cs="Times New Roman"/>
          <w:sz w:val="28"/>
          <w:szCs w:val="28"/>
          <w:lang w:val="kk-KZ"/>
        </w:rPr>
        <w:t>– 50 с.</w:t>
      </w:r>
    </w:p>
    <w:p w:rsidR="00FB28C0" w:rsidRPr="00D86D8C" w:rsidRDefault="00110E9A"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Кубеев Е</w:t>
      </w:r>
      <w:r>
        <w:rPr>
          <w:rFonts w:ascii="Times New Roman" w:hAnsi="Times New Roman" w:cs="Times New Roman"/>
          <w:sz w:val="28"/>
          <w:szCs w:val="28"/>
          <w:lang w:val="kk-KZ"/>
        </w:rPr>
        <w:t>.</w:t>
      </w:r>
      <w:r w:rsidRPr="00D86D8C">
        <w:rPr>
          <w:rFonts w:ascii="Times New Roman" w:hAnsi="Times New Roman" w:cs="Times New Roman"/>
          <w:sz w:val="28"/>
          <w:szCs w:val="28"/>
          <w:lang w:val="kk-KZ"/>
        </w:rPr>
        <w:t>К</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FB28C0" w:rsidRPr="00D86D8C">
        <w:rPr>
          <w:rFonts w:ascii="Times New Roman" w:hAnsi="Times New Roman" w:cs="Times New Roman"/>
          <w:sz w:val="28"/>
          <w:szCs w:val="28"/>
          <w:lang w:val="kk-KZ"/>
        </w:rPr>
        <w:t>Основы конституционного строя Республики Казахстан</w:t>
      </w:r>
      <w:r>
        <w:rPr>
          <w:rFonts w:ascii="Times New Roman" w:hAnsi="Times New Roman" w:cs="Times New Roman"/>
          <w:sz w:val="28"/>
          <w:szCs w:val="28"/>
          <w:lang w:val="kk-KZ"/>
        </w:rPr>
        <w:t>:</w:t>
      </w:r>
      <w:r w:rsidR="00FB28C0" w:rsidRPr="00D86D8C">
        <w:rPr>
          <w:rFonts w:ascii="Times New Roman" w:hAnsi="Times New Roman" w:cs="Times New Roman"/>
          <w:sz w:val="28"/>
          <w:szCs w:val="28"/>
          <w:lang w:val="kk-KZ"/>
        </w:rPr>
        <w:t xml:space="preserve"> дис</w:t>
      </w:r>
      <w:r>
        <w:rPr>
          <w:rFonts w:ascii="Times New Roman" w:hAnsi="Times New Roman" w:cs="Times New Roman"/>
          <w:sz w:val="28"/>
          <w:szCs w:val="28"/>
          <w:lang w:val="kk-KZ"/>
        </w:rPr>
        <w:t>. ... док. юрид. наук:</w:t>
      </w:r>
      <w:r w:rsidR="00FB28C0" w:rsidRPr="00D86D8C">
        <w:rPr>
          <w:rFonts w:ascii="Times New Roman" w:hAnsi="Times New Roman" w:cs="Times New Roman"/>
          <w:sz w:val="28"/>
          <w:szCs w:val="28"/>
          <w:lang w:val="kk-KZ"/>
        </w:rPr>
        <w:t xml:space="preserve"> 12.00.02</w:t>
      </w:r>
      <w:r w:rsidR="007E4F29" w:rsidRPr="00D86D8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kk-KZ"/>
        </w:rPr>
        <w:t xml:space="preserve"> М., 1998. – 384 с.</w:t>
      </w:r>
    </w:p>
    <w:p w:rsidR="00FB28C0" w:rsidRPr="00D86D8C"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Бусурманов Ж.Д. Евразийская концепция прав человека</w:t>
      </w:r>
      <w:r w:rsidR="00110E9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110E9A" w:rsidRPr="00D86D8C">
        <w:rPr>
          <w:rFonts w:ascii="Times New Roman" w:hAnsi="Times New Roman" w:cs="Times New Roman"/>
          <w:sz w:val="28"/>
          <w:szCs w:val="28"/>
          <w:lang w:val="kk-KZ"/>
        </w:rPr>
        <w:t>монография</w:t>
      </w:r>
      <w:r w:rsidRPr="00D86D8C">
        <w:rPr>
          <w:rFonts w:ascii="Times New Roman" w:hAnsi="Times New Roman" w:cs="Times New Roman"/>
          <w:sz w:val="28"/>
          <w:szCs w:val="28"/>
          <w:lang w:val="kk-KZ"/>
        </w:rPr>
        <w:t xml:space="preserve">. </w:t>
      </w:r>
      <w:r w:rsidR="00110E9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Алматы: КазГЮУ. 2006. – 481 с</w:t>
      </w:r>
      <w:r w:rsidR="00284433">
        <w:rPr>
          <w:rFonts w:ascii="Times New Roman" w:hAnsi="Times New Roman" w:cs="Times New Roman"/>
          <w:sz w:val="28"/>
          <w:szCs w:val="28"/>
          <w:lang w:val="kk-KZ"/>
        </w:rPr>
        <w:t>.</w:t>
      </w:r>
    </w:p>
    <w:p w:rsidR="00FB28C0" w:rsidRPr="00D86D8C"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Амандықова С.К. Становление доктрины конституционализма в Казахстане: </w:t>
      </w:r>
      <w:r w:rsidR="00284433" w:rsidRPr="00D86D8C">
        <w:rPr>
          <w:rFonts w:ascii="Times New Roman" w:hAnsi="Times New Roman" w:cs="Times New Roman"/>
          <w:sz w:val="28"/>
          <w:szCs w:val="28"/>
          <w:lang w:val="kk-KZ"/>
        </w:rPr>
        <w:t>м</w:t>
      </w:r>
      <w:r w:rsidRPr="00D86D8C">
        <w:rPr>
          <w:rFonts w:ascii="Times New Roman" w:hAnsi="Times New Roman" w:cs="Times New Roman"/>
          <w:sz w:val="28"/>
          <w:szCs w:val="28"/>
          <w:lang w:val="kk-KZ"/>
        </w:rPr>
        <w:t xml:space="preserve">онография. </w:t>
      </w:r>
      <w:r w:rsidR="0028443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Караганда</w:t>
      </w:r>
      <w:r w:rsidR="0028443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Изд-во КарГУ, 2002. </w:t>
      </w:r>
      <w:r w:rsidR="0028443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404 с.</w:t>
      </w:r>
    </w:p>
    <w:p w:rsidR="00FB28C0" w:rsidRPr="00D86D8C" w:rsidRDefault="00284433"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Мухамеджанов Б</w:t>
      </w:r>
      <w:r>
        <w:rPr>
          <w:rFonts w:ascii="Times New Roman" w:hAnsi="Times New Roman" w:cs="Times New Roman"/>
          <w:sz w:val="28"/>
          <w:szCs w:val="28"/>
          <w:lang w:val="kk-KZ"/>
        </w:rPr>
        <w:t>.</w:t>
      </w:r>
      <w:r w:rsidRPr="00D86D8C">
        <w:rPr>
          <w:rFonts w:ascii="Times New Roman" w:hAnsi="Times New Roman" w:cs="Times New Roman"/>
          <w:sz w:val="28"/>
          <w:szCs w:val="28"/>
          <w:lang w:val="kk-KZ"/>
        </w:rPr>
        <w:t>А</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FB28C0" w:rsidRPr="00D86D8C">
        <w:rPr>
          <w:rFonts w:ascii="Times New Roman" w:hAnsi="Times New Roman" w:cs="Times New Roman"/>
          <w:sz w:val="28"/>
          <w:szCs w:val="28"/>
          <w:lang w:val="kk-KZ"/>
        </w:rPr>
        <w:t>Форма правления Республики Казахстан: конституционная модель и практика государственного управления</w:t>
      </w:r>
      <w:r>
        <w:rPr>
          <w:rFonts w:ascii="Times New Roman" w:hAnsi="Times New Roman" w:cs="Times New Roman"/>
          <w:sz w:val="28"/>
          <w:szCs w:val="28"/>
          <w:lang w:val="kk-KZ"/>
        </w:rPr>
        <w:t>:</w:t>
      </w:r>
      <w:r w:rsidR="00FB28C0" w:rsidRPr="00D86D8C">
        <w:rPr>
          <w:rFonts w:ascii="Times New Roman" w:hAnsi="Times New Roman" w:cs="Times New Roman"/>
          <w:sz w:val="28"/>
          <w:szCs w:val="28"/>
          <w:lang w:val="kk-KZ"/>
        </w:rPr>
        <w:t xml:space="preserve"> дис</w:t>
      </w:r>
      <w:r>
        <w:rPr>
          <w:rFonts w:ascii="Times New Roman" w:hAnsi="Times New Roman" w:cs="Times New Roman"/>
          <w:sz w:val="28"/>
          <w:szCs w:val="28"/>
          <w:lang w:val="kk-KZ"/>
        </w:rPr>
        <w:t>. ... док. юрид. наук:</w:t>
      </w:r>
      <w:r w:rsidR="00FB28C0" w:rsidRPr="00D86D8C">
        <w:rPr>
          <w:rFonts w:ascii="Times New Roman" w:hAnsi="Times New Roman" w:cs="Times New Roman"/>
          <w:sz w:val="28"/>
          <w:szCs w:val="28"/>
          <w:lang w:val="kk-KZ"/>
        </w:rPr>
        <w:t xml:space="preserve"> 12.00.02</w:t>
      </w:r>
      <w:r>
        <w:rPr>
          <w:rFonts w:ascii="Times New Roman" w:hAnsi="Times New Roman" w:cs="Times New Roman"/>
          <w:sz w:val="28"/>
          <w:szCs w:val="28"/>
          <w:lang w:val="kk-KZ"/>
        </w:rPr>
        <w:t>. – М., 2007. – 460 с.</w:t>
      </w:r>
    </w:p>
    <w:p w:rsidR="00FB28C0" w:rsidRPr="00D86D8C"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Рогов И.И. Конституция Казахстана – основа поступательного развития общества и государства</w:t>
      </w:r>
      <w:r w:rsidR="007E4F29" w:rsidRPr="00D86D8C">
        <w:rPr>
          <w:rFonts w:ascii="Times New Roman" w:hAnsi="Times New Roman" w:cs="Times New Roman"/>
          <w:sz w:val="28"/>
          <w:szCs w:val="28"/>
          <w:lang w:val="kk-KZ"/>
        </w:rPr>
        <w:t xml:space="preserve"> //</w:t>
      </w:r>
      <w:r w:rsidR="00284433">
        <w:rPr>
          <w:rFonts w:ascii="Times New Roman" w:hAnsi="Times New Roman" w:cs="Times New Roman"/>
          <w:sz w:val="28"/>
          <w:szCs w:val="28"/>
          <w:lang w:val="kk-KZ"/>
        </w:rPr>
        <w:t xml:space="preserve"> </w:t>
      </w:r>
      <w:r w:rsidR="007E4F29" w:rsidRPr="00D86D8C">
        <w:rPr>
          <w:rFonts w:ascii="Times New Roman" w:hAnsi="Times New Roman" w:cs="Times New Roman"/>
          <w:sz w:val="28"/>
          <w:szCs w:val="28"/>
          <w:lang w:val="kk-KZ"/>
        </w:rPr>
        <w:t>Право и государство</w:t>
      </w:r>
      <w:r w:rsidR="00284433">
        <w:rPr>
          <w:rFonts w:ascii="Times New Roman" w:hAnsi="Times New Roman" w:cs="Times New Roman"/>
          <w:sz w:val="28"/>
          <w:szCs w:val="28"/>
          <w:lang w:val="kk-KZ"/>
        </w:rPr>
        <w:t xml:space="preserve">. – 2015. – №3(68). – </w:t>
      </w:r>
      <w:r w:rsidR="00284433">
        <w:rPr>
          <w:rFonts w:ascii="Times New Roman" w:hAnsi="Times New Roman" w:cs="Times New Roman"/>
          <w:sz w:val="28"/>
          <w:szCs w:val="28"/>
          <w:shd w:val="clear" w:color="auto" w:fill="FFFFFF"/>
          <w:lang w:val="kk-KZ"/>
        </w:rPr>
        <w:t>С. 7-11.</w:t>
      </w:r>
      <w:r w:rsidR="007E4F29" w:rsidRPr="00284433">
        <w:rPr>
          <w:rFonts w:ascii="Times New Roman" w:hAnsi="Times New Roman" w:cs="Times New Roman"/>
          <w:sz w:val="28"/>
          <w:szCs w:val="28"/>
          <w:shd w:val="clear" w:color="auto" w:fill="FFFFFF"/>
          <w:lang w:val="kk-KZ"/>
        </w:rPr>
        <w:t xml:space="preserve"> </w:t>
      </w:r>
    </w:p>
    <w:p w:rsidR="000541E2" w:rsidRDefault="000541E2"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Жанузакова Л.</w:t>
      </w:r>
      <w:r w:rsidR="00FB28C0" w:rsidRPr="000541E2">
        <w:rPr>
          <w:rFonts w:ascii="Times New Roman" w:hAnsi="Times New Roman" w:cs="Times New Roman"/>
          <w:sz w:val="28"/>
          <w:szCs w:val="28"/>
          <w:lang w:val="kk-KZ"/>
        </w:rPr>
        <w:t xml:space="preserve">Т. Конституционная реформа в Казахстане: некоторые вопросы совершенствования статуса и полномочий Президента и Парламента // Актуальные проблемы российского права. </w:t>
      </w:r>
      <w:r w:rsidR="00284433">
        <w:rPr>
          <w:rFonts w:ascii="Times New Roman" w:hAnsi="Times New Roman" w:cs="Times New Roman"/>
          <w:sz w:val="28"/>
          <w:szCs w:val="28"/>
          <w:lang w:val="kk-KZ"/>
        </w:rPr>
        <w:t>–</w:t>
      </w:r>
      <w:r w:rsidR="00FB28C0" w:rsidRPr="000541E2">
        <w:rPr>
          <w:rFonts w:ascii="Times New Roman" w:hAnsi="Times New Roman" w:cs="Times New Roman"/>
          <w:sz w:val="28"/>
          <w:szCs w:val="28"/>
          <w:lang w:val="kk-KZ"/>
        </w:rPr>
        <w:t xml:space="preserve"> 2018. </w:t>
      </w:r>
      <w:r w:rsidR="00284433">
        <w:rPr>
          <w:rFonts w:ascii="Times New Roman" w:hAnsi="Times New Roman" w:cs="Times New Roman"/>
          <w:sz w:val="28"/>
          <w:szCs w:val="28"/>
          <w:lang w:val="kk-KZ"/>
        </w:rPr>
        <w:t>– №</w:t>
      </w:r>
      <w:r w:rsidR="00FB28C0" w:rsidRPr="000541E2">
        <w:rPr>
          <w:rFonts w:ascii="Times New Roman" w:hAnsi="Times New Roman" w:cs="Times New Roman"/>
          <w:sz w:val="28"/>
          <w:szCs w:val="28"/>
          <w:lang w:val="kk-KZ"/>
        </w:rPr>
        <w:t xml:space="preserve">5. </w:t>
      </w:r>
      <w:r w:rsidR="00284433">
        <w:rPr>
          <w:rFonts w:ascii="Times New Roman" w:hAnsi="Times New Roman" w:cs="Times New Roman"/>
          <w:sz w:val="28"/>
          <w:szCs w:val="28"/>
          <w:lang w:val="kk-KZ"/>
        </w:rPr>
        <w:t>–</w:t>
      </w:r>
      <w:r w:rsidR="00FB28C0" w:rsidRPr="000541E2">
        <w:rPr>
          <w:rFonts w:ascii="Times New Roman" w:hAnsi="Times New Roman" w:cs="Times New Roman"/>
          <w:sz w:val="28"/>
          <w:szCs w:val="28"/>
          <w:lang w:val="kk-KZ"/>
        </w:rPr>
        <w:t xml:space="preserve"> С. 185-192. </w:t>
      </w:r>
    </w:p>
    <w:p w:rsidR="00FB28C0" w:rsidRPr="000541E2"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0541E2">
        <w:rPr>
          <w:rFonts w:ascii="Times New Roman" w:hAnsi="Times New Roman" w:cs="Times New Roman"/>
          <w:sz w:val="28"/>
          <w:szCs w:val="28"/>
          <w:lang w:val="kk-KZ"/>
        </w:rPr>
        <w:t xml:space="preserve">Джапаркулов Б.Н. Конституционные принципы разделения и взаимодействия властей в Республике Казахстан: дис. ... канд. юрид. наук. </w:t>
      </w:r>
      <w:r w:rsidR="00284433">
        <w:rPr>
          <w:rFonts w:ascii="Times New Roman" w:hAnsi="Times New Roman" w:cs="Times New Roman"/>
          <w:sz w:val="28"/>
          <w:szCs w:val="28"/>
          <w:lang w:val="kk-KZ"/>
        </w:rPr>
        <w:t>–</w:t>
      </w:r>
      <w:r w:rsidRPr="000541E2">
        <w:rPr>
          <w:rFonts w:ascii="Times New Roman" w:hAnsi="Times New Roman" w:cs="Times New Roman"/>
          <w:sz w:val="28"/>
          <w:szCs w:val="28"/>
          <w:lang w:val="kk-KZ"/>
        </w:rPr>
        <w:t xml:space="preserve"> Алматы, 2000.</w:t>
      </w:r>
      <w:r w:rsidR="00284433">
        <w:rPr>
          <w:rFonts w:ascii="Times New Roman" w:hAnsi="Times New Roman" w:cs="Times New Roman"/>
          <w:sz w:val="28"/>
          <w:szCs w:val="28"/>
          <w:lang w:val="kk-KZ"/>
        </w:rPr>
        <w:t xml:space="preserve"> – 137 с.</w:t>
      </w:r>
    </w:p>
    <w:p w:rsidR="00FB28C0" w:rsidRPr="00D86D8C"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Кенжалиев З.Ж., Ким В.А. Қазақстан Республикасында Конституциялық заңнаманың дамуы. – Алматы: Жеті Жарғы, 2008. – 120 б.</w:t>
      </w:r>
    </w:p>
    <w:p w:rsidR="00FB28C0" w:rsidRPr="007352F1"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7352F1">
        <w:rPr>
          <w:rFonts w:ascii="Times New Roman" w:hAnsi="Times New Roman" w:cs="Times New Roman"/>
          <w:sz w:val="28"/>
          <w:szCs w:val="28"/>
          <w:lang w:val="kk-KZ"/>
        </w:rPr>
        <w:t xml:space="preserve">Қараев А.А. </w:t>
      </w:r>
      <w:r w:rsidR="007352F1" w:rsidRPr="007352F1">
        <w:rPr>
          <w:rFonts w:ascii="Times New Roman" w:hAnsi="Times New Roman" w:cs="Times New Roman"/>
          <w:sz w:val="28"/>
          <w:szCs w:val="28"/>
        </w:rPr>
        <w:t>Конституционная безопасность Республики Казахстан: состояние, проблемы и механизмы обеспечения: монография</w:t>
      </w:r>
      <w:r w:rsidR="00284433" w:rsidRPr="007352F1">
        <w:rPr>
          <w:rFonts w:ascii="Times New Roman" w:hAnsi="Times New Roman" w:cs="Times New Roman"/>
          <w:sz w:val="28"/>
          <w:szCs w:val="28"/>
          <w:lang w:val="kk-KZ"/>
        </w:rPr>
        <w:t xml:space="preserve">. – </w:t>
      </w:r>
      <w:r w:rsidRPr="007352F1">
        <w:rPr>
          <w:rFonts w:ascii="Times New Roman" w:hAnsi="Times New Roman" w:cs="Times New Roman"/>
          <w:sz w:val="28"/>
          <w:szCs w:val="28"/>
          <w:lang w:val="kk-KZ"/>
        </w:rPr>
        <w:t>Алматы, 2017</w:t>
      </w:r>
      <w:r w:rsidR="00284433" w:rsidRPr="007352F1">
        <w:rPr>
          <w:rFonts w:ascii="Times New Roman" w:hAnsi="Times New Roman" w:cs="Times New Roman"/>
          <w:sz w:val="28"/>
          <w:szCs w:val="28"/>
          <w:lang w:val="kk-KZ"/>
        </w:rPr>
        <w:t xml:space="preserve">. – </w:t>
      </w:r>
      <w:r w:rsidR="007352F1" w:rsidRPr="007352F1">
        <w:rPr>
          <w:rFonts w:ascii="Times New Roman" w:hAnsi="Times New Roman" w:cs="Times New Roman"/>
          <w:sz w:val="28"/>
          <w:szCs w:val="28"/>
          <w:lang w:val="kk-KZ"/>
        </w:rPr>
        <w:t>602 с.</w:t>
      </w:r>
    </w:p>
    <w:p w:rsidR="000541E2" w:rsidRDefault="007352F1"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0541E2">
        <w:rPr>
          <w:rFonts w:ascii="Times New Roman" w:hAnsi="Times New Roman" w:cs="Times New Roman"/>
          <w:sz w:val="28"/>
          <w:szCs w:val="28"/>
          <w:lang w:val="kk-KZ"/>
        </w:rPr>
        <w:t>Турецкий</w:t>
      </w:r>
      <w:r w:rsidRPr="007352F1">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Pr="000541E2">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00FB28C0" w:rsidRPr="000541E2">
        <w:rPr>
          <w:rFonts w:ascii="Times New Roman" w:hAnsi="Times New Roman" w:cs="Times New Roman"/>
          <w:sz w:val="28"/>
          <w:szCs w:val="28"/>
          <w:lang w:val="kk-KZ"/>
        </w:rPr>
        <w:t>Законодательная ветвь власти Казахстана: монография</w:t>
      </w:r>
      <w:r>
        <w:rPr>
          <w:rFonts w:ascii="Times New Roman" w:hAnsi="Times New Roman" w:cs="Times New Roman"/>
          <w:sz w:val="28"/>
          <w:szCs w:val="28"/>
          <w:lang w:val="kk-KZ"/>
        </w:rPr>
        <w:t>.</w:t>
      </w:r>
      <w:r w:rsidR="00FB28C0" w:rsidRPr="000541E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B28C0" w:rsidRPr="000541E2">
        <w:rPr>
          <w:rFonts w:ascii="Times New Roman" w:hAnsi="Times New Roman" w:cs="Times New Roman"/>
          <w:sz w:val="28"/>
          <w:szCs w:val="28"/>
          <w:lang w:val="kk-KZ"/>
        </w:rPr>
        <w:t xml:space="preserve"> Алматы: Норма-К, 2011. </w:t>
      </w:r>
      <w:r>
        <w:rPr>
          <w:rFonts w:ascii="Times New Roman" w:hAnsi="Times New Roman" w:cs="Times New Roman"/>
          <w:sz w:val="28"/>
          <w:szCs w:val="28"/>
          <w:lang w:val="kk-KZ"/>
        </w:rPr>
        <w:t>–</w:t>
      </w:r>
      <w:r w:rsidR="00FB28C0" w:rsidRPr="000541E2">
        <w:rPr>
          <w:rFonts w:ascii="Times New Roman" w:hAnsi="Times New Roman" w:cs="Times New Roman"/>
          <w:sz w:val="28"/>
          <w:szCs w:val="28"/>
          <w:lang w:val="kk-KZ"/>
        </w:rPr>
        <w:t xml:space="preserve"> 335 с. </w:t>
      </w:r>
    </w:p>
    <w:p w:rsidR="00FB28C0" w:rsidRPr="000541E2" w:rsidRDefault="00FB28C0" w:rsidP="00835B57">
      <w:pPr>
        <w:pStyle w:val="a4"/>
        <w:numPr>
          <w:ilvl w:val="0"/>
          <w:numId w:val="10"/>
        </w:numPr>
        <w:tabs>
          <w:tab w:val="left" w:pos="709"/>
          <w:tab w:val="left" w:pos="1134"/>
          <w:tab w:val="left" w:pos="1276"/>
        </w:tabs>
        <w:spacing w:after="0" w:line="240" w:lineRule="auto"/>
        <w:ind w:left="0" w:firstLine="709"/>
        <w:jc w:val="both"/>
        <w:rPr>
          <w:rFonts w:ascii="Times New Roman" w:hAnsi="Times New Roman" w:cs="Times New Roman"/>
          <w:sz w:val="28"/>
          <w:szCs w:val="28"/>
          <w:lang w:val="kk-KZ"/>
        </w:rPr>
      </w:pPr>
      <w:r w:rsidRPr="000541E2">
        <w:rPr>
          <w:rFonts w:ascii="Times New Roman" w:hAnsi="Times New Roman" w:cs="Times New Roman"/>
          <w:sz w:val="28"/>
          <w:szCs w:val="28"/>
          <w:lang w:val="kk-KZ"/>
        </w:rPr>
        <w:t xml:space="preserve">Ударцев </w:t>
      </w:r>
      <w:r w:rsidR="00844C1B" w:rsidRPr="000541E2">
        <w:rPr>
          <w:rFonts w:ascii="Times New Roman" w:hAnsi="Times New Roman" w:cs="Times New Roman"/>
          <w:sz w:val="28"/>
          <w:szCs w:val="28"/>
          <w:lang w:val="kk-KZ"/>
        </w:rPr>
        <w:t>С</w:t>
      </w:r>
      <w:r w:rsidRPr="000541E2">
        <w:rPr>
          <w:rFonts w:ascii="Times New Roman" w:hAnsi="Times New Roman" w:cs="Times New Roman"/>
          <w:sz w:val="28"/>
          <w:szCs w:val="28"/>
          <w:lang w:val="kk-KZ"/>
        </w:rPr>
        <w:t xml:space="preserve">.Ф. </w:t>
      </w:r>
      <w:r w:rsidR="007352F1" w:rsidRPr="007352F1">
        <w:rPr>
          <w:rStyle w:val="rynqvb"/>
          <w:rFonts w:ascii="Times New Roman" w:hAnsi="Times New Roman" w:cs="Times New Roman"/>
          <w:sz w:val="28"/>
          <w:szCs w:val="28"/>
        </w:rPr>
        <w:t>Конституция и эволюция общества</w:t>
      </w:r>
      <w:r w:rsidR="007352F1">
        <w:rPr>
          <w:rStyle w:val="rynqvb"/>
          <w:rFonts w:ascii="Times New Roman" w:hAnsi="Times New Roman" w:cs="Times New Roman"/>
          <w:sz w:val="28"/>
          <w:szCs w:val="28"/>
          <w:lang w:val="kk-KZ"/>
        </w:rPr>
        <w:t xml:space="preserve">: вопросы </w:t>
      </w:r>
      <w:r w:rsidR="007352F1" w:rsidRPr="007352F1">
        <w:rPr>
          <w:rStyle w:val="rynqvb"/>
          <w:rFonts w:ascii="Times New Roman" w:hAnsi="Times New Roman" w:cs="Times New Roman"/>
          <w:sz w:val="28"/>
          <w:szCs w:val="28"/>
        </w:rPr>
        <w:t>теории и философии права.</w:t>
      </w:r>
      <w:r w:rsidR="007352F1" w:rsidRPr="007352F1">
        <w:rPr>
          <w:rStyle w:val="hwtze"/>
          <w:rFonts w:ascii="Times New Roman" w:hAnsi="Times New Roman" w:cs="Times New Roman"/>
          <w:sz w:val="28"/>
          <w:szCs w:val="28"/>
        </w:rPr>
        <w:t xml:space="preserve"> </w:t>
      </w:r>
      <w:r w:rsidR="007352F1" w:rsidRPr="007352F1">
        <w:rPr>
          <w:rStyle w:val="rynqvb"/>
          <w:rFonts w:ascii="Times New Roman" w:hAnsi="Times New Roman" w:cs="Times New Roman"/>
          <w:sz w:val="28"/>
          <w:szCs w:val="28"/>
        </w:rPr>
        <w:t>– СПб., 2015.</w:t>
      </w:r>
      <w:r w:rsidRPr="000541E2">
        <w:rPr>
          <w:rFonts w:ascii="Times New Roman" w:hAnsi="Times New Roman" w:cs="Times New Roman"/>
          <w:sz w:val="28"/>
          <w:szCs w:val="28"/>
          <w:lang w:val="kk-KZ"/>
        </w:rPr>
        <w:t xml:space="preserve"> – </w:t>
      </w:r>
      <w:r w:rsidR="007352F1">
        <w:rPr>
          <w:rFonts w:ascii="Times New Roman" w:hAnsi="Times New Roman" w:cs="Times New Roman"/>
          <w:sz w:val="28"/>
          <w:szCs w:val="28"/>
          <w:lang w:val="kk-KZ"/>
        </w:rPr>
        <w:t>387 с.</w:t>
      </w:r>
    </w:p>
    <w:p w:rsidR="00835B57" w:rsidRDefault="00835B57" w:rsidP="00835B57">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835B57">
        <w:rPr>
          <w:rFonts w:ascii="Times New Roman" w:hAnsi="Times New Roman" w:cs="Times New Roman"/>
          <w:sz w:val="28"/>
          <w:szCs w:val="28"/>
          <w:lang w:val="kk-KZ"/>
        </w:rPr>
        <w:t xml:space="preserve">Алибаева Г.А. Модернизация государственного управления в Республике Казахстан. – </w:t>
      </w:r>
      <w:r w:rsidR="00FB28C0" w:rsidRPr="00835B57">
        <w:rPr>
          <w:rFonts w:ascii="Times New Roman" w:hAnsi="Times New Roman" w:cs="Times New Roman"/>
          <w:sz w:val="28"/>
          <w:szCs w:val="28"/>
          <w:lang w:val="kk-KZ"/>
        </w:rPr>
        <w:t>Алматы, 2019</w:t>
      </w:r>
      <w:r w:rsidRPr="00835B57">
        <w:rPr>
          <w:rFonts w:ascii="Times New Roman" w:hAnsi="Times New Roman" w:cs="Times New Roman"/>
          <w:sz w:val="28"/>
          <w:szCs w:val="28"/>
          <w:lang w:val="kk-KZ"/>
        </w:rPr>
        <w:t>. – 334 с.</w:t>
      </w:r>
    </w:p>
    <w:p w:rsidR="000541E2" w:rsidRPr="00835B57" w:rsidRDefault="008443E9" w:rsidP="00835B57">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835B57">
        <w:rPr>
          <w:rFonts w:ascii="Times New Roman" w:hAnsi="Times New Roman" w:cs="Times New Roman"/>
          <w:sz w:val="28"/>
          <w:szCs w:val="28"/>
        </w:rPr>
        <w:t>Хабриева Т.Я. Конституционная реформа в современном мире: монография</w:t>
      </w:r>
      <w:r w:rsidR="00835B57">
        <w:rPr>
          <w:rFonts w:ascii="Times New Roman" w:hAnsi="Times New Roman" w:cs="Times New Roman"/>
          <w:sz w:val="28"/>
          <w:szCs w:val="28"/>
        </w:rPr>
        <w:t xml:space="preserve">. </w:t>
      </w:r>
      <w:r w:rsidR="00835B57">
        <w:rPr>
          <w:rFonts w:ascii="Times New Roman" w:hAnsi="Times New Roman" w:cs="Times New Roman"/>
          <w:sz w:val="28"/>
          <w:szCs w:val="28"/>
          <w:lang w:val="kk-KZ"/>
        </w:rPr>
        <w:t xml:space="preserve">– </w:t>
      </w:r>
      <w:r w:rsidR="00835B57">
        <w:rPr>
          <w:rFonts w:ascii="Times New Roman" w:hAnsi="Times New Roman" w:cs="Times New Roman"/>
          <w:sz w:val="28"/>
          <w:szCs w:val="28"/>
        </w:rPr>
        <w:t>М.: Наука РАН, 2016. –</w:t>
      </w:r>
      <w:r w:rsidR="00835B57">
        <w:rPr>
          <w:rFonts w:ascii="Times New Roman" w:hAnsi="Times New Roman" w:cs="Times New Roman"/>
          <w:sz w:val="28"/>
          <w:szCs w:val="28"/>
          <w:lang w:val="kk-KZ"/>
        </w:rPr>
        <w:t xml:space="preserve"> </w:t>
      </w:r>
      <w:r w:rsidRPr="00835B57">
        <w:rPr>
          <w:rFonts w:ascii="Times New Roman" w:hAnsi="Times New Roman" w:cs="Times New Roman"/>
          <w:sz w:val="28"/>
          <w:szCs w:val="28"/>
        </w:rPr>
        <w:t>320 с.</w:t>
      </w:r>
      <w:r w:rsidR="00B11982" w:rsidRPr="00835B57">
        <w:rPr>
          <w:rFonts w:ascii="Times New Roman" w:hAnsi="Times New Roman" w:cs="Times New Roman"/>
          <w:sz w:val="28"/>
          <w:szCs w:val="28"/>
        </w:rPr>
        <w:t xml:space="preserve"> </w:t>
      </w:r>
    </w:p>
    <w:p w:rsidR="000541E2" w:rsidRDefault="00415DC9" w:rsidP="00835B57">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0541E2">
        <w:rPr>
          <w:rFonts w:ascii="Times New Roman" w:hAnsi="Times New Roman" w:cs="Times New Roman"/>
          <w:sz w:val="28"/>
          <w:szCs w:val="28"/>
          <w:lang w:val="kk-KZ"/>
        </w:rPr>
        <w:t>Авакьян С.А. Конституционное право России</w:t>
      </w:r>
      <w:r w:rsidR="00835B57">
        <w:rPr>
          <w:rFonts w:ascii="Times New Roman" w:hAnsi="Times New Roman" w:cs="Times New Roman"/>
          <w:sz w:val="28"/>
          <w:szCs w:val="28"/>
          <w:lang w:val="kk-KZ"/>
        </w:rPr>
        <w:t>:</w:t>
      </w:r>
      <w:r w:rsidRPr="000541E2">
        <w:rPr>
          <w:rFonts w:ascii="Times New Roman" w:hAnsi="Times New Roman" w:cs="Times New Roman"/>
          <w:sz w:val="28"/>
          <w:szCs w:val="28"/>
          <w:lang w:val="kk-KZ"/>
        </w:rPr>
        <w:t xml:space="preserve"> </w:t>
      </w:r>
      <w:r w:rsidR="00835B57" w:rsidRPr="000541E2">
        <w:rPr>
          <w:rFonts w:ascii="Times New Roman" w:hAnsi="Times New Roman" w:cs="Times New Roman"/>
          <w:sz w:val="28"/>
          <w:szCs w:val="28"/>
          <w:lang w:val="kk-KZ"/>
        </w:rPr>
        <w:t>у</w:t>
      </w:r>
      <w:r w:rsidRPr="000541E2">
        <w:rPr>
          <w:rFonts w:ascii="Times New Roman" w:hAnsi="Times New Roman" w:cs="Times New Roman"/>
          <w:sz w:val="28"/>
          <w:szCs w:val="28"/>
          <w:lang w:val="kk-KZ"/>
        </w:rPr>
        <w:t>чеб</w:t>
      </w:r>
      <w:r w:rsidR="00835B57">
        <w:rPr>
          <w:rFonts w:ascii="Times New Roman" w:hAnsi="Times New Roman" w:cs="Times New Roman"/>
          <w:sz w:val="28"/>
          <w:szCs w:val="28"/>
          <w:lang w:val="kk-KZ"/>
        </w:rPr>
        <w:t>.</w:t>
      </w:r>
      <w:r w:rsidRPr="000541E2">
        <w:rPr>
          <w:rFonts w:ascii="Times New Roman" w:hAnsi="Times New Roman" w:cs="Times New Roman"/>
          <w:sz w:val="28"/>
          <w:szCs w:val="28"/>
          <w:lang w:val="kk-KZ"/>
        </w:rPr>
        <w:t xml:space="preserve"> курс: в 2 т. </w:t>
      </w:r>
      <w:r w:rsidR="00835B57">
        <w:rPr>
          <w:rFonts w:ascii="Times New Roman" w:hAnsi="Times New Roman" w:cs="Times New Roman"/>
          <w:sz w:val="28"/>
          <w:szCs w:val="28"/>
          <w:lang w:val="kk-KZ"/>
        </w:rPr>
        <w:t xml:space="preserve">– Изд. </w:t>
      </w:r>
      <w:r w:rsidRPr="000541E2">
        <w:rPr>
          <w:rFonts w:ascii="Times New Roman" w:hAnsi="Times New Roman" w:cs="Times New Roman"/>
          <w:sz w:val="28"/>
          <w:szCs w:val="28"/>
          <w:lang w:val="kk-KZ"/>
        </w:rPr>
        <w:t>7-е, перер</w:t>
      </w:r>
      <w:r w:rsidR="00835B57">
        <w:rPr>
          <w:rFonts w:ascii="Times New Roman" w:hAnsi="Times New Roman" w:cs="Times New Roman"/>
          <w:sz w:val="28"/>
          <w:szCs w:val="28"/>
          <w:lang w:val="kk-KZ"/>
        </w:rPr>
        <w:t>. и доп. –</w:t>
      </w:r>
      <w:r w:rsidRPr="000541E2">
        <w:rPr>
          <w:rFonts w:ascii="Times New Roman" w:hAnsi="Times New Roman" w:cs="Times New Roman"/>
          <w:sz w:val="28"/>
          <w:szCs w:val="28"/>
          <w:lang w:val="kk-KZ"/>
        </w:rPr>
        <w:t xml:space="preserve"> М</w:t>
      </w:r>
      <w:r w:rsidR="00835B57">
        <w:rPr>
          <w:rFonts w:ascii="Times New Roman" w:hAnsi="Times New Roman" w:cs="Times New Roman"/>
          <w:sz w:val="28"/>
          <w:szCs w:val="28"/>
          <w:lang w:val="kk-KZ"/>
        </w:rPr>
        <w:t>.</w:t>
      </w:r>
      <w:r w:rsidRPr="000541E2">
        <w:rPr>
          <w:rFonts w:ascii="Times New Roman" w:hAnsi="Times New Roman" w:cs="Times New Roman"/>
          <w:sz w:val="28"/>
          <w:szCs w:val="28"/>
          <w:lang w:val="kk-KZ"/>
        </w:rPr>
        <w:t xml:space="preserve">, 2024. </w:t>
      </w:r>
      <w:r w:rsidR="00835B57">
        <w:rPr>
          <w:rFonts w:ascii="Times New Roman" w:hAnsi="Times New Roman" w:cs="Times New Roman"/>
          <w:sz w:val="28"/>
          <w:szCs w:val="28"/>
          <w:lang w:val="kk-KZ"/>
        </w:rPr>
        <w:t xml:space="preserve">– Т. 2. – </w:t>
      </w:r>
      <w:r w:rsidRPr="000541E2">
        <w:rPr>
          <w:rFonts w:ascii="Times New Roman" w:hAnsi="Times New Roman" w:cs="Times New Roman"/>
          <w:sz w:val="28"/>
          <w:szCs w:val="28"/>
          <w:lang w:val="kk-KZ"/>
        </w:rPr>
        <w:t xml:space="preserve">864 с. </w:t>
      </w:r>
    </w:p>
    <w:p w:rsidR="00415DC9" w:rsidRPr="000541E2" w:rsidRDefault="00415DC9" w:rsidP="00835B57">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0541E2">
        <w:rPr>
          <w:rFonts w:ascii="Times New Roman" w:hAnsi="Times New Roman" w:cs="Times New Roman"/>
          <w:sz w:val="28"/>
          <w:szCs w:val="28"/>
          <w:lang w:val="kk-KZ"/>
        </w:rPr>
        <w:t>Енгибарян Р.В. Конституционное развитие в современном мире</w:t>
      </w:r>
      <w:r w:rsidR="00835B57">
        <w:rPr>
          <w:rFonts w:ascii="Times New Roman" w:hAnsi="Times New Roman" w:cs="Times New Roman"/>
          <w:sz w:val="28"/>
          <w:szCs w:val="28"/>
          <w:lang w:val="kk-KZ"/>
        </w:rPr>
        <w:t>:</w:t>
      </w:r>
      <w:r w:rsidRPr="000541E2">
        <w:rPr>
          <w:rFonts w:ascii="Times New Roman" w:hAnsi="Times New Roman" w:cs="Times New Roman"/>
          <w:sz w:val="28"/>
          <w:szCs w:val="28"/>
          <w:lang w:val="kk-KZ"/>
        </w:rPr>
        <w:t xml:space="preserve"> </w:t>
      </w:r>
      <w:r w:rsidR="00835B57" w:rsidRPr="000541E2">
        <w:rPr>
          <w:rFonts w:ascii="Times New Roman" w:hAnsi="Times New Roman" w:cs="Times New Roman"/>
          <w:sz w:val="28"/>
          <w:szCs w:val="28"/>
          <w:lang w:val="kk-KZ"/>
        </w:rPr>
        <w:t xml:space="preserve">основные </w:t>
      </w:r>
      <w:r w:rsidRPr="000541E2">
        <w:rPr>
          <w:rFonts w:ascii="Times New Roman" w:hAnsi="Times New Roman" w:cs="Times New Roman"/>
          <w:sz w:val="28"/>
          <w:szCs w:val="28"/>
          <w:lang w:val="kk-KZ"/>
        </w:rPr>
        <w:t>тенденции: монография</w:t>
      </w:r>
      <w:r w:rsidR="00835B57">
        <w:rPr>
          <w:rFonts w:ascii="Times New Roman" w:hAnsi="Times New Roman" w:cs="Times New Roman"/>
          <w:sz w:val="28"/>
          <w:szCs w:val="28"/>
          <w:lang w:val="kk-KZ"/>
        </w:rPr>
        <w:t>. –</w:t>
      </w:r>
      <w:r w:rsidRPr="000541E2">
        <w:rPr>
          <w:rFonts w:ascii="Times New Roman" w:hAnsi="Times New Roman" w:cs="Times New Roman"/>
          <w:sz w:val="28"/>
          <w:szCs w:val="28"/>
          <w:lang w:val="kk-KZ"/>
        </w:rPr>
        <w:t xml:space="preserve"> М</w:t>
      </w:r>
      <w:r w:rsidR="00835B57">
        <w:rPr>
          <w:rFonts w:ascii="Times New Roman" w:hAnsi="Times New Roman" w:cs="Times New Roman"/>
          <w:sz w:val="28"/>
          <w:szCs w:val="28"/>
          <w:lang w:val="kk-KZ"/>
        </w:rPr>
        <w:t>., 2022. –</w:t>
      </w:r>
      <w:r w:rsidR="000541E2">
        <w:rPr>
          <w:rFonts w:ascii="Times New Roman" w:hAnsi="Times New Roman" w:cs="Times New Roman"/>
          <w:sz w:val="28"/>
          <w:szCs w:val="28"/>
          <w:lang w:val="kk-KZ"/>
        </w:rPr>
        <w:t xml:space="preserve"> 496 с.</w:t>
      </w:r>
    </w:p>
    <w:p w:rsidR="00415DC9" w:rsidRPr="00D86D8C" w:rsidRDefault="00415DC9" w:rsidP="00835B57">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Баглай М.В. Конституционное право Российской Федерации: учеб</w:t>
      </w:r>
      <w:r w:rsidR="00835B57">
        <w:rPr>
          <w:rFonts w:ascii="Times New Roman" w:hAnsi="Times New Roman" w:cs="Times New Roman"/>
          <w:sz w:val="28"/>
          <w:szCs w:val="28"/>
          <w:lang w:val="kk-KZ"/>
        </w:rPr>
        <w:t xml:space="preserve">. – Изд. </w:t>
      </w:r>
      <w:r w:rsidRPr="00D86D8C">
        <w:rPr>
          <w:rFonts w:ascii="Times New Roman" w:hAnsi="Times New Roman" w:cs="Times New Roman"/>
          <w:sz w:val="28"/>
          <w:szCs w:val="28"/>
          <w:lang w:val="kk-KZ"/>
        </w:rPr>
        <w:t>14-е</w:t>
      </w:r>
      <w:r w:rsidR="00835B57">
        <w:rPr>
          <w:rFonts w:ascii="Times New Roman" w:hAnsi="Times New Roman" w:cs="Times New Roman"/>
          <w:sz w:val="28"/>
          <w:szCs w:val="28"/>
          <w:lang w:val="kk-KZ"/>
        </w:rPr>
        <w:t>, изм. и доп. –</w:t>
      </w:r>
      <w:r w:rsidRPr="00D86D8C">
        <w:rPr>
          <w:rFonts w:ascii="Times New Roman" w:hAnsi="Times New Roman" w:cs="Times New Roman"/>
          <w:sz w:val="28"/>
          <w:szCs w:val="28"/>
          <w:lang w:val="kk-KZ"/>
        </w:rPr>
        <w:t xml:space="preserve"> М</w:t>
      </w:r>
      <w:r w:rsidR="00835B57">
        <w:rPr>
          <w:rFonts w:ascii="Times New Roman" w:hAnsi="Times New Roman" w:cs="Times New Roman"/>
          <w:sz w:val="28"/>
          <w:szCs w:val="28"/>
          <w:lang w:val="kk-KZ"/>
        </w:rPr>
        <w:t xml:space="preserve">., 2023. – </w:t>
      </w:r>
      <w:r w:rsidRPr="00D86D8C">
        <w:rPr>
          <w:rFonts w:ascii="Times New Roman" w:hAnsi="Times New Roman" w:cs="Times New Roman"/>
          <w:sz w:val="28"/>
          <w:szCs w:val="28"/>
          <w:lang w:val="kk-KZ"/>
        </w:rPr>
        <w:t xml:space="preserve">704 с. </w:t>
      </w:r>
    </w:p>
    <w:p w:rsidR="00415DC9" w:rsidRPr="00D86D8C" w:rsidRDefault="00415DC9" w:rsidP="00835B57">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Умнова (Конюхова) И.А. Конституционное право и международное публичное право: теория и практика взаимодействия. </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М.</w:t>
      </w:r>
      <w:r w:rsidR="00835B57">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2016. </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672 с</w:t>
      </w:r>
      <w:r w:rsidR="00835B57">
        <w:rPr>
          <w:rFonts w:ascii="Times New Roman" w:hAnsi="Times New Roman" w:cs="Times New Roman"/>
          <w:sz w:val="28"/>
          <w:szCs w:val="28"/>
          <w:lang w:val="kk-KZ"/>
        </w:rPr>
        <w:t>.</w:t>
      </w:r>
    </w:p>
    <w:p w:rsidR="003670E9" w:rsidRDefault="00415DC9" w:rsidP="00835B57">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3670E9">
        <w:rPr>
          <w:rFonts w:ascii="Times New Roman" w:hAnsi="Times New Roman" w:cs="Times New Roman"/>
          <w:sz w:val="28"/>
          <w:szCs w:val="28"/>
          <w:lang w:val="kk-KZ"/>
        </w:rPr>
        <w:t xml:space="preserve">Шахрай С.М. Конституционное право Российской Федерации. </w:t>
      </w:r>
      <w:r w:rsidR="00835B57">
        <w:rPr>
          <w:rFonts w:ascii="Times New Roman" w:hAnsi="Times New Roman" w:cs="Times New Roman"/>
          <w:sz w:val="28"/>
          <w:szCs w:val="28"/>
          <w:lang w:val="kk-KZ"/>
        </w:rPr>
        <w:t>–</w:t>
      </w:r>
      <w:r w:rsidRPr="003670E9">
        <w:rPr>
          <w:rFonts w:ascii="Times New Roman" w:hAnsi="Times New Roman" w:cs="Times New Roman"/>
          <w:sz w:val="28"/>
          <w:szCs w:val="28"/>
          <w:lang w:val="kk-KZ"/>
        </w:rPr>
        <w:t xml:space="preserve"> М.: Статут, 2017. </w:t>
      </w:r>
      <w:r w:rsidR="00835B57">
        <w:rPr>
          <w:rFonts w:ascii="Times New Roman" w:hAnsi="Times New Roman" w:cs="Times New Roman"/>
          <w:sz w:val="28"/>
          <w:szCs w:val="28"/>
          <w:lang w:val="kk-KZ"/>
        </w:rPr>
        <w:t>–</w:t>
      </w:r>
      <w:r w:rsidRPr="003670E9">
        <w:rPr>
          <w:rFonts w:ascii="Times New Roman" w:hAnsi="Times New Roman" w:cs="Times New Roman"/>
          <w:sz w:val="28"/>
          <w:szCs w:val="28"/>
          <w:lang w:val="kk-KZ"/>
        </w:rPr>
        <w:t xml:space="preserve"> 624 с. </w:t>
      </w:r>
    </w:p>
    <w:p w:rsidR="00415DC9" w:rsidRPr="003670E9" w:rsidRDefault="00835B57" w:rsidP="00835B57">
      <w:pPr>
        <w:pStyle w:val="a4"/>
        <w:numPr>
          <w:ilvl w:val="0"/>
          <w:numId w:val="10"/>
        </w:numPr>
        <w:tabs>
          <w:tab w:val="left" w:pos="709"/>
          <w:tab w:val="left" w:pos="1134"/>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Шестакова К.</w:t>
      </w:r>
      <w:r w:rsidR="00415DC9" w:rsidRPr="003670E9">
        <w:rPr>
          <w:rFonts w:ascii="Times New Roman" w:hAnsi="Times New Roman" w:cs="Times New Roman"/>
          <w:sz w:val="28"/>
          <w:szCs w:val="28"/>
          <w:lang w:val="kk-KZ"/>
        </w:rPr>
        <w:t>Д. Конституционное право зарубежных стран: учеб</w:t>
      </w:r>
      <w:r>
        <w:rPr>
          <w:rFonts w:ascii="Times New Roman" w:hAnsi="Times New Roman" w:cs="Times New Roman"/>
          <w:sz w:val="28"/>
          <w:szCs w:val="28"/>
          <w:lang w:val="kk-KZ"/>
        </w:rPr>
        <w:t>.</w:t>
      </w:r>
      <w:r w:rsidR="00415DC9" w:rsidRPr="003670E9">
        <w:rPr>
          <w:rFonts w:ascii="Times New Roman" w:hAnsi="Times New Roman" w:cs="Times New Roman"/>
          <w:sz w:val="28"/>
          <w:szCs w:val="28"/>
          <w:lang w:val="kk-KZ"/>
        </w:rPr>
        <w:t xml:space="preserve"> пос</w:t>
      </w:r>
      <w:r>
        <w:rPr>
          <w:rFonts w:ascii="Times New Roman" w:hAnsi="Times New Roman" w:cs="Times New Roman"/>
          <w:sz w:val="28"/>
          <w:szCs w:val="28"/>
          <w:lang w:val="kk-KZ"/>
        </w:rPr>
        <w:t>.</w:t>
      </w:r>
      <w:r w:rsidR="00415DC9" w:rsidRPr="003670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Изд. </w:t>
      </w:r>
      <w:r w:rsidR="00415DC9" w:rsidRPr="003670E9">
        <w:rPr>
          <w:rFonts w:ascii="Times New Roman" w:hAnsi="Times New Roman" w:cs="Times New Roman"/>
          <w:sz w:val="28"/>
          <w:szCs w:val="28"/>
          <w:lang w:val="kk-KZ"/>
        </w:rPr>
        <w:t>2-е</w:t>
      </w:r>
      <w:r>
        <w:rPr>
          <w:rFonts w:ascii="Times New Roman" w:hAnsi="Times New Roman" w:cs="Times New Roman"/>
          <w:sz w:val="28"/>
          <w:szCs w:val="28"/>
          <w:lang w:val="kk-KZ"/>
        </w:rPr>
        <w:t>. –</w:t>
      </w:r>
      <w:r w:rsidR="00415DC9" w:rsidRPr="003670E9">
        <w:rPr>
          <w:rFonts w:ascii="Times New Roman" w:hAnsi="Times New Roman" w:cs="Times New Roman"/>
          <w:sz w:val="28"/>
          <w:szCs w:val="28"/>
          <w:lang w:val="kk-KZ"/>
        </w:rPr>
        <w:t xml:space="preserve"> М</w:t>
      </w:r>
      <w:r>
        <w:rPr>
          <w:rFonts w:ascii="Times New Roman" w:hAnsi="Times New Roman" w:cs="Times New Roman"/>
          <w:sz w:val="28"/>
          <w:szCs w:val="28"/>
          <w:lang w:val="kk-KZ"/>
        </w:rPr>
        <w:t xml:space="preserve">., 2022. – </w:t>
      </w:r>
      <w:r w:rsidR="00415DC9" w:rsidRPr="003670E9">
        <w:rPr>
          <w:rFonts w:ascii="Times New Roman" w:hAnsi="Times New Roman" w:cs="Times New Roman"/>
          <w:sz w:val="28"/>
          <w:szCs w:val="28"/>
          <w:lang w:val="kk-KZ"/>
        </w:rPr>
        <w:t xml:space="preserve">191 с. </w:t>
      </w:r>
    </w:p>
    <w:p w:rsidR="00415DC9" w:rsidRPr="00D86D8C" w:rsidRDefault="00415DC9" w:rsidP="00835B57">
      <w:pPr>
        <w:pStyle w:val="a4"/>
        <w:numPr>
          <w:ilvl w:val="0"/>
          <w:numId w:val="10"/>
        </w:numPr>
        <w:tabs>
          <w:tab w:val="left" w:pos="709"/>
          <w:tab w:val="left" w:pos="1134"/>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Арбузкин А.М. Конституционное право зарубежных стран</w:t>
      </w:r>
      <w:r w:rsidR="00835B57">
        <w:rPr>
          <w:rFonts w:ascii="Times New Roman" w:hAnsi="Times New Roman" w:cs="Times New Roman"/>
          <w:sz w:val="28"/>
          <w:szCs w:val="28"/>
          <w:lang w:val="kk-KZ"/>
        </w:rPr>
        <w:t xml:space="preserve">. – Изд. </w:t>
      </w:r>
      <w:r w:rsidRPr="00D86D8C">
        <w:rPr>
          <w:rFonts w:ascii="Times New Roman" w:hAnsi="Times New Roman" w:cs="Times New Roman"/>
          <w:sz w:val="28"/>
          <w:szCs w:val="28"/>
          <w:lang w:val="kk-KZ"/>
        </w:rPr>
        <w:t>3-е</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перер</w:t>
      </w:r>
      <w:r w:rsidR="00835B57">
        <w:rPr>
          <w:rFonts w:ascii="Times New Roman" w:hAnsi="Times New Roman" w:cs="Times New Roman"/>
          <w:sz w:val="28"/>
          <w:szCs w:val="28"/>
          <w:lang w:val="kk-KZ"/>
        </w:rPr>
        <w:t>. и доп. –</w:t>
      </w:r>
      <w:r w:rsidRPr="00D86D8C">
        <w:rPr>
          <w:rFonts w:ascii="Times New Roman" w:hAnsi="Times New Roman" w:cs="Times New Roman"/>
          <w:sz w:val="28"/>
          <w:szCs w:val="28"/>
          <w:lang w:val="kk-KZ"/>
        </w:rPr>
        <w:t xml:space="preserve"> М</w:t>
      </w:r>
      <w:r w:rsidR="00835B57">
        <w:rPr>
          <w:rFonts w:ascii="Times New Roman" w:hAnsi="Times New Roman" w:cs="Times New Roman"/>
          <w:sz w:val="28"/>
          <w:szCs w:val="28"/>
          <w:lang w:val="kk-KZ"/>
        </w:rPr>
        <w:t xml:space="preserve">., 2024. – </w:t>
      </w:r>
      <w:r w:rsidRPr="00D86D8C">
        <w:rPr>
          <w:rFonts w:ascii="Times New Roman" w:hAnsi="Times New Roman" w:cs="Times New Roman"/>
          <w:sz w:val="28"/>
          <w:szCs w:val="28"/>
          <w:lang w:val="kk-KZ"/>
        </w:rPr>
        <w:t xml:space="preserve">560 с. </w:t>
      </w:r>
    </w:p>
    <w:p w:rsidR="00415DC9" w:rsidRPr="00D86D8C" w:rsidRDefault="00415DC9" w:rsidP="00835B57">
      <w:pPr>
        <w:pStyle w:val="a4"/>
        <w:numPr>
          <w:ilvl w:val="0"/>
          <w:numId w:val="10"/>
        </w:numPr>
        <w:tabs>
          <w:tab w:val="left" w:pos="709"/>
          <w:tab w:val="left" w:pos="1134"/>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Нарутто С.В.</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835B57" w:rsidRPr="00D86D8C">
        <w:rPr>
          <w:rFonts w:ascii="Times New Roman" w:hAnsi="Times New Roman" w:cs="Times New Roman"/>
          <w:sz w:val="28"/>
          <w:szCs w:val="28"/>
          <w:lang w:val="kk-KZ"/>
        </w:rPr>
        <w:t>Таева</w:t>
      </w:r>
      <w:r w:rsidR="00835B57" w:rsidRPr="00835B57">
        <w:rPr>
          <w:rFonts w:ascii="Times New Roman" w:hAnsi="Times New Roman" w:cs="Times New Roman"/>
          <w:sz w:val="28"/>
          <w:szCs w:val="28"/>
          <w:lang w:val="kk-KZ"/>
        </w:rPr>
        <w:t xml:space="preserve"> </w:t>
      </w:r>
      <w:r w:rsidR="00835B57">
        <w:rPr>
          <w:rFonts w:ascii="Times New Roman" w:hAnsi="Times New Roman" w:cs="Times New Roman"/>
          <w:sz w:val="28"/>
          <w:szCs w:val="28"/>
          <w:lang w:val="kk-KZ"/>
        </w:rPr>
        <w:t>Н.</w:t>
      </w:r>
      <w:r w:rsidR="00835B57" w:rsidRPr="00D86D8C">
        <w:rPr>
          <w:rFonts w:ascii="Times New Roman" w:hAnsi="Times New Roman" w:cs="Times New Roman"/>
          <w:sz w:val="28"/>
          <w:szCs w:val="28"/>
          <w:lang w:val="kk-KZ"/>
        </w:rPr>
        <w:t>Е.</w:t>
      </w:r>
      <w:r w:rsidR="00835B57">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Конституционное право: учеб. </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835B57">
        <w:rPr>
          <w:rFonts w:ascii="Times New Roman" w:hAnsi="Times New Roman" w:cs="Times New Roman"/>
          <w:sz w:val="28"/>
          <w:szCs w:val="28"/>
          <w:lang w:val="kk-KZ"/>
        </w:rPr>
        <w:t xml:space="preserve">Изд. </w:t>
      </w:r>
      <w:r w:rsidRPr="00D86D8C">
        <w:rPr>
          <w:rFonts w:ascii="Times New Roman" w:hAnsi="Times New Roman" w:cs="Times New Roman"/>
          <w:sz w:val="28"/>
          <w:szCs w:val="28"/>
          <w:lang w:val="kk-KZ"/>
        </w:rPr>
        <w:t xml:space="preserve">2-е. </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М</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2024. </w:t>
      </w:r>
      <w:r w:rsidR="00835B5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402 с. </w:t>
      </w:r>
    </w:p>
    <w:p w:rsidR="00415DC9" w:rsidRPr="00D86D8C" w:rsidRDefault="00415DC9" w:rsidP="00835B57">
      <w:pPr>
        <w:pStyle w:val="a4"/>
        <w:numPr>
          <w:ilvl w:val="0"/>
          <w:numId w:val="10"/>
        </w:numPr>
        <w:tabs>
          <w:tab w:val="left" w:pos="709"/>
          <w:tab w:val="left" w:pos="1134"/>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Современный российский конституционализм: проблемы становления и перспективы развития: монография / </w:t>
      </w:r>
      <w:r w:rsidR="00E35094">
        <w:rPr>
          <w:rFonts w:ascii="Times New Roman" w:hAnsi="Times New Roman" w:cs="Times New Roman"/>
          <w:sz w:val="28"/>
          <w:szCs w:val="28"/>
          <w:lang w:val="kk-KZ"/>
        </w:rPr>
        <w:t>под ред. В.</w:t>
      </w:r>
      <w:r w:rsidRPr="00D86D8C">
        <w:rPr>
          <w:rFonts w:ascii="Times New Roman" w:hAnsi="Times New Roman" w:cs="Times New Roman"/>
          <w:sz w:val="28"/>
          <w:szCs w:val="28"/>
          <w:lang w:val="kk-KZ"/>
        </w:rPr>
        <w:t>В. Ком</w:t>
      </w:r>
      <w:r w:rsidR="00E35094">
        <w:rPr>
          <w:rFonts w:ascii="Times New Roman" w:hAnsi="Times New Roman" w:cs="Times New Roman"/>
          <w:sz w:val="28"/>
          <w:szCs w:val="28"/>
          <w:lang w:val="kk-KZ"/>
        </w:rPr>
        <w:t>арова, Г.</w:t>
      </w:r>
      <w:r w:rsidRPr="00D86D8C">
        <w:rPr>
          <w:rFonts w:ascii="Times New Roman" w:hAnsi="Times New Roman" w:cs="Times New Roman"/>
          <w:sz w:val="28"/>
          <w:szCs w:val="28"/>
          <w:lang w:val="kk-KZ"/>
        </w:rPr>
        <w:t>Д.</w:t>
      </w:r>
      <w:r w:rsidR="00E35094">
        <w:rPr>
          <w:rFonts w:ascii="Times New Roman" w:hAnsi="Times New Roman" w:cs="Times New Roman"/>
          <w:sz w:val="28"/>
          <w:szCs w:val="28"/>
          <w:lang w:val="kk-KZ"/>
        </w:rPr>
        <w:t> </w:t>
      </w:r>
      <w:r w:rsidRPr="00D86D8C">
        <w:rPr>
          <w:rFonts w:ascii="Times New Roman" w:hAnsi="Times New Roman" w:cs="Times New Roman"/>
          <w:sz w:val="28"/>
          <w:szCs w:val="28"/>
          <w:lang w:val="kk-KZ"/>
        </w:rPr>
        <w:t xml:space="preserve">Садовникова. </w:t>
      </w:r>
      <w:r w:rsidR="00E35094">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М., 2018. </w:t>
      </w:r>
      <w:r w:rsidR="00E35094">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448 с</w:t>
      </w:r>
      <w:r w:rsidR="00E35094">
        <w:rPr>
          <w:rFonts w:ascii="Times New Roman" w:hAnsi="Times New Roman" w:cs="Times New Roman"/>
          <w:sz w:val="28"/>
          <w:szCs w:val="28"/>
          <w:lang w:val="kk-KZ"/>
        </w:rPr>
        <w:t>.</w:t>
      </w:r>
    </w:p>
    <w:p w:rsidR="007E4F29" w:rsidRPr="00D86D8C" w:rsidRDefault="00E35094" w:rsidP="00E35094">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Бабурин С.</w:t>
      </w:r>
      <w:r w:rsidR="00415DC9" w:rsidRPr="00D86D8C">
        <w:rPr>
          <w:rFonts w:ascii="Times New Roman" w:hAnsi="Times New Roman" w:cs="Times New Roman"/>
          <w:sz w:val="28"/>
          <w:szCs w:val="28"/>
          <w:lang w:val="kk-KZ"/>
        </w:rPr>
        <w:t xml:space="preserve">H. Нравственное государство: русский взгляд на ценности конституционализма: монография. </w:t>
      </w:r>
      <w:r>
        <w:rPr>
          <w:rFonts w:ascii="Times New Roman" w:hAnsi="Times New Roman" w:cs="Times New Roman"/>
          <w:sz w:val="28"/>
          <w:szCs w:val="28"/>
          <w:lang w:val="kk-KZ"/>
        </w:rPr>
        <w:t>–</w:t>
      </w:r>
      <w:r w:rsidR="00415DC9" w:rsidRPr="00D86D8C">
        <w:rPr>
          <w:rFonts w:ascii="Times New Roman" w:hAnsi="Times New Roman" w:cs="Times New Roman"/>
          <w:sz w:val="28"/>
          <w:szCs w:val="28"/>
          <w:lang w:val="kk-KZ"/>
        </w:rPr>
        <w:t xml:space="preserve"> М</w:t>
      </w:r>
      <w:r>
        <w:rPr>
          <w:rFonts w:ascii="Times New Roman" w:hAnsi="Times New Roman" w:cs="Times New Roman"/>
          <w:sz w:val="28"/>
          <w:szCs w:val="28"/>
          <w:lang w:val="kk-KZ"/>
        </w:rPr>
        <w:t>.</w:t>
      </w:r>
      <w:r w:rsidR="00415DC9" w:rsidRPr="00D86D8C">
        <w:rPr>
          <w:rFonts w:ascii="Times New Roman" w:hAnsi="Times New Roman" w:cs="Times New Roman"/>
          <w:sz w:val="28"/>
          <w:szCs w:val="28"/>
          <w:lang w:val="kk-KZ"/>
        </w:rPr>
        <w:t xml:space="preserve">: Норма, 2023. </w:t>
      </w:r>
      <w:r>
        <w:rPr>
          <w:rFonts w:ascii="Times New Roman" w:hAnsi="Times New Roman" w:cs="Times New Roman"/>
          <w:sz w:val="28"/>
          <w:szCs w:val="28"/>
          <w:lang w:val="kk-KZ"/>
        </w:rPr>
        <w:t>–</w:t>
      </w:r>
      <w:r w:rsidR="00415DC9" w:rsidRPr="00D86D8C">
        <w:rPr>
          <w:rFonts w:ascii="Times New Roman" w:hAnsi="Times New Roman" w:cs="Times New Roman"/>
          <w:sz w:val="28"/>
          <w:szCs w:val="28"/>
          <w:lang w:val="kk-KZ"/>
        </w:rPr>
        <w:t xml:space="preserve"> 536 с.</w:t>
      </w:r>
      <w:r w:rsidR="007E4F29" w:rsidRPr="00D86D8C">
        <w:rPr>
          <w:rFonts w:ascii="Times New Roman" w:hAnsi="Times New Roman" w:cs="Times New Roman"/>
          <w:sz w:val="28"/>
          <w:szCs w:val="28"/>
          <w:lang w:val="kk-KZ"/>
        </w:rPr>
        <w:t xml:space="preserve"> </w:t>
      </w:r>
    </w:p>
    <w:p w:rsidR="00E83C49" w:rsidRPr="00D86D8C" w:rsidRDefault="00E35094" w:rsidP="00E35094">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Кутафин О.Е. </w:t>
      </w:r>
      <w:r w:rsidR="00A22FDD" w:rsidRPr="00D86D8C">
        <w:rPr>
          <w:rFonts w:ascii="Times New Roman" w:hAnsi="Times New Roman" w:cs="Times New Roman"/>
          <w:sz w:val="28"/>
          <w:szCs w:val="28"/>
          <w:lang w:val="kk-KZ"/>
        </w:rPr>
        <w:t>Избр</w:t>
      </w:r>
      <w:r>
        <w:rPr>
          <w:rFonts w:ascii="Times New Roman" w:hAnsi="Times New Roman" w:cs="Times New Roman"/>
          <w:sz w:val="28"/>
          <w:szCs w:val="28"/>
          <w:lang w:val="kk-KZ"/>
        </w:rPr>
        <w:t>.</w:t>
      </w:r>
      <w:r w:rsidR="00A22FDD" w:rsidRPr="00D86D8C">
        <w:rPr>
          <w:rFonts w:ascii="Times New Roman" w:hAnsi="Times New Roman" w:cs="Times New Roman"/>
          <w:sz w:val="28"/>
          <w:szCs w:val="28"/>
          <w:lang w:val="kk-KZ"/>
        </w:rPr>
        <w:t xml:space="preserve"> тр</w:t>
      </w:r>
      <w:r>
        <w:rPr>
          <w:rFonts w:ascii="Times New Roman" w:hAnsi="Times New Roman" w:cs="Times New Roman"/>
          <w:sz w:val="28"/>
          <w:szCs w:val="28"/>
          <w:lang w:val="kk-KZ"/>
        </w:rPr>
        <w:t>.:</w:t>
      </w:r>
      <w:r w:rsidR="00A22FDD"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в </w:t>
      </w:r>
      <w:r w:rsidR="00A22FDD" w:rsidRPr="00D86D8C">
        <w:rPr>
          <w:rFonts w:ascii="Times New Roman" w:hAnsi="Times New Roman" w:cs="Times New Roman"/>
          <w:sz w:val="28"/>
          <w:szCs w:val="28"/>
          <w:lang w:val="kk-KZ"/>
        </w:rPr>
        <w:t xml:space="preserve">7 т. </w:t>
      </w:r>
      <w:r>
        <w:rPr>
          <w:rFonts w:ascii="Times New Roman" w:hAnsi="Times New Roman" w:cs="Times New Roman"/>
          <w:sz w:val="28"/>
          <w:szCs w:val="28"/>
          <w:lang w:val="kk-KZ"/>
        </w:rPr>
        <w:t>–</w:t>
      </w:r>
      <w:r w:rsidR="00A22FDD" w:rsidRPr="00D86D8C">
        <w:rPr>
          <w:rFonts w:ascii="Times New Roman" w:hAnsi="Times New Roman" w:cs="Times New Roman"/>
          <w:sz w:val="28"/>
          <w:szCs w:val="28"/>
          <w:lang w:val="kk-KZ"/>
        </w:rPr>
        <w:t xml:space="preserve"> М.: Проспект, 2011. </w:t>
      </w:r>
      <w:r>
        <w:rPr>
          <w:rFonts w:ascii="Times New Roman" w:hAnsi="Times New Roman" w:cs="Times New Roman"/>
          <w:sz w:val="28"/>
          <w:szCs w:val="28"/>
          <w:lang w:val="kk-KZ"/>
        </w:rPr>
        <w:t>– Т. 7. –</w:t>
      </w:r>
      <w:r w:rsidR="00A22FDD" w:rsidRPr="00D86D8C">
        <w:rPr>
          <w:rFonts w:ascii="Times New Roman" w:hAnsi="Times New Roman" w:cs="Times New Roman"/>
          <w:sz w:val="28"/>
          <w:szCs w:val="28"/>
          <w:lang w:val="kk-KZ"/>
        </w:rPr>
        <w:t xml:space="preserve"> 544 c.</w:t>
      </w:r>
    </w:p>
    <w:p w:rsidR="00E83C49" w:rsidRPr="006E18C2" w:rsidRDefault="00E83C49" w:rsidP="00E35094">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6E18C2">
        <w:rPr>
          <w:rFonts w:ascii="Times New Roman" w:hAnsi="Times New Roman" w:cs="Times New Roman"/>
          <w:sz w:val="28"/>
          <w:szCs w:val="28"/>
          <w:lang w:val="kk-KZ"/>
        </w:rPr>
        <w:t>Абдрасулов Е.Б., Айтхожин Қ.К. Қазақстан Республикасының Конституциясы және конституционализм</w:t>
      </w:r>
      <w:r w:rsidR="00591359" w:rsidRPr="006E18C2">
        <w:rPr>
          <w:rFonts w:ascii="Times New Roman" w:hAnsi="Times New Roman" w:cs="Times New Roman"/>
          <w:sz w:val="28"/>
          <w:szCs w:val="28"/>
          <w:lang w:val="kk-KZ"/>
        </w:rPr>
        <w:t>:</w:t>
      </w:r>
      <w:r w:rsidRPr="006E18C2">
        <w:rPr>
          <w:rFonts w:ascii="Times New Roman" w:hAnsi="Times New Roman" w:cs="Times New Roman"/>
          <w:sz w:val="28"/>
          <w:szCs w:val="28"/>
          <w:lang w:val="kk-KZ"/>
        </w:rPr>
        <w:t xml:space="preserve"> 2 т. – Алматы, 2023. </w:t>
      </w:r>
      <w:r w:rsidR="00591359" w:rsidRPr="006E18C2">
        <w:rPr>
          <w:rFonts w:ascii="Times New Roman" w:hAnsi="Times New Roman" w:cs="Times New Roman"/>
          <w:sz w:val="28"/>
          <w:szCs w:val="28"/>
          <w:lang w:val="kk-KZ"/>
        </w:rPr>
        <w:t xml:space="preserve">– Т. 1. </w:t>
      </w:r>
      <w:r w:rsidRPr="006E18C2">
        <w:rPr>
          <w:rFonts w:ascii="Times New Roman" w:hAnsi="Times New Roman" w:cs="Times New Roman"/>
          <w:sz w:val="28"/>
          <w:szCs w:val="28"/>
          <w:lang w:val="kk-KZ"/>
        </w:rPr>
        <w:t>– 690 б.</w:t>
      </w:r>
    </w:p>
    <w:p w:rsidR="00E83C49" w:rsidRPr="00D86D8C" w:rsidRDefault="00E83C49" w:rsidP="00E35094">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6E18C2">
        <w:rPr>
          <w:rFonts w:ascii="Times New Roman" w:hAnsi="Times New Roman" w:cs="Times New Roman"/>
          <w:sz w:val="28"/>
          <w:szCs w:val="28"/>
          <w:lang w:val="kk-KZ"/>
        </w:rPr>
        <w:t>Абдрасулов Е.Б.,</w:t>
      </w:r>
      <w:r w:rsidRPr="00D86D8C">
        <w:rPr>
          <w:rFonts w:ascii="Times New Roman" w:hAnsi="Times New Roman" w:cs="Times New Roman"/>
          <w:sz w:val="28"/>
          <w:szCs w:val="28"/>
          <w:lang w:val="kk-KZ"/>
        </w:rPr>
        <w:t xml:space="preserve"> Айтхожин Қ.К. Қазақстан</w:t>
      </w:r>
      <w:r w:rsidRPr="00D86D8C">
        <w:rPr>
          <w:rFonts w:ascii="Times New Roman" w:hAnsi="Times New Roman" w:cs="Times New Roman"/>
          <w:sz w:val="28"/>
          <w:szCs w:val="28"/>
          <w:lang w:val="kk-KZ" w:eastAsia="ja-JP"/>
        </w:rPr>
        <w:t xml:space="preserve">ның тарихи ағымындағы </w:t>
      </w:r>
      <w:r w:rsidR="00B512EE" w:rsidRPr="00D86D8C">
        <w:rPr>
          <w:rFonts w:ascii="Times New Roman" w:hAnsi="Times New Roman" w:cs="Times New Roman"/>
          <w:sz w:val="28"/>
          <w:szCs w:val="28"/>
          <w:lang w:val="kk-KZ" w:eastAsia="ja-JP"/>
        </w:rPr>
        <w:t>к</w:t>
      </w:r>
      <w:r w:rsidRPr="00D86D8C">
        <w:rPr>
          <w:rFonts w:ascii="Times New Roman" w:hAnsi="Times New Roman" w:cs="Times New Roman"/>
          <w:sz w:val="28"/>
          <w:szCs w:val="28"/>
          <w:lang w:val="kk-KZ" w:eastAsia="ja-JP"/>
        </w:rPr>
        <w:t>онституция</w:t>
      </w:r>
      <w:r w:rsidR="00591359">
        <w:rPr>
          <w:rFonts w:ascii="Times New Roman" w:hAnsi="Times New Roman" w:cs="Times New Roman"/>
          <w:sz w:val="28"/>
          <w:szCs w:val="28"/>
          <w:lang w:val="kk-KZ" w:eastAsia="ja-JP"/>
        </w:rPr>
        <w:t>:</w:t>
      </w:r>
      <w:r w:rsidRPr="00D86D8C">
        <w:rPr>
          <w:rFonts w:ascii="Times New Roman" w:hAnsi="Times New Roman" w:cs="Times New Roman"/>
          <w:sz w:val="28"/>
          <w:szCs w:val="28"/>
          <w:lang w:val="kk-KZ"/>
        </w:rPr>
        <w:t xml:space="preserve"> 2 т. – Алматы: Қазақ университеті, 2023. </w:t>
      </w:r>
      <w:r w:rsidR="00591359">
        <w:rPr>
          <w:rFonts w:ascii="Times New Roman" w:hAnsi="Times New Roman" w:cs="Times New Roman"/>
          <w:sz w:val="28"/>
          <w:szCs w:val="28"/>
          <w:lang w:val="kk-KZ"/>
        </w:rPr>
        <w:t xml:space="preserve">– Т. 2. </w:t>
      </w:r>
      <w:r w:rsidRPr="00D86D8C">
        <w:rPr>
          <w:rFonts w:ascii="Times New Roman" w:hAnsi="Times New Roman" w:cs="Times New Roman"/>
          <w:sz w:val="28"/>
          <w:szCs w:val="28"/>
          <w:lang w:val="kk-KZ"/>
        </w:rPr>
        <w:t>– 690 б.</w:t>
      </w:r>
    </w:p>
    <w:p w:rsidR="004172C9" w:rsidRPr="00D86D8C" w:rsidRDefault="00591359" w:rsidP="00591359">
      <w:pPr>
        <w:pStyle w:val="a4"/>
        <w:numPr>
          <w:ilvl w:val="0"/>
          <w:numId w:val="10"/>
        </w:numPr>
        <w:tabs>
          <w:tab w:val="left" w:pos="709"/>
          <w:tab w:val="left" w:pos="1134"/>
          <w:tab w:val="left" w:pos="1276"/>
        </w:tabs>
        <w:spacing w:after="0" w:line="240" w:lineRule="auto"/>
        <w:ind w:left="0" w:firstLine="708"/>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Закон Казахской Советской Социалистической Республики. Об учреждении поста Президента Казахской ССР и внесении изменений и дополнений в Конституцию (Основной Закон) Казахской ССР: принят 24 апреля 1990 год</w:t>
      </w:r>
      <w:r w:rsidR="00B512EE">
        <w:rPr>
          <w:rFonts w:ascii="Times New Roman" w:hAnsi="Times New Roman" w:cs="Times New Roman"/>
          <w:sz w:val="28"/>
          <w:szCs w:val="28"/>
          <w:lang w:val="kk-KZ"/>
        </w:rPr>
        <w:t>а</w:t>
      </w:r>
      <w:r>
        <w:rPr>
          <w:rFonts w:ascii="Times New Roman" w:hAnsi="Times New Roman" w:cs="Times New Roman"/>
          <w:sz w:val="28"/>
          <w:szCs w:val="28"/>
          <w:lang w:val="kk-KZ"/>
        </w:rPr>
        <w:t xml:space="preserve"> // </w:t>
      </w:r>
      <w:r w:rsidRPr="00591359">
        <w:rPr>
          <w:rFonts w:ascii="Times New Roman" w:hAnsi="Times New Roman" w:cs="Times New Roman"/>
          <w:sz w:val="28"/>
          <w:szCs w:val="28"/>
          <w:lang w:val="kk-KZ"/>
        </w:rPr>
        <w:t>https://adilet.zan.kz/rus/docs/Z900001000_</w:t>
      </w:r>
      <w:r w:rsidR="008366C9">
        <w:rPr>
          <w:rFonts w:ascii="Times New Roman" w:hAnsi="Times New Roman" w:cs="Times New Roman"/>
          <w:sz w:val="28"/>
          <w:szCs w:val="28"/>
          <w:lang w:val="kk-KZ"/>
        </w:rPr>
        <w:t>.</w:t>
      </w:r>
      <w:r w:rsidR="008366C9" w:rsidRPr="00D86D8C">
        <w:rPr>
          <w:rFonts w:ascii="Times New Roman" w:hAnsi="Times New Roman" w:cs="Times New Roman"/>
          <w:sz w:val="28"/>
          <w:szCs w:val="28"/>
          <w:lang w:val="kk-KZ"/>
        </w:rPr>
        <w:t xml:space="preserve"> 02.04.2024.</w:t>
      </w:r>
    </w:p>
    <w:p w:rsidR="004172C9" w:rsidRPr="00D86D8C" w:rsidRDefault="008366C9"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Қазақ Советтік Социалистік Республикасының Жоғары Советінің Қаулысы. </w:t>
      </w:r>
      <w:r w:rsidR="004172C9" w:rsidRPr="00D86D8C">
        <w:rPr>
          <w:rFonts w:ascii="Times New Roman" w:hAnsi="Times New Roman" w:cs="Times New Roman"/>
          <w:sz w:val="28"/>
          <w:szCs w:val="28"/>
          <w:lang w:val="kk-KZ"/>
        </w:rPr>
        <w:t>Қазақ Советтік Социалистік Республикасы Президенті туралы</w:t>
      </w:r>
      <w:r>
        <w:rPr>
          <w:rFonts w:ascii="Times New Roman" w:hAnsi="Times New Roman" w:cs="Times New Roman"/>
          <w:sz w:val="28"/>
          <w:szCs w:val="28"/>
          <w:lang w:val="kk-KZ"/>
        </w:rPr>
        <w:t>:</w:t>
      </w:r>
      <w:r w:rsidR="004172C9"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1990</w:t>
      </w:r>
      <w:r>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жылдың 24</w:t>
      </w:r>
      <w:r>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сәуіре</w:t>
      </w:r>
      <w:r>
        <w:rPr>
          <w:rFonts w:ascii="Times New Roman" w:hAnsi="Times New Roman" w:cs="Times New Roman"/>
          <w:sz w:val="28"/>
          <w:szCs w:val="28"/>
          <w:lang w:val="kk-KZ"/>
        </w:rPr>
        <w:t>с</w:t>
      </w:r>
      <w:r w:rsidRPr="00D86D8C">
        <w:rPr>
          <w:rFonts w:ascii="Times New Roman" w:hAnsi="Times New Roman" w:cs="Times New Roman"/>
          <w:sz w:val="28"/>
          <w:szCs w:val="28"/>
          <w:lang w:val="kk-KZ"/>
        </w:rPr>
        <w:t xml:space="preserve">і </w:t>
      </w:r>
      <w:r>
        <w:rPr>
          <w:rFonts w:ascii="Times New Roman" w:hAnsi="Times New Roman" w:cs="Times New Roman"/>
          <w:sz w:val="28"/>
          <w:szCs w:val="28"/>
          <w:lang w:val="kk-KZ"/>
        </w:rPr>
        <w:t xml:space="preserve">қабылданған // </w:t>
      </w:r>
      <w:r w:rsidRPr="004B1970">
        <w:rPr>
          <w:rFonts w:ascii="Times New Roman" w:hAnsi="Times New Roman" w:cs="Times New Roman"/>
          <w:sz w:val="28"/>
          <w:szCs w:val="28"/>
          <w:lang w:val="kk-KZ"/>
        </w:rPr>
        <w:t>https://adilet.zan.kz/kaz/docs. 02.04.2024</w:t>
      </w:r>
      <w:r>
        <w:rPr>
          <w:rFonts w:ascii="Times New Roman" w:hAnsi="Times New Roman" w:cs="Times New Roman"/>
          <w:sz w:val="28"/>
          <w:szCs w:val="28"/>
          <w:lang w:val="kk-KZ"/>
        </w:rPr>
        <w:t>.</w:t>
      </w:r>
    </w:p>
    <w:p w:rsidR="007E4F29" w:rsidRPr="00D86D8C" w:rsidRDefault="008366C9"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 ССР Жоғарғы Советінің Қаулысы</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2157D3" w:rsidRPr="00D86D8C">
        <w:rPr>
          <w:rFonts w:ascii="Times New Roman" w:hAnsi="Times New Roman" w:cs="Times New Roman"/>
          <w:sz w:val="28"/>
          <w:szCs w:val="28"/>
          <w:lang w:val="kk-KZ"/>
        </w:rPr>
        <w:t>Қазақ Советтік Социалистік Республикасының Мемлекеттiк егемендiгi туралы</w:t>
      </w:r>
      <w:r>
        <w:rPr>
          <w:rFonts w:ascii="Times New Roman" w:hAnsi="Times New Roman" w:cs="Times New Roman"/>
          <w:sz w:val="28"/>
          <w:szCs w:val="28"/>
          <w:lang w:val="kk-KZ"/>
        </w:rPr>
        <w:t>:</w:t>
      </w:r>
      <w:r w:rsidR="002157D3" w:rsidRPr="00D86D8C">
        <w:rPr>
          <w:rFonts w:ascii="Times New Roman" w:hAnsi="Times New Roman" w:cs="Times New Roman"/>
          <w:sz w:val="28"/>
          <w:szCs w:val="28"/>
          <w:lang w:val="kk-KZ"/>
        </w:rPr>
        <w:t xml:space="preserve"> 1990 жыл</w:t>
      </w:r>
      <w:r>
        <w:rPr>
          <w:rFonts w:ascii="Times New Roman" w:hAnsi="Times New Roman" w:cs="Times New Roman"/>
          <w:sz w:val="28"/>
          <w:szCs w:val="28"/>
          <w:lang w:val="kk-KZ"/>
        </w:rPr>
        <w:t>д</w:t>
      </w:r>
      <w:r w:rsidR="002157D3"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2157D3" w:rsidRPr="00D86D8C">
        <w:rPr>
          <w:rFonts w:ascii="Times New Roman" w:hAnsi="Times New Roman" w:cs="Times New Roman"/>
          <w:sz w:val="28"/>
          <w:szCs w:val="28"/>
          <w:lang w:val="kk-KZ"/>
        </w:rPr>
        <w:t xml:space="preserve"> 25 қазанда</w:t>
      </w:r>
      <w:r>
        <w:rPr>
          <w:rFonts w:ascii="Times New Roman" w:hAnsi="Times New Roman" w:cs="Times New Roman"/>
          <w:sz w:val="28"/>
          <w:szCs w:val="28"/>
          <w:lang w:val="kk-KZ"/>
        </w:rPr>
        <w:t>,</w:t>
      </w:r>
      <w:r w:rsidR="002157D3" w:rsidRPr="00D86D8C">
        <w:rPr>
          <w:rFonts w:ascii="Times New Roman" w:hAnsi="Times New Roman" w:cs="Times New Roman"/>
          <w:sz w:val="28"/>
          <w:szCs w:val="28"/>
          <w:lang w:val="kk-KZ"/>
        </w:rPr>
        <w:t xml:space="preserve"> №307-XII </w:t>
      </w:r>
      <w:r>
        <w:rPr>
          <w:rFonts w:ascii="Times New Roman" w:hAnsi="Times New Roman" w:cs="Times New Roman"/>
          <w:sz w:val="28"/>
          <w:szCs w:val="28"/>
          <w:lang w:val="kk-KZ"/>
        </w:rPr>
        <w:t xml:space="preserve">бекітілген // </w:t>
      </w:r>
      <w:r w:rsidR="002157D3" w:rsidRPr="00D86D8C">
        <w:rPr>
          <w:rFonts w:ascii="Times New Roman" w:hAnsi="Times New Roman" w:cs="Times New Roman"/>
          <w:sz w:val="28"/>
          <w:szCs w:val="28"/>
          <w:lang w:val="kk-KZ"/>
        </w:rPr>
        <w:t>https://adilet.zan.kz/kaz/docs/B900001700_</w:t>
      </w:r>
      <w:r>
        <w:rPr>
          <w:rFonts w:ascii="Times New Roman" w:hAnsi="Times New Roman" w:cs="Times New Roman"/>
          <w:sz w:val="28"/>
          <w:szCs w:val="28"/>
          <w:lang w:val="kk-KZ"/>
        </w:rPr>
        <w:t>.</w:t>
      </w:r>
      <w:r w:rsidR="007E4F29" w:rsidRPr="00D86D8C">
        <w:rPr>
          <w:rFonts w:ascii="Times New Roman" w:hAnsi="Times New Roman" w:cs="Times New Roman"/>
          <w:sz w:val="28"/>
          <w:szCs w:val="28"/>
          <w:lang w:val="kk-KZ"/>
        </w:rPr>
        <w:t xml:space="preserve"> 02.04.2024.</w:t>
      </w:r>
    </w:p>
    <w:p w:rsidR="006A61CA" w:rsidRPr="00D86D8C" w:rsidRDefault="00AF745B"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Становление правового государства и конституционный процесс в Республике Казахстан: монография / </w:t>
      </w:r>
      <w:r w:rsidR="00FC20EA">
        <w:rPr>
          <w:rFonts w:ascii="Times New Roman" w:hAnsi="Times New Roman" w:cs="Times New Roman"/>
          <w:sz w:val="28"/>
          <w:szCs w:val="28"/>
          <w:lang w:val="kk-KZ"/>
        </w:rPr>
        <w:t>под ред. М.</w:t>
      </w:r>
      <w:r w:rsidRPr="00D86D8C">
        <w:rPr>
          <w:rFonts w:ascii="Times New Roman" w:hAnsi="Times New Roman" w:cs="Times New Roman"/>
          <w:sz w:val="28"/>
          <w:szCs w:val="28"/>
          <w:lang w:val="kk-KZ"/>
        </w:rPr>
        <w:t xml:space="preserve">Т. Баймаханов. </w:t>
      </w:r>
      <w:r w:rsidR="00FC20E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КазГЮА, 2001. </w:t>
      </w:r>
      <w:r w:rsidR="00FC20E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287 с.</w:t>
      </w:r>
    </w:p>
    <w:p w:rsidR="00BA24E4" w:rsidRPr="00D86D8C" w:rsidRDefault="000F3B8E"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Зиманов С.З., Рейтор И.К. Теоретические вопросы советского национально-государственного строительства. </w:t>
      </w:r>
      <w:r w:rsidR="00FC20E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Алма-Ата: Наука КазССР, 1987. – 204</w:t>
      </w:r>
      <w:r w:rsidRPr="00D86D8C">
        <w:rPr>
          <w:rFonts w:ascii="Times New Roman" w:hAnsi="Times New Roman" w:cs="Times New Roman"/>
          <w:sz w:val="28"/>
          <w:szCs w:val="28"/>
        </w:rPr>
        <w:t xml:space="preserve"> </w:t>
      </w:r>
      <w:r w:rsidR="00FC20EA">
        <w:rPr>
          <w:rFonts w:ascii="Times New Roman" w:hAnsi="Times New Roman" w:cs="Times New Roman"/>
          <w:sz w:val="28"/>
          <w:szCs w:val="28"/>
          <w:lang w:val="kk-KZ"/>
        </w:rPr>
        <w:t>с.</w:t>
      </w:r>
    </w:p>
    <w:p w:rsidR="00025BA8" w:rsidRPr="00176301" w:rsidRDefault="00092E33"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176301">
        <w:rPr>
          <w:rFonts w:ascii="Times New Roman" w:hAnsi="Times New Roman" w:cs="Times New Roman"/>
          <w:sz w:val="28"/>
          <w:szCs w:val="28"/>
          <w:lang w:val="kk-KZ"/>
        </w:rPr>
        <w:t>Зиманов С</w:t>
      </w:r>
      <w:r w:rsidR="00FC20EA" w:rsidRPr="00176301">
        <w:rPr>
          <w:rFonts w:ascii="Times New Roman" w:hAnsi="Times New Roman" w:cs="Times New Roman"/>
          <w:sz w:val="28"/>
          <w:szCs w:val="28"/>
          <w:lang w:val="kk-KZ"/>
        </w:rPr>
        <w:t>.</w:t>
      </w:r>
      <w:r w:rsidRPr="00176301">
        <w:rPr>
          <w:rFonts w:ascii="Times New Roman" w:hAnsi="Times New Roman" w:cs="Times New Roman"/>
          <w:sz w:val="28"/>
          <w:szCs w:val="28"/>
          <w:lang w:val="kk-KZ"/>
        </w:rPr>
        <w:t>З.</w:t>
      </w:r>
      <w:r w:rsidR="00FC20EA" w:rsidRPr="00176301">
        <w:rPr>
          <w:rFonts w:ascii="Times New Roman" w:hAnsi="Times New Roman" w:cs="Times New Roman"/>
          <w:sz w:val="28"/>
          <w:szCs w:val="28"/>
          <w:lang w:val="kk-KZ"/>
        </w:rPr>
        <w:t xml:space="preserve"> </w:t>
      </w:r>
      <w:r w:rsidR="00BA24E4" w:rsidRPr="00176301">
        <w:rPr>
          <w:rFonts w:ascii="Times New Roman" w:hAnsi="Times New Roman" w:cs="Times New Roman"/>
          <w:sz w:val="28"/>
          <w:szCs w:val="28"/>
          <w:lang w:val="kk-KZ"/>
        </w:rPr>
        <w:t>Развитие союзной республики как национальной формы социалистической государственности // Вестн</w:t>
      </w:r>
      <w:r w:rsidR="00FC20EA" w:rsidRPr="00176301">
        <w:rPr>
          <w:rFonts w:ascii="Times New Roman" w:hAnsi="Times New Roman" w:cs="Times New Roman"/>
          <w:sz w:val="28"/>
          <w:szCs w:val="28"/>
          <w:lang w:val="kk-KZ"/>
        </w:rPr>
        <w:t>ик</w:t>
      </w:r>
      <w:r w:rsidR="00BA24E4" w:rsidRPr="00176301">
        <w:rPr>
          <w:rFonts w:ascii="Times New Roman" w:hAnsi="Times New Roman" w:cs="Times New Roman"/>
          <w:sz w:val="28"/>
          <w:szCs w:val="28"/>
          <w:lang w:val="kk-KZ"/>
        </w:rPr>
        <w:t xml:space="preserve"> АН КазССР. –</w:t>
      </w:r>
      <w:r w:rsidR="00FC20EA" w:rsidRPr="00176301">
        <w:rPr>
          <w:rFonts w:ascii="Times New Roman" w:hAnsi="Times New Roman" w:cs="Times New Roman"/>
          <w:sz w:val="28"/>
          <w:szCs w:val="28"/>
          <w:lang w:val="kk-KZ"/>
        </w:rPr>
        <w:t xml:space="preserve"> </w:t>
      </w:r>
      <w:r w:rsidR="00BA24E4" w:rsidRPr="00176301">
        <w:rPr>
          <w:rFonts w:ascii="Times New Roman" w:hAnsi="Times New Roman" w:cs="Times New Roman"/>
          <w:sz w:val="28"/>
          <w:szCs w:val="28"/>
          <w:lang w:val="kk-KZ"/>
        </w:rPr>
        <w:t>1987. –</w:t>
      </w:r>
      <w:r w:rsidR="00FC20EA" w:rsidRPr="00176301">
        <w:rPr>
          <w:rFonts w:ascii="Times New Roman" w:hAnsi="Times New Roman" w:cs="Times New Roman"/>
          <w:sz w:val="28"/>
          <w:szCs w:val="28"/>
          <w:lang w:val="kk-KZ"/>
        </w:rPr>
        <w:t xml:space="preserve"> </w:t>
      </w:r>
      <w:r w:rsidR="00BA24E4" w:rsidRPr="00176301">
        <w:rPr>
          <w:rFonts w:ascii="Times New Roman" w:hAnsi="Times New Roman" w:cs="Times New Roman"/>
          <w:sz w:val="28"/>
          <w:szCs w:val="28"/>
          <w:lang w:val="kk-KZ"/>
        </w:rPr>
        <w:t>№11. – С. 49-59.</w:t>
      </w:r>
    </w:p>
    <w:p w:rsidR="00025BA8" w:rsidRPr="00176301" w:rsidRDefault="00092E33"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176301">
        <w:rPr>
          <w:rFonts w:ascii="Times New Roman" w:hAnsi="Times New Roman" w:cs="Times New Roman"/>
          <w:sz w:val="28"/>
          <w:szCs w:val="28"/>
          <w:lang w:val="kk-KZ"/>
        </w:rPr>
        <w:t xml:space="preserve">Зиманов С.З. </w:t>
      </w:r>
      <w:r w:rsidR="00025BA8" w:rsidRPr="00176301">
        <w:rPr>
          <w:rFonts w:ascii="Times New Roman" w:hAnsi="Times New Roman" w:cs="Times New Roman"/>
          <w:sz w:val="28"/>
          <w:szCs w:val="28"/>
          <w:lang w:val="kk-KZ"/>
        </w:rPr>
        <w:t>Не надо расшатывать государственные устои //</w:t>
      </w:r>
      <w:r w:rsidR="00FC20EA" w:rsidRPr="00176301">
        <w:rPr>
          <w:rFonts w:ascii="Times New Roman" w:hAnsi="Times New Roman" w:cs="Times New Roman"/>
          <w:sz w:val="28"/>
          <w:szCs w:val="28"/>
          <w:lang w:val="kk-KZ"/>
        </w:rPr>
        <w:t xml:space="preserve"> </w:t>
      </w:r>
      <w:r w:rsidR="00025BA8" w:rsidRPr="00176301">
        <w:rPr>
          <w:rFonts w:ascii="Times New Roman" w:hAnsi="Times New Roman" w:cs="Times New Roman"/>
          <w:sz w:val="28"/>
          <w:szCs w:val="28"/>
          <w:lang w:val="kk-KZ"/>
        </w:rPr>
        <w:t>Казахстанская правда. –</w:t>
      </w:r>
      <w:r w:rsidR="00FC20EA" w:rsidRPr="00176301">
        <w:rPr>
          <w:rFonts w:ascii="Times New Roman" w:hAnsi="Times New Roman" w:cs="Times New Roman"/>
          <w:sz w:val="28"/>
          <w:szCs w:val="28"/>
          <w:lang w:val="kk-KZ"/>
        </w:rPr>
        <w:t xml:space="preserve"> </w:t>
      </w:r>
      <w:r w:rsidR="00025BA8" w:rsidRPr="00176301">
        <w:rPr>
          <w:rFonts w:ascii="Times New Roman" w:hAnsi="Times New Roman" w:cs="Times New Roman"/>
          <w:sz w:val="28"/>
          <w:szCs w:val="28"/>
          <w:lang w:val="kk-KZ"/>
        </w:rPr>
        <w:t>1995</w:t>
      </w:r>
      <w:r w:rsidR="00FC20EA" w:rsidRPr="00176301">
        <w:rPr>
          <w:rFonts w:ascii="Times New Roman" w:hAnsi="Times New Roman" w:cs="Times New Roman"/>
          <w:sz w:val="28"/>
          <w:szCs w:val="28"/>
          <w:lang w:val="kk-KZ"/>
        </w:rPr>
        <w:t>, январь</w:t>
      </w:r>
      <w:r w:rsidR="00025BA8" w:rsidRPr="00176301">
        <w:rPr>
          <w:rFonts w:ascii="Times New Roman" w:hAnsi="Times New Roman" w:cs="Times New Roman"/>
          <w:sz w:val="28"/>
          <w:szCs w:val="28"/>
          <w:lang w:val="kk-KZ"/>
        </w:rPr>
        <w:t xml:space="preserve"> – 21.</w:t>
      </w:r>
    </w:p>
    <w:p w:rsidR="004A03DA" w:rsidRPr="00176301" w:rsidRDefault="00092E33"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176301">
        <w:rPr>
          <w:rFonts w:ascii="Times New Roman" w:hAnsi="Times New Roman" w:cs="Times New Roman"/>
          <w:sz w:val="28"/>
          <w:szCs w:val="28"/>
          <w:lang w:val="kk-KZ"/>
        </w:rPr>
        <w:t xml:space="preserve">Зиманов С.З. </w:t>
      </w:r>
      <w:r w:rsidR="00025BA8" w:rsidRPr="00176301">
        <w:rPr>
          <w:rFonts w:ascii="Times New Roman" w:hAnsi="Times New Roman" w:cs="Times New Roman"/>
          <w:sz w:val="28"/>
          <w:szCs w:val="28"/>
          <w:lang w:val="kk-KZ"/>
        </w:rPr>
        <w:t xml:space="preserve">О концепции и структуре Конституции Казахской ССР. – Алма-Ата: Наука, 1991. – </w:t>
      </w:r>
      <w:r w:rsidR="0076343B" w:rsidRPr="00176301">
        <w:rPr>
          <w:rFonts w:ascii="Times New Roman" w:hAnsi="Times New Roman" w:cs="Times New Roman"/>
          <w:sz w:val="28"/>
          <w:szCs w:val="28"/>
        </w:rPr>
        <w:t>1</w:t>
      </w:r>
      <w:r w:rsidR="0076343B" w:rsidRPr="00176301">
        <w:rPr>
          <w:rFonts w:ascii="Times New Roman" w:hAnsi="Times New Roman" w:cs="Times New Roman"/>
          <w:sz w:val="28"/>
          <w:szCs w:val="28"/>
          <w:lang w:val="kk-KZ"/>
        </w:rPr>
        <w:t>2</w:t>
      </w:r>
      <w:r w:rsidR="0076343B" w:rsidRPr="00176301">
        <w:rPr>
          <w:rFonts w:ascii="Times New Roman" w:hAnsi="Times New Roman" w:cs="Times New Roman"/>
          <w:sz w:val="28"/>
          <w:szCs w:val="28"/>
        </w:rPr>
        <w:t xml:space="preserve"> </w:t>
      </w:r>
      <w:r w:rsidR="0076343B" w:rsidRPr="00176301">
        <w:rPr>
          <w:rFonts w:ascii="Times New Roman" w:hAnsi="Times New Roman" w:cs="Times New Roman"/>
          <w:sz w:val="28"/>
          <w:szCs w:val="28"/>
          <w:lang w:val="en-US"/>
        </w:rPr>
        <w:t>c</w:t>
      </w:r>
      <w:r w:rsidR="00025BA8" w:rsidRPr="00176301">
        <w:rPr>
          <w:rFonts w:ascii="Times New Roman" w:hAnsi="Times New Roman" w:cs="Times New Roman"/>
          <w:sz w:val="28"/>
          <w:szCs w:val="28"/>
          <w:lang w:val="kk-KZ"/>
        </w:rPr>
        <w:t>.</w:t>
      </w:r>
    </w:p>
    <w:p w:rsidR="004A03DA" w:rsidRPr="00D86D8C" w:rsidRDefault="004A03DA"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176301">
        <w:rPr>
          <w:rFonts w:ascii="Times New Roman" w:hAnsi="Times New Roman" w:cs="Times New Roman"/>
          <w:sz w:val="28"/>
          <w:szCs w:val="28"/>
          <w:lang w:val="kk-KZ"/>
        </w:rPr>
        <w:t xml:space="preserve">Мухитдинов Н.Б. Закон Республики Казахстан об охране окружающей </w:t>
      </w:r>
      <w:r w:rsidRPr="00D86D8C">
        <w:rPr>
          <w:rFonts w:ascii="Times New Roman" w:hAnsi="Times New Roman" w:cs="Times New Roman"/>
          <w:sz w:val="28"/>
          <w:szCs w:val="28"/>
          <w:lang w:val="kk-KZ"/>
        </w:rPr>
        <w:t xml:space="preserve">природной среды: проблемы и особенности их решения // Государство и право. </w:t>
      </w:r>
      <w:r w:rsidR="00FC20E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FC20EA">
        <w:rPr>
          <w:rFonts w:ascii="Times New Roman" w:hAnsi="Times New Roman" w:cs="Times New Roman"/>
          <w:sz w:val="28"/>
          <w:szCs w:val="28"/>
          <w:lang w:val="kk-KZ"/>
        </w:rPr>
        <w:t xml:space="preserve">1992. – </w:t>
      </w:r>
      <w:r w:rsidRPr="00D86D8C">
        <w:rPr>
          <w:rFonts w:ascii="Times New Roman" w:hAnsi="Times New Roman" w:cs="Times New Roman"/>
          <w:sz w:val="28"/>
          <w:szCs w:val="28"/>
          <w:lang w:val="kk-KZ"/>
        </w:rPr>
        <w:t xml:space="preserve">№8. </w:t>
      </w:r>
      <w:r w:rsidR="00FC20E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С. 89-97</w:t>
      </w:r>
      <w:r w:rsidR="00FC20EA">
        <w:rPr>
          <w:rFonts w:ascii="Times New Roman" w:hAnsi="Times New Roman" w:cs="Times New Roman"/>
          <w:sz w:val="28"/>
          <w:szCs w:val="28"/>
          <w:lang w:val="kk-KZ"/>
        </w:rPr>
        <w:t>.</w:t>
      </w:r>
    </w:p>
    <w:p w:rsidR="008D307C" w:rsidRPr="00D86D8C" w:rsidRDefault="004A03DA"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Асанбаев Е.М. Первый шаг к независимости</w:t>
      </w:r>
      <w:r w:rsidR="00FC20E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w:t>
      </w:r>
      <w:r w:rsidR="00FC20E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Каз</w:t>
      </w:r>
      <w:r w:rsidR="00FC20EA">
        <w:rPr>
          <w:rFonts w:ascii="Times New Roman" w:hAnsi="Times New Roman" w:cs="Times New Roman"/>
          <w:sz w:val="28"/>
          <w:szCs w:val="28"/>
          <w:lang w:val="kk-KZ"/>
        </w:rPr>
        <w:t>ахстанская</w:t>
      </w:r>
      <w:r w:rsidRPr="00D86D8C">
        <w:rPr>
          <w:rFonts w:ascii="Times New Roman" w:hAnsi="Times New Roman" w:cs="Times New Roman"/>
          <w:sz w:val="28"/>
          <w:szCs w:val="28"/>
          <w:lang w:val="kk-KZ"/>
        </w:rPr>
        <w:t xml:space="preserve"> правда. </w:t>
      </w:r>
      <w:r w:rsidR="00FC20EA">
        <w:rPr>
          <w:rFonts w:ascii="Times New Roman" w:hAnsi="Times New Roman" w:cs="Times New Roman"/>
          <w:sz w:val="28"/>
          <w:szCs w:val="28"/>
          <w:lang w:val="kk-KZ"/>
        </w:rPr>
        <w:t xml:space="preserve">– 1993, октябрь – </w:t>
      </w:r>
      <w:r w:rsidRPr="00D86D8C">
        <w:rPr>
          <w:rFonts w:ascii="Times New Roman" w:hAnsi="Times New Roman" w:cs="Times New Roman"/>
          <w:sz w:val="28"/>
          <w:szCs w:val="28"/>
          <w:lang w:val="kk-KZ"/>
        </w:rPr>
        <w:t>7.</w:t>
      </w:r>
    </w:p>
    <w:p w:rsidR="00751B88" w:rsidRDefault="008D307C" w:rsidP="00751B88">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Абдрасулов Е.Б. Декларация о государственном суверенитете и её место в политичекой истории Казахстана: </w:t>
      </w:r>
      <w:r w:rsidR="00FC20EA" w:rsidRPr="00D86D8C">
        <w:rPr>
          <w:rFonts w:ascii="Times New Roman" w:hAnsi="Times New Roman" w:cs="Times New Roman"/>
          <w:sz w:val="28"/>
          <w:szCs w:val="28"/>
          <w:lang w:val="kk-KZ"/>
        </w:rPr>
        <w:t>дис</w:t>
      </w:r>
      <w:r w:rsidRPr="00D86D8C">
        <w:rPr>
          <w:rFonts w:ascii="Times New Roman" w:hAnsi="Times New Roman" w:cs="Times New Roman"/>
          <w:sz w:val="28"/>
          <w:szCs w:val="28"/>
          <w:lang w:val="kk-KZ"/>
        </w:rPr>
        <w:t xml:space="preserve">. ... канд. </w:t>
      </w:r>
      <w:r w:rsidR="00FC20EA" w:rsidRPr="00D86D8C">
        <w:rPr>
          <w:rFonts w:ascii="Times New Roman" w:hAnsi="Times New Roman" w:cs="Times New Roman"/>
          <w:sz w:val="28"/>
          <w:szCs w:val="28"/>
          <w:lang w:val="kk-KZ"/>
        </w:rPr>
        <w:t>ю</w:t>
      </w:r>
      <w:r w:rsidRPr="00D86D8C">
        <w:rPr>
          <w:rFonts w:ascii="Times New Roman" w:hAnsi="Times New Roman" w:cs="Times New Roman"/>
          <w:sz w:val="28"/>
          <w:szCs w:val="28"/>
          <w:lang w:val="kk-KZ"/>
        </w:rPr>
        <w:t>рид.</w:t>
      </w:r>
      <w:r w:rsidR="00FC20E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наук</w:t>
      </w:r>
      <w:r w:rsidR="00FC20EA">
        <w:rPr>
          <w:rFonts w:ascii="Times New Roman" w:hAnsi="Times New Roman" w:cs="Times New Roman"/>
          <w:sz w:val="28"/>
          <w:szCs w:val="28"/>
          <w:lang w:val="kk-KZ"/>
        </w:rPr>
        <w:t>: 12.00.01</w:t>
      </w:r>
      <w:r w:rsidRPr="00D86D8C">
        <w:rPr>
          <w:rFonts w:ascii="Times New Roman" w:hAnsi="Times New Roman" w:cs="Times New Roman"/>
          <w:sz w:val="28"/>
          <w:szCs w:val="28"/>
          <w:lang w:val="kk-KZ"/>
        </w:rPr>
        <w:t xml:space="preserve">. </w:t>
      </w:r>
      <w:r w:rsidR="00FC20E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1995.</w:t>
      </w:r>
      <w:r w:rsidR="00FC20EA">
        <w:rPr>
          <w:rFonts w:ascii="Times New Roman" w:hAnsi="Times New Roman" w:cs="Times New Roman"/>
          <w:sz w:val="28"/>
          <w:szCs w:val="28"/>
          <w:lang w:val="kk-KZ"/>
        </w:rPr>
        <w:t xml:space="preserve"> – 160 с.</w:t>
      </w:r>
    </w:p>
    <w:p w:rsidR="00751B88" w:rsidRPr="00383303" w:rsidRDefault="00751B88" w:rsidP="00751B88">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383303">
        <w:rPr>
          <w:rFonts w:ascii="Times New Roman" w:hAnsi="Times New Roman" w:cs="Times New Roman"/>
          <w:sz w:val="28"/>
          <w:szCs w:val="28"/>
          <w:lang w:val="kk-KZ"/>
        </w:rPr>
        <w:t>Сулейменов М.К. Конституция Республики Казахстан: исторический путь развития и перемен //</w:t>
      </w:r>
      <w:r w:rsidR="00383303">
        <w:rPr>
          <w:rFonts w:ascii="Times New Roman" w:hAnsi="Times New Roman" w:cs="Times New Roman"/>
          <w:sz w:val="28"/>
          <w:szCs w:val="28"/>
          <w:lang w:val="kk-KZ"/>
        </w:rPr>
        <w:t xml:space="preserve"> </w:t>
      </w:r>
      <w:hyperlink r:id="rId9" w:anchor="pos=6;-106" w:history="1">
        <w:r w:rsidRPr="00383303">
          <w:rPr>
            <w:rStyle w:val="a5"/>
            <w:rFonts w:ascii="Times New Roman" w:hAnsi="Times New Roman" w:cs="Times New Roman"/>
            <w:color w:val="auto"/>
            <w:sz w:val="28"/>
            <w:szCs w:val="28"/>
            <w:u w:val="none"/>
            <w:lang w:val="kk-KZ"/>
          </w:rPr>
          <w:t>https://online.zakon.kz/Document</w:t>
        </w:r>
        <w:r w:rsidR="00383303">
          <w:rPr>
            <w:rStyle w:val="a5"/>
            <w:rFonts w:ascii="Times New Roman" w:hAnsi="Times New Roman" w:cs="Times New Roman"/>
            <w:color w:val="auto"/>
            <w:sz w:val="28"/>
            <w:szCs w:val="28"/>
            <w:u w:val="none"/>
            <w:lang w:val="kk-KZ"/>
          </w:rPr>
          <w:t>.</w:t>
        </w:r>
      </w:hyperlink>
      <w:r w:rsidRPr="00383303">
        <w:rPr>
          <w:rFonts w:ascii="Times New Roman" w:hAnsi="Times New Roman" w:cs="Times New Roman"/>
          <w:sz w:val="28"/>
          <w:szCs w:val="28"/>
          <w:lang w:val="kk-KZ"/>
        </w:rPr>
        <w:t xml:space="preserve"> 02.04.2024.</w:t>
      </w:r>
    </w:p>
    <w:p w:rsidR="00841AD4" w:rsidRPr="00751B88" w:rsidRDefault="004A03DA" w:rsidP="00751B88">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751B88">
        <w:rPr>
          <w:rFonts w:ascii="Times New Roman" w:hAnsi="Times New Roman" w:cs="Times New Roman"/>
          <w:sz w:val="28"/>
          <w:szCs w:val="28"/>
          <w:lang w:val="kk-KZ"/>
        </w:rPr>
        <w:t>Кенжалиев З.Ж., Ким В.А. Қазақстан Республикасында Конституциялық заңнаманың дамуы. – Алматы: Жеті Жарғы, 2008. – 120 б.</w:t>
      </w:r>
    </w:p>
    <w:p w:rsidR="00841AD4" w:rsidRPr="00D86D8C" w:rsidRDefault="00841AD4"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Амандықова С.К. Қазақстан Республикасының конституциялық құқығы: </w:t>
      </w:r>
      <w:r w:rsidR="004B1970" w:rsidRPr="00D86D8C">
        <w:rPr>
          <w:rFonts w:ascii="Times New Roman" w:hAnsi="Times New Roman" w:cs="Times New Roman"/>
          <w:sz w:val="28"/>
          <w:szCs w:val="28"/>
          <w:lang w:val="kk-KZ"/>
        </w:rPr>
        <w:t>о</w:t>
      </w:r>
      <w:r w:rsidRPr="00D86D8C">
        <w:rPr>
          <w:rFonts w:ascii="Times New Roman" w:hAnsi="Times New Roman" w:cs="Times New Roman"/>
          <w:sz w:val="28"/>
          <w:szCs w:val="28"/>
          <w:lang w:val="kk-KZ"/>
        </w:rPr>
        <w:t>қу құр. – Астана, 2018. – 191 б.</w:t>
      </w:r>
    </w:p>
    <w:p w:rsidR="009C0048" w:rsidRPr="004B1970" w:rsidRDefault="00841AD4"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Конституция (Основной Закон) Казахской Советской </w:t>
      </w:r>
      <w:r w:rsidRPr="004B1970">
        <w:rPr>
          <w:rFonts w:ascii="Times New Roman" w:hAnsi="Times New Roman" w:cs="Times New Roman"/>
          <w:sz w:val="28"/>
          <w:szCs w:val="28"/>
          <w:lang w:val="kk-KZ"/>
        </w:rPr>
        <w:t>Социалистической Республики</w:t>
      </w:r>
      <w:r w:rsidR="004B1970" w:rsidRPr="004B1970">
        <w:rPr>
          <w:rFonts w:ascii="Times New Roman" w:hAnsi="Times New Roman" w:cs="Times New Roman"/>
          <w:sz w:val="28"/>
          <w:szCs w:val="28"/>
          <w:lang w:val="kk-KZ"/>
        </w:rPr>
        <w:t>: принята</w:t>
      </w:r>
      <w:r w:rsidRPr="004B1970">
        <w:rPr>
          <w:rFonts w:ascii="Times New Roman" w:hAnsi="Times New Roman" w:cs="Times New Roman"/>
          <w:sz w:val="28"/>
          <w:szCs w:val="28"/>
          <w:lang w:val="kk-KZ"/>
        </w:rPr>
        <w:t xml:space="preserve"> 20 апреля 1978 года (прекратила действие) </w:t>
      </w:r>
      <w:r w:rsidR="004B1970" w:rsidRPr="004B1970">
        <w:rPr>
          <w:rFonts w:ascii="Times New Roman" w:hAnsi="Times New Roman" w:cs="Times New Roman"/>
          <w:sz w:val="28"/>
          <w:szCs w:val="28"/>
          <w:shd w:val="clear" w:color="auto" w:fill="FFFFFF"/>
          <w:lang w:val="kk-KZ"/>
        </w:rPr>
        <w:t>//</w:t>
      </w:r>
      <w:r w:rsidR="007E4F29" w:rsidRPr="004B1970">
        <w:rPr>
          <w:rFonts w:ascii="Times New Roman" w:hAnsi="Times New Roman" w:cs="Times New Roman"/>
          <w:sz w:val="28"/>
          <w:szCs w:val="28"/>
          <w:lang w:val="kk-KZ"/>
        </w:rPr>
        <w:t xml:space="preserve"> </w:t>
      </w:r>
      <w:hyperlink r:id="rId10" w:anchor="pos." w:history="1">
        <w:r w:rsidR="004B1970" w:rsidRPr="004B1970">
          <w:rPr>
            <w:rStyle w:val="a5"/>
            <w:rFonts w:ascii="Times New Roman" w:hAnsi="Times New Roman" w:cs="Times New Roman"/>
            <w:color w:val="auto"/>
            <w:sz w:val="28"/>
            <w:szCs w:val="28"/>
            <w:u w:val="none"/>
            <w:lang w:val="kk-KZ"/>
          </w:rPr>
          <w:t>https://online.zakon.kz/Document/?doc_id=1027292#pos.</w:t>
        </w:r>
      </w:hyperlink>
      <w:r w:rsidR="007E4F29" w:rsidRPr="004B1970">
        <w:rPr>
          <w:rFonts w:ascii="Times New Roman" w:hAnsi="Times New Roman" w:cs="Times New Roman"/>
          <w:sz w:val="28"/>
          <w:szCs w:val="28"/>
          <w:lang w:val="kk-KZ"/>
        </w:rPr>
        <w:t xml:space="preserve"> 02.04.2024.</w:t>
      </w:r>
    </w:p>
    <w:p w:rsidR="00B63F28" w:rsidRPr="004B1970" w:rsidRDefault="004B1970"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Қазақ Советтік Социалистік Республикасы Заңы. </w:t>
      </w:r>
      <w:r w:rsidR="009C0048" w:rsidRPr="004B1970">
        <w:rPr>
          <w:rFonts w:ascii="Times New Roman" w:hAnsi="Times New Roman" w:cs="Times New Roman"/>
          <w:sz w:val="28"/>
          <w:szCs w:val="28"/>
          <w:lang w:val="kk-KZ"/>
        </w:rPr>
        <w:t>Қазақ Советтік Социалистік Республикасындағы мемлекеттік өкімет пен басқарудың құрылымдарын жетілдіру және Қазақ Советтік Социалистік Республикасы Конституциясына (Негізгі Заңына) толықтырулар мен өзгертулер енгізу туралы</w:t>
      </w:r>
      <w:r w:rsidRPr="004B1970">
        <w:rPr>
          <w:rFonts w:ascii="Times New Roman" w:hAnsi="Times New Roman" w:cs="Times New Roman"/>
          <w:sz w:val="28"/>
          <w:szCs w:val="28"/>
          <w:lang w:val="kk-KZ"/>
        </w:rPr>
        <w:t>:</w:t>
      </w:r>
      <w:r w:rsidR="009C0048"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1990 жылдың 20 қарашада қабылданған // https://adilet.zan.kz/kaz/docs. 02.04.2024</w:t>
      </w:r>
      <w:r w:rsidR="009C0048" w:rsidRPr="004B1970">
        <w:rPr>
          <w:rFonts w:ascii="Times New Roman" w:hAnsi="Times New Roman" w:cs="Times New Roman"/>
          <w:sz w:val="28"/>
          <w:szCs w:val="28"/>
          <w:lang w:val="kk-KZ"/>
        </w:rPr>
        <w:t>.</w:t>
      </w:r>
    </w:p>
    <w:p w:rsidR="004B325E" w:rsidRPr="004B1970" w:rsidRDefault="004B1970"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Қазақ Советтік Социалистік Республикасының Заңы. </w:t>
      </w:r>
      <w:r w:rsidR="00B63F28" w:rsidRPr="004B1970">
        <w:rPr>
          <w:rFonts w:ascii="Times New Roman" w:hAnsi="Times New Roman" w:cs="Times New Roman"/>
          <w:sz w:val="28"/>
          <w:szCs w:val="28"/>
          <w:lang w:val="kk-KZ"/>
        </w:rPr>
        <w:t>Қазақ Советтік Социалистік Республикасының Конституциясына толықтырулар мен өзгертулер енгізу туралы</w:t>
      </w:r>
      <w:r w:rsidRPr="004B1970">
        <w:rPr>
          <w:rFonts w:ascii="Times New Roman" w:hAnsi="Times New Roman" w:cs="Times New Roman"/>
          <w:sz w:val="28"/>
          <w:szCs w:val="28"/>
          <w:lang w:val="kk-KZ"/>
        </w:rPr>
        <w:t>: 1991 жылдың 15 ақпанында қабылданған</w:t>
      </w:r>
      <w:r w:rsidR="00B63F28"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 xml:space="preserve"> // https://adilet.zan.kz/kaz/docs. 02.04.2024</w:t>
      </w:r>
      <w:r w:rsidR="008366C9">
        <w:rPr>
          <w:rFonts w:ascii="Times New Roman" w:hAnsi="Times New Roman" w:cs="Times New Roman"/>
          <w:sz w:val="28"/>
          <w:szCs w:val="28"/>
          <w:lang w:val="kk-KZ"/>
        </w:rPr>
        <w:t>.</w:t>
      </w:r>
    </w:p>
    <w:p w:rsidR="007E4F29" w:rsidRPr="004B1970" w:rsidRDefault="004B325E"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Закон Республики Казахстан</w:t>
      </w:r>
      <w:r w:rsidR="004B1970"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О местном самоуправлении и местных Советах народных депутатов Республики Казахстан (с изменениями, внесенными Законом РК от 13.01.92 г. №1117-XII)</w:t>
      </w:r>
      <w:r w:rsidR="004B1970" w:rsidRPr="004B1970">
        <w:rPr>
          <w:rFonts w:ascii="Times New Roman" w:hAnsi="Times New Roman" w:cs="Times New Roman"/>
          <w:sz w:val="28"/>
          <w:szCs w:val="28"/>
          <w:lang w:val="kk-KZ"/>
        </w:rPr>
        <w:t xml:space="preserve">: принят 15 февраля 1991 года </w:t>
      </w:r>
      <w:r w:rsidRPr="004B1970">
        <w:rPr>
          <w:rFonts w:ascii="Times New Roman" w:hAnsi="Times New Roman" w:cs="Times New Roman"/>
          <w:sz w:val="28"/>
          <w:szCs w:val="28"/>
          <w:lang w:val="kk-KZ"/>
        </w:rPr>
        <w:t>(утратил силу)</w:t>
      </w:r>
      <w:r w:rsidR="007E4F29" w:rsidRPr="004B1970">
        <w:rPr>
          <w:rFonts w:ascii="Times New Roman" w:hAnsi="Times New Roman" w:cs="Times New Roman"/>
          <w:sz w:val="28"/>
          <w:szCs w:val="28"/>
          <w:lang w:val="kk-KZ"/>
        </w:rPr>
        <w:t xml:space="preserve"> </w:t>
      </w:r>
      <w:r w:rsidR="004B1970" w:rsidRPr="004B1970">
        <w:rPr>
          <w:rFonts w:ascii="Times New Roman" w:hAnsi="Times New Roman" w:cs="Times New Roman"/>
          <w:sz w:val="28"/>
          <w:szCs w:val="28"/>
          <w:lang w:val="kk-KZ"/>
        </w:rPr>
        <w:t>//</w:t>
      </w:r>
      <w:r w:rsidR="003F18CC" w:rsidRPr="004B1970">
        <w:rPr>
          <w:rFonts w:ascii="Times New Roman" w:hAnsi="Times New Roman" w:cs="Times New Roman"/>
          <w:sz w:val="28"/>
          <w:szCs w:val="28"/>
        </w:rPr>
        <w:t xml:space="preserve"> </w:t>
      </w:r>
      <w:hyperlink r:id="rId11" w:history="1">
        <w:r w:rsidR="004B1970" w:rsidRPr="004B1970">
          <w:rPr>
            <w:rStyle w:val="a5"/>
            <w:rFonts w:ascii="Times New Roman" w:hAnsi="Times New Roman" w:cs="Times New Roman"/>
            <w:color w:val="auto"/>
            <w:sz w:val="28"/>
            <w:szCs w:val="28"/>
            <w:u w:val="none"/>
          </w:rPr>
          <w:t>https://online.zakon.kz/Document/?doc_id</w:t>
        </w:r>
        <w:r w:rsidR="004B1970" w:rsidRPr="004B1970">
          <w:rPr>
            <w:rStyle w:val="a5"/>
            <w:rFonts w:ascii="Times New Roman" w:hAnsi="Times New Roman" w:cs="Times New Roman"/>
            <w:color w:val="auto"/>
            <w:sz w:val="28"/>
            <w:szCs w:val="28"/>
            <w:u w:val="none"/>
            <w:lang w:val="kk-KZ"/>
          </w:rPr>
          <w:t>.</w:t>
        </w:r>
      </w:hyperlink>
      <w:r w:rsidR="004B1970" w:rsidRPr="004B1970">
        <w:rPr>
          <w:rFonts w:ascii="Times New Roman" w:hAnsi="Times New Roman" w:cs="Times New Roman"/>
          <w:sz w:val="28"/>
          <w:szCs w:val="28"/>
          <w:lang w:val="kk-KZ"/>
        </w:rPr>
        <w:t xml:space="preserve"> 02.04.2024</w:t>
      </w:r>
      <w:r w:rsidR="007E4F29" w:rsidRPr="004B1970">
        <w:rPr>
          <w:rFonts w:ascii="Times New Roman" w:hAnsi="Times New Roman" w:cs="Times New Roman"/>
          <w:sz w:val="28"/>
          <w:szCs w:val="28"/>
          <w:lang w:val="kk-KZ"/>
        </w:rPr>
        <w:t>.</w:t>
      </w:r>
    </w:p>
    <w:p w:rsidR="00D81A56" w:rsidRPr="004B1970" w:rsidRDefault="004B325E"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Закон Казахской Советской Социалистической Республики О</w:t>
      </w:r>
      <w:r w:rsidR="004B1970" w:rsidRPr="004B1970">
        <w:rPr>
          <w:rFonts w:ascii="Times New Roman" w:hAnsi="Times New Roman" w:cs="Times New Roman"/>
          <w:sz w:val="28"/>
          <w:szCs w:val="28"/>
          <w:lang w:val="kk-KZ"/>
        </w:rPr>
        <w:t> </w:t>
      </w:r>
      <w:r w:rsidRPr="004B1970">
        <w:rPr>
          <w:rFonts w:ascii="Times New Roman" w:hAnsi="Times New Roman" w:cs="Times New Roman"/>
          <w:sz w:val="28"/>
          <w:szCs w:val="28"/>
          <w:lang w:val="kk-KZ"/>
        </w:rPr>
        <w:t>внесении изменений и дополнений в Конституцию (Основной Закон) Казахской ССР</w:t>
      </w:r>
      <w:r w:rsidR="004B1970" w:rsidRPr="004B1970">
        <w:rPr>
          <w:rFonts w:ascii="Times New Roman" w:hAnsi="Times New Roman" w:cs="Times New Roman"/>
          <w:sz w:val="28"/>
          <w:szCs w:val="28"/>
          <w:lang w:val="kk-KZ"/>
        </w:rPr>
        <w:t xml:space="preserve">: принят 20 июня 1991 года, №687-XII </w:t>
      </w:r>
      <w:r w:rsidRPr="004B1970">
        <w:rPr>
          <w:rFonts w:ascii="Times New Roman" w:hAnsi="Times New Roman" w:cs="Times New Roman"/>
          <w:sz w:val="28"/>
          <w:szCs w:val="28"/>
          <w:lang w:val="kk-KZ"/>
        </w:rPr>
        <w:t>(прекратил действие)</w:t>
      </w:r>
      <w:r w:rsidR="007E4F29" w:rsidRPr="004B1970">
        <w:rPr>
          <w:rFonts w:ascii="Times New Roman" w:hAnsi="Times New Roman" w:cs="Times New Roman"/>
          <w:sz w:val="28"/>
          <w:szCs w:val="28"/>
          <w:lang w:val="kk-KZ"/>
        </w:rPr>
        <w:t xml:space="preserve"> </w:t>
      </w:r>
      <w:r w:rsidR="004B1970" w:rsidRPr="004B1970">
        <w:rPr>
          <w:rFonts w:ascii="Times New Roman" w:hAnsi="Times New Roman" w:cs="Times New Roman"/>
          <w:sz w:val="28"/>
          <w:szCs w:val="28"/>
          <w:lang w:val="kk-KZ"/>
        </w:rPr>
        <w:t xml:space="preserve">// </w:t>
      </w:r>
      <w:hyperlink r:id="rId12" w:history="1">
        <w:r w:rsidRPr="004B1970">
          <w:rPr>
            <w:rStyle w:val="a5"/>
            <w:rFonts w:ascii="Times New Roman" w:hAnsi="Times New Roman" w:cs="Times New Roman"/>
            <w:color w:val="auto"/>
            <w:sz w:val="28"/>
            <w:szCs w:val="28"/>
            <w:u w:val="none"/>
            <w:lang w:val="en-US"/>
          </w:rPr>
          <w:t>https</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online</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zakon</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kz</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Document</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doc</w:t>
        </w:r>
        <w:r w:rsidRPr="004B1970">
          <w:rPr>
            <w:rStyle w:val="a5"/>
            <w:rFonts w:ascii="Times New Roman" w:hAnsi="Times New Roman" w:cs="Times New Roman"/>
            <w:color w:val="auto"/>
            <w:sz w:val="28"/>
            <w:szCs w:val="28"/>
            <w:u w:val="none"/>
          </w:rPr>
          <w:t>_</w:t>
        </w:r>
        <w:r w:rsidRPr="004B1970">
          <w:rPr>
            <w:rStyle w:val="a5"/>
            <w:rFonts w:ascii="Times New Roman" w:hAnsi="Times New Roman" w:cs="Times New Roman"/>
            <w:color w:val="auto"/>
            <w:sz w:val="28"/>
            <w:szCs w:val="28"/>
            <w:u w:val="none"/>
            <w:lang w:val="en-US"/>
          </w:rPr>
          <w:t>id</w:t>
        </w:r>
        <w:r w:rsidRPr="004B1970">
          <w:rPr>
            <w:rStyle w:val="a5"/>
            <w:rFonts w:ascii="Times New Roman" w:hAnsi="Times New Roman" w:cs="Times New Roman"/>
            <w:color w:val="auto"/>
            <w:sz w:val="28"/>
            <w:szCs w:val="28"/>
            <w:u w:val="none"/>
          </w:rPr>
          <w:t>=1000570</w:t>
        </w:r>
      </w:hyperlink>
      <w:r w:rsidR="004B1970" w:rsidRPr="004B1970">
        <w:rPr>
          <w:rStyle w:val="a5"/>
          <w:rFonts w:ascii="Times New Roman" w:hAnsi="Times New Roman" w:cs="Times New Roman"/>
          <w:color w:val="auto"/>
          <w:sz w:val="28"/>
          <w:szCs w:val="28"/>
          <w:u w:val="none"/>
          <w:lang w:val="kk-KZ"/>
        </w:rPr>
        <w:t>.</w:t>
      </w:r>
      <w:r w:rsidR="007E4F29" w:rsidRPr="004B1970">
        <w:rPr>
          <w:rFonts w:ascii="Times New Roman" w:hAnsi="Times New Roman" w:cs="Times New Roman"/>
          <w:sz w:val="28"/>
          <w:szCs w:val="28"/>
          <w:lang w:val="kk-KZ"/>
        </w:rPr>
        <w:t xml:space="preserve"> 02.04.2024.</w:t>
      </w:r>
    </w:p>
    <w:p w:rsidR="00DD26B1" w:rsidRPr="004B1970" w:rsidRDefault="004B325E"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Закон КазССР О внесении изменений в Закон Казахской ССР «О</w:t>
      </w:r>
      <w:r w:rsidR="004B1970" w:rsidRPr="004B1970">
        <w:rPr>
          <w:rFonts w:ascii="Times New Roman" w:hAnsi="Times New Roman" w:cs="Times New Roman"/>
          <w:sz w:val="28"/>
          <w:szCs w:val="28"/>
          <w:lang w:val="kk-KZ"/>
        </w:rPr>
        <w:t> </w:t>
      </w:r>
      <w:r w:rsidRPr="004B1970">
        <w:rPr>
          <w:rFonts w:ascii="Times New Roman" w:hAnsi="Times New Roman" w:cs="Times New Roman"/>
          <w:sz w:val="28"/>
          <w:szCs w:val="28"/>
          <w:lang w:val="kk-KZ"/>
        </w:rPr>
        <w:t>совершенствовании структуры государственной власти и управления в Казахской ССР и внесении изменений и дополнений в Конституцию (Основной Закон) Казахской ССР» и Конституцию (Основной Закон) Казахской ССР</w:t>
      </w:r>
      <w:r w:rsidR="004B1970" w:rsidRPr="004B1970">
        <w:rPr>
          <w:rFonts w:ascii="Times New Roman" w:hAnsi="Times New Roman" w:cs="Times New Roman"/>
          <w:sz w:val="28"/>
          <w:szCs w:val="28"/>
          <w:lang w:val="kk-KZ"/>
        </w:rPr>
        <w:t>:</w:t>
      </w:r>
      <w:r w:rsidRPr="004B1970">
        <w:rPr>
          <w:rFonts w:ascii="Times New Roman" w:hAnsi="Times New Roman" w:cs="Times New Roman"/>
          <w:sz w:val="28"/>
          <w:szCs w:val="28"/>
        </w:rPr>
        <w:t xml:space="preserve"> </w:t>
      </w:r>
      <w:r w:rsidR="004B1970" w:rsidRPr="004B1970">
        <w:rPr>
          <w:rFonts w:ascii="Times New Roman" w:hAnsi="Times New Roman" w:cs="Times New Roman"/>
          <w:sz w:val="28"/>
          <w:szCs w:val="28"/>
          <w:lang w:val="kk-KZ"/>
        </w:rPr>
        <w:t xml:space="preserve">принят 25 июня 1991 года, №705-XII </w:t>
      </w:r>
      <w:r w:rsidRPr="004B1970">
        <w:rPr>
          <w:rFonts w:ascii="Times New Roman" w:hAnsi="Times New Roman" w:cs="Times New Roman"/>
          <w:sz w:val="28"/>
          <w:szCs w:val="28"/>
          <w:lang w:val="kk-KZ"/>
        </w:rPr>
        <w:t>(прекратил действие)</w:t>
      </w:r>
      <w:r w:rsidR="007E4F29" w:rsidRPr="004B1970">
        <w:rPr>
          <w:rFonts w:ascii="Times New Roman" w:hAnsi="Times New Roman" w:cs="Times New Roman"/>
          <w:sz w:val="28"/>
          <w:szCs w:val="28"/>
          <w:shd w:val="clear" w:color="auto" w:fill="FFFFFF"/>
        </w:rPr>
        <w:t xml:space="preserve"> </w:t>
      </w:r>
      <w:r w:rsidR="004B1970" w:rsidRPr="004B1970">
        <w:rPr>
          <w:rFonts w:ascii="Times New Roman" w:hAnsi="Times New Roman" w:cs="Times New Roman"/>
          <w:sz w:val="28"/>
          <w:szCs w:val="28"/>
          <w:shd w:val="clear" w:color="auto" w:fill="FFFFFF"/>
          <w:lang w:val="kk-KZ"/>
        </w:rPr>
        <w:t>//</w:t>
      </w:r>
      <w:r w:rsidRPr="004B1970">
        <w:rPr>
          <w:rFonts w:ascii="Times New Roman" w:hAnsi="Times New Roman" w:cs="Times New Roman"/>
          <w:sz w:val="28"/>
          <w:szCs w:val="28"/>
        </w:rPr>
        <w:t xml:space="preserve"> </w:t>
      </w:r>
      <w:hyperlink r:id="rId13" w:history="1">
        <w:r w:rsidR="004B1970" w:rsidRPr="004B1970">
          <w:rPr>
            <w:rStyle w:val="a5"/>
            <w:rFonts w:ascii="Times New Roman" w:hAnsi="Times New Roman" w:cs="Times New Roman"/>
            <w:color w:val="auto"/>
            <w:sz w:val="28"/>
            <w:szCs w:val="28"/>
            <w:u w:val="none"/>
            <w:lang w:val="en-US"/>
          </w:rPr>
          <w:t>https</w:t>
        </w:r>
        <w:r w:rsidR="004B1970" w:rsidRPr="004B1970">
          <w:rPr>
            <w:rStyle w:val="a5"/>
            <w:rFonts w:ascii="Times New Roman" w:hAnsi="Times New Roman" w:cs="Times New Roman"/>
            <w:color w:val="auto"/>
            <w:sz w:val="28"/>
            <w:szCs w:val="28"/>
            <w:u w:val="none"/>
          </w:rPr>
          <w:t>://</w:t>
        </w:r>
        <w:r w:rsidR="004B1970" w:rsidRPr="004B1970">
          <w:rPr>
            <w:rStyle w:val="a5"/>
            <w:rFonts w:ascii="Times New Roman" w:hAnsi="Times New Roman" w:cs="Times New Roman"/>
            <w:color w:val="auto"/>
            <w:sz w:val="28"/>
            <w:szCs w:val="28"/>
            <w:u w:val="none"/>
            <w:lang w:val="en-US"/>
          </w:rPr>
          <w:t>online</w:t>
        </w:r>
        <w:r w:rsidR="004B1970" w:rsidRPr="004B1970">
          <w:rPr>
            <w:rStyle w:val="a5"/>
            <w:rFonts w:ascii="Times New Roman" w:hAnsi="Times New Roman" w:cs="Times New Roman"/>
            <w:color w:val="auto"/>
            <w:sz w:val="28"/>
            <w:szCs w:val="28"/>
            <w:u w:val="none"/>
          </w:rPr>
          <w:t>.</w:t>
        </w:r>
        <w:r w:rsidR="004B1970" w:rsidRPr="004B1970">
          <w:rPr>
            <w:rStyle w:val="a5"/>
            <w:rFonts w:ascii="Times New Roman" w:hAnsi="Times New Roman" w:cs="Times New Roman"/>
            <w:color w:val="auto"/>
            <w:sz w:val="28"/>
            <w:szCs w:val="28"/>
            <w:u w:val="none"/>
            <w:lang w:val="en-US"/>
          </w:rPr>
          <w:t>zakon</w:t>
        </w:r>
        <w:r w:rsidR="004B1970" w:rsidRPr="004B1970">
          <w:rPr>
            <w:rStyle w:val="a5"/>
            <w:rFonts w:ascii="Times New Roman" w:hAnsi="Times New Roman" w:cs="Times New Roman"/>
            <w:color w:val="auto"/>
            <w:sz w:val="28"/>
            <w:szCs w:val="28"/>
            <w:u w:val="none"/>
          </w:rPr>
          <w:t>.</w:t>
        </w:r>
        <w:r w:rsidR="004B1970" w:rsidRPr="004B1970">
          <w:rPr>
            <w:rStyle w:val="a5"/>
            <w:rFonts w:ascii="Times New Roman" w:hAnsi="Times New Roman" w:cs="Times New Roman"/>
            <w:color w:val="auto"/>
            <w:sz w:val="28"/>
            <w:szCs w:val="28"/>
            <w:u w:val="none"/>
            <w:lang w:val="en-US"/>
          </w:rPr>
          <w:t>kz</w:t>
        </w:r>
        <w:r w:rsidR="004B1970" w:rsidRPr="004B1970">
          <w:rPr>
            <w:rStyle w:val="a5"/>
            <w:rFonts w:ascii="Times New Roman" w:hAnsi="Times New Roman" w:cs="Times New Roman"/>
            <w:color w:val="auto"/>
            <w:sz w:val="28"/>
            <w:szCs w:val="28"/>
            <w:u w:val="none"/>
          </w:rPr>
          <w:t>/</w:t>
        </w:r>
        <w:r w:rsidR="004B1970" w:rsidRPr="004B1970">
          <w:rPr>
            <w:rStyle w:val="a5"/>
            <w:rFonts w:ascii="Times New Roman" w:hAnsi="Times New Roman" w:cs="Times New Roman"/>
            <w:color w:val="auto"/>
            <w:sz w:val="28"/>
            <w:szCs w:val="28"/>
            <w:u w:val="none"/>
            <w:lang w:val="en-US"/>
          </w:rPr>
          <w:t>document</w:t>
        </w:r>
        <w:r w:rsidR="004B1970" w:rsidRPr="004B1970">
          <w:rPr>
            <w:rStyle w:val="a5"/>
            <w:rFonts w:ascii="Times New Roman" w:hAnsi="Times New Roman" w:cs="Times New Roman"/>
            <w:color w:val="auto"/>
            <w:sz w:val="28"/>
            <w:szCs w:val="28"/>
            <w:u w:val="none"/>
          </w:rPr>
          <w:t>/?</w:t>
        </w:r>
        <w:r w:rsidR="004B1970" w:rsidRPr="004B1970">
          <w:rPr>
            <w:rStyle w:val="a5"/>
            <w:rFonts w:ascii="Times New Roman" w:hAnsi="Times New Roman" w:cs="Times New Roman"/>
            <w:color w:val="auto"/>
            <w:sz w:val="28"/>
            <w:szCs w:val="28"/>
            <w:u w:val="none"/>
            <w:lang w:val="en-US"/>
          </w:rPr>
          <w:t>doc</w:t>
        </w:r>
        <w:r w:rsidR="004B1970" w:rsidRPr="004B1970">
          <w:rPr>
            <w:rStyle w:val="a5"/>
            <w:rFonts w:ascii="Times New Roman" w:hAnsi="Times New Roman" w:cs="Times New Roman"/>
            <w:color w:val="auto"/>
            <w:sz w:val="28"/>
            <w:szCs w:val="28"/>
            <w:u w:val="none"/>
          </w:rPr>
          <w:t>_</w:t>
        </w:r>
        <w:r w:rsidR="004B1970" w:rsidRPr="004B1970">
          <w:rPr>
            <w:rStyle w:val="a5"/>
            <w:rFonts w:ascii="Times New Roman" w:hAnsi="Times New Roman" w:cs="Times New Roman"/>
            <w:color w:val="auto"/>
            <w:sz w:val="28"/>
            <w:szCs w:val="28"/>
            <w:u w:val="none"/>
            <w:lang w:val="en-US"/>
          </w:rPr>
          <w:t>id</w:t>
        </w:r>
        <w:r w:rsidR="004B1970" w:rsidRPr="004B1970">
          <w:rPr>
            <w:rStyle w:val="a5"/>
            <w:rFonts w:ascii="Times New Roman" w:hAnsi="Times New Roman" w:cs="Times New Roman"/>
            <w:color w:val="auto"/>
            <w:sz w:val="28"/>
            <w:szCs w:val="28"/>
            <w:u w:val="none"/>
          </w:rPr>
          <w:t>=1000594&amp;</w:t>
        </w:r>
        <w:r w:rsidR="004B1970" w:rsidRPr="004B1970">
          <w:rPr>
            <w:rStyle w:val="a5"/>
            <w:rFonts w:ascii="Times New Roman" w:hAnsi="Times New Roman" w:cs="Times New Roman"/>
            <w:color w:val="auto"/>
            <w:sz w:val="28"/>
            <w:szCs w:val="28"/>
            <w:u w:val="none"/>
            <w:lang w:val="en-US"/>
          </w:rPr>
          <w:t>show</w:t>
        </w:r>
        <w:r w:rsidR="004B1970" w:rsidRPr="004B1970">
          <w:rPr>
            <w:rStyle w:val="a5"/>
            <w:rFonts w:ascii="Times New Roman" w:hAnsi="Times New Roman" w:cs="Times New Roman"/>
            <w:color w:val="auto"/>
            <w:sz w:val="28"/>
            <w:szCs w:val="28"/>
            <w:u w:val="none"/>
          </w:rPr>
          <w:t>_</w:t>
        </w:r>
        <w:r w:rsidR="004B1970" w:rsidRPr="004B1970">
          <w:rPr>
            <w:rStyle w:val="a5"/>
            <w:rFonts w:ascii="Times New Roman" w:hAnsi="Times New Roman" w:cs="Times New Roman"/>
            <w:color w:val="auto"/>
            <w:sz w:val="28"/>
            <w:szCs w:val="28"/>
            <w:u w:val="none"/>
            <w:lang w:val="en-US"/>
          </w:rPr>
          <w:t>di</w:t>
        </w:r>
        <w:r w:rsidR="004B1970" w:rsidRPr="004B1970">
          <w:rPr>
            <w:rStyle w:val="a5"/>
            <w:rFonts w:ascii="Times New Roman" w:hAnsi="Times New Roman" w:cs="Times New Roman"/>
            <w:color w:val="auto"/>
            <w:sz w:val="28"/>
            <w:szCs w:val="28"/>
            <w:u w:val="none"/>
            <w:lang w:val="kk-KZ"/>
          </w:rPr>
          <w:t>.</w:t>
        </w:r>
      </w:hyperlink>
      <w:r w:rsidR="007E4F29" w:rsidRPr="004B1970">
        <w:rPr>
          <w:rFonts w:ascii="Times New Roman" w:hAnsi="Times New Roman" w:cs="Times New Roman"/>
          <w:sz w:val="28"/>
          <w:szCs w:val="28"/>
          <w:lang w:val="kk-KZ"/>
        </w:rPr>
        <w:t xml:space="preserve"> 02.04.2024.</w:t>
      </w:r>
    </w:p>
    <w:p w:rsidR="000F44C1" w:rsidRPr="004B1970" w:rsidRDefault="00DD26B1"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Закон Казахской Советской Социалистической Республики</w:t>
      </w:r>
      <w:r w:rsidR="004B1970"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О</w:t>
      </w:r>
      <w:r w:rsidR="004B1970" w:rsidRPr="004B1970">
        <w:rPr>
          <w:rFonts w:ascii="Times New Roman" w:hAnsi="Times New Roman" w:cs="Times New Roman"/>
          <w:sz w:val="28"/>
          <w:szCs w:val="28"/>
          <w:lang w:val="kk-KZ"/>
        </w:rPr>
        <w:t> </w:t>
      </w:r>
      <w:r w:rsidRPr="004B1970">
        <w:rPr>
          <w:rFonts w:ascii="Times New Roman" w:hAnsi="Times New Roman" w:cs="Times New Roman"/>
          <w:sz w:val="28"/>
          <w:szCs w:val="28"/>
          <w:lang w:val="kk-KZ"/>
        </w:rPr>
        <w:t>внесении изменений и дополнений в Конституцию (Основной Закон) Казахской ССР</w:t>
      </w:r>
      <w:r w:rsidR="004B1970" w:rsidRPr="004B1970">
        <w:rPr>
          <w:rFonts w:ascii="Times New Roman" w:hAnsi="Times New Roman" w:cs="Times New Roman"/>
          <w:sz w:val="28"/>
          <w:szCs w:val="28"/>
          <w:lang w:val="kk-KZ"/>
        </w:rPr>
        <w:t xml:space="preserve">: принят 25 августа 1991 года </w:t>
      </w:r>
      <w:r w:rsidRPr="004B1970">
        <w:rPr>
          <w:rFonts w:ascii="Times New Roman" w:hAnsi="Times New Roman" w:cs="Times New Roman"/>
          <w:sz w:val="28"/>
          <w:szCs w:val="28"/>
          <w:lang w:val="kk-KZ"/>
        </w:rPr>
        <w:t>(прекратил действие)</w:t>
      </w:r>
      <w:r w:rsidR="007E4F29" w:rsidRPr="004B1970">
        <w:rPr>
          <w:rFonts w:ascii="Times New Roman" w:hAnsi="Times New Roman" w:cs="Times New Roman"/>
          <w:sz w:val="28"/>
          <w:szCs w:val="28"/>
          <w:lang w:val="kk-KZ"/>
        </w:rPr>
        <w:t xml:space="preserve"> </w:t>
      </w:r>
      <w:r w:rsidR="004B1970" w:rsidRPr="004B1970">
        <w:rPr>
          <w:rFonts w:ascii="Times New Roman" w:hAnsi="Times New Roman" w:cs="Times New Roman"/>
          <w:sz w:val="28"/>
          <w:szCs w:val="28"/>
          <w:shd w:val="clear" w:color="auto" w:fill="FFFFFF"/>
          <w:lang w:val="kk-KZ"/>
        </w:rPr>
        <w:t xml:space="preserve">// </w:t>
      </w:r>
      <w:hyperlink r:id="rId14" w:anchor="sub_id=0" w:history="1">
        <w:r w:rsidRPr="004B1970">
          <w:rPr>
            <w:rStyle w:val="a5"/>
            <w:rFonts w:ascii="Times New Roman" w:hAnsi="Times New Roman" w:cs="Times New Roman"/>
            <w:color w:val="auto"/>
            <w:sz w:val="28"/>
            <w:szCs w:val="28"/>
            <w:u w:val="none"/>
            <w:lang w:val="en-US"/>
          </w:rPr>
          <w:t>https</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online</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zakon</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kz</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document</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doc</w:t>
        </w:r>
        <w:r w:rsidRPr="004B1970">
          <w:rPr>
            <w:rStyle w:val="a5"/>
            <w:rFonts w:ascii="Times New Roman" w:hAnsi="Times New Roman" w:cs="Times New Roman"/>
            <w:color w:val="auto"/>
            <w:sz w:val="28"/>
            <w:szCs w:val="28"/>
            <w:u w:val="none"/>
          </w:rPr>
          <w:t>_</w:t>
        </w:r>
        <w:r w:rsidRPr="004B1970">
          <w:rPr>
            <w:rStyle w:val="a5"/>
            <w:rFonts w:ascii="Times New Roman" w:hAnsi="Times New Roman" w:cs="Times New Roman"/>
            <w:color w:val="auto"/>
            <w:sz w:val="28"/>
            <w:szCs w:val="28"/>
            <w:u w:val="none"/>
            <w:lang w:val="en-US"/>
          </w:rPr>
          <w:t>id</w:t>
        </w:r>
        <w:r w:rsidRPr="004B1970">
          <w:rPr>
            <w:rStyle w:val="a5"/>
            <w:rFonts w:ascii="Times New Roman" w:hAnsi="Times New Roman" w:cs="Times New Roman"/>
            <w:color w:val="auto"/>
            <w:sz w:val="28"/>
            <w:szCs w:val="28"/>
            <w:u w:val="none"/>
          </w:rPr>
          <w:t>=1000663#</w:t>
        </w:r>
        <w:r w:rsidRPr="004B1970">
          <w:rPr>
            <w:rStyle w:val="a5"/>
            <w:rFonts w:ascii="Times New Roman" w:hAnsi="Times New Roman" w:cs="Times New Roman"/>
            <w:color w:val="auto"/>
            <w:sz w:val="28"/>
            <w:szCs w:val="28"/>
            <w:u w:val="none"/>
            <w:lang w:val="en-US"/>
          </w:rPr>
          <w:t>sub</w:t>
        </w:r>
        <w:r w:rsidRPr="004B1970">
          <w:rPr>
            <w:rStyle w:val="a5"/>
            <w:rFonts w:ascii="Times New Roman" w:hAnsi="Times New Roman" w:cs="Times New Roman"/>
            <w:color w:val="auto"/>
            <w:sz w:val="28"/>
            <w:szCs w:val="28"/>
            <w:u w:val="none"/>
          </w:rPr>
          <w:t>_</w:t>
        </w:r>
        <w:r w:rsidRPr="004B1970">
          <w:rPr>
            <w:rStyle w:val="a5"/>
            <w:rFonts w:ascii="Times New Roman" w:hAnsi="Times New Roman" w:cs="Times New Roman"/>
            <w:color w:val="auto"/>
            <w:sz w:val="28"/>
            <w:szCs w:val="28"/>
            <w:u w:val="none"/>
            <w:lang w:val="en-US"/>
          </w:rPr>
          <w:t>id</w:t>
        </w:r>
        <w:r w:rsidRPr="004B1970">
          <w:rPr>
            <w:rStyle w:val="a5"/>
            <w:rFonts w:ascii="Times New Roman" w:hAnsi="Times New Roman" w:cs="Times New Roman"/>
            <w:color w:val="auto"/>
            <w:sz w:val="28"/>
            <w:szCs w:val="28"/>
            <w:u w:val="none"/>
          </w:rPr>
          <w:t>=0</w:t>
        </w:r>
      </w:hyperlink>
      <w:r w:rsidR="004B1970" w:rsidRPr="004B1970">
        <w:rPr>
          <w:rStyle w:val="a5"/>
          <w:rFonts w:ascii="Times New Roman" w:hAnsi="Times New Roman" w:cs="Times New Roman"/>
          <w:color w:val="auto"/>
          <w:sz w:val="28"/>
          <w:szCs w:val="28"/>
          <w:u w:val="none"/>
          <w:lang w:val="kk-KZ"/>
        </w:rPr>
        <w:t>.</w:t>
      </w:r>
      <w:r w:rsidR="004B1970" w:rsidRPr="004B1970">
        <w:rPr>
          <w:rFonts w:ascii="Times New Roman" w:hAnsi="Times New Roman" w:cs="Times New Roman"/>
          <w:sz w:val="28"/>
          <w:szCs w:val="28"/>
          <w:lang w:val="kk-KZ"/>
        </w:rPr>
        <w:t xml:space="preserve"> 02.04.2024</w:t>
      </w:r>
      <w:r w:rsidR="007E4F29" w:rsidRPr="004B1970">
        <w:rPr>
          <w:rFonts w:ascii="Times New Roman" w:hAnsi="Times New Roman" w:cs="Times New Roman"/>
          <w:sz w:val="28"/>
          <w:szCs w:val="28"/>
          <w:lang w:val="kk-KZ"/>
        </w:rPr>
        <w:t>.</w:t>
      </w:r>
    </w:p>
    <w:p w:rsidR="00952866" w:rsidRPr="004B1970" w:rsidRDefault="004B1970"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Қазақ Советтік Социалистік Республикасының Заңы. </w:t>
      </w:r>
      <w:r w:rsidR="000F44C1" w:rsidRPr="004B1970">
        <w:rPr>
          <w:rFonts w:ascii="Times New Roman" w:hAnsi="Times New Roman" w:cs="Times New Roman"/>
          <w:sz w:val="28"/>
          <w:szCs w:val="28"/>
          <w:lang w:val="kk-KZ"/>
        </w:rPr>
        <w:t>Қазақ Советтік Социалистік Республикасының Президентін сайлау туралы</w:t>
      </w:r>
      <w:r w:rsidRPr="004B1970">
        <w:rPr>
          <w:rFonts w:ascii="Times New Roman" w:hAnsi="Times New Roman" w:cs="Times New Roman"/>
          <w:sz w:val="28"/>
          <w:szCs w:val="28"/>
          <w:lang w:val="kk-KZ"/>
        </w:rPr>
        <w:t>:</w:t>
      </w:r>
      <w:r w:rsidR="000F44C1"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 xml:space="preserve">1991 жылдың 16 қазанында қабылданған </w:t>
      </w:r>
      <w:r w:rsidR="000F44C1"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https://adilet.zan.kz/kaz/docs. 02.04.2024.</w:t>
      </w:r>
    </w:p>
    <w:p w:rsidR="00EC2EFF" w:rsidRPr="00D86D8C" w:rsidRDefault="002846D3"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 Кеңестік Социалистік Pеспубликасының Заңы</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952866" w:rsidRPr="00D86D8C">
        <w:rPr>
          <w:rFonts w:ascii="Times New Roman" w:hAnsi="Times New Roman" w:cs="Times New Roman"/>
          <w:sz w:val="28"/>
          <w:szCs w:val="28"/>
          <w:lang w:val="kk-KZ"/>
        </w:rPr>
        <w:t>Қазақ Кеңестік Социалистік Республикасының атауын өзгерту туралы</w:t>
      </w:r>
      <w:r>
        <w:rPr>
          <w:rFonts w:ascii="Times New Roman" w:hAnsi="Times New Roman" w:cs="Times New Roman"/>
          <w:sz w:val="28"/>
          <w:szCs w:val="28"/>
          <w:lang w:val="kk-KZ"/>
        </w:rPr>
        <w:t>:</w:t>
      </w:r>
      <w:r w:rsidR="00952866" w:rsidRPr="00D86D8C">
        <w:rPr>
          <w:rFonts w:ascii="Times New Roman" w:hAnsi="Times New Roman" w:cs="Times New Roman"/>
          <w:sz w:val="28"/>
          <w:szCs w:val="28"/>
          <w:lang w:val="kk-KZ"/>
        </w:rPr>
        <w:t xml:space="preserve"> </w:t>
      </w:r>
      <w:r>
        <w:rPr>
          <w:rFonts w:ascii="Times New Roman" w:hAnsi="Times New Roman" w:cs="Times New Roman"/>
          <w:sz w:val="28"/>
          <w:szCs w:val="28"/>
          <w:lang w:val="kk-KZ"/>
        </w:rPr>
        <w:t>1991 жылд</w:t>
      </w:r>
      <w:r w:rsidR="00952866"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952866" w:rsidRPr="00D86D8C">
        <w:rPr>
          <w:rFonts w:ascii="Times New Roman" w:hAnsi="Times New Roman" w:cs="Times New Roman"/>
          <w:sz w:val="28"/>
          <w:szCs w:val="28"/>
          <w:lang w:val="kk-KZ"/>
        </w:rPr>
        <w:t xml:space="preserve"> 10 желтоқсанда</w:t>
      </w:r>
      <w:r>
        <w:rPr>
          <w:rFonts w:ascii="Times New Roman" w:hAnsi="Times New Roman" w:cs="Times New Roman"/>
          <w:sz w:val="28"/>
          <w:szCs w:val="28"/>
          <w:lang w:val="kk-KZ"/>
        </w:rPr>
        <w:t>,</w:t>
      </w:r>
      <w:r w:rsidR="00952866" w:rsidRPr="00D86D8C">
        <w:rPr>
          <w:rFonts w:ascii="Times New Roman" w:hAnsi="Times New Roman" w:cs="Times New Roman"/>
          <w:sz w:val="28"/>
          <w:szCs w:val="28"/>
          <w:lang w:val="kk-KZ"/>
        </w:rPr>
        <w:t xml:space="preserve"> №1000-XII </w:t>
      </w:r>
      <w:r>
        <w:rPr>
          <w:rFonts w:ascii="Times New Roman" w:hAnsi="Times New Roman" w:cs="Times New Roman"/>
          <w:sz w:val="28"/>
          <w:szCs w:val="28"/>
          <w:lang w:val="kk-KZ"/>
        </w:rPr>
        <w:t>қабылданған //</w:t>
      </w:r>
      <w:r w:rsidR="00C86F94" w:rsidRPr="00D86D8C">
        <w:rPr>
          <w:rFonts w:ascii="Times New Roman" w:hAnsi="Times New Roman" w:cs="Times New Roman"/>
          <w:sz w:val="28"/>
          <w:szCs w:val="28"/>
          <w:lang w:val="kk-KZ"/>
        </w:rPr>
        <w:t xml:space="preserve"> </w:t>
      </w:r>
      <w:r w:rsidR="00952866" w:rsidRPr="00D86D8C">
        <w:rPr>
          <w:rFonts w:ascii="Times New Roman" w:hAnsi="Times New Roman" w:cs="Times New Roman"/>
          <w:sz w:val="28"/>
          <w:szCs w:val="28"/>
          <w:lang w:val="kk-KZ"/>
        </w:rPr>
        <w:t>https://adilet.zan.kz/kaz/docs</w:t>
      </w:r>
      <w:r>
        <w:rPr>
          <w:rFonts w:ascii="Times New Roman" w:hAnsi="Times New Roman" w:cs="Times New Roman"/>
          <w:sz w:val="28"/>
          <w:szCs w:val="28"/>
          <w:lang w:val="kk-KZ"/>
        </w:rPr>
        <w:t>.</w:t>
      </w:r>
      <w:r w:rsidR="007E4F29" w:rsidRPr="00D86D8C">
        <w:rPr>
          <w:rFonts w:ascii="Times New Roman" w:hAnsi="Times New Roman" w:cs="Times New Roman"/>
          <w:sz w:val="28"/>
          <w:szCs w:val="28"/>
          <w:lang w:val="kk-KZ"/>
        </w:rPr>
        <w:t xml:space="preserve"> 02.04.2024.</w:t>
      </w:r>
    </w:p>
    <w:p w:rsidR="00EC2EFF" w:rsidRPr="00383303" w:rsidRDefault="00EC2EFF"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Зиманов С.З. Конституция и Парламент Республики Казахстан. –</w:t>
      </w:r>
      <w:r w:rsidRPr="00D86D8C">
        <w:rPr>
          <w:rFonts w:ascii="Times New Roman" w:hAnsi="Times New Roman" w:cs="Times New Roman"/>
          <w:sz w:val="28"/>
          <w:szCs w:val="28"/>
        </w:rPr>
        <w:t xml:space="preserve"> </w:t>
      </w:r>
      <w:r w:rsidRPr="00383303">
        <w:rPr>
          <w:rFonts w:ascii="Times New Roman" w:hAnsi="Times New Roman" w:cs="Times New Roman"/>
          <w:sz w:val="28"/>
          <w:szCs w:val="28"/>
          <w:lang w:val="kk-KZ"/>
        </w:rPr>
        <w:t>Алматы: Жеті жарғы, 1996. – 352</w:t>
      </w:r>
      <w:r w:rsidR="002846D3" w:rsidRPr="00383303">
        <w:rPr>
          <w:rFonts w:ascii="Times New Roman" w:hAnsi="Times New Roman" w:cs="Times New Roman"/>
          <w:sz w:val="28"/>
          <w:szCs w:val="28"/>
          <w:lang w:val="kk-KZ"/>
        </w:rPr>
        <w:t xml:space="preserve"> с</w:t>
      </w:r>
      <w:r w:rsidRPr="00383303">
        <w:rPr>
          <w:rFonts w:ascii="Times New Roman" w:hAnsi="Times New Roman" w:cs="Times New Roman"/>
          <w:sz w:val="28"/>
          <w:szCs w:val="28"/>
        </w:rPr>
        <w:t>.</w:t>
      </w:r>
    </w:p>
    <w:p w:rsidR="00B84F07" w:rsidRPr="00383303" w:rsidRDefault="00EC2EFF"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383303">
        <w:rPr>
          <w:rFonts w:ascii="Times New Roman" w:hAnsi="Times New Roman" w:cs="Times New Roman"/>
          <w:sz w:val="28"/>
          <w:szCs w:val="28"/>
        </w:rPr>
        <w:t>Жиренчин К.А., Айтхожин К.К. Сувернитет Республики Казахстан: проблемы теории и практики</w:t>
      </w:r>
      <w:r w:rsidR="002846D3" w:rsidRPr="00383303">
        <w:rPr>
          <w:rFonts w:ascii="Times New Roman" w:hAnsi="Times New Roman" w:cs="Times New Roman"/>
          <w:sz w:val="28"/>
          <w:szCs w:val="28"/>
          <w:lang w:val="kk-KZ"/>
        </w:rPr>
        <w:t xml:space="preserve"> </w:t>
      </w:r>
      <w:r w:rsidRPr="00383303">
        <w:rPr>
          <w:rFonts w:ascii="Times New Roman" w:hAnsi="Times New Roman" w:cs="Times New Roman"/>
          <w:sz w:val="28"/>
          <w:szCs w:val="28"/>
        </w:rPr>
        <w:t xml:space="preserve">// </w:t>
      </w:r>
      <w:r w:rsidR="00E41B72" w:rsidRPr="00383303">
        <w:rPr>
          <w:rFonts w:ascii="Times New Roman" w:hAnsi="Times New Roman" w:cs="Times New Roman"/>
          <w:sz w:val="28"/>
          <w:szCs w:val="28"/>
          <w:lang w:val="kk-KZ"/>
        </w:rPr>
        <w:t>Заң және заман</w:t>
      </w:r>
      <w:r w:rsidR="002846D3" w:rsidRPr="00383303">
        <w:rPr>
          <w:rFonts w:ascii="Times New Roman" w:hAnsi="Times New Roman" w:cs="Times New Roman"/>
          <w:sz w:val="28"/>
          <w:szCs w:val="28"/>
          <w:lang w:val="kk-KZ"/>
        </w:rPr>
        <w:t xml:space="preserve">. – </w:t>
      </w:r>
      <w:r w:rsidRPr="00383303">
        <w:rPr>
          <w:rFonts w:ascii="Times New Roman" w:hAnsi="Times New Roman" w:cs="Times New Roman"/>
          <w:sz w:val="28"/>
          <w:szCs w:val="28"/>
        </w:rPr>
        <w:t xml:space="preserve">2001. </w:t>
      </w:r>
      <w:r w:rsidR="002846D3" w:rsidRPr="00383303">
        <w:rPr>
          <w:rFonts w:ascii="Times New Roman" w:hAnsi="Times New Roman" w:cs="Times New Roman"/>
          <w:sz w:val="28"/>
          <w:szCs w:val="28"/>
        </w:rPr>
        <w:t>–</w:t>
      </w:r>
      <w:r w:rsidR="002846D3" w:rsidRPr="00383303">
        <w:rPr>
          <w:rFonts w:ascii="Times New Roman" w:hAnsi="Times New Roman" w:cs="Times New Roman"/>
          <w:sz w:val="28"/>
          <w:szCs w:val="28"/>
          <w:lang w:val="kk-KZ"/>
        </w:rPr>
        <w:t xml:space="preserve"> </w:t>
      </w:r>
      <w:r w:rsidRPr="00383303">
        <w:rPr>
          <w:rFonts w:ascii="Times New Roman" w:hAnsi="Times New Roman" w:cs="Times New Roman"/>
          <w:sz w:val="28"/>
          <w:szCs w:val="28"/>
        </w:rPr>
        <w:t xml:space="preserve">№2. – </w:t>
      </w:r>
      <w:r w:rsidR="00383303">
        <w:rPr>
          <w:rFonts w:ascii="Times New Roman" w:hAnsi="Times New Roman" w:cs="Times New Roman"/>
          <w:sz w:val="28"/>
          <w:szCs w:val="28"/>
          <w:lang w:val="kk-KZ"/>
        </w:rPr>
        <w:t xml:space="preserve">Б. </w:t>
      </w:r>
      <w:r w:rsidRPr="00383303">
        <w:rPr>
          <w:rFonts w:ascii="Times New Roman" w:hAnsi="Times New Roman" w:cs="Times New Roman"/>
          <w:sz w:val="28"/>
          <w:szCs w:val="28"/>
        </w:rPr>
        <w:t>94</w:t>
      </w:r>
      <w:r w:rsidR="00B12FC1" w:rsidRPr="00383303">
        <w:rPr>
          <w:rFonts w:ascii="Times New Roman" w:hAnsi="Times New Roman" w:cs="Times New Roman"/>
          <w:sz w:val="28"/>
          <w:szCs w:val="28"/>
          <w:lang w:val="kk-KZ"/>
        </w:rPr>
        <w:t>.</w:t>
      </w:r>
    </w:p>
    <w:p w:rsidR="00603A30" w:rsidRPr="00D86D8C" w:rsidRDefault="00EC2EFF"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Котов А.К. Государственный суверенитет Республики Казахстан</w:t>
      </w:r>
      <w:r w:rsidR="002846D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2846D3" w:rsidRPr="00D86D8C">
        <w:rPr>
          <w:rFonts w:ascii="Times New Roman" w:hAnsi="Times New Roman" w:cs="Times New Roman"/>
          <w:sz w:val="28"/>
          <w:szCs w:val="28"/>
          <w:lang w:val="kk-KZ"/>
        </w:rPr>
        <w:t>политико</w:t>
      </w:r>
      <w:r w:rsidRPr="00D86D8C">
        <w:rPr>
          <w:rFonts w:ascii="Times New Roman" w:hAnsi="Times New Roman" w:cs="Times New Roman"/>
          <w:sz w:val="28"/>
          <w:szCs w:val="28"/>
          <w:lang w:val="kk-KZ"/>
        </w:rPr>
        <w:t xml:space="preserve">-правовой анализ </w:t>
      </w:r>
      <w:r w:rsidR="002846D3">
        <w:rPr>
          <w:rFonts w:ascii="Times New Roman" w:hAnsi="Times New Roman" w:cs="Times New Roman"/>
          <w:sz w:val="28"/>
          <w:szCs w:val="28"/>
          <w:lang w:val="kk-KZ"/>
        </w:rPr>
        <w:t xml:space="preserve">становления </w:t>
      </w:r>
      <w:r w:rsidRPr="00D86D8C">
        <w:rPr>
          <w:rFonts w:ascii="Times New Roman" w:hAnsi="Times New Roman" w:cs="Times New Roman"/>
          <w:sz w:val="28"/>
          <w:szCs w:val="28"/>
          <w:lang w:val="kk-KZ"/>
        </w:rPr>
        <w:t>и проблемы национально-государственного развития</w:t>
      </w:r>
      <w:r w:rsidR="00B84F07" w:rsidRPr="00D86D8C">
        <w:rPr>
          <w:rFonts w:ascii="Times New Roman" w:hAnsi="Times New Roman" w:cs="Times New Roman"/>
          <w:sz w:val="28"/>
          <w:szCs w:val="28"/>
          <w:lang w:val="kk-KZ"/>
        </w:rPr>
        <w:t xml:space="preserve">: </w:t>
      </w:r>
      <w:r w:rsidR="002846D3" w:rsidRPr="00D86D8C">
        <w:rPr>
          <w:rFonts w:ascii="Times New Roman" w:hAnsi="Times New Roman" w:cs="Times New Roman"/>
          <w:sz w:val="28"/>
          <w:szCs w:val="28"/>
          <w:lang w:val="kk-KZ"/>
        </w:rPr>
        <w:t>д</w:t>
      </w:r>
      <w:r w:rsidR="00B84F07" w:rsidRPr="00D86D8C">
        <w:rPr>
          <w:rFonts w:ascii="Times New Roman" w:hAnsi="Times New Roman" w:cs="Times New Roman"/>
          <w:sz w:val="28"/>
          <w:szCs w:val="28"/>
          <w:lang w:val="kk-KZ"/>
        </w:rPr>
        <w:t>ис. ... док.</w:t>
      </w:r>
      <w:r w:rsidR="002846D3">
        <w:rPr>
          <w:rFonts w:ascii="Times New Roman" w:hAnsi="Times New Roman" w:cs="Times New Roman"/>
          <w:sz w:val="28"/>
          <w:szCs w:val="28"/>
          <w:lang w:val="kk-KZ"/>
        </w:rPr>
        <w:t xml:space="preserve"> </w:t>
      </w:r>
      <w:r w:rsidR="00B84F07" w:rsidRPr="00D86D8C">
        <w:rPr>
          <w:rFonts w:ascii="Times New Roman" w:hAnsi="Times New Roman" w:cs="Times New Roman"/>
          <w:sz w:val="28"/>
          <w:szCs w:val="28"/>
          <w:lang w:val="kk-KZ"/>
        </w:rPr>
        <w:t>юрид.</w:t>
      </w:r>
      <w:r w:rsidR="002846D3">
        <w:rPr>
          <w:rFonts w:ascii="Times New Roman" w:hAnsi="Times New Roman" w:cs="Times New Roman"/>
          <w:sz w:val="28"/>
          <w:szCs w:val="28"/>
          <w:lang w:val="kk-KZ"/>
        </w:rPr>
        <w:t xml:space="preserve"> </w:t>
      </w:r>
      <w:r w:rsidR="00B84F07" w:rsidRPr="00D86D8C">
        <w:rPr>
          <w:rFonts w:ascii="Times New Roman" w:hAnsi="Times New Roman" w:cs="Times New Roman"/>
          <w:sz w:val="28"/>
          <w:szCs w:val="28"/>
          <w:lang w:val="kk-KZ"/>
        </w:rPr>
        <w:t>наук</w:t>
      </w:r>
      <w:r w:rsidR="002846D3">
        <w:rPr>
          <w:rFonts w:ascii="Times New Roman" w:hAnsi="Times New Roman" w:cs="Times New Roman"/>
          <w:sz w:val="28"/>
          <w:szCs w:val="28"/>
          <w:lang w:val="kk-KZ"/>
        </w:rPr>
        <w:t>: 12.00.01</w:t>
      </w:r>
      <w:r w:rsidR="00B84F07" w:rsidRPr="00D86D8C">
        <w:rPr>
          <w:rFonts w:ascii="Times New Roman" w:hAnsi="Times New Roman" w:cs="Times New Roman"/>
          <w:sz w:val="28"/>
          <w:szCs w:val="28"/>
          <w:lang w:val="kk-KZ"/>
        </w:rPr>
        <w:t xml:space="preserve">. </w:t>
      </w:r>
      <w:r w:rsidR="002846D3">
        <w:rPr>
          <w:rFonts w:ascii="Times New Roman" w:hAnsi="Times New Roman" w:cs="Times New Roman"/>
          <w:sz w:val="28"/>
          <w:szCs w:val="28"/>
          <w:lang w:val="kk-KZ"/>
        </w:rPr>
        <w:t>–</w:t>
      </w:r>
      <w:r w:rsidR="00B84F07" w:rsidRPr="00D86D8C">
        <w:rPr>
          <w:rFonts w:ascii="Times New Roman" w:hAnsi="Times New Roman" w:cs="Times New Roman"/>
          <w:sz w:val="28"/>
          <w:szCs w:val="28"/>
          <w:lang w:val="kk-KZ"/>
        </w:rPr>
        <w:t xml:space="preserve"> Алматы, 1994. </w:t>
      </w:r>
      <w:r w:rsidR="002846D3">
        <w:rPr>
          <w:rFonts w:ascii="Times New Roman" w:hAnsi="Times New Roman" w:cs="Times New Roman"/>
          <w:sz w:val="28"/>
          <w:szCs w:val="28"/>
          <w:lang w:val="kk-KZ"/>
        </w:rPr>
        <w:t xml:space="preserve">– </w:t>
      </w:r>
      <w:r w:rsidR="00B84F07" w:rsidRPr="00D86D8C">
        <w:rPr>
          <w:rFonts w:ascii="Times New Roman" w:hAnsi="Times New Roman" w:cs="Times New Roman"/>
          <w:sz w:val="28"/>
          <w:szCs w:val="28"/>
        </w:rPr>
        <w:t>417</w:t>
      </w:r>
      <w:r w:rsidR="002846D3">
        <w:rPr>
          <w:rFonts w:ascii="Times New Roman" w:hAnsi="Times New Roman" w:cs="Times New Roman"/>
          <w:sz w:val="28"/>
          <w:szCs w:val="28"/>
          <w:lang w:val="kk-KZ"/>
        </w:rPr>
        <w:t xml:space="preserve"> с.</w:t>
      </w:r>
    </w:p>
    <w:p w:rsidR="00AF5E15" w:rsidRPr="00D86D8C" w:rsidRDefault="00603A30"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Бажай Х., Лавничак А., Мемлекеттік Егемендік туралы Декларация және оның Қазақстанның конституциялық дамуындағы орны // Қазақстанның ғылымы мен өмірі</w:t>
      </w:r>
      <w:r w:rsidR="002846D3">
        <w:rPr>
          <w:rFonts w:ascii="Times New Roman" w:hAnsi="Times New Roman" w:cs="Times New Roman"/>
          <w:sz w:val="28"/>
          <w:szCs w:val="28"/>
          <w:lang w:val="kk-KZ"/>
        </w:rPr>
        <w:t>. – 2020. – №</w:t>
      </w:r>
      <w:r w:rsidRPr="00D86D8C">
        <w:rPr>
          <w:rFonts w:ascii="Times New Roman" w:hAnsi="Times New Roman" w:cs="Times New Roman"/>
          <w:sz w:val="28"/>
          <w:szCs w:val="28"/>
          <w:lang w:val="kk-KZ"/>
        </w:rPr>
        <w:t>12(146)</w:t>
      </w:r>
      <w:r w:rsidR="002846D3">
        <w:rPr>
          <w:rFonts w:ascii="Times New Roman" w:hAnsi="Times New Roman" w:cs="Times New Roman"/>
          <w:sz w:val="28"/>
          <w:szCs w:val="28"/>
          <w:lang w:val="kk-KZ"/>
        </w:rPr>
        <w:t xml:space="preserve">. – Б. </w:t>
      </w:r>
      <w:r w:rsidRPr="00D86D8C">
        <w:rPr>
          <w:rFonts w:ascii="Times New Roman" w:hAnsi="Times New Roman" w:cs="Times New Roman"/>
          <w:sz w:val="28"/>
          <w:szCs w:val="28"/>
          <w:lang w:val="kk-KZ"/>
        </w:rPr>
        <w:t>64-71.</w:t>
      </w:r>
      <w:r w:rsidR="00D7079E" w:rsidRPr="00D86D8C">
        <w:rPr>
          <w:rFonts w:ascii="Times New Roman" w:hAnsi="Times New Roman" w:cs="Times New Roman"/>
          <w:sz w:val="28"/>
          <w:szCs w:val="28"/>
          <w:lang w:val="kk-KZ"/>
        </w:rPr>
        <w:t xml:space="preserve"> </w:t>
      </w:r>
    </w:p>
    <w:p w:rsidR="009E476F" w:rsidRPr="00D86D8C" w:rsidRDefault="00AF5E15"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Сапарғалиев Ғ. Қазақстан Республикасының конституциялық құқығы: </w:t>
      </w:r>
      <w:r w:rsidR="002846D3" w:rsidRPr="00D86D8C">
        <w:rPr>
          <w:rFonts w:ascii="Times New Roman" w:hAnsi="Times New Roman" w:cs="Times New Roman"/>
          <w:sz w:val="28"/>
          <w:szCs w:val="28"/>
          <w:lang w:val="kk-KZ"/>
        </w:rPr>
        <w:t>а</w:t>
      </w:r>
      <w:r w:rsidRPr="00D86D8C">
        <w:rPr>
          <w:rFonts w:ascii="Times New Roman" w:hAnsi="Times New Roman" w:cs="Times New Roman"/>
          <w:sz w:val="28"/>
          <w:szCs w:val="28"/>
          <w:lang w:val="kk-KZ"/>
        </w:rPr>
        <w:t>кадем</w:t>
      </w:r>
      <w:r w:rsidR="002846D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курс</w:t>
      </w:r>
      <w:r w:rsidR="002846D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2846D3" w:rsidRPr="00D86D8C">
        <w:rPr>
          <w:rFonts w:ascii="Times New Roman" w:hAnsi="Times New Roman" w:cs="Times New Roman"/>
          <w:sz w:val="28"/>
          <w:szCs w:val="28"/>
          <w:lang w:val="kk-KZ"/>
        </w:rPr>
        <w:t>өңделіп</w:t>
      </w:r>
      <w:r w:rsidRPr="00D86D8C">
        <w:rPr>
          <w:rFonts w:ascii="Times New Roman" w:hAnsi="Times New Roman" w:cs="Times New Roman"/>
          <w:sz w:val="28"/>
          <w:szCs w:val="28"/>
          <w:lang w:val="kk-KZ"/>
        </w:rPr>
        <w:t>, толық</w:t>
      </w:r>
      <w:r w:rsidR="002846D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2846D3">
        <w:rPr>
          <w:rFonts w:ascii="Times New Roman" w:hAnsi="Times New Roman" w:cs="Times New Roman"/>
          <w:sz w:val="28"/>
          <w:szCs w:val="28"/>
          <w:lang w:val="kk-KZ"/>
        </w:rPr>
        <w:t xml:space="preserve">– Бас. </w:t>
      </w:r>
      <w:r w:rsidRPr="00D86D8C">
        <w:rPr>
          <w:rFonts w:ascii="Times New Roman" w:hAnsi="Times New Roman" w:cs="Times New Roman"/>
          <w:sz w:val="28"/>
          <w:szCs w:val="28"/>
          <w:lang w:val="kk-KZ"/>
        </w:rPr>
        <w:t>4-</w:t>
      </w:r>
      <w:r w:rsidR="002846D3">
        <w:rPr>
          <w:rFonts w:ascii="Times New Roman" w:hAnsi="Times New Roman" w:cs="Times New Roman"/>
          <w:sz w:val="28"/>
          <w:szCs w:val="28"/>
          <w:lang w:val="kk-KZ"/>
        </w:rPr>
        <w:t>ші</w:t>
      </w:r>
      <w:r w:rsidRPr="00D86D8C">
        <w:rPr>
          <w:rFonts w:ascii="Times New Roman" w:hAnsi="Times New Roman" w:cs="Times New Roman"/>
          <w:sz w:val="28"/>
          <w:szCs w:val="28"/>
          <w:lang w:val="kk-KZ"/>
        </w:rPr>
        <w:t xml:space="preserve">. </w:t>
      </w:r>
      <w:r w:rsidR="002846D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Жеті жарғы, 2013. </w:t>
      </w:r>
      <w:r w:rsidR="002846D3">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536 б.</w:t>
      </w:r>
    </w:p>
    <w:p w:rsidR="001C601D" w:rsidRPr="004B1970" w:rsidRDefault="002846D3"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Қазақстан Республикасы Жоғарғы Кеңесінің Қаулысы.</w:t>
      </w:r>
      <w:r w:rsidRPr="004B1970">
        <w:rPr>
          <w:rFonts w:ascii="Times New Roman" w:hAnsi="Times New Roman" w:cs="Times New Roman"/>
          <w:sz w:val="28"/>
          <w:szCs w:val="28"/>
          <w:lang w:val="kk-KZ" w:eastAsia="ja-JP"/>
        </w:rPr>
        <w:t xml:space="preserve"> </w:t>
      </w:r>
      <w:r w:rsidR="009E476F" w:rsidRPr="004B1970">
        <w:rPr>
          <w:rFonts w:ascii="Times New Roman" w:hAnsi="Times New Roman" w:cs="Times New Roman"/>
          <w:sz w:val="28"/>
          <w:szCs w:val="28"/>
          <w:lang w:val="kk-KZ" w:eastAsia="ja-JP"/>
        </w:rPr>
        <w:t>«</w:t>
      </w:r>
      <w:r w:rsidR="009E476F" w:rsidRPr="004B1970">
        <w:rPr>
          <w:rFonts w:ascii="Times New Roman" w:hAnsi="Times New Roman" w:cs="Times New Roman"/>
          <w:sz w:val="28"/>
          <w:szCs w:val="28"/>
          <w:lang w:val="kk-KZ"/>
        </w:rPr>
        <w:t>Қазақ Кеңестік Социалистік Республикасының атауын өзгерту туралы» 1991 жылғы 10 желтоқсандағы Қазақ КСР Заңының 2-бабын ресми түсіндіру туралы</w:t>
      </w:r>
      <w:r w:rsidRPr="004B1970">
        <w:rPr>
          <w:rFonts w:ascii="Times New Roman" w:hAnsi="Times New Roman" w:cs="Times New Roman"/>
          <w:sz w:val="28"/>
          <w:szCs w:val="28"/>
          <w:lang w:val="kk-KZ"/>
        </w:rPr>
        <w:t>:</w:t>
      </w:r>
      <w:r w:rsidR="009E476F" w:rsidRPr="004B1970">
        <w:rPr>
          <w:rFonts w:ascii="Times New Roman" w:hAnsi="Times New Roman" w:cs="Times New Roman"/>
          <w:sz w:val="28"/>
          <w:szCs w:val="28"/>
          <w:lang w:val="kk-KZ"/>
        </w:rPr>
        <w:t xml:space="preserve"> 1992 жыл</w:t>
      </w:r>
      <w:r w:rsidRPr="004B1970">
        <w:rPr>
          <w:rFonts w:ascii="Times New Roman" w:hAnsi="Times New Roman" w:cs="Times New Roman"/>
          <w:sz w:val="28"/>
          <w:szCs w:val="28"/>
          <w:lang w:val="kk-KZ"/>
        </w:rPr>
        <w:t>д</w:t>
      </w:r>
      <w:r w:rsidR="009E476F" w:rsidRPr="004B1970">
        <w:rPr>
          <w:rFonts w:ascii="Times New Roman" w:hAnsi="Times New Roman" w:cs="Times New Roman"/>
          <w:sz w:val="28"/>
          <w:szCs w:val="28"/>
          <w:lang w:val="kk-KZ"/>
        </w:rPr>
        <w:t>ы</w:t>
      </w:r>
      <w:r w:rsidRPr="004B1970">
        <w:rPr>
          <w:rFonts w:ascii="Times New Roman" w:hAnsi="Times New Roman" w:cs="Times New Roman"/>
          <w:sz w:val="28"/>
          <w:szCs w:val="28"/>
          <w:lang w:val="kk-KZ"/>
        </w:rPr>
        <w:t>ң</w:t>
      </w:r>
      <w:r w:rsidR="009E476F" w:rsidRPr="004B1970">
        <w:rPr>
          <w:rFonts w:ascii="Times New Roman" w:hAnsi="Times New Roman" w:cs="Times New Roman"/>
          <w:sz w:val="28"/>
          <w:szCs w:val="28"/>
          <w:lang w:val="kk-KZ"/>
        </w:rPr>
        <w:t xml:space="preserve"> 14 қаңтарда</w:t>
      </w:r>
      <w:r w:rsidRPr="004B1970">
        <w:rPr>
          <w:rFonts w:ascii="Times New Roman" w:hAnsi="Times New Roman" w:cs="Times New Roman"/>
          <w:sz w:val="28"/>
          <w:szCs w:val="28"/>
          <w:lang w:val="kk-KZ"/>
        </w:rPr>
        <w:t>,</w:t>
      </w:r>
      <w:r w:rsidR="009E476F" w:rsidRPr="004B1970">
        <w:rPr>
          <w:rFonts w:ascii="Times New Roman" w:hAnsi="Times New Roman" w:cs="Times New Roman"/>
          <w:sz w:val="28"/>
          <w:szCs w:val="28"/>
          <w:lang w:val="kk-KZ"/>
        </w:rPr>
        <w:t xml:space="preserve"> №1121-XII</w:t>
      </w:r>
      <w:r w:rsidRPr="004B1970">
        <w:rPr>
          <w:rFonts w:ascii="Times New Roman" w:hAnsi="Times New Roman" w:cs="Times New Roman"/>
          <w:sz w:val="28"/>
          <w:szCs w:val="28"/>
          <w:lang w:val="kk-KZ"/>
        </w:rPr>
        <w:t xml:space="preserve"> бекітілген // </w:t>
      </w:r>
      <w:hyperlink r:id="rId15" w:history="1">
        <w:r w:rsidRPr="004B1970">
          <w:rPr>
            <w:rStyle w:val="a5"/>
            <w:rFonts w:ascii="Times New Roman" w:hAnsi="Times New Roman" w:cs="Times New Roman"/>
            <w:color w:val="auto"/>
            <w:sz w:val="28"/>
            <w:szCs w:val="28"/>
            <w:u w:val="none"/>
            <w:lang w:val="kk-KZ"/>
          </w:rPr>
          <w:t>https://adilet.zan.kz.</w:t>
        </w:r>
      </w:hyperlink>
      <w:r w:rsidR="007E4F29" w:rsidRPr="004B1970">
        <w:rPr>
          <w:rFonts w:ascii="Times New Roman" w:hAnsi="Times New Roman" w:cs="Times New Roman"/>
          <w:sz w:val="28"/>
          <w:szCs w:val="28"/>
          <w:lang w:val="kk-KZ"/>
        </w:rPr>
        <w:t xml:space="preserve"> 02.04.2024.</w:t>
      </w:r>
    </w:p>
    <w:p w:rsidR="0084394F" w:rsidRPr="00383303" w:rsidRDefault="002846D3" w:rsidP="0084394F">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Қазақстан Республикасының Конституциялық Заңы</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1C601D" w:rsidRPr="00D86D8C">
        <w:rPr>
          <w:rFonts w:ascii="Times New Roman" w:hAnsi="Times New Roman" w:cs="Times New Roman"/>
          <w:sz w:val="28"/>
          <w:szCs w:val="28"/>
          <w:lang w:val="kk-KZ"/>
        </w:rPr>
        <w:t xml:space="preserve">Қазақстан </w:t>
      </w:r>
      <w:r w:rsidR="001C601D" w:rsidRPr="00383303">
        <w:rPr>
          <w:rFonts w:ascii="Times New Roman" w:hAnsi="Times New Roman" w:cs="Times New Roman"/>
          <w:sz w:val="28"/>
          <w:szCs w:val="28"/>
          <w:lang w:val="kk-KZ"/>
        </w:rPr>
        <w:t>Республикасының мемлекеттiк тәуелсiздiгi туралы</w:t>
      </w:r>
      <w:r w:rsidRPr="00383303">
        <w:rPr>
          <w:rFonts w:ascii="Times New Roman" w:hAnsi="Times New Roman" w:cs="Times New Roman"/>
          <w:sz w:val="28"/>
          <w:szCs w:val="28"/>
          <w:lang w:val="kk-KZ"/>
        </w:rPr>
        <w:t>:</w:t>
      </w:r>
      <w:r w:rsidR="001C601D" w:rsidRPr="00383303">
        <w:rPr>
          <w:rFonts w:ascii="Times New Roman" w:hAnsi="Times New Roman" w:cs="Times New Roman"/>
          <w:sz w:val="28"/>
          <w:szCs w:val="28"/>
          <w:lang w:val="kk-KZ"/>
        </w:rPr>
        <w:t xml:space="preserve"> 1991 жыл</w:t>
      </w:r>
      <w:r w:rsidRPr="00383303">
        <w:rPr>
          <w:rFonts w:ascii="Times New Roman" w:hAnsi="Times New Roman" w:cs="Times New Roman"/>
          <w:sz w:val="28"/>
          <w:szCs w:val="28"/>
          <w:lang w:val="kk-KZ"/>
        </w:rPr>
        <w:t>д</w:t>
      </w:r>
      <w:r w:rsidR="001C601D" w:rsidRPr="00383303">
        <w:rPr>
          <w:rFonts w:ascii="Times New Roman" w:hAnsi="Times New Roman" w:cs="Times New Roman"/>
          <w:sz w:val="28"/>
          <w:szCs w:val="28"/>
          <w:lang w:val="kk-KZ"/>
        </w:rPr>
        <w:t>ы</w:t>
      </w:r>
      <w:r w:rsidRPr="00383303">
        <w:rPr>
          <w:rFonts w:ascii="Times New Roman" w:hAnsi="Times New Roman" w:cs="Times New Roman"/>
          <w:sz w:val="28"/>
          <w:szCs w:val="28"/>
          <w:lang w:val="kk-KZ"/>
        </w:rPr>
        <w:t>ң</w:t>
      </w:r>
      <w:r w:rsidR="001C601D" w:rsidRPr="00383303">
        <w:rPr>
          <w:rFonts w:ascii="Times New Roman" w:hAnsi="Times New Roman" w:cs="Times New Roman"/>
          <w:sz w:val="28"/>
          <w:szCs w:val="28"/>
          <w:lang w:val="kk-KZ"/>
        </w:rPr>
        <w:t xml:space="preserve"> 16 желтоқсан</w:t>
      </w:r>
      <w:r w:rsidRPr="00383303">
        <w:rPr>
          <w:rFonts w:ascii="Times New Roman" w:hAnsi="Times New Roman" w:cs="Times New Roman"/>
          <w:sz w:val="28"/>
          <w:szCs w:val="28"/>
          <w:lang w:val="kk-KZ"/>
        </w:rPr>
        <w:t>да</w:t>
      </w:r>
      <w:r w:rsidR="004A60BC" w:rsidRPr="00383303">
        <w:rPr>
          <w:rFonts w:ascii="Times New Roman" w:hAnsi="Times New Roman" w:cs="Times New Roman"/>
          <w:sz w:val="28"/>
          <w:szCs w:val="28"/>
          <w:lang w:val="kk-KZ"/>
        </w:rPr>
        <w:t xml:space="preserve"> </w:t>
      </w:r>
      <w:r w:rsidRPr="00383303">
        <w:rPr>
          <w:rFonts w:ascii="Times New Roman" w:hAnsi="Times New Roman" w:cs="Times New Roman"/>
          <w:sz w:val="28"/>
          <w:szCs w:val="28"/>
          <w:lang w:val="kk-KZ"/>
        </w:rPr>
        <w:t>қабылданған //</w:t>
      </w:r>
      <w:r w:rsidR="004A60BC" w:rsidRPr="00383303">
        <w:rPr>
          <w:rFonts w:ascii="Times New Roman" w:hAnsi="Times New Roman" w:cs="Times New Roman"/>
          <w:sz w:val="28"/>
          <w:szCs w:val="28"/>
          <w:lang w:val="kk-KZ"/>
        </w:rPr>
        <w:t xml:space="preserve"> </w:t>
      </w:r>
      <w:hyperlink r:id="rId16" w:history="1">
        <w:r w:rsidR="0084394F" w:rsidRPr="00383303">
          <w:rPr>
            <w:rStyle w:val="a5"/>
            <w:rFonts w:ascii="Times New Roman" w:hAnsi="Times New Roman" w:cs="Times New Roman"/>
            <w:color w:val="auto"/>
            <w:sz w:val="28"/>
            <w:szCs w:val="28"/>
            <w:u w:val="none"/>
            <w:lang w:val="kk-KZ"/>
          </w:rPr>
          <w:t>http://adilet.zan.kz/kaz/docs. 02.04.2024</w:t>
        </w:r>
      </w:hyperlink>
      <w:r w:rsidR="007E4F29" w:rsidRPr="00383303">
        <w:rPr>
          <w:rFonts w:ascii="Times New Roman" w:hAnsi="Times New Roman" w:cs="Times New Roman"/>
          <w:sz w:val="28"/>
          <w:szCs w:val="28"/>
          <w:lang w:val="kk-KZ"/>
        </w:rPr>
        <w:t>.</w:t>
      </w:r>
    </w:p>
    <w:p w:rsidR="0084394F" w:rsidRPr="00383303" w:rsidRDefault="0084394F" w:rsidP="0084394F">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383303">
        <w:rPr>
          <w:rFonts w:ascii="Times New Roman" w:hAnsi="Times New Roman" w:cs="Times New Roman"/>
          <w:sz w:val="28"/>
          <w:szCs w:val="28"/>
          <w:lang w:val="kk-KZ"/>
        </w:rPr>
        <w:t>Kuppayeva B. Constitutional policies of Kazakhstan</w:t>
      </w:r>
      <w:r w:rsidR="00383303">
        <w:rPr>
          <w:rFonts w:ascii="Times New Roman" w:hAnsi="Times New Roman" w:cs="Times New Roman"/>
          <w:sz w:val="28"/>
          <w:szCs w:val="28"/>
          <w:lang w:val="kk-KZ"/>
        </w:rPr>
        <w:t xml:space="preserve"> </w:t>
      </w:r>
      <w:r w:rsidRPr="00383303">
        <w:rPr>
          <w:rFonts w:ascii="Times New Roman" w:hAnsi="Times New Roman" w:cs="Times New Roman"/>
          <w:sz w:val="28"/>
          <w:szCs w:val="28"/>
          <w:lang w:val="kk-KZ"/>
        </w:rPr>
        <w:t xml:space="preserve">// </w:t>
      </w:r>
      <w:hyperlink r:id="rId17" w:history="1">
        <w:r w:rsidRPr="00383303">
          <w:rPr>
            <w:rStyle w:val="a5"/>
            <w:rFonts w:ascii="Times New Roman" w:hAnsi="Times New Roman" w:cs="Times New Roman"/>
            <w:color w:val="auto"/>
            <w:sz w:val="28"/>
            <w:szCs w:val="28"/>
            <w:u w:val="none"/>
            <w:lang w:val="kk-KZ"/>
          </w:rPr>
          <w:t>https://cyberleninka.ru/article/n/constitutional-policies-of-kazakhstan</w:t>
        </w:r>
      </w:hyperlink>
      <w:r w:rsidR="00383303">
        <w:rPr>
          <w:rStyle w:val="a5"/>
          <w:rFonts w:ascii="Times New Roman" w:hAnsi="Times New Roman" w:cs="Times New Roman"/>
          <w:color w:val="auto"/>
          <w:sz w:val="28"/>
          <w:szCs w:val="28"/>
          <w:u w:val="none"/>
          <w:lang w:val="kk-KZ"/>
        </w:rPr>
        <w:t>. 02.04.2024.</w:t>
      </w:r>
    </w:p>
    <w:p w:rsidR="0038631E" w:rsidRPr="004B1970" w:rsidRDefault="00502212"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2023 жылдың басынан бері 16,4 мыңнан астам этникалық қазақ қандас </w:t>
      </w:r>
      <w:r w:rsidRPr="004B1970">
        <w:rPr>
          <w:rFonts w:ascii="Times New Roman" w:hAnsi="Times New Roman" w:cs="Times New Roman"/>
          <w:sz w:val="28"/>
          <w:szCs w:val="28"/>
          <w:lang w:val="kk-KZ"/>
        </w:rPr>
        <w:t>мәртебесін алды</w:t>
      </w:r>
      <w:r w:rsidR="00856028" w:rsidRPr="004B1970">
        <w:rPr>
          <w:rFonts w:ascii="Times New Roman" w:hAnsi="Times New Roman" w:cs="Times New Roman"/>
          <w:sz w:val="28"/>
          <w:szCs w:val="28"/>
          <w:lang w:val="kk-KZ"/>
        </w:rPr>
        <w:t xml:space="preserve"> //</w:t>
      </w:r>
      <w:r w:rsidR="007E4F29" w:rsidRPr="004B1970">
        <w:rPr>
          <w:rFonts w:ascii="Times New Roman" w:hAnsi="Times New Roman" w:cs="Times New Roman"/>
          <w:sz w:val="28"/>
          <w:szCs w:val="28"/>
          <w:lang w:val="kk-KZ"/>
        </w:rPr>
        <w:t xml:space="preserve"> </w:t>
      </w:r>
      <w:hyperlink r:id="rId18" w:history="1">
        <w:r w:rsidR="00856028" w:rsidRPr="004B1970">
          <w:rPr>
            <w:rStyle w:val="a5"/>
            <w:rFonts w:ascii="Times New Roman" w:hAnsi="Times New Roman" w:cs="Times New Roman"/>
            <w:color w:val="auto"/>
            <w:sz w:val="28"/>
            <w:szCs w:val="28"/>
            <w:u w:val="none"/>
            <w:lang w:val="kk-KZ"/>
          </w:rPr>
          <w:t>https://www.gov.kz/memleket/entities.</w:t>
        </w:r>
      </w:hyperlink>
      <w:r w:rsidR="00856028" w:rsidRPr="004B1970">
        <w:rPr>
          <w:rStyle w:val="a5"/>
          <w:rFonts w:ascii="Times New Roman" w:hAnsi="Times New Roman" w:cs="Times New Roman"/>
          <w:color w:val="auto"/>
          <w:sz w:val="28"/>
          <w:szCs w:val="28"/>
          <w:u w:val="none"/>
          <w:lang w:val="kk-KZ"/>
        </w:rPr>
        <w:t xml:space="preserve"> 0</w:t>
      </w:r>
      <w:r w:rsidR="007E4F29" w:rsidRPr="004B1970">
        <w:rPr>
          <w:rFonts w:ascii="Times New Roman" w:hAnsi="Times New Roman" w:cs="Times New Roman"/>
          <w:sz w:val="28"/>
          <w:szCs w:val="28"/>
          <w:lang w:val="kk-KZ"/>
        </w:rPr>
        <w:t>2.04.2024.</w:t>
      </w:r>
    </w:p>
    <w:p w:rsidR="00A322AF" w:rsidRPr="004B1970" w:rsidRDefault="00856028"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Қазақстан Республикасының Конституциялық Заңы. </w:t>
      </w:r>
      <w:r w:rsidR="0038631E" w:rsidRPr="004B1970">
        <w:rPr>
          <w:rFonts w:ascii="Times New Roman" w:hAnsi="Times New Roman" w:cs="Times New Roman"/>
          <w:sz w:val="28"/>
          <w:szCs w:val="28"/>
          <w:lang w:val="kk-KZ"/>
        </w:rPr>
        <w:t>Қазақстан Республикасының мемлекеттік тәуелсіздігі туралы</w:t>
      </w:r>
      <w:r w:rsidRPr="004B1970">
        <w:rPr>
          <w:rFonts w:ascii="Times New Roman" w:hAnsi="Times New Roman" w:cs="Times New Roman"/>
          <w:sz w:val="28"/>
          <w:szCs w:val="28"/>
          <w:lang w:val="kk-KZ"/>
        </w:rPr>
        <w:t>:</w:t>
      </w:r>
      <w:r w:rsidR="0038631E" w:rsidRPr="004B1970">
        <w:rPr>
          <w:rFonts w:ascii="Times New Roman" w:hAnsi="Times New Roman" w:cs="Times New Roman"/>
          <w:sz w:val="28"/>
          <w:szCs w:val="28"/>
          <w:lang w:val="kk-KZ"/>
        </w:rPr>
        <w:t xml:space="preserve"> 1991</w:t>
      </w:r>
      <w:r w:rsidRPr="004B1970">
        <w:rPr>
          <w:rFonts w:ascii="Times New Roman" w:hAnsi="Times New Roman" w:cs="Times New Roman"/>
          <w:sz w:val="28"/>
          <w:szCs w:val="28"/>
          <w:lang w:val="kk-KZ"/>
        </w:rPr>
        <w:t xml:space="preserve"> </w:t>
      </w:r>
      <w:r w:rsidR="0038631E" w:rsidRPr="004B1970">
        <w:rPr>
          <w:rFonts w:ascii="Times New Roman" w:hAnsi="Times New Roman" w:cs="Times New Roman"/>
          <w:sz w:val="28"/>
          <w:szCs w:val="28"/>
          <w:lang w:val="kk-KZ"/>
        </w:rPr>
        <w:t>жыл</w:t>
      </w:r>
      <w:r w:rsidRPr="004B1970">
        <w:rPr>
          <w:rFonts w:ascii="Times New Roman" w:hAnsi="Times New Roman" w:cs="Times New Roman"/>
          <w:sz w:val="28"/>
          <w:szCs w:val="28"/>
          <w:lang w:val="kk-KZ"/>
        </w:rPr>
        <w:t>дың</w:t>
      </w:r>
      <w:r w:rsidR="0038631E" w:rsidRPr="004B1970">
        <w:rPr>
          <w:rFonts w:ascii="Times New Roman" w:hAnsi="Times New Roman" w:cs="Times New Roman"/>
          <w:sz w:val="28"/>
          <w:szCs w:val="28"/>
          <w:lang w:val="kk-KZ"/>
        </w:rPr>
        <w:t xml:space="preserve"> 16 желтоқсан</w:t>
      </w:r>
      <w:r w:rsidRPr="004B1970">
        <w:rPr>
          <w:rFonts w:ascii="Times New Roman" w:hAnsi="Times New Roman" w:cs="Times New Roman"/>
          <w:sz w:val="28"/>
          <w:szCs w:val="28"/>
          <w:lang w:val="kk-KZ"/>
        </w:rPr>
        <w:t xml:space="preserve">да қабылданған // </w:t>
      </w:r>
      <w:hyperlink r:id="rId19" w:history="1">
        <w:r w:rsidRPr="004B1970">
          <w:rPr>
            <w:rStyle w:val="a5"/>
            <w:rFonts w:ascii="Times New Roman" w:hAnsi="Times New Roman" w:cs="Times New Roman"/>
            <w:color w:val="auto"/>
            <w:sz w:val="28"/>
            <w:szCs w:val="28"/>
            <w:u w:val="none"/>
            <w:lang w:val="kk-KZ"/>
          </w:rPr>
          <w:t>https://online.zakon.kz.</w:t>
        </w:r>
      </w:hyperlink>
      <w:r w:rsidRPr="004B1970">
        <w:rPr>
          <w:rFonts w:ascii="Times New Roman" w:hAnsi="Times New Roman" w:cs="Times New Roman"/>
          <w:sz w:val="28"/>
          <w:szCs w:val="28"/>
          <w:lang w:val="kk-KZ"/>
        </w:rPr>
        <w:t xml:space="preserve"> 02.04.2024.</w:t>
      </w:r>
    </w:p>
    <w:p w:rsidR="007D619D" w:rsidRPr="004B1970" w:rsidRDefault="00856028"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Қазақстан Республикасының Заңы. </w:t>
      </w:r>
      <w:r w:rsidR="00D03075" w:rsidRPr="004B1970">
        <w:rPr>
          <w:rFonts w:ascii="Times New Roman" w:hAnsi="Times New Roman" w:cs="Times New Roman"/>
          <w:sz w:val="28"/>
          <w:szCs w:val="28"/>
          <w:lang w:val="kk-KZ"/>
        </w:rPr>
        <w:t>Қазақстан Республикасының азаматтығы туралы</w:t>
      </w:r>
      <w:r w:rsidRPr="004B1970">
        <w:rPr>
          <w:rFonts w:ascii="Times New Roman" w:hAnsi="Times New Roman" w:cs="Times New Roman"/>
          <w:sz w:val="28"/>
          <w:szCs w:val="28"/>
          <w:lang w:val="kk-KZ"/>
        </w:rPr>
        <w:t>:</w:t>
      </w:r>
      <w:r w:rsidR="00D03075"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1991 жылд</w:t>
      </w:r>
      <w:r w:rsidR="00D03075" w:rsidRPr="004B1970">
        <w:rPr>
          <w:rFonts w:ascii="Times New Roman" w:hAnsi="Times New Roman" w:cs="Times New Roman"/>
          <w:sz w:val="28"/>
          <w:szCs w:val="28"/>
          <w:lang w:val="kk-KZ"/>
        </w:rPr>
        <w:t>ы</w:t>
      </w:r>
      <w:r w:rsidRPr="004B1970">
        <w:rPr>
          <w:rFonts w:ascii="Times New Roman" w:hAnsi="Times New Roman" w:cs="Times New Roman"/>
          <w:sz w:val="28"/>
          <w:szCs w:val="28"/>
          <w:lang w:val="kk-KZ"/>
        </w:rPr>
        <w:t>ң</w:t>
      </w:r>
      <w:r w:rsidR="00D03075" w:rsidRPr="004B1970">
        <w:rPr>
          <w:rFonts w:ascii="Times New Roman" w:hAnsi="Times New Roman" w:cs="Times New Roman"/>
          <w:sz w:val="28"/>
          <w:szCs w:val="28"/>
          <w:lang w:val="kk-KZ"/>
        </w:rPr>
        <w:t xml:space="preserve"> 20 желтоқсанда</w:t>
      </w:r>
      <w:r w:rsidRPr="004B1970">
        <w:rPr>
          <w:rFonts w:ascii="Times New Roman" w:hAnsi="Times New Roman" w:cs="Times New Roman"/>
          <w:sz w:val="28"/>
          <w:szCs w:val="28"/>
          <w:lang w:val="kk-KZ"/>
        </w:rPr>
        <w:t>,</w:t>
      </w:r>
      <w:r w:rsidR="00D03075" w:rsidRPr="004B1970">
        <w:rPr>
          <w:rFonts w:ascii="Times New Roman" w:hAnsi="Times New Roman" w:cs="Times New Roman"/>
          <w:sz w:val="28"/>
          <w:szCs w:val="28"/>
          <w:lang w:val="kk-KZ"/>
        </w:rPr>
        <w:t xml:space="preserve"> №1017-XII </w:t>
      </w:r>
      <w:r w:rsidRPr="004B1970">
        <w:rPr>
          <w:rFonts w:ascii="Times New Roman" w:hAnsi="Times New Roman" w:cs="Times New Roman"/>
          <w:sz w:val="28"/>
          <w:szCs w:val="28"/>
          <w:lang w:val="kk-KZ"/>
        </w:rPr>
        <w:t xml:space="preserve">қабылданған </w:t>
      </w:r>
      <w:r w:rsidR="00A322AF" w:rsidRPr="004B1970">
        <w:rPr>
          <w:rFonts w:ascii="Times New Roman" w:hAnsi="Times New Roman" w:cs="Times New Roman"/>
          <w:sz w:val="28"/>
          <w:szCs w:val="28"/>
          <w:lang w:val="kk-KZ"/>
        </w:rPr>
        <w:t>(2021.01.07. беріл</w:t>
      </w:r>
      <w:r w:rsidRPr="004B1970">
        <w:rPr>
          <w:rFonts w:ascii="Times New Roman" w:hAnsi="Times New Roman" w:cs="Times New Roman"/>
          <w:sz w:val="28"/>
          <w:szCs w:val="28"/>
          <w:lang w:val="kk-KZ"/>
        </w:rPr>
        <w:t>.</w:t>
      </w:r>
      <w:r w:rsidR="00A322AF" w:rsidRPr="004B1970">
        <w:rPr>
          <w:rFonts w:ascii="Times New Roman" w:hAnsi="Times New Roman" w:cs="Times New Roman"/>
          <w:sz w:val="28"/>
          <w:szCs w:val="28"/>
          <w:lang w:val="kk-KZ"/>
        </w:rPr>
        <w:t xml:space="preserve"> өзгер</w:t>
      </w:r>
      <w:r w:rsidRPr="004B1970">
        <w:rPr>
          <w:rFonts w:ascii="Times New Roman" w:hAnsi="Times New Roman" w:cs="Times New Roman"/>
          <w:sz w:val="28"/>
          <w:szCs w:val="28"/>
          <w:lang w:val="kk-KZ"/>
        </w:rPr>
        <w:t>.</w:t>
      </w:r>
      <w:r w:rsidR="00A322AF" w:rsidRPr="004B1970">
        <w:rPr>
          <w:rFonts w:ascii="Times New Roman" w:hAnsi="Times New Roman" w:cs="Times New Roman"/>
          <w:sz w:val="28"/>
          <w:szCs w:val="28"/>
          <w:lang w:val="kk-KZ"/>
        </w:rPr>
        <w:t xml:space="preserve"> мен толық</w:t>
      </w:r>
      <w:r w:rsidRPr="004B1970">
        <w:rPr>
          <w:rFonts w:ascii="Times New Roman" w:hAnsi="Times New Roman" w:cs="Times New Roman"/>
          <w:sz w:val="28"/>
          <w:szCs w:val="28"/>
          <w:lang w:val="kk-KZ"/>
        </w:rPr>
        <w:t>.</w:t>
      </w:r>
      <w:r w:rsidR="00A322AF" w:rsidRPr="004B1970">
        <w:rPr>
          <w:rFonts w:ascii="Times New Roman" w:hAnsi="Times New Roman" w:cs="Times New Roman"/>
          <w:sz w:val="28"/>
          <w:szCs w:val="28"/>
          <w:lang w:val="kk-KZ"/>
        </w:rPr>
        <w:t>)</w:t>
      </w:r>
      <w:r w:rsidR="00D03075"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 xml:space="preserve">// </w:t>
      </w:r>
      <w:hyperlink r:id="rId20" w:history="1">
        <w:r w:rsidRPr="004B1970">
          <w:rPr>
            <w:rStyle w:val="a5"/>
            <w:rFonts w:ascii="Times New Roman" w:hAnsi="Times New Roman" w:cs="Times New Roman"/>
            <w:color w:val="auto"/>
            <w:sz w:val="28"/>
            <w:szCs w:val="28"/>
            <w:u w:val="none"/>
            <w:lang w:val="kk-KZ"/>
          </w:rPr>
          <w:t>https://online.zakon.kz.</w:t>
        </w:r>
      </w:hyperlink>
      <w:r w:rsidR="007E4F29" w:rsidRPr="004B1970">
        <w:rPr>
          <w:rFonts w:ascii="Times New Roman" w:hAnsi="Times New Roman" w:cs="Times New Roman"/>
          <w:sz w:val="28"/>
          <w:szCs w:val="28"/>
          <w:lang w:val="kk-KZ"/>
        </w:rPr>
        <w:t xml:space="preserve"> 02.04.2024.</w:t>
      </w:r>
    </w:p>
    <w:p w:rsidR="006E5E3E" w:rsidRPr="00D86D8C" w:rsidRDefault="007D619D"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Қазақстан Республикасының Заңы</w:t>
      </w:r>
      <w:r w:rsidR="00856028"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Қазақ КСР Конституциясына (Негізгі Заңына) толықтырулар енгізу туралы</w:t>
      </w:r>
      <w:r w:rsidR="00856028"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1991 жыл</w:t>
      </w:r>
      <w:r w:rsidR="00856028" w:rsidRPr="004B1970">
        <w:rPr>
          <w:rFonts w:ascii="Times New Roman" w:hAnsi="Times New Roman" w:cs="Times New Roman"/>
          <w:sz w:val="28"/>
          <w:szCs w:val="28"/>
          <w:lang w:val="kk-KZ"/>
        </w:rPr>
        <w:t>д</w:t>
      </w:r>
      <w:r w:rsidRPr="004B1970">
        <w:rPr>
          <w:rFonts w:ascii="Times New Roman" w:hAnsi="Times New Roman" w:cs="Times New Roman"/>
          <w:sz w:val="28"/>
          <w:szCs w:val="28"/>
          <w:lang w:val="kk-KZ"/>
        </w:rPr>
        <w:t>ы</w:t>
      </w:r>
      <w:r w:rsidR="00856028" w:rsidRPr="004B1970">
        <w:rPr>
          <w:rFonts w:ascii="Times New Roman" w:hAnsi="Times New Roman" w:cs="Times New Roman"/>
          <w:sz w:val="28"/>
          <w:szCs w:val="28"/>
          <w:lang w:val="kk-KZ"/>
        </w:rPr>
        <w:t>ң</w:t>
      </w:r>
      <w:r w:rsidRPr="004B1970">
        <w:rPr>
          <w:rFonts w:ascii="Times New Roman" w:hAnsi="Times New Roman" w:cs="Times New Roman"/>
          <w:sz w:val="28"/>
          <w:szCs w:val="28"/>
          <w:lang w:val="kk-KZ"/>
        </w:rPr>
        <w:t xml:space="preserve"> 24 желтоқсан</w:t>
      </w:r>
      <w:r w:rsidR="00856028" w:rsidRPr="004B1970">
        <w:rPr>
          <w:rFonts w:ascii="Times New Roman" w:hAnsi="Times New Roman" w:cs="Times New Roman"/>
          <w:sz w:val="28"/>
          <w:szCs w:val="28"/>
          <w:lang w:val="kk-KZ"/>
        </w:rPr>
        <w:t>да,</w:t>
      </w:r>
      <w:r w:rsidRPr="004B1970">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№1059-XII</w:t>
      </w:r>
      <w:r w:rsidR="00856028">
        <w:rPr>
          <w:rFonts w:ascii="Times New Roman" w:hAnsi="Times New Roman" w:cs="Times New Roman"/>
          <w:sz w:val="28"/>
          <w:szCs w:val="28"/>
          <w:lang w:val="kk-KZ"/>
        </w:rPr>
        <w:t xml:space="preserve"> қабылданған /</w:t>
      </w:r>
      <w:r w:rsidRPr="00D86D8C">
        <w:rPr>
          <w:rFonts w:ascii="Times New Roman" w:hAnsi="Times New Roman" w:cs="Times New Roman"/>
          <w:sz w:val="28"/>
          <w:szCs w:val="28"/>
          <w:lang w:val="kk-KZ"/>
        </w:rPr>
        <w:t>/</w:t>
      </w:r>
      <w:r w:rsidR="0085602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Қазақстан Республ</w:t>
      </w:r>
      <w:r w:rsidR="00856028">
        <w:rPr>
          <w:rFonts w:ascii="Times New Roman" w:hAnsi="Times New Roman" w:cs="Times New Roman"/>
          <w:sz w:val="28"/>
          <w:szCs w:val="28"/>
          <w:lang w:val="kk-KZ"/>
        </w:rPr>
        <w:t>икасы Жоғарғы Кеңесінің Жаршысы. – 1992. –</w:t>
      </w:r>
      <w:r w:rsidRPr="00D86D8C">
        <w:rPr>
          <w:rFonts w:ascii="Times New Roman" w:hAnsi="Times New Roman" w:cs="Times New Roman"/>
          <w:sz w:val="28"/>
          <w:szCs w:val="28"/>
          <w:lang w:val="kk-KZ"/>
        </w:rPr>
        <w:t xml:space="preserve"> №1, 19-бап.</w:t>
      </w:r>
    </w:p>
    <w:p w:rsidR="00304795" w:rsidRPr="00D86D8C" w:rsidRDefault="006E5E3E"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Қазақстан Республикасының Заңы</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Өтпелі кезеңде Қазақ КСР Конституциясының (Негізгі Заңының) жекелеген нормаларын тоқтату туралы</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1992 жыл</w:t>
      </w:r>
      <w:r w:rsidR="00856028">
        <w:rPr>
          <w:rFonts w:ascii="Times New Roman" w:hAnsi="Times New Roman" w:cs="Times New Roman"/>
          <w:sz w:val="28"/>
          <w:szCs w:val="28"/>
          <w:lang w:val="kk-KZ"/>
        </w:rPr>
        <w:t>д</w:t>
      </w:r>
      <w:r w:rsidRPr="00D86D8C">
        <w:rPr>
          <w:rFonts w:ascii="Times New Roman" w:hAnsi="Times New Roman" w:cs="Times New Roman"/>
          <w:sz w:val="28"/>
          <w:szCs w:val="28"/>
          <w:lang w:val="kk-KZ"/>
        </w:rPr>
        <w:t>ы</w:t>
      </w:r>
      <w:r w:rsidR="00856028">
        <w:rPr>
          <w:rFonts w:ascii="Times New Roman" w:hAnsi="Times New Roman" w:cs="Times New Roman"/>
          <w:sz w:val="28"/>
          <w:szCs w:val="28"/>
          <w:lang w:val="kk-KZ"/>
        </w:rPr>
        <w:t>ң</w:t>
      </w:r>
      <w:r w:rsidRPr="00D86D8C">
        <w:rPr>
          <w:rFonts w:ascii="Times New Roman" w:hAnsi="Times New Roman" w:cs="Times New Roman"/>
          <w:sz w:val="28"/>
          <w:szCs w:val="28"/>
          <w:lang w:val="kk-KZ"/>
        </w:rPr>
        <w:t xml:space="preserve"> 13 қаңтар</w:t>
      </w:r>
      <w:r w:rsidR="00856028">
        <w:rPr>
          <w:rFonts w:ascii="Times New Roman" w:hAnsi="Times New Roman" w:cs="Times New Roman"/>
          <w:sz w:val="28"/>
          <w:szCs w:val="28"/>
          <w:lang w:val="kk-KZ"/>
        </w:rPr>
        <w:t>да,</w:t>
      </w:r>
      <w:r w:rsidRPr="00D86D8C">
        <w:rPr>
          <w:rFonts w:ascii="Times New Roman" w:hAnsi="Times New Roman" w:cs="Times New Roman"/>
          <w:sz w:val="28"/>
          <w:szCs w:val="28"/>
          <w:lang w:val="kk-KZ"/>
        </w:rPr>
        <w:t xml:space="preserve"> №1119-XII</w:t>
      </w:r>
      <w:r w:rsidR="00856028">
        <w:rPr>
          <w:rFonts w:ascii="Times New Roman" w:hAnsi="Times New Roman" w:cs="Times New Roman"/>
          <w:sz w:val="28"/>
          <w:szCs w:val="28"/>
          <w:lang w:val="kk-KZ"/>
        </w:rPr>
        <w:t xml:space="preserve"> қабылданған</w:t>
      </w:r>
      <w:r w:rsidRPr="00D86D8C">
        <w:rPr>
          <w:rFonts w:ascii="Times New Roman" w:hAnsi="Times New Roman" w:cs="Times New Roman"/>
          <w:sz w:val="28"/>
          <w:szCs w:val="28"/>
          <w:lang w:val="kk-KZ"/>
        </w:rPr>
        <w:t xml:space="preserve"> </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w:t>
      </w:r>
      <w:r w:rsidR="0085602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Қазақстан Республикасы Жоғарғы Кеңесінің Жаршысы</w:t>
      </w:r>
      <w:r w:rsidR="00856028">
        <w:rPr>
          <w:rFonts w:ascii="Times New Roman" w:hAnsi="Times New Roman" w:cs="Times New Roman"/>
          <w:sz w:val="28"/>
          <w:szCs w:val="28"/>
          <w:lang w:val="kk-KZ"/>
        </w:rPr>
        <w:t xml:space="preserve">. – 1992. – </w:t>
      </w:r>
      <w:r w:rsidRPr="00D86D8C">
        <w:rPr>
          <w:rFonts w:ascii="Times New Roman" w:hAnsi="Times New Roman" w:cs="Times New Roman"/>
          <w:sz w:val="28"/>
          <w:szCs w:val="28"/>
          <w:lang w:val="kk-KZ"/>
        </w:rPr>
        <w:t>№4, 72-бап.</w:t>
      </w:r>
    </w:p>
    <w:p w:rsidR="00EA1FC7" w:rsidRPr="00D86D8C" w:rsidRDefault="00304795"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Қазақстан Республикасының Заңы</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Қазақ КСР Конституциясының (Негізгі Заңының) 97, 114</w:t>
      </w:r>
      <w:r w:rsidRPr="00D86D8C">
        <w:rPr>
          <w:rFonts w:ascii="Times New Roman" w:hAnsi="Times New Roman" w:cs="Times New Roman"/>
          <w:sz w:val="28"/>
          <w:szCs w:val="28"/>
          <w:vertAlign w:val="superscript"/>
          <w:lang w:val="kk-KZ"/>
        </w:rPr>
        <w:t>3</w:t>
      </w:r>
      <w:r w:rsidRPr="00D86D8C">
        <w:rPr>
          <w:rFonts w:ascii="Times New Roman" w:hAnsi="Times New Roman" w:cs="Times New Roman"/>
          <w:sz w:val="28"/>
          <w:szCs w:val="28"/>
          <w:lang w:val="kk-KZ"/>
        </w:rPr>
        <w:t>-баптарына толықтырулар енгізу туралы</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1992 жыл</w:t>
      </w:r>
      <w:r w:rsidR="00856028">
        <w:rPr>
          <w:rFonts w:ascii="Times New Roman" w:hAnsi="Times New Roman" w:cs="Times New Roman"/>
          <w:sz w:val="28"/>
          <w:szCs w:val="28"/>
          <w:lang w:val="kk-KZ"/>
        </w:rPr>
        <w:t xml:space="preserve">дың </w:t>
      </w:r>
      <w:r w:rsidRPr="00D86D8C">
        <w:rPr>
          <w:rFonts w:ascii="Times New Roman" w:hAnsi="Times New Roman" w:cs="Times New Roman"/>
          <w:sz w:val="28"/>
          <w:szCs w:val="28"/>
          <w:lang w:val="kk-KZ"/>
        </w:rPr>
        <w:t>18 қаңтар</w:t>
      </w:r>
      <w:r w:rsidR="00856028">
        <w:rPr>
          <w:rFonts w:ascii="Times New Roman" w:hAnsi="Times New Roman" w:cs="Times New Roman"/>
          <w:sz w:val="28"/>
          <w:szCs w:val="28"/>
          <w:lang w:val="kk-KZ"/>
        </w:rPr>
        <w:t xml:space="preserve">да, </w:t>
      </w:r>
      <w:r w:rsidRPr="00D86D8C">
        <w:rPr>
          <w:rFonts w:ascii="Times New Roman" w:hAnsi="Times New Roman" w:cs="Times New Roman"/>
          <w:sz w:val="28"/>
          <w:szCs w:val="28"/>
          <w:lang w:val="kk-KZ"/>
        </w:rPr>
        <w:t>№1167-XII</w:t>
      </w:r>
      <w:r w:rsidR="00856028">
        <w:rPr>
          <w:rFonts w:ascii="Times New Roman" w:hAnsi="Times New Roman" w:cs="Times New Roman"/>
          <w:sz w:val="28"/>
          <w:szCs w:val="28"/>
          <w:lang w:val="kk-KZ"/>
        </w:rPr>
        <w:t xml:space="preserve"> қабылданған</w:t>
      </w:r>
      <w:r w:rsidRPr="00D86D8C">
        <w:rPr>
          <w:rFonts w:ascii="Times New Roman" w:hAnsi="Times New Roman" w:cs="Times New Roman"/>
          <w:sz w:val="28"/>
          <w:szCs w:val="28"/>
          <w:lang w:val="kk-KZ"/>
        </w:rPr>
        <w:t xml:space="preserve"> </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w:t>
      </w:r>
      <w:r w:rsidR="0085602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Қазақстан Республикасы Жоғарғы Кеңесінің Жаршысы</w:t>
      </w:r>
      <w:r w:rsidR="00856028">
        <w:rPr>
          <w:rFonts w:ascii="Times New Roman" w:hAnsi="Times New Roman" w:cs="Times New Roman"/>
          <w:sz w:val="28"/>
          <w:szCs w:val="28"/>
          <w:lang w:val="kk-KZ"/>
        </w:rPr>
        <w:t xml:space="preserve">. – 1992. – </w:t>
      </w:r>
      <w:r w:rsidRPr="00D86D8C">
        <w:rPr>
          <w:rFonts w:ascii="Times New Roman" w:hAnsi="Times New Roman" w:cs="Times New Roman"/>
          <w:sz w:val="28"/>
          <w:szCs w:val="28"/>
          <w:lang w:val="kk-KZ"/>
        </w:rPr>
        <w:t>№6, 129-бап.</w:t>
      </w:r>
    </w:p>
    <w:p w:rsidR="00353CFD" w:rsidRPr="00D86D8C" w:rsidRDefault="00EA1FC7"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Қазақстан Республикасының Заңы</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Қазақ КСР Негізгі Заңына толықтырулар мен өзгертулер енгізу туралы</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1992 жыл</w:t>
      </w:r>
      <w:r w:rsidR="00856028">
        <w:rPr>
          <w:rFonts w:ascii="Times New Roman" w:hAnsi="Times New Roman" w:cs="Times New Roman"/>
          <w:sz w:val="28"/>
          <w:szCs w:val="28"/>
          <w:lang w:val="kk-KZ"/>
        </w:rPr>
        <w:t>д</w:t>
      </w:r>
      <w:r w:rsidRPr="00D86D8C">
        <w:rPr>
          <w:rFonts w:ascii="Times New Roman" w:hAnsi="Times New Roman" w:cs="Times New Roman"/>
          <w:sz w:val="28"/>
          <w:szCs w:val="28"/>
          <w:lang w:val="kk-KZ"/>
        </w:rPr>
        <w:t>ы</w:t>
      </w:r>
      <w:r w:rsidR="00856028">
        <w:rPr>
          <w:rFonts w:ascii="Times New Roman" w:hAnsi="Times New Roman" w:cs="Times New Roman"/>
          <w:sz w:val="28"/>
          <w:szCs w:val="28"/>
          <w:lang w:val="kk-KZ"/>
        </w:rPr>
        <w:t>ң</w:t>
      </w:r>
      <w:r w:rsidRPr="00D86D8C">
        <w:rPr>
          <w:rFonts w:ascii="Times New Roman" w:hAnsi="Times New Roman" w:cs="Times New Roman"/>
          <w:sz w:val="28"/>
          <w:szCs w:val="28"/>
          <w:lang w:val="kk-KZ"/>
        </w:rPr>
        <w:t xml:space="preserve"> 2 шілде</w:t>
      </w:r>
      <w:r w:rsidR="00856028">
        <w:rPr>
          <w:rFonts w:ascii="Times New Roman" w:hAnsi="Times New Roman" w:cs="Times New Roman"/>
          <w:sz w:val="28"/>
          <w:szCs w:val="28"/>
          <w:lang w:val="kk-KZ"/>
        </w:rPr>
        <w:t>сі,</w:t>
      </w:r>
      <w:r w:rsidRPr="00D86D8C">
        <w:rPr>
          <w:rFonts w:ascii="Times New Roman" w:hAnsi="Times New Roman" w:cs="Times New Roman"/>
          <w:sz w:val="28"/>
          <w:szCs w:val="28"/>
          <w:lang w:val="kk-KZ"/>
        </w:rPr>
        <w:t xml:space="preserve"> №1491-XII</w:t>
      </w:r>
      <w:r w:rsidR="00856028">
        <w:rPr>
          <w:rFonts w:ascii="Times New Roman" w:hAnsi="Times New Roman" w:cs="Times New Roman"/>
          <w:sz w:val="28"/>
          <w:szCs w:val="28"/>
          <w:lang w:val="kk-KZ"/>
        </w:rPr>
        <w:t xml:space="preserve"> қабылданған</w:t>
      </w:r>
      <w:r w:rsidRPr="00D86D8C">
        <w:rPr>
          <w:rFonts w:ascii="Times New Roman" w:hAnsi="Times New Roman" w:cs="Times New Roman"/>
          <w:sz w:val="28"/>
          <w:szCs w:val="28"/>
          <w:lang w:val="kk-KZ"/>
        </w:rPr>
        <w:t xml:space="preserve"> </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w:t>
      </w:r>
      <w:r w:rsidR="0085602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Қазақстан Республикасы Жоғарғы Кеңесінің Жаршысы</w:t>
      </w:r>
      <w:r w:rsidR="00856028">
        <w:rPr>
          <w:rFonts w:ascii="Times New Roman" w:hAnsi="Times New Roman" w:cs="Times New Roman"/>
          <w:sz w:val="28"/>
          <w:szCs w:val="28"/>
          <w:lang w:val="kk-KZ"/>
        </w:rPr>
        <w:t xml:space="preserve">. – 1992. – </w:t>
      </w:r>
      <w:r w:rsidRPr="00D86D8C">
        <w:rPr>
          <w:rFonts w:ascii="Times New Roman" w:hAnsi="Times New Roman" w:cs="Times New Roman"/>
          <w:sz w:val="28"/>
          <w:szCs w:val="28"/>
          <w:lang w:val="kk-KZ"/>
        </w:rPr>
        <w:t>№15, 366-бап.</w:t>
      </w:r>
    </w:p>
    <w:p w:rsidR="007D378B" w:rsidRPr="004B1970" w:rsidRDefault="00353CFD" w:rsidP="00BC55C0">
      <w:pPr>
        <w:pStyle w:val="a4"/>
        <w:numPr>
          <w:ilvl w:val="0"/>
          <w:numId w:val="10"/>
        </w:numPr>
        <w:tabs>
          <w:tab w:val="left" w:pos="709"/>
          <w:tab w:val="left" w:pos="1134"/>
          <w:tab w:val="left" w:pos="1276"/>
        </w:tabs>
        <w:spacing w:after="0" w:line="240" w:lineRule="auto"/>
        <w:ind w:left="0" w:firstLine="709"/>
        <w:contextualSpacing w:val="0"/>
        <w:jc w:val="both"/>
        <w:rPr>
          <w:rStyle w:val="a5"/>
          <w:rFonts w:ascii="Times New Roman" w:hAnsi="Times New Roman" w:cs="Times New Roman"/>
          <w:color w:val="auto"/>
          <w:sz w:val="28"/>
          <w:szCs w:val="28"/>
          <w:u w:val="none"/>
          <w:lang w:val="kk-KZ"/>
        </w:rPr>
      </w:pPr>
      <w:r w:rsidRPr="00D86D8C">
        <w:rPr>
          <w:rFonts w:ascii="Times New Roman" w:hAnsi="Times New Roman" w:cs="Times New Roman"/>
          <w:sz w:val="28"/>
          <w:szCs w:val="28"/>
          <w:lang w:val="kk-KZ"/>
        </w:rPr>
        <w:t>Закон Республики Казахстан</w:t>
      </w:r>
      <w:r w:rsidR="0085602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О Конституционном Суде Республики </w:t>
      </w:r>
      <w:r w:rsidRPr="004B1970">
        <w:rPr>
          <w:rFonts w:ascii="Times New Roman" w:hAnsi="Times New Roman" w:cs="Times New Roman"/>
          <w:sz w:val="28"/>
          <w:szCs w:val="28"/>
          <w:lang w:val="kk-KZ"/>
        </w:rPr>
        <w:t>Казахстан</w:t>
      </w:r>
      <w:r w:rsidR="00856028" w:rsidRPr="004B1970">
        <w:rPr>
          <w:rFonts w:ascii="Times New Roman" w:hAnsi="Times New Roman" w:cs="Times New Roman"/>
          <w:sz w:val="28"/>
          <w:szCs w:val="28"/>
          <w:lang w:val="kk-KZ"/>
        </w:rPr>
        <w:t xml:space="preserve">: принят 5 июня 1992 года, №1378-XII </w:t>
      </w:r>
      <w:r w:rsidRPr="004B1970">
        <w:rPr>
          <w:rFonts w:ascii="Times New Roman" w:hAnsi="Times New Roman" w:cs="Times New Roman"/>
          <w:sz w:val="28"/>
          <w:szCs w:val="28"/>
          <w:lang w:val="kk-KZ"/>
        </w:rPr>
        <w:t>(утратил силу)</w:t>
      </w:r>
      <w:r w:rsidR="007E4F29" w:rsidRPr="004B1970">
        <w:rPr>
          <w:rFonts w:ascii="Times New Roman" w:hAnsi="Times New Roman" w:cs="Times New Roman"/>
          <w:sz w:val="28"/>
          <w:szCs w:val="28"/>
          <w:lang w:val="kk-KZ"/>
        </w:rPr>
        <w:t xml:space="preserve"> </w:t>
      </w:r>
      <w:r w:rsidR="00856028"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w:t>
      </w:r>
      <w:hyperlink r:id="rId21" w:history="1">
        <w:r w:rsidR="002A2C08" w:rsidRPr="004B1970">
          <w:rPr>
            <w:rStyle w:val="a5"/>
            <w:rFonts w:ascii="Times New Roman" w:hAnsi="Times New Roman" w:cs="Times New Roman"/>
            <w:color w:val="auto"/>
            <w:sz w:val="28"/>
            <w:szCs w:val="28"/>
            <w:u w:val="none"/>
            <w:lang w:val="kk-KZ"/>
          </w:rPr>
          <w:t>https://online.zakon.kz/Document/?doc_id=1001172</w:t>
        </w:r>
      </w:hyperlink>
      <w:r w:rsidR="00856028" w:rsidRPr="004B1970">
        <w:rPr>
          <w:rStyle w:val="a5"/>
          <w:rFonts w:ascii="Times New Roman" w:hAnsi="Times New Roman" w:cs="Times New Roman"/>
          <w:color w:val="auto"/>
          <w:sz w:val="28"/>
          <w:szCs w:val="28"/>
          <w:u w:val="none"/>
          <w:lang w:val="kk-KZ"/>
        </w:rPr>
        <w:t xml:space="preserve">. </w:t>
      </w:r>
      <w:r w:rsidR="007E4F29" w:rsidRPr="004B1970">
        <w:rPr>
          <w:rFonts w:ascii="Times New Roman" w:hAnsi="Times New Roman" w:cs="Times New Roman"/>
          <w:sz w:val="28"/>
          <w:szCs w:val="28"/>
          <w:lang w:val="kk-KZ"/>
        </w:rPr>
        <w:t>02.04.2024.</w:t>
      </w:r>
    </w:p>
    <w:p w:rsidR="007D378B" w:rsidRPr="004B1970" w:rsidRDefault="007D378B"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Закон Республики Казахстан</w:t>
      </w:r>
      <w:r w:rsidR="00856028"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О Конституционном судопроизводстве в Республике Казахстан</w:t>
      </w:r>
      <w:r w:rsidR="00856028" w:rsidRPr="004B1970">
        <w:rPr>
          <w:rFonts w:ascii="Times New Roman" w:hAnsi="Times New Roman" w:cs="Times New Roman"/>
          <w:sz w:val="28"/>
          <w:szCs w:val="28"/>
          <w:lang w:val="kk-KZ"/>
        </w:rPr>
        <w:t>: принят 5 июня 1992 года, №1379-XII</w:t>
      </w:r>
      <w:r w:rsidRPr="004B1970">
        <w:rPr>
          <w:rFonts w:ascii="Times New Roman" w:hAnsi="Times New Roman" w:cs="Times New Roman"/>
          <w:sz w:val="28"/>
          <w:szCs w:val="28"/>
          <w:lang w:val="kk-KZ"/>
        </w:rPr>
        <w:t>» (утратил силу)</w:t>
      </w:r>
      <w:r w:rsidRPr="004B1970">
        <w:rPr>
          <w:lang w:val="kk-KZ"/>
        </w:rPr>
        <w:t xml:space="preserve"> </w:t>
      </w:r>
      <w:r w:rsidR="00856028" w:rsidRPr="004B1970">
        <w:rPr>
          <w:rFonts w:ascii="Times New Roman" w:hAnsi="Times New Roman" w:cs="Times New Roman"/>
          <w:sz w:val="28"/>
          <w:szCs w:val="28"/>
          <w:lang w:val="kk-KZ"/>
        </w:rPr>
        <w:t>//</w:t>
      </w:r>
      <w:r w:rsidR="007E4F29" w:rsidRPr="004B1970">
        <w:rPr>
          <w:rFonts w:ascii="Times New Roman" w:hAnsi="Times New Roman" w:cs="Times New Roman"/>
          <w:sz w:val="28"/>
          <w:szCs w:val="28"/>
          <w:lang w:val="kk-KZ"/>
        </w:rPr>
        <w:t xml:space="preserve"> </w:t>
      </w:r>
      <w:hyperlink r:id="rId22" w:history="1">
        <w:r w:rsidRPr="004B1970">
          <w:rPr>
            <w:rStyle w:val="a5"/>
            <w:rFonts w:ascii="Times New Roman" w:hAnsi="Times New Roman" w:cs="Times New Roman"/>
            <w:color w:val="auto"/>
            <w:sz w:val="28"/>
            <w:szCs w:val="28"/>
            <w:u w:val="none"/>
            <w:lang w:val="kk-KZ"/>
          </w:rPr>
          <w:t>https://online.zakon.kz/Document/?doc_id=1001173</w:t>
        </w:r>
      </w:hyperlink>
      <w:r w:rsidR="00856028" w:rsidRPr="004B1970">
        <w:rPr>
          <w:rStyle w:val="a5"/>
          <w:rFonts w:ascii="Times New Roman" w:hAnsi="Times New Roman" w:cs="Times New Roman"/>
          <w:color w:val="auto"/>
          <w:sz w:val="28"/>
          <w:szCs w:val="28"/>
          <w:u w:val="none"/>
          <w:lang w:val="kk-KZ"/>
        </w:rPr>
        <w:t>.</w:t>
      </w:r>
      <w:r w:rsidR="007E4F29" w:rsidRPr="004B1970">
        <w:rPr>
          <w:rFonts w:ascii="Times New Roman" w:hAnsi="Times New Roman" w:cs="Times New Roman"/>
          <w:sz w:val="28"/>
          <w:szCs w:val="28"/>
          <w:lang w:val="kk-KZ"/>
        </w:rPr>
        <w:t xml:space="preserve"> 02.04.2024.</w:t>
      </w:r>
    </w:p>
    <w:p w:rsidR="00FE3BE0" w:rsidRPr="004B1970" w:rsidRDefault="002F6A04"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Бажай Х., Лавничак А. 1991 жылдан 1993 жылға дейінгі кезеңдегі қазақстанның құқықтық реформаларының кейбір аспектілері //</w:t>
      </w:r>
      <w:r w:rsidR="00FC7599"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Қазақстанның ғылымы мен өмірі</w:t>
      </w:r>
      <w:r w:rsidR="00FC7599" w:rsidRPr="004B1970">
        <w:rPr>
          <w:rFonts w:ascii="Times New Roman" w:hAnsi="Times New Roman" w:cs="Times New Roman"/>
          <w:sz w:val="28"/>
          <w:szCs w:val="28"/>
          <w:lang w:val="kk-KZ"/>
        </w:rPr>
        <w:t>. – 2020. – №11/2</w:t>
      </w:r>
      <w:r w:rsidRPr="004B1970">
        <w:rPr>
          <w:rFonts w:ascii="Times New Roman" w:hAnsi="Times New Roman" w:cs="Times New Roman"/>
          <w:sz w:val="28"/>
          <w:szCs w:val="28"/>
          <w:lang w:val="kk-KZ"/>
        </w:rPr>
        <w:t xml:space="preserve">(145). – </w:t>
      </w:r>
      <w:r w:rsidR="00FC7599" w:rsidRPr="004B1970">
        <w:rPr>
          <w:rFonts w:ascii="Times New Roman" w:hAnsi="Times New Roman" w:cs="Times New Roman"/>
          <w:sz w:val="28"/>
          <w:szCs w:val="28"/>
          <w:lang w:val="kk-KZ"/>
        </w:rPr>
        <w:t>Б. 29-35</w:t>
      </w:r>
      <w:r w:rsidRPr="004B1970">
        <w:rPr>
          <w:rFonts w:ascii="Times New Roman" w:hAnsi="Times New Roman" w:cs="Times New Roman"/>
          <w:sz w:val="28"/>
          <w:szCs w:val="28"/>
          <w:lang w:val="kk-KZ"/>
        </w:rPr>
        <w:t>.</w:t>
      </w:r>
    </w:p>
    <w:p w:rsidR="00793CD4" w:rsidRPr="004B1970" w:rsidRDefault="00FE3BE0"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rPr>
      </w:pPr>
      <w:r w:rsidRPr="004B1970">
        <w:rPr>
          <w:rFonts w:ascii="Times New Roman" w:hAnsi="Times New Roman" w:cs="Times New Roman"/>
          <w:sz w:val="28"/>
          <w:szCs w:val="28"/>
        </w:rPr>
        <w:t>Конституция Республики Казахстан</w:t>
      </w:r>
      <w:r w:rsidR="00FC7599" w:rsidRPr="004B1970">
        <w:rPr>
          <w:rFonts w:ascii="Times New Roman" w:hAnsi="Times New Roman" w:cs="Times New Roman"/>
          <w:sz w:val="28"/>
          <w:szCs w:val="28"/>
        </w:rPr>
        <w:t>: принята 2</w:t>
      </w:r>
      <w:r w:rsidRPr="004B1970">
        <w:rPr>
          <w:rFonts w:ascii="Times New Roman" w:hAnsi="Times New Roman" w:cs="Times New Roman"/>
          <w:sz w:val="28"/>
          <w:szCs w:val="28"/>
        </w:rPr>
        <w:t xml:space="preserve">8 января 1993 года </w:t>
      </w:r>
      <w:r w:rsidR="00FC7599" w:rsidRPr="004B1970">
        <w:rPr>
          <w:rFonts w:ascii="Times New Roman" w:hAnsi="Times New Roman" w:cs="Times New Roman"/>
          <w:sz w:val="28"/>
          <w:szCs w:val="28"/>
        </w:rPr>
        <w:t xml:space="preserve">// </w:t>
      </w:r>
      <w:hyperlink r:id="rId23" w:anchor="pos=0;0" w:history="1">
        <w:r w:rsidRPr="004B1970">
          <w:rPr>
            <w:rStyle w:val="a5"/>
            <w:rFonts w:ascii="Times New Roman" w:hAnsi="Times New Roman" w:cs="Times New Roman"/>
            <w:color w:val="auto"/>
            <w:sz w:val="28"/>
            <w:szCs w:val="28"/>
            <w:u w:val="none"/>
            <w:lang w:val="en-US"/>
          </w:rPr>
          <w:t>https</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online</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zakon</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kz</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Document</w:t>
        </w:r>
        <w:r w:rsidRPr="004B1970">
          <w:rPr>
            <w:rStyle w:val="a5"/>
            <w:rFonts w:ascii="Times New Roman" w:hAnsi="Times New Roman" w:cs="Times New Roman"/>
            <w:color w:val="auto"/>
            <w:sz w:val="28"/>
            <w:szCs w:val="28"/>
            <w:u w:val="none"/>
          </w:rPr>
          <w:t>/?</w:t>
        </w:r>
        <w:r w:rsidRPr="004B1970">
          <w:rPr>
            <w:rStyle w:val="a5"/>
            <w:rFonts w:ascii="Times New Roman" w:hAnsi="Times New Roman" w:cs="Times New Roman"/>
            <w:color w:val="auto"/>
            <w:sz w:val="28"/>
            <w:szCs w:val="28"/>
            <w:u w:val="none"/>
            <w:lang w:val="en-US"/>
          </w:rPr>
          <w:t>doc</w:t>
        </w:r>
        <w:r w:rsidRPr="004B1970">
          <w:rPr>
            <w:rStyle w:val="a5"/>
            <w:rFonts w:ascii="Times New Roman" w:hAnsi="Times New Roman" w:cs="Times New Roman"/>
            <w:color w:val="auto"/>
            <w:sz w:val="28"/>
            <w:szCs w:val="28"/>
            <w:u w:val="none"/>
          </w:rPr>
          <w:t>_</w:t>
        </w:r>
        <w:r w:rsidRPr="004B1970">
          <w:rPr>
            <w:rStyle w:val="a5"/>
            <w:rFonts w:ascii="Times New Roman" w:hAnsi="Times New Roman" w:cs="Times New Roman"/>
            <w:color w:val="auto"/>
            <w:sz w:val="28"/>
            <w:szCs w:val="28"/>
            <w:u w:val="none"/>
            <w:lang w:val="en-US"/>
          </w:rPr>
          <w:t>id</w:t>
        </w:r>
        <w:r w:rsidRPr="004B1970">
          <w:rPr>
            <w:rStyle w:val="a5"/>
            <w:rFonts w:ascii="Times New Roman" w:hAnsi="Times New Roman" w:cs="Times New Roman"/>
            <w:color w:val="auto"/>
            <w:sz w:val="28"/>
            <w:szCs w:val="28"/>
            <w:u w:val="none"/>
          </w:rPr>
          <w:t>=1010212#</w:t>
        </w:r>
        <w:r w:rsidRPr="004B1970">
          <w:rPr>
            <w:rStyle w:val="a5"/>
            <w:rFonts w:ascii="Times New Roman" w:hAnsi="Times New Roman" w:cs="Times New Roman"/>
            <w:color w:val="auto"/>
            <w:sz w:val="28"/>
            <w:szCs w:val="28"/>
            <w:u w:val="none"/>
            <w:lang w:val="en-US"/>
          </w:rPr>
          <w:t>pos</w:t>
        </w:r>
        <w:r w:rsidRPr="004B1970">
          <w:rPr>
            <w:rStyle w:val="a5"/>
            <w:rFonts w:ascii="Times New Roman" w:hAnsi="Times New Roman" w:cs="Times New Roman"/>
            <w:color w:val="auto"/>
            <w:sz w:val="28"/>
            <w:szCs w:val="28"/>
            <w:u w:val="none"/>
          </w:rPr>
          <w:t>=0;0</w:t>
        </w:r>
      </w:hyperlink>
      <w:r w:rsidR="00FC7599" w:rsidRPr="004B1970">
        <w:rPr>
          <w:rStyle w:val="a5"/>
          <w:rFonts w:ascii="Times New Roman" w:hAnsi="Times New Roman" w:cs="Times New Roman"/>
          <w:color w:val="auto"/>
          <w:sz w:val="28"/>
          <w:szCs w:val="28"/>
          <w:u w:val="none"/>
        </w:rPr>
        <w:t>.</w:t>
      </w:r>
      <w:r w:rsidR="007E4F29" w:rsidRPr="004B1970">
        <w:rPr>
          <w:rFonts w:ascii="Times New Roman" w:hAnsi="Times New Roman" w:cs="Times New Roman"/>
          <w:sz w:val="28"/>
          <w:szCs w:val="28"/>
          <w:lang w:val="kk-KZ"/>
        </w:rPr>
        <w:t xml:space="preserve"> 02.04.2024.</w:t>
      </w:r>
    </w:p>
    <w:p w:rsidR="00E14B74" w:rsidRPr="004B1970" w:rsidRDefault="005F3693"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rPr>
      </w:pPr>
      <w:r w:rsidRPr="004B1970">
        <w:rPr>
          <w:rFonts w:ascii="Times New Roman" w:hAnsi="Times New Roman" w:cs="Times New Roman"/>
          <w:sz w:val="28"/>
          <w:szCs w:val="28"/>
          <w:lang w:val="kk-KZ"/>
        </w:rPr>
        <w:t xml:space="preserve">Адам құқықтарының жалпыға бірдей </w:t>
      </w:r>
      <w:r w:rsidR="008816AD" w:rsidRPr="004B1970">
        <w:rPr>
          <w:rFonts w:ascii="Times New Roman" w:hAnsi="Times New Roman" w:cs="Times New Roman"/>
          <w:sz w:val="28"/>
          <w:szCs w:val="28"/>
          <w:lang w:val="kk-KZ"/>
        </w:rPr>
        <w:t>Декларациясы</w:t>
      </w:r>
      <w:r w:rsidRPr="004B1970">
        <w:rPr>
          <w:rFonts w:ascii="Times New Roman" w:hAnsi="Times New Roman" w:cs="Times New Roman"/>
          <w:sz w:val="28"/>
          <w:szCs w:val="28"/>
          <w:lang w:val="kk-KZ"/>
        </w:rPr>
        <w:t>: Декларация Біріккен Ұлттар Ұйымы Бас Ассамблеясының резолюциясымен 1948 жылғы 10 желтоқсанда</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№217</w:t>
      </w:r>
      <w:r w:rsidR="00FC7599" w:rsidRPr="004B1970">
        <w:rPr>
          <w:rFonts w:ascii="Times New Roman" w:hAnsi="Times New Roman" w:cs="Times New Roman"/>
          <w:sz w:val="28"/>
          <w:szCs w:val="28"/>
          <w:lang w:val="kk-KZ"/>
        </w:rPr>
        <w:t>А</w:t>
      </w:r>
      <w:r w:rsidRPr="004B1970">
        <w:rPr>
          <w:rFonts w:ascii="Times New Roman" w:hAnsi="Times New Roman" w:cs="Times New Roman"/>
          <w:sz w:val="28"/>
          <w:szCs w:val="28"/>
          <w:lang w:val="kk-KZ"/>
        </w:rPr>
        <w:t xml:space="preserve">(III) қабылданған </w:t>
      </w:r>
      <w:r w:rsidR="00FC7599" w:rsidRPr="004B1970">
        <w:rPr>
          <w:rFonts w:ascii="Times New Roman" w:hAnsi="Times New Roman" w:cs="Times New Roman"/>
          <w:sz w:val="28"/>
          <w:szCs w:val="28"/>
          <w:lang w:val="kk-KZ"/>
        </w:rPr>
        <w:t>//</w:t>
      </w:r>
      <w:r w:rsidR="00793CD4" w:rsidRPr="004B1970">
        <w:rPr>
          <w:rFonts w:ascii="Times New Roman" w:hAnsi="Times New Roman" w:cs="Times New Roman"/>
          <w:sz w:val="28"/>
          <w:szCs w:val="28"/>
        </w:rPr>
        <w:t xml:space="preserve"> https://adilet.zan.kz/kaz</w:t>
      </w:r>
      <w:r w:rsidR="00FC7599" w:rsidRPr="004B1970">
        <w:rPr>
          <w:rFonts w:ascii="Times New Roman" w:hAnsi="Times New Roman" w:cs="Times New Roman"/>
          <w:sz w:val="28"/>
          <w:szCs w:val="28"/>
        </w:rPr>
        <w:t>.</w:t>
      </w:r>
      <w:r w:rsidR="007E4F29" w:rsidRPr="004B1970">
        <w:rPr>
          <w:rFonts w:ascii="Times New Roman" w:hAnsi="Times New Roman" w:cs="Times New Roman"/>
          <w:sz w:val="28"/>
          <w:szCs w:val="28"/>
          <w:lang w:val="kk-KZ"/>
        </w:rPr>
        <w:t xml:space="preserve"> 02.04.2024.</w:t>
      </w:r>
    </w:p>
    <w:p w:rsidR="004E6422" w:rsidRPr="004B1970" w:rsidRDefault="00E14B74"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rPr>
      </w:pPr>
      <w:r w:rsidRPr="004B1970">
        <w:rPr>
          <w:rFonts w:ascii="Times New Roman" w:hAnsi="Times New Roman" w:cs="Times New Roman"/>
          <w:sz w:val="28"/>
          <w:szCs w:val="28"/>
        </w:rPr>
        <w:t>Азаматтық және саяси құқықтар туралы халықаралық пакт</w:t>
      </w:r>
      <w:r w:rsidRPr="004B1970">
        <w:rPr>
          <w:rFonts w:ascii="Times New Roman" w:hAnsi="Times New Roman" w:cs="Times New Roman"/>
          <w:sz w:val="28"/>
          <w:szCs w:val="28"/>
          <w:lang w:val="en-US"/>
        </w:rPr>
        <w:t>i</w:t>
      </w:r>
      <w:r w:rsidRPr="004B1970">
        <w:rPr>
          <w:rFonts w:ascii="Times New Roman" w:hAnsi="Times New Roman" w:cs="Times New Roman"/>
          <w:sz w:val="28"/>
          <w:szCs w:val="28"/>
        </w:rPr>
        <w:t xml:space="preserve"> (Нью-</w:t>
      </w:r>
      <w:r w:rsidRPr="004B1970">
        <w:rPr>
          <w:rFonts w:ascii="Times New Roman" w:hAnsi="Times New Roman" w:cs="Times New Roman"/>
          <w:spacing w:val="-4"/>
          <w:sz w:val="28"/>
          <w:szCs w:val="28"/>
        </w:rPr>
        <w:t xml:space="preserve">Йорк, 1966 ж. 16 желтоқсан) </w:t>
      </w:r>
      <w:r w:rsidR="00FC7599" w:rsidRPr="004B1970">
        <w:rPr>
          <w:rFonts w:ascii="Times New Roman" w:hAnsi="Times New Roman" w:cs="Times New Roman"/>
          <w:spacing w:val="-4"/>
          <w:sz w:val="28"/>
          <w:szCs w:val="28"/>
        </w:rPr>
        <w:t xml:space="preserve">// </w:t>
      </w:r>
      <w:hyperlink r:id="rId24" w:history="1">
        <w:r w:rsidR="00FC7599" w:rsidRPr="004B1970">
          <w:rPr>
            <w:rStyle w:val="a5"/>
            <w:rFonts w:ascii="Times New Roman" w:hAnsi="Times New Roman" w:cs="Times New Roman"/>
            <w:color w:val="auto"/>
            <w:spacing w:val="-4"/>
            <w:sz w:val="28"/>
            <w:szCs w:val="28"/>
            <w:u w:val="none"/>
            <w:lang w:val="en-US"/>
          </w:rPr>
          <w:t>http</w:t>
        </w:r>
        <w:r w:rsidR="00FC7599" w:rsidRPr="004B1970">
          <w:rPr>
            <w:rStyle w:val="a5"/>
            <w:rFonts w:ascii="Times New Roman" w:hAnsi="Times New Roman" w:cs="Times New Roman"/>
            <w:color w:val="auto"/>
            <w:spacing w:val="-4"/>
            <w:sz w:val="28"/>
            <w:szCs w:val="28"/>
            <w:u w:val="none"/>
          </w:rPr>
          <w:t>://</w:t>
        </w:r>
        <w:r w:rsidR="00FC7599" w:rsidRPr="004B1970">
          <w:rPr>
            <w:rStyle w:val="a5"/>
            <w:rFonts w:ascii="Times New Roman" w:hAnsi="Times New Roman" w:cs="Times New Roman"/>
            <w:color w:val="auto"/>
            <w:spacing w:val="-4"/>
            <w:sz w:val="28"/>
            <w:szCs w:val="28"/>
            <w:u w:val="none"/>
            <w:lang w:val="en-US"/>
          </w:rPr>
          <w:t>adilet</w:t>
        </w:r>
        <w:r w:rsidR="00FC7599" w:rsidRPr="004B1970">
          <w:rPr>
            <w:rStyle w:val="a5"/>
            <w:rFonts w:ascii="Times New Roman" w:hAnsi="Times New Roman" w:cs="Times New Roman"/>
            <w:color w:val="auto"/>
            <w:spacing w:val="-4"/>
            <w:sz w:val="28"/>
            <w:szCs w:val="28"/>
            <w:u w:val="none"/>
          </w:rPr>
          <w:t>.</w:t>
        </w:r>
        <w:r w:rsidR="00FC7599" w:rsidRPr="004B1970">
          <w:rPr>
            <w:rStyle w:val="a5"/>
            <w:rFonts w:ascii="Times New Roman" w:hAnsi="Times New Roman" w:cs="Times New Roman"/>
            <w:color w:val="auto"/>
            <w:spacing w:val="-4"/>
            <w:sz w:val="28"/>
            <w:szCs w:val="28"/>
            <w:u w:val="none"/>
            <w:lang w:val="en-US"/>
          </w:rPr>
          <w:t>zan</w:t>
        </w:r>
        <w:r w:rsidR="00FC7599" w:rsidRPr="004B1970">
          <w:rPr>
            <w:rStyle w:val="a5"/>
            <w:rFonts w:ascii="Times New Roman" w:hAnsi="Times New Roman" w:cs="Times New Roman"/>
            <w:color w:val="auto"/>
            <w:spacing w:val="-4"/>
            <w:sz w:val="28"/>
            <w:szCs w:val="28"/>
            <w:u w:val="none"/>
          </w:rPr>
          <w:t>.</w:t>
        </w:r>
        <w:r w:rsidR="00FC7599" w:rsidRPr="004B1970">
          <w:rPr>
            <w:rStyle w:val="a5"/>
            <w:rFonts w:ascii="Times New Roman" w:hAnsi="Times New Roman" w:cs="Times New Roman"/>
            <w:color w:val="auto"/>
            <w:spacing w:val="-4"/>
            <w:sz w:val="28"/>
            <w:szCs w:val="28"/>
            <w:u w:val="none"/>
            <w:lang w:val="en-US"/>
          </w:rPr>
          <w:t>kz</w:t>
        </w:r>
        <w:r w:rsidR="00FC7599" w:rsidRPr="004B1970">
          <w:rPr>
            <w:rStyle w:val="a5"/>
            <w:rFonts w:ascii="Times New Roman" w:hAnsi="Times New Roman" w:cs="Times New Roman"/>
            <w:color w:val="auto"/>
            <w:spacing w:val="-4"/>
            <w:sz w:val="28"/>
            <w:szCs w:val="28"/>
            <w:u w:val="none"/>
          </w:rPr>
          <w:t>/</w:t>
        </w:r>
        <w:r w:rsidR="00FC7599" w:rsidRPr="004B1970">
          <w:rPr>
            <w:rStyle w:val="a5"/>
            <w:rFonts w:ascii="Times New Roman" w:hAnsi="Times New Roman" w:cs="Times New Roman"/>
            <w:color w:val="auto"/>
            <w:spacing w:val="-4"/>
            <w:sz w:val="28"/>
            <w:szCs w:val="28"/>
            <w:u w:val="none"/>
            <w:lang w:val="en-US"/>
          </w:rPr>
          <w:t>kaz</w:t>
        </w:r>
        <w:r w:rsidR="00FC7599" w:rsidRPr="004B1970">
          <w:rPr>
            <w:rStyle w:val="a5"/>
            <w:rFonts w:ascii="Times New Roman" w:hAnsi="Times New Roman" w:cs="Times New Roman"/>
            <w:color w:val="auto"/>
            <w:spacing w:val="-4"/>
            <w:sz w:val="28"/>
            <w:szCs w:val="28"/>
            <w:u w:val="none"/>
          </w:rPr>
          <w:t>/</w:t>
        </w:r>
        <w:r w:rsidR="00FC7599" w:rsidRPr="004B1970">
          <w:rPr>
            <w:rStyle w:val="a5"/>
            <w:rFonts w:ascii="Times New Roman" w:hAnsi="Times New Roman" w:cs="Times New Roman"/>
            <w:color w:val="auto"/>
            <w:spacing w:val="-4"/>
            <w:sz w:val="28"/>
            <w:szCs w:val="28"/>
            <w:u w:val="none"/>
            <w:lang w:val="en-US"/>
          </w:rPr>
          <w:t>docs</w:t>
        </w:r>
        <w:r w:rsidR="00FC7599" w:rsidRPr="004B1970">
          <w:rPr>
            <w:rStyle w:val="a5"/>
            <w:rFonts w:ascii="Times New Roman" w:hAnsi="Times New Roman" w:cs="Times New Roman"/>
            <w:color w:val="auto"/>
            <w:spacing w:val="-4"/>
            <w:sz w:val="28"/>
            <w:szCs w:val="28"/>
            <w:u w:val="none"/>
          </w:rPr>
          <w:t>/</w:t>
        </w:r>
        <w:r w:rsidR="00FC7599" w:rsidRPr="004B1970">
          <w:rPr>
            <w:rStyle w:val="a5"/>
            <w:rFonts w:ascii="Times New Roman" w:hAnsi="Times New Roman" w:cs="Times New Roman"/>
            <w:color w:val="auto"/>
            <w:spacing w:val="-4"/>
            <w:sz w:val="28"/>
            <w:szCs w:val="28"/>
            <w:u w:val="none"/>
            <w:lang w:val="en-US"/>
          </w:rPr>
          <w:t>Z</w:t>
        </w:r>
        <w:r w:rsidR="00FC7599" w:rsidRPr="004B1970">
          <w:rPr>
            <w:rStyle w:val="a5"/>
            <w:rFonts w:ascii="Times New Roman" w:hAnsi="Times New Roman" w:cs="Times New Roman"/>
            <w:color w:val="auto"/>
            <w:spacing w:val="-4"/>
            <w:sz w:val="28"/>
            <w:szCs w:val="28"/>
            <w:u w:val="none"/>
          </w:rPr>
          <w:t>050000091.</w:t>
        </w:r>
      </w:hyperlink>
      <w:r w:rsidR="007E4F29" w:rsidRPr="004B1970">
        <w:rPr>
          <w:rFonts w:ascii="Times New Roman" w:hAnsi="Times New Roman" w:cs="Times New Roman"/>
          <w:spacing w:val="-4"/>
          <w:sz w:val="28"/>
          <w:szCs w:val="28"/>
          <w:lang w:val="kk-KZ"/>
        </w:rPr>
        <w:t xml:space="preserve"> 02.04.2024.</w:t>
      </w:r>
    </w:p>
    <w:p w:rsidR="00D163C5" w:rsidRPr="00383303" w:rsidRDefault="004E6422"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pacing w:val="-2"/>
          <w:sz w:val="28"/>
          <w:szCs w:val="28"/>
          <w:lang w:val="kk-KZ"/>
        </w:rPr>
      </w:pPr>
      <w:r w:rsidRPr="00383303">
        <w:rPr>
          <w:rFonts w:ascii="Times New Roman" w:hAnsi="Times New Roman" w:cs="Times New Roman"/>
          <w:spacing w:val="-2"/>
          <w:sz w:val="28"/>
          <w:szCs w:val="28"/>
          <w:lang w:val="kk-KZ"/>
        </w:rPr>
        <w:t>Экономикалық, әлеуметтік және мәдени құқықтар туралы халықаралық Пакт</w:t>
      </w:r>
      <w:r w:rsidR="00FC7599" w:rsidRPr="00383303">
        <w:rPr>
          <w:rFonts w:ascii="Times New Roman" w:hAnsi="Times New Roman" w:cs="Times New Roman"/>
          <w:spacing w:val="-2"/>
          <w:sz w:val="28"/>
          <w:szCs w:val="28"/>
          <w:lang w:val="kk-KZ"/>
        </w:rPr>
        <w:t xml:space="preserve">: </w:t>
      </w:r>
      <w:r w:rsidRPr="00383303">
        <w:rPr>
          <w:rFonts w:ascii="Times New Roman" w:hAnsi="Times New Roman" w:cs="Times New Roman"/>
          <w:spacing w:val="-2"/>
          <w:sz w:val="28"/>
          <w:szCs w:val="28"/>
          <w:lang w:val="kk-KZ"/>
        </w:rPr>
        <w:t>Біріккен Ұлттар Ұйымы</w:t>
      </w:r>
      <w:r w:rsidRPr="00383303">
        <w:rPr>
          <w:rFonts w:ascii="Times New Roman" w:hAnsi="Times New Roman" w:cs="Times New Roman"/>
          <w:spacing w:val="-2"/>
          <w:sz w:val="28"/>
          <w:szCs w:val="28"/>
          <w:lang w:val="kk-KZ" w:eastAsia="ja-JP"/>
        </w:rPr>
        <w:t>,</w:t>
      </w:r>
      <w:r w:rsidRPr="00383303">
        <w:rPr>
          <w:rFonts w:ascii="Times New Roman" w:hAnsi="Times New Roman" w:cs="Times New Roman"/>
          <w:spacing w:val="-2"/>
          <w:sz w:val="28"/>
          <w:szCs w:val="28"/>
          <w:lang w:val="kk-KZ"/>
        </w:rPr>
        <w:t xml:space="preserve"> 1967</w:t>
      </w:r>
      <w:r w:rsidR="00FC7599" w:rsidRPr="00383303">
        <w:rPr>
          <w:rFonts w:ascii="Times New Roman" w:hAnsi="Times New Roman" w:cs="Times New Roman"/>
          <w:spacing w:val="-2"/>
          <w:sz w:val="28"/>
          <w:szCs w:val="28"/>
          <w:lang w:val="kk-KZ"/>
        </w:rPr>
        <w:t xml:space="preserve"> //</w:t>
      </w:r>
      <w:r w:rsidR="007E4F29" w:rsidRPr="00383303">
        <w:rPr>
          <w:rFonts w:ascii="Times New Roman" w:hAnsi="Times New Roman" w:cs="Times New Roman"/>
          <w:spacing w:val="-2"/>
          <w:sz w:val="28"/>
          <w:szCs w:val="28"/>
          <w:lang w:val="kk-KZ"/>
        </w:rPr>
        <w:t xml:space="preserve"> </w:t>
      </w:r>
      <w:hyperlink r:id="rId25" w:history="1">
        <w:r w:rsidR="00383303" w:rsidRPr="00383303">
          <w:rPr>
            <w:rStyle w:val="a5"/>
            <w:rFonts w:ascii="Times New Roman" w:hAnsi="Times New Roman" w:cs="Times New Roman"/>
            <w:color w:val="auto"/>
            <w:spacing w:val="-2"/>
            <w:sz w:val="28"/>
            <w:szCs w:val="28"/>
            <w:u w:val="none"/>
            <w:lang w:val="kk-KZ"/>
          </w:rPr>
          <w:t>https://adilet.zan.kz.</w:t>
        </w:r>
      </w:hyperlink>
      <w:r w:rsidR="00FC7599" w:rsidRPr="00383303">
        <w:rPr>
          <w:rStyle w:val="a5"/>
          <w:rFonts w:ascii="Times New Roman" w:hAnsi="Times New Roman" w:cs="Times New Roman"/>
          <w:color w:val="auto"/>
          <w:spacing w:val="-2"/>
          <w:sz w:val="28"/>
          <w:szCs w:val="28"/>
          <w:u w:val="none"/>
          <w:lang w:val="kk-KZ"/>
        </w:rPr>
        <w:t xml:space="preserve"> 02.04.2024.</w:t>
      </w:r>
    </w:p>
    <w:p w:rsidR="006A1304" w:rsidRPr="004B1970" w:rsidRDefault="00D163C5"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Конституция (Основной Закон) Казахской Советской Социалистической Республики</w:t>
      </w:r>
      <w:r w:rsidR="00FC7599" w:rsidRPr="004B1970">
        <w:rPr>
          <w:rFonts w:ascii="Times New Roman" w:hAnsi="Times New Roman" w:cs="Times New Roman"/>
          <w:sz w:val="28"/>
          <w:szCs w:val="28"/>
          <w:lang w:val="kk-KZ"/>
        </w:rPr>
        <w:t xml:space="preserve">: принята </w:t>
      </w:r>
      <w:r w:rsidRPr="004B1970">
        <w:rPr>
          <w:rFonts w:ascii="Times New Roman" w:hAnsi="Times New Roman" w:cs="Times New Roman"/>
          <w:sz w:val="28"/>
          <w:szCs w:val="28"/>
          <w:lang w:val="kk-KZ"/>
        </w:rPr>
        <w:t xml:space="preserve">20 апреля 1978 года (прекратила действие) </w:t>
      </w:r>
      <w:r w:rsidR="00FC7599" w:rsidRPr="004B1970">
        <w:rPr>
          <w:rFonts w:ascii="Times New Roman" w:hAnsi="Times New Roman" w:cs="Times New Roman"/>
          <w:sz w:val="28"/>
          <w:szCs w:val="28"/>
          <w:lang w:val="kk-KZ"/>
        </w:rPr>
        <w:t>//</w:t>
      </w:r>
      <w:r w:rsidR="007E4F29" w:rsidRPr="004B1970">
        <w:rPr>
          <w:rFonts w:ascii="Times New Roman" w:hAnsi="Times New Roman" w:cs="Times New Roman"/>
          <w:sz w:val="28"/>
          <w:szCs w:val="28"/>
          <w:lang w:val="kk-KZ"/>
        </w:rPr>
        <w:t xml:space="preserve"> </w:t>
      </w:r>
      <w:hyperlink r:id="rId26" w:history="1">
        <w:r w:rsidRPr="004B1970">
          <w:rPr>
            <w:rStyle w:val="a5"/>
            <w:rFonts w:ascii="Times New Roman" w:hAnsi="Times New Roman" w:cs="Times New Roman"/>
            <w:color w:val="auto"/>
            <w:sz w:val="28"/>
            <w:szCs w:val="28"/>
            <w:u w:val="none"/>
            <w:lang w:val="kk-KZ"/>
          </w:rPr>
          <w:t>https://online.zakon.kz/Document/?doc_id=1027292</w:t>
        </w:r>
      </w:hyperlink>
      <w:r w:rsidR="00FC7599" w:rsidRPr="004B1970">
        <w:rPr>
          <w:rStyle w:val="a5"/>
          <w:rFonts w:ascii="Times New Roman" w:hAnsi="Times New Roman" w:cs="Times New Roman"/>
          <w:color w:val="auto"/>
          <w:sz w:val="28"/>
          <w:szCs w:val="28"/>
          <w:u w:val="none"/>
          <w:lang w:val="kk-KZ"/>
        </w:rPr>
        <w:t>.</w:t>
      </w:r>
      <w:r w:rsidR="007E4F29" w:rsidRPr="004B1970">
        <w:rPr>
          <w:rFonts w:ascii="Times New Roman" w:hAnsi="Times New Roman" w:cs="Times New Roman"/>
          <w:sz w:val="28"/>
          <w:szCs w:val="28"/>
          <w:lang w:val="kk-KZ"/>
        </w:rPr>
        <w:t xml:space="preserve"> 02.04.2024.</w:t>
      </w:r>
    </w:p>
    <w:p w:rsidR="00927145" w:rsidRPr="004B1970" w:rsidRDefault="006A1304"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Сапаргалиев Г.С. Конституция Республики Казахстан и проблемы </w:t>
      </w:r>
      <w:r w:rsidRPr="004B1970">
        <w:rPr>
          <w:rFonts w:ascii="Times New Roman" w:hAnsi="Times New Roman" w:cs="Times New Roman"/>
          <w:sz w:val="28"/>
          <w:szCs w:val="28"/>
          <w:lang w:val="kk-KZ"/>
        </w:rPr>
        <w:t xml:space="preserve">сущности государства // Конституция Республики Казахстан и актуальные проблемы государства: </w:t>
      </w:r>
      <w:r w:rsidR="00FC7599" w:rsidRPr="004B1970">
        <w:rPr>
          <w:rFonts w:ascii="Times New Roman" w:hAnsi="Times New Roman" w:cs="Times New Roman"/>
          <w:sz w:val="28"/>
          <w:szCs w:val="28"/>
          <w:lang w:val="kk-KZ"/>
        </w:rPr>
        <w:t>м</w:t>
      </w:r>
      <w:r w:rsidRPr="004B1970">
        <w:rPr>
          <w:rFonts w:ascii="Times New Roman" w:hAnsi="Times New Roman" w:cs="Times New Roman"/>
          <w:sz w:val="28"/>
          <w:szCs w:val="28"/>
          <w:lang w:val="kk-KZ"/>
        </w:rPr>
        <w:t>атер</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респ</w:t>
      </w:r>
      <w:r w:rsidR="00FC7599" w:rsidRPr="004B1970">
        <w:rPr>
          <w:rFonts w:ascii="Times New Roman" w:hAnsi="Times New Roman" w:cs="Times New Roman"/>
          <w:sz w:val="28"/>
          <w:szCs w:val="28"/>
          <w:lang w:val="kk-KZ"/>
        </w:rPr>
        <w:t>убл</w:t>
      </w:r>
      <w:r w:rsidRPr="004B1970">
        <w:rPr>
          <w:rFonts w:ascii="Times New Roman" w:hAnsi="Times New Roman" w:cs="Times New Roman"/>
          <w:sz w:val="28"/>
          <w:szCs w:val="28"/>
          <w:lang w:val="kk-KZ"/>
        </w:rPr>
        <w:t xml:space="preserve">. науч. конф. </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Алматы, 1993. </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С. 97</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98.</w:t>
      </w:r>
    </w:p>
    <w:p w:rsidR="00986CF7" w:rsidRPr="004B1970" w:rsidRDefault="00097EEC"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Постановление Верховного Совета Республики Казахстан</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О проекте Конституции Республики Казахстан</w:t>
      </w:r>
      <w:r w:rsidR="00FC7599" w:rsidRPr="004B1970">
        <w:rPr>
          <w:rFonts w:ascii="Times New Roman" w:hAnsi="Times New Roman" w:cs="Times New Roman"/>
          <w:sz w:val="28"/>
          <w:szCs w:val="28"/>
          <w:lang w:val="kk-KZ"/>
        </w:rPr>
        <w:t xml:space="preserve">: утв. 2 июня 1992 года, №1368-XII </w:t>
      </w:r>
      <w:hyperlink w:history="1">
        <w:r w:rsidR="00FC7599" w:rsidRPr="004B1970">
          <w:rPr>
            <w:rStyle w:val="a5"/>
            <w:rFonts w:ascii="Times New Roman" w:hAnsi="Times New Roman" w:cs="Times New Roman"/>
            <w:color w:val="auto"/>
            <w:sz w:val="28"/>
            <w:szCs w:val="28"/>
            <w:u w:val="none"/>
            <w:lang w:val="kk-KZ"/>
          </w:rPr>
          <w:t>// https://online.zakon.kz/Document/?doc_id=1001164</w:t>
        </w:r>
      </w:hyperlink>
      <w:r w:rsidR="00FC7599" w:rsidRPr="004B1970">
        <w:rPr>
          <w:rStyle w:val="a5"/>
          <w:rFonts w:ascii="Times New Roman" w:hAnsi="Times New Roman" w:cs="Times New Roman"/>
          <w:color w:val="auto"/>
          <w:sz w:val="28"/>
          <w:szCs w:val="28"/>
          <w:u w:val="none"/>
          <w:lang w:val="kk-KZ"/>
        </w:rPr>
        <w:t>.</w:t>
      </w:r>
      <w:r w:rsidR="007E4F29" w:rsidRPr="004B1970">
        <w:rPr>
          <w:rFonts w:ascii="Times New Roman" w:hAnsi="Times New Roman" w:cs="Times New Roman"/>
          <w:sz w:val="28"/>
          <w:szCs w:val="28"/>
          <w:lang w:val="kk-KZ"/>
        </w:rPr>
        <w:t xml:space="preserve"> 02.04.2024.</w:t>
      </w:r>
    </w:p>
    <w:p w:rsidR="00017071" w:rsidRPr="004B1970" w:rsidRDefault="00986CF7"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Баймаханов М.Т. Проблемы воплощения принципов правового государства в Конституции Казахстана // Советское государство и право. </w:t>
      </w:r>
      <w:r w:rsidR="00FC7599"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 xml:space="preserve">1992. </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№8. </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С. 4</w:t>
      </w:r>
      <w:r w:rsidR="00FC7599"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5.</w:t>
      </w:r>
      <w:r w:rsidR="004D21F8" w:rsidRPr="004B1970">
        <w:rPr>
          <w:rFonts w:ascii="Times New Roman" w:hAnsi="Times New Roman" w:cs="Times New Roman"/>
          <w:sz w:val="28"/>
          <w:szCs w:val="28"/>
          <w:lang w:val="kk-KZ"/>
        </w:rPr>
        <w:t xml:space="preserve"> </w:t>
      </w:r>
    </w:p>
    <w:p w:rsidR="00F409FF" w:rsidRPr="00D86D8C" w:rsidRDefault="00FC7599"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Ржевский В.А., Фарбер И.Е </w:t>
      </w:r>
      <w:r w:rsidR="00017071" w:rsidRPr="004B1970">
        <w:rPr>
          <w:rFonts w:ascii="Times New Roman" w:hAnsi="Times New Roman" w:cs="Times New Roman"/>
          <w:sz w:val="28"/>
          <w:szCs w:val="28"/>
          <w:lang w:val="kk-KZ"/>
        </w:rPr>
        <w:t xml:space="preserve">Вопросы теории советского </w:t>
      </w:r>
      <w:r w:rsidR="00017071" w:rsidRPr="00D86D8C">
        <w:rPr>
          <w:rFonts w:ascii="Times New Roman" w:hAnsi="Times New Roman" w:cs="Times New Roman"/>
          <w:sz w:val="28"/>
          <w:szCs w:val="28"/>
          <w:lang w:val="kk-KZ"/>
        </w:rPr>
        <w:t xml:space="preserve">конституционного права. </w:t>
      </w:r>
      <w:r>
        <w:rPr>
          <w:rFonts w:ascii="Times New Roman" w:hAnsi="Times New Roman" w:cs="Times New Roman"/>
          <w:sz w:val="28"/>
          <w:szCs w:val="28"/>
          <w:lang w:val="kk-KZ"/>
        </w:rPr>
        <w:t>–</w:t>
      </w:r>
      <w:r w:rsidR="00017071" w:rsidRPr="00D86D8C">
        <w:rPr>
          <w:rFonts w:ascii="Times New Roman" w:hAnsi="Times New Roman" w:cs="Times New Roman"/>
          <w:sz w:val="28"/>
          <w:szCs w:val="28"/>
          <w:lang w:val="kk-KZ"/>
        </w:rPr>
        <w:t xml:space="preserve"> Саратов, 1967. </w:t>
      </w:r>
      <w:r>
        <w:rPr>
          <w:rFonts w:ascii="Times New Roman" w:hAnsi="Times New Roman" w:cs="Times New Roman"/>
          <w:sz w:val="28"/>
          <w:szCs w:val="28"/>
          <w:lang w:val="kk-KZ"/>
        </w:rPr>
        <w:t>– Вып. 1. –</w:t>
      </w:r>
      <w:r w:rsidR="00017071" w:rsidRPr="00D86D8C">
        <w:rPr>
          <w:rFonts w:ascii="Times New Roman" w:hAnsi="Times New Roman" w:cs="Times New Roman"/>
          <w:sz w:val="28"/>
          <w:szCs w:val="28"/>
          <w:lang w:val="kk-KZ"/>
        </w:rPr>
        <w:t xml:space="preserve"> 319 c. </w:t>
      </w:r>
    </w:p>
    <w:p w:rsidR="00B60687" w:rsidRPr="00D86D8C" w:rsidRDefault="00F409FF"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Основной закон Федеративной Республики Германии</w:t>
      </w:r>
      <w:r w:rsidR="00AC7241" w:rsidRPr="00AC7241">
        <w:rPr>
          <w:rFonts w:ascii="Times New Roman" w:hAnsi="Times New Roman" w:cs="Times New Roman"/>
          <w:sz w:val="28"/>
          <w:szCs w:val="28"/>
        </w:rPr>
        <w:t>:</w:t>
      </w:r>
      <w:r w:rsidRPr="00D86D8C">
        <w:rPr>
          <w:rFonts w:ascii="Times New Roman" w:hAnsi="Times New Roman" w:cs="Times New Roman"/>
          <w:sz w:val="28"/>
          <w:szCs w:val="28"/>
          <w:lang w:val="kk-KZ"/>
        </w:rPr>
        <w:t xml:space="preserve"> </w:t>
      </w:r>
      <w:r w:rsidR="00AC7241">
        <w:rPr>
          <w:rFonts w:ascii="Times New Roman" w:hAnsi="Times New Roman" w:cs="Times New Roman"/>
          <w:sz w:val="28"/>
          <w:szCs w:val="28"/>
          <w:lang w:val="kk-KZ"/>
        </w:rPr>
        <w:t xml:space="preserve">принят </w:t>
      </w:r>
      <w:r w:rsidRPr="00D86D8C">
        <w:rPr>
          <w:rFonts w:ascii="Times New Roman" w:hAnsi="Times New Roman" w:cs="Times New Roman"/>
          <w:sz w:val="28"/>
          <w:szCs w:val="28"/>
          <w:lang w:val="kk-KZ"/>
        </w:rPr>
        <w:t>23 мая 1949 г</w:t>
      </w:r>
      <w:r w:rsidR="00AC7241">
        <w:rPr>
          <w:rFonts w:ascii="Times New Roman" w:hAnsi="Times New Roman" w:cs="Times New Roman"/>
          <w:sz w:val="28"/>
          <w:szCs w:val="28"/>
          <w:lang w:val="kk-KZ"/>
        </w:rPr>
        <w:t>ода //</w:t>
      </w:r>
      <w:r w:rsidR="007E4F29" w:rsidRPr="00D86D8C">
        <w:rPr>
          <w:rFonts w:ascii="Times New Roman" w:hAnsi="Times New Roman" w:cs="Times New Roman"/>
          <w:sz w:val="28"/>
          <w:szCs w:val="28"/>
          <w:lang w:val="kk-KZ"/>
        </w:rPr>
        <w:t xml:space="preserve"> </w:t>
      </w:r>
      <w:r w:rsidRPr="00AC7241">
        <w:rPr>
          <w:rFonts w:ascii="Times New Roman" w:hAnsi="Times New Roman" w:cs="Times New Roman"/>
          <w:sz w:val="28"/>
          <w:szCs w:val="28"/>
          <w:lang w:val="kk-KZ"/>
        </w:rPr>
        <w:t>https://www.1000dokumente.de/?c=dokument_de</w:t>
      </w:r>
      <w:r w:rsidR="00AC7241">
        <w:rPr>
          <w:rStyle w:val="a5"/>
          <w:rFonts w:ascii="Times New Roman" w:hAnsi="Times New Roman" w:cs="Times New Roman"/>
          <w:color w:val="auto"/>
          <w:sz w:val="28"/>
          <w:szCs w:val="28"/>
          <w:u w:val="none"/>
          <w:lang w:val="kk-KZ"/>
        </w:rPr>
        <w:t>.</w:t>
      </w:r>
      <w:r w:rsidR="007E4F29" w:rsidRPr="00D86D8C">
        <w:rPr>
          <w:rFonts w:ascii="Times New Roman" w:hAnsi="Times New Roman" w:cs="Times New Roman"/>
          <w:sz w:val="28"/>
          <w:szCs w:val="28"/>
          <w:lang w:val="kk-KZ"/>
        </w:rPr>
        <w:t xml:space="preserve"> 02.04.2024.</w:t>
      </w:r>
    </w:p>
    <w:p w:rsidR="00B60687" w:rsidRPr="00D86D8C" w:rsidRDefault="00B60687"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Годжаев К.С. Концепция гражданского общества: идейные истоки и основные вехи формирования // Вопросы философии. </w:t>
      </w:r>
      <w:r w:rsidR="00AC7241" w:rsidRPr="00AC7241">
        <w:rPr>
          <w:rFonts w:ascii="Times New Roman" w:hAnsi="Times New Roman" w:cs="Times New Roman"/>
          <w:sz w:val="28"/>
          <w:szCs w:val="28"/>
        </w:rPr>
        <w:t xml:space="preserve">– </w:t>
      </w:r>
      <w:r w:rsidRPr="00D86D8C">
        <w:rPr>
          <w:rFonts w:ascii="Times New Roman" w:hAnsi="Times New Roman" w:cs="Times New Roman"/>
          <w:sz w:val="28"/>
          <w:szCs w:val="28"/>
          <w:lang w:val="kk-KZ"/>
        </w:rPr>
        <w:t xml:space="preserve">1991. </w:t>
      </w:r>
      <w:r w:rsidR="00AC7241">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№7. </w:t>
      </w:r>
      <w:r w:rsidR="00AC7241">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С. 19-35.</w:t>
      </w:r>
    </w:p>
    <w:p w:rsidR="0093255C" w:rsidRPr="00D86D8C" w:rsidRDefault="00B60687"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Марача В.Г., Матюхин А.А. Гражданское общество и государство в Казахстане: основные понятия и особенности становления. </w:t>
      </w:r>
      <w:r w:rsidR="00AC7241">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Қаржы-қаражат, ВШП «Әділет», 1994.</w:t>
      </w:r>
      <w:r w:rsidR="00AC7241" w:rsidRPr="00AC7241">
        <w:rPr>
          <w:rFonts w:ascii="Times New Roman" w:hAnsi="Times New Roman" w:cs="Times New Roman"/>
          <w:sz w:val="28"/>
          <w:szCs w:val="28"/>
        </w:rPr>
        <w:t xml:space="preserve"> </w:t>
      </w:r>
      <w:r w:rsidR="00AC7241">
        <w:rPr>
          <w:rFonts w:ascii="Times New Roman" w:hAnsi="Times New Roman" w:cs="Times New Roman"/>
          <w:sz w:val="28"/>
          <w:szCs w:val="28"/>
          <w:lang w:val="kk-KZ"/>
        </w:rPr>
        <w:t>–</w:t>
      </w:r>
      <w:r w:rsidR="00AC7241" w:rsidRPr="00AC7241">
        <w:rPr>
          <w:rFonts w:ascii="Times New Roman" w:hAnsi="Times New Roman" w:cs="Times New Roman"/>
          <w:sz w:val="28"/>
          <w:szCs w:val="28"/>
        </w:rPr>
        <w:t xml:space="preserve"> 25 </w:t>
      </w:r>
      <w:r w:rsidR="00AC7241">
        <w:rPr>
          <w:rFonts w:ascii="Times New Roman" w:hAnsi="Times New Roman" w:cs="Times New Roman"/>
          <w:sz w:val="28"/>
          <w:szCs w:val="28"/>
          <w:lang w:val="en-US"/>
        </w:rPr>
        <w:t>c</w:t>
      </w:r>
      <w:r w:rsidRPr="00D86D8C">
        <w:rPr>
          <w:rFonts w:ascii="Times New Roman" w:hAnsi="Times New Roman" w:cs="Times New Roman"/>
          <w:sz w:val="28"/>
          <w:szCs w:val="28"/>
          <w:lang w:val="kk-KZ"/>
        </w:rPr>
        <w:t>.</w:t>
      </w:r>
    </w:p>
    <w:p w:rsidR="00D36457" w:rsidRPr="00D86D8C" w:rsidRDefault="0093255C"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Popper К. </w:t>
      </w:r>
      <w:r w:rsidR="00AC7241" w:rsidRPr="00AC7241">
        <w:rPr>
          <w:rFonts w:ascii="Times New Roman" w:hAnsi="Times New Roman" w:cs="Times New Roman"/>
          <w:sz w:val="28"/>
          <w:szCs w:val="28"/>
          <w:lang w:val="kk-KZ"/>
        </w:rPr>
        <w:t xml:space="preserve">The </w:t>
      </w:r>
      <w:r w:rsidRPr="00D86D8C">
        <w:rPr>
          <w:rFonts w:ascii="Times New Roman" w:hAnsi="Times New Roman" w:cs="Times New Roman"/>
          <w:sz w:val="28"/>
          <w:szCs w:val="28"/>
          <w:lang w:val="kk-KZ"/>
        </w:rPr>
        <w:t xml:space="preserve">Open Society and </w:t>
      </w:r>
      <w:r w:rsidR="00AC7241" w:rsidRPr="00D86D8C">
        <w:rPr>
          <w:rFonts w:ascii="Times New Roman" w:hAnsi="Times New Roman" w:cs="Times New Roman"/>
          <w:sz w:val="28"/>
          <w:szCs w:val="28"/>
          <w:lang w:val="kk-KZ"/>
        </w:rPr>
        <w:t xml:space="preserve">Its </w:t>
      </w:r>
      <w:r w:rsidRPr="00D86D8C">
        <w:rPr>
          <w:rFonts w:ascii="Times New Roman" w:hAnsi="Times New Roman" w:cs="Times New Roman"/>
          <w:sz w:val="28"/>
          <w:szCs w:val="28"/>
          <w:lang w:val="kk-KZ"/>
        </w:rPr>
        <w:t xml:space="preserve">Enemies. </w:t>
      </w:r>
      <w:r w:rsidR="00AC7241">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AC7241" w:rsidRPr="00AC7241">
        <w:rPr>
          <w:rFonts w:ascii="Times New Roman" w:hAnsi="Times New Roman" w:cs="Times New Roman"/>
          <w:sz w:val="28"/>
          <w:szCs w:val="28"/>
          <w:lang w:val="kk-KZ"/>
        </w:rPr>
        <w:t xml:space="preserve">London, 2012. – </w:t>
      </w:r>
      <w:r w:rsidRPr="00D86D8C">
        <w:rPr>
          <w:rFonts w:ascii="Times New Roman" w:hAnsi="Times New Roman" w:cs="Times New Roman"/>
          <w:sz w:val="28"/>
          <w:szCs w:val="28"/>
          <w:lang w:val="kk-KZ"/>
        </w:rPr>
        <w:t xml:space="preserve">Vol. 1. </w:t>
      </w:r>
      <w:r w:rsidR="00AC7241">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AC7241" w:rsidRPr="00AC7241">
        <w:rPr>
          <w:rFonts w:ascii="Times New Roman" w:hAnsi="Times New Roman" w:cs="Times New Roman"/>
          <w:sz w:val="28"/>
          <w:szCs w:val="28"/>
          <w:lang w:val="kk-KZ"/>
        </w:rPr>
        <w:t>376</w:t>
      </w:r>
      <w:r w:rsidR="00AC7241">
        <w:rPr>
          <w:rFonts w:ascii="Times New Roman" w:hAnsi="Times New Roman" w:cs="Times New Roman"/>
          <w:sz w:val="28"/>
          <w:szCs w:val="28"/>
          <w:lang w:val="kk-KZ"/>
        </w:rPr>
        <w:t xml:space="preserve"> р</w:t>
      </w:r>
      <w:r w:rsidRPr="00D86D8C">
        <w:rPr>
          <w:rFonts w:ascii="Times New Roman" w:hAnsi="Times New Roman" w:cs="Times New Roman"/>
          <w:sz w:val="28"/>
          <w:szCs w:val="28"/>
          <w:lang w:val="kk-KZ"/>
        </w:rPr>
        <w:t>.</w:t>
      </w:r>
    </w:p>
    <w:p w:rsidR="00B82F52" w:rsidRPr="00D86D8C" w:rsidRDefault="00D36457"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Выступление Н.А.</w:t>
      </w:r>
      <w:r w:rsidR="00AC7241">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Назарбаева на встрече с избирателями в Алма-Ате // Казахстанская правда. </w:t>
      </w:r>
      <w:r w:rsidR="00AC7241">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1991</w:t>
      </w:r>
      <w:r w:rsidR="00AC7241">
        <w:rPr>
          <w:rFonts w:ascii="Times New Roman" w:hAnsi="Times New Roman" w:cs="Times New Roman"/>
          <w:sz w:val="28"/>
          <w:szCs w:val="28"/>
          <w:lang w:val="kk-KZ"/>
        </w:rPr>
        <w:t>, ноябрь – 19</w:t>
      </w:r>
      <w:r w:rsidRPr="00D86D8C">
        <w:rPr>
          <w:rFonts w:ascii="Times New Roman" w:hAnsi="Times New Roman" w:cs="Times New Roman"/>
          <w:sz w:val="28"/>
          <w:szCs w:val="28"/>
          <w:lang w:val="kk-KZ"/>
        </w:rPr>
        <w:t>.</w:t>
      </w:r>
    </w:p>
    <w:p w:rsidR="00B82F52" w:rsidRPr="00D86D8C" w:rsidRDefault="00B82F52"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AC7241">
        <w:rPr>
          <w:rFonts w:ascii="Times New Roman" w:hAnsi="Times New Roman" w:cs="Times New Roman"/>
          <w:sz w:val="28"/>
          <w:szCs w:val="28"/>
          <w:lang w:val="kk-KZ"/>
        </w:rPr>
        <w:t xml:space="preserve">Назаркулова </w:t>
      </w:r>
      <w:r w:rsidRPr="00D86D8C">
        <w:rPr>
          <w:rFonts w:ascii="Times New Roman" w:hAnsi="Times New Roman" w:cs="Times New Roman"/>
          <w:sz w:val="28"/>
          <w:szCs w:val="28"/>
        </w:rPr>
        <w:t>Л.Т. К</w:t>
      </w:r>
      <w:r w:rsidR="00AC7241">
        <w:rPr>
          <w:rFonts w:ascii="Times New Roman" w:hAnsi="Times New Roman" w:cs="Times New Roman"/>
          <w:sz w:val="28"/>
          <w:szCs w:val="28"/>
        </w:rPr>
        <w:t>онституция Республики Казахстан</w:t>
      </w:r>
      <w:r w:rsidRPr="00D86D8C">
        <w:rPr>
          <w:rFonts w:ascii="Times New Roman" w:hAnsi="Times New Roman" w:cs="Times New Roman"/>
          <w:sz w:val="28"/>
          <w:szCs w:val="28"/>
        </w:rPr>
        <w:t xml:space="preserve"> </w:t>
      </w:r>
      <w:r w:rsidR="00AC7241">
        <w:rPr>
          <w:rFonts w:ascii="Times New Roman" w:hAnsi="Times New Roman" w:cs="Times New Roman"/>
          <w:sz w:val="28"/>
          <w:szCs w:val="28"/>
          <w:lang w:val="kk-KZ"/>
        </w:rPr>
        <w:t xml:space="preserve">– </w:t>
      </w:r>
      <w:r w:rsidRPr="00D86D8C">
        <w:rPr>
          <w:rFonts w:ascii="Times New Roman" w:hAnsi="Times New Roman" w:cs="Times New Roman"/>
          <w:sz w:val="28"/>
          <w:szCs w:val="28"/>
        </w:rPr>
        <w:t xml:space="preserve">основа построения демократического правового государства: </w:t>
      </w:r>
      <w:r w:rsidR="00AC7241" w:rsidRPr="00D86D8C">
        <w:rPr>
          <w:rFonts w:ascii="Times New Roman" w:hAnsi="Times New Roman" w:cs="Times New Roman"/>
          <w:sz w:val="28"/>
          <w:szCs w:val="28"/>
        </w:rPr>
        <w:t>а</w:t>
      </w:r>
      <w:r w:rsidRPr="00D86D8C">
        <w:rPr>
          <w:rFonts w:ascii="Times New Roman" w:hAnsi="Times New Roman" w:cs="Times New Roman"/>
          <w:sz w:val="28"/>
          <w:szCs w:val="28"/>
        </w:rPr>
        <w:t>втореф. ... канд. юрид. наук</w:t>
      </w:r>
      <w:r w:rsidR="00AC7241">
        <w:rPr>
          <w:rFonts w:ascii="Times New Roman" w:hAnsi="Times New Roman" w:cs="Times New Roman"/>
          <w:sz w:val="28"/>
          <w:szCs w:val="28"/>
          <w:lang w:val="kk-KZ"/>
        </w:rPr>
        <w:t>:</w:t>
      </w:r>
      <w:r w:rsidRPr="00D86D8C">
        <w:rPr>
          <w:rFonts w:ascii="Times New Roman" w:hAnsi="Times New Roman" w:cs="Times New Roman"/>
          <w:sz w:val="28"/>
          <w:szCs w:val="28"/>
        </w:rPr>
        <w:t xml:space="preserve"> 12</w:t>
      </w:r>
      <w:r w:rsidR="00AC7241">
        <w:rPr>
          <w:rFonts w:ascii="Times New Roman" w:hAnsi="Times New Roman" w:cs="Times New Roman"/>
          <w:sz w:val="28"/>
          <w:szCs w:val="28"/>
          <w:lang w:val="kk-KZ"/>
        </w:rPr>
        <w:t>.</w:t>
      </w:r>
      <w:r w:rsidRPr="00D86D8C">
        <w:rPr>
          <w:rFonts w:ascii="Times New Roman" w:hAnsi="Times New Roman" w:cs="Times New Roman"/>
          <w:sz w:val="28"/>
          <w:szCs w:val="28"/>
        </w:rPr>
        <w:t>00</w:t>
      </w:r>
      <w:r w:rsidR="00AC7241">
        <w:rPr>
          <w:rFonts w:ascii="Times New Roman" w:hAnsi="Times New Roman" w:cs="Times New Roman"/>
          <w:sz w:val="28"/>
          <w:szCs w:val="28"/>
          <w:lang w:val="kk-KZ"/>
        </w:rPr>
        <w:t>.</w:t>
      </w:r>
      <w:r w:rsidRPr="00D86D8C">
        <w:rPr>
          <w:rFonts w:ascii="Times New Roman" w:hAnsi="Times New Roman" w:cs="Times New Roman"/>
          <w:sz w:val="28"/>
          <w:szCs w:val="28"/>
        </w:rPr>
        <w:t xml:space="preserve">02. </w:t>
      </w:r>
      <w:r w:rsidR="00AC7241">
        <w:rPr>
          <w:rFonts w:ascii="Times New Roman" w:hAnsi="Times New Roman" w:cs="Times New Roman"/>
          <w:sz w:val="28"/>
          <w:szCs w:val="28"/>
        </w:rPr>
        <w:t>–</w:t>
      </w:r>
      <w:r w:rsidRPr="00D86D8C">
        <w:rPr>
          <w:rFonts w:ascii="Times New Roman" w:hAnsi="Times New Roman" w:cs="Times New Roman"/>
          <w:sz w:val="28"/>
          <w:szCs w:val="28"/>
        </w:rPr>
        <w:t xml:space="preserve"> Алматы, 1999.</w:t>
      </w:r>
      <w:r w:rsidR="00AC7241">
        <w:rPr>
          <w:rFonts w:ascii="Times New Roman" w:hAnsi="Times New Roman" w:cs="Times New Roman"/>
          <w:sz w:val="28"/>
          <w:szCs w:val="28"/>
          <w:lang w:val="kk-KZ"/>
        </w:rPr>
        <w:t xml:space="preserve"> </w:t>
      </w:r>
      <w:r w:rsidR="00AC7241">
        <w:rPr>
          <w:rFonts w:ascii="Times New Roman" w:hAnsi="Times New Roman" w:cs="Times New Roman"/>
          <w:sz w:val="28"/>
          <w:szCs w:val="28"/>
        </w:rPr>
        <w:t>–</w:t>
      </w:r>
      <w:r w:rsidR="00AC7241">
        <w:rPr>
          <w:rFonts w:ascii="Times New Roman" w:hAnsi="Times New Roman" w:cs="Times New Roman"/>
          <w:sz w:val="28"/>
          <w:szCs w:val="28"/>
          <w:lang w:val="kk-KZ"/>
        </w:rPr>
        <w:t xml:space="preserve"> 29 с.</w:t>
      </w:r>
    </w:p>
    <w:p w:rsidR="00EA38B9" w:rsidRPr="00D86D8C" w:rsidRDefault="00DD089B"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Зиманов С. Конституция-93</w:t>
      </w:r>
      <w:r w:rsidR="00AC7241">
        <w:rPr>
          <w:rFonts w:ascii="Times New Roman" w:hAnsi="Times New Roman" w:cs="Times New Roman"/>
          <w:sz w:val="28"/>
          <w:szCs w:val="28"/>
          <w:lang w:val="kk-KZ"/>
        </w:rPr>
        <w:t xml:space="preserve"> – </w:t>
      </w:r>
      <w:r w:rsidRPr="00D86D8C">
        <w:rPr>
          <w:rFonts w:ascii="Times New Roman" w:hAnsi="Times New Roman" w:cs="Times New Roman"/>
          <w:sz w:val="28"/>
          <w:szCs w:val="28"/>
          <w:lang w:val="kk-KZ"/>
        </w:rPr>
        <w:t>это лишь начало реформы //</w:t>
      </w:r>
      <w:r w:rsidR="00AC7241">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Казахстанская правда.</w:t>
      </w:r>
      <w:r w:rsidR="00AC7241">
        <w:rPr>
          <w:rFonts w:ascii="Times New Roman" w:hAnsi="Times New Roman" w:cs="Times New Roman"/>
          <w:sz w:val="28"/>
          <w:szCs w:val="28"/>
          <w:lang w:val="kk-KZ"/>
        </w:rPr>
        <w:t xml:space="preserve"> – </w:t>
      </w:r>
      <w:r w:rsidRPr="00D86D8C">
        <w:rPr>
          <w:rFonts w:ascii="Times New Roman" w:hAnsi="Times New Roman" w:cs="Times New Roman"/>
          <w:sz w:val="28"/>
          <w:szCs w:val="28"/>
          <w:lang w:val="kk-KZ"/>
        </w:rPr>
        <w:t>1994</w:t>
      </w:r>
      <w:r w:rsidR="00AC7241">
        <w:rPr>
          <w:rFonts w:ascii="Times New Roman" w:hAnsi="Times New Roman" w:cs="Times New Roman"/>
          <w:sz w:val="28"/>
          <w:szCs w:val="28"/>
          <w:lang w:val="kk-KZ"/>
        </w:rPr>
        <w:t>, январь</w:t>
      </w:r>
      <w:r w:rsidRPr="00D86D8C">
        <w:rPr>
          <w:rFonts w:ascii="Times New Roman" w:hAnsi="Times New Roman" w:cs="Times New Roman"/>
          <w:sz w:val="28"/>
          <w:szCs w:val="28"/>
          <w:lang w:val="kk-KZ"/>
        </w:rPr>
        <w:t xml:space="preserve"> </w:t>
      </w:r>
      <w:r w:rsidR="00AC7241">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28.</w:t>
      </w:r>
    </w:p>
    <w:p w:rsidR="001A0390" w:rsidRPr="00D86D8C" w:rsidRDefault="00EA38B9"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Кубеев Е.К. Конституционный строй Республики Казахстан. </w:t>
      </w:r>
      <w:r w:rsidR="00AC7241">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Караганда: Болаша</w:t>
      </w:r>
      <w:r w:rsidRPr="00D86D8C">
        <w:rPr>
          <w:rFonts w:ascii="Times New Roman" w:hAnsi="Times New Roman" w:cs="Times New Roman"/>
          <w:sz w:val="28"/>
          <w:szCs w:val="28"/>
          <w:lang w:val="kk-KZ" w:eastAsia="ja-JP"/>
        </w:rPr>
        <w:t>к</w:t>
      </w:r>
      <w:r w:rsidRPr="00D86D8C">
        <w:rPr>
          <w:rFonts w:ascii="Times New Roman" w:hAnsi="Times New Roman" w:cs="Times New Roman"/>
          <w:sz w:val="28"/>
          <w:szCs w:val="28"/>
          <w:lang w:val="kk-KZ"/>
        </w:rPr>
        <w:t xml:space="preserve">-Баспа, 1998. </w:t>
      </w:r>
      <w:r w:rsidR="00AC7241">
        <w:rPr>
          <w:rFonts w:ascii="Times New Roman" w:hAnsi="Times New Roman" w:cs="Times New Roman"/>
          <w:sz w:val="28"/>
          <w:szCs w:val="28"/>
          <w:lang w:val="kk-KZ"/>
        </w:rPr>
        <w:t>– 271 с.</w:t>
      </w:r>
    </w:p>
    <w:p w:rsidR="00375A2D" w:rsidRPr="00D86D8C" w:rsidRDefault="001A0390"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Зиманов С. Нужна перестройка самой перестройки // Вести. Казахстана. </w:t>
      </w:r>
      <w:r w:rsidR="00E8435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1994</w:t>
      </w:r>
      <w:r w:rsidR="00E84355">
        <w:rPr>
          <w:rFonts w:ascii="Times New Roman" w:hAnsi="Times New Roman" w:cs="Times New Roman"/>
          <w:sz w:val="28"/>
          <w:szCs w:val="28"/>
          <w:lang w:val="kk-KZ"/>
        </w:rPr>
        <w:t>, апрель – 19.</w:t>
      </w:r>
    </w:p>
    <w:p w:rsidR="00564580" w:rsidRPr="00E84355" w:rsidRDefault="00375A2D"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О самороспуске Алатауского районного совета народных депутатов г.</w:t>
      </w:r>
      <w:r w:rsidR="00E84355">
        <w:rPr>
          <w:rFonts w:ascii="Times New Roman" w:hAnsi="Times New Roman" w:cs="Times New Roman"/>
          <w:sz w:val="28"/>
          <w:szCs w:val="28"/>
          <w:lang w:val="kk-KZ"/>
        </w:rPr>
        <w:t> </w:t>
      </w:r>
      <w:r w:rsidRPr="00D86D8C">
        <w:rPr>
          <w:rFonts w:ascii="Times New Roman" w:hAnsi="Times New Roman" w:cs="Times New Roman"/>
          <w:sz w:val="28"/>
          <w:szCs w:val="28"/>
          <w:lang w:val="kk-KZ"/>
        </w:rPr>
        <w:t xml:space="preserve">Алматы // Советы Казахстана. </w:t>
      </w:r>
      <w:r w:rsidR="00E8435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1993</w:t>
      </w:r>
      <w:r w:rsidR="00E84355">
        <w:rPr>
          <w:rFonts w:ascii="Times New Roman" w:hAnsi="Times New Roman" w:cs="Times New Roman"/>
          <w:sz w:val="28"/>
          <w:szCs w:val="28"/>
          <w:lang w:val="kk-KZ"/>
        </w:rPr>
        <w:t xml:space="preserve">, ноябрь – </w:t>
      </w:r>
      <w:r w:rsidRPr="00D86D8C">
        <w:rPr>
          <w:rFonts w:ascii="Times New Roman" w:hAnsi="Times New Roman" w:cs="Times New Roman"/>
          <w:sz w:val="28"/>
          <w:szCs w:val="28"/>
          <w:lang w:val="kk-KZ"/>
        </w:rPr>
        <w:t>18.</w:t>
      </w:r>
    </w:p>
    <w:p w:rsidR="00A91A18" w:rsidRPr="004B1970" w:rsidRDefault="00E84355" w:rsidP="00BC55C0">
      <w:pPr>
        <w:pStyle w:val="a4"/>
        <w:numPr>
          <w:ilvl w:val="0"/>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Қазақстан Республикасының Заңы</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564580" w:rsidRPr="00D86D8C">
        <w:rPr>
          <w:rFonts w:ascii="Times New Roman" w:hAnsi="Times New Roman" w:cs="Times New Roman"/>
          <w:sz w:val="28"/>
          <w:szCs w:val="28"/>
          <w:lang w:val="kk-KZ"/>
        </w:rPr>
        <w:t>Қазақстан Республикасы Жоғарғы Кеңесiнiң өкiлеттiгiн мерзiмiнен бұрын тоқтату туралы</w:t>
      </w:r>
      <w:r>
        <w:rPr>
          <w:rFonts w:ascii="Times New Roman" w:hAnsi="Times New Roman" w:cs="Times New Roman"/>
          <w:sz w:val="28"/>
          <w:szCs w:val="28"/>
          <w:lang w:val="kk-KZ"/>
        </w:rPr>
        <w:t>:</w:t>
      </w:r>
      <w:r w:rsidR="00564580" w:rsidRPr="00D86D8C">
        <w:rPr>
          <w:rFonts w:ascii="Times New Roman" w:hAnsi="Times New Roman" w:cs="Times New Roman"/>
          <w:sz w:val="28"/>
          <w:szCs w:val="28"/>
          <w:lang w:val="kk-KZ"/>
        </w:rPr>
        <w:t xml:space="preserve"> 1993 жыл</w:t>
      </w:r>
      <w:r>
        <w:rPr>
          <w:rFonts w:ascii="Times New Roman" w:hAnsi="Times New Roman" w:cs="Times New Roman"/>
          <w:sz w:val="28"/>
          <w:szCs w:val="28"/>
          <w:lang w:val="kk-KZ"/>
        </w:rPr>
        <w:t>д</w:t>
      </w:r>
      <w:r w:rsidR="00564580"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564580" w:rsidRPr="00D86D8C">
        <w:rPr>
          <w:rFonts w:ascii="Times New Roman" w:hAnsi="Times New Roman" w:cs="Times New Roman"/>
          <w:sz w:val="28"/>
          <w:szCs w:val="28"/>
          <w:lang w:val="kk-KZ"/>
        </w:rPr>
        <w:t xml:space="preserve"> 10 </w:t>
      </w:r>
      <w:r w:rsidR="00564580" w:rsidRPr="004B1970">
        <w:rPr>
          <w:rFonts w:ascii="Times New Roman" w:hAnsi="Times New Roman" w:cs="Times New Roman"/>
          <w:sz w:val="28"/>
          <w:szCs w:val="28"/>
          <w:lang w:val="kk-KZ"/>
        </w:rPr>
        <w:t>желтоқсан</w:t>
      </w:r>
      <w:r w:rsidRPr="004B1970">
        <w:rPr>
          <w:rFonts w:ascii="Times New Roman" w:hAnsi="Times New Roman" w:cs="Times New Roman"/>
          <w:sz w:val="28"/>
          <w:szCs w:val="28"/>
          <w:lang w:val="kk-KZ"/>
        </w:rPr>
        <w:t>да,</w:t>
      </w:r>
      <w:r w:rsidR="00564580"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w:t>
      </w:r>
      <w:r w:rsidR="00564580" w:rsidRPr="004B1970">
        <w:rPr>
          <w:rFonts w:ascii="Times New Roman" w:hAnsi="Times New Roman" w:cs="Times New Roman"/>
          <w:sz w:val="28"/>
          <w:szCs w:val="28"/>
          <w:lang w:val="kk-KZ"/>
        </w:rPr>
        <w:t>4300</w:t>
      </w:r>
      <w:r w:rsidRPr="004B1970">
        <w:rPr>
          <w:rFonts w:ascii="Times New Roman" w:hAnsi="Times New Roman" w:cs="Times New Roman"/>
          <w:sz w:val="28"/>
          <w:szCs w:val="28"/>
          <w:lang w:val="kk-KZ"/>
        </w:rPr>
        <w:t xml:space="preserve"> қабылданған //</w:t>
      </w:r>
      <w:r w:rsidR="007E4F29" w:rsidRPr="004B1970">
        <w:rPr>
          <w:rFonts w:ascii="Times New Roman" w:hAnsi="Times New Roman" w:cs="Times New Roman"/>
          <w:sz w:val="28"/>
          <w:szCs w:val="28"/>
          <w:lang w:val="kk-KZ"/>
        </w:rPr>
        <w:t xml:space="preserve"> </w:t>
      </w:r>
      <w:hyperlink r:id="rId27" w:history="1">
        <w:r w:rsidR="00AC7241" w:rsidRPr="004B1970">
          <w:rPr>
            <w:rStyle w:val="a5"/>
            <w:rFonts w:ascii="Times New Roman" w:hAnsi="Times New Roman" w:cs="Times New Roman"/>
            <w:color w:val="auto"/>
            <w:sz w:val="28"/>
            <w:szCs w:val="28"/>
            <w:u w:val="none"/>
            <w:lang w:val="kk-KZ"/>
          </w:rPr>
          <w:t>http://adilet.zan.kz/kaz/docs/</w:t>
        </w:r>
      </w:hyperlink>
      <w:r w:rsidRPr="004B1970">
        <w:rPr>
          <w:rStyle w:val="a5"/>
          <w:rFonts w:ascii="Times New Roman" w:hAnsi="Times New Roman" w:cs="Times New Roman"/>
          <w:color w:val="auto"/>
          <w:sz w:val="28"/>
          <w:szCs w:val="28"/>
          <w:u w:val="none"/>
          <w:lang w:val="kk-KZ"/>
        </w:rPr>
        <w:t>.</w:t>
      </w:r>
      <w:r w:rsidR="007E4F29" w:rsidRPr="004B1970">
        <w:rPr>
          <w:rFonts w:ascii="Times New Roman" w:hAnsi="Times New Roman" w:cs="Times New Roman"/>
          <w:sz w:val="28"/>
          <w:szCs w:val="28"/>
          <w:lang w:val="kk-KZ"/>
        </w:rPr>
        <w:t xml:space="preserve"> 02.04.2024.</w:t>
      </w:r>
    </w:p>
    <w:p w:rsidR="008B27D0" w:rsidRPr="00383303" w:rsidRDefault="00ED1F19" w:rsidP="00ED1F19">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color w:val="000000" w:themeColor="text1"/>
          <w:sz w:val="28"/>
          <w:szCs w:val="28"/>
          <w:lang w:val="kk-KZ"/>
        </w:rPr>
      </w:pPr>
      <w:r w:rsidRPr="00383303">
        <w:rPr>
          <w:rFonts w:ascii="Times New Roman" w:hAnsi="Times New Roman" w:cs="Times New Roman"/>
          <w:color w:val="000000" w:themeColor="text1"/>
          <w:sz w:val="28"/>
          <w:szCs w:val="28"/>
          <w:lang w:val="kk-KZ"/>
        </w:rPr>
        <w:t>Постановление Конституционного Суда Р</w:t>
      </w:r>
      <w:r w:rsidR="00383303">
        <w:rPr>
          <w:rFonts w:ascii="Times New Roman" w:hAnsi="Times New Roman" w:cs="Times New Roman"/>
          <w:color w:val="000000" w:themeColor="text1"/>
          <w:sz w:val="28"/>
          <w:szCs w:val="28"/>
          <w:lang w:val="kk-KZ"/>
        </w:rPr>
        <w:t xml:space="preserve">еспублики </w:t>
      </w:r>
      <w:r w:rsidRPr="00383303">
        <w:rPr>
          <w:rFonts w:ascii="Times New Roman" w:hAnsi="Times New Roman" w:cs="Times New Roman"/>
          <w:color w:val="000000" w:themeColor="text1"/>
          <w:sz w:val="28"/>
          <w:szCs w:val="28"/>
          <w:lang w:val="kk-KZ"/>
        </w:rPr>
        <w:t>К</w:t>
      </w:r>
      <w:r w:rsidR="00383303">
        <w:rPr>
          <w:rFonts w:ascii="Times New Roman" w:hAnsi="Times New Roman" w:cs="Times New Roman"/>
          <w:color w:val="000000" w:themeColor="text1"/>
          <w:sz w:val="28"/>
          <w:szCs w:val="28"/>
          <w:lang w:val="kk-KZ"/>
        </w:rPr>
        <w:t xml:space="preserve">азахстан. </w:t>
      </w:r>
      <w:r w:rsidRPr="00383303">
        <w:rPr>
          <w:rFonts w:ascii="Times New Roman" w:hAnsi="Times New Roman" w:cs="Times New Roman"/>
          <w:color w:val="000000" w:themeColor="text1"/>
          <w:sz w:val="28"/>
          <w:szCs w:val="28"/>
          <w:lang w:val="kk-KZ"/>
        </w:rPr>
        <w:t>О</w:t>
      </w:r>
      <w:r w:rsidR="00383303">
        <w:rPr>
          <w:rFonts w:ascii="Times New Roman" w:hAnsi="Times New Roman" w:cs="Times New Roman"/>
          <w:color w:val="000000" w:themeColor="text1"/>
          <w:sz w:val="28"/>
          <w:szCs w:val="28"/>
          <w:lang w:val="kk-KZ"/>
        </w:rPr>
        <w:t> </w:t>
      </w:r>
      <w:r w:rsidRPr="00383303">
        <w:rPr>
          <w:rFonts w:ascii="Times New Roman" w:hAnsi="Times New Roman" w:cs="Times New Roman"/>
          <w:color w:val="000000" w:themeColor="text1"/>
          <w:sz w:val="28"/>
          <w:szCs w:val="28"/>
          <w:lang w:val="kk-KZ"/>
        </w:rPr>
        <w:t>проверке конституционности постановления Центральной избирательной комиссии Республики Казахстан от 17 декабря 1993 года «Об образовании избирательных округов по выборам депутатов Верховного Совета Республики Казахстан» в части образования Абылайхановского избирательного округа №12 города Алматы</w:t>
      </w:r>
      <w:r w:rsidR="00383303">
        <w:rPr>
          <w:rFonts w:ascii="Times New Roman" w:hAnsi="Times New Roman" w:cs="Times New Roman"/>
          <w:color w:val="000000" w:themeColor="text1"/>
          <w:sz w:val="28"/>
          <w:szCs w:val="28"/>
          <w:lang w:val="kk-KZ"/>
        </w:rPr>
        <w:t xml:space="preserve">: утв. 6 марта 1995 года </w:t>
      </w:r>
      <w:r w:rsidRPr="00383303">
        <w:rPr>
          <w:rFonts w:ascii="Times New Roman" w:hAnsi="Times New Roman" w:cs="Times New Roman"/>
          <w:color w:val="000000" w:themeColor="text1"/>
          <w:sz w:val="28"/>
          <w:szCs w:val="28"/>
          <w:lang w:val="kk-KZ"/>
        </w:rPr>
        <w:t>//</w:t>
      </w:r>
      <w:r w:rsidR="00383303">
        <w:rPr>
          <w:rFonts w:ascii="Times New Roman" w:hAnsi="Times New Roman" w:cs="Times New Roman"/>
          <w:color w:val="000000" w:themeColor="text1"/>
          <w:sz w:val="28"/>
          <w:szCs w:val="28"/>
          <w:lang w:val="kk-KZ"/>
        </w:rPr>
        <w:t xml:space="preserve"> </w:t>
      </w:r>
      <w:r w:rsidRPr="00383303">
        <w:rPr>
          <w:rFonts w:ascii="Times New Roman" w:hAnsi="Times New Roman" w:cs="Times New Roman"/>
          <w:color w:val="000000" w:themeColor="text1"/>
          <w:sz w:val="28"/>
          <w:szCs w:val="28"/>
          <w:lang w:val="kk-KZ"/>
        </w:rPr>
        <w:t xml:space="preserve">Советы Казахстана. </w:t>
      </w:r>
      <w:r w:rsidR="00383303">
        <w:rPr>
          <w:rFonts w:ascii="Times New Roman" w:hAnsi="Times New Roman" w:cs="Times New Roman"/>
          <w:color w:val="000000" w:themeColor="text1"/>
          <w:sz w:val="28"/>
          <w:szCs w:val="28"/>
          <w:lang w:val="kk-KZ"/>
        </w:rPr>
        <w:t>–</w:t>
      </w:r>
      <w:r w:rsidRPr="00383303">
        <w:rPr>
          <w:rFonts w:ascii="Times New Roman" w:hAnsi="Times New Roman" w:cs="Times New Roman"/>
          <w:color w:val="000000" w:themeColor="text1"/>
          <w:sz w:val="28"/>
          <w:szCs w:val="28"/>
          <w:lang w:val="kk-KZ"/>
        </w:rPr>
        <w:t xml:space="preserve"> 1995</w:t>
      </w:r>
      <w:r w:rsidR="00383303">
        <w:rPr>
          <w:rFonts w:ascii="Times New Roman" w:hAnsi="Times New Roman" w:cs="Times New Roman"/>
          <w:color w:val="000000" w:themeColor="text1"/>
          <w:sz w:val="28"/>
          <w:szCs w:val="28"/>
          <w:lang w:val="kk-KZ"/>
        </w:rPr>
        <w:t>, март</w:t>
      </w:r>
      <w:r w:rsidRPr="00383303">
        <w:rPr>
          <w:rFonts w:ascii="Times New Roman" w:hAnsi="Times New Roman" w:cs="Times New Roman"/>
          <w:color w:val="000000" w:themeColor="text1"/>
          <w:sz w:val="28"/>
          <w:szCs w:val="28"/>
          <w:lang w:val="kk-KZ"/>
        </w:rPr>
        <w:t xml:space="preserve"> </w:t>
      </w:r>
      <w:r w:rsidR="00383303">
        <w:rPr>
          <w:rFonts w:ascii="Times New Roman" w:hAnsi="Times New Roman" w:cs="Times New Roman"/>
          <w:color w:val="000000" w:themeColor="text1"/>
          <w:sz w:val="28"/>
          <w:szCs w:val="28"/>
          <w:lang w:val="kk-KZ"/>
        </w:rPr>
        <w:t>–</w:t>
      </w:r>
      <w:r w:rsidRPr="00383303">
        <w:rPr>
          <w:rFonts w:ascii="Times New Roman" w:hAnsi="Times New Roman" w:cs="Times New Roman"/>
          <w:color w:val="000000" w:themeColor="text1"/>
          <w:sz w:val="28"/>
          <w:szCs w:val="28"/>
          <w:lang w:val="kk-KZ"/>
        </w:rPr>
        <w:t xml:space="preserve"> 18.</w:t>
      </w:r>
    </w:p>
    <w:p w:rsidR="00B82F2F" w:rsidRPr="00D86D8C" w:rsidRDefault="008B27D0"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Дополнительное определение Конституционного Суда Республики Казахстан от 11 марта 1995 года</w:t>
      </w:r>
      <w:r w:rsidR="00E8435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Советы Казахстана. </w:t>
      </w:r>
      <w:r w:rsidR="00E8435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1995</w:t>
      </w:r>
      <w:r w:rsidR="00E84355">
        <w:rPr>
          <w:rFonts w:ascii="Times New Roman" w:hAnsi="Times New Roman" w:cs="Times New Roman"/>
          <w:sz w:val="28"/>
          <w:szCs w:val="28"/>
          <w:lang w:val="kk-KZ"/>
        </w:rPr>
        <w:t>, март</w:t>
      </w:r>
      <w:r w:rsidRPr="00D86D8C">
        <w:rPr>
          <w:rFonts w:ascii="Times New Roman" w:hAnsi="Times New Roman" w:cs="Times New Roman"/>
          <w:sz w:val="28"/>
          <w:szCs w:val="28"/>
          <w:lang w:val="kk-KZ"/>
        </w:rPr>
        <w:t xml:space="preserve"> </w:t>
      </w:r>
      <w:r w:rsidR="00E8435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18.</w:t>
      </w:r>
    </w:p>
    <w:p w:rsidR="005A39DB" w:rsidRPr="00D86D8C" w:rsidRDefault="00B82F2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Зиманов С.З. Нужен ли такой Конституционный Суд? // Юрид. газета. </w:t>
      </w:r>
      <w:r w:rsidR="00E8435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1996</w:t>
      </w:r>
      <w:r w:rsidR="00E84355">
        <w:rPr>
          <w:rFonts w:ascii="Times New Roman" w:hAnsi="Times New Roman" w:cs="Times New Roman"/>
          <w:sz w:val="28"/>
          <w:szCs w:val="28"/>
          <w:lang w:val="kk-KZ"/>
        </w:rPr>
        <w:t>, июль – 14</w:t>
      </w:r>
      <w:r w:rsidRPr="00D86D8C">
        <w:rPr>
          <w:rFonts w:ascii="Times New Roman" w:hAnsi="Times New Roman" w:cs="Times New Roman"/>
          <w:sz w:val="28"/>
          <w:szCs w:val="28"/>
          <w:lang w:val="kk-KZ"/>
        </w:rPr>
        <w:t xml:space="preserve">. </w:t>
      </w:r>
    </w:p>
    <w:p w:rsidR="005A39DB" w:rsidRPr="004B1970" w:rsidRDefault="000B1849"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АҚШ-тың Қазақстандағы елшісі Уильям Кортни</w:t>
      </w:r>
      <w:r w:rsidRPr="004B1970">
        <w:rPr>
          <w:rFonts w:ascii="Times New Roman" w:hAnsi="Times New Roman" w:cs="Times New Roman"/>
          <w:sz w:val="28"/>
          <w:szCs w:val="28"/>
          <w:lang w:val="kk-KZ" w:eastAsia="ja-JP"/>
        </w:rPr>
        <w:t>дің Қазақстан туралы пікірі //</w:t>
      </w:r>
      <w:r w:rsidR="00E84355" w:rsidRPr="004B1970">
        <w:rPr>
          <w:rFonts w:ascii="Times New Roman" w:hAnsi="Times New Roman" w:cs="Times New Roman"/>
          <w:sz w:val="28"/>
          <w:szCs w:val="28"/>
          <w:lang w:val="kk-KZ" w:eastAsia="ja-JP"/>
        </w:rPr>
        <w:t xml:space="preserve"> </w:t>
      </w:r>
      <w:r w:rsidRPr="004B1970">
        <w:rPr>
          <w:rFonts w:ascii="Times New Roman" w:hAnsi="Times New Roman" w:cs="Times New Roman"/>
          <w:sz w:val="28"/>
          <w:szCs w:val="28"/>
          <w:lang w:val="kk-KZ"/>
        </w:rPr>
        <w:t xml:space="preserve">Панорама. </w:t>
      </w:r>
      <w:r w:rsidR="00E84355"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 xml:space="preserve">1995. </w:t>
      </w:r>
      <w:r w:rsidR="00E84355"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w:t>
      </w:r>
      <w:r w:rsidR="00E84355"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11. </w:t>
      </w:r>
      <w:r w:rsidR="00E84355"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С. 9.</w:t>
      </w:r>
    </w:p>
    <w:p w:rsidR="006C06A2" w:rsidRPr="00383303" w:rsidRDefault="00AD0DA4"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Қазақстан Республикасының Конституциясы</w:t>
      </w:r>
      <w:r w:rsidR="00E84355" w:rsidRPr="004B1970">
        <w:rPr>
          <w:rFonts w:ascii="Times New Roman" w:hAnsi="Times New Roman" w:cs="Times New Roman"/>
          <w:sz w:val="28"/>
          <w:szCs w:val="28"/>
          <w:lang w:val="kk-KZ"/>
        </w:rPr>
        <w:t>:</w:t>
      </w:r>
      <w:r w:rsidRPr="004B1970">
        <w:rPr>
          <w:rFonts w:ascii="Times New Roman" w:hAnsi="Times New Roman" w:cs="Times New Roman"/>
          <w:sz w:val="28"/>
          <w:szCs w:val="28"/>
          <w:lang w:val="kk-KZ"/>
        </w:rPr>
        <w:t xml:space="preserve"> 1995 жыл</w:t>
      </w:r>
      <w:r w:rsidR="00E84355" w:rsidRPr="004B1970">
        <w:rPr>
          <w:rFonts w:ascii="Times New Roman" w:hAnsi="Times New Roman" w:cs="Times New Roman"/>
          <w:sz w:val="28"/>
          <w:szCs w:val="28"/>
          <w:lang w:val="kk-KZ"/>
        </w:rPr>
        <w:t>д</w:t>
      </w:r>
      <w:r w:rsidRPr="004B1970">
        <w:rPr>
          <w:rFonts w:ascii="Times New Roman" w:hAnsi="Times New Roman" w:cs="Times New Roman"/>
          <w:sz w:val="28"/>
          <w:szCs w:val="28"/>
          <w:lang w:val="kk-KZ"/>
        </w:rPr>
        <w:t>ы</w:t>
      </w:r>
      <w:r w:rsidR="00E84355" w:rsidRPr="004B1970">
        <w:rPr>
          <w:rFonts w:ascii="Times New Roman" w:hAnsi="Times New Roman" w:cs="Times New Roman"/>
          <w:sz w:val="28"/>
          <w:szCs w:val="28"/>
          <w:lang w:val="kk-KZ"/>
        </w:rPr>
        <w:t>ң</w:t>
      </w:r>
      <w:r w:rsidRPr="004B1970">
        <w:rPr>
          <w:rFonts w:ascii="Times New Roman" w:hAnsi="Times New Roman" w:cs="Times New Roman"/>
          <w:sz w:val="28"/>
          <w:szCs w:val="28"/>
          <w:lang w:val="kk-KZ"/>
        </w:rPr>
        <w:t xml:space="preserve"> 30 тамызда республика</w:t>
      </w:r>
      <w:r w:rsidR="007E4F29" w:rsidRPr="004B1970">
        <w:rPr>
          <w:rFonts w:ascii="Times New Roman" w:hAnsi="Times New Roman" w:cs="Times New Roman"/>
          <w:sz w:val="28"/>
          <w:szCs w:val="28"/>
          <w:lang w:val="kk-KZ"/>
        </w:rPr>
        <w:t>лық референдумда қабылдан</w:t>
      </w:r>
      <w:r w:rsidR="00E84355" w:rsidRPr="004B1970">
        <w:rPr>
          <w:rFonts w:ascii="Times New Roman" w:hAnsi="Times New Roman" w:cs="Times New Roman"/>
          <w:sz w:val="28"/>
          <w:szCs w:val="28"/>
          <w:lang w:val="kk-KZ"/>
        </w:rPr>
        <w:t>ған</w:t>
      </w:r>
      <w:r w:rsidR="007E4F29" w:rsidRPr="004B1970">
        <w:rPr>
          <w:rFonts w:ascii="Times New Roman" w:hAnsi="Times New Roman" w:cs="Times New Roman"/>
          <w:sz w:val="28"/>
          <w:szCs w:val="28"/>
          <w:lang w:val="kk-KZ"/>
        </w:rPr>
        <w:t xml:space="preserve"> //</w:t>
      </w:r>
      <w:r w:rsidR="00E84355" w:rsidRPr="004B1970">
        <w:rPr>
          <w:rFonts w:ascii="Times New Roman" w:hAnsi="Times New Roman" w:cs="Times New Roman"/>
          <w:sz w:val="28"/>
          <w:szCs w:val="28"/>
          <w:lang w:val="kk-KZ"/>
        </w:rPr>
        <w:t xml:space="preserve"> </w:t>
      </w:r>
      <w:hyperlink r:id="rId28" w:history="1">
        <w:r w:rsidR="00383303" w:rsidRPr="00383303">
          <w:rPr>
            <w:rStyle w:val="a5"/>
            <w:rFonts w:ascii="Times New Roman" w:hAnsi="Times New Roman" w:cs="Times New Roman"/>
            <w:color w:val="auto"/>
            <w:sz w:val="28"/>
            <w:szCs w:val="28"/>
            <w:u w:val="none"/>
            <w:lang w:val="kk-KZ"/>
          </w:rPr>
          <w:t>http://adilet.zan.kz/kaz/docs/K950001000</w:t>
        </w:r>
      </w:hyperlink>
      <w:r w:rsidR="00E84355" w:rsidRPr="00383303">
        <w:rPr>
          <w:rStyle w:val="a5"/>
          <w:rFonts w:ascii="Times New Roman" w:hAnsi="Times New Roman" w:cs="Times New Roman"/>
          <w:color w:val="auto"/>
          <w:sz w:val="28"/>
          <w:szCs w:val="28"/>
          <w:u w:val="none"/>
          <w:lang w:val="kk-KZ"/>
        </w:rPr>
        <w:t>.</w:t>
      </w:r>
      <w:r w:rsidR="007E4F29" w:rsidRPr="00383303">
        <w:rPr>
          <w:rFonts w:ascii="Times New Roman" w:hAnsi="Times New Roman" w:cs="Times New Roman"/>
          <w:sz w:val="28"/>
          <w:szCs w:val="28"/>
          <w:lang w:val="kk-KZ"/>
        </w:rPr>
        <w:t xml:space="preserve"> 02.04.2024.</w:t>
      </w:r>
    </w:p>
    <w:p w:rsidR="00896946" w:rsidRPr="004B1970" w:rsidRDefault="00E84355"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4B1970">
        <w:rPr>
          <w:rFonts w:ascii="Times New Roman" w:hAnsi="Times New Roman" w:cs="Times New Roman"/>
          <w:sz w:val="28"/>
          <w:szCs w:val="28"/>
          <w:lang w:val="kk-KZ"/>
        </w:rPr>
        <w:t xml:space="preserve">Қазақстан Республикасы Президентiнiң Жарлығы. </w:t>
      </w:r>
      <w:r w:rsidR="006C06A2" w:rsidRPr="004B1970">
        <w:rPr>
          <w:rFonts w:ascii="Times New Roman" w:hAnsi="Times New Roman" w:cs="Times New Roman"/>
          <w:sz w:val="28"/>
          <w:szCs w:val="28"/>
          <w:lang w:val="kk-KZ"/>
        </w:rPr>
        <w:t>Қазақстан Республикасының Конституциясы туралы</w:t>
      </w:r>
      <w:r w:rsidRPr="004B1970">
        <w:rPr>
          <w:rFonts w:ascii="Times New Roman" w:hAnsi="Times New Roman" w:cs="Times New Roman"/>
          <w:sz w:val="28"/>
          <w:szCs w:val="28"/>
          <w:lang w:val="kk-KZ"/>
        </w:rPr>
        <w:t>:</w:t>
      </w:r>
      <w:r w:rsidR="006C06A2" w:rsidRPr="004B1970">
        <w:rPr>
          <w:rFonts w:ascii="Times New Roman" w:hAnsi="Times New Roman" w:cs="Times New Roman"/>
          <w:sz w:val="28"/>
          <w:szCs w:val="28"/>
          <w:lang w:val="kk-KZ"/>
        </w:rPr>
        <w:t xml:space="preserve"> 1995 жыл</w:t>
      </w:r>
      <w:r w:rsidRPr="004B1970">
        <w:rPr>
          <w:rFonts w:ascii="Times New Roman" w:hAnsi="Times New Roman" w:cs="Times New Roman"/>
          <w:sz w:val="28"/>
          <w:szCs w:val="28"/>
          <w:lang w:val="kk-KZ"/>
        </w:rPr>
        <w:t>д</w:t>
      </w:r>
      <w:r w:rsidR="006C06A2" w:rsidRPr="004B1970">
        <w:rPr>
          <w:rFonts w:ascii="Times New Roman" w:hAnsi="Times New Roman" w:cs="Times New Roman"/>
          <w:sz w:val="28"/>
          <w:szCs w:val="28"/>
          <w:lang w:val="kk-KZ"/>
        </w:rPr>
        <w:t>ы</w:t>
      </w:r>
      <w:r w:rsidRPr="004B1970">
        <w:rPr>
          <w:rFonts w:ascii="Times New Roman" w:hAnsi="Times New Roman" w:cs="Times New Roman"/>
          <w:sz w:val="28"/>
          <w:szCs w:val="28"/>
          <w:lang w:val="kk-KZ"/>
        </w:rPr>
        <w:t>ң</w:t>
      </w:r>
      <w:r w:rsidR="006C06A2" w:rsidRPr="004B1970">
        <w:rPr>
          <w:rFonts w:ascii="Times New Roman" w:hAnsi="Times New Roman" w:cs="Times New Roman"/>
          <w:sz w:val="28"/>
          <w:szCs w:val="28"/>
          <w:lang w:val="kk-KZ"/>
        </w:rPr>
        <w:t xml:space="preserve"> 6 қыркүйектегі</w:t>
      </w:r>
      <w:r w:rsidRPr="004B1970">
        <w:rPr>
          <w:rFonts w:ascii="Times New Roman" w:hAnsi="Times New Roman" w:cs="Times New Roman"/>
          <w:sz w:val="28"/>
          <w:szCs w:val="28"/>
          <w:lang w:val="kk-KZ"/>
        </w:rPr>
        <w:t>,</w:t>
      </w:r>
      <w:r w:rsidR="006C06A2" w:rsidRPr="004B1970">
        <w:rPr>
          <w:rFonts w:ascii="Times New Roman" w:hAnsi="Times New Roman" w:cs="Times New Roman"/>
          <w:sz w:val="28"/>
          <w:szCs w:val="28"/>
          <w:lang w:val="kk-KZ"/>
        </w:rPr>
        <w:t xml:space="preserve"> </w:t>
      </w:r>
      <w:r w:rsidRPr="004B1970">
        <w:rPr>
          <w:rFonts w:ascii="Times New Roman" w:hAnsi="Times New Roman" w:cs="Times New Roman"/>
          <w:sz w:val="28"/>
          <w:szCs w:val="28"/>
          <w:lang w:val="kk-KZ"/>
        </w:rPr>
        <w:t>№</w:t>
      </w:r>
      <w:r w:rsidR="006C06A2" w:rsidRPr="004B1970">
        <w:rPr>
          <w:rFonts w:ascii="Times New Roman" w:hAnsi="Times New Roman" w:cs="Times New Roman"/>
          <w:sz w:val="28"/>
          <w:szCs w:val="28"/>
          <w:lang w:val="kk-KZ"/>
        </w:rPr>
        <w:t>2454</w:t>
      </w:r>
      <w:r w:rsidRPr="004B1970">
        <w:rPr>
          <w:rFonts w:ascii="Times New Roman" w:hAnsi="Times New Roman" w:cs="Times New Roman"/>
          <w:sz w:val="28"/>
          <w:szCs w:val="28"/>
          <w:lang w:val="kk-KZ"/>
        </w:rPr>
        <w:t xml:space="preserve"> бекітілген //</w:t>
      </w:r>
      <w:r w:rsidR="007E4F29" w:rsidRPr="004B1970">
        <w:rPr>
          <w:rFonts w:ascii="Times New Roman" w:hAnsi="Times New Roman" w:cs="Times New Roman"/>
          <w:sz w:val="28"/>
          <w:szCs w:val="28"/>
          <w:lang w:val="kk-KZ"/>
        </w:rPr>
        <w:t xml:space="preserve"> </w:t>
      </w:r>
      <w:hyperlink r:id="rId29" w:history="1">
        <w:r w:rsidR="006C06A2" w:rsidRPr="004B1970">
          <w:rPr>
            <w:rStyle w:val="a5"/>
            <w:rFonts w:ascii="Times New Roman" w:hAnsi="Times New Roman" w:cs="Times New Roman"/>
            <w:color w:val="auto"/>
            <w:sz w:val="28"/>
            <w:szCs w:val="28"/>
            <w:u w:val="none"/>
            <w:lang w:val="kk-KZ"/>
          </w:rPr>
          <w:t>https://adilet.zan.kz/kaz/docs/U950002454_</w:t>
        </w:r>
      </w:hyperlink>
      <w:r w:rsidRPr="004B1970">
        <w:rPr>
          <w:rStyle w:val="a5"/>
          <w:rFonts w:ascii="Times New Roman" w:hAnsi="Times New Roman" w:cs="Times New Roman"/>
          <w:color w:val="auto"/>
          <w:sz w:val="28"/>
          <w:szCs w:val="28"/>
          <w:u w:val="none"/>
          <w:lang w:val="kk-KZ"/>
        </w:rPr>
        <w:t>.</w:t>
      </w:r>
      <w:r w:rsidR="007E4F29" w:rsidRPr="004B1970">
        <w:rPr>
          <w:rFonts w:ascii="Times New Roman" w:hAnsi="Times New Roman" w:cs="Times New Roman"/>
          <w:sz w:val="28"/>
          <w:szCs w:val="28"/>
          <w:lang w:val="kk-KZ"/>
        </w:rPr>
        <w:t xml:space="preserve"> 02.04.2024.</w:t>
      </w:r>
    </w:p>
    <w:p w:rsidR="000C7320" w:rsidRPr="00D86D8C" w:rsidRDefault="006C06A2"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Назарбаев</w:t>
      </w:r>
      <w:r w:rsidR="00E84355" w:rsidRPr="00E84355">
        <w:rPr>
          <w:rFonts w:ascii="Times New Roman" w:hAnsi="Times New Roman" w:cs="Times New Roman"/>
          <w:sz w:val="28"/>
          <w:szCs w:val="28"/>
          <w:lang w:val="kk-KZ"/>
        </w:rPr>
        <w:t xml:space="preserve"> </w:t>
      </w:r>
      <w:r w:rsidR="00E84355" w:rsidRPr="00D86D8C">
        <w:rPr>
          <w:rFonts w:ascii="Times New Roman" w:hAnsi="Times New Roman" w:cs="Times New Roman"/>
          <w:sz w:val="28"/>
          <w:szCs w:val="28"/>
          <w:lang w:val="kk-KZ"/>
        </w:rPr>
        <w:t>Н.Ә.</w:t>
      </w:r>
      <w:r w:rsidRPr="00D86D8C">
        <w:rPr>
          <w:rFonts w:ascii="Times New Roman" w:hAnsi="Times New Roman" w:cs="Times New Roman"/>
          <w:sz w:val="28"/>
          <w:szCs w:val="28"/>
          <w:lang w:val="kk-KZ"/>
        </w:rPr>
        <w:t xml:space="preserve"> Тәуелсіздігіміздің бес жылы. </w:t>
      </w:r>
      <w:r w:rsidR="00E8435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Алматы: Қазақстан, 1996</w:t>
      </w:r>
      <w:r w:rsidRPr="00D86D8C">
        <w:rPr>
          <w:rFonts w:ascii="Times New Roman" w:hAnsi="Times New Roman" w:cs="Times New Roman"/>
          <w:sz w:val="28"/>
          <w:szCs w:val="28"/>
          <w:lang w:val="kk-KZ" w:eastAsia="ja-JP"/>
        </w:rPr>
        <w:t>.</w:t>
      </w:r>
      <w:r w:rsidR="00E84355">
        <w:rPr>
          <w:rFonts w:ascii="Times New Roman" w:hAnsi="Times New Roman" w:cs="Times New Roman"/>
          <w:sz w:val="28"/>
          <w:szCs w:val="28"/>
          <w:lang w:val="kk-KZ" w:eastAsia="ja-JP"/>
        </w:rPr>
        <w:t xml:space="preserve"> – </w:t>
      </w:r>
      <w:r w:rsidR="00896946" w:rsidRPr="00D86D8C">
        <w:rPr>
          <w:rFonts w:ascii="Times New Roman" w:hAnsi="Times New Roman" w:cs="Times New Roman"/>
          <w:sz w:val="28"/>
          <w:szCs w:val="28"/>
          <w:lang w:val="kk-KZ" w:eastAsia="ja-JP"/>
        </w:rPr>
        <w:t xml:space="preserve">640 б. </w:t>
      </w:r>
    </w:p>
    <w:p w:rsidR="000C7320" w:rsidRPr="00D86D8C" w:rsidRDefault="006E59E4"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Назарбаев</w:t>
      </w:r>
      <w:r w:rsidR="00641CA7" w:rsidRPr="00641CA7">
        <w:rPr>
          <w:rFonts w:ascii="Times New Roman" w:hAnsi="Times New Roman" w:cs="Times New Roman"/>
          <w:sz w:val="28"/>
          <w:szCs w:val="28"/>
          <w:lang w:val="kk-KZ"/>
        </w:rPr>
        <w:t xml:space="preserve"> </w:t>
      </w:r>
      <w:r w:rsidR="00641CA7" w:rsidRPr="00D86D8C">
        <w:rPr>
          <w:rFonts w:ascii="Times New Roman" w:hAnsi="Times New Roman" w:cs="Times New Roman"/>
          <w:sz w:val="28"/>
          <w:szCs w:val="28"/>
          <w:lang w:val="kk-KZ"/>
        </w:rPr>
        <w:t>Н.Ә</w:t>
      </w:r>
      <w:r w:rsidRPr="00D86D8C">
        <w:rPr>
          <w:rFonts w:ascii="Times New Roman" w:hAnsi="Times New Roman" w:cs="Times New Roman"/>
          <w:sz w:val="28"/>
          <w:szCs w:val="28"/>
          <w:lang w:val="kk-KZ"/>
        </w:rPr>
        <w:t xml:space="preserve">. Ғасырлар тоғысында. </w:t>
      </w:r>
      <w:r w:rsidR="00641CA7">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Алматы: Өнер, 1996. </w:t>
      </w:r>
      <w:r w:rsidR="00641CA7">
        <w:rPr>
          <w:rFonts w:ascii="Times New Roman" w:hAnsi="Times New Roman" w:cs="Times New Roman"/>
          <w:sz w:val="28"/>
          <w:szCs w:val="28"/>
          <w:lang w:val="kk-KZ"/>
        </w:rPr>
        <w:t xml:space="preserve">– 269 б. </w:t>
      </w:r>
    </w:p>
    <w:p w:rsidR="002D3A15" w:rsidRPr="00641CA7" w:rsidRDefault="00641CA7" w:rsidP="00641CA7">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 КСР Заңы</w:t>
      </w:r>
      <w:r>
        <w:rPr>
          <w:rFonts w:ascii="Times New Roman" w:hAnsi="Times New Roman" w:cs="Times New Roman"/>
          <w:sz w:val="28"/>
          <w:szCs w:val="28"/>
          <w:lang w:val="kk-KZ"/>
        </w:rPr>
        <w:t>.</w:t>
      </w:r>
      <w:r w:rsidRPr="00641CA7">
        <w:rPr>
          <w:rFonts w:ascii="Times New Roman" w:hAnsi="Times New Roman" w:cs="Times New Roman"/>
          <w:sz w:val="28"/>
          <w:szCs w:val="28"/>
          <w:lang w:val="kk-KZ"/>
        </w:rPr>
        <w:t xml:space="preserve"> </w:t>
      </w:r>
      <w:r w:rsidR="001C4197" w:rsidRPr="00D86D8C">
        <w:rPr>
          <w:rFonts w:ascii="Times New Roman" w:hAnsi="Times New Roman" w:cs="Times New Roman"/>
          <w:sz w:val="28"/>
          <w:szCs w:val="28"/>
          <w:lang w:val="kk-KZ"/>
        </w:rPr>
        <w:t>Қазақ КСР Конституциясының (Негізгі Заңының) өзгерістері мен толықтырулары туралы</w:t>
      </w:r>
      <w:r w:rsidRPr="00641CA7">
        <w:rPr>
          <w:rFonts w:ascii="Times New Roman" w:hAnsi="Times New Roman" w:cs="Times New Roman"/>
          <w:sz w:val="28"/>
          <w:szCs w:val="28"/>
          <w:lang w:val="kk-KZ"/>
        </w:rPr>
        <w:t>:</w:t>
      </w:r>
      <w:r w:rsidR="001C4197" w:rsidRPr="00D86D8C">
        <w:rPr>
          <w:rFonts w:ascii="Times New Roman" w:hAnsi="Times New Roman" w:cs="Times New Roman"/>
          <w:sz w:val="28"/>
          <w:szCs w:val="28"/>
          <w:lang w:val="kk-KZ"/>
        </w:rPr>
        <w:t xml:space="preserve"> 1989 жыл</w:t>
      </w:r>
      <w:r>
        <w:rPr>
          <w:rFonts w:ascii="Times New Roman" w:hAnsi="Times New Roman" w:cs="Times New Roman"/>
          <w:sz w:val="28"/>
          <w:szCs w:val="28"/>
          <w:lang w:val="kk-KZ"/>
        </w:rPr>
        <w:t>д</w:t>
      </w:r>
      <w:r w:rsidR="001C4197"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1C4197" w:rsidRPr="00D86D8C">
        <w:rPr>
          <w:rFonts w:ascii="Times New Roman" w:hAnsi="Times New Roman" w:cs="Times New Roman"/>
          <w:sz w:val="28"/>
          <w:szCs w:val="28"/>
          <w:lang w:val="kk-KZ"/>
        </w:rPr>
        <w:t xml:space="preserve"> 21 қыркүйектегі </w:t>
      </w:r>
      <w:r>
        <w:rPr>
          <w:rFonts w:ascii="Times New Roman" w:hAnsi="Times New Roman" w:cs="Times New Roman"/>
          <w:sz w:val="28"/>
          <w:szCs w:val="28"/>
          <w:lang w:val="kk-KZ"/>
        </w:rPr>
        <w:t xml:space="preserve">қабылданған </w:t>
      </w:r>
      <w:r w:rsidR="001C4197" w:rsidRPr="00D86D8C">
        <w:rPr>
          <w:rFonts w:ascii="Times New Roman" w:hAnsi="Times New Roman" w:cs="Times New Roman"/>
          <w:sz w:val="28"/>
          <w:szCs w:val="28"/>
          <w:lang w:val="kk-KZ"/>
        </w:rPr>
        <w:t xml:space="preserve">// Қазақ </w:t>
      </w:r>
      <w:r w:rsidR="001C4197" w:rsidRPr="00641CA7">
        <w:rPr>
          <w:rFonts w:ascii="Times New Roman" w:hAnsi="Times New Roman" w:cs="Times New Roman"/>
          <w:sz w:val="28"/>
          <w:szCs w:val="28"/>
          <w:lang w:val="kk-KZ"/>
        </w:rPr>
        <w:t xml:space="preserve">КСР Жоғарғы Кеңесінің Жаршысы. </w:t>
      </w:r>
      <w:r w:rsidRPr="00641CA7">
        <w:rPr>
          <w:rFonts w:ascii="Times New Roman" w:hAnsi="Times New Roman" w:cs="Times New Roman"/>
          <w:sz w:val="28"/>
          <w:szCs w:val="28"/>
          <w:lang w:val="kk-KZ"/>
        </w:rPr>
        <w:t xml:space="preserve">– </w:t>
      </w:r>
      <w:r w:rsidR="001C4197" w:rsidRPr="00641CA7">
        <w:rPr>
          <w:rFonts w:ascii="Times New Roman" w:hAnsi="Times New Roman" w:cs="Times New Roman"/>
          <w:sz w:val="28"/>
          <w:szCs w:val="28"/>
          <w:lang w:val="kk-KZ"/>
        </w:rPr>
        <w:t xml:space="preserve">1989. </w:t>
      </w:r>
      <w:r w:rsidRPr="00641CA7">
        <w:rPr>
          <w:rFonts w:ascii="Times New Roman" w:hAnsi="Times New Roman" w:cs="Times New Roman"/>
          <w:sz w:val="28"/>
          <w:szCs w:val="28"/>
          <w:lang w:val="kk-KZ"/>
        </w:rPr>
        <w:t xml:space="preserve">– </w:t>
      </w:r>
      <w:r w:rsidR="001C4197" w:rsidRPr="00641CA7">
        <w:rPr>
          <w:rFonts w:ascii="Times New Roman" w:hAnsi="Times New Roman" w:cs="Times New Roman"/>
          <w:sz w:val="28"/>
          <w:szCs w:val="28"/>
          <w:lang w:val="kk-KZ"/>
        </w:rPr>
        <w:t>№40-41.</w:t>
      </w:r>
    </w:p>
    <w:p w:rsidR="00B12FC1" w:rsidRDefault="00641CA7" w:rsidP="00B12FC1">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641CA7">
        <w:rPr>
          <w:rFonts w:ascii="Times New Roman" w:hAnsi="Times New Roman" w:cs="Times New Roman"/>
          <w:sz w:val="28"/>
          <w:szCs w:val="28"/>
          <w:lang w:val="kk-KZ"/>
        </w:rPr>
        <w:t>Декларация Казахской ССР</w:t>
      </w:r>
      <w:r w:rsidR="00383303">
        <w:rPr>
          <w:rFonts w:ascii="Times New Roman" w:hAnsi="Times New Roman" w:cs="Times New Roman"/>
          <w:sz w:val="28"/>
          <w:szCs w:val="28"/>
          <w:lang w:val="kk-KZ"/>
        </w:rPr>
        <w:t>.</w:t>
      </w:r>
      <w:r w:rsidRPr="00641CA7">
        <w:rPr>
          <w:rFonts w:ascii="Times New Roman" w:hAnsi="Times New Roman" w:cs="Times New Roman"/>
          <w:sz w:val="28"/>
          <w:szCs w:val="28"/>
          <w:lang w:val="kk-KZ"/>
        </w:rPr>
        <w:t xml:space="preserve"> О государственном суверенитете Казахской ССР</w:t>
      </w:r>
      <w:r w:rsidR="00383303">
        <w:rPr>
          <w:rFonts w:ascii="Times New Roman" w:hAnsi="Times New Roman" w:cs="Times New Roman"/>
          <w:sz w:val="28"/>
          <w:szCs w:val="28"/>
          <w:lang w:val="kk-KZ"/>
        </w:rPr>
        <w:t>: утв.</w:t>
      </w:r>
      <w:r w:rsidRPr="00641CA7">
        <w:rPr>
          <w:rFonts w:ascii="Times New Roman" w:hAnsi="Times New Roman" w:cs="Times New Roman"/>
          <w:sz w:val="28"/>
          <w:szCs w:val="28"/>
          <w:lang w:val="kk-KZ"/>
        </w:rPr>
        <w:t xml:space="preserve"> 25 октября 1990 г</w:t>
      </w:r>
      <w:r w:rsidR="00383303">
        <w:rPr>
          <w:rFonts w:ascii="Times New Roman" w:hAnsi="Times New Roman" w:cs="Times New Roman"/>
          <w:sz w:val="28"/>
          <w:szCs w:val="28"/>
          <w:lang w:val="kk-KZ"/>
        </w:rPr>
        <w:t>ода</w:t>
      </w:r>
      <w:r w:rsidRPr="00641CA7">
        <w:rPr>
          <w:rFonts w:ascii="Times New Roman" w:hAnsi="Times New Roman" w:cs="Times New Roman"/>
          <w:sz w:val="28"/>
          <w:szCs w:val="28"/>
          <w:lang w:val="kk-KZ"/>
        </w:rPr>
        <w:t xml:space="preserve"> // Ведомости Ве</w:t>
      </w:r>
      <w:r>
        <w:rPr>
          <w:rFonts w:ascii="Times New Roman" w:hAnsi="Times New Roman" w:cs="Times New Roman"/>
          <w:sz w:val="28"/>
          <w:szCs w:val="28"/>
          <w:lang w:val="kk-KZ"/>
        </w:rPr>
        <w:t>рховного Совета Казахской ССР. –</w:t>
      </w:r>
      <w:r w:rsidRPr="00641CA7">
        <w:rPr>
          <w:rFonts w:ascii="Times New Roman" w:hAnsi="Times New Roman" w:cs="Times New Roman"/>
          <w:sz w:val="28"/>
          <w:szCs w:val="28"/>
          <w:lang w:val="kk-KZ"/>
        </w:rPr>
        <w:t xml:space="preserve"> 1990. – №</w:t>
      </w:r>
      <w:r>
        <w:rPr>
          <w:rFonts w:ascii="Times New Roman" w:hAnsi="Times New Roman" w:cs="Times New Roman"/>
          <w:sz w:val="28"/>
          <w:szCs w:val="28"/>
          <w:lang w:val="kk-KZ"/>
        </w:rPr>
        <w:t>44. –</w:t>
      </w:r>
      <w:r w:rsidRPr="00641CA7">
        <w:rPr>
          <w:rFonts w:ascii="Times New Roman" w:hAnsi="Times New Roman" w:cs="Times New Roman"/>
          <w:sz w:val="28"/>
          <w:szCs w:val="28"/>
        </w:rPr>
        <w:t xml:space="preserve"> </w:t>
      </w:r>
      <w:r w:rsidRPr="00641CA7">
        <w:rPr>
          <w:rFonts w:ascii="Times New Roman" w:hAnsi="Times New Roman" w:cs="Times New Roman"/>
          <w:sz w:val="28"/>
          <w:szCs w:val="28"/>
          <w:lang w:val="kk-KZ"/>
        </w:rPr>
        <w:t>С. 408</w:t>
      </w:r>
      <w:r w:rsidR="002D3A15" w:rsidRPr="00641CA7">
        <w:rPr>
          <w:rFonts w:ascii="Times New Roman" w:hAnsi="Times New Roman" w:cs="Times New Roman"/>
          <w:sz w:val="28"/>
          <w:szCs w:val="28"/>
          <w:lang w:val="kk-KZ"/>
        </w:rPr>
        <w:t>.</w:t>
      </w:r>
    </w:p>
    <w:p w:rsidR="00B12FC1" w:rsidRPr="00383303" w:rsidRDefault="00B12FC1" w:rsidP="00B12FC1">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83303">
        <w:rPr>
          <w:rFonts w:ascii="Times New Roman" w:hAnsi="Times New Roman" w:cs="Times New Roman"/>
          <w:sz w:val="28"/>
          <w:szCs w:val="28"/>
          <w:lang w:val="kk-KZ"/>
        </w:rPr>
        <w:t>Нургазинов Б.К., Жанузакова Л.Т. Роль Конституции Республики Казахстан в обеспечении стабильности и развитии казахстанского общества</w:t>
      </w:r>
      <w:r w:rsidR="00383303">
        <w:rPr>
          <w:rFonts w:ascii="Times New Roman" w:hAnsi="Times New Roman" w:cs="Times New Roman"/>
          <w:sz w:val="28"/>
          <w:szCs w:val="28"/>
          <w:lang w:val="kk-KZ"/>
        </w:rPr>
        <w:t xml:space="preserve"> </w:t>
      </w:r>
      <w:r w:rsidRPr="00383303">
        <w:rPr>
          <w:rFonts w:ascii="Times New Roman" w:hAnsi="Times New Roman" w:cs="Times New Roman"/>
          <w:sz w:val="28"/>
          <w:szCs w:val="28"/>
          <w:lang w:val="kk-KZ"/>
        </w:rPr>
        <w:t>// Вестник Института законодательства и правовой информации РК</w:t>
      </w:r>
      <w:r w:rsidR="00383303">
        <w:rPr>
          <w:rFonts w:ascii="Times New Roman" w:hAnsi="Times New Roman" w:cs="Times New Roman"/>
          <w:sz w:val="28"/>
          <w:szCs w:val="28"/>
          <w:lang w:val="kk-KZ"/>
        </w:rPr>
        <w:t>. – 2020. –</w:t>
      </w:r>
      <w:r w:rsidRPr="00383303">
        <w:rPr>
          <w:rFonts w:ascii="Times New Roman" w:hAnsi="Times New Roman" w:cs="Times New Roman"/>
          <w:sz w:val="28"/>
          <w:szCs w:val="28"/>
          <w:lang w:val="kk-KZ"/>
        </w:rPr>
        <w:t xml:space="preserve"> №</w:t>
      </w:r>
      <w:r w:rsidRPr="00383303">
        <w:rPr>
          <w:rFonts w:ascii="Times New Roman" w:hAnsi="Times New Roman" w:cs="Times New Roman"/>
          <w:sz w:val="28"/>
          <w:szCs w:val="28"/>
        </w:rPr>
        <w:t>2</w:t>
      </w:r>
      <w:r w:rsidRPr="00383303">
        <w:rPr>
          <w:rFonts w:ascii="Times New Roman" w:hAnsi="Times New Roman" w:cs="Times New Roman"/>
          <w:sz w:val="28"/>
          <w:szCs w:val="28"/>
          <w:lang w:val="kk-KZ"/>
        </w:rPr>
        <w:t>(</w:t>
      </w:r>
      <w:r w:rsidRPr="00383303">
        <w:rPr>
          <w:rFonts w:ascii="Times New Roman" w:hAnsi="Times New Roman" w:cs="Times New Roman"/>
          <w:sz w:val="28"/>
          <w:szCs w:val="28"/>
        </w:rPr>
        <w:t>60</w:t>
      </w:r>
      <w:r w:rsidRPr="00383303">
        <w:rPr>
          <w:rFonts w:ascii="Times New Roman" w:hAnsi="Times New Roman" w:cs="Times New Roman"/>
          <w:sz w:val="28"/>
          <w:szCs w:val="28"/>
          <w:lang w:val="kk-KZ"/>
        </w:rPr>
        <w:t>)</w:t>
      </w:r>
      <w:r w:rsidR="00383303">
        <w:rPr>
          <w:rFonts w:ascii="Times New Roman" w:hAnsi="Times New Roman" w:cs="Times New Roman"/>
          <w:sz w:val="28"/>
          <w:szCs w:val="28"/>
          <w:lang w:val="kk-KZ"/>
        </w:rPr>
        <w:t>.</w:t>
      </w:r>
      <w:r w:rsidRPr="00383303">
        <w:rPr>
          <w:rFonts w:ascii="Times New Roman" w:hAnsi="Times New Roman" w:cs="Times New Roman"/>
          <w:sz w:val="28"/>
          <w:szCs w:val="28"/>
        </w:rPr>
        <w:t xml:space="preserve"> – </w:t>
      </w:r>
      <w:r w:rsidR="00383303">
        <w:rPr>
          <w:rFonts w:ascii="Times New Roman" w:hAnsi="Times New Roman" w:cs="Times New Roman"/>
          <w:sz w:val="28"/>
          <w:szCs w:val="28"/>
          <w:lang w:val="kk-KZ"/>
        </w:rPr>
        <w:t>С. 11-18</w:t>
      </w:r>
      <w:r w:rsidRPr="00383303">
        <w:rPr>
          <w:rFonts w:ascii="Times New Roman" w:hAnsi="Times New Roman" w:cs="Times New Roman"/>
          <w:sz w:val="28"/>
          <w:szCs w:val="28"/>
          <w:lang w:val="kk-KZ"/>
        </w:rPr>
        <w:t xml:space="preserve">. </w:t>
      </w:r>
    </w:p>
    <w:p w:rsidR="00F1703F" w:rsidRPr="00383303" w:rsidRDefault="00346B02" w:rsidP="00B12FC1">
      <w:pPr>
        <w:pStyle w:val="a4"/>
        <w:numPr>
          <w:ilvl w:val="0"/>
          <w:numId w:val="10"/>
        </w:numPr>
        <w:tabs>
          <w:tab w:val="left" w:pos="709"/>
          <w:tab w:val="left" w:pos="1276"/>
        </w:tabs>
        <w:spacing w:after="0" w:line="240" w:lineRule="auto"/>
        <w:contextualSpacing w:val="0"/>
        <w:rPr>
          <w:rFonts w:ascii="Times New Roman" w:hAnsi="Times New Roman" w:cs="Times New Roman"/>
          <w:sz w:val="28"/>
          <w:szCs w:val="28"/>
          <w:lang w:val="kk-KZ"/>
        </w:rPr>
      </w:pPr>
      <w:r w:rsidRPr="00383303">
        <w:rPr>
          <w:rFonts w:ascii="Times New Roman" w:hAnsi="Times New Roman" w:cs="Times New Roman"/>
          <w:sz w:val="28"/>
          <w:szCs w:val="28"/>
          <w:lang w:val="kk-KZ"/>
        </w:rPr>
        <w:t>Назарбаев Н. Қазақстан жолы</w:t>
      </w:r>
      <w:r w:rsidR="00641CA7" w:rsidRPr="00383303">
        <w:rPr>
          <w:rFonts w:ascii="Times New Roman" w:hAnsi="Times New Roman" w:cs="Times New Roman"/>
          <w:sz w:val="28"/>
          <w:szCs w:val="28"/>
          <w:lang w:val="kk-KZ"/>
        </w:rPr>
        <w:t>.</w:t>
      </w:r>
      <w:r w:rsidRPr="00383303">
        <w:rPr>
          <w:rFonts w:ascii="Times New Roman" w:hAnsi="Times New Roman" w:cs="Times New Roman"/>
          <w:sz w:val="28"/>
          <w:szCs w:val="28"/>
          <w:lang w:val="kk-KZ"/>
        </w:rPr>
        <w:t xml:space="preserve"> </w:t>
      </w:r>
      <w:r w:rsidR="00641CA7" w:rsidRPr="00383303">
        <w:rPr>
          <w:rFonts w:ascii="Times New Roman" w:hAnsi="Times New Roman" w:cs="Times New Roman"/>
          <w:sz w:val="28"/>
          <w:szCs w:val="28"/>
          <w:lang w:val="kk-KZ"/>
        </w:rPr>
        <w:t>–</w:t>
      </w:r>
      <w:r w:rsidRPr="00383303">
        <w:rPr>
          <w:rFonts w:ascii="Times New Roman" w:hAnsi="Times New Roman" w:cs="Times New Roman"/>
          <w:sz w:val="28"/>
          <w:szCs w:val="28"/>
          <w:lang w:val="kk-KZ"/>
        </w:rPr>
        <w:t xml:space="preserve"> Қарағанды, 2006. </w:t>
      </w:r>
      <w:r w:rsidR="00641CA7" w:rsidRPr="00383303">
        <w:rPr>
          <w:rFonts w:ascii="Times New Roman" w:hAnsi="Times New Roman" w:cs="Times New Roman"/>
          <w:sz w:val="28"/>
          <w:szCs w:val="28"/>
          <w:lang w:val="kk-KZ"/>
        </w:rPr>
        <w:t>–</w:t>
      </w:r>
      <w:r w:rsidRPr="00383303">
        <w:rPr>
          <w:rFonts w:ascii="Times New Roman" w:hAnsi="Times New Roman" w:cs="Times New Roman"/>
          <w:sz w:val="28"/>
          <w:szCs w:val="28"/>
          <w:lang w:val="kk-KZ"/>
        </w:rPr>
        <w:t xml:space="preserve"> 372 б.</w:t>
      </w:r>
    </w:p>
    <w:p w:rsidR="00346B9F" w:rsidRPr="00D86D8C" w:rsidRDefault="00F1703F" w:rsidP="00CF533F">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383303">
        <w:rPr>
          <w:rFonts w:ascii="Times New Roman" w:hAnsi="Times New Roman" w:cs="Times New Roman"/>
          <w:sz w:val="28"/>
          <w:szCs w:val="28"/>
          <w:lang w:val="kk-KZ"/>
        </w:rPr>
        <w:t xml:space="preserve">Vasak K. Pour une troisieme generation des droits de l'homme // </w:t>
      </w:r>
      <w:r w:rsidR="00CF533F" w:rsidRPr="00383303">
        <w:rPr>
          <w:rFonts w:ascii="Times New Roman" w:hAnsi="Times New Roman" w:cs="Times New Roman"/>
          <w:sz w:val="28"/>
          <w:szCs w:val="28"/>
          <w:lang w:val="kk-KZ"/>
        </w:rPr>
        <w:t>In bo</w:t>
      </w:r>
      <w:r w:rsidR="00CF533F" w:rsidRPr="00383303">
        <w:rPr>
          <w:rFonts w:ascii="Times New Roman" w:hAnsi="Times New Roman" w:cs="Times New Roman"/>
          <w:sz w:val="28"/>
          <w:szCs w:val="28"/>
          <w:lang w:val="en-US"/>
        </w:rPr>
        <w:t xml:space="preserve">ok: </w:t>
      </w:r>
      <w:r w:rsidR="00CF533F" w:rsidRPr="00CF533F">
        <w:rPr>
          <w:rFonts w:ascii="Times New Roman" w:hAnsi="Times New Roman" w:cs="Times New Roman"/>
          <w:sz w:val="28"/>
          <w:szCs w:val="28"/>
          <w:lang w:val="kk-KZ"/>
        </w:rPr>
        <w:t>Studies and Essays on International Humanitarian Law and Red Cross Principles in honour of Jean Pictet</w:t>
      </w:r>
      <w:r w:rsidR="00641CA7">
        <w:rPr>
          <w:rFonts w:ascii="Times New Roman" w:hAnsi="Times New Roman" w:cs="Times New Roman"/>
          <w:sz w:val="28"/>
          <w:szCs w:val="28"/>
          <w:lang w:val="en-US"/>
        </w:rPr>
        <w:t>.</w:t>
      </w:r>
      <w:r w:rsidR="00CF533F" w:rsidRPr="00CF533F">
        <w:rPr>
          <w:rFonts w:ascii="Times New Roman" w:hAnsi="Times New Roman" w:cs="Times New Roman"/>
          <w:sz w:val="28"/>
          <w:szCs w:val="28"/>
          <w:lang w:val="kk-KZ"/>
        </w:rPr>
        <w:t xml:space="preserve"> </w:t>
      </w:r>
      <w:r w:rsidR="00641CA7">
        <w:rPr>
          <w:rFonts w:ascii="Times New Roman" w:hAnsi="Times New Roman" w:cs="Times New Roman"/>
          <w:sz w:val="28"/>
          <w:szCs w:val="28"/>
          <w:lang w:val="en-US"/>
        </w:rPr>
        <w:t xml:space="preserve">– </w:t>
      </w:r>
      <w:r w:rsidRPr="00D86D8C">
        <w:rPr>
          <w:rFonts w:ascii="Times New Roman" w:hAnsi="Times New Roman" w:cs="Times New Roman"/>
          <w:sz w:val="28"/>
          <w:szCs w:val="28"/>
          <w:lang w:val="kk-KZ"/>
        </w:rPr>
        <w:t xml:space="preserve">Hague, 1984. </w:t>
      </w:r>
      <w:r w:rsidR="00641CA7">
        <w:rPr>
          <w:rFonts w:ascii="Times New Roman" w:hAnsi="Times New Roman" w:cs="Times New Roman"/>
          <w:sz w:val="28"/>
          <w:szCs w:val="28"/>
          <w:lang w:val="en-US"/>
        </w:rPr>
        <w:t xml:space="preserve">– </w:t>
      </w:r>
      <w:r w:rsidRPr="00D86D8C">
        <w:rPr>
          <w:rFonts w:ascii="Times New Roman" w:hAnsi="Times New Roman" w:cs="Times New Roman"/>
          <w:sz w:val="28"/>
          <w:szCs w:val="28"/>
          <w:lang w:val="kk-KZ"/>
        </w:rPr>
        <w:t>P. 837</w:t>
      </w:r>
      <w:r w:rsidR="00641CA7">
        <w:rPr>
          <w:rFonts w:ascii="Times New Roman" w:hAnsi="Times New Roman" w:cs="Times New Roman"/>
          <w:sz w:val="28"/>
          <w:szCs w:val="28"/>
          <w:lang w:val="en-US"/>
        </w:rPr>
        <w:t>-</w:t>
      </w:r>
      <w:r w:rsidRPr="00D86D8C">
        <w:rPr>
          <w:rFonts w:ascii="Times New Roman" w:hAnsi="Times New Roman" w:cs="Times New Roman"/>
          <w:sz w:val="28"/>
          <w:szCs w:val="28"/>
          <w:lang w:val="kk-KZ"/>
        </w:rPr>
        <w:t>8</w:t>
      </w:r>
      <w:r w:rsidR="00641CA7">
        <w:rPr>
          <w:rFonts w:ascii="Times New Roman" w:hAnsi="Times New Roman" w:cs="Times New Roman"/>
          <w:sz w:val="28"/>
          <w:szCs w:val="28"/>
          <w:lang w:val="en-US"/>
        </w:rPr>
        <w:t>50</w:t>
      </w:r>
      <w:r w:rsidRPr="00D86D8C">
        <w:rPr>
          <w:rFonts w:ascii="Times New Roman" w:hAnsi="Times New Roman" w:cs="Times New Roman"/>
          <w:sz w:val="28"/>
          <w:szCs w:val="28"/>
          <w:lang w:val="kk-KZ"/>
        </w:rPr>
        <w:t>.</w:t>
      </w:r>
    </w:p>
    <w:p w:rsidR="00F70B87" w:rsidRPr="00D86D8C" w:rsidRDefault="00346B9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Малевич Ю.И. Права человека в глобальном мире. </w:t>
      </w:r>
      <w:r w:rsidR="00CF533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М., 2004.</w:t>
      </w:r>
      <w:r w:rsidR="00CF533F">
        <w:rPr>
          <w:rFonts w:ascii="Times New Roman" w:hAnsi="Times New Roman" w:cs="Times New Roman"/>
          <w:sz w:val="28"/>
          <w:szCs w:val="28"/>
          <w:lang w:val="kk-KZ"/>
        </w:rPr>
        <w:t xml:space="preserve"> – 366 с.</w:t>
      </w:r>
    </w:p>
    <w:p w:rsidR="00655DD1" w:rsidRPr="00D86D8C" w:rsidRDefault="00F70B87" w:rsidP="00CF533F">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Human rights in the world community</w:t>
      </w:r>
      <w:r w:rsidR="00CF533F">
        <w:rPr>
          <w:rFonts w:ascii="Times New Roman" w:hAnsi="Times New Roman" w:cs="Times New Roman"/>
          <w:sz w:val="28"/>
          <w:szCs w:val="28"/>
          <w:lang w:val="kk-KZ"/>
        </w:rPr>
        <w:t xml:space="preserve">: </w:t>
      </w:r>
      <w:r w:rsidR="00CF533F" w:rsidRPr="00CF533F">
        <w:rPr>
          <w:rFonts w:ascii="Times New Roman" w:hAnsi="Times New Roman" w:cs="Times New Roman"/>
          <w:sz w:val="28"/>
          <w:szCs w:val="28"/>
          <w:lang w:val="kk-KZ"/>
        </w:rPr>
        <w:t>Issues and Action</w:t>
      </w:r>
      <w:r w:rsidRPr="00D86D8C">
        <w:rPr>
          <w:rFonts w:ascii="Times New Roman" w:hAnsi="Times New Roman" w:cs="Times New Roman"/>
          <w:sz w:val="28"/>
          <w:szCs w:val="28"/>
          <w:lang w:val="kk-KZ"/>
        </w:rPr>
        <w:t xml:space="preserve"> / </w:t>
      </w:r>
      <w:r w:rsidR="00CF533F" w:rsidRPr="00D86D8C">
        <w:rPr>
          <w:rFonts w:ascii="Times New Roman" w:hAnsi="Times New Roman" w:cs="Times New Roman"/>
          <w:sz w:val="28"/>
          <w:szCs w:val="28"/>
          <w:lang w:val="kk-KZ"/>
        </w:rPr>
        <w:t>e</w:t>
      </w:r>
      <w:r w:rsidRPr="00D86D8C">
        <w:rPr>
          <w:rFonts w:ascii="Times New Roman" w:hAnsi="Times New Roman" w:cs="Times New Roman"/>
          <w:sz w:val="28"/>
          <w:szCs w:val="28"/>
          <w:lang w:val="kk-KZ"/>
        </w:rPr>
        <w:t>d. by R.P.</w:t>
      </w:r>
      <w:r w:rsidR="00CF533F">
        <w:rPr>
          <w:rFonts w:ascii="Times New Roman" w:hAnsi="Times New Roman" w:cs="Times New Roman"/>
          <w:sz w:val="28"/>
          <w:szCs w:val="28"/>
          <w:lang w:val="kk-KZ"/>
        </w:rPr>
        <w:t> </w:t>
      </w:r>
      <w:r w:rsidRPr="00D86D8C">
        <w:rPr>
          <w:rFonts w:ascii="Times New Roman" w:hAnsi="Times New Roman" w:cs="Times New Roman"/>
          <w:sz w:val="28"/>
          <w:szCs w:val="28"/>
          <w:lang w:val="kk-KZ"/>
        </w:rPr>
        <w:t xml:space="preserve">Claude, B.H. Weston. </w:t>
      </w:r>
      <w:r w:rsidR="00CF533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Philadelphia, 1989. </w:t>
      </w:r>
      <w:r w:rsidR="00CF533F">
        <w:rPr>
          <w:rFonts w:ascii="Times New Roman" w:hAnsi="Times New Roman" w:cs="Times New Roman"/>
          <w:sz w:val="28"/>
          <w:szCs w:val="28"/>
          <w:lang w:val="kk-KZ"/>
        </w:rPr>
        <w:t>– 392 р</w:t>
      </w:r>
      <w:r w:rsidRPr="00D86D8C">
        <w:rPr>
          <w:rFonts w:ascii="Times New Roman" w:hAnsi="Times New Roman" w:cs="Times New Roman"/>
          <w:sz w:val="28"/>
          <w:szCs w:val="28"/>
          <w:lang w:val="kk-KZ"/>
        </w:rPr>
        <w:t xml:space="preserve">. </w:t>
      </w:r>
    </w:p>
    <w:p w:rsidR="00655DD1" w:rsidRPr="00D86D8C" w:rsidRDefault="00CF533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Wellman C. Solidarity, the individual and human rights // Human rights quarterly</w:t>
      </w:r>
      <w:r w:rsidRPr="00F41ACF">
        <w:rPr>
          <w:rFonts w:ascii="Times New Roman" w:hAnsi="Times New Roman" w:cs="Times New Roman"/>
          <w:sz w:val="28"/>
          <w:szCs w:val="28"/>
          <w:lang w:val="kk-KZ"/>
        </w:rPr>
        <w:t>. – 2000. – Vol.</w:t>
      </w:r>
      <w:r>
        <w:rPr>
          <w:rFonts w:ascii="Times New Roman" w:hAnsi="Times New Roman" w:cs="Times New Roman"/>
          <w:sz w:val="28"/>
          <w:szCs w:val="28"/>
          <w:lang w:val="en-US"/>
        </w:rPr>
        <w:t xml:space="preserve"> 22, Issue 3. – P. 639-657.</w:t>
      </w:r>
    </w:p>
    <w:p w:rsidR="001B03CD" w:rsidRPr="00D86D8C" w:rsidRDefault="00655DD1"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Глухарева Л.И. Права человека в современном мире: социально-философские основы и гос.-правовое регулирование. </w:t>
      </w:r>
      <w:r w:rsidR="00CF533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М., 2003. </w:t>
      </w:r>
      <w:r w:rsidR="00CF533F">
        <w:rPr>
          <w:rFonts w:ascii="Times New Roman" w:hAnsi="Times New Roman" w:cs="Times New Roman"/>
          <w:sz w:val="28"/>
          <w:szCs w:val="28"/>
          <w:lang w:val="kk-KZ"/>
        </w:rPr>
        <w:t>– 303 с.</w:t>
      </w:r>
    </w:p>
    <w:p w:rsidR="00135600" w:rsidRPr="00D86D8C" w:rsidRDefault="001B03C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Мюллерсон Р.А. Права человека: идеи, нормы, реальность. </w:t>
      </w:r>
      <w:r w:rsidR="00CF533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М., 1991. </w:t>
      </w:r>
      <w:r w:rsidR="00CF533F">
        <w:rPr>
          <w:rFonts w:ascii="Times New Roman" w:hAnsi="Times New Roman" w:cs="Times New Roman"/>
          <w:sz w:val="28"/>
          <w:szCs w:val="28"/>
          <w:lang w:val="kk-KZ"/>
        </w:rPr>
        <w:t>– 156 с.</w:t>
      </w:r>
    </w:p>
    <w:p w:rsidR="009626E4" w:rsidRPr="00D86D8C" w:rsidRDefault="00CF533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Лукашев</w:t>
      </w:r>
      <w:r>
        <w:rPr>
          <w:rFonts w:ascii="Times New Roman" w:hAnsi="Times New Roman" w:cs="Times New Roman"/>
          <w:sz w:val="28"/>
          <w:szCs w:val="28"/>
          <w:lang w:val="kk-KZ"/>
        </w:rPr>
        <w:t>а</w:t>
      </w:r>
      <w:r w:rsidRPr="00D86D8C">
        <w:rPr>
          <w:rFonts w:ascii="Times New Roman" w:hAnsi="Times New Roman" w:cs="Times New Roman"/>
          <w:sz w:val="28"/>
          <w:szCs w:val="28"/>
          <w:lang w:val="kk-KZ"/>
        </w:rPr>
        <w:t xml:space="preserve"> Е.А. </w:t>
      </w:r>
      <w:r w:rsidR="00135600" w:rsidRPr="00D86D8C">
        <w:rPr>
          <w:rFonts w:ascii="Times New Roman" w:hAnsi="Times New Roman" w:cs="Times New Roman"/>
          <w:sz w:val="28"/>
          <w:szCs w:val="28"/>
          <w:lang w:val="kk-KZ"/>
        </w:rPr>
        <w:t xml:space="preserve">Общая теория прав человека. </w:t>
      </w:r>
      <w:r>
        <w:rPr>
          <w:rFonts w:ascii="Times New Roman" w:hAnsi="Times New Roman" w:cs="Times New Roman"/>
          <w:sz w:val="28"/>
          <w:szCs w:val="28"/>
          <w:lang w:val="kk-KZ"/>
        </w:rPr>
        <w:t xml:space="preserve">– </w:t>
      </w:r>
      <w:r w:rsidR="00135600" w:rsidRPr="00D86D8C">
        <w:rPr>
          <w:rFonts w:ascii="Times New Roman" w:hAnsi="Times New Roman" w:cs="Times New Roman"/>
          <w:sz w:val="28"/>
          <w:szCs w:val="28"/>
          <w:lang w:val="kk-KZ"/>
        </w:rPr>
        <w:t xml:space="preserve">М., 1996. </w:t>
      </w:r>
      <w:r>
        <w:rPr>
          <w:rFonts w:ascii="Times New Roman" w:hAnsi="Times New Roman" w:cs="Times New Roman"/>
          <w:sz w:val="28"/>
          <w:szCs w:val="28"/>
          <w:lang w:val="kk-KZ"/>
        </w:rPr>
        <w:t>– 509 с.</w:t>
      </w:r>
    </w:p>
    <w:p w:rsidR="007F00B0" w:rsidRPr="00D86D8C" w:rsidRDefault="007F00B0"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CF533F">
        <w:rPr>
          <w:rFonts w:ascii="Times New Roman" w:hAnsi="Times New Roman" w:cs="Times New Roman"/>
          <w:sz w:val="28"/>
          <w:szCs w:val="28"/>
          <w:lang w:val="kk-KZ"/>
        </w:rPr>
        <w:t xml:space="preserve">Права человека: </w:t>
      </w:r>
      <w:r w:rsidR="00CF533F" w:rsidRPr="00CF533F">
        <w:rPr>
          <w:rFonts w:ascii="Times New Roman" w:hAnsi="Times New Roman" w:cs="Times New Roman"/>
          <w:sz w:val="28"/>
          <w:szCs w:val="28"/>
          <w:lang w:val="kk-KZ"/>
        </w:rPr>
        <w:t>у</w:t>
      </w:r>
      <w:r w:rsidRPr="00CF533F">
        <w:rPr>
          <w:rFonts w:ascii="Times New Roman" w:hAnsi="Times New Roman" w:cs="Times New Roman"/>
          <w:sz w:val="28"/>
          <w:szCs w:val="28"/>
          <w:lang w:val="kk-KZ"/>
        </w:rPr>
        <w:t>чеб</w:t>
      </w:r>
      <w:r w:rsidR="00CF533F" w:rsidRPr="00CF533F">
        <w:rPr>
          <w:rFonts w:ascii="Times New Roman" w:hAnsi="Times New Roman" w:cs="Times New Roman"/>
          <w:sz w:val="28"/>
          <w:szCs w:val="28"/>
          <w:lang w:val="kk-KZ"/>
        </w:rPr>
        <w:t xml:space="preserve">. </w:t>
      </w:r>
      <w:r w:rsidRPr="00CF533F">
        <w:rPr>
          <w:rFonts w:ascii="Times New Roman" w:hAnsi="Times New Roman" w:cs="Times New Roman"/>
          <w:sz w:val="28"/>
          <w:szCs w:val="28"/>
          <w:lang w:val="kk-KZ"/>
        </w:rPr>
        <w:t>/</w:t>
      </w:r>
      <w:r w:rsidR="00CF533F" w:rsidRPr="00CF533F">
        <w:rPr>
          <w:rFonts w:ascii="Times New Roman" w:hAnsi="Times New Roman" w:cs="Times New Roman"/>
          <w:sz w:val="28"/>
          <w:szCs w:val="28"/>
          <w:lang w:val="kk-KZ"/>
        </w:rPr>
        <w:t xml:space="preserve"> под </w:t>
      </w:r>
      <w:r w:rsidR="009626E4" w:rsidRPr="00CF533F">
        <w:rPr>
          <w:rFonts w:ascii="Times New Roman" w:hAnsi="Times New Roman" w:cs="Times New Roman"/>
          <w:sz w:val="28"/>
          <w:szCs w:val="28"/>
          <w:lang w:val="kk-KZ"/>
        </w:rPr>
        <w:t>ре</w:t>
      </w:r>
      <w:r w:rsidRPr="00CF533F">
        <w:rPr>
          <w:rFonts w:ascii="Times New Roman" w:hAnsi="Times New Roman" w:cs="Times New Roman"/>
          <w:sz w:val="28"/>
          <w:szCs w:val="28"/>
          <w:lang w:val="kk-KZ"/>
        </w:rPr>
        <w:t xml:space="preserve">д. Е.А. Лукашевой. </w:t>
      </w:r>
      <w:r w:rsidR="00CF533F" w:rsidRPr="00CF533F">
        <w:rPr>
          <w:rFonts w:ascii="Times New Roman" w:hAnsi="Times New Roman" w:cs="Times New Roman"/>
          <w:sz w:val="28"/>
          <w:szCs w:val="28"/>
          <w:lang w:val="kk-KZ"/>
        </w:rPr>
        <w:t xml:space="preserve">– </w:t>
      </w:r>
      <w:r w:rsidRPr="00CF533F">
        <w:rPr>
          <w:rFonts w:ascii="Times New Roman" w:hAnsi="Times New Roman" w:cs="Times New Roman"/>
          <w:sz w:val="28"/>
          <w:szCs w:val="28"/>
          <w:lang w:val="kk-KZ"/>
        </w:rPr>
        <w:t>М., 20</w:t>
      </w:r>
      <w:r w:rsidR="00CF533F" w:rsidRPr="00CF533F">
        <w:rPr>
          <w:rFonts w:ascii="Times New Roman" w:hAnsi="Times New Roman" w:cs="Times New Roman"/>
          <w:sz w:val="28"/>
          <w:szCs w:val="28"/>
          <w:lang w:val="kk-KZ"/>
        </w:rPr>
        <w:t>15</w:t>
      </w:r>
      <w:r w:rsidRPr="00CF533F">
        <w:rPr>
          <w:rFonts w:ascii="Times New Roman" w:hAnsi="Times New Roman" w:cs="Times New Roman"/>
          <w:sz w:val="28"/>
          <w:szCs w:val="28"/>
          <w:lang w:val="kk-KZ"/>
        </w:rPr>
        <w:t xml:space="preserve">. </w:t>
      </w:r>
      <w:r w:rsidR="00CF533F" w:rsidRPr="00CF533F">
        <w:rPr>
          <w:rFonts w:ascii="Times New Roman" w:hAnsi="Times New Roman" w:cs="Times New Roman"/>
          <w:sz w:val="28"/>
          <w:szCs w:val="28"/>
          <w:lang w:val="kk-KZ"/>
        </w:rPr>
        <w:t>– 511 c.</w:t>
      </w:r>
    </w:p>
    <w:p w:rsidR="007B3E18" w:rsidRPr="007B3E18" w:rsidRDefault="007F00B0" w:rsidP="007B3E18">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Rich R. The Right to Development: a right of peoples? //</w:t>
      </w:r>
      <w:r w:rsidR="00F41ACF" w:rsidRPr="00CF533F">
        <w:rPr>
          <w:rFonts w:ascii="Times New Roman" w:hAnsi="Times New Roman" w:cs="Times New Roman"/>
          <w:sz w:val="28"/>
          <w:szCs w:val="28"/>
          <w:lang w:val="kk-KZ"/>
        </w:rPr>
        <w:t xml:space="preserve"> I</w:t>
      </w:r>
      <w:r w:rsidR="00F41ACF">
        <w:rPr>
          <w:rFonts w:ascii="Times New Roman" w:hAnsi="Times New Roman" w:cs="Times New Roman"/>
          <w:sz w:val="28"/>
          <w:szCs w:val="28"/>
          <w:lang w:val="en-US"/>
        </w:rPr>
        <w:t xml:space="preserve">n book: </w:t>
      </w:r>
      <w:r w:rsidRPr="00D86D8C">
        <w:rPr>
          <w:rFonts w:ascii="Times New Roman" w:hAnsi="Times New Roman" w:cs="Times New Roman"/>
          <w:sz w:val="28"/>
          <w:szCs w:val="28"/>
          <w:lang w:val="kk-KZ"/>
        </w:rPr>
        <w:t>The Rights of Peoples</w:t>
      </w:r>
      <w:r w:rsidR="00F41ACF">
        <w:rPr>
          <w:rFonts w:ascii="Times New Roman" w:hAnsi="Times New Roman" w:cs="Times New Roman"/>
          <w:sz w:val="28"/>
          <w:szCs w:val="28"/>
          <w:lang w:val="en-US"/>
        </w:rPr>
        <w:t>.</w:t>
      </w:r>
      <w:r w:rsidRPr="00D86D8C">
        <w:rPr>
          <w:rFonts w:ascii="Times New Roman" w:hAnsi="Times New Roman" w:cs="Times New Roman"/>
          <w:sz w:val="28"/>
          <w:szCs w:val="28"/>
          <w:lang w:val="kk-KZ"/>
        </w:rPr>
        <w:t xml:space="preserve"> </w:t>
      </w:r>
      <w:r w:rsidR="00F41ACF">
        <w:rPr>
          <w:rFonts w:ascii="Times New Roman" w:hAnsi="Times New Roman" w:cs="Times New Roman"/>
          <w:sz w:val="28"/>
          <w:szCs w:val="28"/>
          <w:lang w:val="en-US"/>
        </w:rPr>
        <w:t xml:space="preserve">– </w:t>
      </w:r>
      <w:r w:rsidRPr="00D86D8C">
        <w:rPr>
          <w:rFonts w:ascii="Times New Roman" w:hAnsi="Times New Roman" w:cs="Times New Roman"/>
          <w:sz w:val="28"/>
          <w:szCs w:val="28"/>
          <w:lang w:val="kk-KZ"/>
        </w:rPr>
        <w:t xml:space="preserve">Oxford, 1988. </w:t>
      </w:r>
      <w:r w:rsidR="00F41ACF">
        <w:rPr>
          <w:rFonts w:ascii="Times New Roman" w:hAnsi="Times New Roman" w:cs="Times New Roman"/>
          <w:sz w:val="28"/>
          <w:szCs w:val="28"/>
          <w:lang w:val="en-US"/>
        </w:rPr>
        <w:t xml:space="preserve">– </w:t>
      </w:r>
      <w:r w:rsidRPr="00D86D8C">
        <w:rPr>
          <w:rFonts w:ascii="Times New Roman" w:hAnsi="Times New Roman" w:cs="Times New Roman"/>
          <w:sz w:val="28"/>
          <w:szCs w:val="28"/>
          <w:lang w:val="kk-KZ"/>
        </w:rPr>
        <w:t xml:space="preserve">P. </w:t>
      </w:r>
      <w:r w:rsidR="00F41ACF">
        <w:rPr>
          <w:rFonts w:ascii="Times New Roman" w:hAnsi="Times New Roman" w:cs="Times New Roman"/>
          <w:sz w:val="28"/>
          <w:szCs w:val="28"/>
          <w:lang w:val="en-US"/>
        </w:rPr>
        <w:t>17-54</w:t>
      </w:r>
      <w:r w:rsidRPr="00D86D8C">
        <w:rPr>
          <w:rFonts w:ascii="Times New Roman" w:hAnsi="Times New Roman" w:cs="Times New Roman"/>
          <w:sz w:val="28"/>
          <w:szCs w:val="28"/>
          <w:lang w:val="kk-KZ"/>
        </w:rPr>
        <w:t>.</w:t>
      </w:r>
    </w:p>
    <w:p w:rsidR="007B3E18" w:rsidRPr="0097132A" w:rsidRDefault="0097132A" w:rsidP="007B3E18">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97132A">
        <w:rPr>
          <w:rFonts w:ascii="Times New Roman" w:hAnsi="Times New Roman" w:cs="Times New Roman"/>
          <w:sz w:val="28"/>
          <w:szCs w:val="28"/>
          <w:lang w:val="en-US"/>
        </w:rPr>
        <w:t>Cross</w:t>
      </w:r>
      <w:r w:rsidR="007B3E18" w:rsidRPr="0097132A">
        <w:rPr>
          <w:rFonts w:ascii="Times New Roman" w:hAnsi="Times New Roman" w:cs="Times New Roman"/>
          <w:sz w:val="28"/>
          <w:szCs w:val="28"/>
          <w:lang w:val="en-US"/>
        </w:rPr>
        <w:t xml:space="preserve"> D. A human rights-based approach to community justice: Adding value to desistance focused practice</w:t>
      </w:r>
      <w:r w:rsidRPr="0097132A">
        <w:rPr>
          <w:rFonts w:ascii="Times New Roman" w:hAnsi="Times New Roman" w:cs="Times New Roman"/>
          <w:sz w:val="28"/>
          <w:szCs w:val="28"/>
          <w:lang w:val="en-US"/>
        </w:rPr>
        <w:t xml:space="preserve"> //</w:t>
      </w:r>
      <w:r w:rsidR="007B3E18" w:rsidRPr="0097132A">
        <w:rPr>
          <w:rFonts w:ascii="Times New Roman" w:hAnsi="Times New Roman" w:cs="Times New Roman"/>
          <w:sz w:val="28"/>
          <w:szCs w:val="28"/>
          <w:lang w:val="en-US"/>
        </w:rPr>
        <w:t xml:space="preserve"> European Journal of Probation</w:t>
      </w:r>
      <w:r w:rsidRPr="0097132A">
        <w:rPr>
          <w:rFonts w:ascii="Times New Roman" w:hAnsi="Times New Roman" w:cs="Times New Roman"/>
          <w:sz w:val="28"/>
          <w:szCs w:val="28"/>
          <w:lang w:val="en-US"/>
        </w:rPr>
        <w:t>. – 2017. – Vol. </w:t>
      </w:r>
      <w:r w:rsidR="007B3E18" w:rsidRPr="0097132A">
        <w:rPr>
          <w:rFonts w:ascii="Times New Roman" w:hAnsi="Times New Roman" w:cs="Times New Roman"/>
          <w:sz w:val="28"/>
          <w:szCs w:val="28"/>
          <w:lang w:val="en-US"/>
        </w:rPr>
        <w:t>9</w:t>
      </w:r>
      <w:r w:rsidRPr="0097132A">
        <w:rPr>
          <w:rFonts w:ascii="Times New Roman" w:hAnsi="Times New Roman" w:cs="Times New Roman"/>
          <w:sz w:val="28"/>
          <w:szCs w:val="28"/>
          <w:lang w:val="en-US"/>
        </w:rPr>
        <w:t xml:space="preserve">, Issue </w:t>
      </w:r>
      <w:r w:rsidR="007B3E18" w:rsidRPr="0097132A">
        <w:rPr>
          <w:rFonts w:ascii="Times New Roman" w:hAnsi="Times New Roman" w:cs="Times New Roman"/>
          <w:sz w:val="28"/>
          <w:szCs w:val="28"/>
          <w:lang w:val="en-US"/>
        </w:rPr>
        <w:t>2</w:t>
      </w:r>
      <w:r w:rsidRPr="0097132A">
        <w:rPr>
          <w:rFonts w:ascii="Times New Roman" w:hAnsi="Times New Roman" w:cs="Times New Roman"/>
          <w:sz w:val="28"/>
          <w:szCs w:val="28"/>
          <w:lang w:val="en-US"/>
        </w:rPr>
        <w:t>. – P.</w:t>
      </w:r>
      <w:r w:rsidR="007B3E18" w:rsidRPr="0097132A">
        <w:rPr>
          <w:rFonts w:ascii="Times New Roman" w:hAnsi="Times New Roman" w:cs="Times New Roman"/>
          <w:sz w:val="28"/>
          <w:szCs w:val="28"/>
          <w:lang w:val="en-US"/>
        </w:rPr>
        <w:t xml:space="preserve"> 149-168</w:t>
      </w:r>
      <w:r w:rsidRPr="0097132A">
        <w:rPr>
          <w:rFonts w:ascii="Times New Roman" w:hAnsi="Times New Roman" w:cs="Times New Roman"/>
          <w:sz w:val="28"/>
          <w:szCs w:val="28"/>
          <w:lang w:val="en-US"/>
        </w:rPr>
        <w:t>.</w:t>
      </w:r>
      <w:r w:rsidR="007B3E18" w:rsidRPr="0097132A">
        <w:rPr>
          <w:rFonts w:ascii="Times New Roman" w:hAnsi="Times New Roman" w:cs="Times New Roman"/>
          <w:sz w:val="28"/>
          <w:szCs w:val="28"/>
          <w:lang w:val="en-US"/>
        </w:rPr>
        <w:t xml:space="preserve"> </w:t>
      </w:r>
    </w:p>
    <w:p w:rsidR="009A5FF8" w:rsidRPr="00D86D8C" w:rsidRDefault="00FF52B7"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97132A">
        <w:rPr>
          <w:rFonts w:ascii="Times New Roman" w:hAnsi="Times New Roman" w:cs="Times New Roman"/>
          <w:sz w:val="28"/>
          <w:szCs w:val="28"/>
          <w:lang w:val="kk-KZ"/>
        </w:rPr>
        <w:t>Золотухин С.В. К вопросу о концепции «третьего поколения прав</w:t>
      </w:r>
      <w:r w:rsidRPr="00D86D8C">
        <w:rPr>
          <w:rFonts w:ascii="Times New Roman" w:hAnsi="Times New Roman" w:cs="Times New Roman"/>
          <w:sz w:val="28"/>
          <w:szCs w:val="28"/>
          <w:lang w:val="kk-KZ"/>
        </w:rPr>
        <w:t xml:space="preserve"> человека» или «прав солидарности» // </w:t>
      </w:r>
      <w:r w:rsidR="00F41ACF">
        <w:rPr>
          <w:rFonts w:ascii="Times New Roman" w:hAnsi="Times New Roman" w:cs="Times New Roman"/>
          <w:sz w:val="28"/>
          <w:szCs w:val="28"/>
          <w:lang w:val="kk-KZ"/>
        </w:rPr>
        <w:t xml:space="preserve">В кн.: </w:t>
      </w:r>
      <w:r w:rsidRPr="00D86D8C">
        <w:rPr>
          <w:rFonts w:ascii="Times New Roman" w:hAnsi="Times New Roman" w:cs="Times New Roman"/>
          <w:sz w:val="28"/>
          <w:szCs w:val="28"/>
          <w:lang w:val="kk-KZ"/>
        </w:rPr>
        <w:t xml:space="preserve">Советский ежегодник международного права. 1989-1991. </w:t>
      </w:r>
      <w:r w:rsidR="00F41AC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СПб., 1992. </w:t>
      </w:r>
      <w:r w:rsidR="00F41AC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С. 181-182.</w:t>
      </w:r>
    </w:p>
    <w:p w:rsidR="00AC72F0" w:rsidRPr="00D86D8C" w:rsidRDefault="009A5FF8"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Бороздина Я.А. Классификация прав и свобод человека // Междунар. публичное и частное право. </w:t>
      </w:r>
      <w:r w:rsidR="00F41AC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2007. </w:t>
      </w:r>
      <w:r w:rsidR="00F41ACF">
        <w:rPr>
          <w:rFonts w:ascii="Times New Roman" w:hAnsi="Times New Roman" w:cs="Times New Roman"/>
          <w:sz w:val="28"/>
          <w:szCs w:val="28"/>
          <w:lang w:val="kk-KZ"/>
        </w:rPr>
        <w:t>– №</w:t>
      </w:r>
      <w:r w:rsidRPr="00D86D8C">
        <w:rPr>
          <w:rFonts w:ascii="Times New Roman" w:hAnsi="Times New Roman" w:cs="Times New Roman"/>
          <w:sz w:val="28"/>
          <w:szCs w:val="28"/>
          <w:lang w:val="kk-KZ"/>
        </w:rPr>
        <w:t>6.</w:t>
      </w:r>
      <w:r w:rsidR="00F41ACF">
        <w:rPr>
          <w:rFonts w:ascii="Times New Roman" w:hAnsi="Times New Roman" w:cs="Times New Roman"/>
          <w:sz w:val="28"/>
          <w:szCs w:val="28"/>
          <w:lang w:val="kk-KZ"/>
        </w:rPr>
        <w:t xml:space="preserve"> – С. 10-12.</w:t>
      </w:r>
    </w:p>
    <w:p w:rsidR="00777785" w:rsidRPr="00D86D8C" w:rsidRDefault="00AC72F0"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lang w:val="kk-KZ"/>
        </w:rPr>
        <w:t>Теория и практика защиты прав человека</w:t>
      </w:r>
      <w:r w:rsidR="00F41ACF">
        <w:rPr>
          <w:rFonts w:ascii="Times New Roman" w:hAnsi="Times New Roman" w:cs="Times New Roman"/>
          <w:sz w:val="28"/>
          <w:szCs w:val="28"/>
          <w:lang w:val="kk-KZ"/>
        </w:rPr>
        <w:t xml:space="preserve"> / под ред. О.О. Миронова.</w:t>
      </w:r>
      <w:r w:rsidRPr="00D86D8C">
        <w:rPr>
          <w:rFonts w:ascii="Times New Roman" w:hAnsi="Times New Roman" w:cs="Times New Roman"/>
          <w:sz w:val="28"/>
          <w:szCs w:val="28"/>
          <w:lang w:val="kk-KZ"/>
        </w:rPr>
        <w:t xml:space="preserve"> </w:t>
      </w:r>
      <w:r w:rsidR="00F41AC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М., 2004. </w:t>
      </w:r>
      <w:r w:rsidR="00F41ACF">
        <w:rPr>
          <w:rFonts w:ascii="Times New Roman" w:hAnsi="Times New Roman" w:cs="Times New Roman"/>
          <w:sz w:val="28"/>
          <w:szCs w:val="28"/>
          <w:lang w:val="kk-KZ"/>
        </w:rPr>
        <w:t>– 239 с.</w:t>
      </w:r>
    </w:p>
    <w:p w:rsidR="00726E65" w:rsidRPr="00D86D8C" w:rsidRDefault="00777785"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Головистикова А.Н., Грудцына Л.Ю. Права человека. </w:t>
      </w:r>
      <w:r w:rsidR="00F41ACF">
        <w:rPr>
          <w:rFonts w:ascii="Times New Roman" w:hAnsi="Times New Roman" w:cs="Times New Roman"/>
          <w:sz w:val="28"/>
          <w:szCs w:val="28"/>
          <w:lang w:val="kk-KZ"/>
        </w:rPr>
        <w:t xml:space="preserve">– </w:t>
      </w:r>
      <w:r w:rsidRPr="00D86D8C">
        <w:rPr>
          <w:rFonts w:ascii="Times New Roman" w:hAnsi="Times New Roman" w:cs="Times New Roman"/>
          <w:sz w:val="28"/>
          <w:szCs w:val="28"/>
        </w:rPr>
        <w:t xml:space="preserve">М., 2006. </w:t>
      </w:r>
      <w:r w:rsidR="00F41ACF">
        <w:rPr>
          <w:rFonts w:ascii="Times New Roman" w:hAnsi="Times New Roman" w:cs="Times New Roman"/>
          <w:sz w:val="28"/>
          <w:szCs w:val="28"/>
          <w:lang w:val="kk-KZ"/>
        </w:rPr>
        <w:t>– 445 с.</w:t>
      </w:r>
    </w:p>
    <w:p w:rsidR="00726E65" w:rsidRPr="00D86D8C" w:rsidRDefault="00726E65"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Антонович Б.А., Антонович Е.К. Права и свободы человека и гражданина в современном мире // Адм. и муницип. право. </w:t>
      </w:r>
      <w:r w:rsidR="00F41ACF">
        <w:rPr>
          <w:rFonts w:ascii="Times New Roman" w:hAnsi="Times New Roman" w:cs="Times New Roman"/>
          <w:sz w:val="28"/>
          <w:szCs w:val="28"/>
          <w:lang w:val="kk-KZ"/>
        </w:rPr>
        <w:t xml:space="preserve">– </w:t>
      </w:r>
      <w:r w:rsidRPr="00D86D8C">
        <w:rPr>
          <w:rFonts w:ascii="Times New Roman" w:hAnsi="Times New Roman" w:cs="Times New Roman"/>
          <w:sz w:val="28"/>
          <w:szCs w:val="28"/>
        </w:rPr>
        <w:t xml:space="preserve">2009. </w:t>
      </w:r>
      <w:r w:rsidR="00F41ACF">
        <w:rPr>
          <w:rFonts w:ascii="Times New Roman" w:hAnsi="Times New Roman" w:cs="Times New Roman"/>
          <w:sz w:val="28"/>
          <w:szCs w:val="28"/>
          <w:lang w:val="kk-KZ"/>
        </w:rPr>
        <w:t>– №</w:t>
      </w:r>
      <w:r w:rsidRPr="00D86D8C">
        <w:rPr>
          <w:rFonts w:ascii="Times New Roman" w:hAnsi="Times New Roman" w:cs="Times New Roman"/>
          <w:sz w:val="28"/>
          <w:szCs w:val="28"/>
        </w:rPr>
        <w:t>10</w:t>
      </w:r>
      <w:r w:rsidR="00F41ACF">
        <w:rPr>
          <w:rFonts w:ascii="Times New Roman" w:hAnsi="Times New Roman" w:cs="Times New Roman"/>
          <w:sz w:val="28"/>
          <w:szCs w:val="28"/>
          <w:lang w:val="kk-KZ"/>
        </w:rPr>
        <w:t>(22)</w:t>
      </w:r>
      <w:r w:rsidRPr="00D86D8C">
        <w:rPr>
          <w:rFonts w:ascii="Times New Roman" w:hAnsi="Times New Roman" w:cs="Times New Roman"/>
          <w:sz w:val="28"/>
          <w:szCs w:val="28"/>
        </w:rPr>
        <w:t>.</w:t>
      </w:r>
      <w:r w:rsidR="00F41ACF">
        <w:rPr>
          <w:rFonts w:ascii="Times New Roman" w:hAnsi="Times New Roman" w:cs="Times New Roman"/>
          <w:sz w:val="28"/>
          <w:szCs w:val="28"/>
          <w:lang w:val="kk-KZ"/>
        </w:rPr>
        <w:t xml:space="preserve"> – С. 5-10.</w:t>
      </w:r>
    </w:p>
    <w:p w:rsidR="00DF0B2F" w:rsidRPr="00F41ACF" w:rsidRDefault="00726E65"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Тойнби А.Д. Исследование истории: </w:t>
      </w:r>
      <w:r w:rsidR="00F41ACF" w:rsidRPr="00D86D8C">
        <w:rPr>
          <w:rFonts w:ascii="Times New Roman" w:hAnsi="Times New Roman" w:cs="Times New Roman"/>
          <w:sz w:val="28"/>
          <w:szCs w:val="28"/>
        </w:rPr>
        <w:t>в</w:t>
      </w:r>
      <w:r w:rsidRPr="00D86D8C">
        <w:rPr>
          <w:rFonts w:ascii="Times New Roman" w:hAnsi="Times New Roman" w:cs="Times New Roman"/>
          <w:sz w:val="28"/>
          <w:szCs w:val="28"/>
        </w:rPr>
        <w:t xml:space="preserve"> 3 т. </w:t>
      </w:r>
      <w:r w:rsidR="00F41ACF">
        <w:rPr>
          <w:rFonts w:ascii="Times New Roman" w:hAnsi="Times New Roman" w:cs="Times New Roman"/>
          <w:sz w:val="28"/>
          <w:szCs w:val="28"/>
          <w:lang w:val="kk-KZ"/>
        </w:rPr>
        <w:t xml:space="preserve">/ пер. с англ. – </w:t>
      </w:r>
      <w:r w:rsidRPr="00D86D8C">
        <w:rPr>
          <w:rFonts w:ascii="Times New Roman" w:hAnsi="Times New Roman" w:cs="Times New Roman"/>
          <w:sz w:val="28"/>
          <w:szCs w:val="28"/>
        </w:rPr>
        <w:t>СПб., 2006.</w:t>
      </w:r>
      <w:r w:rsidR="00F41ACF">
        <w:rPr>
          <w:rFonts w:ascii="Times New Roman" w:hAnsi="Times New Roman" w:cs="Times New Roman"/>
          <w:sz w:val="28"/>
          <w:szCs w:val="28"/>
          <w:lang w:val="kk-KZ"/>
        </w:rPr>
        <w:t xml:space="preserve"> </w:t>
      </w:r>
      <w:r w:rsidR="00F41ACF" w:rsidRPr="00F41ACF">
        <w:rPr>
          <w:rFonts w:ascii="Times New Roman" w:hAnsi="Times New Roman" w:cs="Times New Roman"/>
          <w:sz w:val="28"/>
          <w:szCs w:val="28"/>
          <w:lang w:val="kk-KZ"/>
        </w:rPr>
        <w:t>– Т. 1. – 407 с.; Т. 2. – 445 с.</w:t>
      </w:r>
    </w:p>
    <w:p w:rsidR="007E4F29" w:rsidRPr="00F41ACF" w:rsidRDefault="00DF0B2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lang w:val="en-US"/>
        </w:rPr>
        <w:t>Human</w:t>
      </w:r>
      <w:r w:rsidRPr="00E31642">
        <w:rPr>
          <w:rFonts w:ascii="Times New Roman" w:hAnsi="Times New Roman" w:cs="Times New Roman"/>
          <w:sz w:val="28"/>
          <w:szCs w:val="28"/>
          <w:lang w:val="en-US"/>
        </w:rPr>
        <w:t xml:space="preserve"> </w:t>
      </w:r>
      <w:r w:rsidRPr="00F41ACF">
        <w:rPr>
          <w:rFonts w:ascii="Times New Roman" w:hAnsi="Times New Roman" w:cs="Times New Roman"/>
          <w:sz w:val="28"/>
          <w:szCs w:val="28"/>
          <w:lang w:val="en-US"/>
        </w:rPr>
        <w:t>Development</w:t>
      </w:r>
      <w:r w:rsidRPr="00E31642">
        <w:rPr>
          <w:rFonts w:ascii="Times New Roman" w:hAnsi="Times New Roman" w:cs="Times New Roman"/>
          <w:sz w:val="28"/>
          <w:szCs w:val="28"/>
          <w:lang w:val="en-US"/>
        </w:rPr>
        <w:t xml:space="preserve"> </w:t>
      </w:r>
      <w:r w:rsidRPr="00F41ACF">
        <w:rPr>
          <w:rFonts w:ascii="Times New Roman" w:hAnsi="Times New Roman" w:cs="Times New Roman"/>
          <w:sz w:val="28"/>
          <w:szCs w:val="28"/>
          <w:lang w:val="en-US"/>
        </w:rPr>
        <w:t>report</w:t>
      </w:r>
      <w:r w:rsidRPr="00E31642">
        <w:rPr>
          <w:rFonts w:ascii="Times New Roman" w:hAnsi="Times New Roman" w:cs="Times New Roman"/>
          <w:sz w:val="28"/>
          <w:szCs w:val="28"/>
          <w:lang w:val="en-US"/>
        </w:rPr>
        <w:t xml:space="preserve"> 1990 </w:t>
      </w:r>
      <w:hyperlink w:history="1">
        <w:r w:rsidR="00F41ACF" w:rsidRPr="00F41ACF">
          <w:rPr>
            <w:rStyle w:val="a5"/>
            <w:rFonts w:ascii="Times New Roman" w:hAnsi="Times New Roman" w:cs="Times New Roman"/>
            <w:color w:val="auto"/>
            <w:sz w:val="28"/>
            <w:szCs w:val="28"/>
            <w:u w:val="none"/>
            <w:lang w:val="kk-KZ"/>
          </w:rPr>
          <w:t xml:space="preserve">// </w:t>
        </w:r>
        <w:r w:rsidR="00F41ACF" w:rsidRPr="00F41ACF">
          <w:rPr>
            <w:rStyle w:val="a5"/>
            <w:rFonts w:ascii="Times New Roman" w:hAnsi="Times New Roman" w:cs="Times New Roman"/>
            <w:color w:val="auto"/>
            <w:sz w:val="28"/>
            <w:szCs w:val="28"/>
            <w:u w:val="none"/>
            <w:lang w:val="en-US"/>
          </w:rPr>
          <w:t>http</w:t>
        </w:r>
        <w:r w:rsidR="00F41ACF" w:rsidRPr="00E31642">
          <w:rPr>
            <w:rStyle w:val="a5"/>
            <w:rFonts w:ascii="Times New Roman" w:hAnsi="Times New Roman" w:cs="Times New Roman"/>
            <w:color w:val="auto"/>
            <w:sz w:val="28"/>
            <w:szCs w:val="28"/>
            <w:u w:val="none"/>
            <w:lang w:val="en-US"/>
          </w:rPr>
          <w:t>://</w:t>
        </w:r>
        <w:r w:rsidR="00F41ACF" w:rsidRPr="00F41ACF">
          <w:rPr>
            <w:rStyle w:val="a5"/>
            <w:rFonts w:ascii="Times New Roman" w:hAnsi="Times New Roman" w:cs="Times New Roman"/>
            <w:color w:val="auto"/>
            <w:sz w:val="28"/>
            <w:szCs w:val="28"/>
            <w:u w:val="none"/>
            <w:lang w:val="en-US"/>
          </w:rPr>
          <w:t>www</w:t>
        </w:r>
        <w:r w:rsidR="00F41ACF" w:rsidRPr="00E31642">
          <w:rPr>
            <w:rStyle w:val="a5"/>
            <w:rFonts w:ascii="Times New Roman" w:hAnsi="Times New Roman" w:cs="Times New Roman"/>
            <w:color w:val="auto"/>
            <w:sz w:val="28"/>
            <w:szCs w:val="28"/>
            <w:u w:val="none"/>
            <w:lang w:val="en-US"/>
          </w:rPr>
          <w:t>.</w:t>
        </w:r>
        <w:r w:rsidR="00F41ACF" w:rsidRPr="00F41ACF">
          <w:rPr>
            <w:rStyle w:val="a5"/>
            <w:rFonts w:ascii="Times New Roman" w:hAnsi="Times New Roman" w:cs="Times New Roman"/>
            <w:color w:val="auto"/>
            <w:sz w:val="28"/>
            <w:szCs w:val="28"/>
            <w:u w:val="none"/>
            <w:lang w:val="en-US"/>
          </w:rPr>
          <w:t>hdr</w:t>
        </w:r>
        <w:r w:rsidR="00F41ACF" w:rsidRPr="00E31642">
          <w:rPr>
            <w:rStyle w:val="a5"/>
            <w:rFonts w:ascii="Times New Roman" w:hAnsi="Times New Roman" w:cs="Times New Roman"/>
            <w:color w:val="auto"/>
            <w:sz w:val="28"/>
            <w:szCs w:val="28"/>
            <w:u w:val="none"/>
            <w:lang w:val="en-US"/>
          </w:rPr>
          <w:t>.</w:t>
        </w:r>
        <w:r w:rsidR="00F41ACF" w:rsidRPr="00F41ACF">
          <w:rPr>
            <w:rStyle w:val="a5"/>
            <w:rFonts w:ascii="Times New Roman" w:hAnsi="Times New Roman" w:cs="Times New Roman"/>
            <w:color w:val="auto"/>
            <w:sz w:val="28"/>
            <w:szCs w:val="28"/>
            <w:u w:val="none"/>
            <w:lang w:val="en-US"/>
          </w:rPr>
          <w:t>undp</w:t>
        </w:r>
        <w:r w:rsidR="00F41ACF" w:rsidRPr="00E31642">
          <w:rPr>
            <w:rStyle w:val="a5"/>
            <w:rFonts w:ascii="Times New Roman" w:hAnsi="Times New Roman" w:cs="Times New Roman"/>
            <w:color w:val="auto"/>
            <w:sz w:val="28"/>
            <w:szCs w:val="28"/>
            <w:u w:val="none"/>
            <w:lang w:val="en-US"/>
          </w:rPr>
          <w:t>.</w:t>
        </w:r>
        <w:r w:rsidR="00F41ACF" w:rsidRPr="00F41ACF">
          <w:rPr>
            <w:rStyle w:val="a5"/>
            <w:rFonts w:ascii="Times New Roman" w:hAnsi="Times New Roman" w:cs="Times New Roman"/>
            <w:color w:val="auto"/>
            <w:sz w:val="28"/>
            <w:szCs w:val="28"/>
            <w:u w:val="none"/>
            <w:lang w:val="en-US"/>
          </w:rPr>
          <w:t>org</w:t>
        </w:r>
        <w:r w:rsidR="00F41ACF" w:rsidRPr="00F41ACF">
          <w:rPr>
            <w:rStyle w:val="a5"/>
            <w:rFonts w:ascii="Times New Roman" w:hAnsi="Times New Roman" w:cs="Times New Roman"/>
            <w:color w:val="auto"/>
            <w:sz w:val="28"/>
            <w:szCs w:val="28"/>
            <w:u w:val="none"/>
            <w:lang w:val="kk-KZ"/>
          </w:rPr>
          <w:t>.</w:t>
        </w:r>
      </w:hyperlink>
      <w:r w:rsidR="007E4F29" w:rsidRPr="00F41ACF">
        <w:rPr>
          <w:rFonts w:ascii="Times New Roman" w:hAnsi="Times New Roman" w:cs="Times New Roman"/>
          <w:sz w:val="28"/>
          <w:szCs w:val="28"/>
          <w:lang w:val="kk-KZ"/>
        </w:rPr>
        <w:t xml:space="preserve"> 02.04.2024.</w:t>
      </w:r>
    </w:p>
    <w:p w:rsidR="00FD0F7A" w:rsidRPr="00F41ACF" w:rsidRDefault="00367B70"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Устойчивое развитие и равенство возможностей:</w:t>
      </w:r>
      <w:r w:rsidR="00287EDF" w:rsidRPr="00F41ACF">
        <w:rPr>
          <w:rFonts w:ascii="Times New Roman" w:hAnsi="Times New Roman" w:cs="Times New Roman"/>
          <w:sz w:val="28"/>
          <w:szCs w:val="28"/>
          <w:lang w:val="kk-KZ"/>
        </w:rPr>
        <w:t xml:space="preserve"> </w:t>
      </w:r>
      <w:r w:rsidRPr="00F41ACF">
        <w:rPr>
          <w:rFonts w:ascii="Times New Roman" w:hAnsi="Times New Roman" w:cs="Times New Roman"/>
          <w:sz w:val="28"/>
          <w:szCs w:val="28"/>
        </w:rPr>
        <w:t>Лучшее будущее для всех</w:t>
      </w:r>
      <w:r w:rsidR="00287EDF" w:rsidRPr="00F41ACF">
        <w:rPr>
          <w:rFonts w:ascii="Times New Roman" w:hAnsi="Times New Roman" w:cs="Times New Roman"/>
          <w:sz w:val="28"/>
          <w:szCs w:val="28"/>
          <w:lang w:val="kk-KZ"/>
        </w:rPr>
        <w:t>:</w:t>
      </w:r>
      <w:r w:rsidR="00287EDF" w:rsidRPr="00F41ACF">
        <w:rPr>
          <w:rFonts w:ascii="Times New Roman" w:hAnsi="Times New Roman" w:cs="Times New Roman"/>
          <w:sz w:val="28"/>
          <w:szCs w:val="28"/>
        </w:rPr>
        <w:t xml:space="preserve"> докл</w:t>
      </w:r>
      <w:r w:rsidR="00287EDF" w:rsidRPr="00F41ACF">
        <w:rPr>
          <w:rFonts w:ascii="Times New Roman" w:hAnsi="Times New Roman" w:cs="Times New Roman"/>
          <w:sz w:val="28"/>
          <w:szCs w:val="28"/>
          <w:lang w:val="kk-KZ"/>
        </w:rPr>
        <w:t xml:space="preserve">. </w:t>
      </w:r>
      <w:r w:rsidR="00287EDF" w:rsidRPr="00F41ACF">
        <w:rPr>
          <w:rFonts w:ascii="Times New Roman" w:hAnsi="Times New Roman" w:cs="Times New Roman"/>
          <w:sz w:val="28"/>
          <w:szCs w:val="28"/>
        </w:rPr>
        <w:t>о человеческом развитии 2011</w:t>
      </w:r>
      <w:r w:rsidR="007E4F29"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lang w:val="kk-KZ"/>
        </w:rPr>
        <w:t xml:space="preserve">// </w:t>
      </w:r>
      <w:hyperlink r:id="rId30" w:history="1">
        <w:r w:rsidR="00E7705B" w:rsidRPr="00F41ACF">
          <w:rPr>
            <w:rStyle w:val="a5"/>
            <w:rFonts w:ascii="Times New Roman" w:hAnsi="Times New Roman" w:cs="Times New Roman"/>
            <w:color w:val="auto"/>
            <w:sz w:val="28"/>
            <w:szCs w:val="28"/>
            <w:u w:val="none"/>
            <w:lang w:val="en-US"/>
          </w:rPr>
          <w:t>www</w:t>
        </w:r>
        <w:r w:rsidR="00E7705B" w:rsidRPr="00F41ACF">
          <w:rPr>
            <w:rStyle w:val="a5"/>
            <w:rFonts w:ascii="Times New Roman" w:hAnsi="Times New Roman" w:cs="Times New Roman"/>
            <w:color w:val="auto"/>
            <w:sz w:val="28"/>
            <w:szCs w:val="28"/>
            <w:u w:val="none"/>
          </w:rPr>
          <w:t>.</w:t>
        </w:r>
        <w:r w:rsidR="00E7705B" w:rsidRPr="00F41ACF">
          <w:rPr>
            <w:rStyle w:val="a5"/>
            <w:rFonts w:ascii="Times New Roman" w:hAnsi="Times New Roman" w:cs="Times New Roman"/>
            <w:color w:val="auto"/>
            <w:sz w:val="28"/>
            <w:szCs w:val="28"/>
            <w:u w:val="none"/>
            <w:lang w:val="en-US"/>
          </w:rPr>
          <w:t>undp</w:t>
        </w:r>
        <w:r w:rsidR="00E7705B" w:rsidRPr="00F41ACF">
          <w:rPr>
            <w:rStyle w:val="a5"/>
            <w:rFonts w:ascii="Times New Roman" w:hAnsi="Times New Roman" w:cs="Times New Roman"/>
            <w:color w:val="auto"/>
            <w:sz w:val="28"/>
            <w:szCs w:val="28"/>
            <w:u w:val="none"/>
          </w:rPr>
          <w:t>.</w:t>
        </w:r>
        <w:r w:rsidR="00E7705B" w:rsidRPr="00F41ACF">
          <w:rPr>
            <w:rStyle w:val="a5"/>
            <w:rFonts w:ascii="Times New Roman" w:hAnsi="Times New Roman" w:cs="Times New Roman"/>
            <w:color w:val="auto"/>
            <w:sz w:val="28"/>
            <w:szCs w:val="28"/>
            <w:u w:val="none"/>
            <w:lang w:val="en-US"/>
          </w:rPr>
          <w:t>org</w:t>
        </w:r>
      </w:hyperlink>
      <w:r w:rsidR="00287EDF" w:rsidRPr="00F41ACF">
        <w:rPr>
          <w:rStyle w:val="a5"/>
          <w:rFonts w:ascii="Times New Roman" w:hAnsi="Times New Roman" w:cs="Times New Roman"/>
          <w:color w:val="auto"/>
          <w:sz w:val="28"/>
          <w:szCs w:val="28"/>
          <w:u w:val="none"/>
          <w:lang w:val="kk-KZ"/>
        </w:rPr>
        <w:t>.</w:t>
      </w:r>
      <w:r w:rsidR="007E4F29" w:rsidRPr="00F41ACF">
        <w:rPr>
          <w:rFonts w:ascii="Times New Roman" w:hAnsi="Times New Roman" w:cs="Times New Roman"/>
          <w:sz w:val="28"/>
          <w:szCs w:val="28"/>
          <w:lang w:val="kk-KZ"/>
        </w:rPr>
        <w:t xml:space="preserve"> 02.04.2024.</w:t>
      </w:r>
    </w:p>
    <w:p w:rsidR="00CD1A74" w:rsidRPr="00F41ACF" w:rsidRDefault="00FD0F7A"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 xml:space="preserve">Устав ООН </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31" w:history="1">
        <w:r w:rsidRPr="00F41ACF">
          <w:rPr>
            <w:rStyle w:val="a5"/>
            <w:rFonts w:ascii="Times New Roman" w:hAnsi="Times New Roman" w:cs="Times New Roman"/>
            <w:color w:val="auto"/>
            <w:sz w:val="28"/>
            <w:szCs w:val="28"/>
            <w:u w:val="none"/>
          </w:rPr>
          <w:t>https://www.un.org/ru/about-us/un-charter</w:t>
        </w:r>
      </w:hyperlink>
      <w:r w:rsidR="00287EDF" w:rsidRPr="00F41ACF">
        <w:rPr>
          <w:rStyle w:val="a5"/>
          <w:rFonts w:ascii="Times New Roman" w:hAnsi="Times New Roman" w:cs="Times New Roman"/>
          <w:color w:val="auto"/>
          <w:sz w:val="28"/>
          <w:szCs w:val="28"/>
          <w:u w:val="none"/>
          <w:lang w:val="kk-KZ"/>
        </w:rPr>
        <w:t>.</w:t>
      </w:r>
      <w:r w:rsidR="007E4F29" w:rsidRPr="00F41ACF">
        <w:rPr>
          <w:rFonts w:ascii="Times New Roman" w:hAnsi="Times New Roman" w:cs="Times New Roman"/>
          <w:sz w:val="28"/>
          <w:szCs w:val="28"/>
          <w:lang w:val="kk-KZ"/>
        </w:rPr>
        <w:t xml:space="preserve"> 02.04.2024.</w:t>
      </w:r>
    </w:p>
    <w:p w:rsidR="00CD1A74" w:rsidRPr="00F41ACF" w:rsidRDefault="00CD1A74"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Декларация Конференции Организации Объединенных Наций по проблемам окружающей человека среды</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Конференцией Организации Объединенных Наций по проблемам окружающей человека среды</w:t>
      </w:r>
      <w:r w:rsidR="00287EDF"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lang w:val="kk-KZ"/>
        </w:rPr>
        <w:t>(</w:t>
      </w:r>
      <w:r w:rsidRPr="00F41ACF">
        <w:rPr>
          <w:rFonts w:ascii="Times New Roman" w:hAnsi="Times New Roman" w:cs="Times New Roman"/>
          <w:sz w:val="28"/>
          <w:szCs w:val="28"/>
        </w:rPr>
        <w:t>Стокгольм, 1972</w:t>
      </w:r>
      <w:r w:rsidR="00287EDF" w:rsidRPr="00F41ACF">
        <w:rPr>
          <w:rFonts w:ascii="Times New Roman" w:hAnsi="Times New Roman" w:cs="Times New Roman"/>
          <w:sz w:val="28"/>
          <w:szCs w:val="28"/>
          <w:lang w:val="kk-KZ"/>
        </w:rPr>
        <w:t>) //</w:t>
      </w:r>
      <w:r w:rsidR="007E4F29" w:rsidRPr="00F41ACF">
        <w:rPr>
          <w:rFonts w:ascii="Times New Roman" w:hAnsi="Times New Roman" w:cs="Times New Roman"/>
          <w:sz w:val="28"/>
          <w:szCs w:val="28"/>
          <w:lang w:val="kk-KZ"/>
        </w:rPr>
        <w:t xml:space="preserve"> </w:t>
      </w:r>
      <w:hyperlink r:id="rId32" w:history="1">
        <w:r w:rsidR="00287EDF" w:rsidRPr="00F41ACF">
          <w:rPr>
            <w:rStyle w:val="a5"/>
            <w:rFonts w:ascii="Times New Roman" w:hAnsi="Times New Roman" w:cs="Times New Roman"/>
            <w:color w:val="auto"/>
            <w:sz w:val="28"/>
            <w:szCs w:val="28"/>
            <w:u w:val="none"/>
            <w:lang w:val="en-US"/>
          </w:rPr>
          <w:t>https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www</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un</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org</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ru</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documents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decl</w:t>
        </w:r>
        <w:r w:rsidR="00287EDF" w:rsidRPr="00F41ACF">
          <w:rPr>
            <w:rStyle w:val="a5"/>
            <w:rFonts w:ascii="Times New Roman" w:hAnsi="Times New Roman" w:cs="Times New Roman"/>
            <w:color w:val="auto"/>
            <w:sz w:val="28"/>
            <w:szCs w:val="28"/>
            <w:u w:val="none"/>
          </w:rPr>
          <w:t>_</w:t>
        </w:r>
        <w:r w:rsidR="00287EDF" w:rsidRPr="00F41ACF">
          <w:rPr>
            <w:rStyle w:val="a5"/>
            <w:rFonts w:ascii="Times New Roman" w:hAnsi="Times New Roman" w:cs="Times New Roman"/>
            <w:color w:val="auto"/>
            <w:sz w:val="28"/>
            <w:szCs w:val="28"/>
            <w:u w:val="none"/>
            <w:lang w:val="en-US"/>
          </w:rPr>
          <w:t>conv</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declarations</w:t>
        </w:r>
        <w:r w:rsidR="00287EDF" w:rsidRPr="00F41ACF">
          <w:rPr>
            <w:rStyle w:val="a5"/>
            <w:rFonts w:ascii="Times New Roman" w:hAnsi="Times New Roman" w:cs="Times New Roman"/>
            <w:color w:val="auto"/>
            <w:sz w:val="28"/>
            <w:szCs w:val="28"/>
            <w:u w:val="none"/>
            <w:lang w:val="kk-KZ"/>
          </w:rPr>
          <w:t>.</w:t>
        </w:r>
      </w:hyperlink>
      <w:r w:rsidR="007E4F29" w:rsidRPr="00F41ACF">
        <w:rPr>
          <w:rFonts w:ascii="Times New Roman" w:hAnsi="Times New Roman" w:cs="Times New Roman"/>
          <w:sz w:val="28"/>
          <w:szCs w:val="28"/>
          <w:lang w:val="kk-KZ"/>
        </w:rPr>
        <w:t xml:space="preserve"> 02.</w:t>
      </w:r>
      <w:r w:rsidR="00287EDF" w:rsidRPr="00F41ACF">
        <w:rPr>
          <w:rFonts w:ascii="Times New Roman" w:hAnsi="Times New Roman" w:cs="Times New Roman"/>
          <w:sz w:val="28"/>
          <w:szCs w:val="28"/>
          <w:lang w:val="kk-KZ"/>
        </w:rPr>
        <w:t>04.2024</w:t>
      </w:r>
      <w:r w:rsidR="007E4F29" w:rsidRPr="00F41ACF">
        <w:rPr>
          <w:rFonts w:ascii="Times New Roman" w:hAnsi="Times New Roman" w:cs="Times New Roman"/>
          <w:sz w:val="28"/>
          <w:szCs w:val="28"/>
          <w:lang w:val="kk-KZ"/>
        </w:rPr>
        <w:t>.</w:t>
      </w:r>
    </w:p>
    <w:p w:rsidR="0059553E" w:rsidRPr="00F41ACF" w:rsidRDefault="00CD1A74"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Декларация об установлении нового международного экономического порядка</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резолюцией Генеральной Ассамблеи ООН от 1</w:t>
      </w:r>
      <w:r w:rsidR="00287EDF" w:rsidRPr="00F41ACF">
        <w:rPr>
          <w:rFonts w:ascii="Times New Roman" w:hAnsi="Times New Roman" w:cs="Times New Roman"/>
          <w:sz w:val="28"/>
          <w:szCs w:val="28"/>
        </w:rPr>
        <w:t> </w:t>
      </w:r>
      <w:r w:rsidRPr="00F41ACF">
        <w:rPr>
          <w:rFonts w:ascii="Times New Roman" w:hAnsi="Times New Roman" w:cs="Times New Roman"/>
          <w:sz w:val="28"/>
          <w:szCs w:val="28"/>
        </w:rPr>
        <w:t>мая 1974 года</w:t>
      </w:r>
      <w:r w:rsidR="00287EDF" w:rsidRPr="00F41ACF">
        <w:rPr>
          <w:rFonts w:ascii="Times New Roman" w:hAnsi="Times New Roman" w:cs="Times New Roman"/>
          <w:sz w:val="28"/>
          <w:szCs w:val="28"/>
        </w:rPr>
        <w:t>, №3201(S-VI)</w:t>
      </w:r>
      <w:r w:rsidR="00287EDF" w:rsidRPr="00F41ACF">
        <w:rPr>
          <w:rFonts w:ascii="Times New Roman" w:hAnsi="Times New Roman" w:cs="Times New Roman"/>
          <w:sz w:val="28"/>
          <w:szCs w:val="28"/>
          <w:lang w:val="kk-KZ"/>
        </w:rPr>
        <w:t xml:space="preserve"> //</w:t>
      </w:r>
      <w:r w:rsidR="007E4F29" w:rsidRPr="00F41ACF">
        <w:rPr>
          <w:rFonts w:ascii="Times New Roman" w:hAnsi="Times New Roman" w:cs="Times New Roman"/>
          <w:sz w:val="28"/>
          <w:szCs w:val="28"/>
          <w:lang w:val="kk-KZ"/>
        </w:rPr>
        <w:t xml:space="preserve"> </w:t>
      </w:r>
      <w:hyperlink r:id="rId33" w:history="1">
        <w:r w:rsidR="00287EDF" w:rsidRPr="00F41ACF">
          <w:rPr>
            <w:rStyle w:val="a5"/>
            <w:rFonts w:ascii="Times New Roman" w:hAnsi="Times New Roman" w:cs="Times New Roman"/>
            <w:color w:val="auto"/>
            <w:sz w:val="28"/>
            <w:szCs w:val="28"/>
            <w:u w:val="none"/>
            <w:lang w:val="en-US"/>
          </w:rPr>
          <w:t>https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www</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un</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org</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ru</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documents</w:t>
        </w:r>
        <w:r w:rsidR="00287EDF" w:rsidRPr="00F41ACF">
          <w:rPr>
            <w:rStyle w:val="a5"/>
            <w:rFonts w:ascii="Times New Roman" w:hAnsi="Times New Roman" w:cs="Times New Roman"/>
            <w:color w:val="auto"/>
            <w:sz w:val="28"/>
            <w:szCs w:val="28"/>
            <w:u w:val="none"/>
          </w:rPr>
          <w:t>.</w:t>
        </w:r>
      </w:hyperlink>
      <w:r w:rsidR="007E4F29" w:rsidRPr="00F41ACF">
        <w:rPr>
          <w:rFonts w:ascii="Times New Roman" w:hAnsi="Times New Roman" w:cs="Times New Roman"/>
          <w:sz w:val="28"/>
          <w:szCs w:val="28"/>
          <w:lang w:val="kk-KZ"/>
        </w:rPr>
        <w:t xml:space="preserve"> 02.04.2024.</w:t>
      </w:r>
    </w:p>
    <w:p w:rsidR="00367F8E" w:rsidRPr="00F41ACF" w:rsidRDefault="0059553E"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Развитие и международное экономическов сотрудничвство: Проблемы окружающей среды</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 xml:space="preserve">докл. всемир. </w:t>
      </w:r>
      <w:r w:rsidRPr="00F41ACF">
        <w:rPr>
          <w:rFonts w:ascii="Times New Roman" w:hAnsi="Times New Roman" w:cs="Times New Roman"/>
          <w:sz w:val="28"/>
          <w:szCs w:val="28"/>
        </w:rPr>
        <w:t>комиссии по вопросам окружа</w:t>
      </w:r>
      <w:r w:rsidRPr="00F41ACF">
        <w:rPr>
          <w:rFonts w:ascii="Times New Roman" w:hAnsi="Times New Roman" w:cs="Times New Roman"/>
          <w:sz w:val="28"/>
          <w:szCs w:val="28"/>
          <w:lang w:val="kk-KZ" w:eastAsia="ja-JP"/>
        </w:rPr>
        <w:t xml:space="preserve">ющей </w:t>
      </w:r>
      <w:r w:rsidRPr="00F41ACF">
        <w:rPr>
          <w:rFonts w:ascii="Times New Roman" w:hAnsi="Times New Roman" w:cs="Times New Roman"/>
          <w:sz w:val="28"/>
          <w:szCs w:val="28"/>
        </w:rPr>
        <w:t>среды и развития</w:t>
      </w:r>
      <w:r w:rsidRPr="00F41ACF">
        <w:rPr>
          <w:rFonts w:ascii="Times New Roman" w:hAnsi="Times New Roman" w:cs="Times New Roman"/>
          <w:sz w:val="28"/>
          <w:szCs w:val="28"/>
          <w:lang w:val="kk-KZ"/>
        </w:rPr>
        <w:t xml:space="preserve"> «Наше общее будущее»</w:t>
      </w:r>
      <w:r w:rsidRPr="00F41ACF">
        <w:rPr>
          <w:rFonts w:ascii="Times New Roman" w:hAnsi="Times New Roman" w:cs="Times New Roman"/>
          <w:sz w:val="28"/>
          <w:szCs w:val="28"/>
        </w:rPr>
        <w:t xml:space="preserve"> </w:t>
      </w:r>
      <w:r w:rsidRPr="00F41ACF">
        <w:rPr>
          <w:rFonts w:ascii="Times New Roman" w:hAnsi="Times New Roman" w:cs="Times New Roman"/>
          <w:sz w:val="28"/>
          <w:szCs w:val="28"/>
          <w:lang w:val="en-US"/>
        </w:rPr>
        <w:t>A</w:t>
      </w:r>
      <w:r w:rsidRPr="00F41ACF">
        <w:rPr>
          <w:rFonts w:ascii="Times New Roman" w:hAnsi="Times New Roman" w:cs="Times New Roman"/>
          <w:sz w:val="28"/>
          <w:szCs w:val="28"/>
        </w:rPr>
        <w:t xml:space="preserve">/42/427., 04.08.1987 </w:t>
      </w:r>
      <w:r w:rsidRPr="00F41ACF">
        <w:rPr>
          <w:rFonts w:ascii="Times New Roman" w:hAnsi="Times New Roman" w:cs="Times New Roman"/>
          <w:sz w:val="28"/>
          <w:szCs w:val="28"/>
          <w:lang w:val="kk-KZ"/>
        </w:rPr>
        <w:t xml:space="preserve"> </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34" w:history="1">
        <w:r w:rsidRPr="00F41ACF">
          <w:rPr>
            <w:rStyle w:val="a5"/>
            <w:rFonts w:ascii="Times New Roman" w:hAnsi="Times New Roman" w:cs="Times New Roman"/>
            <w:color w:val="auto"/>
            <w:sz w:val="28"/>
            <w:szCs w:val="28"/>
            <w:u w:val="none"/>
            <w:lang w:val="kk-KZ"/>
          </w:rPr>
          <w:t>https://www.un.org/ru/ga/pdf/brundtland.pdf</w:t>
        </w:r>
      </w:hyperlink>
      <w:r w:rsidR="00287EDF" w:rsidRPr="00F41ACF">
        <w:rPr>
          <w:rStyle w:val="a5"/>
          <w:rFonts w:ascii="Times New Roman" w:hAnsi="Times New Roman" w:cs="Times New Roman"/>
          <w:color w:val="auto"/>
          <w:sz w:val="28"/>
          <w:szCs w:val="28"/>
          <w:u w:val="none"/>
          <w:lang w:val="kk-KZ"/>
        </w:rPr>
        <w:t>.</w:t>
      </w:r>
      <w:r w:rsidR="007E4F29" w:rsidRPr="00F41ACF">
        <w:rPr>
          <w:rStyle w:val="a5"/>
          <w:rFonts w:ascii="Times New Roman" w:hAnsi="Times New Roman" w:cs="Times New Roman"/>
          <w:color w:val="auto"/>
          <w:sz w:val="28"/>
          <w:szCs w:val="28"/>
          <w:u w:val="none"/>
        </w:rPr>
        <w:t xml:space="preserve"> </w:t>
      </w:r>
      <w:r w:rsidR="00287EDF" w:rsidRPr="00F41ACF">
        <w:rPr>
          <w:rFonts w:ascii="Times New Roman" w:hAnsi="Times New Roman" w:cs="Times New Roman"/>
          <w:sz w:val="28"/>
          <w:szCs w:val="28"/>
          <w:lang w:val="kk-KZ"/>
        </w:rPr>
        <w:t>02.04.2024</w:t>
      </w:r>
      <w:r w:rsidR="007E4F29" w:rsidRPr="00F41ACF">
        <w:rPr>
          <w:rFonts w:ascii="Times New Roman" w:hAnsi="Times New Roman" w:cs="Times New Roman"/>
          <w:sz w:val="28"/>
          <w:szCs w:val="28"/>
          <w:lang w:val="kk-KZ"/>
        </w:rPr>
        <w:t>.</w:t>
      </w:r>
    </w:p>
    <w:p w:rsidR="00367F8E" w:rsidRPr="00F41ACF" w:rsidRDefault="00367F8E"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Рамочная конвенция Организации Объединенных Наций об изменении климата</w:t>
      </w:r>
      <w:r w:rsidR="00287EDF" w:rsidRPr="00F41ACF">
        <w:rPr>
          <w:rFonts w:ascii="Times New Roman" w:hAnsi="Times New Roman" w:cs="Times New Roman"/>
          <w:sz w:val="28"/>
          <w:szCs w:val="28"/>
        </w:rPr>
        <w:t>: утв.</w:t>
      </w:r>
      <w:r w:rsidRPr="00F41ACF">
        <w:rPr>
          <w:rFonts w:ascii="Times New Roman" w:hAnsi="Times New Roman" w:cs="Times New Roman"/>
          <w:sz w:val="28"/>
          <w:szCs w:val="28"/>
        </w:rPr>
        <w:t xml:space="preserve"> 9 мая 1992 года </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35" w:history="1">
        <w:r w:rsidR="00287EDF" w:rsidRPr="00F41ACF">
          <w:rPr>
            <w:rStyle w:val="a5"/>
            <w:rFonts w:ascii="Times New Roman" w:hAnsi="Times New Roman" w:cs="Times New Roman"/>
            <w:color w:val="auto"/>
            <w:sz w:val="28"/>
            <w:szCs w:val="28"/>
            <w:u w:val="none"/>
            <w:lang w:val="en-US"/>
          </w:rPr>
          <w:t>https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www</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un</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org</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ru</w:t>
        </w:r>
        <w:r w:rsidR="00287EDF" w:rsidRPr="00F41ACF">
          <w:rPr>
            <w:rStyle w:val="a5"/>
            <w:rFonts w:ascii="Times New Roman" w:hAnsi="Times New Roman" w:cs="Times New Roman"/>
            <w:color w:val="auto"/>
            <w:sz w:val="28"/>
            <w:szCs w:val="28"/>
            <w:u w:val="none"/>
          </w:rPr>
          <w:t>.</w:t>
        </w:r>
      </w:hyperlink>
      <w:r w:rsidR="007E4F29" w:rsidRPr="00F41ACF">
        <w:rPr>
          <w:rFonts w:ascii="Times New Roman" w:hAnsi="Times New Roman" w:cs="Times New Roman"/>
          <w:sz w:val="28"/>
          <w:szCs w:val="28"/>
          <w:lang w:val="kk-KZ"/>
        </w:rPr>
        <w:t xml:space="preserve"> 02.04.2024.</w:t>
      </w:r>
    </w:p>
    <w:p w:rsidR="00E44982" w:rsidRPr="00F41ACF" w:rsidRDefault="00367F8E"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 xml:space="preserve">Рио-де-Жанейрская </w:t>
      </w:r>
      <w:r w:rsidR="008816AD" w:rsidRPr="00F41ACF">
        <w:rPr>
          <w:rFonts w:ascii="Times New Roman" w:hAnsi="Times New Roman" w:cs="Times New Roman"/>
          <w:sz w:val="28"/>
          <w:szCs w:val="28"/>
          <w:lang w:val="kk-KZ"/>
        </w:rPr>
        <w:t>Д</w:t>
      </w:r>
      <w:r w:rsidRPr="00F41ACF">
        <w:rPr>
          <w:rFonts w:ascii="Times New Roman" w:hAnsi="Times New Roman" w:cs="Times New Roman"/>
          <w:sz w:val="28"/>
          <w:szCs w:val="28"/>
        </w:rPr>
        <w:t>екларация по окружающей среде и развитию</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Конференцией ООН по окружающей среде и развитию, Рио-де-Жанейро, 3–14 июня 1992 года </w:t>
      </w:r>
      <w:hyperlink w:history="1">
        <w:r w:rsidR="00287EDF" w:rsidRPr="00F41ACF">
          <w:rPr>
            <w:rStyle w:val="a5"/>
            <w:rFonts w:ascii="Times New Roman" w:hAnsi="Times New Roman" w:cs="Times New Roman"/>
            <w:color w:val="auto"/>
            <w:sz w:val="28"/>
            <w:szCs w:val="28"/>
            <w:u w:val="none"/>
            <w:lang w:val="kk-KZ"/>
          </w:rPr>
          <w:t xml:space="preserve">// </w:t>
        </w:r>
        <w:r w:rsidR="00287EDF" w:rsidRPr="00F41ACF">
          <w:rPr>
            <w:rStyle w:val="a5"/>
            <w:rFonts w:ascii="Times New Roman" w:hAnsi="Times New Roman" w:cs="Times New Roman"/>
            <w:color w:val="auto"/>
            <w:sz w:val="28"/>
            <w:szCs w:val="28"/>
            <w:u w:val="none"/>
            <w:lang w:val="en-US"/>
          </w:rPr>
          <w:t>https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www</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un</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org</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ru</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documents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decl</w:t>
        </w:r>
        <w:r w:rsidR="00287EDF" w:rsidRPr="00F41ACF">
          <w:rPr>
            <w:rStyle w:val="a5"/>
            <w:rFonts w:ascii="Times New Roman" w:hAnsi="Times New Roman" w:cs="Times New Roman"/>
            <w:color w:val="auto"/>
            <w:sz w:val="28"/>
            <w:szCs w:val="28"/>
            <w:u w:val="none"/>
          </w:rPr>
          <w:t>_</w:t>
        </w:r>
        <w:r w:rsidR="00287EDF" w:rsidRPr="00F41ACF">
          <w:rPr>
            <w:rStyle w:val="a5"/>
            <w:rFonts w:ascii="Times New Roman" w:hAnsi="Times New Roman" w:cs="Times New Roman"/>
            <w:color w:val="auto"/>
            <w:sz w:val="28"/>
            <w:szCs w:val="28"/>
            <w:u w:val="none"/>
            <w:lang w:val="en-US"/>
          </w:rPr>
          <w:t>conv</w:t>
        </w:r>
        <w:r w:rsidR="00287EDF" w:rsidRPr="00F41ACF">
          <w:rPr>
            <w:rStyle w:val="a5"/>
            <w:rFonts w:ascii="Times New Roman" w:hAnsi="Times New Roman" w:cs="Times New Roman"/>
            <w:color w:val="auto"/>
            <w:sz w:val="28"/>
            <w:szCs w:val="28"/>
            <w:u w:val="none"/>
          </w:rPr>
          <w:t>.</w:t>
        </w:r>
      </w:hyperlink>
      <w:r w:rsidR="007E4F29" w:rsidRPr="00F41ACF">
        <w:rPr>
          <w:rFonts w:ascii="Times New Roman" w:hAnsi="Times New Roman" w:cs="Times New Roman"/>
          <w:sz w:val="28"/>
          <w:szCs w:val="28"/>
          <w:lang w:val="kk-KZ"/>
        </w:rPr>
        <w:t xml:space="preserve"> 02.04.2024.</w:t>
      </w:r>
    </w:p>
    <w:p w:rsidR="00F87E98" w:rsidRPr="00F41ACF" w:rsidRDefault="00E44982"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 xml:space="preserve">Венская </w:t>
      </w:r>
      <w:r w:rsidR="008816AD" w:rsidRPr="00F41ACF">
        <w:rPr>
          <w:rFonts w:ascii="Times New Roman" w:hAnsi="Times New Roman" w:cs="Times New Roman"/>
          <w:sz w:val="28"/>
          <w:szCs w:val="28"/>
          <w:lang w:val="kk-KZ"/>
        </w:rPr>
        <w:t>Д</w:t>
      </w:r>
      <w:r w:rsidRPr="00F41ACF">
        <w:rPr>
          <w:rFonts w:ascii="Times New Roman" w:hAnsi="Times New Roman" w:cs="Times New Roman"/>
          <w:sz w:val="28"/>
          <w:szCs w:val="28"/>
        </w:rPr>
        <w:t>екларация и Программа действий</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на Всемирной конференции по правам человека, Вена, 25 июня 1993 года </w:t>
      </w:r>
      <w:hyperlink w:history="1">
        <w:r w:rsidR="00287EDF" w:rsidRPr="00F41ACF">
          <w:rPr>
            <w:rStyle w:val="a5"/>
            <w:rFonts w:ascii="Times New Roman" w:hAnsi="Times New Roman" w:cs="Times New Roman"/>
            <w:color w:val="auto"/>
            <w:sz w:val="28"/>
            <w:szCs w:val="28"/>
            <w:u w:val="none"/>
            <w:lang w:val="kk-KZ"/>
          </w:rPr>
          <w:t xml:space="preserve">// </w:t>
        </w:r>
        <w:r w:rsidR="00287EDF" w:rsidRPr="00F41ACF">
          <w:rPr>
            <w:rStyle w:val="a5"/>
            <w:rFonts w:ascii="Times New Roman" w:hAnsi="Times New Roman" w:cs="Times New Roman"/>
            <w:color w:val="auto"/>
            <w:sz w:val="28"/>
            <w:szCs w:val="28"/>
            <w:u w:val="none"/>
          </w:rPr>
          <w:t>https://www.un.org/ru/documents/decl_conv/declarations/viendec93.</w:t>
        </w:r>
      </w:hyperlink>
      <w:r w:rsidR="007E4F29" w:rsidRPr="00F41ACF">
        <w:rPr>
          <w:rFonts w:ascii="Times New Roman" w:hAnsi="Times New Roman" w:cs="Times New Roman"/>
          <w:sz w:val="28"/>
          <w:szCs w:val="28"/>
          <w:lang w:val="kk-KZ"/>
        </w:rPr>
        <w:t xml:space="preserve"> 02.04.2024.</w:t>
      </w:r>
    </w:p>
    <w:p w:rsidR="00386054" w:rsidRPr="00F41ACF" w:rsidRDefault="00F87E98"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Конвенция о доступе к информации, участии общественности в процессе принятия решений и доступе к правосудию по вопросам, касающимся окружающей среды [Орхусская конвенция]</w:t>
      </w:r>
      <w:r w:rsidRPr="00F41ACF">
        <w:rPr>
          <w:rFonts w:ascii="Times New Roman" w:hAnsi="Times New Roman" w:cs="Times New Roman"/>
          <w:sz w:val="28"/>
          <w:szCs w:val="28"/>
          <w:lang w:val="kk-KZ"/>
        </w:rPr>
        <w:t xml:space="preserve"> 1998</w:t>
      </w:r>
      <w:r w:rsidR="00287EDF" w:rsidRPr="00F41ACF">
        <w:rPr>
          <w:rFonts w:ascii="Times New Roman" w:hAnsi="Times New Roman" w:cs="Times New Roman"/>
          <w:sz w:val="28"/>
          <w:szCs w:val="28"/>
          <w:lang w:val="kk-KZ"/>
        </w:rPr>
        <w:t xml:space="preserve"> </w:t>
      </w:r>
      <w:r w:rsidR="00287EDF" w:rsidRPr="00F41ACF">
        <w:rPr>
          <w:rFonts w:ascii="Times New Roman" w:hAnsi="Times New Roman" w:cs="Times New Roman"/>
          <w:sz w:val="28"/>
          <w:szCs w:val="28"/>
        </w:rPr>
        <w:t>//</w:t>
      </w:r>
      <w:r w:rsidR="007E4F29" w:rsidRPr="00F41ACF">
        <w:rPr>
          <w:rFonts w:ascii="Times New Roman" w:hAnsi="Times New Roman" w:cs="Times New Roman"/>
          <w:sz w:val="28"/>
          <w:szCs w:val="28"/>
          <w:lang w:val="kk-KZ"/>
        </w:rPr>
        <w:t xml:space="preserve"> </w:t>
      </w:r>
      <w:hyperlink r:id="rId36" w:history="1">
        <w:r w:rsidR="00287EDF" w:rsidRPr="00F41ACF">
          <w:rPr>
            <w:rStyle w:val="a5"/>
            <w:rFonts w:ascii="Times New Roman" w:hAnsi="Times New Roman" w:cs="Times New Roman"/>
            <w:color w:val="auto"/>
            <w:sz w:val="28"/>
            <w:szCs w:val="28"/>
            <w:u w:val="none"/>
          </w:rPr>
          <w:t>https://www.un.org/ru /documents/decl_conv/conventions/orhus.shtml</w:t>
        </w:r>
      </w:hyperlink>
      <w:r w:rsidR="00287EDF" w:rsidRPr="00F41ACF">
        <w:rPr>
          <w:rStyle w:val="a5"/>
          <w:rFonts w:ascii="Times New Roman" w:hAnsi="Times New Roman" w:cs="Times New Roman"/>
          <w:color w:val="auto"/>
          <w:sz w:val="28"/>
          <w:szCs w:val="28"/>
          <w:u w:val="none"/>
        </w:rPr>
        <w:t>.</w:t>
      </w:r>
      <w:r w:rsidR="007E4F29" w:rsidRPr="00F41ACF">
        <w:rPr>
          <w:rFonts w:ascii="Times New Roman" w:hAnsi="Times New Roman" w:cs="Times New Roman"/>
          <w:sz w:val="28"/>
          <w:szCs w:val="28"/>
          <w:lang w:val="kk-KZ"/>
        </w:rPr>
        <w:t xml:space="preserve"> 02.04.2024.</w:t>
      </w:r>
    </w:p>
    <w:p w:rsidR="007F3F10" w:rsidRPr="00F41ACF" w:rsidRDefault="00386054"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Декларация и Программа действий в области культуры мира</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резолюцией Генеральной Ассамблеи от 13 сентября 1999 года</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 xml:space="preserve">№53/243 </w:t>
      </w:r>
      <w:hyperlink w:history="1">
        <w:r w:rsidR="00287EDF" w:rsidRPr="00F41ACF">
          <w:rPr>
            <w:rStyle w:val="a5"/>
            <w:rFonts w:ascii="Times New Roman" w:hAnsi="Times New Roman" w:cs="Times New Roman"/>
            <w:color w:val="auto"/>
            <w:sz w:val="28"/>
            <w:szCs w:val="28"/>
            <w:u w:val="none"/>
            <w:lang w:val="kk-KZ"/>
          </w:rPr>
          <w:t xml:space="preserve">// </w:t>
        </w:r>
        <w:r w:rsidR="00287EDF" w:rsidRPr="00F41ACF">
          <w:rPr>
            <w:rStyle w:val="a5"/>
            <w:rFonts w:ascii="Times New Roman" w:hAnsi="Times New Roman" w:cs="Times New Roman"/>
            <w:color w:val="auto"/>
            <w:sz w:val="28"/>
            <w:szCs w:val="28"/>
            <w:u w:val="none"/>
          </w:rPr>
          <w:t>https://www.un.org/ru/documents/decl_conv/declarations/culture_of_.</w:t>
        </w:r>
      </w:hyperlink>
      <w:r w:rsidR="007E4F29" w:rsidRPr="00F41ACF">
        <w:rPr>
          <w:rFonts w:ascii="Times New Roman" w:hAnsi="Times New Roman" w:cs="Times New Roman"/>
          <w:sz w:val="28"/>
          <w:szCs w:val="28"/>
          <w:lang w:val="kk-KZ"/>
        </w:rPr>
        <w:t xml:space="preserve"> 02.04.2024.</w:t>
      </w:r>
    </w:p>
    <w:p w:rsidR="00C86726" w:rsidRPr="00F41ACF" w:rsidRDefault="007F3F10"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Декларация тысячелетия Организации Объединенных Наций</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резолюцией Генеральной Ассамблеи от 8 сентября 2000 года</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97132A">
        <w:rPr>
          <w:rFonts w:ascii="Times New Roman" w:hAnsi="Times New Roman" w:cs="Times New Roman"/>
          <w:sz w:val="28"/>
          <w:szCs w:val="28"/>
        </w:rPr>
        <w:t>№</w:t>
      </w:r>
      <w:r w:rsidR="00287EDF" w:rsidRPr="00F41ACF">
        <w:rPr>
          <w:rFonts w:ascii="Times New Roman" w:hAnsi="Times New Roman" w:cs="Times New Roman"/>
          <w:sz w:val="28"/>
          <w:szCs w:val="28"/>
        </w:rPr>
        <w:t xml:space="preserve">55/2 </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37" w:history="1">
        <w:r w:rsidR="00287EDF" w:rsidRPr="00F41ACF">
          <w:rPr>
            <w:rStyle w:val="a5"/>
            <w:rFonts w:ascii="Times New Roman" w:hAnsi="Times New Roman" w:cs="Times New Roman"/>
            <w:color w:val="auto"/>
            <w:sz w:val="28"/>
            <w:szCs w:val="28"/>
            <w:u w:val="none"/>
          </w:rPr>
          <w:t>https://www.un.org/ru/documents/decl_conv/declarations/summitdecl.</w:t>
        </w:r>
      </w:hyperlink>
      <w:r w:rsidR="007E4F29" w:rsidRPr="00F41ACF">
        <w:rPr>
          <w:rFonts w:ascii="Times New Roman" w:hAnsi="Times New Roman" w:cs="Times New Roman"/>
          <w:sz w:val="28"/>
          <w:szCs w:val="28"/>
          <w:lang w:val="kk-KZ"/>
        </w:rPr>
        <w:t xml:space="preserve"> 02.04.2024.</w:t>
      </w:r>
    </w:p>
    <w:p w:rsidR="004B0C35" w:rsidRPr="00F41ACF" w:rsidRDefault="00C86726"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 xml:space="preserve">Йоханнесбургская </w:t>
      </w:r>
      <w:r w:rsidR="008816AD" w:rsidRPr="00F41ACF">
        <w:rPr>
          <w:rFonts w:ascii="Times New Roman" w:hAnsi="Times New Roman" w:cs="Times New Roman"/>
          <w:sz w:val="28"/>
          <w:szCs w:val="28"/>
        </w:rPr>
        <w:t>Д</w:t>
      </w:r>
      <w:r w:rsidRPr="00F41ACF">
        <w:rPr>
          <w:rFonts w:ascii="Times New Roman" w:hAnsi="Times New Roman" w:cs="Times New Roman"/>
          <w:sz w:val="28"/>
          <w:szCs w:val="28"/>
        </w:rPr>
        <w:t>екларация по устойчивому развитию</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на Всемирной встрече на высшем уровне по устойчивому развитию (Йоханнесбург, Южная Африка, 26 августа</w:t>
      </w:r>
      <w:r w:rsidR="0097132A">
        <w:rPr>
          <w:rFonts w:ascii="Times New Roman" w:hAnsi="Times New Roman" w:cs="Times New Roman"/>
          <w:sz w:val="28"/>
          <w:szCs w:val="28"/>
        </w:rPr>
        <w:t xml:space="preserve"> </w:t>
      </w:r>
      <w:r w:rsidR="00287EDF" w:rsidRPr="00F41ACF">
        <w:rPr>
          <w:rFonts w:ascii="Times New Roman" w:hAnsi="Times New Roman" w:cs="Times New Roman"/>
          <w:sz w:val="28"/>
          <w:szCs w:val="28"/>
        </w:rPr>
        <w:t>-</w:t>
      </w:r>
      <w:r w:rsidR="0097132A">
        <w:rPr>
          <w:rFonts w:ascii="Times New Roman" w:hAnsi="Times New Roman" w:cs="Times New Roman"/>
          <w:sz w:val="28"/>
          <w:szCs w:val="28"/>
        </w:rPr>
        <w:t xml:space="preserve"> </w:t>
      </w:r>
      <w:r w:rsidRPr="00F41ACF">
        <w:rPr>
          <w:rFonts w:ascii="Times New Roman" w:hAnsi="Times New Roman" w:cs="Times New Roman"/>
          <w:sz w:val="28"/>
          <w:szCs w:val="28"/>
        </w:rPr>
        <w:t xml:space="preserve">4 сентября 2002 года) </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38" w:history="1">
        <w:r w:rsidR="00287EDF" w:rsidRPr="00F41ACF">
          <w:rPr>
            <w:rStyle w:val="a5"/>
            <w:rFonts w:ascii="Times New Roman" w:hAnsi="Times New Roman" w:cs="Times New Roman"/>
            <w:color w:val="auto"/>
            <w:sz w:val="28"/>
            <w:szCs w:val="28"/>
            <w:u w:val="none"/>
          </w:rPr>
          <w:t>https://www.un.org/ru/documents/decl_conv/declarations/decl_wssd.</w:t>
        </w:r>
      </w:hyperlink>
      <w:r w:rsidR="007E4F29" w:rsidRPr="00F41ACF">
        <w:rPr>
          <w:rFonts w:ascii="Times New Roman" w:hAnsi="Times New Roman" w:cs="Times New Roman"/>
          <w:sz w:val="28"/>
          <w:szCs w:val="28"/>
          <w:lang w:val="kk-KZ"/>
        </w:rPr>
        <w:t xml:space="preserve"> 02.04.2024.</w:t>
      </w:r>
    </w:p>
    <w:p w:rsidR="004B0C35" w:rsidRPr="00F41ACF" w:rsidRDefault="004B0C35"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Конвенция об охране и поощрении разнообразия форм культурного самовыражения</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rPr>
        <w:t>утв.</w:t>
      </w:r>
      <w:r w:rsidRPr="00F41ACF">
        <w:rPr>
          <w:rFonts w:ascii="Times New Roman" w:hAnsi="Times New Roman" w:cs="Times New Roman"/>
          <w:sz w:val="28"/>
          <w:szCs w:val="28"/>
        </w:rPr>
        <w:t xml:space="preserve"> 20 октября 2005 года Генеральной конференцией Организации Объединенных Наций по вопросам образования, науки и культуры </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39" w:history="1">
        <w:r w:rsidR="00287EDF" w:rsidRPr="00F41ACF">
          <w:rPr>
            <w:rStyle w:val="a5"/>
            <w:rFonts w:ascii="Times New Roman" w:hAnsi="Times New Roman" w:cs="Times New Roman"/>
            <w:color w:val="auto"/>
            <w:sz w:val="28"/>
            <w:szCs w:val="28"/>
            <w:u w:val="none"/>
          </w:rPr>
          <w:t>https://www.un.org/ru/documents/decl_conv/conventions.</w:t>
        </w:r>
      </w:hyperlink>
      <w:r w:rsidR="007E4F29" w:rsidRPr="00F41ACF">
        <w:rPr>
          <w:rFonts w:ascii="Times New Roman" w:hAnsi="Times New Roman" w:cs="Times New Roman"/>
          <w:sz w:val="28"/>
          <w:szCs w:val="28"/>
          <w:lang w:val="kk-KZ"/>
        </w:rPr>
        <w:t xml:space="preserve"> 02.04.2024.</w:t>
      </w:r>
    </w:p>
    <w:p w:rsidR="007E4F29" w:rsidRPr="00F41ACF" w:rsidRDefault="004B0C35"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Декларация Организации Объединенных Наций о правах коренных народов</w:t>
      </w:r>
      <w:r w:rsidR="00287EDF" w:rsidRPr="00F41ACF">
        <w:rPr>
          <w:rFonts w:ascii="Times New Roman" w:hAnsi="Times New Roman" w:cs="Times New Roman"/>
          <w:sz w:val="28"/>
          <w:szCs w:val="28"/>
        </w:rPr>
        <w:t>: утв.</w:t>
      </w:r>
      <w:r w:rsidRPr="00F41ACF">
        <w:rPr>
          <w:rFonts w:ascii="Times New Roman" w:hAnsi="Times New Roman" w:cs="Times New Roman"/>
          <w:sz w:val="28"/>
          <w:szCs w:val="28"/>
        </w:rPr>
        <w:t xml:space="preserve"> резолюцией Генеральной Ассамблеи от 13 сентября 2007 года</w:t>
      </w:r>
      <w:r w:rsidR="00287EDF" w:rsidRPr="00F41ACF">
        <w:rPr>
          <w:rFonts w:ascii="Times New Roman" w:hAnsi="Times New Roman" w:cs="Times New Roman"/>
          <w:sz w:val="28"/>
          <w:szCs w:val="28"/>
        </w:rPr>
        <w:t xml:space="preserve">, №61/295 </w:t>
      </w:r>
      <w:hyperlink w:history="1">
        <w:r w:rsidR="00287EDF" w:rsidRPr="00F41ACF">
          <w:rPr>
            <w:rStyle w:val="a5"/>
            <w:rFonts w:ascii="Times New Roman" w:hAnsi="Times New Roman" w:cs="Times New Roman"/>
            <w:color w:val="auto"/>
            <w:sz w:val="28"/>
            <w:szCs w:val="28"/>
            <w:u w:val="none"/>
            <w:lang w:val="kk-KZ"/>
          </w:rPr>
          <w:t xml:space="preserve">// </w:t>
        </w:r>
        <w:r w:rsidR="00287EDF" w:rsidRPr="00F41ACF">
          <w:rPr>
            <w:rStyle w:val="a5"/>
            <w:rFonts w:ascii="Times New Roman" w:hAnsi="Times New Roman" w:cs="Times New Roman"/>
            <w:color w:val="auto"/>
            <w:sz w:val="28"/>
            <w:szCs w:val="28"/>
            <w:u w:val="none"/>
            <w:lang w:val="en-US"/>
          </w:rPr>
          <w:t>https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www</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un</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org</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ru</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documents</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decl</w:t>
        </w:r>
        <w:r w:rsidR="00287EDF" w:rsidRPr="00F41ACF">
          <w:rPr>
            <w:rStyle w:val="a5"/>
            <w:rFonts w:ascii="Times New Roman" w:hAnsi="Times New Roman" w:cs="Times New Roman"/>
            <w:color w:val="auto"/>
            <w:sz w:val="28"/>
            <w:szCs w:val="28"/>
            <w:u w:val="none"/>
          </w:rPr>
          <w:t>_</w:t>
        </w:r>
        <w:r w:rsidR="00287EDF" w:rsidRPr="00F41ACF">
          <w:rPr>
            <w:rStyle w:val="a5"/>
            <w:rFonts w:ascii="Times New Roman" w:hAnsi="Times New Roman" w:cs="Times New Roman"/>
            <w:color w:val="auto"/>
            <w:sz w:val="28"/>
            <w:szCs w:val="28"/>
            <w:u w:val="none"/>
            <w:lang w:val="en-US"/>
          </w:rPr>
          <w:t>conv</w:t>
        </w:r>
        <w:r w:rsidR="00287EDF" w:rsidRPr="00F41ACF">
          <w:rPr>
            <w:rStyle w:val="a5"/>
            <w:rFonts w:ascii="Times New Roman" w:hAnsi="Times New Roman" w:cs="Times New Roman"/>
            <w:color w:val="auto"/>
            <w:sz w:val="28"/>
            <w:szCs w:val="28"/>
            <w:u w:val="none"/>
          </w:rPr>
          <w:t>/</w:t>
        </w:r>
        <w:r w:rsidR="00287EDF" w:rsidRPr="00F41ACF">
          <w:rPr>
            <w:rStyle w:val="a5"/>
            <w:rFonts w:ascii="Times New Roman" w:hAnsi="Times New Roman" w:cs="Times New Roman"/>
            <w:color w:val="auto"/>
            <w:sz w:val="28"/>
            <w:szCs w:val="28"/>
            <w:u w:val="none"/>
            <w:lang w:val="en-US"/>
          </w:rPr>
          <w:t>declarations</w:t>
        </w:r>
      </w:hyperlink>
      <w:r w:rsidR="00287EDF" w:rsidRPr="00F41ACF">
        <w:rPr>
          <w:rStyle w:val="a5"/>
          <w:rFonts w:ascii="Times New Roman" w:hAnsi="Times New Roman" w:cs="Times New Roman"/>
          <w:color w:val="auto"/>
          <w:sz w:val="28"/>
          <w:szCs w:val="28"/>
          <w:u w:val="none"/>
        </w:rPr>
        <w:t>.</w:t>
      </w:r>
      <w:r w:rsidR="007E4F29" w:rsidRPr="00F41ACF">
        <w:rPr>
          <w:rFonts w:ascii="Times New Roman" w:hAnsi="Times New Roman" w:cs="Times New Roman"/>
          <w:sz w:val="28"/>
          <w:szCs w:val="28"/>
          <w:lang w:val="kk-KZ"/>
        </w:rPr>
        <w:t xml:space="preserve"> 02.04.2024.</w:t>
      </w:r>
    </w:p>
    <w:p w:rsidR="0008443F" w:rsidRPr="00F41ACF" w:rsidRDefault="00565151"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41ACF">
        <w:rPr>
          <w:rFonts w:ascii="Times New Roman" w:hAnsi="Times New Roman" w:cs="Times New Roman"/>
          <w:sz w:val="28"/>
          <w:szCs w:val="28"/>
        </w:rPr>
        <w:t>Конституция Грузии</w:t>
      </w:r>
      <w:r w:rsidR="00287EDF" w:rsidRPr="00F41ACF">
        <w:rPr>
          <w:rFonts w:ascii="Times New Roman" w:hAnsi="Times New Roman" w:cs="Times New Roman"/>
          <w:sz w:val="28"/>
          <w:szCs w:val="28"/>
        </w:rPr>
        <w:t>: принята</w:t>
      </w:r>
      <w:r w:rsidRPr="00F41ACF">
        <w:rPr>
          <w:rFonts w:ascii="Times New Roman" w:hAnsi="Times New Roman" w:cs="Times New Roman"/>
          <w:sz w:val="28"/>
          <w:szCs w:val="28"/>
        </w:rPr>
        <w:t xml:space="preserve"> 24 августа 1995 г</w:t>
      </w:r>
      <w:r w:rsidR="00287EDF" w:rsidRPr="00F41ACF">
        <w:rPr>
          <w:rFonts w:ascii="Times New Roman" w:hAnsi="Times New Roman" w:cs="Times New Roman"/>
          <w:sz w:val="28"/>
          <w:szCs w:val="28"/>
        </w:rPr>
        <w:t>ода //</w:t>
      </w:r>
      <w:r w:rsidR="007E4F29" w:rsidRPr="00F41ACF">
        <w:rPr>
          <w:rFonts w:ascii="Times New Roman" w:hAnsi="Times New Roman" w:cs="Times New Roman"/>
          <w:sz w:val="28"/>
          <w:szCs w:val="28"/>
        </w:rPr>
        <w:t xml:space="preserve"> </w:t>
      </w:r>
      <w:hyperlink r:id="rId40" w:history="1">
        <w:r w:rsidR="007E4F29" w:rsidRPr="00F41ACF">
          <w:rPr>
            <w:rStyle w:val="a5"/>
            <w:rFonts w:ascii="Times New Roman" w:hAnsi="Times New Roman" w:cs="Times New Roman"/>
            <w:color w:val="auto"/>
            <w:sz w:val="28"/>
            <w:szCs w:val="28"/>
            <w:u w:val="none"/>
          </w:rPr>
          <w:t>https://matsne.gov.ge/ru/document/view/30346?publication=36</w:t>
        </w:r>
      </w:hyperlink>
      <w:r w:rsidR="00287EDF" w:rsidRPr="00F41ACF">
        <w:rPr>
          <w:rStyle w:val="a5"/>
          <w:rFonts w:ascii="Times New Roman" w:hAnsi="Times New Roman" w:cs="Times New Roman"/>
          <w:color w:val="auto"/>
          <w:sz w:val="28"/>
          <w:szCs w:val="28"/>
          <w:u w:val="none"/>
        </w:rPr>
        <w:t>.</w:t>
      </w:r>
      <w:r w:rsidR="007E4F29" w:rsidRPr="00F41ACF">
        <w:rPr>
          <w:rFonts w:ascii="Times New Roman" w:hAnsi="Times New Roman" w:cs="Times New Roman"/>
          <w:sz w:val="28"/>
          <w:szCs w:val="28"/>
          <w:lang w:val="kk-KZ"/>
        </w:rPr>
        <w:t xml:space="preserve"> 02.04.2024.</w:t>
      </w:r>
    </w:p>
    <w:p w:rsidR="00480FF0" w:rsidRPr="00F41ACF" w:rsidRDefault="0008443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val="en-US"/>
        </w:rPr>
        <w:t>Konstytucja</w:t>
      </w:r>
      <w:r w:rsidRPr="00F41ACF">
        <w:rPr>
          <w:rFonts w:ascii="Times New Roman" w:hAnsi="Times New Roman" w:cs="Times New Roman"/>
          <w:sz w:val="28"/>
          <w:szCs w:val="28"/>
        </w:rPr>
        <w:t xml:space="preserve"> </w:t>
      </w:r>
      <w:r w:rsidRPr="00F41ACF">
        <w:rPr>
          <w:rFonts w:ascii="Times New Roman" w:hAnsi="Times New Roman" w:cs="Times New Roman"/>
          <w:sz w:val="28"/>
          <w:szCs w:val="28"/>
          <w:lang w:val="en-US"/>
        </w:rPr>
        <w:t>Rzeczypospolitej</w:t>
      </w:r>
      <w:r w:rsidRPr="00F41ACF">
        <w:rPr>
          <w:rFonts w:ascii="Times New Roman" w:hAnsi="Times New Roman" w:cs="Times New Roman"/>
          <w:sz w:val="28"/>
          <w:szCs w:val="28"/>
        </w:rPr>
        <w:t xml:space="preserve"> </w:t>
      </w:r>
      <w:r w:rsidRPr="00F41ACF">
        <w:rPr>
          <w:rFonts w:ascii="Times New Roman" w:hAnsi="Times New Roman" w:cs="Times New Roman"/>
          <w:sz w:val="28"/>
          <w:szCs w:val="28"/>
          <w:lang w:val="en-US"/>
        </w:rPr>
        <w:t>Polskiej</w:t>
      </w:r>
      <w:r w:rsidR="00287EDF" w:rsidRPr="00F41ACF">
        <w:rPr>
          <w:rFonts w:ascii="Times New Roman" w:hAnsi="Times New Roman" w:cs="Times New Roman"/>
          <w:sz w:val="28"/>
          <w:szCs w:val="28"/>
        </w:rPr>
        <w:t>:</w:t>
      </w:r>
      <w:r w:rsidRPr="00F41ACF">
        <w:rPr>
          <w:rFonts w:ascii="Times New Roman" w:hAnsi="Times New Roman" w:cs="Times New Roman"/>
          <w:sz w:val="28"/>
          <w:szCs w:val="28"/>
        </w:rPr>
        <w:t xml:space="preserve"> </w:t>
      </w:r>
      <w:r w:rsidRPr="00F41ACF">
        <w:rPr>
          <w:rFonts w:ascii="Times New Roman" w:hAnsi="Times New Roman" w:cs="Times New Roman"/>
          <w:sz w:val="28"/>
          <w:szCs w:val="28"/>
          <w:lang w:val="en-US"/>
        </w:rPr>
        <w:t>z</w:t>
      </w:r>
      <w:r w:rsidRPr="00F41ACF">
        <w:rPr>
          <w:rFonts w:ascii="Times New Roman" w:hAnsi="Times New Roman" w:cs="Times New Roman"/>
          <w:sz w:val="28"/>
          <w:szCs w:val="28"/>
        </w:rPr>
        <w:t xml:space="preserve"> </w:t>
      </w:r>
      <w:r w:rsidRPr="00F41ACF">
        <w:rPr>
          <w:rFonts w:ascii="Times New Roman" w:hAnsi="Times New Roman" w:cs="Times New Roman"/>
          <w:sz w:val="28"/>
          <w:szCs w:val="28"/>
          <w:lang w:val="en-US"/>
        </w:rPr>
        <w:t>dnia</w:t>
      </w:r>
      <w:r w:rsidRPr="00F41ACF">
        <w:rPr>
          <w:rFonts w:ascii="Times New Roman" w:hAnsi="Times New Roman" w:cs="Times New Roman"/>
          <w:sz w:val="28"/>
          <w:szCs w:val="28"/>
        </w:rPr>
        <w:t xml:space="preserve"> 2 </w:t>
      </w:r>
      <w:r w:rsidRPr="00F41ACF">
        <w:rPr>
          <w:rFonts w:ascii="Times New Roman" w:hAnsi="Times New Roman" w:cs="Times New Roman"/>
          <w:sz w:val="28"/>
          <w:szCs w:val="28"/>
          <w:lang w:val="en-US"/>
        </w:rPr>
        <w:t>kwietnia</w:t>
      </w:r>
      <w:r w:rsidRPr="00F41ACF">
        <w:rPr>
          <w:rFonts w:ascii="Times New Roman" w:hAnsi="Times New Roman" w:cs="Times New Roman"/>
          <w:sz w:val="28"/>
          <w:szCs w:val="28"/>
        </w:rPr>
        <w:t xml:space="preserve"> 1997 </w:t>
      </w:r>
      <w:r w:rsidRPr="00F41ACF">
        <w:rPr>
          <w:rFonts w:ascii="Times New Roman" w:hAnsi="Times New Roman" w:cs="Times New Roman"/>
          <w:sz w:val="28"/>
          <w:szCs w:val="28"/>
          <w:lang w:val="en-US"/>
        </w:rPr>
        <w:t>r</w:t>
      </w:r>
      <w:r w:rsidRPr="00F41ACF">
        <w:rPr>
          <w:rFonts w:ascii="Times New Roman" w:hAnsi="Times New Roman" w:cs="Times New Roman"/>
          <w:sz w:val="28"/>
          <w:szCs w:val="28"/>
        </w:rPr>
        <w:t xml:space="preserve">. </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41" w:history="1">
        <w:r w:rsidRPr="00F41ACF">
          <w:rPr>
            <w:rStyle w:val="a5"/>
            <w:rFonts w:ascii="Times New Roman" w:hAnsi="Times New Roman" w:cs="Times New Roman"/>
            <w:color w:val="auto"/>
            <w:sz w:val="28"/>
            <w:szCs w:val="28"/>
            <w:u w:val="none"/>
            <w:lang w:val="en-US"/>
          </w:rPr>
          <w:t>https</w:t>
        </w:r>
        <w:r w:rsidRPr="00F41ACF">
          <w:rPr>
            <w:rStyle w:val="a5"/>
            <w:rFonts w:ascii="Times New Roman" w:hAnsi="Times New Roman" w:cs="Times New Roman"/>
            <w:color w:val="auto"/>
            <w:sz w:val="28"/>
            <w:szCs w:val="28"/>
            <w:u w:val="none"/>
          </w:rPr>
          <w:t>://</w:t>
        </w:r>
        <w:r w:rsidRPr="00F41ACF">
          <w:rPr>
            <w:rStyle w:val="a5"/>
            <w:rFonts w:ascii="Times New Roman" w:hAnsi="Times New Roman" w:cs="Times New Roman"/>
            <w:color w:val="auto"/>
            <w:sz w:val="28"/>
            <w:szCs w:val="28"/>
            <w:u w:val="none"/>
            <w:lang w:val="en-US"/>
          </w:rPr>
          <w:t>www</w:t>
        </w:r>
        <w:r w:rsidRPr="00F41ACF">
          <w:rPr>
            <w:rStyle w:val="a5"/>
            <w:rFonts w:ascii="Times New Roman" w:hAnsi="Times New Roman" w:cs="Times New Roman"/>
            <w:color w:val="auto"/>
            <w:sz w:val="28"/>
            <w:szCs w:val="28"/>
            <w:u w:val="none"/>
          </w:rPr>
          <w:t>.</w:t>
        </w:r>
        <w:r w:rsidRPr="00F41ACF">
          <w:rPr>
            <w:rStyle w:val="a5"/>
            <w:rFonts w:ascii="Times New Roman" w:hAnsi="Times New Roman" w:cs="Times New Roman"/>
            <w:color w:val="auto"/>
            <w:sz w:val="28"/>
            <w:szCs w:val="28"/>
            <w:u w:val="none"/>
            <w:lang w:val="en-US"/>
          </w:rPr>
          <w:t>konstytucjapolski</w:t>
        </w:r>
        <w:r w:rsidRPr="00F41ACF">
          <w:rPr>
            <w:rStyle w:val="a5"/>
            <w:rFonts w:ascii="Times New Roman" w:hAnsi="Times New Roman" w:cs="Times New Roman"/>
            <w:color w:val="auto"/>
            <w:sz w:val="28"/>
            <w:szCs w:val="28"/>
            <w:u w:val="none"/>
          </w:rPr>
          <w:t>.</w:t>
        </w:r>
        <w:r w:rsidRPr="00F41ACF">
          <w:rPr>
            <w:rStyle w:val="a5"/>
            <w:rFonts w:ascii="Times New Roman" w:hAnsi="Times New Roman" w:cs="Times New Roman"/>
            <w:color w:val="auto"/>
            <w:sz w:val="28"/>
            <w:szCs w:val="28"/>
            <w:u w:val="none"/>
            <w:lang w:val="en-US"/>
          </w:rPr>
          <w:t>pl</w:t>
        </w:r>
        <w:r w:rsidRPr="00F41ACF">
          <w:rPr>
            <w:rStyle w:val="a5"/>
            <w:rFonts w:ascii="Times New Roman" w:hAnsi="Times New Roman" w:cs="Times New Roman"/>
            <w:color w:val="auto"/>
            <w:sz w:val="28"/>
            <w:szCs w:val="28"/>
            <w:u w:val="none"/>
          </w:rPr>
          <w:t>/</w:t>
        </w:r>
      </w:hyperlink>
      <w:r w:rsidR="00287EDF" w:rsidRPr="00F41ACF">
        <w:rPr>
          <w:rStyle w:val="a5"/>
          <w:rFonts w:ascii="Times New Roman" w:hAnsi="Times New Roman" w:cs="Times New Roman"/>
          <w:color w:val="auto"/>
          <w:sz w:val="28"/>
          <w:szCs w:val="28"/>
          <w:u w:val="none"/>
        </w:rPr>
        <w:t>.</w:t>
      </w:r>
      <w:r w:rsidR="007E4F29" w:rsidRPr="00F41ACF">
        <w:rPr>
          <w:rFonts w:ascii="Times New Roman" w:hAnsi="Times New Roman" w:cs="Times New Roman"/>
          <w:sz w:val="28"/>
          <w:szCs w:val="28"/>
          <w:lang w:val="kk-KZ"/>
        </w:rPr>
        <w:t xml:space="preserve"> 02.04.2024.</w:t>
      </w:r>
    </w:p>
    <w:p w:rsidR="00572642" w:rsidRPr="00F41ACF" w:rsidRDefault="00480FF0"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val="kk-KZ"/>
        </w:rPr>
        <w:t>Конституция исламской республики Иран</w:t>
      </w:r>
      <w:r w:rsidR="00287EDF" w:rsidRPr="00F41ACF">
        <w:rPr>
          <w:rFonts w:ascii="Times New Roman" w:hAnsi="Times New Roman" w:cs="Times New Roman"/>
          <w:sz w:val="28"/>
          <w:szCs w:val="28"/>
          <w:lang w:val="kk-KZ"/>
        </w:rPr>
        <w:t>:</w:t>
      </w:r>
      <w:r w:rsidRPr="00F41ACF">
        <w:rPr>
          <w:rFonts w:ascii="Times New Roman" w:hAnsi="Times New Roman" w:cs="Times New Roman"/>
          <w:sz w:val="28"/>
          <w:szCs w:val="28"/>
          <w:lang w:val="kk-KZ"/>
        </w:rPr>
        <w:t xml:space="preserve"> </w:t>
      </w:r>
      <w:r w:rsidR="00287EDF" w:rsidRPr="00F41ACF">
        <w:rPr>
          <w:rFonts w:ascii="Times New Roman" w:hAnsi="Times New Roman" w:cs="Times New Roman"/>
          <w:sz w:val="28"/>
          <w:szCs w:val="28"/>
          <w:lang w:val="kk-KZ"/>
        </w:rPr>
        <w:t xml:space="preserve">принята </w:t>
      </w:r>
      <w:r w:rsidRPr="00F41ACF">
        <w:rPr>
          <w:rFonts w:ascii="Times New Roman" w:hAnsi="Times New Roman" w:cs="Times New Roman"/>
          <w:sz w:val="28"/>
          <w:szCs w:val="28"/>
          <w:lang w:val="kk-KZ"/>
        </w:rPr>
        <w:t>15 ноября 1979 г</w:t>
      </w:r>
      <w:r w:rsidR="00287EDF" w:rsidRPr="00F41ACF">
        <w:rPr>
          <w:rFonts w:ascii="Times New Roman" w:hAnsi="Times New Roman" w:cs="Times New Roman"/>
          <w:sz w:val="28"/>
          <w:szCs w:val="28"/>
          <w:lang w:val="kk-KZ"/>
        </w:rPr>
        <w:t>ода</w:t>
      </w:r>
      <w:r w:rsidRPr="00F41ACF">
        <w:rPr>
          <w:rFonts w:ascii="Times New Roman" w:hAnsi="Times New Roman" w:cs="Times New Roman"/>
          <w:sz w:val="28"/>
          <w:szCs w:val="28"/>
          <w:lang w:val="kk-KZ"/>
        </w:rPr>
        <w:t xml:space="preserve"> </w:t>
      </w:r>
      <w:r w:rsidR="00287EDF" w:rsidRPr="00F41ACF">
        <w:rPr>
          <w:rFonts w:ascii="Times New Roman" w:hAnsi="Times New Roman" w:cs="Times New Roman"/>
          <w:sz w:val="28"/>
          <w:szCs w:val="28"/>
          <w:lang w:val="kk-KZ"/>
        </w:rPr>
        <w:t xml:space="preserve">// </w:t>
      </w:r>
      <w:r w:rsidRPr="00F41ACF">
        <w:rPr>
          <w:rFonts w:ascii="Times New Roman" w:hAnsi="Times New Roman" w:cs="Times New Roman"/>
          <w:sz w:val="28"/>
          <w:szCs w:val="28"/>
          <w:lang w:val="kk-KZ"/>
        </w:rPr>
        <w:t>https://worldconstitutions.ru/?p=83</w:t>
      </w:r>
      <w:r w:rsidR="00287EDF"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02.04.2024.</w:t>
      </w:r>
    </w:p>
    <w:p w:rsidR="00371DCD" w:rsidRPr="00F41ACF" w:rsidRDefault="00BF72C3"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eastAsia="ja-JP"/>
        </w:rPr>
        <w:t xml:space="preserve">Конституция </w:t>
      </w:r>
      <w:r w:rsidR="00572642" w:rsidRPr="00F41ACF">
        <w:rPr>
          <w:rFonts w:ascii="Times New Roman" w:hAnsi="Times New Roman" w:cs="Times New Roman"/>
          <w:sz w:val="28"/>
          <w:szCs w:val="28"/>
          <w:lang w:val="kk-KZ"/>
        </w:rPr>
        <w:t>Япони</w:t>
      </w:r>
      <w:r w:rsidRPr="00F41ACF">
        <w:rPr>
          <w:rFonts w:ascii="Times New Roman" w:hAnsi="Times New Roman" w:cs="Times New Roman"/>
          <w:sz w:val="28"/>
          <w:szCs w:val="28"/>
          <w:lang w:val="kk-KZ"/>
        </w:rPr>
        <w:t>я</w:t>
      </w:r>
      <w:r w:rsidR="00DF53B0" w:rsidRPr="00F41ACF">
        <w:rPr>
          <w:rFonts w:ascii="Times New Roman" w:hAnsi="Times New Roman" w:cs="Times New Roman"/>
          <w:sz w:val="28"/>
          <w:szCs w:val="28"/>
          <w:lang w:val="kk-KZ"/>
        </w:rPr>
        <w:t xml:space="preserve">: принята </w:t>
      </w:r>
      <w:r w:rsidR="00572642" w:rsidRPr="00F41ACF">
        <w:rPr>
          <w:rFonts w:ascii="Times New Roman" w:hAnsi="Times New Roman" w:cs="Times New Roman"/>
          <w:sz w:val="28"/>
          <w:szCs w:val="28"/>
          <w:lang w:val="kk-KZ"/>
        </w:rPr>
        <w:t>3 ноября 1946 г</w:t>
      </w:r>
      <w:r w:rsidR="00DF53B0" w:rsidRPr="00F41ACF">
        <w:rPr>
          <w:rFonts w:ascii="Times New Roman" w:hAnsi="Times New Roman" w:cs="Times New Roman"/>
          <w:sz w:val="28"/>
          <w:szCs w:val="28"/>
          <w:lang w:val="kk-KZ"/>
        </w:rPr>
        <w:t>ода</w:t>
      </w:r>
      <w:r w:rsidR="00572642" w:rsidRPr="00F41ACF">
        <w:rPr>
          <w:rFonts w:ascii="Times New Roman" w:hAnsi="Times New Roman" w:cs="Times New Roman"/>
          <w:sz w:val="28"/>
          <w:szCs w:val="28"/>
          <w:lang w:val="kk-KZ"/>
        </w:rPr>
        <w:t xml:space="preserve"> </w:t>
      </w:r>
      <w:r w:rsidR="00DF53B0"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r w:rsidR="00572642" w:rsidRPr="00F41ACF">
        <w:rPr>
          <w:rFonts w:ascii="Times New Roman" w:hAnsi="Times New Roman" w:cs="Times New Roman"/>
          <w:sz w:val="28"/>
          <w:szCs w:val="28"/>
          <w:lang w:val="kk-KZ"/>
        </w:rPr>
        <w:t>https://www.booksite.ru/fulltext/1/001/004/082/21.htm</w:t>
      </w:r>
      <w:r w:rsidR="00DF53B0"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02.04.2024.</w:t>
      </w:r>
    </w:p>
    <w:p w:rsidR="00DE40BA" w:rsidRPr="00F41ACF" w:rsidRDefault="00371DC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val="kk-KZ"/>
        </w:rPr>
        <w:t xml:space="preserve">Варламова Н.В. Третье поколение прав человека? // Российский юридический журнал. </w:t>
      </w:r>
      <w:r w:rsidR="00DF53B0" w:rsidRPr="00F41ACF">
        <w:rPr>
          <w:rFonts w:ascii="Times New Roman" w:hAnsi="Times New Roman" w:cs="Times New Roman"/>
          <w:sz w:val="28"/>
          <w:szCs w:val="28"/>
          <w:lang w:val="kk-KZ"/>
        </w:rPr>
        <w:t xml:space="preserve">– </w:t>
      </w:r>
      <w:r w:rsidRPr="00F41ACF">
        <w:rPr>
          <w:rFonts w:ascii="Times New Roman" w:hAnsi="Times New Roman" w:cs="Times New Roman"/>
          <w:sz w:val="28"/>
          <w:szCs w:val="28"/>
          <w:lang w:val="kk-KZ"/>
        </w:rPr>
        <w:t xml:space="preserve">2011. </w:t>
      </w:r>
      <w:r w:rsidR="00DF53B0" w:rsidRPr="00F41ACF">
        <w:rPr>
          <w:rFonts w:ascii="Times New Roman" w:hAnsi="Times New Roman" w:cs="Times New Roman"/>
          <w:sz w:val="28"/>
          <w:szCs w:val="28"/>
          <w:lang w:val="kk-KZ"/>
        </w:rPr>
        <w:t>– №</w:t>
      </w:r>
      <w:r w:rsidRPr="00F41ACF">
        <w:rPr>
          <w:rFonts w:ascii="Times New Roman" w:hAnsi="Times New Roman" w:cs="Times New Roman"/>
          <w:sz w:val="28"/>
          <w:szCs w:val="28"/>
          <w:lang w:val="kk-KZ"/>
        </w:rPr>
        <w:t>2.</w:t>
      </w:r>
    </w:p>
    <w:p w:rsidR="00CA2FD6" w:rsidRPr="00F41ACF" w:rsidRDefault="00DE40BA"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val="kk-KZ"/>
        </w:rPr>
        <w:t xml:space="preserve">Социальная Хартия (пересмотренная) Страсбург, 3 мая 1996 </w:t>
      </w:r>
      <w:r w:rsidR="00DF53B0" w:rsidRPr="00F41ACF">
        <w:rPr>
          <w:rFonts w:ascii="Times New Roman" w:hAnsi="Times New Roman" w:cs="Times New Roman"/>
          <w:sz w:val="28"/>
          <w:szCs w:val="28"/>
          <w:lang w:val="kk-KZ"/>
        </w:rPr>
        <w:t xml:space="preserve">// </w:t>
      </w:r>
      <w:hyperlink r:id="rId42" w:history="1">
        <w:r w:rsidR="007E4F29" w:rsidRPr="00F41ACF">
          <w:rPr>
            <w:rStyle w:val="a5"/>
            <w:rFonts w:ascii="Times New Roman" w:hAnsi="Times New Roman" w:cs="Times New Roman"/>
            <w:color w:val="auto"/>
            <w:sz w:val="28"/>
            <w:szCs w:val="28"/>
            <w:u w:val="none"/>
            <w:lang w:val="kk-KZ"/>
          </w:rPr>
          <w:t>https://rm.coe.int/168007cf96</w:t>
        </w:r>
      </w:hyperlink>
      <w:r w:rsidR="00DF53B0" w:rsidRPr="00F41ACF">
        <w:rPr>
          <w:rStyle w:val="a5"/>
          <w:rFonts w:ascii="Times New Roman" w:hAnsi="Times New Roman" w:cs="Times New Roman"/>
          <w:color w:val="auto"/>
          <w:sz w:val="28"/>
          <w:szCs w:val="28"/>
          <w:u w:val="none"/>
          <w:lang w:val="kk-KZ"/>
        </w:rPr>
        <w:t>.</w:t>
      </w:r>
      <w:r w:rsidRPr="00E31642">
        <w:rPr>
          <w:rFonts w:ascii="Times New Roman" w:hAnsi="Times New Roman" w:cs="Times New Roman"/>
          <w:sz w:val="28"/>
          <w:szCs w:val="28"/>
        </w:rPr>
        <w:t xml:space="preserve"> </w:t>
      </w:r>
      <w:r w:rsidR="00DF53B0" w:rsidRPr="00F41ACF">
        <w:rPr>
          <w:rFonts w:ascii="Times New Roman" w:hAnsi="Times New Roman" w:cs="Times New Roman"/>
          <w:sz w:val="28"/>
          <w:szCs w:val="28"/>
          <w:lang w:val="kk-KZ"/>
        </w:rPr>
        <w:t>02.04.2024</w:t>
      </w:r>
      <w:r w:rsidR="007E4F29" w:rsidRPr="00F41ACF">
        <w:rPr>
          <w:rFonts w:ascii="Times New Roman" w:hAnsi="Times New Roman" w:cs="Times New Roman"/>
          <w:sz w:val="28"/>
          <w:szCs w:val="28"/>
          <w:lang w:val="kk-KZ"/>
        </w:rPr>
        <w:t>.</w:t>
      </w:r>
    </w:p>
    <w:p w:rsidR="00910DDE" w:rsidRPr="00F41ACF" w:rsidRDefault="00CA2FD6"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val="kk-KZ"/>
        </w:rPr>
        <w:t>Federal Constitution of the Swiss Confederation of April 18, 1999 (status as of February 13, 2022)</w:t>
      </w:r>
      <w:r w:rsidRPr="00F41ACF">
        <w:rPr>
          <w:rFonts w:ascii="Times New Roman" w:hAnsi="Times New Roman" w:cs="Times New Roman"/>
          <w:sz w:val="28"/>
          <w:szCs w:val="28"/>
          <w:lang w:val="en-US"/>
        </w:rPr>
        <w:t xml:space="preserve"> </w:t>
      </w:r>
      <w:r w:rsidR="00DF53B0"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43" w:history="1">
        <w:r w:rsidRPr="00F41ACF">
          <w:rPr>
            <w:rStyle w:val="a5"/>
            <w:rFonts w:ascii="Times New Roman" w:hAnsi="Times New Roman" w:cs="Times New Roman"/>
            <w:color w:val="auto"/>
            <w:sz w:val="28"/>
            <w:szCs w:val="28"/>
            <w:u w:val="none"/>
            <w:lang w:val="kk-KZ"/>
          </w:rPr>
          <w:t>https://www.wipo.int/wipolex/ru/text/585022</w:t>
        </w:r>
      </w:hyperlink>
      <w:r w:rsidR="00DF53B0" w:rsidRPr="00F41ACF">
        <w:rPr>
          <w:rStyle w:val="a5"/>
          <w:rFonts w:ascii="Times New Roman" w:hAnsi="Times New Roman" w:cs="Times New Roman"/>
          <w:color w:val="auto"/>
          <w:sz w:val="28"/>
          <w:szCs w:val="28"/>
          <w:u w:val="none"/>
          <w:lang w:val="kk-KZ"/>
        </w:rPr>
        <w:t>.</w:t>
      </w:r>
      <w:r w:rsidR="007E4F29" w:rsidRPr="00F41ACF">
        <w:rPr>
          <w:rFonts w:ascii="Times New Roman" w:hAnsi="Times New Roman" w:cs="Times New Roman"/>
          <w:sz w:val="28"/>
          <w:szCs w:val="28"/>
          <w:lang w:val="kk-KZ"/>
        </w:rPr>
        <w:t xml:space="preserve"> 02.04.2024.</w:t>
      </w:r>
    </w:p>
    <w:p w:rsidR="00894963" w:rsidRPr="00F41ACF" w:rsidRDefault="007E7985"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val="kk-KZ"/>
        </w:rPr>
        <w:t>Конституция Южной Африки</w:t>
      </w:r>
      <w:r w:rsidR="00DF53B0" w:rsidRPr="00F41ACF">
        <w:rPr>
          <w:rFonts w:ascii="Times New Roman" w:hAnsi="Times New Roman" w:cs="Times New Roman"/>
          <w:sz w:val="28"/>
          <w:szCs w:val="28"/>
          <w:lang w:val="kk-KZ"/>
        </w:rPr>
        <w:t>: принята</w:t>
      </w:r>
      <w:r w:rsidRPr="00F41ACF">
        <w:rPr>
          <w:rFonts w:ascii="Times New Roman" w:hAnsi="Times New Roman" w:cs="Times New Roman"/>
          <w:sz w:val="28"/>
          <w:szCs w:val="28"/>
          <w:lang w:val="kk-KZ"/>
        </w:rPr>
        <w:t xml:space="preserve"> 8 мая 1996 г</w:t>
      </w:r>
      <w:r w:rsidR="00DF53B0" w:rsidRPr="00F41ACF">
        <w:rPr>
          <w:rFonts w:ascii="Times New Roman" w:hAnsi="Times New Roman" w:cs="Times New Roman"/>
          <w:sz w:val="28"/>
          <w:szCs w:val="28"/>
          <w:lang w:val="kk-KZ"/>
        </w:rPr>
        <w:t>ода //</w:t>
      </w:r>
      <w:r w:rsidR="007E4F29" w:rsidRPr="00F41ACF">
        <w:rPr>
          <w:rFonts w:ascii="Times New Roman" w:hAnsi="Times New Roman" w:cs="Times New Roman"/>
          <w:sz w:val="28"/>
          <w:szCs w:val="28"/>
          <w:lang w:val="kk-KZ"/>
        </w:rPr>
        <w:t xml:space="preserve"> </w:t>
      </w:r>
      <w:hyperlink r:id="rId44" w:history="1">
        <w:r w:rsidR="00910DDE" w:rsidRPr="00F41ACF">
          <w:rPr>
            <w:rStyle w:val="a5"/>
            <w:rFonts w:ascii="Times New Roman" w:hAnsi="Times New Roman" w:cs="Times New Roman"/>
            <w:color w:val="auto"/>
            <w:sz w:val="28"/>
            <w:szCs w:val="28"/>
            <w:u w:val="none"/>
            <w:lang w:val="kk-KZ"/>
          </w:rPr>
          <w:t>https://worldconstitutions.ru/?p=78</w:t>
        </w:r>
      </w:hyperlink>
      <w:r w:rsidR="00DF53B0" w:rsidRPr="00F41ACF">
        <w:rPr>
          <w:rStyle w:val="a5"/>
          <w:rFonts w:ascii="Times New Roman" w:hAnsi="Times New Roman" w:cs="Times New Roman"/>
          <w:color w:val="auto"/>
          <w:sz w:val="28"/>
          <w:szCs w:val="28"/>
          <w:u w:val="none"/>
          <w:lang w:val="kk-KZ"/>
        </w:rPr>
        <w:t>.</w:t>
      </w:r>
      <w:r w:rsidR="007E4F29" w:rsidRPr="00F41ACF">
        <w:rPr>
          <w:rFonts w:ascii="Times New Roman" w:hAnsi="Times New Roman" w:cs="Times New Roman"/>
          <w:sz w:val="28"/>
          <w:szCs w:val="28"/>
          <w:lang w:val="kk-KZ"/>
        </w:rPr>
        <w:t xml:space="preserve"> 02.04.2024.</w:t>
      </w:r>
    </w:p>
    <w:p w:rsidR="00383D55" w:rsidRPr="00F41ACF" w:rsidRDefault="00894963"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41ACF">
        <w:rPr>
          <w:rFonts w:ascii="Times New Roman" w:hAnsi="Times New Roman" w:cs="Times New Roman"/>
          <w:sz w:val="28"/>
          <w:szCs w:val="28"/>
          <w:lang w:val="kk-KZ"/>
        </w:rPr>
        <w:t>Экономикалық, әлеуметтік және мәдени құқықтар туралы халықаралық пакті</w:t>
      </w:r>
      <w:r w:rsidR="00DF53B0" w:rsidRPr="00F41ACF">
        <w:rPr>
          <w:rFonts w:ascii="Times New Roman" w:hAnsi="Times New Roman" w:cs="Times New Roman"/>
          <w:sz w:val="28"/>
          <w:szCs w:val="28"/>
          <w:lang w:val="kk-KZ"/>
        </w:rPr>
        <w:t>:</w:t>
      </w:r>
      <w:r w:rsidRPr="00F41ACF">
        <w:rPr>
          <w:rFonts w:ascii="Times New Roman" w:hAnsi="Times New Roman" w:cs="Times New Roman"/>
          <w:sz w:val="28"/>
          <w:szCs w:val="28"/>
          <w:lang w:val="kk-KZ"/>
        </w:rPr>
        <w:t xml:space="preserve"> Біріккен Ұлттар Ұйымы 1967 </w:t>
      </w:r>
      <w:r w:rsidR="00DF53B0" w:rsidRPr="00F41ACF">
        <w:rPr>
          <w:rFonts w:ascii="Times New Roman" w:hAnsi="Times New Roman" w:cs="Times New Roman"/>
          <w:sz w:val="28"/>
          <w:szCs w:val="28"/>
          <w:lang w:val="kk-KZ"/>
        </w:rPr>
        <w:t>//</w:t>
      </w:r>
      <w:r w:rsidR="007E4F29" w:rsidRPr="00F41ACF">
        <w:rPr>
          <w:rFonts w:ascii="Times New Roman" w:hAnsi="Times New Roman" w:cs="Times New Roman"/>
          <w:sz w:val="28"/>
          <w:szCs w:val="28"/>
          <w:lang w:val="kk-KZ"/>
        </w:rPr>
        <w:t xml:space="preserve"> </w:t>
      </w:r>
      <w:hyperlink r:id="rId45" w:history="1">
        <w:r w:rsidR="00DF53B0" w:rsidRPr="00F41ACF">
          <w:rPr>
            <w:rStyle w:val="a5"/>
            <w:rFonts w:ascii="Times New Roman" w:hAnsi="Times New Roman" w:cs="Times New Roman"/>
            <w:color w:val="auto"/>
            <w:sz w:val="28"/>
            <w:szCs w:val="28"/>
            <w:u w:val="none"/>
            <w:lang w:val="kk-KZ"/>
          </w:rPr>
          <w:t>https://adilet.zan.kz/kaz/docs</w:t>
        </w:r>
      </w:hyperlink>
      <w:r w:rsidR="00DF53B0" w:rsidRPr="00F41ACF">
        <w:rPr>
          <w:rStyle w:val="a5"/>
          <w:rFonts w:ascii="Times New Roman" w:hAnsi="Times New Roman" w:cs="Times New Roman"/>
          <w:color w:val="auto"/>
          <w:sz w:val="28"/>
          <w:szCs w:val="28"/>
          <w:u w:val="none"/>
          <w:lang w:val="kk-KZ"/>
        </w:rPr>
        <w:t>.</w:t>
      </w:r>
      <w:r w:rsidR="007E4F29" w:rsidRPr="00F41ACF">
        <w:rPr>
          <w:rFonts w:ascii="Times New Roman" w:hAnsi="Times New Roman" w:cs="Times New Roman"/>
          <w:sz w:val="28"/>
          <w:szCs w:val="28"/>
          <w:lang w:val="kk-KZ"/>
        </w:rPr>
        <w:t xml:space="preserve"> 02.04.2024.</w:t>
      </w:r>
    </w:p>
    <w:p w:rsidR="0035150E" w:rsidRPr="00DF53B0" w:rsidRDefault="007E4F29"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F53B0">
        <w:rPr>
          <w:rFonts w:ascii="Times New Roman" w:hAnsi="Times New Roman" w:cs="Times New Roman"/>
          <w:sz w:val="28"/>
          <w:szCs w:val="28"/>
          <w:lang w:val="kk-KZ"/>
        </w:rPr>
        <w:t>Конституция Венгрии</w:t>
      </w:r>
      <w:r w:rsidR="00DF53B0" w:rsidRPr="00DF53B0">
        <w:rPr>
          <w:rFonts w:ascii="Times New Roman" w:hAnsi="Times New Roman" w:cs="Times New Roman"/>
          <w:sz w:val="28"/>
          <w:szCs w:val="28"/>
          <w:lang w:val="kk-KZ"/>
        </w:rPr>
        <w:t>: принята</w:t>
      </w:r>
      <w:r w:rsidR="00383D55" w:rsidRPr="00DF53B0">
        <w:rPr>
          <w:rFonts w:ascii="Times New Roman" w:hAnsi="Times New Roman" w:cs="Times New Roman"/>
          <w:sz w:val="28"/>
          <w:szCs w:val="28"/>
          <w:lang w:val="kk-KZ"/>
        </w:rPr>
        <w:t xml:space="preserve"> 25 апреля 2011 г</w:t>
      </w:r>
      <w:r w:rsidR="00DF53B0" w:rsidRPr="00DF53B0">
        <w:rPr>
          <w:rFonts w:ascii="Times New Roman" w:hAnsi="Times New Roman" w:cs="Times New Roman"/>
          <w:sz w:val="28"/>
          <w:szCs w:val="28"/>
          <w:lang w:val="kk-KZ"/>
        </w:rPr>
        <w:t>ода //</w:t>
      </w:r>
      <w:r w:rsidRPr="00DF53B0">
        <w:rPr>
          <w:rFonts w:ascii="Times New Roman" w:hAnsi="Times New Roman" w:cs="Times New Roman"/>
          <w:sz w:val="28"/>
          <w:szCs w:val="28"/>
          <w:lang w:val="kk-KZ"/>
        </w:rPr>
        <w:t xml:space="preserve"> </w:t>
      </w:r>
      <w:hyperlink r:id="rId46" w:history="1">
        <w:r w:rsidR="00383D55" w:rsidRPr="00DF53B0">
          <w:rPr>
            <w:rStyle w:val="a5"/>
            <w:rFonts w:ascii="Times New Roman" w:hAnsi="Times New Roman" w:cs="Times New Roman"/>
            <w:color w:val="auto"/>
            <w:sz w:val="28"/>
            <w:szCs w:val="28"/>
            <w:u w:val="none"/>
            <w:lang w:val="kk-KZ"/>
          </w:rPr>
          <w:t>https://worldconstitutions.ru/?p=298</w:t>
        </w:r>
      </w:hyperlink>
      <w:r w:rsidR="00DF53B0" w:rsidRPr="00DF53B0">
        <w:rPr>
          <w:rStyle w:val="a5"/>
          <w:rFonts w:ascii="Times New Roman" w:hAnsi="Times New Roman" w:cs="Times New Roman"/>
          <w:color w:val="auto"/>
          <w:sz w:val="28"/>
          <w:szCs w:val="28"/>
          <w:u w:val="none"/>
          <w:lang w:val="kk-KZ"/>
        </w:rPr>
        <w:t>.</w:t>
      </w:r>
      <w:r w:rsidR="00DF53B0" w:rsidRPr="00DF53B0">
        <w:rPr>
          <w:rFonts w:ascii="Times New Roman" w:hAnsi="Times New Roman" w:cs="Times New Roman"/>
          <w:sz w:val="28"/>
          <w:szCs w:val="28"/>
          <w:lang w:val="kk-KZ"/>
        </w:rPr>
        <w:t xml:space="preserve"> 02.04.2024</w:t>
      </w:r>
      <w:r w:rsidRPr="00DF53B0">
        <w:rPr>
          <w:rFonts w:ascii="Times New Roman" w:hAnsi="Times New Roman" w:cs="Times New Roman"/>
          <w:sz w:val="28"/>
          <w:szCs w:val="28"/>
          <w:lang w:val="kk-KZ"/>
        </w:rPr>
        <w:t>.</w:t>
      </w:r>
    </w:p>
    <w:p w:rsidR="00D42626" w:rsidRPr="00DF53B0" w:rsidRDefault="0035150E"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DF53B0">
        <w:rPr>
          <w:rFonts w:ascii="Times New Roman" w:hAnsi="Times New Roman" w:cs="Times New Roman"/>
          <w:spacing w:val="-4"/>
          <w:sz w:val="28"/>
          <w:szCs w:val="28"/>
          <w:lang w:val="kk-KZ"/>
        </w:rPr>
        <w:t>Baxi U. The future of human rights</w:t>
      </w:r>
      <w:r w:rsidR="00DF53B0" w:rsidRPr="00DF53B0">
        <w:rPr>
          <w:rFonts w:ascii="Times New Roman" w:hAnsi="Times New Roman" w:cs="Times New Roman"/>
          <w:spacing w:val="-4"/>
          <w:sz w:val="28"/>
          <w:szCs w:val="28"/>
          <w:lang w:val="kk-KZ"/>
        </w:rPr>
        <w:t xml:space="preserve"> // </w:t>
      </w:r>
      <w:hyperlink r:id="rId47" w:history="1">
        <w:r w:rsidR="00DF53B0" w:rsidRPr="00DF53B0">
          <w:rPr>
            <w:rStyle w:val="a5"/>
            <w:rFonts w:ascii="Times New Roman" w:hAnsi="Times New Roman" w:cs="Times New Roman"/>
            <w:color w:val="auto"/>
            <w:spacing w:val="-4"/>
            <w:sz w:val="28"/>
            <w:szCs w:val="28"/>
            <w:u w:val="none"/>
            <w:lang w:val="kk-KZ"/>
          </w:rPr>
          <w:t>https://academic.oup.com</w:t>
        </w:r>
      </w:hyperlink>
      <w:r w:rsidR="00DF53B0" w:rsidRPr="00DF53B0">
        <w:rPr>
          <w:rStyle w:val="a5"/>
          <w:rFonts w:ascii="Times New Roman" w:hAnsi="Times New Roman" w:cs="Times New Roman"/>
          <w:color w:val="auto"/>
          <w:spacing w:val="-4"/>
          <w:sz w:val="28"/>
          <w:szCs w:val="28"/>
          <w:u w:val="none"/>
          <w:lang w:val="kk-KZ"/>
        </w:rPr>
        <w:t>.</w:t>
      </w:r>
      <w:r w:rsidR="007E4F29" w:rsidRPr="00DF53B0">
        <w:rPr>
          <w:rFonts w:ascii="Times New Roman" w:hAnsi="Times New Roman" w:cs="Times New Roman"/>
          <w:spacing w:val="-4"/>
          <w:sz w:val="28"/>
          <w:szCs w:val="28"/>
          <w:shd w:val="clear" w:color="auto" w:fill="FFFFFF"/>
          <w:lang w:val="en-US"/>
        </w:rPr>
        <w:t xml:space="preserve"> 02.04.2024.</w:t>
      </w:r>
    </w:p>
    <w:p w:rsidR="00D42626" w:rsidRPr="00D86D8C" w:rsidRDefault="00D42626"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F53B0">
        <w:rPr>
          <w:rFonts w:ascii="Times New Roman" w:hAnsi="Times New Roman" w:cs="Times New Roman"/>
          <w:sz w:val="28"/>
          <w:szCs w:val="28"/>
          <w:lang w:val="kk-KZ"/>
        </w:rPr>
        <w:t xml:space="preserve">Бажай Х., Ахмет Б., Адам құқықтарының қазіргі заманғы </w:t>
      </w:r>
      <w:r w:rsidRPr="00D86D8C">
        <w:rPr>
          <w:rFonts w:ascii="Times New Roman" w:hAnsi="Times New Roman" w:cs="Times New Roman"/>
          <w:sz w:val="28"/>
          <w:szCs w:val="28"/>
          <w:lang w:val="kk-KZ"/>
        </w:rPr>
        <w:t xml:space="preserve">тұжырымдамалары // Тенденції та перспективи розвитку науки і освіти в умовах глобалізації: </w:t>
      </w:r>
      <w:r w:rsidR="00DF53B0" w:rsidRPr="00D86D8C">
        <w:rPr>
          <w:rFonts w:ascii="Times New Roman" w:hAnsi="Times New Roman" w:cs="Times New Roman"/>
          <w:sz w:val="28"/>
          <w:szCs w:val="28"/>
          <w:lang w:val="kk-KZ"/>
        </w:rPr>
        <w:t>матер</w:t>
      </w:r>
      <w:r w:rsidR="00DF53B0">
        <w:rPr>
          <w:rFonts w:ascii="Times New Roman" w:hAnsi="Times New Roman" w:cs="Times New Roman"/>
          <w:sz w:val="28"/>
          <w:szCs w:val="28"/>
          <w:lang w:val="kk-KZ"/>
        </w:rPr>
        <w:t>.</w:t>
      </w:r>
      <w:r w:rsidR="00DF53B0" w:rsidRPr="00D86D8C">
        <w:rPr>
          <w:rFonts w:ascii="Times New Roman" w:hAnsi="Times New Roman" w:cs="Times New Roman"/>
          <w:sz w:val="28"/>
          <w:szCs w:val="28"/>
          <w:lang w:val="kk-KZ"/>
        </w:rPr>
        <w:t xml:space="preserve"> міжнар</w:t>
      </w:r>
      <w:r w:rsidR="00DF53B0">
        <w:rPr>
          <w:rFonts w:ascii="Times New Roman" w:hAnsi="Times New Roman" w:cs="Times New Roman"/>
          <w:sz w:val="28"/>
          <w:szCs w:val="28"/>
          <w:lang w:val="kk-KZ"/>
        </w:rPr>
        <w:t>.</w:t>
      </w:r>
      <w:r w:rsidR="00DF53B0" w:rsidRPr="00D86D8C">
        <w:rPr>
          <w:rFonts w:ascii="Times New Roman" w:hAnsi="Times New Roman" w:cs="Times New Roman"/>
          <w:sz w:val="28"/>
          <w:szCs w:val="28"/>
          <w:lang w:val="kk-KZ"/>
        </w:rPr>
        <w:t xml:space="preserve"> наук</w:t>
      </w:r>
      <w:r w:rsidR="00DF53B0">
        <w:rPr>
          <w:rFonts w:ascii="Times New Roman" w:hAnsi="Times New Roman" w:cs="Times New Roman"/>
          <w:sz w:val="28"/>
          <w:szCs w:val="28"/>
          <w:lang w:val="kk-KZ"/>
        </w:rPr>
        <w:t>.</w:t>
      </w:r>
      <w:r w:rsidR="00DF53B0" w:rsidRPr="00D86D8C">
        <w:rPr>
          <w:rFonts w:ascii="Times New Roman" w:hAnsi="Times New Roman" w:cs="Times New Roman"/>
          <w:sz w:val="28"/>
          <w:szCs w:val="28"/>
          <w:lang w:val="kk-KZ"/>
        </w:rPr>
        <w:t>-практ</w:t>
      </w:r>
      <w:r w:rsidR="00DF53B0">
        <w:rPr>
          <w:rFonts w:ascii="Times New Roman" w:hAnsi="Times New Roman" w:cs="Times New Roman"/>
          <w:sz w:val="28"/>
          <w:szCs w:val="28"/>
          <w:lang w:val="kk-KZ"/>
        </w:rPr>
        <w:t>.</w:t>
      </w:r>
      <w:r w:rsidR="00DF53B0" w:rsidRPr="00D86D8C">
        <w:rPr>
          <w:rFonts w:ascii="Times New Roman" w:hAnsi="Times New Roman" w:cs="Times New Roman"/>
          <w:sz w:val="28"/>
          <w:szCs w:val="28"/>
          <w:lang w:val="kk-KZ"/>
        </w:rPr>
        <w:t xml:space="preserve"> інтер</w:t>
      </w:r>
      <w:r w:rsidR="00DF53B0">
        <w:rPr>
          <w:rFonts w:ascii="Times New Roman" w:hAnsi="Times New Roman" w:cs="Times New Roman"/>
          <w:sz w:val="28"/>
          <w:szCs w:val="28"/>
          <w:lang w:val="kk-KZ"/>
        </w:rPr>
        <w:t>.</w:t>
      </w:r>
      <w:r w:rsidR="00DF53B0" w:rsidRPr="00D86D8C">
        <w:rPr>
          <w:rFonts w:ascii="Times New Roman" w:hAnsi="Times New Roman" w:cs="Times New Roman"/>
          <w:sz w:val="28"/>
          <w:szCs w:val="28"/>
          <w:lang w:val="kk-KZ"/>
        </w:rPr>
        <w:t>-конф</w:t>
      </w:r>
      <w:r w:rsidR="00DF53B0">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DF53B0">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Переяслав, 2020. Вип. 65. </w:t>
      </w:r>
      <w:r w:rsidR="00DF53B0">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DF53B0">
        <w:rPr>
          <w:rFonts w:ascii="Times New Roman" w:hAnsi="Times New Roman" w:cs="Times New Roman"/>
          <w:sz w:val="28"/>
          <w:szCs w:val="28"/>
          <w:lang w:val="kk-KZ"/>
        </w:rPr>
        <w:t>С.</w:t>
      </w:r>
      <w:r w:rsidRPr="00D86D8C">
        <w:rPr>
          <w:rFonts w:ascii="Times New Roman" w:hAnsi="Times New Roman" w:cs="Times New Roman"/>
          <w:sz w:val="28"/>
          <w:szCs w:val="28"/>
          <w:lang w:val="kk-KZ"/>
        </w:rPr>
        <w:t xml:space="preserve"> 55-59. </w:t>
      </w:r>
    </w:p>
    <w:p w:rsidR="00C81760" w:rsidRDefault="00DF53B0" w:rsidP="00C8176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Бусурманов Ж.</w:t>
      </w:r>
      <w:r w:rsidR="00D42626" w:rsidRPr="00D86D8C">
        <w:rPr>
          <w:rFonts w:ascii="Times New Roman" w:hAnsi="Times New Roman" w:cs="Times New Roman"/>
          <w:sz w:val="28"/>
          <w:szCs w:val="28"/>
          <w:lang w:val="kk-KZ"/>
        </w:rPr>
        <w:t xml:space="preserve">Д. Евразийская концепция прав человека: монография. </w:t>
      </w:r>
      <w:r>
        <w:rPr>
          <w:rFonts w:ascii="Times New Roman" w:hAnsi="Times New Roman" w:cs="Times New Roman"/>
          <w:sz w:val="28"/>
          <w:szCs w:val="28"/>
          <w:lang w:val="kk-KZ"/>
        </w:rPr>
        <w:t>–</w:t>
      </w:r>
      <w:r w:rsidR="00D42626" w:rsidRPr="00D86D8C">
        <w:rPr>
          <w:rFonts w:ascii="Times New Roman" w:hAnsi="Times New Roman" w:cs="Times New Roman"/>
          <w:sz w:val="28"/>
          <w:szCs w:val="28"/>
          <w:lang w:val="kk-KZ"/>
        </w:rPr>
        <w:t xml:space="preserve"> Алматы: КазГЮУ, 2006. </w:t>
      </w:r>
      <w:r>
        <w:rPr>
          <w:rFonts w:ascii="Times New Roman" w:hAnsi="Times New Roman" w:cs="Times New Roman"/>
          <w:sz w:val="28"/>
          <w:szCs w:val="28"/>
          <w:lang w:val="kk-KZ"/>
        </w:rPr>
        <w:t>–</w:t>
      </w:r>
      <w:r w:rsidR="00D42626" w:rsidRPr="00D86D8C">
        <w:rPr>
          <w:rFonts w:ascii="Times New Roman" w:hAnsi="Times New Roman" w:cs="Times New Roman"/>
          <w:sz w:val="28"/>
          <w:szCs w:val="28"/>
          <w:lang w:val="kk-KZ"/>
        </w:rPr>
        <w:t xml:space="preserve"> 481 с.</w:t>
      </w:r>
    </w:p>
    <w:p w:rsidR="008C65BF" w:rsidRPr="0097132A" w:rsidRDefault="00C81760" w:rsidP="00C8176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97132A">
        <w:rPr>
          <w:rFonts w:ascii="Times New Roman" w:hAnsi="Times New Roman" w:cs="Times New Roman"/>
          <w:sz w:val="28"/>
          <w:szCs w:val="28"/>
          <w:lang w:val="kk-KZ"/>
        </w:rPr>
        <w:t xml:space="preserve">Ife J. Human rights from below: Achieving rights through community development. – </w:t>
      </w:r>
      <w:r w:rsidR="0097132A" w:rsidRPr="0097132A">
        <w:rPr>
          <w:rFonts w:ascii="Times New Roman" w:hAnsi="Times New Roman" w:cs="Times New Roman"/>
          <w:sz w:val="28"/>
          <w:szCs w:val="28"/>
          <w:lang w:val="kk-KZ"/>
        </w:rPr>
        <w:t xml:space="preserve">Cambridge: </w:t>
      </w:r>
      <w:r w:rsidRPr="0097132A">
        <w:rPr>
          <w:rFonts w:ascii="Times New Roman" w:hAnsi="Times New Roman" w:cs="Times New Roman"/>
          <w:sz w:val="28"/>
          <w:szCs w:val="28"/>
          <w:lang w:val="kk-KZ"/>
        </w:rPr>
        <w:t>Cambridge University Press, 2009.</w:t>
      </w:r>
      <w:r w:rsidR="0097132A" w:rsidRPr="0097132A">
        <w:rPr>
          <w:rFonts w:ascii="Times New Roman" w:hAnsi="Times New Roman" w:cs="Times New Roman"/>
          <w:sz w:val="28"/>
          <w:szCs w:val="28"/>
          <w:lang w:val="kk-KZ"/>
        </w:rPr>
        <w:t xml:space="preserve"> – 264 р.</w:t>
      </w:r>
    </w:p>
    <w:p w:rsidR="00F4710F" w:rsidRPr="00D86D8C" w:rsidRDefault="00DE7AFE" w:rsidP="00305C7D">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Папуашвили Г. </w:t>
      </w:r>
      <w:r w:rsidR="00305C7D">
        <w:rPr>
          <w:rFonts w:ascii="Times New Roman" w:hAnsi="Times New Roman" w:cs="Times New Roman"/>
          <w:sz w:val="28"/>
          <w:szCs w:val="28"/>
          <w:lang w:val="kk-KZ"/>
        </w:rPr>
        <w:t xml:space="preserve">Верховенство правовых реформ в Республике Казахстан как краеугольный камень современного конституционного государства </w:t>
      </w:r>
      <w:r w:rsidRPr="00D86D8C">
        <w:rPr>
          <w:rFonts w:ascii="Times New Roman" w:hAnsi="Times New Roman" w:cs="Times New Roman"/>
          <w:sz w:val="28"/>
          <w:szCs w:val="28"/>
          <w:lang w:val="kk-KZ"/>
        </w:rPr>
        <w:t xml:space="preserve">// </w:t>
      </w:r>
      <w:r w:rsidR="00305C7D" w:rsidRPr="00305C7D">
        <w:rPr>
          <w:rFonts w:ascii="Times New Roman" w:hAnsi="Times New Roman" w:cs="Times New Roman"/>
          <w:sz w:val="28"/>
          <w:szCs w:val="28"/>
          <w:lang w:val="kk-KZ"/>
        </w:rPr>
        <w:t>Казахстанский путь: конституционализм, человек, мир и процветание</w:t>
      </w:r>
      <w:r w:rsidR="00DF53B0">
        <w:rPr>
          <w:rFonts w:ascii="Times New Roman" w:hAnsi="Times New Roman" w:cs="Times New Roman"/>
          <w:sz w:val="28"/>
          <w:szCs w:val="28"/>
          <w:lang w:val="kk-KZ"/>
        </w:rPr>
        <w:t>:</w:t>
      </w:r>
      <w:r w:rsidR="00305C7D" w:rsidRPr="00305C7D">
        <w:rPr>
          <w:rFonts w:ascii="Times New Roman" w:hAnsi="Times New Roman" w:cs="Times New Roman"/>
          <w:sz w:val="28"/>
          <w:szCs w:val="28"/>
          <w:lang w:val="kk-KZ"/>
        </w:rPr>
        <w:t xml:space="preserve"> </w:t>
      </w:r>
      <w:r w:rsidR="00DF53B0" w:rsidRPr="00305C7D">
        <w:rPr>
          <w:rFonts w:ascii="Times New Roman" w:hAnsi="Times New Roman" w:cs="Times New Roman"/>
          <w:sz w:val="28"/>
          <w:szCs w:val="28"/>
          <w:lang w:val="kk-KZ"/>
        </w:rPr>
        <w:t>сб</w:t>
      </w:r>
      <w:r w:rsidR="00DF53B0">
        <w:rPr>
          <w:rFonts w:ascii="Times New Roman" w:hAnsi="Times New Roman" w:cs="Times New Roman"/>
          <w:sz w:val="28"/>
          <w:szCs w:val="28"/>
          <w:lang w:val="kk-KZ"/>
        </w:rPr>
        <w:t xml:space="preserve">. </w:t>
      </w:r>
      <w:r w:rsidR="00305C7D" w:rsidRPr="00305C7D">
        <w:rPr>
          <w:rFonts w:ascii="Times New Roman" w:hAnsi="Times New Roman" w:cs="Times New Roman"/>
          <w:sz w:val="28"/>
          <w:szCs w:val="28"/>
          <w:lang w:val="kk-KZ"/>
        </w:rPr>
        <w:t>ст.</w:t>
      </w:r>
      <w:r w:rsidRPr="00D86D8C">
        <w:rPr>
          <w:rFonts w:ascii="Times New Roman" w:hAnsi="Times New Roman" w:cs="Times New Roman"/>
          <w:sz w:val="28"/>
          <w:szCs w:val="28"/>
          <w:lang w:val="kk-KZ"/>
        </w:rPr>
        <w:t xml:space="preserve"> – Нұр-Сұлтан, 2020</w:t>
      </w:r>
      <w:r w:rsidR="00DF53B0">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 </w:t>
      </w:r>
      <w:r w:rsidR="00305C7D">
        <w:rPr>
          <w:rFonts w:ascii="Times New Roman" w:hAnsi="Times New Roman" w:cs="Times New Roman"/>
          <w:sz w:val="28"/>
          <w:szCs w:val="28"/>
          <w:lang w:val="kk-KZ"/>
        </w:rPr>
        <w:t>С. 22-34</w:t>
      </w:r>
      <w:r w:rsidRPr="00D86D8C">
        <w:rPr>
          <w:rFonts w:ascii="Times New Roman" w:hAnsi="Times New Roman" w:cs="Times New Roman"/>
          <w:sz w:val="28"/>
          <w:szCs w:val="28"/>
          <w:lang w:val="kk-KZ"/>
        </w:rPr>
        <w:t>.</w:t>
      </w:r>
    </w:p>
    <w:p w:rsidR="00F4710F" w:rsidRPr="00D86D8C" w:rsidRDefault="00F4710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Котов А.К. Конституционализм в Казахстане: опыт становления и эффективность механизма власти. </w:t>
      </w:r>
      <w:r w:rsidR="00305C7D">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Изд-во КазГЮА, 2000.</w:t>
      </w:r>
      <w:r w:rsidR="00305C7D">
        <w:rPr>
          <w:rFonts w:ascii="Times New Roman" w:hAnsi="Times New Roman" w:cs="Times New Roman"/>
          <w:sz w:val="28"/>
          <w:szCs w:val="28"/>
          <w:lang w:val="kk-KZ"/>
        </w:rPr>
        <w:t xml:space="preserve"> – 284 с.</w:t>
      </w:r>
    </w:p>
    <w:p w:rsidR="009F0E32" w:rsidRPr="00D86D8C" w:rsidRDefault="00F4710F"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Шайкенов </w:t>
      </w:r>
      <w:r w:rsidR="00305C7D" w:rsidRPr="00D86D8C">
        <w:rPr>
          <w:rFonts w:ascii="Times New Roman" w:hAnsi="Times New Roman" w:cs="Times New Roman"/>
          <w:sz w:val="28"/>
          <w:szCs w:val="28"/>
          <w:lang w:val="kk-KZ"/>
        </w:rPr>
        <w:t>Н.А.</w:t>
      </w:r>
      <w:r w:rsidR="00305C7D">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Новая Конституция: «Мины конфликтов» ждут саперов»</w:t>
      </w:r>
      <w:r w:rsidR="00305C7D">
        <w:rPr>
          <w:rFonts w:ascii="Times New Roman" w:hAnsi="Times New Roman" w:cs="Times New Roman"/>
          <w:sz w:val="28"/>
          <w:szCs w:val="28"/>
          <w:lang w:val="kk-KZ"/>
        </w:rPr>
        <w:t xml:space="preserve"> // </w:t>
      </w:r>
      <w:r w:rsidRPr="00D86D8C">
        <w:rPr>
          <w:rFonts w:ascii="Times New Roman" w:hAnsi="Times New Roman" w:cs="Times New Roman"/>
          <w:sz w:val="28"/>
          <w:szCs w:val="28"/>
          <w:lang w:val="kk-KZ"/>
        </w:rPr>
        <w:t>Казахстанская правда</w:t>
      </w:r>
      <w:r w:rsidR="00305C7D">
        <w:rPr>
          <w:rFonts w:ascii="Times New Roman" w:hAnsi="Times New Roman" w:cs="Times New Roman"/>
          <w:sz w:val="28"/>
          <w:szCs w:val="28"/>
          <w:lang w:val="kk-KZ"/>
        </w:rPr>
        <w:t>. –</w:t>
      </w:r>
      <w:r w:rsidRPr="00D86D8C">
        <w:rPr>
          <w:rFonts w:ascii="Times New Roman" w:hAnsi="Times New Roman" w:cs="Times New Roman"/>
          <w:sz w:val="28"/>
          <w:szCs w:val="28"/>
          <w:lang w:val="kk-KZ"/>
        </w:rPr>
        <w:t xml:space="preserve"> </w:t>
      </w:r>
      <w:r w:rsidR="00305C7D">
        <w:rPr>
          <w:rFonts w:ascii="Times New Roman" w:hAnsi="Times New Roman" w:cs="Times New Roman"/>
          <w:sz w:val="28"/>
          <w:szCs w:val="28"/>
          <w:lang w:val="kk-KZ"/>
        </w:rPr>
        <w:t>1993, январь – 01.</w:t>
      </w:r>
    </w:p>
    <w:p w:rsidR="007E4F29" w:rsidRPr="00D86D8C" w:rsidRDefault="00305C7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Назарбаев Н</w:t>
      </w:r>
      <w:r w:rsidR="009F0E32" w:rsidRPr="00D86D8C">
        <w:rPr>
          <w:rFonts w:ascii="Times New Roman" w:hAnsi="Times New Roman" w:cs="Times New Roman"/>
          <w:sz w:val="28"/>
          <w:szCs w:val="28"/>
          <w:lang w:val="kk-KZ"/>
        </w:rPr>
        <w:t>А. Идейная консолидация общества как условие прогресса Казахстана //</w:t>
      </w:r>
      <w:r>
        <w:rPr>
          <w:rFonts w:ascii="Times New Roman" w:hAnsi="Times New Roman" w:cs="Times New Roman"/>
          <w:sz w:val="28"/>
          <w:szCs w:val="28"/>
          <w:lang w:val="kk-KZ"/>
        </w:rPr>
        <w:t xml:space="preserve"> </w:t>
      </w:r>
      <w:r w:rsidR="009F0E32" w:rsidRPr="00D86D8C">
        <w:rPr>
          <w:rFonts w:ascii="Times New Roman" w:hAnsi="Times New Roman" w:cs="Times New Roman"/>
          <w:sz w:val="28"/>
          <w:szCs w:val="28"/>
          <w:lang w:val="kk-KZ"/>
        </w:rPr>
        <w:t>Казахстанская правда.</w:t>
      </w:r>
      <w:r>
        <w:rPr>
          <w:rFonts w:ascii="Times New Roman" w:hAnsi="Times New Roman" w:cs="Times New Roman"/>
          <w:sz w:val="28"/>
          <w:szCs w:val="28"/>
          <w:lang w:val="kk-KZ"/>
        </w:rPr>
        <w:t xml:space="preserve"> – 1993, октябрь – </w:t>
      </w:r>
      <w:r w:rsidR="009F0E32" w:rsidRPr="00D86D8C">
        <w:rPr>
          <w:rFonts w:ascii="Times New Roman" w:hAnsi="Times New Roman" w:cs="Times New Roman"/>
          <w:sz w:val="28"/>
          <w:szCs w:val="28"/>
          <w:lang w:val="kk-KZ"/>
        </w:rPr>
        <w:t>9.</w:t>
      </w:r>
    </w:p>
    <w:p w:rsidR="003F348A" w:rsidRPr="00D86D8C" w:rsidRDefault="00305C7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Locke</w:t>
      </w:r>
      <w:r w:rsidRPr="00305C7D">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J</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Wootton D</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5111D0" w:rsidRPr="00D86D8C">
        <w:rPr>
          <w:rFonts w:ascii="Times New Roman" w:hAnsi="Times New Roman" w:cs="Times New Roman"/>
          <w:sz w:val="28"/>
          <w:szCs w:val="28"/>
          <w:lang w:val="kk-KZ"/>
        </w:rPr>
        <w:t>Political writings</w:t>
      </w:r>
      <w:r>
        <w:rPr>
          <w:rFonts w:ascii="Times New Roman" w:hAnsi="Times New Roman" w:cs="Times New Roman"/>
          <w:sz w:val="28"/>
          <w:szCs w:val="28"/>
          <w:lang w:val="kk-KZ"/>
        </w:rPr>
        <w:t>.</w:t>
      </w:r>
      <w:r w:rsidR="005111D0" w:rsidRPr="00D86D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111D0" w:rsidRPr="00D86D8C">
        <w:rPr>
          <w:rFonts w:ascii="Times New Roman" w:hAnsi="Times New Roman" w:cs="Times New Roman"/>
          <w:sz w:val="28"/>
          <w:szCs w:val="28"/>
          <w:lang w:val="kk-KZ"/>
        </w:rPr>
        <w:t>NY</w:t>
      </w:r>
      <w:r>
        <w:rPr>
          <w:rFonts w:ascii="Times New Roman" w:hAnsi="Times New Roman" w:cs="Times New Roman"/>
          <w:sz w:val="28"/>
          <w:szCs w:val="28"/>
          <w:lang w:val="kk-KZ"/>
        </w:rPr>
        <w:t>.</w:t>
      </w:r>
      <w:r w:rsidR="005111D0" w:rsidRPr="00D86D8C">
        <w:rPr>
          <w:rFonts w:ascii="Times New Roman" w:hAnsi="Times New Roman" w:cs="Times New Roman"/>
          <w:sz w:val="28"/>
          <w:szCs w:val="28"/>
          <w:lang w:val="kk-KZ"/>
        </w:rPr>
        <w:t>, 1993.</w:t>
      </w:r>
      <w:r w:rsidR="005111D0" w:rsidRPr="00D86D8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05C7D">
        <w:rPr>
          <w:rFonts w:ascii="Times New Roman" w:hAnsi="Times New Roman" w:cs="Times New Roman"/>
          <w:sz w:val="28"/>
          <w:szCs w:val="28"/>
          <w:lang w:val="en-US"/>
        </w:rPr>
        <w:t xml:space="preserve"> 484 </w:t>
      </w:r>
      <w:r>
        <w:rPr>
          <w:rFonts w:ascii="Times New Roman" w:hAnsi="Times New Roman" w:cs="Times New Roman"/>
          <w:sz w:val="28"/>
          <w:szCs w:val="28"/>
        </w:rPr>
        <w:t>р</w:t>
      </w:r>
      <w:r w:rsidRPr="00305C7D">
        <w:rPr>
          <w:rFonts w:ascii="Times New Roman" w:hAnsi="Times New Roman" w:cs="Times New Roman"/>
          <w:sz w:val="28"/>
          <w:szCs w:val="28"/>
          <w:lang w:val="en-US"/>
        </w:rPr>
        <w:t>.</w:t>
      </w:r>
    </w:p>
    <w:p w:rsidR="003F348A" w:rsidRPr="00305C7D" w:rsidRDefault="005111D0"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05C7D">
        <w:rPr>
          <w:rFonts w:ascii="Times New Roman" w:hAnsi="Times New Roman" w:cs="Times New Roman"/>
          <w:sz w:val="28"/>
          <w:szCs w:val="28"/>
          <w:lang w:val="kk-KZ"/>
        </w:rPr>
        <w:t xml:space="preserve">Smith’s </w:t>
      </w:r>
      <w:r w:rsidR="00305C7D" w:rsidRPr="00305C7D">
        <w:rPr>
          <w:rFonts w:ascii="Times New Roman" w:hAnsi="Times New Roman" w:cs="Times New Roman"/>
          <w:sz w:val="28"/>
          <w:szCs w:val="28"/>
          <w:lang w:val="kk-KZ"/>
        </w:rPr>
        <w:t xml:space="preserve">A. </w:t>
      </w:r>
      <w:r w:rsidR="003F348A" w:rsidRPr="00305C7D">
        <w:rPr>
          <w:rFonts w:ascii="Times New Roman" w:hAnsi="Times New Roman" w:cs="Times New Roman"/>
          <w:sz w:val="28"/>
          <w:szCs w:val="28"/>
          <w:lang w:val="kk-KZ"/>
        </w:rPr>
        <w:t xml:space="preserve">The Theory of Moral Sentiments </w:t>
      </w:r>
      <w:r w:rsidR="00305C7D" w:rsidRPr="00305C7D">
        <w:rPr>
          <w:rFonts w:ascii="Times New Roman" w:hAnsi="Times New Roman" w:cs="Times New Roman"/>
          <w:sz w:val="28"/>
          <w:szCs w:val="28"/>
          <w:lang w:val="en-US"/>
        </w:rPr>
        <w:t xml:space="preserve">// </w:t>
      </w:r>
      <w:hyperlink r:id="rId48" w:history="1">
        <w:r w:rsidR="003F348A" w:rsidRPr="00305C7D">
          <w:rPr>
            <w:rStyle w:val="a5"/>
            <w:rFonts w:ascii="Times New Roman" w:hAnsi="Times New Roman" w:cs="Times New Roman"/>
            <w:color w:val="auto"/>
            <w:sz w:val="28"/>
            <w:szCs w:val="28"/>
            <w:u w:val="none"/>
            <w:lang w:val="en-US"/>
          </w:rPr>
          <w:t>https://www.adamsmith.org/the-theory-of-moral-sentiments</w:t>
        </w:r>
      </w:hyperlink>
      <w:r w:rsidR="00305C7D" w:rsidRPr="00305C7D">
        <w:rPr>
          <w:rStyle w:val="a5"/>
          <w:rFonts w:ascii="Times New Roman" w:hAnsi="Times New Roman" w:cs="Times New Roman"/>
          <w:color w:val="auto"/>
          <w:sz w:val="28"/>
          <w:szCs w:val="28"/>
          <w:u w:val="none"/>
          <w:lang w:val="en-US"/>
        </w:rPr>
        <w:t>.</w:t>
      </w:r>
      <w:r w:rsidR="007E4F29" w:rsidRPr="00305C7D">
        <w:rPr>
          <w:rFonts w:ascii="Times New Roman" w:hAnsi="Times New Roman" w:cs="Times New Roman"/>
          <w:sz w:val="28"/>
          <w:szCs w:val="28"/>
          <w:shd w:val="clear" w:color="auto" w:fill="FFFFFF"/>
          <w:lang w:val="en-US"/>
        </w:rPr>
        <w:t xml:space="preserve"> 02.04.2024.</w:t>
      </w:r>
    </w:p>
    <w:p w:rsidR="003F348A" w:rsidRPr="00305C7D" w:rsidRDefault="003F348A"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05C7D">
        <w:rPr>
          <w:rFonts w:ascii="Times New Roman" w:hAnsi="Times New Roman" w:cs="Times New Roman"/>
          <w:sz w:val="28"/>
          <w:szCs w:val="28"/>
          <w:lang w:val="kk-KZ"/>
        </w:rPr>
        <w:t xml:space="preserve">Kant's Critique of Judgement </w:t>
      </w:r>
      <w:hyperlink w:history="1">
        <w:r w:rsidR="00305C7D" w:rsidRPr="00305C7D">
          <w:rPr>
            <w:rStyle w:val="a5"/>
            <w:rFonts w:ascii="Times New Roman" w:hAnsi="Times New Roman" w:cs="Times New Roman"/>
            <w:color w:val="auto"/>
            <w:sz w:val="28"/>
            <w:szCs w:val="28"/>
            <w:u w:val="none"/>
            <w:lang w:val="en-US"/>
          </w:rPr>
          <w:t xml:space="preserve">// </w:t>
        </w:r>
        <w:r w:rsidR="00305C7D" w:rsidRPr="00305C7D">
          <w:rPr>
            <w:rStyle w:val="a5"/>
            <w:rFonts w:ascii="Times New Roman" w:hAnsi="Times New Roman" w:cs="Times New Roman"/>
            <w:color w:val="auto"/>
            <w:sz w:val="28"/>
            <w:szCs w:val="28"/>
            <w:u w:val="none"/>
            <w:lang w:val="kk-KZ"/>
          </w:rPr>
          <w:t>https://www.google.ru/books.</w:t>
        </w:r>
      </w:hyperlink>
      <w:r w:rsidR="007E4F29" w:rsidRPr="00305C7D">
        <w:rPr>
          <w:rFonts w:ascii="Times New Roman" w:hAnsi="Times New Roman" w:cs="Times New Roman"/>
          <w:sz w:val="28"/>
          <w:szCs w:val="28"/>
          <w:shd w:val="clear" w:color="auto" w:fill="FFFFFF"/>
          <w:lang w:val="en-US"/>
        </w:rPr>
        <w:t xml:space="preserve"> 02.04.2024.</w:t>
      </w:r>
    </w:p>
    <w:p w:rsidR="003F348A" w:rsidRPr="00305C7D" w:rsidRDefault="003F348A" w:rsidP="00C14C19">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305C7D">
        <w:rPr>
          <w:rFonts w:ascii="Times New Roman" w:hAnsi="Times New Roman" w:cs="Times New Roman"/>
          <w:sz w:val="28"/>
          <w:szCs w:val="28"/>
          <w:lang w:val="kk-KZ"/>
        </w:rPr>
        <w:t>Hegel G</w:t>
      </w:r>
      <w:r w:rsidR="00C14C19" w:rsidRPr="00305C7D">
        <w:rPr>
          <w:rFonts w:ascii="Times New Roman" w:hAnsi="Times New Roman" w:cs="Times New Roman"/>
          <w:sz w:val="28"/>
          <w:szCs w:val="28"/>
          <w:lang w:val="kk-KZ"/>
        </w:rPr>
        <w:t>.</w:t>
      </w:r>
      <w:r w:rsidRPr="00305C7D">
        <w:rPr>
          <w:rFonts w:ascii="Times New Roman" w:hAnsi="Times New Roman" w:cs="Times New Roman"/>
          <w:sz w:val="28"/>
          <w:szCs w:val="28"/>
          <w:lang w:val="kk-KZ"/>
        </w:rPr>
        <w:t>W</w:t>
      </w:r>
      <w:r w:rsidR="00C14C19" w:rsidRPr="00305C7D">
        <w:rPr>
          <w:rFonts w:ascii="Times New Roman" w:hAnsi="Times New Roman" w:cs="Times New Roman"/>
          <w:sz w:val="28"/>
          <w:szCs w:val="28"/>
          <w:lang w:val="kk-KZ"/>
        </w:rPr>
        <w:t>.</w:t>
      </w:r>
      <w:r w:rsidRPr="00305C7D">
        <w:rPr>
          <w:rFonts w:ascii="Times New Roman" w:hAnsi="Times New Roman" w:cs="Times New Roman"/>
          <w:sz w:val="28"/>
          <w:szCs w:val="28"/>
          <w:lang w:val="kk-KZ"/>
        </w:rPr>
        <w:t>F</w:t>
      </w:r>
      <w:r w:rsidR="00C14C19" w:rsidRPr="00305C7D">
        <w:rPr>
          <w:rFonts w:ascii="Times New Roman" w:hAnsi="Times New Roman" w:cs="Times New Roman"/>
          <w:sz w:val="28"/>
          <w:szCs w:val="28"/>
          <w:lang w:val="kk-KZ"/>
        </w:rPr>
        <w:t>.</w:t>
      </w:r>
      <w:r w:rsidRPr="00305C7D">
        <w:rPr>
          <w:rFonts w:ascii="Times New Roman" w:hAnsi="Times New Roman" w:cs="Times New Roman"/>
          <w:sz w:val="28"/>
          <w:szCs w:val="28"/>
          <w:lang w:val="kk-KZ"/>
        </w:rPr>
        <w:t xml:space="preserve"> Elements of the philosophy of right</w:t>
      </w:r>
      <w:r w:rsidR="00C14C19" w:rsidRPr="00305C7D">
        <w:rPr>
          <w:rFonts w:ascii="Times New Roman" w:hAnsi="Times New Roman" w:cs="Times New Roman"/>
          <w:sz w:val="28"/>
          <w:szCs w:val="28"/>
          <w:lang w:val="kk-KZ"/>
        </w:rPr>
        <w:t>. – Cambridge, 1991. – 573 р.</w:t>
      </w:r>
      <w:r w:rsidR="007E4F29" w:rsidRPr="00305C7D">
        <w:rPr>
          <w:rFonts w:ascii="Times New Roman" w:hAnsi="Times New Roman" w:cs="Times New Roman"/>
          <w:sz w:val="28"/>
          <w:szCs w:val="28"/>
          <w:shd w:val="clear" w:color="auto" w:fill="FFFFFF"/>
          <w:lang w:val="en-US"/>
        </w:rPr>
        <w:t xml:space="preserve"> </w:t>
      </w:r>
    </w:p>
    <w:p w:rsidR="00AC5A09" w:rsidRPr="00305C7D" w:rsidRDefault="003F348A"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05C7D">
        <w:rPr>
          <w:rFonts w:ascii="Times New Roman" w:hAnsi="Times New Roman" w:cs="Times New Roman"/>
          <w:sz w:val="28"/>
          <w:szCs w:val="28"/>
          <w:lang w:val="kk-KZ"/>
        </w:rPr>
        <w:t xml:space="preserve">The Constitution of Liberty </w:t>
      </w:r>
      <w:r w:rsidR="00C14C19" w:rsidRPr="00305C7D">
        <w:rPr>
          <w:rFonts w:ascii="Times New Roman" w:hAnsi="Times New Roman" w:cs="Times New Roman"/>
          <w:sz w:val="28"/>
          <w:szCs w:val="28"/>
          <w:lang w:val="kk-KZ"/>
        </w:rPr>
        <w:t>//</w:t>
      </w:r>
      <w:r w:rsidR="00C14C19" w:rsidRPr="00305C7D">
        <w:rPr>
          <w:rFonts w:ascii="Times New Roman" w:hAnsi="Times New Roman" w:cs="Times New Roman"/>
          <w:sz w:val="28"/>
          <w:szCs w:val="28"/>
          <w:lang w:val="en-US"/>
        </w:rPr>
        <w:t xml:space="preserve"> </w:t>
      </w:r>
      <w:hyperlink r:id="rId49" w:history="1">
        <w:r w:rsidR="00C14C19" w:rsidRPr="00305C7D">
          <w:rPr>
            <w:rStyle w:val="a5"/>
            <w:rFonts w:ascii="Times New Roman" w:hAnsi="Times New Roman" w:cs="Times New Roman"/>
            <w:color w:val="auto"/>
            <w:sz w:val="28"/>
            <w:szCs w:val="28"/>
            <w:u w:val="none"/>
            <w:lang w:val="en-US"/>
          </w:rPr>
          <w:t>https://en.wikiquote.org/wiki.</w:t>
        </w:r>
      </w:hyperlink>
      <w:r w:rsidR="007E4F29" w:rsidRPr="00305C7D">
        <w:rPr>
          <w:rFonts w:ascii="Times New Roman" w:hAnsi="Times New Roman" w:cs="Times New Roman"/>
          <w:sz w:val="28"/>
          <w:szCs w:val="28"/>
          <w:shd w:val="clear" w:color="auto" w:fill="FFFFFF"/>
          <w:lang w:val="en-US"/>
        </w:rPr>
        <w:t xml:space="preserve"> 02.04.2024.</w:t>
      </w:r>
    </w:p>
    <w:p w:rsidR="00AC5A09" w:rsidRPr="00305C7D" w:rsidRDefault="00AC5A09"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05C7D">
        <w:rPr>
          <w:rFonts w:ascii="Times New Roman" w:hAnsi="Times New Roman" w:cs="Times New Roman"/>
          <w:sz w:val="28"/>
          <w:szCs w:val="28"/>
          <w:lang w:val="kk-KZ"/>
        </w:rPr>
        <w:t>Чичерин Б.Н. Философия права</w:t>
      </w:r>
      <w:r w:rsidR="00C14C19" w:rsidRPr="00305C7D">
        <w:rPr>
          <w:rFonts w:ascii="Times New Roman" w:hAnsi="Times New Roman" w:cs="Times New Roman"/>
          <w:sz w:val="28"/>
          <w:szCs w:val="28"/>
          <w:lang w:val="kk-KZ"/>
        </w:rPr>
        <w:t>:</w:t>
      </w:r>
      <w:r w:rsidRPr="00305C7D">
        <w:rPr>
          <w:rFonts w:ascii="Times New Roman" w:hAnsi="Times New Roman" w:cs="Times New Roman"/>
          <w:sz w:val="28"/>
          <w:szCs w:val="28"/>
          <w:lang w:val="kk-KZ"/>
        </w:rPr>
        <w:t xml:space="preserve"> </w:t>
      </w:r>
      <w:r w:rsidR="00C14C19" w:rsidRPr="00305C7D">
        <w:rPr>
          <w:rFonts w:ascii="Times New Roman" w:hAnsi="Times New Roman" w:cs="Times New Roman"/>
          <w:sz w:val="28"/>
          <w:szCs w:val="28"/>
          <w:lang w:val="kk-KZ"/>
        </w:rPr>
        <w:t xml:space="preserve">избр. </w:t>
      </w:r>
      <w:r w:rsidRPr="00305C7D">
        <w:rPr>
          <w:rFonts w:ascii="Times New Roman" w:hAnsi="Times New Roman" w:cs="Times New Roman"/>
          <w:sz w:val="28"/>
          <w:szCs w:val="28"/>
          <w:lang w:val="kk-KZ"/>
        </w:rPr>
        <w:t>соч</w:t>
      </w:r>
      <w:r w:rsidR="00C14C19" w:rsidRPr="00305C7D">
        <w:rPr>
          <w:rFonts w:ascii="Times New Roman" w:hAnsi="Times New Roman" w:cs="Times New Roman"/>
          <w:sz w:val="28"/>
          <w:szCs w:val="28"/>
          <w:lang w:val="kk-KZ"/>
        </w:rPr>
        <w:t>. –</w:t>
      </w:r>
      <w:r w:rsidRPr="00305C7D">
        <w:rPr>
          <w:rFonts w:ascii="Times New Roman" w:hAnsi="Times New Roman" w:cs="Times New Roman"/>
          <w:sz w:val="28"/>
          <w:szCs w:val="28"/>
          <w:lang w:val="kk-KZ"/>
        </w:rPr>
        <w:t xml:space="preserve"> М</w:t>
      </w:r>
      <w:r w:rsidR="00C14C19" w:rsidRPr="00305C7D">
        <w:rPr>
          <w:rFonts w:ascii="Times New Roman" w:hAnsi="Times New Roman" w:cs="Times New Roman"/>
          <w:sz w:val="28"/>
          <w:szCs w:val="28"/>
          <w:lang w:val="kk-KZ"/>
        </w:rPr>
        <w:t xml:space="preserve">., 2024. – </w:t>
      </w:r>
      <w:r w:rsidRPr="00305C7D">
        <w:rPr>
          <w:rFonts w:ascii="Times New Roman" w:hAnsi="Times New Roman" w:cs="Times New Roman"/>
          <w:sz w:val="28"/>
          <w:szCs w:val="28"/>
          <w:lang w:val="kk-KZ"/>
        </w:rPr>
        <w:t xml:space="preserve">371 с. </w:t>
      </w:r>
    </w:p>
    <w:p w:rsidR="00E65371" w:rsidRPr="00D86D8C" w:rsidRDefault="00AC5A09"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Новгородцев</w:t>
      </w:r>
      <w:r w:rsidR="00C14C19">
        <w:rPr>
          <w:rFonts w:ascii="Times New Roman" w:hAnsi="Times New Roman" w:cs="Times New Roman"/>
          <w:sz w:val="28"/>
          <w:szCs w:val="28"/>
        </w:rPr>
        <w:t xml:space="preserve"> П.</w:t>
      </w:r>
      <w:r w:rsidRPr="00D86D8C">
        <w:rPr>
          <w:rFonts w:ascii="Times New Roman" w:hAnsi="Times New Roman" w:cs="Times New Roman"/>
          <w:sz w:val="28"/>
          <w:szCs w:val="28"/>
        </w:rPr>
        <w:t>И. Идея права в философии Вл. С. Соловьева. О</w:t>
      </w:r>
      <w:r w:rsidR="00C14C19">
        <w:rPr>
          <w:rFonts w:ascii="Times New Roman" w:hAnsi="Times New Roman" w:cs="Times New Roman"/>
          <w:sz w:val="28"/>
          <w:szCs w:val="28"/>
        </w:rPr>
        <w:t> </w:t>
      </w:r>
      <w:r w:rsidRPr="00D86D8C">
        <w:rPr>
          <w:rFonts w:ascii="Times New Roman" w:hAnsi="Times New Roman" w:cs="Times New Roman"/>
          <w:sz w:val="28"/>
          <w:szCs w:val="28"/>
        </w:rPr>
        <w:t>путях и задачах русской интеллигенции. О своеобразных элементах русской философии права. – М</w:t>
      </w:r>
      <w:r w:rsidR="00C14C19">
        <w:rPr>
          <w:rFonts w:ascii="Times New Roman" w:hAnsi="Times New Roman" w:cs="Times New Roman"/>
          <w:sz w:val="28"/>
          <w:szCs w:val="28"/>
        </w:rPr>
        <w:t>.</w:t>
      </w:r>
      <w:r w:rsidR="007E4F29" w:rsidRPr="00D86D8C">
        <w:rPr>
          <w:rFonts w:ascii="Times New Roman" w:hAnsi="Times New Roman" w:cs="Times New Roman"/>
          <w:sz w:val="28"/>
          <w:szCs w:val="28"/>
        </w:rPr>
        <w:t>: Директ-Медиа, 2008. – 110 с.</w:t>
      </w:r>
      <w:r w:rsidR="00C14C19">
        <w:rPr>
          <w:rFonts w:ascii="Times New Roman" w:hAnsi="Times New Roman" w:cs="Times New Roman"/>
          <w:sz w:val="28"/>
          <w:szCs w:val="28"/>
        </w:rPr>
        <w:t xml:space="preserve"> </w:t>
      </w:r>
    </w:p>
    <w:p w:rsidR="0055486D" w:rsidRPr="00D86D8C" w:rsidRDefault="00E65371"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Кистяковский</w:t>
      </w:r>
      <w:r w:rsidR="00C14C19">
        <w:rPr>
          <w:rFonts w:ascii="Times New Roman" w:hAnsi="Times New Roman" w:cs="Times New Roman"/>
          <w:sz w:val="28"/>
          <w:szCs w:val="28"/>
        </w:rPr>
        <w:t xml:space="preserve"> Б.</w:t>
      </w:r>
      <w:r w:rsidRPr="00D86D8C">
        <w:rPr>
          <w:rFonts w:ascii="Times New Roman" w:hAnsi="Times New Roman" w:cs="Times New Roman"/>
          <w:sz w:val="28"/>
          <w:szCs w:val="28"/>
        </w:rPr>
        <w:t>А. Социальные науки и право. – М</w:t>
      </w:r>
      <w:r w:rsidR="00C14C19">
        <w:rPr>
          <w:rFonts w:ascii="Times New Roman" w:hAnsi="Times New Roman" w:cs="Times New Roman"/>
          <w:sz w:val="28"/>
          <w:szCs w:val="28"/>
        </w:rPr>
        <w:t>.</w:t>
      </w:r>
      <w:r w:rsidRPr="00D86D8C">
        <w:rPr>
          <w:rFonts w:ascii="Times New Roman" w:hAnsi="Times New Roman" w:cs="Times New Roman"/>
          <w:sz w:val="28"/>
          <w:szCs w:val="28"/>
        </w:rPr>
        <w:t>: Директ-Медиа, 2014. – 615 с</w:t>
      </w:r>
      <w:r w:rsidR="00C14C19">
        <w:rPr>
          <w:rFonts w:ascii="Times New Roman" w:hAnsi="Times New Roman" w:cs="Times New Roman"/>
          <w:sz w:val="28"/>
          <w:szCs w:val="28"/>
        </w:rPr>
        <w:t>.</w:t>
      </w:r>
    </w:p>
    <w:p w:rsidR="0055486D" w:rsidRPr="00D86D8C" w:rsidRDefault="0055486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Проблемы общей теории права и государства</w:t>
      </w:r>
      <w:r w:rsidR="00C14C19">
        <w:rPr>
          <w:rFonts w:ascii="Times New Roman" w:hAnsi="Times New Roman" w:cs="Times New Roman"/>
          <w:sz w:val="28"/>
          <w:szCs w:val="28"/>
        </w:rPr>
        <w:t xml:space="preserve"> /</w:t>
      </w:r>
      <w:r w:rsidRPr="00D86D8C">
        <w:rPr>
          <w:rFonts w:ascii="Times New Roman" w:hAnsi="Times New Roman" w:cs="Times New Roman"/>
          <w:sz w:val="28"/>
          <w:szCs w:val="28"/>
        </w:rPr>
        <w:t xml:space="preserve"> </w:t>
      </w:r>
      <w:r w:rsidR="00C14C19" w:rsidRPr="00D86D8C">
        <w:rPr>
          <w:rFonts w:ascii="Times New Roman" w:hAnsi="Times New Roman" w:cs="Times New Roman"/>
          <w:sz w:val="28"/>
          <w:szCs w:val="28"/>
        </w:rPr>
        <w:t xml:space="preserve">под </w:t>
      </w:r>
      <w:r w:rsidRPr="00D86D8C">
        <w:rPr>
          <w:rFonts w:ascii="Times New Roman" w:hAnsi="Times New Roman" w:cs="Times New Roman"/>
          <w:sz w:val="28"/>
          <w:szCs w:val="28"/>
        </w:rPr>
        <w:t>ред. В.С.</w:t>
      </w:r>
      <w:r w:rsidR="00C14C19">
        <w:rPr>
          <w:rFonts w:ascii="Times New Roman" w:hAnsi="Times New Roman" w:cs="Times New Roman"/>
          <w:sz w:val="28"/>
          <w:szCs w:val="28"/>
        </w:rPr>
        <w:t> </w:t>
      </w:r>
      <w:r w:rsidRPr="00D86D8C">
        <w:rPr>
          <w:rFonts w:ascii="Times New Roman" w:hAnsi="Times New Roman" w:cs="Times New Roman"/>
          <w:sz w:val="28"/>
          <w:szCs w:val="28"/>
        </w:rPr>
        <w:t xml:space="preserve">Нерсесянца. </w:t>
      </w:r>
      <w:r w:rsidR="00C14C19">
        <w:rPr>
          <w:rFonts w:ascii="Times New Roman" w:hAnsi="Times New Roman" w:cs="Times New Roman"/>
          <w:sz w:val="28"/>
          <w:szCs w:val="28"/>
        </w:rPr>
        <w:t>–</w:t>
      </w:r>
      <w:r w:rsidRPr="00D86D8C">
        <w:rPr>
          <w:rFonts w:ascii="Times New Roman" w:hAnsi="Times New Roman" w:cs="Times New Roman"/>
          <w:sz w:val="28"/>
          <w:szCs w:val="28"/>
        </w:rPr>
        <w:t xml:space="preserve"> М.: Изд. группа НОРМА-ИНФРА М, </w:t>
      </w:r>
      <w:r w:rsidR="00C14C19">
        <w:rPr>
          <w:rFonts w:ascii="Times New Roman" w:hAnsi="Times New Roman" w:cs="Times New Roman"/>
          <w:sz w:val="28"/>
          <w:szCs w:val="28"/>
        </w:rPr>
        <w:t>2010</w:t>
      </w:r>
      <w:r w:rsidRPr="00D86D8C">
        <w:rPr>
          <w:rFonts w:ascii="Times New Roman" w:hAnsi="Times New Roman" w:cs="Times New Roman"/>
          <w:sz w:val="28"/>
          <w:szCs w:val="28"/>
        </w:rPr>
        <w:t xml:space="preserve">. </w:t>
      </w:r>
      <w:r w:rsidR="00C14C19">
        <w:rPr>
          <w:rFonts w:ascii="Times New Roman" w:hAnsi="Times New Roman" w:cs="Times New Roman"/>
          <w:sz w:val="28"/>
          <w:szCs w:val="28"/>
        </w:rPr>
        <w:t>–</w:t>
      </w:r>
      <w:r w:rsidRPr="00D86D8C">
        <w:rPr>
          <w:rFonts w:ascii="Times New Roman" w:hAnsi="Times New Roman" w:cs="Times New Roman"/>
          <w:sz w:val="28"/>
          <w:szCs w:val="28"/>
        </w:rPr>
        <w:t xml:space="preserve"> </w:t>
      </w:r>
      <w:r w:rsidR="00C14C19">
        <w:rPr>
          <w:rFonts w:ascii="Times New Roman" w:hAnsi="Times New Roman" w:cs="Times New Roman"/>
          <w:sz w:val="28"/>
          <w:szCs w:val="28"/>
        </w:rPr>
        <w:t>815 с</w:t>
      </w:r>
      <w:r w:rsidRPr="00D86D8C">
        <w:rPr>
          <w:rFonts w:ascii="Times New Roman" w:hAnsi="Times New Roman" w:cs="Times New Roman"/>
          <w:sz w:val="28"/>
          <w:szCs w:val="28"/>
        </w:rPr>
        <w:t>.</w:t>
      </w:r>
    </w:p>
    <w:p w:rsidR="002F3D4E" w:rsidRPr="00D86D8C" w:rsidRDefault="0055486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Нерсесянц В.С. Ценность права как триединства свободы, равенства и справедливости // </w:t>
      </w:r>
      <w:r w:rsidR="00C14C19">
        <w:rPr>
          <w:rFonts w:ascii="Times New Roman" w:hAnsi="Times New Roman" w:cs="Times New Roman"/>
          <w:sz w:val="28"/>
          <w:szCs w:val="28"/>
        </w:rPr>
        <w:t xml:space="preserve">В кн.: </w:t>
      </w:r>
      <w:r w:rsidRPr="00D86D8C">
        <w:rPr>
          <w:rFonts w:ascii="Times New Roman" w:hAnsi="Times New Roman" w:cs="Times New Roman"/>
          <w:sz w:val="28"/>
          <w:szCs w:val="28"/>
        </w:rPr>
        <w:t xml:space="preserve">Проблемы ценностного подхода в праве: традиции и обновление. </w:t>
      </w:r>
      <w:r w:rsidR="00C14C19">
        <w:rPr>
          <w:rFonts w:ascii="Times New Roman" w:hAnsi="Times New Roman" w:cs="Times New Roman"/>
          <w:sz w:val="28"/>
          <w:szCs w:val="28"/>
        </w:rPr>
        <w:t>–</w:t>
      </w:r>
      <w:r w:rsidRPr="00D86D8C">
        <w:rPr>
          <w:rFonts w:ascii="Times New Roman" w:hAnsi="Times New Roman" w:cs="Times New Roman"/>
          <w:sz w:val="28"/>
          <w:szCs w:val="28"/>
        </w:rPr>
        <w:t xml:space="preserve"> М.: ИГП РАН, 1996.</w:t>
      </w:r>
      <w:r w:rsidR="00C14C19">
        <w:rPr>
          <w:rFonts w:ascii="Times New Roman" w:hAnsi="Times New Roman" w:cs="Times New Roman"/>
          <w:sz w:val="28"/>
          <w:szCs w:val="28"/>
        </w:rPr>
        <w:t xml:space="preserve"> – </w:t>
      </w:r>
      <w:r w:rsidRPr="00D86D8C">
        <w:rPr>
          <w:rFonts w:ascii="Times New Roman" w:hAnsi="Times New Roman" w:cs="Times New Roman"/>
          <w:sz w:val="28"/>
          <w:szCs w:val="28"/>
        </w:rPr>
        <w:t>С. 4-11.</w:t>
      </w:r>
    </w:p>
    <w:p w:rsidR="00976036" w:rsidRPr="00D86D8C" w:rsidRDefault="002F3D4E"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Четвернин </w:t>
      </w:r>
      <w:r w:rsidR="009F4354" w:rsidRPr="00D86D8C">
        <w:rPr>
          <w:rFonts w:ascii="Times New Roman" w:hAnsi="Times New Roman" w:cs="Times New Roman"/>
          <w:sz w:val="28"/>
          <w:szCs w:val="28"/>
        </w:rPr>
        <w:t>В.А. Понятия права и государства</w:t>
      </w:r>
      <w:r w:rsidR="009B62B9">
        <w:rPr>
          <w:rFonts w:ascii="Times New Roman" w:hAnsi="Times New Roman" w:cs="Times New Roman"/>
          <w:sz w:val="28"/>
          <w:szCs w:val="28"/>
        </w:rPr>
        <w:t xml:space="preserve">: </w:t>
      </w:r>
      <w:r w:rsidR="009B62B9" w:rsidRPr="00D86D8C">
        <w:rPr>
          <w:rFonts w:ascii="Times New Roman" w:hAnsi="Times New Roman" w:cs="Times New Roman"/>
          <w:sz w:val="28"/>
          <w:szCs w:val="28"/>
        </w:rPr>
        <w:t xml:space="preserve">введение </w:t>
      </w:r>
      <w:r w:rsidR="009F4354" w:rsidRPr="00D86D8C">
        <w:rPr>
          <w:rFonts w:ascii="Times New Roman" w:hAnsi="Times New Roman" w:cs="Times New Roman"/>
          <w:sz w:val="28"/>
          <w:szCs w:val="28"/>
        </w:rPr>
        <w:t xml:space="preserve">в курс теории права и государства. </w:t>
      </w:r>
      <w:r w:rsidR="00C14C19">
        <w:rPr>
          <w:rFonts w:ascii="Times New Roman" w:hAnsi="Times New Roman" w:cs="Times New Roman"/>
          <w:sz w:val="28"/>
          <w:szCs w:val="28"/>
        </w:rPr>
        <w:t>–</w:t>
      </w:r>
      <w:r w:rsidR="009F4354" w:rsidRPr="00D86D8C">
        <w:rPr>
          <w:rFonts w:ascii="Times New Roman" w:hAnsi="Times New Roman" w:cs="Times New Roman"/>
          <w:sz w:val="28"/>
          <w:szCs w:val="28"/>
        </w:rPr>
        <w:t xml:space="preserve"> М.: Дело, 1997. </w:t>
      </w:r>
      <w:r w:rsidR="00C14C19">
        <w:rPr>
          <w:rFonts w:ascii="Times New Roman" w:hAnsi="Times New Roman" w:cs="Times New Roman"/>
          <w:sz w:val="28"/>
          <w:szCs w:val="28"/>
        </w:rPr>
        <w:t>–</w:t>
      </w:r>
      <w:r w:rsidR="009F4354" w:rsidRPr="00D86D8C">
        <w:rPr>
          <w:rFonts w:ascii="Times New Roman" w:hAnsi="Times New Roman" w:cs="Times New Roman"/>
          <w:sz w:val="28"/>
          <w:szCs w:val="28"/>
        </w:rPr>
        <w:t xml:space="preserve"> </w:t>
      </w:r>
      <w:r w:rsidR="00C14C19">
        <w:rPr>
          <w:rFonts w:ascii="Times New Roman" w:hAnsi="Times New Roman" w:cs="Times New Roman"/>
          <w:sz w:val="28"/>
          <w:szCs w:val="28"/>
        </w:rPr>
        <w:t>118 с</w:t>
      </w:r>
      <w:r w:rsidR="009F4354" w:rsidRPr="00D86D8C">
        <w:rPr>
          <w:rFonts w:ascii="Times New Roman" w:hAnsi="Times New Roman" w:cs="Times New Roman"/>
          <w:sz w:val="28"/>
          <w:szCs w:val="28"/>
        </w:rPr>
        <w:t>.</w:t>
      </w:r>
    </w:p>
    <w:p w:rsidR="00F0582E" w:rsidRPr="00305C7D" w:rsidRDefault="00976036"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Конституции и законодательные акты буржуазных государств XVIII-</w:t>
      </w:r>
      <w:r w:rsidRPr="00305C7D">
        <w:rPr>
          <w:rFonts w:ascii="Times New Roman" w:hAnsi="Times New Roman" w:cs="Times New Roman"/>
          <w:sz w:val="28"/>
          <w:szCs w:val="28"/>
        </w:rPr>
        <w:t xml:space="preserve">XIX вв. </w:t>
      </w:r>
      <w:r w:rsidR="009B62B9" w:rsidRPr="00305C7D">
        <w:rPr>
          <w:rFonts w:ascii="Times New Roman" w:hAnsi="Times New Roman" w:cs="Times New Roman"/>
          <w:sz w:val="28"/>
          <w:szCs w:val="28"/>
        </w:rPr>
        <w:t>Англия, США, Франция, Италия, Герамния: сб. докум. –</w:t>
      </w:r>
      <w:r w:rsidRPr="00305C7D">
        <w:rPr>
          <w:rFonts w:ascii="Times New Roman" w:hAnsi="Times New Roman" w:cs="Times New Roman"/>
          <w:sz w:val="28"/>
          <w:szCs w:val="28"/>
        </w:rPr>
        <w:t xml:space="preserve"> М., 1957.</w:t>
      </w:r>
      <w:r w:rsidR="009B62B9" w:rsidRPr="00305C7D">
        <w:rPr>
          <w:rFonts w:ascii="Times New Roman" w:hAnsi="Times New Roman" w:cs="Times New Roman"/>
          <w:sz w:val="28"/>
          <w:szCs w:val="28"/>
        </w:rPr>
        <w:t xml:space="preserve"> – 587 с.</w:t>
      </w:r>
    </w:p>
    <w:p w:rsidR="00343706" w:rsidRPr="00305C7D" w:rsidRDefault="00F0582E"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305C7D">
        <w:rPr>
          <w:rFonts w:ascii="Times New Roman" w:hAnsi="Times New Roman" w:cs="Times New Roman"/>
          <w:sz w:val="28"/>
          <w:szCs w:val="28"/>
        </w:rPr>
        <w:t>Ғарифолла</w:t>
      </w:r>
      <w:r w:rsidR="009B62B9" w:rsidRPr="00305C7D">
        <w:rPr>
          <w:rFonts w:ascii="Times New Roman" w:hAnsi="Times New Roman" w:cs="Times New Roman"/>
          <w:sz w:val="28"/>
          <w:szCs w:val="28"/>
        </w:rPr>
        <w:t xml:space="preserve"> Е. </w:t>
      </w:r>
      <w:r w:rsidRPr="00305C7D">
        <w:rPr>
          <w:rFonts w:ascii="Times New Roman" w:hAnsi="Times New Roman" w:cs="Times New Roman"/>
          <w:sz w:val="28"/>
          <w:szCs w:val="28"/>
        </w:rPr>
        <w:t>Қазақтың ренессанс ғасыры</w:t>
      </w:r>
      <w:r w:rsidR="009B62B9" w:rsidRPr="00305C7D">
        <w:rPr>
          <w:rFonts w:ascii="Times New Roman" w:hAnsi="Times New Roman" w:cs="Times New Roman"/>
          <w:sz w:val="28"/>
          <w:szCs w:val="28"/>
        </w:rPr>
        <w:t xml:space="preserve"> </w:t>
      </w:r>
      <w:r w:rsidRPr="00305C7D">
        <w:rPr>
          <w:rFonts w:ascii="Times New Roman" w:hAnsi="Times New Roman" w:cs="Times New Roman"/>
          <w:sz w:val="28"/>
          <w:szCs w:val="28"/>
        </w:rPr>
        <w:t xml:space="preserve">// </w:t>
      </w:r>
      <w:hyperlink r:id="rId50" w:history="1">
        <w:r w:rsidR="00343706" w:rsidRPr="00305C7D">
          <w:rPr>
            <w:rStyle w:val="a5"/>
            <w:rFonts w:ascii="Times New Roman" w:hAnsi="Times New Roman" w:cs="Times New Roman"/>
            <w:color w:val="auto"/>
            <w:sz w:val="28"/>
            <w:szCs w:val="28"/>
            <w:u w:val="none"/>
          </w:rPr>
          <w:t>https://egemen.kz/article/13538-qazaqtynh-renessans-ghasyry</w:t>
        </w:r>
      </w:hyperlink>
      <w:r w:rsidR="009B62B9" w:rsidRPr="00305C7D">
        <w:rPr>
          <w:rStyle w:val="a5"/>
          <w:rFonts w:ascii="Times New Roman" w:hAnsi="Times New Roman" w:cs="Times New Roman"/>
          <w:color w:val="auto"/>
          <w:sz w:val="28"/>
          <w:szCs w:val="28"/>
          <w:u w:val="none"/>
        </w:rPr>
        <w:t>.</w:t>
      </w:r>
      <w:r w:rsidR="007E4F29" w:rsidRPr="00305C7D">
        <w:rPr>
          <w:rFonts w:ascii="Times New Roman" w:hAnsi="Times New Roman" w:cs="Times New Roman"/>
          <w:sz w:val="28"/>
          <w:szCs w:val="28"/>
          <w:lang w:val="kk-KZ"/>
        </w:rPr>
        <w:t xml:space="preserve"> 02.04.2024.</w:t>
      </w:r>
    </w:p>
    <w:p w:rsidR="00EB14F7" w:rsidRPr="00305C7D" w:rsidRDefault="00343706" w:rsidP="009B62B9">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rPr>
      </w:pPr>
      <w:r w:rsidRPr="00305C7D">
        <w:rPr>
          <w:rFonts w:ascii="Times New Roman" w:hAnsi="Times New Roman" w:cs="Times New Roman"/>
          <w:sz w:val="28"/>
          <w:szCs w:val="28"/>
        </w:rPr>
        <w:t>Назарбаев Н.А</w:t>
      </w:r>
      <w:r w:rsidR="009B62B9" w:rsidRPr="00305C7D">
        <w:rPr>
          <w:rFonts w:ascii="Times New Roman" w:hAnsi="Times New Roman" w:cs="Times New Roman"/>
          <w:sz w:val="28"/>
          <w:szCs w:val="28"/>
        </w:rPr>
        <w:t xml:space="preserve">. Выступление </w:t>
      </w:r>
      <w:r w:rsidRPr="00305C7D">
        <w:rPr>
          <w:rFonts w:ascii="Times New Roman" w:hAnsi="Times New Roman" w:cs="Times New Roman"/>
          <w:sz w:val="28"/>
          <w:szCs w:val="28"/>
        </w:rPr>
        <w:t xml:space="preserve">на торжественной церемонии официального представления новой Конституции Республики Казахстан </w:t>
      </w:r>
      <w:r w:rsidR="009B62B9" w:rsidRPr="00305C7D">
        <w:rPr>
          <w:rFonts w:ascii="Times New Roman" w:hAnsi="Times New Roman" w:cs="Times New Roman"/>
          <w:sz w:val="28"/>
          <w:szCs w:val="28"/>
        </w:rPr>
        <w:t xml:space="preserve">от </w:t>
      </w:r>
      <w:r w:rsidRPr="00305C7D">
        <w:rPr>
          <w:rFonts w:ascii="Times New Roman" w:hAnsi="Times New Roman" w:cs="Times New Roman"/>
          <w:sz w:val="28"/>
          <w:szCs w:val="28"/>
        </w:rPr>
        <w:t xml:space="preserve">6 сентября 1995 года в Алматы // </w:t>
      </w:r>
      <w:r w:rsidR="009B62B9" w:rsidRPr="00305C7D">
        <w:rPr>
          <w:rFonts w:ascii="Times New Roman" w:hAnsi="Times New Roman" w:cs="Times New Roman"/>
          <w:sz w:val="28"/>
          <w:szCs w:val="28"/>
        </w:rPr>
        <w:t xml:space="preserve">https://online.zakon.kz. </w:t>
      </w:r>
      <w:r w:rsidR="009B62B9" w:rsidRPr="00305C7D">
        <w:rPr>
          <w:rFonts w:ascii="Times New Roman" w:hAnsi="Times New Roman" w:cs="Times New Roman"/>
          <w:sz w:val="28"/>
          <w:szCs w:val="28"/>
          <w:lang w:val="kk-KZ"/>
        </w:rPr>
        <w:t>02.04.2024.</w:t>
      </w:r>
    </w:p>
    <w:p w:rsidR="008D30E2" w:rsidRPr="00D86D8C" w:rsidRDefault="00EB14F7"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305C7D">
        <w:rPr>
          <w:rFonts w:ascii="Times New Roman" w:hAnsi="Times New Roman" w:cs="Times New Roman"/>
          <w:sz w:val="28"/>
          <w:szCs w:val="28"/>
        </w:rPr>
        <w:t xml:space="preserve">Большой юридический словарь / </w:t>
      </w:r>
      <w:r w:rsidR="009B62B9" w:rsidRPr="00305C7D">
        <w:rPr>
          <w:rFonts w:ascii="Times New Roman" w:hAnsi="Times New Roman" w:cs="Times New Roman"/>
          <w:sz w:val="28"/>
          <w:szCs w:val="28"/>
        </w:rPr>
        <w:t>п</w:t>
      </w:r>
      <w:r w:rsidRPr="00305C7D">
        <w:rPr>
          <w:rFonts w:ascii="Times New Roman" w:hAnsi="Times New Roman" w:cs="Times New Roman"/>
          <w:sz w:val="28"/>
          <w:szCs w:val="28"/>
        </w:rPr>
        <w:t>од ред. А.Я.</w:t>
      </w:r>
      <w:r w:rsidR="009B62B9" w:rsidRPr="00305C7D">
        <w:rPr>
          <w:rFonts w:ascii="Times New Roman" w:hAnsi="Times New Roman" w:cs="Times New Roman"/>
          <w:sz w:val="28"/>
          <w:szCs w:val="28"/>
        </w:rPr>
        <w:t xml:space="preserve"> </w:t>
      </w:r>
      <w:r w:rsidRPr="00305C7D">
        <w:rPr>
          <w:rFonts w:ascii="Times New Roman" w:hAnsi="Times New Roman" w:cs="Times New Roman"/>
          <w:sz w:val="28"/>
          <w:szCs w:val="28"/>
        </w:rPr>
        <w:t>Сухарева</w:t>
      </w:r>
      <w:r w:rsidR="009B62B9" w:rsidRPr="00305C7D">
        <w:rPr>
          <w:rFonts w:ascii="Times New Roman" w:hAnsi="Times New Roman" w:cs="Times New Roman"/>
          <w:sz w:val="28"/>
          <w:szCs w:val="28"/>
        </w:rPr>
        <w:t>. – М.,</w:t>
      </w:r>
      <w:r w:rsidRPr="00305C7D">
        <w:rPr>
          <w:rFonts w:ascii="Times New Roman" w:hAnsi="Times New Roman" w:cs="Times New Roman"/>
          <w:sz w:val="28"/>
          <w:szCs w:val="28"/>
        </w:rPr>
        <w:t xml:space="preserve"> </w:t>
      </w:r>
      <w:r w:rsidR="009B62B9" w:rsidRPr="00305C7D">
        <w:rPr>
          <w:rFonts w:ascii="Times New Roman" w:hAnsi="Times New Roman" w:cs="Times New Roman"/>
          <w:sz w:val="28"/>
          <w:szCs w:val="28"/>
        </w:rPr>
        <w:t>19</w:t>
      </w:r>
      <w:r w:rsidRPr="00305C7D">
        <w:rPr>
          <w:rFonts w:ascii="Times New Roman" w:hAnsi="Times New Roman" w:cs="Times New Roman"/>
          <w:sz w:val="28"/>
          <w:szCs w:val="28"/>
        </w:rPr>
        <w:t>98.</w:t>
      </w:r>
      <w:r w:rsidRPr="00D86D8C">
        <w:rPr>
          <w:rFonts w:ascii="Times New Roman" w:hAnsi="Times New Roman" w:cs="Times New Roman"/>
          <w:sz w:val="28"/>
          <w:szCs w:val="28"/>
        </w:rPr>
        <w:t xml:space="preserve"> </w:t>
      </w:r>
      <w:r w:rsidR="009B62B9">
        <w:rPr>
          <w:rFonts w:ascii="Times New Roman" w:hAnsi="Times New Roman" w:cs="Times New Roman"/>
          <w:sz w:val="28"/>
          <w:szCs w:val="28"/>
        </w:rPr>
        <w:t>–</w:t>
      </w:r>
      <w:r w:rsidRPr="00D86D8C">
        <w:rPr>
          <w:rFonts w:ascii="Times New Roman" w:hAnsi="Times New Roman" w:cs="Times New Roman"/>
          <w:sz w:val="28"/>
          <w:szCs w:val="28"/>
        </w:rPr>
        <w:t xml:space="preserve"> Т. </w:t>
      </w:r>
      <w:r w:rsidR="009B62B9">
        <w:rPr>
          <w:rFonts w:ascii="Times New Roman" w:hAnsi="Times New Roman" w:cs="Times New Roman"/>
          <w:sz w:val="28"/>
          <w:szCs w:val="28"/>
        </w:rPr>
        <w:t>6</w:t>
      </w:r>
      <w:r w:rsidRPr="00D86D8C">
        <w:rPr>
          <w:rFonts w:ascii="Times New Roman" w:hAnsi="Times New Roman" w:cs="Times New Roman"/>
          <w:sz w:val="28"/>
          <w:szCs w:val="28"/>
        </w:rPr>
        <w:t xml:space="preserve">. </w:t>
      </w:r>
      <w:r w:rsidR="009B62B9">
        <w:rPr>
          <w:rFonts w:ascii="Times New Roman" w:hAnsi="Times New Roman" w:cs="Times New Roman"/>
          <w:sz w:val="28"/>
          <w:szCs w:val="28"/>
        </w:rPr>
        <w:t>–</w:t>
      </w:r>
      <w:r w:rsidRPr="00D86D8C">
        <w:rPr>
          <w:rFonts w:ascii="Times New Roman" w:hAnsi="Times New Roman" w:cs="Times New Roman"/>
          <w:sz w:val="28"/>
          <w:szCs w:val="28"/>
        </w:rPr>
        <w:t xml:space="preserve"> 7</w:t>
      </w:r>
      <w:r w:rsidR="009B62B9">
        <w:rPr>
          <w:rFonts w:ascii="Times New Roman" w:hAnsi="Times New Roman" w:cs="Times New Roman"/>
          <w:sz w:val="28"/>
          <w:szCs w:val="28"/>
        </w:rPr>
        <w:t>90 с</w:t>
      </w:r>
      <w:r w:rsidRPr="00D86D8C">
        <w:rPr>
          <w:rFonts w:ascii="Times New Roman" w:hAnsi="Times New Roman" w:cs="Times New Roman"/>
          <w:sz w:val="28"/>
          <w:szCs w:val="28"/>
        </w:rPr>
        <w:t>.</w:t>
      </w:r>
    </w:p>
    <w:p w:rsidR="003F348A" w:rsidRPr="00D86D8C" w:rsidRDefault="009B62B9"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Баглай М.В., Туманов В.</w:t>
      </w:r>
      <w:r w:rsidR="008D30E2" w:rsidRPr="00D86D8C">
        <w:rPr>
          <w:rFonts w:ascii="Times New Roman" w:hAnsi="Times New Roman" w:cs="Times New Roman"/>
          <w:sz w:val="28"/>
          <w:szCs w:val="28"/>
        </w:rPr>
        <w:t xml:space="preserve">А. Малая энциклопедия конституционного права. </w:t>
      </w:r>
      <w:r>
        <w:rPr>
          <w:rFonts w:ascii="Times New Roman" w:hAnsi="Times New Roman" w:cs="Times New Roman"/>
          <w:sz w:val="28"/>
          <w:szCs w:val="28"/>
        </w:rPr>
        <w:t>–</w:t>
      </w:r>
      <w:r w:rsidR="008D30E2" w:rsidRPr="00D86D8C">
        <w:rPr>
          <w:rFonts w:ascii="Times New Roman" w:hAnsi="Times New Roman" w:cs="Times New Roman"/>
          <w:sz w:val="28"/>
          <w:szCs w:val="28"/>
        </w:rPr>
        <w:t xml:space="preserve"> М.: БЕК, 1998.</w:t>
      </w:r>
      <w:r>
        <w:rPr>
          <w:rFonts w:ascii="Times New Roman" w:hAnsi="Times New Roman" w:cs="Times New Roman"/>
          <w:sz w:val="28"/>
          <w:szCs w:val="28"/>
        </w:rPr>
        <w:t xml:space="preserve"> – 505 с.</w:t>
      </w:r>
    </w:p>
    <w:p w:rsidR="00FE5B08" w:rsidRPr="00D86D8C" w:rsidRDefault="00A35188"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lang w:val="kk-KZ"/>
        </w:rPr>
        <w:t>Величко А.М. Государственные идеалы России и Запада. Пар</w:t>
      </w:r>
      <w:r w:rsidR="009B62B9">
        <w:rPr>
          <w:rFonts w:ascii="Times New Roman" w:hAnsi="Times New Roman" w:cs="Times New Roman"/>
          <w:sz w:val="28"/>
          <w:szCs w:val="28"/>
          <w:lang w:val="kk-KZ"/>
        </w:rPr>
        <w:t>а</w:t>
      </w:r>
      <w:r w:rsidRPr="00D86D8C">
        <w:rPr>
          <w:rFonts w:ascii="Times New Roman" w:hAnsi="Times New Roman" w:cs="Times New Roman"/>
          <w:sz w:val="28"/>
          <w:szCs w:val="28"/>
          <w:lang w:val="kk-KZ"/>
        </w:rPr>
        <w:t>л</w:t>
      </w:r>
      <w:r w:rsidR="009B62B9">
        <w:rPr>
          <w:rFonts w:ascii="Times New Roman" w:hAnsi="Times New Roman" w:cs="Times New Roman"/>
          <w:sz w:val="28"/>
          <w:szCs w:val="28"/>
          <w:lang w:val="kk-KZ"/>
        </w:rPr>
        <w:t>лели правовых культур</w:t>
      </w:r>
      <w:r w:rsidRPr="00D86D8C">
        <w:rPr>
          <w:rFonts w:ascii="Times New Roman" w:hAnsi="Times New Roman" w:cs="Times New Roman"/>
          <w:sz w:val="28"/>
          <w:szCs w:val="28"/>
          <w:lang w:val="kk-KZ"/>
        </w:rPr>
        <w:t xml:space="preserve">. </w:t>
      </w:r>
      <w:r w:rsidR="009B62B9">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СПб.: Изд-во Юрид. ин-та, 1999. </w:t>
      </w:r>
      <w:r w:rsidR="009B62B9">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9B62B9">
        <w:rPr>
          <w:rFonts w:ascii="Times New Roman" w:hAnsi="Times New Roman" w:cs="Times New Roman"/>
          <w:sz w:val="28"/>
          <w:szCs w:val="28"/>
          <w:lang w:val="kk-KZ"/>
        </w:rPr>
        <w:t>234 с.</w:t>
      </w:r>
    </w:p>
    <w:p w:rsidR="002812D2" w:rsidRPr="00D86D8C" w:rsidRDefault="00FE5B08" w:rsidP="005C59BC">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Вульф Л. </w:t>
      </w:r>
      <w:r w:rsidR="005C59BC" w:rsidRPr="005C59BC">
        <w:rPr>
          <w:rStyle w:val="rynqvb"/>
          <w:rFonts w:ascii="Times New Roman" w:hAnsi="Times New Roman" w:cs="Times New Roman"/>
          <w:sz w:val="28"/>
          <w:szCs w:val="28"/>
        </w:rPr>
        <w:t xml:space="preserve">При внесении изменений в Конституцию </w:t>
      </w:r>
      <w:r w:rsidR="005C59BC">
        <w:rPr>
          <w:rStyle w:val="rynqvb"/>
          <w:rFonts w:ascii="Times New Roman" w:hAnsi="Times New Roman" w:cs="Times New Roman"/>
          <w:sz w:val="28"/>
          <w:szCs w:val="28"/>
        </w:rPr>
        <w:t>необходимо признавать важность</w:t>
      </w:r>
      <w:r w:rsidR="005C59BC" w:rsidRPr="005C59BC">
        <w:rPr>
          <w:rStyle w:val="rynqvb"/>
          <w:rFonts w:ascii="Times New Roman" w:hAnsi="Times New Roman" w:cs="Times New Roman"/>
          <w:sz w:val="28"/>
          <w:szCs w:val="28"/>
        </w:rPr>
        <w:t xml:space="preserve"> обеспечения верховенства </w:t>
      </w:r>
      <w:r w:rsidR="005C59BC">
        <w:rPr>
          <w:rStyle w:val="rynqvb"/>
          <w:rFonts w:ascii="Times New Roman" w:hAnsi="Times New Roman" w:cs="Times New Roman"/>
          <w:sz w:val="28"/>
          <w:szCs w:val="28"/>
        </w:rPr>
        <w:t>права</w:t>
      </w:r>
      <w:r w:rsidR="005C59BC" w:rsidRPr="00D86D8C">
        <w:rPr>
          <w:rFonts w:ascii="Times New Roman" w:hAnsi="Times New Roman" w:cs="Times New Roman"/>
          <w:sz w:val="28"/>
          <w:szCs w:val="28"/>
        </w:rPr>
        <w:t xml:space="preserve"> </w:t>
      </w:r>
      <w:r w:rsidRPr="00D86D8C">
        <w:rPr>
          <w:rFonts w:ascii="Times New Roman" w:hAnsi="Times New Roman" w:cs="Times New Roman"/>
          <w:sz w:val="28"/>
          <w:szCs w:val="28"/>
        </w:rPr>
        <w:t xml:space="preserve">// </w:t>
      </w:r>
      <w:r w:rsidR="005C59BC" w:rsidRPr="005C59BC">
        <w:rPr>
          <w:rFonts w:ascii="Times New Roman" w:hAnsi="Times New Roman" w:cs="Times New Roman"/>
          <w:sz w:val="28"/>
          <w:szCs w:val="28"/>
        </w:rPr>
        <w:t>Казахстанский путь: конституционализм, человек, мир и процветание</w:t>
      </w:r>
      <w:r w:rsidR="005C59BC">
        <w:rPr>
          <w:rFonts w:ascii="Times New Roman" w:hAnsi="Times New Roman" w:cs="Times New Roman"/>
          <w:sz w:val="28"/>
          <w:szCs w:val="28"/>
        </w:rPr>
        <w:t>:</w:t>
      </w:r>
      <w:r w:rsidR="005C59BC" w:rsidRPr="005C59BC">
        <w:rPr>
          <w:rFonts w:ascii="Times New Roman" w:hAnsi="Times New Roman" w:cs="Times New Roman"/>
          <w:sz w:val="28"/>
          <w:szCs w:val="28"/>
        </w:rPr>
        <w:t xml:space="preserve"> сб</w:t>
      </w:r>
      <w:r w:rsidR="005C59BC">
        <w:rPr>
          <w:rFonts w:ascii="Times New Roman" w:hAnsi="Times New Roman" w:cs="Times New Roman"/>
          <w:sz w:val="28"/>
          <w:szCs w:val="28"/>
        </w:rPr>
        <w:t>.</w:t>
      </w:r>
      <w:r w:rsidR="005C59BC" w:rsidRPr="005C59BC">
        <w:rPr>
          <w:rFonts w:ascii="Times New Roman" w:hAnsi="Times New Roman" w:cs="Times New Roman"/>
          <w:sz w:val="28"/>
          <w:szCs w:val="28"/>
        </w:rPr>
        <w:t xml:space="preserve"> ст. </w:t>
      </w:r>
      <w:r w:rsidRPr="00D86D8C">
        <w:rPr>
          <w:rFonts w:ascii="Times New Roman" w:hAnsi="Times New Roman" w:cs="Times New Roman"/>
          <w:sz w:val="28"/>
          <w:szCs w:val="28"/>
        </w:rPr>
        <w:t>– Н</w:t>
      </w:r>
      <w:r w:rsidR="005C59BC">
        <w:rPr>
          <w:rFonts w:ascii="Times New Roman" w:hAnsi="Times New Roman" w:cs="Times New Roman"/>
          <w:sz w:val="28"/>
          <w:szCs w:val="28"/>
        </w:rPr>
        <w:t>у</w:t>
      </w:r>
      <w:r w:rsidRPr="00D86D8C">
        <w:rPr>
          <w:rFonts w:ascii="Times New Roman" w:hAnsi="Times New Roman" w:cs="Times New Roman"/>
          <w:sz w:val="28"/>
          <w:szCs w:val="28"/>
        </w:rPr>
        <w:t>р-С</w:t>
      </w:r>
      <w:r w:rsidR="005C59BC">
        <w:rPr>
          <w:rFonts w:ascii="Times New Roman" w:hAnsi="Times New Roman" w:cs="Times New Roman"/>
          <w:sz w:val="28"/>
          <w:szCs w:val="28"/>
        </w:rPr>
        <w:t>у</w:t>
      </w:r>
      <w:r w:rsidRPr="00D86D8C">
        <w:rPr>
          <w:rFonts w:ascii="Times New Roman" w:hAnsi="Times New Roman" w:cs="Times New Roman"/>
          <w:sz w:val="28"/>
          <w:szCs w:val="28"/>
        </w:rPr>
        <w:t>лтан, 2020</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 </w:t>
      </w:r>
      <w:r w:rsidR="005C59BC">
        <w:rPr>
          <w:rFonts w:ascii="Times New Roman" w:hAnsi="Times New Roman" w:cs="Times New Roman"/>
          <w:sz w:val="28"/>
          <w:szCs w:val="28"/>
        </w:rPr>
        <w:t>С. 8-12</w:t>
      </w:r>
      <w:r w:rsidRPr="00D86D8C">
        <w:rPr>
          <w:rFonts w:ascii="Times New Roman" w:hAnsi="Times New Roman" w:cs="Times New Roman"/>
          <w:sz w:val="28"/>
          <w:szCs w:val="28"/>
        </w:rPr>
        <w:t>.</w:t>
      </w:r>
    </w:p>
    <w:p w:rsidR="00706A78" w:rsidRPr="00D86D8C" w:rsidRDefault="002812D2"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Шапак У. Конституция және құқық үстемдігі</w:t>
      </w:r>
      <w:r w:rsidR="005C59BC">
        <w:rPr>
          <w:rFonts w:ascii="Times New Roman" w:hAnsi="Times New Roman" w:cs="Times New Roman"/>
          <w:sz w:val="28"/>
          <w:szCs w:val="28"/>
        </w:rPr>
        <w:t xml:space="preserve"> </w:t>
      </w:r>
      <w:r w:rsidRPr="00D86D8C">
        <w:rPr>
          <w:rFonts w:ascii="Times New Roman" w:hAnsi="Times New Roman" w:cs="Times New Roman"/>
          <w:sz w:val="28"/>
          <w:szCs w:val="28"/>
        </w:rPr>
        <w:t>// Қазақстан Республикасының Конституциясының 25 жыл</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арнал</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«Қазақстан Республикасында қоғамдық сананы жаңғырту жағдайында мемлекеттік қызметшілердің кәсіби құқықтық мәдениетін қалыптастыру және нығайту»</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халық</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ғыл</w:t>
      </w:r>
      <w:r w:rsidR="005C59BC">
        <w:rPr>
          <w:rFonts w:ascii="Times New Roman" w:hAnsi="Times New Roman" w:cs="Times New Roman"/>
          <w:sz w:val="28"/>
          <w:szCs w:val="28"/>
        </w:rPr>
        <w:t>.</w:t>
      </w:r>
      <w:r w:rsidRPr="00D86D8C">
        <w:rPr>
          <w:rFonts w:ascii="Times New Roman" w:hAnsi="Times New Roman" w:cs="Times New Roman"/>
          <w:sz w:val="28"/>
          <w:szCs w:val="28"/>
        </w:rPr>
        <w:t>-тәжір</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конф</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баяндам</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w:t>
      </w:r>
      <w:r w:rsidR="005C59BC" w:rsidRPr="00D86D8C">
        <w:rPr>
          <w:rFonts w:ascii="Times New Roman" w:hAnsi="Times New Roman" w:cs="Times New Roman"/>
          <w:sz w:val="28"/>
          <w:szCs w:val="28"/>
        </w:rPr>
        <w:t>ж</w:t>
      </w:r>
      <w:r w:rsidRPr="00D86D8C">
        <w:rPr>
          <w:rFonts w:ascii="Times New Roman" w:hAnsi="Times New Roman" w:cs="Times New Roman"/>
          <w:sz w:val="28"/>
          <w:szCs w:val="28"/>
        </w:rPr>
        <w:t>ин</w:t>
      </w:r>
      <w:r w:rsidR="005C59BC">
        <w:rPr>
          <w:rFonts w:ascii="Times New Roman" w:hAnsi="Times New Roman" w:cs="Times New Roman"/>
          <w:sz w:val="28"/>
          <w:szCs w:val="28"/>
        </w:rPr>
        <w:t>.</w:t>
      </w:r>
      <w:r w:rsidRPr="00D86D8C">
        <w:rPr>
          <w:rFonts w:ascii="Times New Roman" w:hAnsi="Times New Roman" w:cs="Times New Roman"/>
          <w:sz w:val="28"/>
          <w:szCs w:val="28"/>
        </w:rPr>
        <w:t xml:space="preserve"> – Нұр-Сұлтан, 2020. – </w:t>
      </w:r>
      <w:r w:rsidR="005C59BC">
        <w:rPr>
          <w:rFonts w:ascii="Times New Roman" w:hAnsi="Times New Roman" w:cs="Times New Roman"/>
          <w:sz w:val="28"/>
          <w:szCs w:val="28"/>
        </w:rPr>
        <w:t>Б. 20-25</w:t>
      </w:r>
      <w:r w:rsidRPr="00D86D8C">
        <w:rPr>
          <w:rFonts w:ascii="Times New Roman" w:hAnsi="Times New Roman" w:cs="Times New Roman"/>
          <w:sz w:val="28"/>
          <w:szCs w:val="28"/>
        </w:rPr>
        <w:t>.</w:t>
      </w:r>
    </w:p>
    <w:p w:rsidR="00714C08" w:rsidRPr="00D86D8C" w:rsidRDefault="00706A78"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Топорни</w:t>
      </w:r>
      <w:r w:rsidR="0061092F">
        <w:rPr>
          <w:rFonts w:ascii="Times New Roman" w:hAnsi="Times New Roman" w:cs="Times New Roman"/>
          <w:sz w:val="28"/>
          <w:szCs w:val="28"/>
        </w:rPr>
        <w:t xml:space="preserve">н Б.Н. Конституционная реформа – </w:t>
      </w:r>
      <w:r w:rsidRPr="00D86D8C">
        <w:rPr>
          <w:rFonts w:ascii="Times New Roman" w:hAnsi="Times New Roman" w:cs="Times New Roman"/>
          <w:sz w:val="28"/>
          <w:szCs w:val="28"/>
        </w:rPr>
        <w:t xml:space="preserve">путь к правовому государству // Советское государство и право. </w:t>
      </w:r>
      <w:r w:rsidR="0061092F">
        <w:rPr>
          <w:rFonts w:ascii="Times New Roman" w:hAnsi="Times New Roman" w:cs="Times New Roman"/>
          <w:sz w:val="28"/>
          <w:szCs w:val="28"/>
        </w:rPr>
        <w:t xml:space="preserve">– </w:t>
      </w:r>
      <w:r w:rsidRPr="00D86D8C">
        <w:rPr>
          <w:rFonts w:ascii="Times New Roman" w:hAnsi="Times New Roman" w:cs="Times New Roman"/>
          <w:sz w:val="28"/>
          <w:szCs w:val="28"/>
        </w:rPr>
        <w:t xml:space="preserve">1990. </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 </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4. </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 С. </w:t>
      </w:r>
      <w:r w:rsidR="0061092F">
        <w:rPr>
          <w:rFonts w:ascii="Times New Roman" w:hAnsi="Times New Roman" w:cs="Times New Roman"/>
          <w:sz w:val="28"/>
          <w:szCs w:val="28"/>
        </w:rPr>
        <w:t>3-14</w:t>
      </w:r>
      <w:r w:rsidRPr="00D86D8C">
        <w:rPr>
          <w:rFonts w:ascii="Times New Roman" w:hAnsi="Times New Roman" w:cs="Times New Roman"/>
          <w:sz w:val="28"/>
          <w:szCs w:val="28"/>
        </w:rPr>
        <w:t>.</w:t>
      </w:r>
    </w:p>
    <w:p w:rsidR="00C90D07" w:rsidRPr="00D86D8C" w:rsidRDefault="00714C08"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Бейбитов М.С. Конституционный контроль </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 необходимый элемент утверждающегося конституционализма: история возникновения</w:t>
      </w:r>
      <w:r w:rsidR="0061092F">
        <w:rPr>
          <w:rFonts w:ascii="Times New Roman" w:hAnsi="Times New Roman" w:cs="Times New Roman"/>
          <w:sz w:val="28"/>
          <w:szCs w:val="28"/>
        </w:rPr>
        <w:t xml:space="preserve"> </w:t>
      </w:r>
      <w:r w:rsidRPr="00D86D8C">
        <w:rPr>
          <w:rFonts w:ascii="Times New Roman" w:hAnsi="Times New Roman" w:cs="Times New Roman"/>
          <w:sz w:val="28"/>
          <w:szCs w:val="28"/>
        </w:rPr>
        <w:t xml:space="preserve">// </w:t>
      </w:r>
      <w:r w:rsidR="0061092F">
        <w:rPr>
          <w:rFonts w:ascii="Times New Roman" w:hAnsi="Times New Roman" w:cs="Times New Roman"/>
          <w:sz w:val="28"/>
          <w:szCs w:val="28"/>
        </w:rPr>
        <w:t xml:space="preserve">В кн.: </w:t>
      </w:r>
      <w:r w:rsidRPr="00D86D8C">
        <w:rPr>
          <w:rFonts w:ascii="Times New Roman" w:hAnsi="Times New Roman" w:cs="Times New Roman"/>
          <w:sz w:val="28"/>
          <w:szCs w:val="28"/>
        </w:rPr>
        <w:t>Конституционный контроль в Казахстане: доктрина и практика утверждения конституционализма</w:t>
      </w:r>
      <w:r w:rsidR="0061092F">
        <w:rPr>
          <w:rFonts w:ascii="Times New Roman" w:hAnsi="Times New Roman" w:cs="Times New Roman"/>
          <w:sz w:val="28"/>
          <w:szCs w:val="28"/>
        </w:rPr>
        <w:t xml:space="preserve">. – </w:t>
      </w:r>
      <w:r w:rsidRPr="00D86D8C">
        <w:rPr>
          <w:rFonts w:ascii="Times New Roman" w:hAnsi="Times New Roman" w:cs="Times New Roman"/>
          <w:sz w:val="28"/>
          <w:szCs w:val="28"/>
        </w:rPr>
        <w:t xml:space="preserve">Алматы: Раритет, 2015. </w:t>
      </w:r>
      <w:r w:rsidR="0061092F">
        <w:rPr>
          <w:rFonts w:ascii="Times New Roman" w:hAnsi="Times New Roman" w:cs="Times New Roman"/>
          <w:sz w:val="28"/>
          <w:szCs w:val="28"/>
        </w:rPr>
        <w:t>– С. 28-37</w:t>
      </w:r>
      <w:r w:rsidRPr="00D86D8C">
        <w:rPr>
          <w:rFonts w:ascii="Times New Roman" w:hAnsi="Times New Roman" w:cs="Times New Roman"/>
          <w:sz w:val="28"/>
          <w:szCs w:val="28"/>
        </w:rPr>
        <w:t>.</w:t>
      </w:r>
    </w:p>
    <w:p w:rsidR="008F0A8D" w:rsidRPr="00D86D8C" w:rsidRDefault="00C90D07"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Вебер М. Политика как призвание и профессия </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 </w:t>
      </w:r>
      <w:r w:rsidR="0061092F" w:rsidRPr="00D86D8C">
        <w:rPr>
          <w:rFonts w:ascii="Times New Roman" w:hAnsi="Times New Roman" w:cs="Times New Roman"/>
          <w:sz w:val="28"/>
          <w:szCs w:val="28"/>
        </w:rPr>
        <w:t>п</w:t>
      </w:r>
      <w:r w:rsidRPr="00D86D8C">
        <w:rPr>
          <w:rFonts w:ascii="Times New Roman" w:hAnsi="Times New Roman" w:cs="Times New Roman"/>
          <w:sz w:val="28"/>
          <w:szCs w:val="28"/>
        </w:rPr>
        <w:t xml:space="preserve">ер. с нем. </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 М., </w:t>
      </w:r>
      <w:r w:rsidR="0061092F">
        <w:rPr>
          <w:rFonts w:ascii="Times New Roman" w:hAnsi="Times New Roman" w:cs="Times New Roman"/>
          <w:sz w:val="28"/>
          <w:szCs w:val="28"/>
        </w:rPr>
        <w:t>2018</w:t>
      </w:r>
      <w:r w:rsidRPr="00D86D8C">
        <w:rPr>
          <w:rFonts w:ascii="Times New Roman" w:hAnsi="Times New Roman" w:cs="Times New Roman"/>
          <w:sz w:val="28"/>
          <w:szCs w:val="28"/>
        </w:rPr>
        <w:t xml:space="preserve">. </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 </w:t>
      </w:r>
      <w:r w:rsidR="0061092F">
        <w:rPr>
          <w:rFonts w:ascii="Times New Roman" w:hAnsi="Times New Roman" w:cs="Times New Roman"/>
          <w:sz w:val="28"/>
          <w:szCs w:val="28"/>
        </w:rPr>
        <w:t>288 с</w:t>
      </w:r>
      <w:r w:rsidRPr="00D86D8C">
        <w:rPr>
          <w:rFonts w:ascii="Times New Roman" w:hAnsi="Times New Roman" w:cs="Times New Roman"/>
          <w:sz w:val="28"/>
          <w:szCs w:val="28"/>
        </w:rPr>
        <w:t>.</w:t>
      </w:r>
    </w:p>
    <w:p w:rsidR="008145EA" w:rsidRPr="00D86D8C" w:rsidRDefault="008F0A8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Нортон </w:t>
      </w:r>
      <w:r w:rsidR="0061092F" w:rsidRPr="00D86D8C">
        <w:rPr>
          <w:rFonts w:ascii="Times New Roman" w:hAnsi="Times New Roman" w:cs="Times New Roman"/>
          <w:sz w:val="28"/>
          <w:szCs w:val="28"/>
        </w:rPr>
        <w:t>Д</w:t>
      </w:r>
      <w:r w:rsidR="0061092F">
        <w:rPr>
          <w:rFonts w:ascii="Times New Roman" w:hAnsi="Times New Roman" w:cs="Times New Roman"/>
          <w:sz w:val="28"/>
          <w:szCs w:val="28"/>
        </w:rPr>
        <w:t>.</w:t>
      </w:r>
      <w:r w:rsidRPr="00D86D8C">
        <w:rPr>
          <w:rFonts w:ascii="Times New Roman" w:hAnsi="Times New Roman" w:cs="Times New Roman"/>
          <w:sz w:val="28"/>
          <w:szCs w:val="28"/>
        </w:rPr>
        <w:t xml:space="preserve">М. Верховенство права: обзор // Верховенство права: </w:t>
      </w:r>
      <w:r w:rsidR="0061092F" w:rsidRPr="00D86D8C">
        <w:rPr>
          <w:rFonts w:ascii="Times New Roman" w:hAnsi="Times New Roman" w:cs="Times New Roman"/>
          <w:sz w:val="28"/>
          <w:szCs w:val="28"/>
        </w:rPr>
        <w:t>с</w:t>
      </w:r>
      <w:r w:rsidRPr="00D86D8C">
        <w:rPr>
          <w:rFonts w:ascii="Times New Roman" w:hAnsi="Times New Roman" w:cs="Times New Roman"/>
          <w:sz w:val="28"/>
          <w:szCs w:val="28"/>
        </w:rPr>
        <w:t xml:space="preserve">б. </w:t>
      </w:r>
      <w:r w:rsidR="0061092F">
        <w:rPr>
          <w:rFonts w:ascii="Times New Roman" w:hAnsi="Times New Roman" w:cs="Times New Roman"/>
          <w:sz w:val="28"/>
          <w:szCs w:val="28"/>
        </w:rPr>
        <w:t xml:space="preserve">докл. американ. участн. семин. </w:t>
      </w:r>
      <w:r w:rsidRPr="00D86D8C">
        <w:rPr>
          <w:rFonts w:ascii="Times New Roman" w:hAnsi="Times New Roman" w:cs="Times New Roman"/>
          <w:sz w:val="28"/>
          <w:szCs w:val="28"/>
        </w:rPr>
        <w:t xml:space="preserve">/ </w:t>
      </w:r>
      <w:r w:rsidR="0061092F" w:rsidRPr="00D86D8C">
        <w:rPr>
          <w:rFonts w:ascii="Times New Roman" w:hAnsi="Times New Roman" w:cs="Times New Roman"/>
          <w:sz w:val="28"/>
          <w:szCs w:val="28"/>
        </w:rPr>
        <w:t>п</w:t>
      </w:r>
      <w:r w:rsidRPr="00D86D8C">
        <w:rPr>
          <w:rFonts w:ascii="Times New Roman" w:hAnsi="Times New Roman" w:cs="Times New Roman"/>
          <w:sz w:val="28"/>
          <w:szCs w:val="28"/>
        </w:rPr>
        <w:t xml:space="preserve">ер. </w:t>
      </w:r>
      <w:r w:rsidR="0061092F" w:rsidRPr="00D86D8C">
        <w:rPr>
          <w:rFonts w:ascii="Times New Roman" w:hAnsi="Times New Roman" w:cs="Times New Roman"/>
          <w:sz w:val="28"/>
          <w:szCs w:val="28"/>
        </w:rPr>
        <w:t>с</w:t>
      </w:r>
      <w:r w:rsidRPr="00D86D8C">
        <w:rPr>
          <w:rFonts w:ascii="Times New Roman" w:hAnsi="Times New Roman" w:cs="Times New Roman"/>
          <w:sz w:val="28"/>
          <w:szCs w:val="28"/>
        </w:rPr>
        <w:t xml:space="preserve"> англ.</w:t>
      </w:r>
      <w:r w:rsidR="0061092F">
        <w:rPr>
          <w:rFonts w:ascii="Times New Roman" w:hAnsi="Times New Roman" w:cs="Times New Roman"/>
          <w:sz w:val="28"/>
          <w:szCs w:val="28"/>
        </w:rPr>
        <w:t xml:space="preserve"> – </w:t>
      </w:r>
      <w:r w:rsidRPr="00D86D8C">
        <w:rPr>
          <w:rFonts w:ascii="Times New Roman" w:hAnsi="Times New Roman" w:cs="Times New Roman"/>
          <w:sz w:val="28"/>
          <w:szCs w:val="28"/>
        </w:rPr>
        <w:t>М., 1992.</w:t>
      </w:r>
      <w:r w:rsidR="0061092F">
        <w:rPr>
          <w:rFonts w:ascii="Times New Roman" w:hAnsi="Times New Roman" w:cs="Times New Roman"/>
          <w:sz w:val="28"/>
          <w:szCs w:val="28"/>
        </w:rPr>
        <w:t xml:space="preserve"> – </w:t>
      </w:r>
      <w:r w:rsidRPr="00D86D8C">
        <w:rPr>
          <w:rFonts w:ascii="Times New Roman" w:hAnsi="Times New Roman" w:cs="Times New Roman"/>
          <w:sz w:val="28"/>
          <w:szCs w:val="28"/>
        </w:rPr>
        <w:t xml:space="preserve">С. </w:t>
      </w:r>
      <w:r w:rsidR="0061092F">
        <w:rPr>
          <w:rFonts w:ascii="Times New Roman" w:hAnsi="Times New Roman" w:cs="Times New Roman"/>
          <w:sz w:val="28"/>
          <w:szCs w:val="28"/>
        </w:rPr>
        <w:t>10-52</w:t>
      </w:r>
      <w:r w:rsidRPr="00D86D8C">
        <w:rPr>
          <w:rFonts w:ascii="Times New Roman" w:hAnsi="Times New Roman" w:cs="Times New Roman"/>
          <w:sz w:val="28"/>
          <w:szCs w:val="28"/>
        </w:rPr>
        <w:t>.</w:t>
      </w:r>
    </w:p>
    <w:p w:rsidR="0094260A" w:rsidRPr="00CC540A" w:rsidRDefault="008145EA"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Абдрасулов Е.Б., Бажай Х., Абдрасулова А.Е</w:t>
      </w:r>
      <w:r w:rsidRPr="00CC540A">
        <w:rPr>
          <w:rFonts w:ascii="Times New Roman" w:hAnsi="Times New Roman" w:cs="Times New Roman"/>
          <w:sz w:val="28"/>
          <w:szCs w:val="28"/>
          <w:lang w:val="kk-KZ"/>
        </w:rPr>
        <w:t xml:space="preserve">. </w:t>
      </w:r>
      <w:r w:rsidR="00CC540A">
        <w:rPr>
          <w:rFonts w:ascii="Times New Roman" w:hAnsi="Times New Roman" w:cs="Times New Roman"/>
          <w:sz w:val="28"/>
          <w:szCs w:val="28"/>
          <w:lang w:val="kk-KZ"/>
        </w:rPr>
        <w:t xml:space="preserve">Действие </w:t>
      </w:r>
      <w:r w:rsidR="00CC540A" w:rsidRPr="00CC540A">
        <w:rPr>
          <w:rStyle w:val="rynqvb"/>
          <w:rFonts w:ascii="Times New Roman" w:hAnsi="Times New Roman" w:cs="Times New Roman"/>
          <w:sz w:val="28"/>
          <w:szCs w:val="28"/>
        </w:rPr>
        <w:t>Конституции Республики Казахстан: правовое, ценностное и функциональное содержание</w:t>
      </w:r>
      <w:r w:rsidRPr="00CC540A">
        <w:rPr>
          <w:rFonts w:ascii="Times New Roman" w:hAnsi="Times New Roman" w:cs="Times New Roman"/>
          <w:sz w:val="28"/>
          <w:szCs w:val="28"/>
          <w:lang w:val="kk-KZ"/>
        </w:rPr>
        <w:t xml:space="preserve"> // </w:t>
      </w:r>
      <w:r w:rsidR="00CC540A">
        <w:rPr>
          <w:rFonts w:ascii="Times New Roman" w:hAnsi="Times New Roman" w:cs="Times New Roman"/>
          <w:sz w:val="28"/>
          <w:szCs w:val="28"/>
          <w:lang w:val="kk-KZ"/>
        </w:rPr>
        <w:t>Вестник института законодательства и право</w:t>
      </w:r>
      <w:r w:rsidR="0061092F">
        <w:rPr>
          <w:rFonts w:ascii="Times New Roman" w:hAnsi="Times New Roman" w:cs="Times New Roman"/>
          <w:sz w:val="28"/>
          <w:szCs w:val="28"/>
          <w:lang w:val="kk-KZ"/>
        </w:rPr>
        <w:t xml:space="preserve">вой информации Республики Казахстан. – 2020. – </w:t>
      </w:r>
      <w:r w:rsidRPr="00CC540A">
        <w:rPr>
          <w:rFonts w:ascii="Times New Roman" w:hAnsi="Times New Roman" w:cs="Times New Roman"/>
          <w:sz w:val="28"/>
          <w:szCs w:val="28"/>
          <w:lang w:val="kk-KZ"/>
        </w:rPr>
        <w:t>№5(63)</w:t>
      </w:r>
      <w:r w:rsidR="0061092F">
        <w:rPr>
          <w:rFonts w:ascii="Times New Roman" w:hAnsi="Times New Roman" w:cs="Times New Roman"/>
          <w:sz w:val="28"/>
          <w:szCs w:val="28"/>
          <w:lang w:val="kk-KZ"/>
        </w:rPr>
        <w:t>. – С. 57-67.</w:t>
      </w:r>
    </w:p>
    <w:p w:rsidR="0094260A" w:rsidRPr="00D86D8C" w:rsidRDefault="00CC540A"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Әбдірәсілов</w:t>
      </w:r>
      <w:r w:rsidRPr="00CC540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Е.Б., Әубәкірова</w:t>
      </w:r>
      <w:r w:rsidRPr="00CC540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И.О., Бәшімов</w:t>
      </w:r>
      <w:r w:rsidRPr="00CC540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М.С.</w:t>
      </w:r>
      <w:r>
        <w:rPr>
          <w:rFonts w:ascii="Times New Roman" w:hAnsi="Times New Roman" w:cs="Times New Roman"/>
          <w:sz w:val="28"/>
          <w:szCs w:val="28"/>
          <w:lang w:val="kk-KZ"/>
        </w:rPr>
        <w:t xml:space="preserve"> </w:t>
      </w:r>
      <w:r w:rsidR="0094260A" w:rsidRPr="00D86D8C">
        <w:rPr>
          <w:rFonts w:ascii="Times New Roman" w:hAnsi="Times New Roman" w:cs="Times New Roman"/>
          <w:sz w:val="28"/>
          <w:szCs w:val="28"/>
          <w:lang w:val="kk-KZ"/>
        </w:rPr>
        <w:t xml:space="preserve">Қазақстан Республикасының Конституциясы. 2022 жылы 5 маусымда республикалық референдумда қабылданған өзгерістер мен толықтыруларға </w:t>
      </w:r>
      <w:r w:rsidR="0097132A" w:rsidRPr="00D86D8C">
        <w:rPr>
          <w:rFonts w:ascii="Times New Roman" w:hAnsi="Times New Roman" w:cs="Times New Roman"/>
          <w:sz w:val="28"/>
          <w:szCs w:val="28"/>
          <w:lang w:val="kk-KZ"/>
        </w:rPr>
        <w:t>т</w:t>
      </w:r>
      <w:r w:rsidR="0094260A" w:rsidRPr="00D86D8C">
        <w:rPr>
          <w:rFonts w:ascii="Times New Roman" w:hAnsi="Times New Roman" w:cs="Times New Roman"/>
          <w:sz w:val="28"/>
          <w:szCs w:val="28"/>
          <w:lang w:val="kk-KZ"/>
        </w:rPr>
        <w:t>үсіндірме</w:t>
      </w:r>
      <w:r>
        <w:rPr>
          <w:rFonts w:ascii="Times New Roman" w:hAnsi="Times New Roman" w:cs="Times New Roman"/>
          <w:sz w:val="28"/>
          <w:szCs w:val="28"/>
          <w:lang w:val="kk-KZ"/>
        </w:rPr>
        <w:t>.</w:t>
      </w:r>
      <w:r w:rsidR="0094260A" w:rsidRPr="00D86D8C">
        <w:rPr>
          <w:rFonts w:ascii="Times New Roman" w:hAnsi="Times New Roman" w:cs="Times New Roman"/>
          <w:sz w:val="28"/>
          <w:szCs w:val="28"/>
          <w:lang w:val="kk-KZ"/>
        </w:rPr>
        <w:t xml:space="preserve"> – Нұр-Сұлтан, 2022 – 412 б.</w:t>
      </w:r>
    </w:p>
    <w:p w:rsidR="00872422" w:rsidRPr="00D86D8C" w:rsidRDefault="0053705C"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Конституция Республики Казахстан: </w:t>
      </w:r>
      <w:r w:rsidR="00CC540A" w:rsidRPr="00D86D8C">
        <w:rPr>
          <w:rFonts w:ascii="Times New Roman" w:hAnsi="Times New Roman" w:cs="Times New Roman"/>
          <w:sz w:val="28"/>
          <w:szCs w:val="28"/>
          <w:lang w:val="kk-KZ"/>
        </w:rPr>
        <w:t>к</w:t>
      </w:r>
      <w:r w:rsidRPr="00D86D8C">
        <w:rPr>
          <w:rFonts w:ascii="Times New Roman" w:hAnsi="Times New Roman" w:cs="Times New Roman"/>
          <w:sz w:val="28"/>
          <w:szCs w:val="28"/>
          <w:lang w:val="kk-KZ"/>
        </w:rPr>
        <w:t xml:space="preserve">омментарий / </w:t>
      </w:r>
      <w:r w:rsidR="00CC540A" w:rsidRPr="00D86D8C">
        <w:rPr>
          <w:rFonts w:ascii="Times New Roman" w:hAnsi="Times New Roman" w:cs="Times New Roman"/>
          <w:sz w:val="28"/>
          <w:szCs w:val="28"/>
          <w:lang w:val="kk-KZ"/>
        </w:rPr>
        <w:t>п</w:t>
      </w:r>
      <w:r w:rsidRPr="00D86D8C">
        <w:rPr>
          <w:rFonts w:ascii="Times New Roman" w:hAnsi="Times New Roman" w:cs="Times New Roman"/>
          <w:sz w:val="28"/>
          <w:szCs w:val="28"/>
          <w:lang w:val="kk-KZ"/>
        </w:rPr>
        <w:t>од ред. Г.</w:t>
      </w:r>
      <w:r w:rsidR="00CC540A">
        <w:rPr>
          <w:rFonts w:ascii="Times New Roman" w:hAnsi="Times New Roman" w:cs="Times New Roman"/>
          <w:sz w:val="28"/>
          <w:szCs w:val="28"/>
          <w:lang w:val="kk-KZ"/>
        </w:rPr>
        <w:t> </w:t>
      </w:r>
      <w:r w:rsidRPr="00D86D8C">
        <w:rPr>
          <w:rFonts w:ascii="Times New Roman" w:hAnsi="Times New Roman" w:cs="Times New Roman"/>
          <w:sz w:val="28"/>
          <w:szCs w:val="28"/>
          <w:lang w:val="kk-KZ"/>
        </w:rPr>
        <w:t xml:space="preserve">Сапаргалиева. </w:t>
      </w:r>
      <w:r w:rsidR="00CC540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Жеті жарғы, 1998.</w:t>
      </w:r>
      <w:r w:rsidR="00CC540A">
        <w:rPr>
          <w:rFonts w:ascii="Times New Roman" w:hAnsi="Times New Roman" w:cs="Times New Roman"/>
          <w:sz w:val="28"/>
          <w:szCs w:val="28"/>
          <w:lang w:val="kk-KZ"/>
        </w:rPr>
        <w:t xml:space="preserve"> – 432 с.</w:t>
      </w:r>
    </w:p>
    <w:p w:rsidR="00D91AC4" w:rsidRPr="00D86D8C" w:rsidRDefault="00872422"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Котов А., Котов Д. Действующее право как система и толкование его норм: </w:t>
      </w:r>
      <w:r w:rsidR="00CC540A" w:rsidRPr="00D86D8C">
        <w:rPr>
          <w:rFonts w:ascii="Times New Roman" w:hAnsi="Times New Roman" w:cs="Times New Roman"/>
          <w:sz w:val="28"/>
          <w:szCs w:val="28"/>
          <w:lang w:val="kk-KZ"/>
        </w:rPr>
        <w:t>у</w:t>
      </w:r>
      <w:r w:rsidRPr="00D86D8C">
        <w:rPr>
          <w:rFonts w:ascii="Times New Roman" w:hAnsi="Times New Roman" w:cs="Times New Roman"/>
          <w:sz w:val="28"/>
          <w:szCs w:val="28"/>
          <w:lang w:val="kk-KZ"/>
        </w:rPr>
        <w:t>чеб</w:t>
      </w:r>
      <w:r w:rsidR="00CC540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пос. </w:t>
      </w:r>
      <w:r w:rsidR="00CC540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ВШП «Әділет», 1999</w:t>
      </w:r>
      <w:r w:rsidR="00CC540A">
        <w:rPr>
          <w:rFonts w:ascii="Times New Roman" w:hAnsi="Times New Roman" w:cs="Times New Roman"/>
          <w:sz w:val="28"/>
          <w:szCs w:val="28"/>
          <w:lang w:val="kk-KZ"/>
        </w:rPr>
        <w:t>. – 36 с.</w:t>
      </w:r>
    </w:p>
    <w:p w:rsidR="001B6C69" w:rsidRPr="009B62B9" w:rsidRDefault="00D91AC4" w:rsidP="00CC540A">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Постановление Конституционного Совета Республики Казахстан</w:t>
      </w:r>
      <w:r w:rsidR="00CC540A">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Об</w:t>
      </w:r>
      <w:r w:rsidR="00CC540A">
        <w:rPr>
          <w:rFonts w:ascii="Times New Roman" w:hAnsi="Times New Roman" w:cs="Times New Roman"/>
          <w:sz w:val="28"/>
          <w:szCs w:val="28"/>
          <w:lang w:val="kk-KZ"/>
        </w:rPr>
        <w:t> </w:t>
      </w:r>
      <w:r w:rsidRPr="00D86D8C">
        <w:rPr>
          <w:rFonts w:ascii="Times New Roman" w:hAnsi="Times New Roman" w:cs="Times New Roman"/>
          <w:sz w:val="28"/>
          <w:szCs w:val="28"/>
          <w:lang w:val="kk-KZ"/>
        </w:rPr>
        <w:t>официальном толковании п</w:t>
      </w:r>
      <w:r w:rsidR="00CC540A">
        <w:rPr>
          <w:rFonts w:ascii="Times New Roman" w:hAnsi="Times New Roman" w:cs="Times New Roman"/>
          <w:sz w:val="28"/>
          <w:szCs w:val="28"/>
          <w:lang w:val="kk-KZ"/>
        </w:rPr>
        <w:t>ункта</w:t>
      </w:r>
      <w:r w:rsidRPr="00D86D8C">
        <w:rPr>
          <w:rFonts w:ascii="Times New Roman" w:hAnsi="Times New Roman" w:cs="Times New Roman"/>
          <w:sz w:val="28"/>
          <w:szCs w:val="28"/>
          <w:lang w:val="kk-KZ"/>
        </w:rPr>
        <w:t xml:space="preserve"> 1 ст</w:t>
      </w:r>
      <w:r w:rsidR="00CC540A">
        <w:rPr>
          <w:rFonts w:ascii="Times New Roman" w:hAnsi="Times New Roman" w:cs="Times New Roman"/>
          <w:sz w:val="28"/>
          <w:szCs w:val="28"/>
          <w:lang w:val="kk-KZ"/>
        </w:rPr>
        <w:t>атьи</w:t>
      </w:r>
      <w:r w:rsidRPr="00D86D8C">
        <w:rPr>
          <w:rFonts w:ascii="Times New Roman" w:hAnsi="Times New Roman" w:cs="Times New Roman"/>
          <w:sz w:val="28"/>
          <w:szCs w:val="28"/>
          <w:lang w:val="kk-KZ"/>
        </w:rPr>
        <w:t xml:space="preserve"> 4 и п</w:t>
      </w:r>
      <w:r w:rsidR="00CC540A">
        <w:rPr>
          <w:rFonts w:ascii="Times New Roman" w:hAnsi="Times New Roman" w:cs="Times New Roman"/>
          <w:sz w:val="28"/>
          <w:szCs w:val="28"/>
          <w:lang w:val="kk-KZ"/>
        </w:rPr>
        <w:t>ункта</w:t>
      </w:r>
      <w:r w:rsidRPr="00D86D8C">
        <w:rPr>
          <w:rFonts w:ascii="Times New Roman" w:hAnsi="Times New Roman" w:cs="Times New Roman"/>
          <w:sz w:val="28"/>
          <w:szCs w:val="28"/>
          <w:lang w:val="kk-KZ"/>
        </w:rPr>
        <w:t xml:space="preserve"> 2 ст</w:t>
      </w:r>
      <w:r w:rsidR="00CC540A">
        <w:rPr>
          <w:rFonts w:ascii="Times New Roman" w:hAnsi="Times New Roman" w:cs="Times New Roman"/>
          <w:sz w:val="28"/>
          <w:szCs w:val="28"/>
          <w:lang w:val="kk-KZ"/>
        </w:rPr>
        <w:t>атьи</w:t>
      </w:r>
      <w:r w:rsidRPr="00D86D8C">
        <w:rPr>
          <w:rFonts w:ascii="Times New Roman" w:hAnsi="Times New Roman" w:cs="Times New Roman"/>
          <w:sz w:val="28"/>
          <w:szCs w:val="28"/>
          <w:lang w:val="kk-KZ"/>
        </w:rPr>
        <w:t xml:space="preserve"> 12 Конституции Республики Казахстан: </w:t>
      </w:r>
      <w:r w:rsidR="00CC540A">
        <w:rPr>
          <w:rFonts w:ascii="Times New Roman" w:hAnsi="Times New Roman" w:cs="Times New Roman"/>
          <w:sz w:val="28"/>
          <w:szCs w:val="28"/>
          <w:lang w:val="kk-KZ"/>
        </w:rPr>
        <w:t xml:space="preserve">утв. 28 октября 1996 года, №6 // </w:t>
      </w:r>
      <w:hyperlink r:id="rId51" w:history="1">
        <w:r w:rsidR="00CC540A" w:rsidRPr="009B62B9">
          <w:rPr>
            <w:rStyle w:val="a5"/>
            <w:rFonts w:ascii="Times New Roman" w:hAnsi="Times New Roman" w:cs="Times New Roman"/>
            <w:color w:val="auto"/>
            <w:sz w:val="28"/>
            <w:szCs w:val="28"/>
            <w:u w:val="none"/>
            <w:lang w:val="kk-KZ"/>
          </w:rPr>
          <w:t>https://adilet.zan.kz/rus/docs/S9600006_2_/links</w:t>
        </w:r>
      </w:hyperlink>
      <w:r w:rsidR="00CC540A" w:rsidRPr="009B62B9">
        <w:rPr>
          <w:rFonts w:ascii="Times New Roman" w:hAnsi="Times New Roman" w:cs="Times New Roman"/>
          <w:sz w:val="28"/>
          <w:szCs w:val="28"/>
          <w:lang w:val="kk-KZ"/>
        </w:rPr>
        <w:t>. 02.04.2024.</w:t>
      </w:r>
    </w:p>
    <w:p w:rsidR="00275FB7" w:rsidRPr="00C2668D" w:rsidRDefault="001B6C69" w:rsidP="00C2668D">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Постановление Конституционного Совета Республики Казахстан</w:t>
      </w:r>
      <w:r w:rsidR="00C2668D">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C2668D" w:rsidRPr="00C2668D">
        <w:rPr>
          <w:rFonts w:ascii="Times New Roman" w:hAnsi="Times New Roman" w:cs="Times New Roman"/>
          <w:sz w:val="28"/>
          <w:szCs w:val="28"/>
          <w:lang w:val="kk-KZ"/>
        </w:rPr>
        <w:t>Об</w:t>
      </w:r>
      <w:r w:rsidR="00C2668D">
        <w:rPr>
          <w:rFonts w:ascii="Times New Roman" w:hAnsi="Times New Roman" w:cs="Times New Roman"/>
          <w:sz w:val="28"/>
          <w:szCs w:val="28"/>
          <w:lang w:val="kk-KZ"/>
        </w:rPr>
        <w:t> </w:t>
      </w:r>
      <w:r w:rsidR="00C2668D" w:rsidRPr="00C2668D">
        <w:rPr>
          <w:rFonts w:ascii="Times New Roman" w:hAnsi="Times New Roman" w:cs="Times New Roman"/>
          <w:sz w:val="28"/>
          <w:szCs w:val="28"/>
          <w:lang w:val="kk-KZ"/>
        </w:rPr>
        <w:t>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w:t>
      </w:r>
      <w:r w:rsidRPr="00C2668D">
        <w:rPr>
          <w:rFonts w:ascii="Times New Roman" w:hAnsi="Times New Roman" w:cs="Times New Roman"/>
          <w:sz w:val="28"/>
          <w:szCs w:val="28"/>
          <w:lang w:val="kk-KZ"/>
        </w:rPr>
        <w:t xml:space="preserve">: </w:t>
      </w:r>
      <w:r w:rsidR="00C2668D" w:rsidRPr="00C2668D">
        <w:rPr>
          <w:rFonts w:ascii="Times New Roman" w:hAnsi="Times New Roman" w:cs="Times New Roman"/>
          <w:sz w:val="28"/>
          <w:szCs w:val="28"/>
          <w:lang w:val="kk-KZ"/>
        </w:rPr>
        <w:t xml:space="preserve">утв. 6 марта 1997 года №3 // </w:t>
      </w:r>
      <w:hyperlink r:id="rId52" w:history="1">
        <w:r w:rsidR="00C2668D" w:rsidRPr="00C2668D">
          <w:rPr>
            <w:rStyle w:val="a5"/>
            <w:rFonts w:ascii="Times New Roman" w:hAnsi="Times New Roman" w:cs="Times New Roman"/>
            <w:color w:val="auto"/>
            <w:sz w:val="28"/>
            <w:szCs w:val="28"/>
            <w:u w:val="none"/>
            <w:lang w:val="kk-KZ"/>
          </w:rPr>
          <w:t>https://adilet.zan.kz/rus/docs/S970000003_</w:t>
        </w:r>
      </w:hyperlink>
      <w:r w:rsidR="00C2668D" w:rsidRPr="00C2668D">
        <w:rPr>
          <w:rFonts w:ascii="Times New Roman" w:hAnsi="Times New Roman" w:cs="Times New Roman"/>
          <w:sz w:val="28"/>
          <w:szCs w:val="28"/>
          <w:lang w:val="kk-KZ"/>
        </w:rPr>
        <w:t>. 02.04.2024.</w:t>
      </w:r>
    </w:p>
    <w:p w:rsidR="00FD235E" w:rsidRPr="00C2668D" w:rsidRDefault="00C2668D" w:rsidP="00C2668D">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C2668D">
        <w:rPr>
          <w:rFonts w:ascii="Times New Roman" w:hAnsi="Times New Roman" w:cs="Times New Roman"/>
          <w:sz w:val="28"/>
          <w:szCs w:val="28"/>
          <w:lang w:val="kk-KZ"/>
        </w:rPr>
        <w:t xml:space="preserve">Постановление Конституционного Совета Республики Казахстан. </w:t>
      </w:r>
      <w:r w:rsidR="00275FB7" w:rsidRPr="00C2668D">
        <w:rPr>
          <w:rFonts w:ascii="Times New Roman" w:hAnsi="Times New Roman" w:cs="Times New Roman"/>
          <w:sz w:val="28"/>
          <w:szCs w:val="28"/>
          <w:lang w:val="kk-KZ"/>
        </w:rPr>
        <w:t>Об</w:t>
      </w:r>
      <w:r w:rsidRPr="00C2668D">
        <w:rPr>
          <w:rFonts w:ascii="Times New Roman" w:hAnsi="Times New Roman" w:cs="Times New Roman"/>
          <w:sz w:val="28"/>
          <w:szCs w:val="28"/>
          <w:lang w:val="kk-KZ"/>
        </w:rPr>
        <w:t> </w:t>
      </w:r>
      <w:r w:rsidR="00275FB7" w:rsidRPr="00C2668D">
        <w:rPr>
          <w:rFonts w:ascii="Times New Roman" w:hAnsi="Times New Roman" w:cs="Times New Roman"/>
          <w:sz w:val="28"/>
          <w:szCs w:val="28"/>
          <w:lang w:val="kk-KZ"/>
        </w:rPr>
        <w:t>официальном толковании п</w:t>
      </w:r>
      <w:r w:rsidRPr="00C2668D">
        <w:rPr>
          <w:rFonts w:ascii="Times New Roman" w:hAnsi="Times New Roman" w:cs="Times New Roman"/>
          <w:sz w:val="28"/>
          <w:szCs w:val="28"/>
          <w:lang w:val="kk-KZ"/>
        </w:rPr>
        <w:t>ункта</w:t>
      </w:r>
      <w:r w:rsidR="00275FB7" w:rsidRPr="00C2668D">
        <w:rPr>
          <w:rFonts w:ascii="Times New Roman" w:hAnsi="Times New Roman" w:cs="Times New Roman"/>
          <w:sz w:val="28"/>
          <w:szCs w:val="28"/>
          <w:lang w:val="kk-KZ"/>
        </w:rPr>
        <w:t xml:space="preserve"> 3 ст</w:t>
      </w:r>
      <w:r w:rsidRPr="00C2668D">
        <w:rPr>
          <w:rFonts w:ascii="Times New Roman" w:hAnsi="Times New Roman" w:cs="Times New Roman"/>
          <w:sz w:val="28"/>
          <w:szCs w:val="28"/>
          <w:lang w:val="kk-KZ"/>
        </w:rPr>
        <w:t>атьи</w:t>
      </w:r>
      <w:r w:rsidR="00275FB7" w:rsidRPr="00C2668D">
        <w:rPr>
          <w:rFonts w:ascii="Times New Roman" w:hAnsi="Times New Roman" w:cs="Times New Roman"/>
          <w:sz w:val="28"/>
          <w:szCs w:val="28"/>
          <w:lang w:val="kk-KZ"/>
        </w:rPr>
        <w:t xml:space="preserve"> 3, п</w:t>
      </w:r>
      <w:r w:rsidRPr="00C2668D">
        <w:rPr>
          <w:rFonts w:ascii="Times New Roman" w:hAnsi="Times New Roman" w:cs="Times New Roman"/>
          <w:sz w:val="28"/>
          <w:szCs w:val="28"/>
          <w:lang w:val="kk-KZ"/>
        </w:rPr>
        <w:t>ункта</w:t>
      </w:r>
      <w:r w:rsidR="00275FB7" w:rsidRPr="00C2668D">
        <w:rPr>
          <w:rFonts w:ascii="Times New Roman" w:hAnsi="Times New Roman" w:cs="Times New Roman"/>
          <w:sz w:val="28"/>
          <w:szCs w:val="28"/>
          <w:lang w:val="kk-KZ"/>
        </w:rPr>
        <w:t xml:space="preserve"> 1 ст</w:t>
      </w:r>
      <w:r w:rsidRPr="00C2668D">
        <w:rPr>
          <w:rFonts w:ascii="Times New Roman" w:hAnsi="Times New Roman" w:cs="Times New Roman"/>
          <w:sz w:val="28"/>
          <w:szCs w:val="28"/>
          <w:lang w:val="kk-KZ"/>
        </w:rPr>
        <w:t>атьи</w:t>
      </w:r>
      <w:r w:rsidR="00275FB7" w:rsidRPr="00C2668D">
        <w:rPr>
          <w:rFonts w:ascii="Times New Roman" w:hAnsi="Times New Roman" w:cs="Times New Roman"/>
          <w:sz w:val="28"/>
          <w:szCs w:val="28"/>
          <w:lang w:val="kk-KZ"/>
        </w:rPr>
        <w:t xml:space="preserve"> 6, ст</w:t>
      </w:r>
      <w:r w:rsidRPr="00C2668D">
        <w:rPr>
          <w:rFonts w:ascii="Times New Roman" w:hAnsi="Times New Roman" w:cs="Times New Roman"/>
          <w:sz w:val="28"/>
          <w:szCs w:val="28"/>
          <w:lang w:val="kk-KZ"/>
        </w:rPr>
        <w:t>атьи</w:t>
      </w:r>
      <w:r w:rsidR="00275FB7" w:rsidRPr="00C2668D">
        <w:rPr>
          <w:rFonts w:ascii="Times New Roman" w:hAnsi="Times New Roman" w:cs="Times New Roman"/>
          <w:sz w:val="28"/>
          <w:szCs w:val="28"/>
          <w:lang w:val="kk-KZ"/>
        </w:rPr>
        <w:t xml:space="preserve"> 8 и п</w:t>
      </w:r>
      <w:r w:rsidRPr="00C2668D">
        <w:rPr>
          <w:rFonts w:ascii="Times New Roman" w:hAnsi="Times New Roman" w:cs="Times New Roman"/>
          <w:sz w:val="28"/>
          <w:szCs w:val="28"/>
          <w:lang w:val="kk-KZ"/>
        </w:rPr>
        <w:t>одпункта</w:t>
      </w:r>
      <w:r w:rsidR="00275FB7" w:rsidRPr="00C2668D">
        <w:rPr>
          <w:rFonts w:ascii="Times New Roman" w:hAnsi="Times New Roman" w:cs="Times New Roman"/>
          <w:sz w:val="28"/>
          <w:szCs w:val="28"/>
          <w:lang w:val="kk-KZ"/>
        </w:rPr>
        <w:t xml:space="preserve"> 5</w:t>
      </w:r>
      <w:r w:rsidRPr="00C2668D">
        <w:rPr>
          <w:rFonts w:ascii="Times New Roman" w:hAnsi="Times New Roman" w:cs="Times New Roman"/>
          <w:sz w:val="28"/>
          <w:szCs w:val="28"/>
          <w:lang w:val="kk-KZ"/>
        </w:rPr>
        <w:t>)</w:t>
      </w:r>
      <w:r w:rsidR="00275FB7" w:rsidRPr="00C2668D">
        <w:rPr>
          <w:rFonts w:ascii="Times New Roman" w:hAnsi="Times New Roman" w:cs="Times New Roman"/>
          <w:sz w:val="28"/>
          <w:szCs w:val="28"/>
          <w:lang w:val="kk-KZ"/>
        </w:rPr>
        <w:t xml:space="preserve"> ст</w:t>
      </w:r>
      <w:r w:rsidRPr="00C2668D">
        <w:rPr>
          <w:rFonts w:ascii="Times New Roman" w:hAnsi="Times New Roman" w:cs="Times New Roman"/>
          <w:sz w:val="28"/>
          <w:szCs w:val="28"/>
          <w:lang w:val="kk-KZ"/>
        </w:rPr>
        <w:t>атьи</w:t>
      </w:r>
      <w:r w:rsidR="00275FB7" w:rsidRPr="00C2668D">
        <w:rPr>
          <w:rFonts w:ascii="Times New Roman" w:hAnsi="Times New Roman" w:cs="Times New Roman"/>
          <w:sz w:val="28"/>
          <w:szCs w:val="28"/>
          <w:lang w:val="kk-KZ"/>
        </w:rPr>
        <w:t xml:space="preserve"> 66 Конституции Республики Казахстан //</w:t>
      </w:r>
      <w:r w:rsidRPr="00C2668D">
        <w:rPr>
          <w:rFonts w:ascii="Times New Roman" w:hAnsi="Times New Roman" w:cs="Times New Roman"/>
          <w:sz w:val="28"/>
          <w:szCs w:val="28"/>
          <w:lang w:val="kk-KZ"/>
        </w:rPr>
        <w:t xml:space="preserve"> </w:t>
      </w:r>
      <w:hyperlink r:id="rId53" w:history="1">
        <w:r w:rsidRPr="00C2668D">
          <w:rPr>
            <w:rStyle w:val="a5"/>
            <w:rFonts w:ascii="Times New Roman" w:hAnsi="Times New Roman" w:cs="Times New Roman"/>
            <w:color w:val="auto"/>
            <w:sz w:val="28"/>
            <w:szCs w:val="28"/>
            <w:u w:val="none"/>
            <w:lang w:val="kk-KZ"/>
          </w:rPr>
          <w:t>https://adilet.zan.kz/rus/docs/S010000001_</w:t>
        </w:r>
      </w:hyperlink>
      <w:r w:rsidR="00275FB7" w:rsidRPr="00C2668D">
        <w:rPr>
          <w:rFonts w:ascii="Times New Roman" w:hAnsi="Times New Roman" w:cs="Times New Roman"/>
          <w:sz w:val="28"/>
          <w:szCs w:val="28"/>
          <w:lang w:val="kk-KZ"/>
        </w:rPr>
        <w:t>.</w:t>
      </w:r>
      <w:r w:rsidRPr="00C2668D">
        <w:rPr>
          <w:rFonts w:ascii="Times New Roman" w:hAnsi="Times New Roman" w:cs="Times New Roman"/>
          <w:sz w:val="28"/>
          <w:szCs w:val="28"/>
          <w:lang w:val="kk-KZ"/>
        </w:rPr>
        <w:t xml:space="preserve"> 02.04.2024.</w:t>
      </w:r>
    </w:p>
    <w:p w:rsidR="00D96D65" w:rsidRPr="00D86D8C" w:rsidRDefault="00FD235E"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C2668D">
        <w:rPr>
          <w:rFonts w:ascii="Times New Roman" w:hAnsi="Times New Roman" w:cs="Times New Roman"/>
          <w:sz w:val="28"/>
          <w:szCs w:val="28"/>
          <w:lang w:val="kk-KZ"/>
        </w:rPr>
        <w:t xml:space="preserve">Лавничак А., Бажай Х. Қазақстанның конституциялық дамуындағы Конституциялық Кеңестің орны // Қазақ инновациялық гуманитарлық-заң </w:t>
      </w:r>
      <w:r w:rsidRPr="00D86D8C">
        <w:rPr>
          <w:rFonts w:ascii="Times New Roman" w:hAnsi="Times New Roman" w:cs="Times New Roman"/>
          <w:sz w:val="28"/>
          <w:szCs w:val="28"/>
          <w:lang w:val="kk-KZ"/>
        </w:rPr>
        <w:t xml:space="preserve">университетінің </w:t>
      </w:r>
      <w:r w:rsidR="00C2668D" w:rsidRPr="00D86D8C">
        <w:rPr>
          <w:rFonts w:ascii="Times New Roman" w:hAnsi="Times New Roman" w:cs="Times New Roman"/>
          <w:sz w:val="28"/>
          <w:szCs w:val="28"/>
          <w:lang w:val="kk-KZ"/>
        </w:rPr>
        <w:t>Х</w:t>
      </w:r>
      <w:r w:rsidRPr="00D86D8C">
        <w:rPr>
          <w:rFonts w:ascii="Times New Roman" w:hAnsi="Times New Roman" w:cs="Times New Roman"/>
          <w:sz w:val="28"/>
          <w:szCs w:val="28"/>
          <w:lang w:val="kk-KZ"/>
        </w:rPr>
        <w:t>абаршысы</w:t>
      </w:r>
      <w:r w:rsidR="00C2668D">
        <w:rPr>
          <w:rFonts w:ascii="Times New Roman" w:hAnsi="Times New Roman" w:cs="Times New Roman"/>
          <w:sz w:val="28"/>
          <w:szCs w:val="28"/>
          <w:lang w:val="kk-KZ"/>
        </w:rPr>
        <w:t xml:space="preserve">. – 2020. – </w:t>
      </w:r>
      <w:r w:rsidRPr="00D86D8C">
        <w:rPr>
          <w:rFonts w:ascii="Times New Roman" w:hAnsi="Times New Roman" w:cs="Times New Roman"/>
          <w:sz w:val="28"/>
          <w:szCs w:val="28"/>
          <w:lang w:val="kk-KZ"/>
        </w:rPr>
        <w:t>№2(46)</w:t>
      </w:r>
      <w:r w:rsidR="00C2668D">
        <w:rPr>
          <w:rFonts w:ascii="Times New Roman" w:hAnsi="Times New Roman" w:cs="Times New Roman"/>
          <w:sz w:val="28"/>
          <w:szCs w:val="28"/>
          <w:lang w:val="kk-KZ"/>
        </w:rPr>
        <w:t xml:space="preserve">. – Б. </w:t>
      </w:r>
      <w:r w:rsidRPr="00D86D8C">
        <w:rPr>
          <w:rFonts w:ascii="Times New Roman" w:hAnsi="Times New Roman" w:cs="Times New Roman"/>
          <w:sz w:val="28"/>
          <w:szCs w:val="28"/>
          <w:lang w:val="kk-KZ"/>
        </w:rPr>
        <w:t>105-111.</w:t>
      </w:r>
    </w:p>
    <w:p w:rsidR="00D96D65" w:rsidRPr="00D86D8C" w:rsidRDefault="00C2668D"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Abdrasulov E., Bazhay K.</w:t>
      </w:r>
      <w:r w:rsidRPr="00C2668D">
        <w:rPr>
          <w:rFonts w:ascii="Times New Roman" w:hAnsi="Times New Roman" w:cs="Times New Roman"/>
          <w:sz w:val="28"/>
          <w:szCs w:val="28"/>
          <w:lang w:val="kk-KZ"/>
        </w:rPr>
        <w:t xml:space="preserve"> et al.</w:t>
      </w:r>
      <w:r w:rsidRPr="00D86D8C">
        <w:rPr>
          <w:rFonts w:ascii="Times New Roman" w:hAnsi="Times New Roman" w:cs="Times New Roman"/>
          <w:sz w:val="28"/>
          <w:szCs w:val="28"/>
          <w:lang w:val="kk-KZ"/>
        </w:rPr>
        <w:t xml:space="preserve"> </w:t>
      </w:r>
      <w:r w:rsidR="00D96D65" w:rsidRPr="00D86D8C">
        <w:rPr>
          <w:rFonts w:ascii="Times New Roman" w:hAnsi="Times New Roman" w:cs="Times New Roman"/>
          <w:sz w:val="28"/>
          <w:szCs w:val="28"/>
          <w:lang w:val="kk-KZ"/>
        </w:rPr>
        <w:t xml:space="preserve">Doctrinal interpretation of the limits of constitutional and legal regulation of public relations in social regulations </w:t>
      </w:r>
      <w:r>
        <w:rPr>
          <w:rFonts w:ascii="Times New Roman" w:hAnsi="Times New Roman" w:cs="Times New Roman"/>
          <w:sz w:val="28"/>
          <w:szCs w:val="28"/>
          <w:lang w:val="en-US"/>
        </w:rPr>
        <w:t xml:space="preserve">// </w:t>
      </w:r>
      <w:r w:rsidR="00D96D65" w:rsidRPr="00D86D8C">
        <w:rPr>
          <w:rFonts w:ascii="Times New Roman" w:hAnsi="Times New Roman" w:cs="Times New Roman"/>
          <w:sz w:val="28"/>
          <w:szCs w:val="28"/>
          <w:lang w:val="kk-KZ"/>
        </w:rPr>
        <w:t>Rivist</w:t>
      </w:r>
      <w:r>
        <w:rPr>
          <w:rFonts w:ascii="Times New Roman" w:hAnsi="Times New Roman" w:cs="Times New Roman"/>
          <w:sz w:val="28"/>
          <w:szCs w:val="28"/>
          <w:lang w:val="kk-KZ"/>
        </w:rPr>
        <w:t>a di Studi sulla Sostenibilita.</w:t>
      </w:r>
      <w:r w:rsidR="00D96D65" w:rsidRPr="00D86D8C">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sidR="00D96D65" w:rsidRPr="00D86D8C">
        <w:rPr>
          <w:rFonts w:ascii="Times New Roman" w:hAnsi="Times New Roman" w:cs="Times New Roman"/>
          <w:sz w:val="28"/>
          <w:szCs w:val="28"/>
          <w:lang w:val="kk-KZ"/>
        </w:rPr>
        <w:t>2023</w:t>
      </w:r>
      <w:r>
        <w:rPr>
          <w:rFonts w:ascii="Times New Roman" w:hAnsi="Times New Roman" w:cs="Times New Roman"/>
          <w:sz w:val="28"/>
          <w:szCs w:val="28"/>
          <w:lang w:val="en-US"/>
        </w:rPr>
        <w:t>. – Vol.</w:t>
      </w:r>
      <w:r w:rsidR="00D96D65" w:rsidRPr="00D86D8C">
        <w:rPr>
          <w:rFonts w:ascii="Times New Roman" w:hAnsi="Times New Roman" w:cs="Times New Roman"/>
          <w:sz w:val="28"/>
          <w:szCs w:val="28"/>
          <w:lang w:val="kk-KZ"/>
        </w:rPr>
        <w:t xml:space="preserve"> 13</w:t>
      </w:r>
      <w:r>
        <w:rPr>
          <w:rFonts w:ascii="Times New Roman" w:hAnsi="Times New Roman" w:cs="Times New Roman"/>
          <w:sz w:val="28"/>
          <w:szCs w:val="28"/>
          <w:lang w:val="en-US"/>
        </w:rPr>
        <w:t xml:space="preserve">, Issue </w:t>
      </w:r>
      <w:r w:rsidR="00D96D65" w:rsidRPr="00D86D8C">
        <w:rPr>
          <w:rFonts w:ascii="Times New Roman" w:hAnsi="Times New Roman" w:cs="Times New Roman"/>
          <w:sz w:val="28"/>
          <w:szCs w:val="28"/>
          <w:lang w:val="kk-KZ"/>
        </w:rPr>
        <w:t>1</w:t>
      </w:r>
      <w:r>
        <w:rPr>
          <w:rFonts w:ascii="Times New Roman" w:hAnsi="Times New Roman" w:cs="Times New Roman"/>
          <w:sz w:val="28"/>
          <w:szCs w:val="28"/>
          <w:lang w:val="en-US"/>
        </w:rPr>
        <w:t>. – P.</w:t>
      </w:r>
      <w:r w:rsidR="00D96D65" w:rsidRPr="00D86D8C">
        <w:rPr>
          <w:rFonts w:ascii="Times New Roman" w:hAnsi="Times New Roman" w:cs="Times New Roman"/>
          <w:sz w:val="28"/>
          <w:szCs w:val="28"/>
          <w:lang w:val="kk-KZ"/>
        </w:rPr>
        <w:t xml:space="preserve"> 15</w:t>
      </w:r>
      <w:r>
        <w:rPr>
          <w:rFonts w:ascii="Times New Roman" w:hAnsi="Times New Roman" w:cs="Times New Roman"/>
          <w:sz w:val="28"/>
          <w:szCs w:val="28"/>
          <w:lang w:val="en-US"/>
        </w:rPr>
        <w:t>-</w:t>
      </w:r>
      <w:r w:rsidR="00D96D65" w:rsidRPr="00D86D8C">
        <w:rPr>
          <w:rFonts w:ascii="Times New Roman" w:hAnsi="Times New Roman" w:cs="Times New Roman"/>
          <w:sz w:val="28"/>
          <w:szCs w:val="28"/>
          <w:lang w:val="kk-KZ"/>
        </w:rPr>
        <w:t>28</w:t>
      </w:r>
      <w:r w:rsidR="007E4F29" w:rsidRPr="00D86D8C">
        <w:rPr>
          <w:rFonts w:ascii="Times New Roman" w:hAnsi="Times New Roman" w:cs="Times New Roman"/>
          <w:sz w:val="28"/>
          <w:szCs w:val="28"/>
          <w:shd w:val="clear" w:color="auto" w:fill="FFFFFF"/>
          <w:lang w:val="en-US"/>
        </w:rPr>
        <w:t>.</w:t>
      </w:r>
    </w:p>
    <w:p w:rsidR="00CE16B2" w:rsidRPr="00C2668D" w:rsidRDefault="00D642D8"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Қазақстан Республикасының Конституциялық Заңы</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BD68E9" w:rsidRPr="00D86D8C">
        <w:rPr>
          <w:rFonts w:ascii="Times New Roman" w:hAnsi="Times New Roman" w:cs="Times New Roman"/>
          <w:sz w:val="28"/>
          <w:szCs w:val="28"/>
          <w:lang w:val="kk-KZ"/>
        </w:rPr>
        <w:t>Қазақстан Республикасының Конституциялық Соты туралы</w:t>
      </w:r>
      <w:r>
        <w:rPr>
          <w:rFonts w:ascii="Times New Roman" w:hAnsi="Times New Roman" w:cs="Times New Roman"/>
          <w:sz w:val="28"/>
          <w:szCs w:val="28"/>
          <w:lang w:val="kk-KZ"/>
        </w:rPr>
        <w:t>:</w:t>
      </w:r>
      <w:r w:rsidR="00BD68E9" w:rsidRPr="00D86D8C">
        <w:rPr>
          <w:rFonts w:ascii="Times New Roman" w:hAnsi="Times New Roman" w:cs="Times New Roman"/>
          <w:sz w:val="28"/>
          <w:szCs w:val="28"/>
          <w:lang w:val="kk-KZ"/>
        </w:rPr>
        <w:t xml:space="preserve"> 2022 жыл</w:t>
      </w:r>
      <w:r>
        <w:rPr>
          <w:rFonts w:ascii="Times New Roman" w:hAnsi="Times New Roman" w:cs="Times New Roman"/>
          <w:sz w:val="28"/>
          <w:szCs w:val="28"/>
          <w:lang w:val="kk-KZ"/>
        </w:rPr>
        <w:t>д</w:t>
      </w:r>
      <w:r w:rsidR="00BD68E9"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BD68E9" w:rsidRPr="00D86D8C">
        <w:rPr>
          <w:rFonts w:ascii="Times New Roman" w:hAnsi="Times New Roman" w:cs="Times New Roman"/>
          <w:sz w:val="28"/>
          <w:szCs w:val="28"/>
          <w:lang w:val="kk-KZ"/>
        </w:rPr>
        <w:t xml:space="preserve"> 5 қарашада</w:t>
      </w:r>
      <w:r>
        <w:rPr>
          <w:rFonts w:ascii="Times New Roman" w:hAnsi="Times New Roman" w:cs="Times New Roman"/>
          <w:sz w:val="28"/>
          <w:szCs w:val="28"/>
          <w:lang w:val="kk-KZ"/>
        </w:rPr>
        <w:t>,</w:t>
      </w:r>
      <w:r w:rsidR="00BD68E9" w:rsidRPr="00D86D8C">
        <w:rPr>
          <w:rFonts w:ascii="Times New Roman" w:hAnsi="Times New Roman" w:cs="Times New Roman"/>
          <w:sz w:val="28"/>
          <w:szCs w:val="28"/>
          <w:lang w:val="kk-KZ"/>
        </w:rPr>
        <w:t xml:space="preserve"> </w:t>
      </w:r>
      <w:r w:rsidR="00BD68E9" w:rsidRPr="00C2668D">
        <w:rPr>
          <w:rFonts w:ascii="Times New Roman" w:hAnsi="Times New Roman" w:cs="Times New Roman"/>
          <w:sz w:val="28"/>
          <w:szCs w:val="28"/>
          <w:lang w:val="kk-KZ"/>
        </w:rPr>
        <w:t xml:space="preserve">№153-VII </w:t>
      </w:r>
      <w:r w:rsidRPr="00C2668D">
        <w:rPr>
          <w:rFonts w:ascii="Times New Roman" w:hAnsi="Times New Roman" w:cs="Times New Roman"/>
          <w:sz w:val="28"/>
          <w:szCs w:val="28"/>
          <w:lang w:val="kk-KZ"/>
        </w:rPr>
        <w:t xml:space="preserve">қабылданған // </w:t>
      </w:r>
      <w:hyperlink r:id="rId54" w:history="1">
        <w:r w:rsidR="00BD68E9" w:rsidRPr="00C2668D">
          <w:rPr>
            <w:rStyle w:val="a5"/>
            <w:rFonts w:ascii="Times New Roman" w:hAnsi="Times New Roman" w:cs="Times New Roman"/>
            <w:color w:val="auto"/>
            <w:sz w:val="28"/>
            <w:szCs w:val="28"/>
            <w:u w:val="none"/>
            <w:lang w:val="kk-KZ"/>
          </w:rPr>
          <w:t>https://adilet.zan.kz/kaz/docs/Z2200000153</w:t>
        </w:r>
      </w:hyperlink>
      <w:r w:rsidRPr="00C2668D">
        <w:rPr>
          <w:rStyle w:val="a5"/>
          <w:rFonts w:ascii="Times New Roman" w:hAnsi="Times New Roman" w:cs="Times New Roman"/>
          <w:color w:val="auto"/>
          <w:sz w:val="28"/>
          <w:szCs w:val="28"/>
          <w:u w:val="none"/>
          <w:lang w:val="kk-KZ"/>
        </w:rPr>
        <w:t>.</w:t>
      </w:r>
      <w:r w:rsidR="007E4F29" w:rsidRPr="00C2668D">
        <w:rPr>
          <w:rFonts w:ascii="Times New Roman" w:hAnsi="Times New Roman" w:cs="Times New Roman"/>
          <w:sz w:val="28"/>
          <w:szCs w:val="28"/>
          <w:lang w:val="kk-KZ"/>
        </w:rPr>
        <w:t xml:space="preserve"> 02.04.2024.</w:t>
      </w:r>
    </w:p>
    <w:p w:rsidR="00CE16B2" w:rsidRPr="00C2668D" w:rsidRDefault="00743F0C"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C2668D">
        <w:rPr>
          <w:rFonts w:ascii="Times New Roman" w:hAnsi="Times New Roman" w:cs="Times New Roman"/>
          <w:sz w:val="28"/>
          <w:szCs w:val="28"/>
          <w:lang w:val="kk-KZ"/>
        </w:rPr>
        <w:t>Градовский А.Д. Государственное право важнейших европейских держав</w:t>
      </w:r>
      <w:r w:rsidR="00D642D8" w:rsidRPr="00C2668D">
        <w:rPr>
          <w:rFonts w:ascii="Times New Roman" w:hAnsi="Times New Roman" w:cs="Times New Roman"/>
          <w:sz w:val="28"/>
          <w:szCs w:val="28"/>
          <w:lang w:val="kk-KZ"/>
        </w:rPr>
        <w:t>: лекции</w:t>
      </w:r>
      <w:r w:rsidRPr="00C2668D">
        <w:rPr>
          <w:rFonts w:ascii="Times New Roman" w:hAnsi="Times New Roman" w:cs="Times New Roman"/>
          <w:sz w:val="28"/>
          <w:szCs w:val="28"/>
          <w:lang w:val="kk-KZ"/>
        </w:rPr>
        <w:t xml:space="preserve">. </w:t>
      </w:r>
      <w:r w:rsidR="00D642D8" w:rsidRPr="00C2668D">
        <w:rPr>
          <w:rFonts w:ascii="Times New Roman" w:hAnsi="Times New Roman" w:cs="Times New Roman"/>
          <w:sz w:val="28"/>
          <w:szCs w:val="28"/>
          <w:lang w:val="kk-KZ"/>
        </w:rPr>
        <w:t xml:space="preserve">– </w:t>
      </w:r>
      <w:r w:rsidRPr="00C2668D">
        <w:rPr>
          <w:rFonts w:ascii="Times New Roman" w:hAnsi="Times New Roman" w:cs="Times New Roman"/>
          <w:sz w:val="28"/>
          <w:szCs w:val="28"/>
          <w:lang w:val="kk-KZ"/>
        </w:rPr>
        <w:t>СПб.</w:t>
      </w:r>
      <w:r w:rsidR="00D642D8" w:rsidRPr="00C2668D">
        <w:rPr>
          <w:rFonts w:ascii="Times New Roman" w:hAnsi="Times New Roman" w:cs="Times New Roman"/>
          <w:sz w:val="28"/>
          <w:szCs w:val="28"/>
          <w:lang w:val="kk-KZ"/>
        </w:rPr>
        <w:t>,</w:t>
      </w:r>
      <w:r w:rsidRPr="00C2668D">
        <w:rPr>
          <w:rFonts w:ascii="Times New Roman" w:hAnsi="Times New Roman" w:cs="Times New Roman"/>
          <w:sz w:val="28"/>
          <w:szCs w:val="28"/>
          <w:lang w:val="kk-KZ"/>
        </w:rPr>
        <w:t xml:space="preserve"> 1895.</w:t>
      </w:r>
      <w:r w:rsidR="00D642D8" w:rsidRPr="00C2668D">
        <w:rPr>
          <w:rFonts w:ascii="Times New Roman" w:hAnsi="Times New Roman" w:cs="Times New Roman"/>
          <w:sz w:val="28"/>
          <w:szCs w:val="28"/>
          <w:lang w:val="kk-KZ"/>
        </w:rPr>
        <w:t xml:space="preserve"> – 528 с.</w:t>
      </w:r>
      <w:r w:rsidRPr="00C2668D">
        <w:rPr>
          <w:rFonts w:ascii="Times New Roman" w:hAnsi="Times New Roman" w:cs="Times New Roman"/>
          <w:sz w:val="28"/>
          <w:szCs w:val="28"/>
          <w:lang w:val="kk-KZ"/>
        </w:rPr>
        <w:t xml:space="preserve"> </w:t>
      </w:r>
    </w:p>
    <w:p w:rsidR="00D86B3C" w:rsidRPr="00D86D8C" w:rsidRDefault="00CE16B2"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C2668D">
        <w:rPr>
          <w:rFonts w:ascii="Times New Roman" w:hAnsi="Times New Roman" w:cs="Times New Roman"/>
          <w:sz w:val="28"/>
          <w:szCs w:val="28"/>
          <w:lang w:val="kk-KZ"/>
        </w:rPr>
        <w:t xml:space="preserve">Руссо Ж.Ж. </w:t>
      </w:r>
      <w:r w:rsidR="00D642D8" w:rsidRPr="00C2668D">
        <w:rPr>
          <w:rFonts w:ascii="Times New Roman" w:hAnsi="Times New Roman" w:cs="Times New Roman"/>
          <w:sz w:val="28"/>
          <w:szCs w:val="28"/>
          <w:lang w:val="kk-KZ"/>
        </w:rPr>
        <w:t xml:space="preserve">О том, что суверенитет неделим. Может ли общая воля </w:t>
      </w:r>
      <w:r w:rsidR="00D642D8">
        <w:rPr>
          <w:rFonts w:ascii="Times New Roman" w:hAnsi="Times New Roman" w:cs="Times New Roman"/>
          <w:sz w:val="28"/>
          <w:szCs w:val="28"/>
          <w:lang w:val="kk-KZ"/>
        </w:rPr>
        <w:t xml:space="preserve">заблуждаться // В кн.: </w:t>
      </w:r>
      <w:r w:rsidRPr="00D86D8C">
        <w:rPr>
          <w:rFonts w:ascii="Times New Roman" w:hAnsi="Times New Roman" w:cs="Times New Roman"/>
          <w:sz w:val="28"/>
          <w:szCs w:val="28"/>
          <w:lang w:val="kk-KZ"/>
        </w:rPr>
        <w:t xml:space="preserve">Трактаты. </w:t>
      </w:r>
      <w:r w:rsidR="00D642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М., 1969. </w:t>
      </w:r>
      <w:r w:rsidR="00D642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С. 168-171.</w:t>
      </w:r>
    </w:p>
    <w:p w:rsidR="004327D7" w:rsidRPr="00D86D8C" w:rsidRDefault="00D86B3C"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lang w:val="kk-KZ"/>
        </w:rPr>
        <w:t>Бердяев Н.А. Философия неравенства: письма к недругам по социальной философии: сб</w:t>
      </w:r>
      <w:r w:rsidR="00E35094">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науч</w:t>
      </w:r>
      <w:r w:rsidR="00E35094">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тр. – М</w:t>
      </w:r>
      <w:r w:rsidR="00E35094">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Директ-Медиа, 2008. – 344 с. </w:t>
      </w:r>
    </w:p>
    <w:p w:rsidR="00CB0313" w:rsidRPr="00D86D8C" w:rsidRDefault="004327D7"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Котов А.К. Суверенный Казахстан: гражданин, нация, народ (вопросы конституционного права). - Алматы: Жеті жарғы, 1996. </w:t>
      </w:r>
      <w:r w:rsidR="00D642D8">
        <w:rPr>
          <w:rFonts w:ascii="Times New Roman" w:hAnsi="Times New Roman" w:cs="Times New Roman"/>
          <w:sz w:val="28"/>
          <w:szCs w:val="28"/>
        </w:rPr>
        <w:t>–</w:t>
      </w:r>
      <w:r w:rsidRPr="00D86D8C">
        <w:rPr>
          <w:rFonts w:ascii="Times New Roman" w:hAnsi="Times New Roman" w:cs="Times New Roman"/>
          <w:sz w:val="28"/>
          <w:szCs w:val="28"/>
        </w:rPr>
        <w:t xml:space="preserve"> </w:t>
      </w:r>
      <w:r w:rsidR="00D642D8">
        <w:rPr>
          <w:rFonts w:ascii="Times New Roman" w:hAnsi="Times New Roman" w:cs="Times New Roman"/>
          <w:sz w:val="28"/>
          <w:szCs w:val="28"/>
          <w:lang w:val="kk-KZ"/>
        </w:rPr>
        <w:t>288 с.</w:t>
      </w:r>
    </w:p>
    <w:p w:rsidR="00785362" w:rsidRPr="00D86D8C" w:rsidRDefault="00CB0313"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lang w:val="kk-KZ"/>
        </w:rPr>
        <w:t>Ховард А.Е.</w:t>
      </w:r>
      <w:r w:rsidR="00D642D8">
        <w:rPr>
          <w:rFonts w:ascii="Times New Roman" w:hAnsi="Times New Roman" w:cs="Times New Roman"/>
          <w:sz w:val="28"/>
          <w:szCs w:val="28"/>
          <w:lang w:val="kk-KZ"/>
        </w:rPr>
        <w:t>Д.</w:t>
      </w:r>
      <w:r w:rsidRPr="00D86D8C">
        <w:rPr>
          <w:rFonts w:ascii="Times New Roman" w:hAnsi="Times New Roman" w:cs="Times New Roman"/>
          <w:sz w:val="28"/>
          <w:szCs w:val="28"/>
          <w:lang w:val="kk-KZ"/>
        </w:rPr>
        <w:t xml:space="preserve"> Конституционализм // Верховенство права: </w:t>
      </w:r>
      <w:r w:rsidR="00D642D8" w:rsidRPr="00D86D8C">
        <w:rPr>
          <w:rFonts w:ascii="Times New Roman" w:hAnsi="Times New Roman" w:cs="Times New Roman"/>
          <w:sz w:val="28"/>
          <w:szCs w:val="28"/>
          <w:lang w:val="kk-KZ"/>
        </w:rPr>
        <w:t>с</w:t>
      </w:r>
      <w:r w:rsidRPr="00D86D8C">
        <w:rPr>
          <w:rFonts w:ascii="Times New Roman" w:hAnsi="Times New Roman" w:cs="Times New Roman"/>
          <w:sz w:val="28"/>
          <w:szCs w:val="28"/>
          <w:lang w:val="kk-KZ"/>
        </w:rPr>
        <w:t xml:space="preserve">б. </w:t>
      </w:r>
      <w:r w:rsidR="00D642D8">
        <w:rPr>
          <w:rFonts w:ascii="Times New Roman" w:hAnsi="Times New Roman" w:cs="Times New Roman"/>
          <w:sz w:val="28"/>
          <w:szCs w:val="28"/>
          <w:lang w:val="kk-KZ"/>
        </w:rPr>
        <w:t xml:space="preserve">докл. американ. участ. семин. </w:t>
      </w:r>
      <w:r w:rsidRPr="00D86D8C">
        <w:rPr>
          <w:rFonts w:ascii="Times New Roman" w:hAnsi="Times New Roman" w:cs="Times New Roman"/>
          <w:sz w:val="28"/>
          <w:szCs w:val="28"/>
          <w:lang w:val="kk-KZ"/>
        </w:rPr>
        <w:t xml:space="preserve">/ </w:t>
      </w:r>
      <w:r w:rsidR="00D642D8" w:rsidRPr="00D86D8C">
        <w:rPr>
          <w:rFonts w:ascii="Times New Roman" w:hAnsi="Times New Roman" w:cs="Times New Roman"/>
          <w:sz w:val="28"/>
          <w:szCs w:val="28"/>
          <w:lang w:val="kk-KZ"/>
        </w:rPr>
        <w:t>п</w:t>
      </w:r>
      <w:r w:rsidRPr="00D86D8C">
        <w:rPr>
          <w:rFonts w:ascii="Times New Roman" w:hAnsi="Times New Roman" w:cs="Times New Roman"/>
          <w:sz w:val="28"/>
          <w:szCs w:val="28"/>
          <w:lang w:val="kk-KZ"/>
        </w:rPr>
        <w:t xml:space="preserve">ер. с англ. </w:t>
      </w:r>
      <w:r w:rsidR="00D642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М.: Прогресс, 1992. </w:t>
      </w:r>
      <w:r w:rsidR="00D642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С. 53</w:t>
      </w:r>
      <w:r w:rsidR="00D642D8">
        <w:rPr>
          <w:rFonts w:ascii="Times New Roman" w:hAnsi="Times New Roman" w:cs="Times New Roman"/>
          <w:sz w:val="28"/>
          <w:szCs w:val="28"/>
          <w:lang w:val="kk-KZ"/>
        </w:rPr>
        <w:t>-79</w:t>
      </w:r>
      <w:r w:rsidRPr="00D86D8C">
        <w:rPr>
          <w:rFonts w:ascii="Times New Roman" w:hAnsi="Times New Roman" w:cs="Times New Roman"/>
          <w:sz w:val="28"/>
          <w:szCs w:val="28"/>
          <w:lang w:val="kk-KZ"/>
        </w:rPr>
        <w:t>.</w:t>
      </w:r>
    </w:p>
    <w:p w:rsidR="00386586" w:rsidRPr="00D86D8C" w:rsidRDefault="00785362"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Сапаргалиев Г., Мухамеджанов Б., Жанузакова Л.</w:t>
      </w:r>
      <w:r w:rsidR="00B512EE">
        <w:rPr>
          <w:rFonts w:ascii="Times New Roman" w:hAnsi="Times New Roman" w:cs="Times New Roman"/>
          <w:sz w:val="28"/>
          <w:szCs w:val="28"/>
          <w:lang w:val="kk-KZ"/>
        </w:rPr>
        <w:t xml:space="preserve"> и др. </w:t>
      </w:r>
      <w:r w:rsidRPr="00D86D8C">
        <w:rPr>
          <w:rFonts w:ascii="Times New Roman" w:hAnsi="Times New Roman" w:cs="Times New Roman"/>
          <w:sz w:val="28"/>
          <w:szCs w:val="28"/>
        </w:rPr>
        <w:t xml:space="preserve">Правовые проблемы унитаризма в Республике Казахстан. </w:t>
      </w:r>
      <w:r w:rsidR="00B512EE">
        <w:rPr>
          <w:rFonts w:ascii="Times New Roman" w:hAnsi="Times New Roman" w:cs="Times New Roman"/>
          <w:sz w:val="28"/>
          <w:szCs w:val="28"/>
        </w:rPr>
        <w:t>–</w:t>
      </w:r>
      <w:r w:rsidRPr="00D86D8C">
        <w:rPr>
          <w:rFonts w:ascii="Times New Roman" w:hAnsi="Times New Roman" w:cs="Times New Roman"/>
          <w:sz w:val="28"/>
          <w:szCs w:val="28"/>
        </w:rPr>
        <w:t xml:space="preserve"> Алматы, 2000. </w:t>
      </w:r>
      <w:r w:rsidR="00B512EE">
        <w:rPr>
          <w:rFonts w:ascii="Times New Roman" w:hAnsi="Times New Roman" w:cs="Times New Roman"/>
          <w:sz w:val="28"/>
          <w:szCs w:val="28"/>
        </w:rPr>
        <w:t>–</w:t>
      </w:r>
      <w:r w:rsidRPr="00D86D8C">
        <w:rPr>
          <w:rFonts w:ascii="Times New Roman" w:hAnsi="Times New Roman" w:cs="Times New Roman"/>
          <w:sz w:val="28"/>
          <w:szCs w:val="28"/>
        </w:rPr>
        <w:t xml:space="preserve"> </w:t>
      </w:r>
      <w:r w:rsidR="00B512EE">
        <w:rPr>
          <w:rFonts w:ascii="Times New Roman" w:hAnsi="Times New Roman" w:cs="Times New Roman"/>
          <w:sz w:val="28"/>
          <w:szCs w:val="28"/>
          <w:lang w:val="kk-KZ"/>
        </w:rPr>
        <w:t>308 с.</w:t>
      </w:r>
    </w:p>
    <w:p w:rsidR="00B35F9D" w:rsidRPr="00D86D8C" w:rsidRDefault="00386586" w:rsidP="00BC55C0">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Абдрасулов Е.Б., Айтхожин Қ.К. Қазақстан Республикасындағы адам және азаматтың конституциялық құқықтары, бостандықтары мен міндеттері</w:t>
      </w:r>
      <w:r w:rsidR="00B512EE">
        <w:rPr>
          <w:rFonts w:ascii="Times New Roman" w:hAnsi="Times New Roman" w:cs="Times New Roman"/>
          <w:sz w:val="28"/>
          <w:szCs w:val="28"/>
          <w:lang w:val="kk-KZ"/>
        </w:rPr>
        <w:t xml:space="preserve">: </w:t>
      </w:r>
      <w:r w:rsidRPr="00D86D8C">
        <w:rPr>
          <w:rFonts w:ascii="Times New Roman" w:hAnsi="Times New Roman" w:cs="Times New Roman"/>
          <w:sz w:val="28"/>
          <w:szCs w:val="28"/>
        </w:rPr>
        <w:t>2</w:t>
      </w:r>
      <w:r w:rsidR="00B512EE">
        <w:rPr>
          <w:rFonts w:ascii="Times New Roman" w:hAnsi="Times New Roman" w:cs="Times New Roman"/>
          <w:sz w:val="28"/>
          <w:szCs w:val="28"/>
          <w:lang w:val="kk-KZ"/>
        </w:rPr>
        <w:t> </w:t>
      </w:r>
      <w:r w:rsidRPr="00D86D8C">
        <w:rPr>
          <w:rFonts w:ascii="Times New Roman" w:hAnsi="Times New Roman" w:cs="Times New Roman"/>
          <w:sz w:val="28"/>
          <w:szCs w:val="28"/>
        </w:rPr>
        <w:t xml:space="preserve">т. – Алматы: Қазақ университеті, 2023. </w:t>
      </w:r>
      <w:r w:rsidR="00B512EE">
        <w:rPr>
          <w:rFonts w:ascii="Times New Roman" w:hAnsi="Times New Roman" w:cs="Times New Roman"/>
          <w:sz w:val="28"/>
          <w:szCs w:val="28"/>
          <w:lang w:val="kk-KZ"/>
        </w:rPr>
        <w:t xml:space="preserve">– Т. 1. </w:t>
      </w:r>
      <w:r w:rsidRPr="00D86D8C">
        <w:rPr>
          <w:rFonts w:ascii="Times New Roman" w:hAnsi="Times New Roman" w:cs="Times New Roman"/>
          <w:sz w:val="28"/>
          <w:szCs w:val="28"/>
        </w:rPr>
        <w:t>– 690 б.</w:t>
      </w:r>
    </w:p>
    <w:p w:rsidR="004D3AFB" w:rsidRPr="00B512EE" w:rsidRDefault="00B35F9D"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rPr>
        <w:t>Декларация прав человека и гражданина</w:t>
      </w:r>
      <w:r w:rsidR="00B512EE">
        <w:rPr>
          <w:rFonts w:ascii="Times New Roman" w:hAnsi="Times New Roman" w:cs="Times New Roman"/>
          <w:sz w:val="28"/>
          <w:szCs w:val="28"/>
          <w:lang w:val="kk-KZ"/>
        </w:rPr>
        <w:t>: утв.</w:t>
      </w:r>
      <w:r w:rsidRPr="00D86D8C">
        <w:rPr>
          <w:rFonts w:ascii="Times New Roman" w:hAnsi="Times New Roman" w:cs="Times New Roman"/>
          <w:sz w:val="28"/>
          <w:szCs w:val="28"/>
        </w:rPr>
        <w:t xml:space="preserve"> </w:t>
      </w:r>
      <w:r w:rsidR="00B512EE">
        <w:rPr>
          <w:rFonts w:ascii="Times New Roman" w:hAnsi="Times New Roman" w:cs="Times New Roman"/>
          <w:sz w:val="28"/>
          <w:szCs w:val="28"/>
          <w:lang w:val="kk-KZ"/>
        </w:rPr>
        <w:t xml:space="preserve">Национальным </w:t>
      </w:r>
      <w:r w:rsidR="00B512EE" w:rsidRPr="00B512EE">
        <w:rPr>
          <w:rFonts w:ascii="Times New Roman" w:hAnsi="Times New Roman" w:cs="Times New Roman"/>
          <w:sz w:val="28"/>
          <w:szCs w:val="28"/>
          <w:lang w:val="kk-KZ"/>
        </w:rPr>
        <w:t xml:space="preserve">учредительным собранием Франции от </w:t>
      </w:r>
      <w:r w:rsidRPr="00B512EE">
        <w:rPr>
          <w:rFonts w:ascii="Times New Roman" w:hAnsi="Times New Roman" w:cs="Times New Roman"/>
          <w:sz w:val="28"/>
          <w:szCs w:val="28"/>
        </w:rPr>
        <w:t>26 августа 1789 г</w:t>
      </w:r>
      <w:r w:rsidR="00B512EE" w:rsidRPr="00B512EE">
        <w:rPr>
          <w:rFonts w:ascii="Times New Roman" w:hAnsi="Times New Roman" w:cs="Times New Roman"/>
          <w:sz w:val="28"/>
          <w:szCs w:val="28"/>
          <w:lang w:val="kk-KZ"/>
        </w:rPr>
        <w:t xml:space="preserve">ода // </w:t>
      </w:r>
      <w:hyperlink r:id="rId55" w:history="1">
        <w:r w:rsidR="00B512EE" w:rsidRPr="00B512EE">
          <w:rPr>
            <w:rStyle w:val="a5"/>
            <w:rFonts w:ascii="Times New Roman" w:hAnsi="Times New Roman" w:cs="Times New Roman"/>
            <w:color w:val="auto"/>
            <w:sz w:val="28"/>
            <w:szCs w:val="28"/>
            <w:u w:val="none"/>
          </w:rPr>
          <w:t>https://pnu.edu.ru/ru/faculties_old/full_time/isptic/iogip/study/students</w:t>
        </w:r>
        <w:r w:rsidR="00B512EE" w:rsidRPr="00B512EE">
          <w:rPr>
            <w:rStyle w:val="a5"/>
            <w:rFonts w:ascii="Times New Roman" w:hAnsi="Times New Roman" w:cs="Times New Roman"/>
            <w:color w:val="auto"/>
            <w:sz w:val="28"/>
            <w:szCs w:val="28"/>
            <w:u w:val="none"/>
            <w:lang w:val="kk-KZ"/>
          </w:rPr>
          <w:t>.</w:t>
        </w:r>
      </w:hyperlink>
      <w:r w:rsidR="007E4F29" w:rsidRPr="00B512EE">
        <w:rPr>
          <w:rFonts w:ascii="Times New Roman" w:hAnsi="Times New Roman" w:cs="Times New Roman"/>
          <w:sz w:val="28"/>
          <w:szCs w:val="28"/>
          <w:lang w:val="kk-KZ"/>
        </w:rPr>
        <w:t xml:space="preserve"> 02.04.2024.</w:t>
      </w:r>
    </w:p>
    <w:p w:rsidR="00CD1D63" w:rsidRPr="00B512EE" w:rsidRDefault="008863C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B512EE">
        <w:rPr>
          <w:rFonts w:ascii="Times New Roman" w:hAnsi="Times New Roman" w:cs="Times New Roman"/>
          <w:sz w:val="28"/>
          <w:szCs w:val="28"/>
          <w:lang w:val="kk-KZ"/>
        </w:rPr>
        <w:t>Конституция Словацкой Республики</w:t>
      </w:r>
      <w:r w:rsidR="008D713C" w:rsidRPr="00B512EE">
        <w:rPr>
          <w:rFonts w:ascii="Times New Roman" w:hAnsi="Times New Roman" w:cs="Times New Roman"/>
          <w:sz w:val="28"/>
          <w:szCs w:val="28"/>
          <w:lang w:val="kk-KZ"/>
        </w:rPr>
        <w:t>:</w:t>
      </w:r>
      <w:r w:rsidRPr="00B512EE">
        <w:rPr>
          <w:rFonts w:ascii="Times New Roman" w:hAnsi="Times New Roman" w:cs="Times New Roman"/>
          <w:sz w:val="28"/>
          <w:szCs w:val="28"/>
          <w:lang w:val="kk-KZ"/>
        </w:rPr>
        <w:t xml:space="preserve"> </w:t>
      </w:r>
      <w:r w:rsidRPr="00B512EE">
        <w:rPr>
          <w:rFonts w:ascii="Times New Roman" w:hAnsi="Times New Roman" w:cs="Times New Roman"/>
          <w:sz w:val="28"/>
          <w:szCs w:val="28"/>
        </w:rPr>
        <w:t>принят</w:t>
      </w:r>
      <w:r w:rsidR="008D713C" w:rsidRPr="00B512EE">
        <w:rPr>
          <w:rFonts w:ascii="Times New Roman" w:hAnsi="Times New Roman" w:cs="Times New Roman"/>
          <w:sz w:val="28"/>
          <w:szCs w:val="28"/>
          <w:lang w:val="kk-KZ"/>
        </w:rPr>
        <w:t>а</w:t>
      </w:r>
      <w:r w:rsidRPr="00B512EE">
        <w:rPr>
          <w:rFonts w:ascii="Times New Roman" w:hAnsi="Times New Roman" w:cs="Times New Roman"/>
          <w:sz w:val="28"/>
          <w:szCs w:val="28"/>
        </w:rPr>
        <w:t xml:space="preserve"> 1 сентября 1992 г</w:t>
      </w:r>
      <w:r w:rsidR="008D713C" w:rsidRPr="00B512EE">
        <w:rPr>
          <w:rFonts w:ascii="Times New Roman" w:hAnsi="Times New Roman" w:cs="Times New Roman"/>
          <w:sz w:val="28"/>
          <w:szCs w:val="28"/>
          <w:lang w:val="kk-KZ"/>
        </w:rPr>
        <w:t>ода</w:t>
      </w:r>
      <w:r w:rsidRPr="00B512EE">
        <w:t xml:space="preserve"> </w:t>
      </w:r>
      <w:r w:rsidRPr="00B512EE">
        <w:rPr>
          <w:rFonts w:ascii="Times New Roman" w:hAnsi="Times New Roman" w:cs="Times New Roman"/>
          <w:sz w:val="28"/>
          <w:szCs w:val="28"/>
        </w:rPr>
        <w:t xml:space="preserve">(с последними поправками, внесёнными Конституционным законом №137/2017) </w:t>
      </w:r>
      <w:hyperlink w:history="1">
        <w:r w:rsidR="008D713C" w:rsidRPr="00B512EE">
          <w:rPr>
            <w:rStyle w:val="a5"/>
            <w:rFonts w:ascii="Times New Roman" w:hAnsi="Times New Roman" w:cs="Times New Roman"/>
            <w:color w:val="auto"/>
            <w:sz w:val="28"/>
            <w:szCs w:val="28"/>
            <w:u w:val="none"/>
            <w:lang w:val="kk-KZ"/>
          </w:rPr>
          <w:t xml:space="preserve">// </w:t>
        </w:r>
        <w:r w:rsidR="008D713C" w:rsidRPr="00B512EE">
          <w:rPr>
            <w:rStyle w:val="a5"/>
            <w:rFonts w:ascii="Times New Roman" w:hAnsi="Times New Roman" w:cs="Times New Roman"/>
            <w:color w:val="auto"/>
            <w:sz w:val="28"/>
            <w:szCs w:val="28"/>
            <w:u w:val="none"/>
          </w:rPr>
          <w:t>https://www.wipo.int/wipolex/ru/text/466883</w:t>
        </w:r>
      </w:hyperlink>
      <w:r w:rsidR="008D713C" w:rsidRPr="00B512EE">
        <w:rPr>
          <w:rFonts w:ascii="Times New Roman" w:hAnsi="Times New Roman" w:cs="Times New Roman"/>
          <w:sz w:val="28"/>
          <w:szCs w:val="28"/>
          <w:lang w:val="kk-KZ"/>
        </w:rPr>
        <w:t>.</w:t>
      </w:r>
      <w:r w:rsidR="007E4F29" w:rsidRPr="00B512EE">
        <w:rPr>
          <w:rFonts w:ascii="Times New Roman" w:hAnsi="Times New Roman" w:cs="Times New Roman"/>
          <w:sz w:val="28"/>
          <w:szCs w:val="28"/>
          <w:lang w:val="kk-KZ"/>
        </w:rPr>
        <w:t xml:space="preserve"> 02.04.2024.</w:t>
      </w:r>
    </w:p>
    <w:p w:rsidR="001E6ABD" w:rsidRPr="00B512EE" w:rsidRDefault="00CD1D63"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B512EE">
        <w:rPr>
          <w:rFonts w:ascii="Times New Roman" w:hAnsi="Times New Roman" w:cs="Times New Roman"/>
          <w:sz w:val="28"/>
          <w:szCs w:val="28"/>
        </w:rPr>
        <w:t>Қазақстан Республикасының Қылмыстық кодекс</w:t>
      </w:r>
      <w:r w:rsidRPr="00B512EE">
        <w:rPr>
          <w:rFonts w:ascii="Times New Roman" w:hAnsi="Times New Roman" w:cs="Times New Roman"/>
          <w:sz w:val="28"/>
          <w:szCs w:val="28"/>
          <w:lang w:val="en-US"/>
        </w:rPr>
        <w:t>i</w:t>
      </w:r>
      <w:r w:rsidR="008D713C" w:rsidRPr="00B512EE">
        <w:rPr>
          <w:rFonts w:ascii="Times New Roman" w:hAnsi="Times New Roman" w:cs="Times New Roman"/>
          <w:sz w:val="28"/>
          <w:szCs w:val="28"/>
          <w:lang w:val="kk-KZ"/>
        </w:rPr>
        <w:t>:</w:t>
      </w:r>
      <w:r w:rsidRPr="00B512EE">
        <w:rPr>
          <w:rFonts w:ascii="Times New Roman" w:hAnsi="Times New Roman" w:cs="Times New Roman"/>
          <w:sz w:val="28"/>
          <w:szCs w:val="28"/>
        </w:rPr>
        <w:t xml:space="preserve"> 2014 жыл</w:t>
      </w:r>
      <w:r w:rsidR="008D713C" w:rsidRPr="00B512EE">
        <w:rPr>
          <w:rFonts w:ascii="Times New Roman" w:hAnsi="Times New Roman" w:cs="Times New Roman"/>
          <w:sz w:val="28"/>
          <w:szCs w:val="28"/>
          <w:lang w:val="kk-KZ"/>
        </w:rPr>
        <w:t>д</w:t>
      </w:r>
      <w:r w:rsidRPr="00B512EE">
        <w:rPr>
          <w:rFonts w:ascii="Times New Roman" w:hAnsi="Times New Roman" w:cs="Times New Roman"/>
          <w:sz w:val="28"/>
          <w:szCs w:val="28"/>
        </w:rPr>
        <w:t>ы</w:t>
      </w:r>
      <w:r w:rsidR="008D713C" w:rsidRPr="00B512EE">
        <w:rPr>
          <w:rFonts w:ascii="Times New Roman" w:hAnsi="Times New Roman" w:cs="Times New Roman"/>
          <w:sz w:val="28"/>
          <w:szCs w:val="28"/>
          <w:lang w:val="kk-KZ"/>
        </w:rPr>
        <w:t>ң</w:t>
      </w:r>
      <w:r w:rsidRPr="00B512EE">
        <w:rPr>
          <w:rFonts w:ascii="Times New Roman" w:hAnsi="Times New Roman" w:cs="Times New Roman"/>
          <w:sz w:val="28"/>
          <w:szCs w:val="28"/>
        </w:rPr>
        <w:t xml:space="preserve"> 3 ш</w:t>
      </w:r>
      <w:r w:rsidRPr="00B512EE">
        <w:rPr>
          <w:rFonts w:ascii="Times New Roman" w:hAnsi="Times New Roman" w:cs="Times New Roman"/>
          <w:sz w:val="28"/>
          <w:szCs w:val="28"/>
          <w:lang w:val="en-US"/>
        </w:rPr>
        <w:t>i</w:t>
      </w:r>
      <w:r w:rsidRPr="00B512EE">
        <w:rPr>
          <w:rFonts w:ascii="Times New Roman" w:hAnsi="Times New Roman" w:cs="Times New Roman"/>
          <w:sz w:val="28"/>
          <w:szCs w:val="28"/>
        </w:rPr>
        <w:t>лде</w:t>
      </w:r>
      <w:r w:rsidR="008D713C" w:rsidRPr="00B512EE">
        <w:rPr>
          <w:rFonts w:ascii="Times New Roman" w:hAnsi="Times New Roman" w:cs="Times New Roman"/>
          <w:sz w:val="28"/>
          <w:szCs w:val="28"/>
          <w:lang w:val="kk-KZ"/>
        </w:rPr>
        <w:t>с</w:t>
      </w:r>
      <w:r w:rsidRPr="00B512EE">
        <w:rPr>
          <w:rFonts w:ascii="Times New Roman" w:hAnsi="Times New Roman" w:cs="Times New Roman"/>
          <w:sz w:val="28"/>
          <w:szCs w:val="28"/>
        </w:rPr>
        <w:t>і</w:t>
      </w:r>
      <w:r w:rsidR="008D713C" w:rsidRPr="00B512EE">
        <w:rPr>
          <w:rFonts w:ascii="Times New Roman" w:hAnsi="Times New Roman" w:cs="Times New Roman"/>
          <w:sz w:val="28"/>
          <w:szCs w:val="28"/>
          <w:lang w:val="kk-KZ"/>
        </w:rPr>
        <w:t>,</w:t>
      </w:r>
      <w:r w:rsidRPr="00B512EE">
        <w:rPr>
          <w:rFonts w:ascii="Times New Roman" w:hAnsi="Times New Roman" w:cs="Times New Roman"/>
          <w:sz w:val="28"/>
          <w:szCs w:val="28"/>
        </w:rPr>
        <w:t xml:space="preserve"> №226-</w:t>
      </w:r>
      <w:r w:rsidRPr="00B512EE">
        <w:rPr>
          <w:rFonts w:ascii="Times New Roman" w:hAnsi="Times New Roman" w:cs="Times New Roman"/>
          <w:sz w:val="28"/>
          <w:szCs w:val="28"/>
          <w:lang w:val="en-US"/>
        </w:rPr>
        <w:t>V</w:t>
      </w:r>
      <w:r w:rsidRPr="00B512EE">
        <w:rPr>
          <w:rFonts w:ascii="Times New Roman" w:hAnsi="Times New Roman" w:cs="Times New Roman"/>
          <w:sz w:val="28"/>
          <w:szCs w:val="28"/>
        </w:rPr>
        <w:t xml:space="preserve"> </w:t>
      </w:r>
      <w:r w:rsidR="008D713C" w:rsidRPr="00B512EE">
        <w:rPr>
          <w:rFonts w:ascii="Times New Roman" w:hAnsi="Times New Roman" w:cs="Times New Roman"/>
          <w:sz w:val="28"/>
          <w:szCs w:val="28"/>
          <w:lang w:val="kk-KZ"/>
        </w:rPr>
        <w:t xml:space="preserve">қабылданған // </w:t>
      </w:r>
      <w:hyperlink r:id="rId56" w:history="1">
        <w:r w:rsidR="008D713C" w:rsidRPr="00B512EE">
          <w:rPr>
            <w:rStyle w:val="a5"/>
            <w:rFonts w:ascii="Times New Roman" w:hAnsi="Times New Roman" w:cs="Times New Roman"/>
            <w:color w:val="auto"/>
            <w:sz w:val="28"/>
            <w:szCs w:val="28"/>
            <w:u w:val="none"/>
            <w:lang w:val="en-US"/>
          </w:rPr>
          <w:t>https</w:t>
        </w:r>
        <w:r w:rsidR="008D713C" w:rsidRPr="00B512EE">
          <w:rPr>
            <w:rStyle w:val="a5"/>
            <w:rFonts w:ascii="Times New Roman" w:hAnsi="Times New Roman" w:cs="Times New Roman"/>
            <w:color w:val="auto"/>
            <w:sz w:val="28"/>
            <w:szCs w:val="28"/>
            <w:u w:val="none"/>
          </w:rPr>
          <w:t>://</w:t>
        </w:r>
        <w:r w:rsidR="008D713C" w:rsidRPr="00B512EE">
          <w:rPr>
            <w:rStyle w:val="a5"/>
            <w:rFonts w:ascii="Times New Roman" w:hAnsi="Times New Roman" w:cs="Times New Roman"/>
            <w:color w:val="auto"/>
            <w:sz w:val="28"/>
            <w:szCs w:val="28"/>
            <w:u w:val="none"/>
            <w:lang w:val="en-US"/>
          </w:rPr>
          <w:t>adilet</w:t>
        </w:r>
        <w:r w:rsidR="008D713C" w:rsidRPr="00B512EE">
          <w:rPr>
            <w:rStyle w:val="a5"/>
            <w:rFonts w:ascii="Times New Roman" w:hAnsi="Times New Roman" w:cs="Times New Roman"/>
            <w:color w:val="auto"/>
            <w:sz w:val="28"/>
            <w:szCs w:val="28"/>
            <w:u w:val="none"/>
          </w:rPr>
          <w:t>.</w:t>
        </w:r>
        <w:r w:rsidR="008D713C" w:rsidRPr="00B512EE">
          <w:rPr>
            <w:rStyle w:val="a5"/>
            <w:rFonts w:ascii="Times New Roman" w:hAnsi="Times New Roman" w:cs="Times New Roman"/>
            <w:color w:val="auto"/>
            <w:sz w:val="28"/>
            <w:szCs w:val="28"/>
            <w:u w:val="none"/>
            <w:lang w:val="en-US"/>
          </w:rPr>
          <w:t>zan</w:t>
        </w:r>
        <w:r w:rsidR="008D713C" w:rsidRPr="00B512EE">
          <w:rPr>
            <w:rStyle w:val="a5"/>
            <w:rFonts w:ascii="Times New Roman" w:hAnsi="Times New Roman" w:cs="Times New Roman"/>
            <w:color w:val="auto"/>
            <w:sz w:val="28"/>
            <w:szCs w:val="28"/>
            <w:u w:val="none"/>
          </w:rPr>
          <w:t>.</w:t>
        </w:r>
        <w:r w:rsidR="008D713C" w:rsidRPr="00B512EE">
          <w:rPr>
            <w:rStyle w:val="a5"/>
            <w:rFonts w:ascii="Times New Roman" w:hAnsi="Times New Roman" w:cs="Times New Roman"/>
            <w:color w:val="auto"/>
            <w:sz w:val="28"/>
            <w:szCs w:val="28"/>
            <w:u w:val="none"/>
            <w:lang w:val="en-US"/>
          </w:rPr>
          <w:t>kz</w:t>
        </w:r>
        <w:r w:rsidR="008D713C" w:rsidRPr="00B512EE">
          <w:rPr>
            <w:rStyle w:val="a5"/>
            <w:rFonts w:ascii="Times New Roman" w:hAnsi="Times New Roman" w:cs="Times New Roman"/>
            <w:color w:val="auto"/>
            <w:sz w:val="28"/>
            <w:szCs w:val="28"/>
            <w:u w:val="none"/>
          </w:rPr>
          <w:t>/</w:t>
        </w:r>
        <w:r w:rsidR="008D713C" w:rsidRPr="00B512EE">
          <w:rPr>
            <w:rStyle w:val="a5"/>
            <w:rFonts w:ascii="Times New Roman" w:hAnsi="Times New Roman" w:cs="Times New Roman"/>
            <w:color w:val="auto"/>
            <w:sz w:val="28"/>
            <w:szCs w:val="28"/>
            <w:u w:val="none"/>
            <w:lang w:val="en-US"/>
          </w:rPr>
          <w:t>kaz</w:t>
        </w:r>
        <w:r w:rsidR="008D713C" w:rsidRPr="00B512EE">
          <w:rPr>
            <w:rStyle w:val="a5"/>
            <w:rFonts w:ascii="Times New Roman" w:hAnsi="Times New Roman" w:cs="Times New Roman"/>
            <w:color w:val="auto"/>
            <w:sz w:val="28"/>
            <w:szCs w:val="28"/>
            <w:u w:val="none"/>
          </w:rPr>
          <w:t>/</w:t>
        </w:r>
        <w:r w:rsidR="008D713C" w:rsidRPr="00B512EE">
          <w:rPr>
            <w:rStyle w:val="a5"/>
            <w:rFonts w:ascii="Times New Roman" w:hAnsi="Times New Roman" w:cs="Times New Roman"/>
            <w:color w:val="auto"/>
            <w:sz w:val="28"/>
            <w:szCs w:val="28"/>
            <w:u w:val="none"/>
            <w:lang w:val="en-US"/>
          </w:rPr>
          <w:t>docs</w:t>
        </w:r>
        <w:r w:rsidR="008D713C" w:rsidRPr="00B512EE">
          <w:rPr>
            <w:rStyle w:val="a5"/>
            <w:rFonts w:ascii="Times New Roman" w:hAnsi="Times New Roman" w:cs="Times New Roman"/>
            <w:color w:val="auto"/>
            <w:sz w:val="28"/>
            <w:szCs w:val="28"/>
            <w:u w:val="none"/>
            <w:lang w:val="kk-KZ"/>
          </w:rPr>
          <w:t>.</w:t>
        </w:r>
      </w:hyperlink>
      <w:r w:rsidR="007E4F29" w:rsidRPr="00B512EE">
        <w:rPr>
          <w:rFonts w:ascii="Times New Roman" w:hAnsi="Times New Roman" w:cs="Times New Roman"/>
          <w:sz w:val="28"/>
          <w:szCs w:val="28"/>
          <w:lang w:val="kk-KZ"/>
        </w:rPr>
        <w:t xml:space="preserve"> 02.04.2024.</w:t>
      </w:r>
    </w:p>
    <w:p w:rsidR="00DC4AAF" w:rsidRPr="00B512EE" w:rsidRDefault="008D713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B512EE">
        <w:rPr>
          <w:rFonts w:ascii="Times New Roman" w:hAnsi="Times New Roman" w:cs="Times New Roman"/>
          <w:sz w:val="28"/>
          <w:szCs w:val="28"/>
        </w:rPr>
        <w:t>Қазақстан Республикасының Заңы</w:t>
      </w:r>
      <w:r w:rsidRPr="00B512EE">
        <w:rPr>
          <w:rFonts w:ascii="Times New Roman" w:hAnsi="Times New Roman" w:cs="Times New Roman"/>
          <w:sz w:val="28"/>
          <w:szCs w:val="28"/>
          <w:lang w:val="kk-KZ"/>
        </w:rPr>
        <w:t>.</w:t>
      </w:r>
      <w:r w:rsidRPr="00B512EE">
        <w:rPr>
          <w:rFonts w:ascii="Times New Roman" w:hAnsi="Times New Roman" w:cs="Times New Roman"/>
          <w:sz w:val="28"/>
          <w:szCs w:val="28"/>
        </w:rPr>
        <w:t xml:space="preserve"> </w:t>
      </w:r>
      <w:r w:rsidR="001E6ABD" w:rsidRPr="00B512EE">
        <w:rPr>
          <w:rFonts w:ascii="Times New Roman" w:hAnsi="Times New Roman" w:cs="Times New Roman"/>
          <w:sz w:val="28"/>
          <w:szCs w:val="28"/>
        </w:rPr>
        <w:t>Қазақстан Республикасының кейбір заңнамалық актілеріне өлім жазасын жою мәселесі бойынша өзгерістер мен толықтыру енгізу туралы</w:t>
      </w:r>
      <w:r w:rsidRPr="00B512EE">
        <w:rPr>
          <w:rFonts w:ascii="Times New Roman" w:hAnsi="Times New Roman" w:cs="Times New Roman"/>
          <w:sz w:val="28"/>
          <w:szCs w:val="28"/>
          <w:lang w:val="kk-KZ"/>
        </w:rPr>
        <w:t>:</w:t>
      </w:r>
      <w:r w:rsidR="001E6ABD" w:rsidRPr="00B512EE">
        <w:rPr>
          <w:rFonts w:ascii="Times New Roman" w:hAnsi="Times New Roman" w:cs="Times New Roman"/>
          <w:sz w:val="28"/>
          <w:szCs w:val="28"/>
        </w:rPr>
        <w:t xml:space="preserve"> 2021 жыл</w:t>
      </w:r>
      <w:r w:rsidRPr="00B512EE">
        <w:rPr>
          <w:rFonts w:ascii="Times New Roman" w:hAnsi="Times New Roman" w:cs="Times New Roman"/>
          <w:sz w:val="28"/>
          <w:szCs w:val="28"/>
          <w:lang w:val="kk-KZ"/>
        </w:rPr>
        <w:t>д</w:t>
      </w:r>
      <w:r w:rsidR="001E6ABD" w:rsidRPr="00B512EE">
        <w:rPr>
          <w:rFonts w:ascii="Times New Roman" w:hAnsi="Times New Roman" w:cs="Times New Roman"/>
          <w:sz w:val="28"/>
          <w:szCs w:val="28"/>
        </w:rPr>
        <w:t>ы</w:t>
      </w:r>
      <w:r w:rsidRPr="00B512EE">
        <w:rPr>
          <w:rFonts w:ascii="Times New Roman" w:hAnsi="Times New Roman" w:cs="Times New Roman"/>
          <w:sz w:val="28"/>
          <w:szCs w:val="28"/>
          <w:lang w:val="kk-KZ"/>
        </w:rPr>
        <w:t>ң</w:t>
      </w:r>
      <w:r w:rsidR="001E6ABD" w:rsidRPr="00B512EE">
        <w:rPr>
          <w:rFonts w:ascii="Times New Roman" w:hAnsi="Times New Roman" w:cs="Times New Roman"/>
          <w:sz w:val="28"/>
          <w:szCs w:val="28"/>
        </w:rPr>
        <w:t xml:space="preserve"> 29 желтоқсанда</w:t>
      </w:r>
      <w:r w:rsidRPr="00B512EE">
        <w:rPr>
          <w:rFonts w:ascii="Times New Roman" w:hAnsi="Times New Roman" w:cs="Times New Roman"/>
          <w:sz w:val="28"/>
          <w:szCs w:val="28"/>
          <w:lang w:val="kk-KZ"/>
        </w:rPr>
        <w:t>,</w:t>
      </w:r>
      <w:r w:rsidR="001E6ABD" w:rsidRPr="00B512EE">
        <w:rPr>
          <w:rFonts w:ascii="Times New Roman" w:hAnsi="Times New Roman" w:cs="Times New Roman"/>
          <w:sz w:val="28"/>
          <w:szCs w:val="28"/>
        </w:rPr>
        <w:t xml:space="preserve"> №89-</w:t>
      </w:r>
      <w:r w:rsidR="001E6ABD" w:rsidRPr="00B512EE">
        <w:rPr>
          <w:rFonts w:ascii="Times New Roman" w:hAnsi="Times New Roman" w:cs="Times New Roman"/>
          <w:sz w:val="28"/>
          <w:szCs w:val="28"/>
          <w:lang w:val="en-US"/>
        </w:rPr>
        <w:t>VII</w:t>
      </w:r>
      <w:r w:rsidR="001E6ABD" w:rsidRPr="00B512EE">
        <w:rPr>
          <w:rFonts w:ascii="Times New Roman" w:hAnsi="Times New Roman" w:cs="Times New Roman"/>
          <w:sz w:val="28"/>
          <w:szCs w:val="28"/>
        </w:rPr>
        <w:t xml:space="preserve"> </w:t>
      </w:r>
      <w:r w:rsidRPr="00B512EE">
        <w:rPr>
          <w:rFonts w:ascii="Times New Roman" w:hAnsi="Times New Roman" w:cs="Times New Roman"/>
          <w:sz w:val="28"/>
          <w:szCs w:val="28"/>
          <w:lang w:val="kk-KZ"/>
        </w:rPr>
        <w:t xml:space="preserve">қабылданған // </w:t>
      </w:r>
      <w:hyperlink r:id="rId57" w:history="1">
        <w:r w:rsidR="001E6ABD" w:rsidRPr="00B512EE">
          <w:rPr>
            <w:rStyle w:val="a5"/>
            <w:rFonts w:ascii="Times New Roman" w:hAnsi="Times New Roman" w:cs="Times New Roman"/>
            <w:color w:val="auto"/>
            <w:sz w:val="28"/>
            <w:szCs w:val="28"/>
            <w:u w:val="none"/>
            <w:lang w:val="en-US"/>
          </w:rPr>
          <w:t>https</w:t>
        </w:r>
        <w:r w:rsidR="001E6ABD" w:rsidRPr="00B512EE">
          <w:rPr>
            <w:rStyle w:val="a5"/>
            <w:rFonts w:ascii="Times New Roman" w:hAnsi="Times New Roman" w:cs="Times New Roman"/>
            <w:color w:val="auto"/>
            <w:sz w:val="28"/>
            <w:szCs w:val="28"/>
            <w:u w:val="none"/>
          </w:rPr>
          <w:t>://</w:t>
        </w:r>
        <w:r w:rsidR="001E6ABD" w:rsidRPr="00B512EE">
          <w:rPr>
            <w:rStyle w:val="a5"/>
            <w:rFonts w:ascii="Times New Roman" w:hAnsi="Times New Roman" w:cs="Times New Roman"/>
            <w:color w:val="auto"/>
            <w:sz w:val="28"/>
            <w:szCs w:val="28"/>
            <w:u w:val="none"/>
            <w:lang w:val="en-US"/>
          </w:rPr>
          <w:t>adilet</w:t>
        </w:r>
        <w:r w:rsidR="001E6ABD" w:rsidRPr="00B512EE">
          <w:rPr>
            <w:rStyle w:val="a5"/>
            <w:rFonts w:ascii="Times New Roman" w:hAnsi="Times New Roman" w:cs="Times New Roman"/>
            <w:color w:val="auto"/>
            <w:sz w:val="28"/>
            <w:szCs w:val="28"/>
            <w:u w:val="none"/>
          </w:rPr>
          <w:t>.</w:t>
        </w:r>
        <w:r w:rsidR="001E6ABD" w:rsidRPr="00B512EE">
          <w:rPr>
            <w:rStyle w:val="a5"/>
            <w:rFonts w:ascii="Times New Roman" w:hAnsi="Times New Roman" w:cs="Times New Roman"/>
            <w:color w:val="auto"/>
            <w:sz w:val="28"/>
            <w:szCs w:val="28"/>
            <w:u w:val="none"/>
            <w:lang w:val="en-US"/>
          </w:rPr>
          <w:t>zan</w:t>
        </w:r>
        <w:r w:rsidR="001E6ABD" w:rsidRPr="00B512EE">
          <w:rPr>
            <w:rStyle w:val="a5"/>
            <w:rFonts w:ascii="Times New Roman" w:hAnsi="Times New Roman" w:cs="Times New Roman"/>
            <w:color w:val="auto"/>
            <w:sz w:val="28"/>
            <w:szCs w:val="28"/>
            <w:u w:val="none"/>
          </w:rPr>
          <w:t>.</w:t>
        </w:r>
        <w:r w:rsidR="001E6ABD" w:rsidRPr="00B512EE">
          <w:rPr>
            <w:rStyle w:val="a5"/>
            <w:rFonts w:ascii="Times New Roman" w:hAnsi="Times New Roman" w:cs="Times New Roman"/>
            <w:color w:val="auto"/>
            <w:sz w:val="28"/>
            <w:szCs w:val="28"/>
            <w:u w:val="none"/>
            <w:lang w:val="en-US"/>
          </w:rPr>
          <w:t>kz</w:t>
        </w:r>
        <w:r w:rsidR="001E6ABD" w:rsidRPr="00B512EE">
          <w:rPr>
            <w:rStyle w:val="a5"/>
            <w:rFonts w:ascii="Times New Roman" w:hAnsi="Times New Roman" w:cs="Times New Roman"/>
            <w:color w:val="auto"/>
            <w:sz w:val="28"/>
            <w:szCs w:val="28"/>
            <w:u w:val="none"/>
          </w:rPr>
          <w:t>/</w:t>
        </w:r>
        <w:r w:rsidR="001E6ABD" w:rsidRPr="00B512EE">
          <w:rPr>
            <w:rStyle w:val="a5"/>
            <w:rFonts w:ascii="Times New Roman" w:hAnsi="Times New Roman" w:cs="Times New Roman"/>
            <w:color w:val="auto"/>
            <w:sz w:val="28"/>
            <w:szCs w:val="28"/>
            <w:u w:val="none"/>
            <w:lang w:val="en-US"/>
          </w:rPr>
          <w:t>kaz</w:t>
        </w:r>
        <w:r w:rsidR="001E6ABD" w:rsidRPr="00B512EE">
          <w:rPr>
            <w:rStyle w:val="a5"/>
            <w:rFonts w:ascii="Times New Roman" w:hAnsi="Times New Roman" w:cs="Times New Roman"/>
            <w:color w:val="auto"/>
            <w:sz w:val="28"/>
            <w:szCs w:val="28"/>
            <w:u w:val="none"/>
          </w:rPr>
          <w:t>/</w:t>
        </w:r>
        <w:r w:rsidR="001E6ABD" w:rsidRPr="00B512EE">
          <w:rPr>
            <w:rStyle w:val="a5"/>
            <w:rFonts w:ascii="Times New Roman" w:hAnsi="Times New Roman" w:cs="Times New Roman"/>
            <w:color w:val="auto"/>
            <w:sz w:val="28"/>
            <w:szCs w:val="28"/>
            <w:u w:val="none"/>
            <w:lang w:val="en-US"/>
          </w:rPr>
          <w:t>docs</w:t>
        </w:r>
        <w:r w:rsidR="001E6ABD" w:rsidRPr="00B512EE">
          <w:rPr>
            <w:rStyle w:val="a5"/>
            <w:rFonts w:ascii="Times New Roman" w:hAnsi="Times New Roman" w:cs="Times New Roman"/>
            <w:color w:val="auto"/>
            <w:sz w:val="28"/>
            <w:szCs w:val="28"/>
            <w:u w:val="none"/>
          </w:rPr>
          <w:t>/</w:t>
        </w:r>
        <w:r w:rsidR="001E6ABD" w:rsidRPr="00B512EE">
          <w:rPr>
            <w:rStyle w:val="a5"/>
            <w:rFonts w:ascii="Times New Roman" w:hAnsi="Times New Roman" w:cs="Times New Roman"/>
            <w:color w:val="auto"/>
            <w:sz w:val="28"/>
            <w:szCs w:val="28"/>
            <w:u w:val="none"/>
            <w:lang w:val="en-US"/>
          </w:rPr>
          <w:t>Z</w:t>
        </w:r>
        <w:r w:rsidR="001E6ABD" w:rsidRPr="00B512EE">
          <w:rPr>
            <w:rStyle w:val="a5"/>
            <w:rFonts w:ascii="Times New Roman" w:hAnsi="Times New Roman" w:cs="Times New Roman"/>
            <w:color w:val="auto"/>
            <w:sz w:val="28"/>
            <w:szCs w:val="28"/>
            <w:u w:val="none"/>
          </w:rPr>
          <w:t>2100000089</w:t>
        </w:r>
      </w:hyperlink>
      <w:r w:rsidRPr="00B512EE">
        <w:rPr>
          <w:rStyle w:val="a5"/>
          <w:rFonts w:ascii="Times New Roman" w:hAnsi="Times New Roman" w:cs="Times New Roman"/>
          <w:color w:val="auto"/>
          <w:sz w:val="28"/>
          <w:szCs w:val="28"/>
          <w:u w:val="none"/>
          <w:lang w:val="kk-KZ"/>
        </w:rPr>
        <w:t>.</w:t>
      </w:r>
      <w:r w:rsidR="007E4F29" w:rsidRPr="00B512EE">
        <w:rPr>
          <w:rFonts w:ascii="Times New Roman" w:hAnsi="Times New Roman" w:cs="Times New Roman"/>
          <w:sz w:val="28"/>
          <w:szCs w:val="28"/>
          <w:lang w:val="kk-KZ"/>
        </w:rPr>
        <w:t xml:space="preserve"> 02.04.2024.</w:t>
      </w:r>
    </w:p>
    <w:p w:rsidR="00F94B83" w:rsidRPr="00B512EE" w:rsidRDefault="008D713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B512EE">
        <w:rPr>
          <w:rFonts w:ascii="Times New Roman" w:hAnsi="Times New Roman" w:cs="Times New Roman"/>
          <w:sz w:val="28"/>
          <w:szCs w:val="28"/>
        </w:rPr>
        <w:t xml:space="preserve">Қазақстан Республикасының Заңы. </w:t>
      </w:r>
      <w:r w:rsidR="00DC4AAF" w:rsidRPr="00B512EE">
        <w:rPr>
          <w:rFonts w:ascii="Times New Roman" w:hAnsi="Times New Roman" w:cs="Times New Roman"/>
          <w:sz w:val="28"/>
          <w:szCs w:val="28"/>
        </w:rPr>
        <w:t>Қазақстан Республикасының Конституциясына өзгерістер мен толықтырулар енгізу туралы</w:t>
      </w:r>
      <w:r w:rsidRPr="00B512EE">
        <w:rPr>
          <w:rFonts w:ascii="Times New Roman" w:hAnsi="Times New Roman" w:cs="Times New Roman"/>
          <w:sz w:val="28"/>
          <w:szCs w:val="28"/>
          <w:lang w:val="kk-KZ"/>
        </w:rPr>
        <w:t>:</w:t>
      </w:r>
      <w:r w:rsidR="00DC4AAF" w:rsidRPr="00B512EE">
        <w:rPr>
          <w:rFonts w:ascii="Times New Roman" w:hAnsi="Times New Roman" w:cs="Times New Roman"/>
          <w:sz w:val="28"/>
          <w:szCs w:val="28"/>
        </w:rPr>
        <w:t xml:space="preserve"> 2022 жыл</w:t>
      </w:r>
      <w:r w:rsidRPr="00B512EE">
        <w:rPr>
          <w:rFonts w:ascii="Times New Roman" w:hAnsi="Times New Roman" w:cs="Times New Roman"/>
          <w:sz w:val="28"/>
          <w:szCs w:val="28"/>
          <w:lang w:val="kk-KZ"/>
        </w:rPr>
        <w:t>д</w:t>
      </w:r>
      <w:r w:rsidR="00DC4AAF" w:rsidRPr="00B512EE">
        <w:rPr>
          <w:rFonts w:ascii="Times New Roman" w:hAnsi="Times New Roman" w:cs="Times New Roman"/>
          <w:sz w:val="28"/>
          <w:szCs w:val="28"/>
        </w:rPr>
        <w:t>ы</w:t>
      </w:r>
      <w:r w:rsidRPr="00B512EE">
        <w:rPr>
          <w:rFonts w:ascii="Times New Roman" w:hAnsi="Times New Roman" w:cs="Times New Roman"/>
          <w:sz w:val="28"/>
          <w:szCs w:val="28"/>
          <w:lang w:val="kk-KZ"/>
        </w:rPr>
        <w:t>ң</w:t>
      </w:r>
      <w:r w:rsidR="00DC4AAF" w:rsidRPr="00B512EE">
        <w:rPr>
          <w:rFonts w:ascii="Times New Roman" w:hAnsi="Times New Roman" w:cs="Times New Roman"/>
          <w:sz w:val="28"/>
          <w:szCs w:val="28"/>
        </w:rPr>
        <w:t xml:space="preserve"> 8 маусымда</w:t>
      </w:r>
      <w:r w:rsidRPr="00B512EE">
        <w:rPr>
          <w:rFonts w:ascii="Times New Roman" w:hAnsi="Times New Roman" w:cs="Times New Roman"/>
          <w:sz w:val="28"/>
          <w:szCs w:val="28"/>
          <w:lang w:val="kk-KZ"/>
        </w:rPr>
        <w:t xml:space="preserve"> қабылданған</w:t>
      </w:r>
      <w:r w:rsidR="00DC4AAF" w:rsidRPr="00B512EE">
        <w:rPr>
          <w:rFonts w:ascii="Times New Roman" w:hAnsi="Times New Roman" w:cs="Times New Roman"/>
          <w:sz w:val="28"/>
          <w:szCs w:val="28"/>
        </w:rPr>
        <w:t xml:space="preserve"> </w:t>
      </w:r>
      <w:r w:rsidRPr="00B512EE">
        <w:rPr>
          <w:rFonts w:ascii="Times New Roman" w:hAnsi="Times New Roman" w:cs="Times New Roman"/>
          <w:sz w:val="28"/>
          <w:szCs w:val="28"/>
          <w:lang w:val="kk-KZ"/>
        </w:rPr>
        <w:t xml:space="preserve">// </w:t>
      </w:r>
      <w:hyperlink r:id="rId58" w:history="1">
        <w:r w:rsidR="00DC4AAF" w:rsidRPr="00B512EE">
          <w:rPr>
            <w:rStyle w:val="a5"/>
            <w:rFonts w:ascii="Times New Roman" w:hAnsi="Times New Roman" w:cs="Times New Roman"/>
            <w:color w:val="auto"/>
            <w:sz w:val="28"/>
            <w:szCs w:val="28"/>
            <w:u w:val="none"/>
            <w:lang w:val="en-US"/>
          </w:rPr>
          <w:t>https</w:t>
        </w:r>
        <w:r w:rsidR="00DC4AAF" w:rsidRPr="00B512EE">
          <w:rPr>
            <w:rStyle w:val="a5"/>
            <w:rFonts w:ascii="Times New Roman" w:hAnsi="Times New Roman" w:cs="Times New Roman"/>
            <w:color w:val="auto"/>
            <w:sz w:val="28"/>
            <w:szCs w:val="28"/>
            <w:u w:val="none"/>
          </w:rPr>
          <w:t>://</w:t>
        </w:r>
        <w:r w:rsidR="00DC4AAF" w:rsidRPr="00B512EE">
          <w:rPr>
            <w:rStyle w:val="a5"/>
            <w:rFonts w:ascii="Times New Roman" w:hAnsi="Times New Roman" w:cs="Times New Roman"/>
            <w:color w:val="auto"/>
            <w:sz w:val="28"/>
            <w:szCs w:val="28"/>
            <w:u w:val="none"/>
            <w:lang w:val="en-US"/>
          </w:rPr>
          <w:t>adilet</w:t>
        </w:r>
        <w:r w:rsidR="00DC4AAF" w:rsidRPr="00B512EE">
          <w:rPr>
            <w:rStyle w:val="a5"/>
            <w:rFonts w:ascii="Times New Roman" w:hAnsi="Times New Roman" w:cs="Times New Roman"/>
            <w:color w:val="auto"/>
            <w:sz w:val="28"/>
            <w:szCs w:val="28"/>
            <w:u w:val="none"/>
          </w:rPr>
          <w:t>.</w:t>
        </w:r>
        <w:r w:rsidR="00DC4AAF" w:rsidRPr="00B512EE">
          <w:rPr>
            <w:rStyle w:val="a5"/>
            <w:rFonts w:ascii="Times New Roman" w:hAnsi="Times New Roman" w:cs="Times New Roman"/>
            <w:color w:val="auto"/>
            <w:sz w:val="28"/>
            <w:szCs w:val="28"/>
            <w:u w:val="none"/>
            <w:lang w:val="en-US"/>
          </w:rPr>
          <w:t>zan</w:t>
        </w:r>
        <w:r w:rsidR="00DC4AAF" w:rsidRPr="00B512EE">
          <w:rPr>
            <w:rStyle w:val="a5"/>
            <w:rFonts w:ascii="Times New Roman" w:hAnsi="Times New Roman" w:cs="Times New Roman"/>
            <w:color w:val="auto"/>
            <w:sz w:val="28"/>
            <w:szCs w:val="28"/>
            <w:u w:val="none"/>
          </w:rPr>
          <w:t>.</w:t>
        </w:r>
        <w:r w:rsidR="00DC4AAF" w:rsidRPr="00B512EE">
          <w:rPr>
            <w:rStyle w:val="a5"/>
            <w:rFonts w:ascii="Times New Roman" w:hAnsi="Times New Roman" w:cs="Times New Roman"/>
            <w:color w:val="auto"/>
            <w:sz w:val="28"/>
            <w:szCs w:val="28"/>
            <w:u w:val="none"/>
            <w:lang w:val="en-US"/>
          </w:rPr>
          <w:t>kz</w:t>
        </w:r>
        <w:r w:rsidR="00DC4AAF" w:rsidRPr="00B512EE">
          <w:rPr>
            <w:rStyle w:val="a5"/>
            <w:rFonts w:ascii="Times New Roman" w:hAnsi="Times New Roman" w:cs="Times New Roman"/>
            <w:color w:val="auto"/>
            <w:sz w:val="28"/>
            <w:szCs w:val="28"/>
            <w:u w:val="none"/>
          </w:rPr>
          <w:t>/</w:t>
        </w:r>
        <w:r w:rsidR="00DC4AAF" w:rsidRPr="00B512EE">
          <w:rPr>
            <w:rStyle w:val="a5"/>
            <w:rFonts w:ascii="Times New Roman" w:hAnsi="Times New Roman" w:cs="Times New Roman"/>
            <w:color w:val="auto"/>
            <w:sz w:val="28"/>
            <w:szCs w:val="28"/>
            <w:u w:val="none"/>
            <w:lang w:val="en-US"/>
          </w:rPr>
          <w:t>kaz</w:t>
        </w:r>
        <w:r w:rsidR="00DC4AAF" w:rsidRPr="00B512EE">
          <w:rPr>
            <w:rStyle w:val="a5"/>
            <w:rFonts w:ascii="Times New Roman" w:hAnsi="Times New Roman" w:cs="Times New Roman"/>
            <w:color w:val="auto"/>
            <w:sz w:val="28"/>
            <w:szCs w:val="28"/>
            <w:u w:val="none"/>
          </w:rPr>
          <w:t>/</w:t>
        </w:r>
        <w:r w:rsidR="00DC4AAF" w:rsidRPr="00B512EE">
          <w:rPr>
            <w:rStyle w:val="a5"/>
            <w:rFonts w:ascii="Times New Roman" w:hAnsi="Times New Roman" w:cs="Times New Roman"/>
            <w:color w:val="auto"/>
            <w:sz w:val="28"/>
            <w:szCs w:val="28"/>
            <w:u w:val="none"/>
            <w:lang w:val="en-US"/>
          </w:rPr>
          <w:t>docs</w:t>
        </w:r>
        <w:r w:rsidR="00DC4AAF" w:rsidRPr="00B512EE">
          <w:rPr>
            <w:rStyle w:val="a5"/>
            <w:rFonts w:ascii="Times New Roman" w:hAnsi="Times New Roman" w:cs="Times New Roman"/>
            <w:color w:val="auto"/>
            <w:sz w:val="28"/>
            <w:szCs w:val="28"/>
            <w:u w:val="none"/>
          </w:rPr>
          <w:t>/</w:t>
        </w:r>
        <w:r w:rsidR="00DC4AAF" w:rsidRPr="00B512EE">
          <w:rPr>
            <w:rStyle w:val="a5"/>
            <w:rFonts w:ascii="Times New Roman" w:hAnsi="Times New Roman" w:cs="Times New Roman"/>
            <w:color w:val="auto"/>
            <w:sz w:val="28"/>
            <w:szCs w:val="28"/>
            <w:u w:val="none"/>
            <w:lang w:val="en-US"/>
          </w:rPr>
          <w:t>Z</w:t>
        </w:r>
        <w:r w:rsidR="00DC4AAF" w:rsidRPr="00B512EE">
          <w:rPr>
            <w:rStyle w:val="a5"/>
            <w:rFonts w:ascii="Times New Roman" w:hAnsi="Times New Roman" w:cs="Times New Roman"/>
            <w:color w:val="auto"/>
            <w:sz w:val="28"/>
            <w:szCs w:val="28"/>
            <w:u w:val="none"/>
          </w:rPr>
          <w:t>220000001</w:t>
        </w:r>
        <w:r w:rsidR="00DC4AAF" w:rsidRPr="00B512EE">
          <w:rPr>
            <w:rStyle w:val="a5"/>
            <w:rFonts w:ascii="Times New Roman" w:hAnsi="Times New Roman" w:cs="Times New Roman"/>
            <w:color w:val="auto"/>
            <w:sz w:val="28"/>
            <w:szCs w:val="28"/>
            <w:u w:val="none"/>
            <w:lang w:val="en-US"/>
          </w:rPr>
          <w:t>K</w:t>
        </w:r>
      </w:hyperlink>
      <w:r w:rsidRPr="00B512EE">
        <w:rPr>
          <w:rStyle w:val="a5"/>
          <w:rFonts w:ascii="Times New Roman" w:hAnsi="Times New Roman" w:cs="Times New Roman"/>
          <w:color w:val="auto"/>
          <w:sz w:val="28"/>
          <w:szCs w:val="28"/>
          <w:u w:val="none"/>
          <w:lang w:val="kk-KZ"/>
        </w:rPr>
        <w:t>.</w:t>
      </w:r>
      <w:r w:rsidR="007E4F29" w:rsidRPr="00B512EE">
        <w:rPr>
          <w:rFonts w:ascii="Times New Roman" w:hAnsi="Times New Roman" w:cs="Times New Roman"/>
          <w:sz w:val="28"/>
          <w:szCs w:val="28"/>
          <w:lang w:val="kk-KZ"/>
        </w:rPr>
        <w:t xml:space="preserve"> 02.04.2024.</w:t>
      </w:r>
    </w:p>
    <w:p w:rsidR="00F94B83" w:rsidRPr="00B512EE" w:rsidRDefault="00F94B83"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B512EE">
        <w:rPr>
          <w:rFonts w:ascii="Times New Roman" w:hAnsi="Times New Roman" w:cs="Times New Roman"/>
          <w:sz w:val="28"/>
          <w:szCs w:val="28"/>
        </w:rPr>
        <w:t>Өлім жазасының күшін жоюға бағытталған Азаматтық және саяси құқықтар туралы халықаралық пактіге екінші факультативтік хаттама</w:t>
      </w:r>
      <w:r w:rsidR="008D713C" w:rsidRPr="00B512EE">
        <w:rPr>
          <w:rFonts w:ascii="Times New Roman" w:hAnsi="Times New Roman" w:cs="Times New Roman"/>
          <w:sz w:val="28"/>
          <w:szCs w:val="28"/>
          <w:lang w:val="kk-KZ"/>
        </w:rPr>
        <w:t>:</w:t>
      </w:r>
      <w:r w:rsidRPr="00B512EE">
        <w:rPr>
          <w:rFonts w:ascii="Times New Roman" w:hAnsi="Times New Roman" w:cs="Times New Roman"/>
          <w:sz w:val="28"/>
          <w:szCs w:val="28"/>
        </w:rPr>
        <w:t xml:space="preserve"> Біріккен Ұлттар Ұйымы 1990 Бас Ассамблеяның 1989 жылғы 15 желтоқсанда</w:t>
      </w:r>
      <w:r w:rsidR="008D713C" w:rsidRPr="00B512EE">
        <w:rPr>
          <w:rFonts w:ascii="Times New Roman" w:hAnsi="Times New Roman" w:cs="Times New Roman"/>
          <w:sz w:val="28"/>
          <w:szCs w:val="28"/>
          <w:lang w:val="kk-KZ"/>
        </w:rPr>
        <w:t>,</w:t>
      </w:r>
      <w:r w:rsidRPr="00B512EE">
        <w:rPr>
          <w:rFonts w:ascii="Times New Roman" w:hAnsi="Times New Roman" w:cs="Times New Roman"/>
          <w:sz w:val="28"/>
          <w:szCs w:val="28"/>
        </w:rPr>
        <w:t xml:space="preserve"> </w:t>
      </w:r>
      <w:r w:rsidR="008D713C" w:rsidRPr="00B512EE">
        <w:rPr>
          <w:rFonts w:ascii="Times New Roman" w:hAnsi="Times New Roman" w:cs="Times New Roman"/>
          <w:sz w:val="28"/>
          <w:szCs w:val="28"/>
          <w:lang w:val="kk-KZ"/>
        </w:rPr>
        <w:t>№</w:t>
      </w:r>
      <w:r w:rsidRPr="00B512EE">
        <w:rPr>
          <w:rFonts w:ascii="Times New Roman" w:hAnsi="Times New Roman" w:cs="Times New Roman"/>
          <w:sz w:val="28"/>
          <w:szCs w:val="28"/>
        </w:rPr>
        <w:t>44/128 қарарымен қабылдан</w:t>
      </w:r>
      <w:r w:rsidR="008D713C" w:rsidRPr="00B512EE">
        <w:rPr>
          <w:rFonts w:ascii="Times New Roman" w:hAnsi="Times New Roman" w:cs="Times New Roman"/>
          <w:sz w:val="28"/>
          <w:szCs w:val="28"/>
          <w:lang w:val="kk-KZ"/>
        </w:rPr>
        <w:t xml:space="preserve">ған // </w:t>
      </w:r>
      <w:hyperlink r:id="rId59" w:history="1">
        <w:r w:rsidRPr="00B512EE">
          <w:rPr>
            <w:rStyle w:val="a5"/>
            <w:rFonts w:ascii="Times New Roman" w:hAnsi="Times New Roman" w:cs="Times New Roman"/>
            <w:color w:val="auto"/>
            <w:sz w:val="28"/>
            <w:szCs w:val="28"/>
            <w:u w:val="none"/>
            <w:lang w:val="en-US"/>
          </w:rPr>
          <w:t>https</w:t>
        </w:r>
        <w:r w:rsidRPr="00B512EE">
          <w:rPr>
            <w:rStyle w:val="a5"/>
            <w:rFonts w:ascii="Times New Roman" w:hAnsi="Times New Roman" w:cs="Times New Roman"/>
            <w:color w:val="auto"/>
            <w:sz w:val="28"/>
            <w:szCs w:val="28"/>
            <w:u w:val="none"/>
          </w:rPr>
          <w:t>://</w:t>
        </w:r>
        <w:r w:rsidRPr="00B512EE">
          <w:rPr>
            <w:rStyle w:val="a5"/>
            <w:rFonts w:ascii="Times New Roman" w:hAnsi="Times New Roman" w:cs="Times New Roman"/>
            <w:color w:val="auto"/>
            <w:sz w:val="28"/>
            <w:szCs w:val="28"/>
            <w:u w:val="none"/>
            <w:lang w:val="en-US"/>
          </w:rPr>
          <w:t>adilet</w:t>
        </w:r>
        <w:r w:rsidRPr="00B512EE">
          <w:rPr>
            <w:rStyle w:val="a5"/>
            <w:rFonts w:ascii="Times New Roman" w:hAnsi="Times New Roman" w:cs="Times New Roman"/>
            <w:color w:val="auto"/>
            <w:sz w:val="28"/>
            <w:szCs w:val="28"/>
            <w:u w:val="none"/>
          </w:rPr>
          <w:t>.</w:t>
        </w:r>
        <w:r w:rsidRPr="00B512EE">
          <w:rPr>
            <w:rStyle w:val="a5"/>
            <w:rFonts w:ascii="Times New Roman" w:hAnsi="Times New Roman" w:cs="Times New Roman"/>
            <w:color w:val="auto"/>
            <w:sz w:val="28"/>
            <w:szCs w:val="28"/>
            <w:u w:val="none"/>
            <w:lang w:val="en-US"/>
          </w:rPr>
          <w:t>zan</w:t>
        </w:r>
        <w:r w:rsidRPr="00B512EE">
          <w:rPr>
            <w:rStyle w:val="a5"/>
            <w:rFonts w:ascii="Times New Roman" w:hAnsi="Times New Roman" w:cs="Times New Roman"/>
            <w:color w:val="auto"/>
            <w:sz w:val="28"/>
            <w:szCs w:val="28"/>
            <w:u w:val="none"/>
          </w:rPr>
          <w:t>.</w:t>
        </w:r>
        <w:r w:rsidRPr="00B512EE">
          <w:rPr>
            <w:rStyle w:val="a5"/>
            <w:rFonts w:ascii="Times New Roman" w:hAnsi="Times New Roman" w:cs="Times New Roman"/>
            <w:color w:val="auto"/>
            <w:sz w:val="28"/>
            <w:szCs w:val="28"/>
            <w:u w:val="none"/>
            <w:lang w:val="en-US"/>
          </w:rPr>
          <w:t>kz</w:t>
        </w:r>
        <w:r w:rsidRPr="00B512EE">
          <w:rPr>
            <w:rStyle w:val="a5"/>
            <w:rFonts w:ascii="Times New Roman" w:hAnsi="Times New Roman" w:cs="Times New Roman"/>
            <w:color w:val="auto"/>
            <w:sz w:val="28"/>
            <w:szCs w:val="28"/>
            <w:u w:val="none"/>
          </w:rPr>
          <w:t>/</w:t>
        </w:r>
        <w:r w:rsidRPr="00B512EE">
          <w:rPr>
            <w:rStyle w:val="a5"/>
            <w:rFonts w:ascii="Times New Roman" w:hAnsi="Times New Roman" w:cs="Times New Roman"/>
            <w:color w:val="auto"/>
            <w:sz w:val="28"/>
            <w:szCs w:val="28"/>
            <w:u w:val="none"/>
            <w:lang w:val="en-US"/>
          </w:rPr>
          <w:t>kaz</w:t>
        </w:r>
        <w:r w:rsidRPr="00B512EE">
          <w:rPr>
            <w:rStyle w:val="a5"/>
            <w:rFonts w:ascii="Times New Roman" w:hAnsi="Times New Roman" w:cs="Times New Roman"/>
            <w:color w:val="auto"/>
            <w:sz w:val="28"/>
            <w:szCs w:val="28"/>
            <w:u w:val="none"/>
          </w:rPr>
          <w:t>/</w:t>
        </w:r>
        <w:r w:rsidRPr="00B512EE">
          <w:rPr>
            <w:rStyle w:val="a5"/>
            <w:rFonts w:ascii="Times New Roman" w:hAnsi="Times New Roman" w:cs="Times New Roman"/>
            <w:color w:val="auto"/>
            <w:sz w:val="28"/>
            <w:szCs w:val="28"/>
            <w:u w:val="none"/>
            <w:lang w:val="en-US"/>
          </w:rPr>
          <w:t>docs</w:t>
        </w:r>
        <w:r w:rsidRPr="00B512EE">
          <w:rPr>
            <w:rStyle w:val="a5"/>
            <w:rFonts w:ascii="Times New Roman" w:hAnsi="Times New Roman" w:cs="Times New Roman"/>
            <w:color w:val="auto"/>
            <w:sz w:val="28"/>
            <w:szCs w:val="28"/>
            <w:u w:val="none"/>
          </w:rPr>
          <w:t>/</w:t>
        </w:r>
        <w:r w:rsidRPr="00B512EE">
          <w:rPr>
            <w:rStyle w:val="a5"/>
            <w:rFonts w:ascii="Times New Roman" w:hAnsi="Times New Roman" w:cs="Times New Roman"/>
            <w:color w:val="auto"/>
            <w:sz w:val="28"/>
            <w:szCs w:val="28"/>
            <w:u w:val="none"/>
            <w:lang w:val="en-US"/>
          </w:rPr>
          <w:t>Z</w:t>
        </w:r>
        <w:r w:rsidRPr="00B512EE">
          <w:rPr>
            <w:rStyle w:val="a5"/>
            <w:rFonts w:ascii="Times New Roman" w:hAnsi="Times New Roman" w:cs="Times New Roman"/>
            <w:color w:val="auto"/>
            <w:sz w:val="28"/>
            <w:szCs w:val="28"/>
            <w:u w:val="none"/>
          </w:rPr>
          <w:t>2100000404</w:t>
        </w:r>
      </w:hyperlink>
      <w:r w:rsidR="008D713C" w:rsidRPr="00B512EE">
        <w:rPr>
          <w:rStyle w:val="a5"/>
          <w:rFonts w:ascii="Times New Roman" w:hAnsi="Times New Roman" w:cs="Times New Roman"/>
          <w:color w:val="auto"/>
          <w:sz w:val="28"/>
          <w:szCs w:val="28"/>
          <w:u w:val="none"/>
          <w:lang w:val="kk-KZ"/>
        </w:rPr>
        <w:t>.</w:t>
      </w:r>
      <w:r w:rsidR="007E4F29" w:rsidRPr="00B512EE">
        <w:rPr>
          <w:rFonts w:ascii="Times New Roman" w:hAnsi="Times New Roman" w:cs="Times New Roman"/>
          <w:sz w:val="28"/>
          <w:szCs w:val="28"/>
        </w:rPr>
        <w:t xml:space="preserve"> </w:t>
      </w:r>
      <w:r w:rsidR="007E4F29" w:rsidRPr="00B512EE">
        <w:rPr>
          <w:rFonts w:ascii="Times New Roman" w:hAnsi="Times New Roman" w:cs="Times New Roman"/>
          <w:sz w:val="28"/>
          <w:szCs w:val="28"/>
          <w:lang w:val="kk-KZ"/>
        </w:rPr>
        <w:t>02.04.2024.</w:t>
      </w:r>
    </w:p>
    <w:p w:rsidR="00714C08" w:rsidRPr="00B512EE" w:rsidRDefault="008D713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B512EE">
        <w:rPr>
          <w:rFonts w:ascii="Times New Roman" w:hAnsi="Times New Roman" w:cs="Times New Roman"/>
          <w:sz w:val="28"/>
          <w:szCs w:val="28"/>
          <w:lang w:val="kk-KZ"/>
        </w:rPr>
        <w:t xml:space="preserve">Қазақстан Республикасының Заңы. </w:t>
      </w:r>
      <w:r w:rsidR="00F94B83" w:rsidRPr="00B512EE">
        <w:rPr>
          <w:rFonts w:ascii="Times New Roman" w:hAnsi="Times New Roman" w:cs="Times New Roman"/>
          <w:sz w:val="28"/>
          <w:szCs w:val="28"/>
          <w:lang w:val="kk-KZ"/>
        </w:rPr>
        <w:t>Өлім жазасының күшін жоюға бағытталған Азаматтық және саяси құқықтар туралы халықаралық пактіге Екінші Факультативтік Хаттаманы ратификациялау туралы</w:t>
      </w:r>
      <w:r w:rsidRPr="00B512EE">
        <w:rPr>
          <w:rFonts w:ascii="Times New Roman" w:hAnsi="Times New Roman" w:cs="Times New Roman"/>
          <w:sz w:val="28"/>
          <w:szCs w:val="28"/>
          <w:lang w:val="kk-KZ"/>
        </w:rPr>
        <w:t>:</w:t>
      </w:r>
      <w:r w:rsidR="00F94B83" w:rsidRPr="00B512EE">
        <w:rPr>
          <w:rFonts w:ascii="Times New Roman" w:hAnsi="Times New Roman" w:cs="Times New Roman"/>
          <w:sz w:val="28"/>
          <w:szCs w:val="28"/>
          <w:lang w:val="kk-KZ"/>
        </w:rPr>
        <w:t xml:space="preserve"> 2021 жыл</w:t>
      </w:r>
      <w:r w:rsidRPr="00B512EE">
        <w:rPr>
          <w:rFonts w:ascii="Times New Roman" w:hAnsi="Times New Roman" w:cs="Times New Roman"/>
          <w:sz w:val="28"/>
          <w:szCs w:val="28"/>
          <w:lang w:val="kk-KZ"/>
        </w:rPr>
        <w:t>д</w:t>
      </w:r>
      <w:r w:rsidR="00F94B83" w:rsidRPr="00B512EE">
        <w:rPr>
          <w:rFonts w:ascii="Times New Roman" w:hAnsi="Times New Roman" w:cs="Times New Roman"/>
          <w:sz w:val="28"/>
          <w:szCs w:val="28"/>
          <w:lang w:val="kk-KZ"/>
        </w:rPr>
        <w:t>ы</w:t>
      </w:r>
      <w:r w:rsidRPr="00B512EE">
        <w:rPr>
          <w:rFonts w:ascii="Times New Roman" w:hAnsi="Times New Roman" w:cs="Times New Roman"/>
          <w:sz w:val="28"/>
          <w:szCs w:val="28"/>
          <w:lang w:val="kk-KZ"/>
        </w:rPr>
        <w:t>ң</w:t>
      </w:r>
      <w:r w:rsidR="00F94B83" w:rsidRPr="00B512EE">
        <w:rPr>
          <w:rFonts w:ascii="Times New Roman" w:hAnsi="Times New Roman" w:cs="Times New Roman"/>
          <w:sz w:val="28"/>
          <w:szCs w:val="28"/>
          <w:lang w:val="kk-KZ"/>
        </w:rPr>
        <w:t xml:space="preserve"> 2 қаңтарда</w:t>
      </w:r>
      <w:r w:rsidRPr="00B512EE">
        <w:rPr>
          <w:rFonts w:ascii="Times New Roman" w:hAnsi="Times New Roman" w:cs="Times New Roman"/>
          <w:sz w:val="28"/>
          <w:szCs w:val="28"/>
          <w:lang w:val="kk-KZ"/>
        </w:rPr>
        <w:t>,</w:t>
      </w:r>
      <w:r w:rsidR="00F94B83" w:rsidRPr="00B512EE">
        <w:rPr>
          <w:rFonts w:ascii="Times New Roman" w:hAnsi="Times New Roman" w:cs="Times New Roman"/>
          <w:sz w:val="28"/>
          <w:szCs w:val="28"/>
          <w:lang w:val="kk-KZ"/>
        </w:rPr>
        <w:t xml:space="preserve"> №404-VI </w:t>
      </w:r>
      <w:r w:rsidRPr="00B512EE">
        <w:rPr>
          <w:rFonts w:ascii="Times New Roman" w:hAnsi="Times New Roman" w:cs="Times New Roman"/>
          <w:sz w:val="28"/>
          <w:szCs w:val="28"/>
          <w:lang w:val="kk-KZ"/>
        </w:rPr>
        <w:t xml:space="preserve">қабылданған // </w:t>
      </w:r>
      <w:hyperlink r:id="rId60" w:history="1">
        <w:r w:rsidRPr="00B512EE">
          <w:rPr>
            <w:rStyle w:val="a5"/>
            <w:rFonts w:ascii="Times New Roman" w:hAnsi="Times New Roman" w:cs="Times New Roman"/>
            <w:color w:val="auto"/>
            <w:sz w:val="28"/>
            <w:szCs w:val="28"/>
            <w:u w:val="none"/>
            <w:lang w:val="kk-KZ"/>
          </w:rPr>
          <w:t>https://adilet.zan.kz/kaz/docs.</w:t>
        </w:r>
      </w:hyperlink>
      <w:r w:rsidR="007E4F29" w:rsidRPr="00B512EE">
        <w:rPr>
          <w:rFonts w:ascii="Times New Roman" w:hAnsi="Times New Roman" w:cs="Times New Roman"/>
          <w:sz w:val="28"/>
          <w:szCs w:val="28"/>
          <w:lang w:val="kk-KZ"/>
        </w:rPr>
        <w:t xml:space="preserve"> 02.04.2024.</w:t>
      </w:r>
    </w:p>
    <w:p w:rsidR="00D75737" w:rsidRPr="00B512EE" w:rsidRDefault="00714C08"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B512EE">
        <w:rPr>
          <w:rFonts w:ascii="Times New Roman" w:hAnsi="Times New Roman" w:cs="Times New Roman"/>
          <w:sz w:val="28"/>
          <w:szCs w:val="28"/>
          <w:lang w:val="kk-KZ"/>
        </w:rPr>
        <w:t>Макулбеков Б.Д. Судебная власть в системе государственной власти Республики Казахстан</w:t>
      </w:r>
      <w:r w:rsidRPr="00B512EE">
        <w:t xml:space="preserve"> </w:t>
      </w:r>
      <w:r w:rsidR="008D713C" w:rsidRPr="00B512EE">
        <w:rPr>
          <w:rFonts w:ascii="Times New Roman" w:hAnsi="Times New Roman" w:cs="Times New Roman"/>
          <w:sz w:val="28"/>
          <w:szCs w:val="28"/>
          <w:lang w:val="kk-KZ"/>
        </w:rPr>
        <w:t xml:space="preserve">// </w:t>
      </w:r>
      <w:hyperlink r:id="rId61" w:history="1">
        <w:r w:rsidR="008D713C" w:rsidRPr="00B512EE">
          <w:rPr>
            <w:rStyle w:val="a5"/>
            <w:rFonts w:ascii="Times New Roman" w:hAnsi="Times New Roman" w:cs="Times New Roman"/>
            <w:color w:val="auto"/>
            <w:sz w:val="28"/>
            <w:szCs w:val="28"/>
            <w:u w:val="none"/>
            <w:lang w:val="kk-KZ"/>
          </w:rPr>
          <w:t>https://nauka.kz/page.php?page_id=107&amp;</w:t>
        </w:r>
      </w:hyperlink>
      <w:r w:rsidR="008D713C" w:rsidRPr="00B512EE">
        <w:rPr>
          <w:rStyle w:val="a5"/>
          <w:rFonts w:ascii="Times New Roman" w:hAnsi="Times New Roman" w:cs="Times New Roman"/>
          <w:color w:val="auto"/>
          <w:sz w:val="28"/>
          <w:szCs w:val="28"/>
          <w:u w:val="none"/>
          <w:lang w:val="kk-KZ"/>
        </w:rPr>
        <w:t>.</w:t>
      </w:r>
      <w:r w:rsidRPr="00B512EE">
        <w:rPr>
          <w:rFonts w:ascii="Times New Roman" w:hAnsi="Times New Roman" w:cs="Times New Roman"/>
          <w:sz w:val="28"/>
          <w:szCs w:val="28"/>
          <w:lang w:val="kk-KZ"/>
        </w:rPr>
        <w:t xml:space="preserve"> 02.04.2024.</w:t>
      </w:r>
    </w:p>
    <w:p w:rsidR="00FC03DE" w:rsidRPr="008D713C" w:rsidRDefault="00FD3228"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B512EE">
        <w:rPr>
          <w:rFonts w:ascii="Times New Roman" w:hAnsi="Times New Roman" w:cs="Times New Roman"/>
          <w:sz w:val="28"/>
          <w:szCs w:val="28"/>
          <w:lang w:val="kk-KZ"/>
        </w:rPr>
        <w:t xml:space="preserve">Қазақстан Республикасының Кодексі. </w:t>
      </w:r>
      <w:r w:rsidR="00D75737" w:rsidRPr="00B512EE">
        <w:rPr>
          <w:rFonts w:ascii="Times New Roman" w:hAnsi="Times New Roman" w:cs="Times New Roman"/>
          <w:sz w:val="28"/>
          <w:szCs w:val="28"/>
          <w:lang w:val="kk-KZ"/>
        </w:rPr>
        <w:t>Әкімшілік құқық бұзушылық туралы</w:t>
      </w:r>
      <w:r w:rsidRPr="00B512EE">
        <w:rPr>
          <w:rFonts w:ascii="Times New Roman" w:hAnsi="Times New Roman" w:cs="Times New Roman"/>
          <w:sz w:val="28"/>
          <w:szCs w:val="28"/>
          <w:lang w:val="kk-KZ"/>
        </w:rPr>
        <w:t>:</w:t>
      </w:r>
      <w:r w:rsidR="00D75737" w:rsidRPr="00B512EE">
        <w:rPr>
          <w:rFonts w:ascii="Times New Roman" w:hAnsi="Times New Roman" w:cs="Times New Roman"/>
          <w:sz w:val="28"/>
          <w:szCs w:val="28"/>
          <w:lang w:val="kk-KZ"/>
        </w:rPr>
        <w:t xml:space="preserve"> 2014 жыл</w:t>
      </w:r>
      <w:r w:rsidRPr="00B512EE">
        <w:rPr>
          <w:rFonts w:ascii="Times New Roman" w:hAnsi="Times New Roman" w:cs="Times New Roman"/>
          <w:sz w:val="28"/>
          <w:szCs w:val="28"/>
          <w:lang w:val="kk-KZ"/>
        </w:rPr>
        <w:t>д</w:t>
      </w:r>
      <w:r w:rsidR="00D75737" w:rsidRPr="00B512EE">
        <w:rPr>
          <w:rFonts w:ascii="Times New Roman" w:hAnsi="Times New Roman" w:cs="Times New Roman"/>
          <w:sz w:val="28"/>
          <w:szCs w:val="28"/>
          <w:lang w:val="kk-KZ"/>
        </w:rPr>
        <w:t>ы</w:t>
      </w:r>
      <w:r w:rsidRPr="00B512EE">
        <w:rPr>
          <w:rFonts w:ascii="Times New Roman" w:hAnsi="Times New Roman" w:cs="Times New Roman"/>
          <w:sz w:val="28"/>
          <w:szCs w:val="28"/>
          <w:lang w:val="kk-KZ"/>
        </w:rPr>
        <w:t>ң</w:t>
      </w:r>
      <w:r w:rsidR="00D75737" w:rsidRPr="00B512EE">
        <w:rPr>
          <w:rFonts w:ascii="Times New Roman" w:hAnsi="Times New Roman" w:cs="Times New Roman"/>
          <w:sz w:val="28"/>
          <w:szCs w:val="28"/>
          <w:lang w:val="kk-KZ"/>
        </w:rPr>
        <w:t xml:space="preserve"> 5 шілде</w:t>
      </w:r>
      <w:r w:rsidRPr="00B512EE">
        <w:rPr>
          <w:rFonts w:ascii="Times New Roman" w:hAnsi="Times New Roman" w:cs="Times New Roman"/>
          <w:sz w:val="28"/>
          <w:szCs w:val="28"/>
          <w:lang w:val="kk-KZ"/>
        </w:rPr>
        <w:t>с</w:t>
      </w:r>
      <w:r w:rsidR="00D75737" w:rsidRPr="00B512EE">
        <w:rPr>
          <w:rFonts w:ascii="Times New Roman" w:hAnsi="Times New Roman" w:cs="Times New Roman"/>
          <w:sz w:val="28"/>
          <w:szCs w:val="28"/>
          <w:lang w:val="kk-KZ"/>
        </w:rPr>
        <w:t>і</w:t>
      </w:r>
      <w:r w:rsidRPr="00B512EE">
        <w:rPr>
          <w:rFonts w:ascii="Times New Roman" w:hAnsi="Times New Roman" w:cs="Times New Roman"/>
          <w:sz w:val="28"/>
          <w:szCs w:val="28"/>
          <w:lang w:val="kk-KZ"/>
        </w:rPr>
        <w:t>,</w:t>
      </w:r>
      <w:r w:rsidR="00D75737" w:rsidRPr="00B512EE">
        <w:rPr>
          <w:rFonts w:ascii="Times New Roman" w:hAnsi="Times New Roman" w:cs="Times New Roman"/>
          <w:sz w:val="28"/>
          <w:szCs w:val="28"/>
          <w:lang w:val="kk-KZ"/>
        </w:rPr>
        <w:t xml:space="preserve"> №235-V </w:t>
      </w:r>
      <w:r w:rsidRPr="00B512EE">
        <w:rPr>
          <w:rFonts w:ascii="Times New Roman" w:hAnsi="Times New Roman" w:cs="Times New Roman"/>
          <w:sz w:val="28"/>
          <w:szCs w:val="28"/>
          <w:lang w:val="kk-KZ"/>
        </w:rPr>
        <w:t xml:space="preserve">қабылданған // </w:t>
      </w:r>
      <w:hyperlink r:id="rId62" w:history="1">
        <w:r w:rsidR="008D713C" w:rsidRPr="008D713C">
          <w:rPr>
            <w:rStyle w:val="a5"/>
            <w:rFonts w:ascii="Times New Roman" w:hAnsi="Times New Roman" w:cs="Times New Roman"/>
            <w:color w:val="auto"/>
            <w:sz w:val="28"/>
            <w:szCs w:val="28"/>
            <w:u w:val="none"/>
            <w:lang w:val="kk-KZ"/>
          </w:rPr>
          <w:t>https://adilet.zan.kz/kaz/docs/K1400000235</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012899" w:rsidRPr="008D713C" w:rsidRDefault="00FC03DE"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Қылмыстық-процестік </w:t>
      </w:r>
      <w:r w:rsidR="00FD3228" w:rsidRPr="008D713C">
        <w:rPr>
          <w:rFonts w:ascii="Times New Roman" w:hAnsi="Times New Roman" w:cs="Times New Roman"/>
          <w:sz w:val="28"/>
          <w:szCs w:val="28"/>
          <w:lang w:val="kk-KZ"/>
        </w:rPr>
        <w:t>К</w:t>
      </w:r>
      <w:r w:rsidRPr="008D713C">
        <w:rPr>
          <w:rFonts w:ascii="Times New Roman" w:hAnsi="Times New Roman" w:cs="Times New Roman"/>
          <w:sz w:val="28"/>
          <w:szCs w:val="28"/>
          <w:lang w:val="kk-KZ"/>
        </w:rPr>
        <w:t>одексi</w:t>
      </w:r>
      <w:r w:rsidR="00FD3228" w:rsidRPr="008D713C">
        <w:rPr>
          <w:rFonts w:ascii="Times New Roman" w:hAnsi="Times New Roman" w:cs="Times New Roman"/>
          <w:sz w:val="28"/>
          <w:szCs w:val="28"/>
          <w:lang w:val="kk-KZ"/>
        </w:rPr>
        <w:t>:</w:t>
      </w:r>
      <w:r w:rsidRPr="008D713C">
        <w:rPr>
          <w:rFonts w:ascii="Times New Roman" w:hAnsi="Times New Roman" w:cs="Times New Roman"/>
          <w:sz w:val="28"/>
          <w:szCs w:val="28"/>
          <w:lang w:val="kk-KZ"/>
        </w:rPr>
        <w:t xml:space="preserve"> 2014 жыл</w:t>
      </w:r>
      <w:r w:rsidR="00FD3228" w:rsidRPr="008D713C">
        <w:rPr>
          <w:rFonts w:ascii="Times New Roman" w:hAnsi="Times New Roman" w:cs="Times New Roman"/>
          <w:sz w:val="28"/>
          <w:szCs w:val="28"/>
          <w:lang w:val="kk-KZ"/>
        </w:rPr>
        <w:t>д</w:t>
      </w:r>
      <w:r w:rsidRPr="008D713C">
        <w:rPr>
          <w:rFonts w:ascii="Times New Roman" w:hAnsi="Times New Roman" w:cs="Times New Roman"/>
          <w:sz w:val="28"/>
          <w:szCs w:val="28"/>
          <w:lang w:val="kk-KZ"/>
        </w:rPr>
        <w:t>ы</w:t>
      </w:r>
      <w:r w:rsidR="00FD3228" w:rsidRPr="008D713C">
        <w:rPr>
          <w:rFonts w:ascii="Times New Roman" w:hAnsi="Times New Roman" w:cs="Times New Roman"/>
          <w:sz w:val="28"/>
          <w:szCs w:val="28"/>
          <w:lang w:val="kk-KZ"/>
        </w:rPr>
        <w:t>ң</w:t>
      </w:r>
      <w:r w:rsidRPr="008D713C">
        <w:rPr>
          <w:rFonts w:ascii="Times New Roman" w:hAnsi="Times New Roman" w:cs="Times New Roman"/>
          <w:sz w:val="28"/>
          <w:szCs w:val="28"/>
          <w:lang w:val="kk-KZ"/>
        </w:rPr>
        <w:t xml:space="preserve"> 4 шілде</w:t>
      </w:r>
      <w:r w:rsidR="00FD3228" w:rsidRPr="008D713C">
        <w:rPr>
          <w:rFonts w:ascii="Times New Roman" w:hAnsi="Times New Roman" w:cs="Times New Roman"/>
          <w:sz w:val="28"/>
          <w:szCs w:val="28"/>
          <w:lang w:val="kk-KZ"/>
        </w:rPr>
        <w:t>с</w:t>
      </w:r>
      <w:r w:rsidRPr="008D713C">
        <w:rPr>
          <w:rFonts w:ascii="Times New Roman" w:hAnsi="Times New Roman" w:cs="Times New Roman"/>
          <w:sz w:val="28"/>
          <w:szCs w:val="28"/>
          <w:lang w:val="kk-KZ"/>
        </w:rPr>
        <w:t>і</w:t>
      </w:r>
      <w:r w:rsidR="00FD3228" w:rsidRPr="008D713C">
        <w:rPr>
          <w:rFonts w:ascii="Times New Roman" w:hAnsi="Times New Roman" w:cs="Times New Roman"/>
          <w:sz w:val="28"/>
          <w:szCs w:val="28"/>
          <w:lang w:val="kk-KZ"/>
        </w:rPr>
        <w:t>,</w:t>
      </w:r>
      <w:r w:rsidRPr="008D713C">
        <w:rPr>
          <w:rFonts w:ascii="Times New Roman" w:hAnsi="Times New Roman" w:cs="Times New Roman"/>
          <w:sz w:val="28"/>
          <w:szCs w:val="28"/>
          <w:lang w:val="kk-KZ"/>
        </w:rPr>
        <w:t xml:space="preserve"> №231-V </w:t>
      </w:r>
      <w:r w:rsidR="00FD3228" w:rsidRPr="008D713C">
        <w:rPr>
          <w:rFonts w:ascii="Times New Roman" w:hAnsi="Times New Roman" w:cs="Times New Roman"/>
          <w:sz w:val="28"/>
          <w:szCs w:val="28"/>
          <w:lang w:val="kk-KZ"/>
        </w:rPr>
        <w:t>қабылданған //</w:t>
      </w:r>
      <w:hyperlink r:id="rId63" w:history="1">
        <w:r w:rsidR="00FD3228" w:rsidRPr="008D713C">
          <w:rPr>
            <w:rStyle w:val="a5"/>
            <w:rFonts w:ascii="Times New Roman" w:hAnsi="Times New Roman" w:cs="Times New Roman"/>
            <w:color w:val="auto"/>
            <w:sz w:val="28"/>
            <w:szCs w:val="28"/>
            <w:u w:val="none"/>
            <w:lang w:val="kk-KZ"/>
          </w:rPr>
          <w:t xml:space="preserve"> https://adilet.zan.kz/kaz.</w:t>
        </w:r>
      </w:hyperlink>
      <w:r w:rsidR="007E4F29" w:rsidRPr="008D713C">
        <w:rPr>
          <w:rFonts w:ascii="Times New Roman" w:hAnsi="Times New Roman" w:cs="Times New Roman"/>
          <w:sz w:val="28"/>
          <w:szCs w:val="28"/>
          <w:lang w:val="kk-KZ"/>
        </w:rPr>
        <w:t xml:space="preserve"> 02.04.2024.</w:t>
      </w:r>
    </w:p>
    <w:p w:rsidR="00F4372F" w:rsidRPr="008D713C" w:rsidRDefault="00FD3228"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 Конститутциялық Кеңесінің Нормативтік Қаулысы. </w:t>
      </w:r>
      <w:r w:rsidR="00012899" w:rsidRPr="008D713C">
        <w:rPr>
          <w:rFonts w:ascii="Times New Roman" w:hAnsi="Times New Roman" w:cs="Times New Roman"/>
          <w:sz w:val="28"/>
          <w:szCs w:val="28"/>
          <w:lang w:val="kk-KZ"/>
        </w:rPr>
        <w:t>Қазақстан Республикасы Конституциясының 18-бабы 2-тармағын ресми түсіндіру және "Заңсыз жолмен алынған кірістерді заңдастыруға (жылыстатуға) және терроризмді қаржыландыруға қарсы іс-қимыл туралы" Қазақстан Республикасы Заңының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Қазақстан Республикасының Конституциясына сәйкестігін тексеру туралы</w:t>
      </w:r>
      <w:r w:rsidRPr="008D713C">
        <w:rPr>
          <w:rFonts w:ascii="Times New Roman" w:hAnsi="Times New Roman" w:cs="Times New Roman"/>
          <w:sz w:val="28"/>
          <w:szCs w:val="28"/>
          <w:lang w:val="kk-KZ"/>
        </w:rPr>
        <w:t>:</w:t>
      </w:r>
      <w:r w:rsidR="00012899" w:rsidRPr="008D713C">
        <w:rPr>
          <w:rFonts w:ascii="Times New Roman" w:hAnsi="Times New Roman" w:cs="Times New Roman"/>
          <w:sz w:val="28"/>
          <w:szCs w:val="28"/>
          <w:lang w:val="kk-KZ"/>
        </w:rPr>
        <w:t xml:space="preserve"> 2009 жыл</w:t>
      </w:r>
      <w:r w:rsidRPr="008D713C">
        <w:rPr>
          <w:rFonts w:ascii="Times New Roman" w:hAnsi="Times New Roman" w:cs="Times New Roman"/>
          <w:sz w:val="28"/>
          <w:szCs w:val="28"/>
          <w:lang w:val="kk-KZ"/>
        </w:rPr>
        <w:t>д</w:t>
      </w:r>
      <w:r w:rsidR="00012899"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012899" w:rsidRPr="008D713C">
        <w:rPr>
          <w:rFonts w:ascii="Times New Roman" w:hAnsi="Times New Roman" w:cs="Times New Roman"/>
          <w:sz w:val="28"/>
          <w:szCs w:val="28"/>
          <w:lang w:val="kk-KZ"/>
        </w:rPr>
        <w:t xml:space="preserve"> 20 тамызда</w:t>
      </w:r>
      <w:r w:rsidRPr="008D713C">
        <w:rPr>
          <w:rFonts w:ascii="Times New Roman" w:hAnsi="Times New Roman" w:cs="Times New Roman"/>
          <w:sz w:val="28"/>
          <w:szCs w:val="28"/>
          <w:lang w:val="kk-KZ"/>
        </w:rPr>
        <w:t>,</w:t>
      </w:r>
      <w:r w:rsidR="00012899"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w:t>
      </w:r>
      <w:r w:rsidR="00012899" w:rsidRPr="008D713C">
        <w:rPr>
          <w:rFonts w:ascii="Times New Roman" w:hAnsi="Times New Roman" w:cs="Times New Roman"/>
          <w:sz w:val="28"/>
          <w:szCs w:val="28"/>
          <w:lang w:val="kk-KZ"/>
        </w:rPr>
        <w:t xml:space="preserve">5 </w:t>
      </w:r>
      <w:r w:rsidRPr="008D713C">
        <w:rPr>
          <w:rFonts w:ascii="Times New Roman" w:hAnsi="Times New Roman" w:cs="Times New Roman"/>
          <w:sz w:val="28"/>
          <w:szCs w:val="28"/>
          <w:lang w:val="kk-KZ"/>
        </w:rPr>
        <w:t xml:space="preserve">бекітілген // </w:t>
      </w:r>
      <w:hyperlink r:id="rId64" w:history="1">
        <w:r w:rsidRPr="008D713C">
          <w:rPr>
            <w:rStyle w:val="a5"/>
            <w:rFonts w:ascii="Times New Roman" w:hAnsi="Times New Roman" w:cs="Times New Roman"/>
            <w:color w:val="auto"/>
            <w:sz w:val="28"/>
            <w:szCs w:val="28"/>
            <w:u w:val="none"/>
            <w:lang w:val="kk-KZ"/>
          </w:rPr>
          <w:t>https://adilet.zan.</w:t>
        </w:r>
      </w:hyperlink>
      <w:r w:rsidR="007E4F29" w:rsidRPr="008D713C">
        <w:rPr>
          <w:rFonts w:ascii="Times New Roman" w:hAnsi="Times New Roman" w:cs="Times New Roman"/>
          <w:sz w:val="28"/>
          <w:szCs w:val="28"/>
          <w:lang w:val="kk-KZ"/>
        </w:rPr>
        <w:t xml:space="preserve"> 02.04.2024.</w:t>
      </w:r>
    </w:p>
    <w:p w:rsidR="00F4372F" w:rsidRPr="008D713C" w:rsidRDefault="00FD3228"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012899" w:rsidRPr="008D713C">
        <w:rPr>
          <w:rFonts w:ascii="Times New Roman" w:hAnsi="Times New Roman" w:cs="Times New Roman"/>
          <w:sz w:val="28"/>
          <w:szCs w:val="28"/>
          <w:lang w:val="kk-KZ"/>
        </w:rPr>
        <w:t>Адвокаттық қызмет және заң көмегі туралы</w:t>
      </w:r>
      <w:r w:rsidRPr="008D713C">
        <w:rPr>
          <w:rFonts w:ascii="Times New Roman" w:hAnsi="Times New Roman" w:cs="Times New Roman"/>
          <w:sz w:val="28"/>
          <w:szCs w:val="28"/>
          <w:lang w:val="kk-KZ"/>
        </w:rPr>
        <w:t>:</w:t>
      </w:r>
      <w:r w:rsidR="00012899" w:rsidRPr="008D713C">
        <w:rPr>
          <w:rFonts w:ascii="Times New Roman" w:hAnsi="Times New Roman" w:cs="Times New Roman"/>
          <w:sz w:val="28"/>
          <w:szCs w:val="28"/>
          <w:lang w:val="kk-KZ"/>
        </w:rPr>
        <w:t xml:space="preserve"> 2018 жыл</w:t>
      </w:r>
      <w:r w:rsidRPr="008D713C">
        <w:rPr>
          <w:rFonts w:ascii="Times New Roman" w:hAnsi="Times New Roman" w:cs="Times New Roman"/>
          <w:sz w:val="28"/>
          <w:szCs w:val="28"/>
          <w:lang w:val="kk-KZ"/>
        </w:rPr>
        <w:t>д</w:t>
      </w:r>
      <w:r w:rsidR="00012899"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012899" w:rsidRPr="008D713C">
        <w:rPr>
          <w:rFonts w:ascii="Times New Roman" w:hAnsi="Times New Roman" w:cs="Times New Roman"/>
          <w:sz w:val="28"/>
          <w:szCs w:val="28"/>
          <w:lang w:val="kk-KZ"/>
        </w:rPr>
        <w:t xml:space="preserve"> 5 шілде</w:t>
      </w:r>
      <w:r w:rsidRPr="008D713C">
        <w:rPr>
          <w:rFonts w:ascii="Times New Roman" w:hAnsi="Times New Roman" w:cs="Times New Roman"/>
          <w:sz w:val="28"/>
          <w:szCs w:val="28"/>
          <w:lang w:val="kk-KZ"/>
        </w:rPr>
        <w:t>с</w:t>
      </w:r>
      <w:r w:rsidR="00012899" w:rsidRPr="008D713C">
        <w:rPr>
          <w:rFonts w:ascii="Times New Roman" w:hAnsi="Times New Roman" w:cs="Times New Roman"/>
          <w:sz w:val="28"/>
          <w:szCs w:val="28"/>
          <w:lang w:val="kk-KZ"/>
        </w:rPr>
        <w:t>і</w:t>
      </w:r>
      <w:r w:rsidRPr="008D713C">
        <w:rPr>
          <w:rFonts w:ascii="Times New Roman" w:hAnsi="Times New Roman" w:cs="Times New Roman"/>
          <w:sz w:val="28"/>
          <w:szCs w:val="28"/>
          <w:lang w:val="kk-KZ"/>
        </w:rPr>
        <w:t>,</w:t>
      </w:r>
      <w:r w:rsidR="00012899" w:rsidRPr="008D713C">
        <w:rPr>
          <w:rFonts w:ascii="Times New Roman" w:hAnsi="Times New Roman" w:cs="Times New Roman"/>
          <w:sz w:val="28"/>
          <w:szCs w:val="28"/>
          <w:lang w:val="kk-KZ"/>
        </w:rPr>
        <w:t xml:space="preserve"> №176-VІ ҚРЗ</w:t>
      </w:r>
      <w:r w:rsidRPr="008D713C">
        <w:rPr>
          <w:rFonts w:ascii="Times New Roman" w:hAnsi="Times New Roman" w:cs="Times New Roman"/>
          <w:sz w:val="28"/>
          <w:szCs w:val="28"/>
          <w:lang w:val="kk-KZ"/>
        </w:rPr>
        <w:t xml:space="preserve"> қабылданған // </w:t>
      </w:r>
      <w:hyperlink r:id="rId65" w:anchor="z33" w:history="1">
        <w:r w:rsidR="00012899" w:rsidRPr="008D713C">
          <w:rPr>
            <w:rStyle w:val="a5"/>
            <w:rFonts w:ascii="Times New Roman" w:hAnsi="Times New Roman" w:cs="Times New Roman"/>
            <w:color w:val="auto"/>
            <w:sz w:val="28"/>
            <w:szCs w:val="28"/>
            <w:u w:val="none"/>
            <w:lang w:val="kk-KZ"/>
          </w:rPr>
          <w:t>https://adilet.zan.kz/kaz/docs/Z1800000176#z33</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0D2084" w:rsidRPr="008D713C" w:rsidRDefault="00FD3228"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 Жоғарғы Сотының нормативтік Қаулысы. </w:t>
      </w:r>
      <w:r w:rsidR="00F4372F" w:rsidRPr="008D713C">
        <w:rPr>
          <w:rFonts w:ascii="Times New Roman" w:hAnsi="Times New Roman" w:cs="Times New Roman"/>
          <w:sz w:val="28"/>
          <w:szCs w:val="28"/>
          <w:lang w:val="kk-KZ"/>
        </w:rPr>
        <w:t>Сот тәжiрибесiнде азаматтардың және заңды тұлғалардың ар-намысы мен абыройын және iскерлiк беделдiлiгiн қорғау жөнiндегi заңдылықты қолдану туралы</w:t>
      </w:r>
      <w:r w:rsidRPr="008D713C">
        <w:rPr>
          <w:rFonts w:ascii="Times New Roman" w:hAnsi="Times New Roman" w:cs="Times New Roman"/>
          <w:sz w:val="28"/>
          <w:szCs w:val="28"/>
          <w:lang w:val="kk-KZ"/>
        </w:rPr>
        <w:t>:</w:t>
      </w:r>
      <w:r w:rsidR="00F4372F" w:rsidRPr="008D713C">
        <w:rPr>
          <w:rFonts w:ascii="Times New Roman" w:hAnsi="Times New Roman" w:cs="Times New Roman"/>
          <w:sz w:val="28"/>
          <w:szCs w:val="28"/>
          <w:lang w:val="kk-KZ"/>
        </w:rPr>
        <w:t xml:space="preserve"> 1992 жыл</w:t>
      </w:r>
      <w:r w:rsidRPr="008D713C">
        <w:rPr>
          <w:rFonts w:ascii="Times New Roman" w:hAnsi="Times New Roman" w:cs="Times New Roman"/>
          <w:sz w:val="28"/>
          <w:szCs w:val="28"/>
          <w:lang w:val="kk-KZ"/>
        </w:rPr>
        <w:t>д</w:t>
      </w:r>
      <w:r w:rsidR="00F4372F"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F4372F" w:rsidRPr="008D713C">
        <w:rPr>
          <w:rFonts w:ascii="Times New Roman" w:hAnsi="Times New Roman" w:cs="Times New Roman"/>
          <w:sz w:val="28"/>
          <w:szCs w:val="28"/>
          <w:lang w:val="kk-KZ"/>
        </w:rPr>
        <w:t xml:space="preserve"> 18 желтоқсан</w:t>
      </w:r>
      <w:r w:rsidRPr="008D713C">
        <w:rPr>
          <w:rFonts w:ascii="Times New Roman" w:hAnsi="Times New Roman" w:cs="Times New Roman"/>
          <w:sz w:val="28"/>
          <w:szCs w:val="28"/>
          <w:lang w:val="kk-KZ"/>
        </w:rPr>
        <w:t>да,</w:t>
      </w:r>
      <w:r w:rsidR="00F4372F"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 xml:space="preserve">№6 </w:t>
      </w:r>
      <w:r w:rsidR="00D055C0">
        <w:rPr>
          <w:rFonts w:ascii="Times New Roman" w:hAnsi="Times New Roman" w:cs="Times New Roman"/>
          <w:sz w:val="28"/>
          <w:szCs w:val="28"/>
          <w:lang w:val="kk-KZ"/>
        </w:rPr>
        <w:t xml:space="preserve">бекітілген </w:t>
      </w:r>
      <w:r w:rsidRPr="008D713C">
        <w:rPr>
          <w:rFonts w:ascii="Times New Roman" w:hAnsi="Times New Roman" w:cs="Times New Roman"/>
          <w:sz w:val="28"/>
          <w:szCs w:val="28"/>
          <w:lang w:val="kk-KZ"/>
        </w:rPr>
        <w:t xml:space="preserve">// </w:t>
      </w:r>
      <w:hyperlink r:id="rId66" w:history="1">
        <w:r w:rsidRPr="008D713C">
          <w:rPr>
            <w:rStyle w:val="a5"/>
            <w:rFonts w:ascii="Times New Roman" w:hAnsi="Times New Roman" w:cs="Times New Roman"/>
            <w:color w:val="auto"/>
            <w:sz w:val="28"/>
            <w:szCs w:val="28"/>
            <w:u w:val="none"/>
            <w:lang w:val="kk-KZ"/>
          </w:rPr>
          <w:t>https://adilet.zan.kz/kaz</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0F1B7B" w:rsidRPr="008D713C" w:rsidRDefault="000D208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Азаптауларға және басқа да қатыгез, адамгершілікке жатпайтын немесе ар-намысты қорлайтын іс-әрекеттер мен жазалау түрлеріне қарсы конвенция</w:t>
      </w:r>
      <w:r w:rsidR="00FD3228"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БҰҰ Бас Ассамблеясының 1984 жыл</w:t>
      </w:r>
      <w:r w:rsidR="00FD3228" w:rsidRPr="008D713C">
        <w:rPr>
          <w:rFonts w:ascii="Times New Roman" w:hAnsi="Times New Roman" w:cs="Times New Roman"/>
          <w:sz w:val="28"/>
          <w:szCs w:val="28"/>
          <w:lang w:val="kk-KZ"/>
        </w:rPr>
        <w:t>дың</w:t>
      </w:r>
      <w:r w:rsidRPr="008D713C">
        <w:rPr>
          <w:rFonts w:ascii="Times New Roman" w:hAnsi="Times New Roman" w:cs="Times New Roman"/>
          <w:sz w:val="28"/>
          <w:szCs w:val="28"/>
          <w:lang w:val="kk-KZ"/>
        </w:rPr>
        <w:t xml:space="preserve"> 10 желтоқсанда</w:t>
      </w:r>
      <w:r w:rsidR="00FD3228" w:rsidRPr="008D713C">
        <w:rPr>
          <w:rFonts w:ascii="Times New Roman" w:hAnsi="Times New Roman" w:cs="Times New Roman"/>
          <w:sz w:val="28"/>
          <w:szCs w:val="28"/>
          <w:lang w:val="kk-KZ"/>
        </w:rPr>
        <w:t>,</w:t>
      </w:r>
      <w:r w:rsidRPr="008D713C">
        <w:rPr>
          <w:rFonts w:ascii="Times New Roman" w:hAnsi="Times New Roman" w:cs="Times New Roman"/>
          <w:sz w:val="28"/>
          <w:szCs w:val="28"/>
          <w:lang w:val="kk-KZ"/>
        </w:rPr>
        <w:t xml:space="preserve"> </w:t>
      </w:r>
      <w:r w:rsidR="00FD3228" w:rsidRPr="008D713C">
        <w:rPr>
          <w:rFonts w:ascii="Times New Roman" w:hAnsi="Times New Roman" w:cs="Times New Roman"/>
          <w:sz w:val="28"/>
          <w:szCs w:val="28"/>
          <w:lang w:val="kk-KZ"/>
        </w:rPr>
        <w:t>№</w:t>
      </w:r>
      <w:r w:rsidRPr="008D713C">
        <w:rPr>
          <w:rFonts w:ascii="Times New Roman" w:hAnsi="Times New Roman" w:cs="Times New Roman"/>
          <w:sz w:val="28"/>
          <w:szCs w:val="28"/>
          <w:lang w:val="kk-KZ"/>
        </w:rPr>
        <w:t xml:space="preserve">39/46 </w:t>
      </w:r>
      <w:r w:rsidR="00FD3228" w:rsidRPr="008D713C">
        <w:rPr>
          <w:rFonts w:ascii="Times New Roman" w:hAnsi="Times New Roman" w:cs="Times New Roman"/>
          <w:sz w:val="28"/>
          <w:szCs w:val="28"/>
          <w:lang w:val="kk-KZ"/>
        </w:rPr>
        <w:t>қ</w:t>
      </w:r>
      <w:r w:rsidRPr="008D713C">
        <w:rPr>
          <w:rFonts w:ascii="Times New Roman" w:hAnsi="Times New Roman" w:cs="Times New Roman"/>
          <w:sz w:val="28"/>
          <w:szCs w:val="28"/>
          <w:lang w:val="kk-KZ"/>
        </w:rPr>
        <w:t>арарымен қабылдан</w:t>
      </w:r>
      <w:r w:rsidR="00FD3228" w:rsidRPr="008D713C">
        <w:rPr>
          <w:rFonts w:ascii="Times New Roman" w:hAnsi="Times New Roman" w:cs="Times New Roman"/>
          <w:sz w:val="28"/>
          <w:szCs w:val="28"/>
          <w:lang w:val="kk-KZ"/>
        </w:rPr>
        <w:t xml:space="preserve">ған // </w:t>
      </w:r>
      <w:hyperlink r:id="rId67" w:history="1">
        <w:r w:rsidRPr="008D713C">
          <w:rPr>
            <w:rStyle w:val="a5"/>
            <w:rFonts w:ascii="Times New Roman" w:hAnsi="Times New Roman" w:cs="Times New Roman"/>
            <w:color w:val="auto"/>
            <w:sz w:val="28"/>
            <w:szCs w:val="28"/>
            <w:u w:val="none"/>
            <w:lang w:val="kk-KZ"/>
          </w:rPr>
          <w:t>https://adilet.zan.kz/kaz/docs/Z980000247_</w:t>
        </w:r>
      </w:hyperlink>
      <w:r w:rsidR="00FD3228"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EB1136" w:rsidRPr="008D713C" w:rsidRDefault="000F1B7B"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8D713C">
        <w:rPr>
          <w:rFonts w:ascii="Times New Roman" w:hAnsi="Times New Roman" w:cs="Times New Roman"/>
          <w:sz w:val="28"/>
          <w:szCs w:val="28"/>
        </w:rPr>
        <w:t>Декларация о защите всех лиц от пыток и других жестоких, бесчеловечных или унижающих достоинство видов обращения и наказания</w:t>
      </w:r>
      <w:r w:rsidR="00FD3228" w:rsidRPr="008D713C">
        <w:rPr>
          <w:rFonts w:ascii="Times New Roman" w:hAnsi="Times New Roman" w:cs="Times New Roman"/>
          <w:sz w:val="28"/>
          <w:szCs w:val="28"/>
          <w:lang w:val="kk-KZ"/>
        </w:rPr>
        <w:t>:</w:t>
      </w:r>
      <w:r w:rsidRPr="008D713C">
        <w:rPr>
          <w:rFonts w:ascii="Times New Roman" w:hAnsi="Times New Roman" w:cs="Times New Roman"/>
          <w:sz w:val="28"/>
          <w:szCs w:val="28"/>
        </w:rPr>
        <w:t xml:space="preserve"> </w:t>
      </w:r>
      <w:r w:rsidR="00FD3228" w:rsidRPr="008D713C">
        <w:rPr>
          <w:rFonts w:ascii="Times New Roman" w:hAnsi="Times New Roman" w:cs="Times New Roman"/>
          <w:sz w:val="28"/>
          <w:szCs w:val="28"/>
        </w:rPr>
        <w:t xml:space="preserve">принята </w:t>
      </w:r>
      <w:r w:rsidRPr="008D713C">
        <w:rPr>
          <w:rFonts w:ascii="Times New Roman" w:hAnsi="Times New Roman" w:cs="Times New Roman"/>
          <w:sz w:val="28"/>
          <w:szCs w:val="28"/>
        </w:rPr>
        <w:t>резолюцией Генеральной Ассамблеи ООН от 9 декабря 1975 года</w:t>
      </w:r>
      <w:r w:rsidR="00FD3228" w:rsidRPr="008D713C">
        <w:rPr>
          <w:rFonts w:ascii="Times New Roman" w:hAnsi="Times New Roman" w:cs="Times New Roman"/>
          <w:sz w:val="28"/>
          <w:szCs w:val="28"/>
          <w:lang w:val="kk-KZ"/>
        </w:rPr>
        <w:t>,</w:t>
      </w:r>
      <w:r w:rsidRPr="008D713C">
        <w:rPr>
          <w:rFonts w:ascii="Times New Roman" w:hAnsi="Times New Roman" w:cs="Times New Roman"/>
          <w:sz w:val="28"/>
          <w:szCs w:val="28"/>
        </w:rPr>
        <w:t xml:space="preserve"> </w:t>
      </w:r>
      <w:r w:rsidR="0097132A" w:rsidRPr="0097132A">
        <w:rPr>
          <w:rFonts w:ascii="Times New Roman" w:hAnsi="Times New Roman" w:cs="Times New Roman"/>
          <w:spacing w:val="-4"/>
          <w:sz w:val="28"/>
          <w:szCs w:val="28"/>
        </w:rPr>
        <w:t>№</w:t>
      </w:r>
      <w:r w:rsidR="00FD3228" w:rsidRPr="0097132A">
        <w:rPr>
          <w:rFonts w:ascii="Times New Roman" w:hAnsi="Times New Roman" w:cs="Times New Roman"/>
          <w:spacing w:val="-4"/>
          <w:sz w:val="28"/>
          <w:szCs w:val="28"/>
        </w:rPr>
        <w:t>3452 (</w:t>
      </w:r>
      <w:r w:rsidR="00FD3228" w:rsidRPr="0097132A">
        <w:rPr>
          <w:rFonts w:ascii="Times New Roman" w:hAnsi="Times New Roman" w:cs="Times New Roman"/>
          <w:spacing w:val="-4"/>
          <w:sz w:val="28"/>
          <w:szCs w:val="28"/>
          <w:lang w:val="en-US"/>
        </w:rPr>
        <w:t>XXX</w:t>
      </w:r>
      <w:r w:rsidR="00FD3228" w:rsidRPr="0097132A">
        <w:rPr>
          <w:rFonts w:ascii="Times New Roman" w:hAnsi="Times New Roman" w:cs="Times New Roman"/>
          <w:spacing w:val="-4"/>
          <w:sz w:val="28"/>
          <w:szCs w:val="28"/>
        </w:rPr>
        <w:t xml:space="preserve">) </w:t>
      </w:r>
      <w:hyperlink w:history="1">
        <w:r w:rsidR="00FD3228" w:rsidRPr="0097132A">
          <w:rPr>
            <w:rStyle w:val="a5"/>
            <w:rFonts w:ascii="Times New Roman" w:hAnsi="Times New Roman" w:cs="Times New Roman"/>
            <w:color w:val="auto"/>
            <w:spacing w:val="-4"/>
            <w:sz w:val="28"/>
            <w:szCs w:val="28"/>
            <w:u w:val="none"/>
            <w:lang w:val="kk-KZ"/>
          </w:rPr>
          <w:t xml:space="preserve">// </w:t>
        </w:r>
        <w:r w:rsidR="00FD3228" w:rsidRPr="0097132A">
          <w:rPr>
            <w:rStyle w:val="a5"/>
            <w:rFonts w:ascii="Times New Roman" w:hAnsi="Times New Roman" w:cs="Times New Roman"/>
            <w:color w:val="auto"/>
            <w:spacing w:val="-4"/>
            <w:sz w:val="28"/>
            <w:szCs w:val="28"/>
            <w:u w:val="none"/>
            <w:lang w:val="en-US"/>
          </w:rPr>
          <w:t>https</w:t>
        </w:r>
        <w:r w:rsidR="00FD3228" w:rsidRPr="0097132A">
          <w:rPr>
            <w:rStyle w:val="a5"/>
            <w:rFonts w:ascii="Times New Roman" w:hAnsi="Times New Roman" w:cs="Times New Roman"/>
            <w:color w:val="auto"/>
            <w:spacing w:val="-4"/>
            <w:sz w:val="28"/>
            <w:szCs w:val="28"/>
            <w:u w:val="none"/>
          </w:rPr>
          <w:t>://</w:t>
        </w:r>
        <w:r w:rsidR="00FD3228" w:rsidRPr="0097132A">
          <w:rPr>
            <w:rStyle w:val="a5"/>
            <w:rFonts w:ascii="Times New Roman" w:hAnsi="Times New Roman" w:cs="Times New Roman"/>
            <w:color w:val="auto"/>
            <w:spacing w:val="-4"/>
            <w:sz w:val="28"/>
            <w:szCs w:val="28"/>
            <w:u w:val="none"/>
            <w:lang w:val="en-US"/>
          </w:rPr>
          <w:t>www</w:t>
        </w:r>
        <w:r w:rsidR="00FD3228" w:rsidRPr="0097132A">
          <w:rPr>
            <w:rStyle w:val="a5"/>
            <w:rFonts w:ascii="Times New Roman" w:hAnsi="Times New Roman" w:cs="Times New Roman"/>
            <w:color w:val="auto"/>
            <w:spacing w:val="-4"/>
            <w:sz w:val="28"/>
            <w:szCs w:val="28"/>
            <w:u w:val="none"/>
          </w:rPr>
          <w:t>.</w:t>
        </w:r>
        <w:r w:rsidR="00FD3228" w:rsidRPr="0097132A">
          <w:rPr>
            <w:rStyle w:val="a5"/>
            <w:rFonts w:ascii="Times New Roman" w:hAnsi="Times New Roman" w:cs="Times New Roman"/>
            <w:color w:val="auto"/>
            <w:spacing w:val="-4"/>
            <w:sz w:val="28"/>
            <w:szCs w:val="28"/>
            <w:u w:val="none"/>
            <w:lang w:val="en-US"/>
          </w:rPr>
          <w:t>un</w:t>
        </w:r>
        <w:r w:rsidR="00FD3228" w:rsidRPr="0097132A">
          <w:rPr>
            <w:rStyle w:val="a5"/>
            <w:rFonts w:ascii="Times New Roman" w:hAnsi="Times New Roman" w:cs="Times New Roman"/>
            <w:color w:val="auto"/>
            <w:spacing w:val="-4"/>
            <w:sz w:val="28"/>
            <w:szCs w:val="28"/>
            <w:u w:val="none"/>
          </w:rPr>
          <w:t>.</w:t>
        </w:r>
        <w:r w:rsidR="00FD3228" w:rsidRPr="0097132A">
          <w:rPr>
            <w:rStyle w:val="a5"/>
            <w:rFonts w:ascii="Times New Roman" w:hAnsi="Times New Roman" w:cs="Times New Roman"/>
            <w:color w:val="auto"/>
            <w:spacing w:val="-4"/>
            <w:sz w:val="28"/>
            <w:szCs w:val="28"/>
            <w:u w:val="none"/>
            <w:lang w:val="en-US"/>
          </w:rPr>
          <w:t>org</w:t>
        </w:r>
        <w:r w:rsidR="00FD3228" w:rsidRPr="0097132A">
          <w:rPr>
            <w:rStyle w:val="a5"/>
            <w:rFonts w:ascii="Times New Roman" w:hAnsi="Times New Roman" w:cs="Times New Roman"/>
            <w:color w:val="auto"/>
            <w:spacing w:val="-4"/>
            <w:sz w:val="28"/>
            <w:szCs w:val="28"/>
            <w:u w:val="none"/>
          </w:rPr>
          <w:t>/</w:t>
        </w:r>
        <w:r w:rsidR="00FD3228" w:rsidRPr="0097132A">
          <w:rPr>
            <w:rStyle w:val="a5"/>
            <w:rFonts w:ascii="Times New Roman" w:hAnsi="Times New Roman" w:cs="Times New Roman"/>
            <w:color w:val="auto"/>
            <w:spacing w:val="-4"/>
            <w:sz w:val="28"/>
            <w:szCs w:val="28"/>
            <w:u w:val="none"/>
            <w:lang w:val="en-US"/>
          </w:rPr>
          <w:t>ru</w:t>
        </w:r>
        <w:r w:rsidR="00FD3228" w:rsidRPr="0097132A">
          <w:rPr>
            <w:rStyle w:val="a5"/>
            <w:rFonts w:ascii="Times New Roman" w:hAnsi="Times New Roman" w:cs="Times New Roman"/>
            <w:color w:val="auto"/>
            <w:spacing w:val="-4"/>
            <w:sz w:val="28"/>
            <w:szCs w:val="28"/>
            <w:u w:val="none"/>
          </w:rPr>
          <w:t>/</w:t>
        </w:r>
        <w:r w:rsidR="00FD3228" w:rsidRPr="0097132A">
          <w:rPr>
            <w:rStyle w:val="a5"/>
            <w:rFonts w:ascii="Times New Roman" w:hAnsi="Times New Roman" w:cs="Times New Roman"/>
            <w:color w:val="auto"/>
            <w:spacing w:val="-4"/>
            <w:sz w:val="28"/>
            <w:szCs w:val="28"/>
            <w:u w:val="none"/>
            <w:lang w:val="en-US"/>
          </w:rPr>
          <w:t>documents</w:t>
        </w:r>
        <w:r w:rsidR="00FD3228" w:rsidRPr="0097132A">
          <w:rPr>
            <w:rStyle w:val="a5"/>
            <w:rFonts w:ascii="Times New Roman" w:hAnsi="Times New Roman" w:cs="Times New Roman"/>
            <w:color w:val="auto"/>
            <w:spacing w:val="-4"/>
            <w:sz w:val="28"/>
            <w:szCs w:val="28"/>
            <w:u w:val="none"/>
          </w:rPr>
          <w:t>/</w:t>
        </w:r>
        <w:r w:rsidR="00FD3228" w:rsidRPr="0097132A">
          <w:rPr>
            <w:rStyle w:val="a5"/>
            <w:rFonts w:ascii="Times New Roman" w:hAnsi="Times New Roman" w:cs="Times New Roman"/>
            <w:color w:val="auto"/>
            <w:spacing w:val="-4"/>
            <w:sz w:val="28"/>
            <w:szCs w:val="28"/>
            <w:u w:val="none"/>
            <w:lang w:val="en-US"/>
          </w:rPr>
          <w:t>decl</w:t>
        </w:r>
        <w:r w:rsidR="00FD3228" w:rsidRPr="0097132A">
          <w:rPr>
            <w:rStyle w:val="a5"/>
            <w:rFonts w:ascii="Times New Roman" w:hAnsi="Times New Roman" w:cs="Times New Roman"/>
            <w:color w:val="auto"/>
            <w:spacing w:val="-4"/>
            <w:sz w:val="28"/>
            <w:szCs w:val="28"/>
            <w:u w:val="none"/>
          </w:rPr>
          <w:t>_</w:t>
        </w:r>
        <w:r w:rsidR="00FD3228" w:rsidRPr="0097132A">
          <w:rPr>
            <w:rStyle w:val="a5"/>
            <w:rFonts w:ascii="Times New Roman" w:hAnsi="Times New Roman" w:cs="Times New Roman"/>
            <w:color w:val="auto"/>
            <w:spacing w:val="-4"/>
            <w:sz w:val="28"/>
            <w:szCs w:val="28"/>
            <w:u w:val="none"/>
            <w:lang w:val="en-US"/>
          </w:rPr>
          <w:t>conv</w:t>
        </w:r>
        <w:r w:rsidR="00FD3228" w:rsidRPr="0097132A">
          <w:rPr>
            <w:rStyle w:val="a5"/>
            <w:rFonts w:ascii="Times New Roman" w:hAnsi="Times New Roman" w:cs="Times New Roman"/>
            <w:color w:val="auto"/>
            <w:spacing w:val="-4"/>
            <w:sz w:val="28"/>
            <w:szCs w:val="28"/>
            <w:u w:val="none"/>
          </w:rPr>
          <w:t>/</w:t>
        </w:r>
        <w:r w:rsidR="00FD3228" w:rsidRPr="0097132A">
          <w:rPr>
            <w:rStyle w:val="a5"/>
            <w:rFonts w:ascii="Times New Roman" w:hAnsi="Times New Roman" w:cs="Times New Roman"/>
            <w:color w:val="auto"/>
            <w:spacing w:val="-4"/>
            <w:sz w:val="28"/>
            <w:szCs w:val="28"/>
            <w:u w:val="none"/>
            <w:lang w:val="en-US"/>
          </w:rPr>
          <w:t>declarations</w:t>
        </w:r>
        <w:r w:rsidR="00FD3228" w:rsidRPr="0097132A">
          <w:rPr>
            <w:rStyle w:val="a5"/>
            <w:rFonts w:ascii="Times New Roman" w:hAnsi="Times New Roman" w:cs="Times New Roman"/>
            <w:color w:val="auto"/>
            <w:spacing w:val="-4"/>
            <w:sz w:val="28"/>
            <w:szCs w:val="28"/>
            <w:u w:val="none"/>
          </w:rPr>
          <w:t>.</w:t>
        </w:r>
      </w:hyperlink>
      <w:r w:rsidR="007E4F29" w:rsidRPr="0097132A">
        <w:rPr>
          <w:rFonts w:ascii="Times New Roman" w:hAnsi="Times New Roman" w:cs="Times New Roman"/>
          <w:spacing w:val="-4"/>
          <w:sz w:val="28"/>
          <w:szCs w:val="28"/>
          <w:lang w:val="kk-KZ"/>
        </w:rPr>
        <w:t xml:space="preserve"> 02.04.2024.</w:t>
      </w:r>
    </w:p>
    <w:p w:rsidR="00FB1840"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8D713C">
        <w:rPr>
          <w:rFonts w:ascii="Times New Roman" w:hAnsi="Times New Roman" w:cs="Times New Roman"/>
          <w:sz w:val="28"/>
          <w:szCs w:val="28"/>
        </w:rPr>
        <w:t>Қазақстан Республикасының Заңы</w:t>
      </w:r>
      <w:r w:rsidRPr="008D713C">
        <w:rPr>
          <w:rFonts w:ascii="Times New Roman" w:hAnsi="Times New Roman" w:cs="Times New Roman"/>
          <w:sz w:val="28"/>
          <w:szCs w:val="28"/>
          <w:lang w:val="kk-KZ"/>
        </w:rPr>
        <w:t>.</w:t>
      </w:r>
      <w:r w:rsidRPr="008D713C">
        <w:rPr>
          <w:rFonts w:ascii="Times New Roman" w:hAnsi="Times New Roman" w:cs="Times New Roman"/>
          <w:sz w:val="28"/>
          <w:szCs w:val="28"/>
        </w:rPr>
        <w:t xml:space="preserve"> </w:t>
      </w:r>
      <w:r w:rsidR="00EB1136" w:rsidRPr="008D713C">
        <w:rPr>
          <w:rFonts w:ascii="Times New Roman" w:hAnsi="Times New Roman" w:cs="Times New Roman"/>
          <w:sz w:val="28"/>
          <w:szCs w:val="28"/>
        </w:rPr>
        <w:t>Қазақстан Республикасының кейб</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р заңнамалық акт</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лер</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не азаптаудың және басқа да қатыгез, адамгерш</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л</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 xml:space="preserve">кке жатпайтын немесе ар-намысты қорлайтын </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с-әрекеттер мен жазалау түрлер</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нің алдын алуға бағытталған ұлттық алдын алу тет</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г</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н жасау мәселелер</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 xml:space="preserve"> бойынша өзгер</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стер мен толықтырулар енг</w:t>
      </w:r>
      <w:r w:rsidR="00EB1136" w:rsidRPr="008D713C">
        <w:rPr>
          <w:rFonts w:ascii="Times New Roman" w:hAnsi="Times New Roman" w:cs="Times New Roman"/>
          <w:sz w:val="28"/>
          <w:szCs w:val="28"/>
          <w:lang w:val="en-US"/>
        </w:rPr>
        <w:t>i</w:t>
      </w:r>
      <w:r w:rsidR="00EB1136" w:rsidRPr="008D713C">
        <w:rPr>
          <w:rFonts w:ascii="Times New Roman" w:hAnsi="Times New Roman" w:cs="Times New Roman"/>
          <w:sz w:val="28"/>
          <w:szCs w:val="28"/>
        </w:rPr>
        <w:t>зу туралы</w:t>
      </w:r>
      <w:r w:rsidRPr="008D713C">
        <w:rPr>
          <w:rFonts w:ascii="Times New Roman" w:hAnsi="Times New Roman" w:cs="Times New Roman"/>
          <w:sz w:val="28"/>
          <w:szCs w:val="28"/>
          <w:lang w:val="kk-KZ"/>
        </w:rPr>
        <w:t>:</w:t>
      </w:r>
      <w:r w:rsidR="00EB1136" w:rsidRPr="008D713C">
        <w:rPr>
          <w:rFonts w:ascii="Times New Roman" w:hAnsi="Times New Roman" w:cs="Times New Roman"/>
          <w:sz w:val="28"/>
          <w:szCs w:val="28"/>
        </w:rPr>
        <w:t xml:space="preserve"> 2013 жыл</w:t>
      </w:r>
      <w:r w:rsidRPr="008D713C">
        <w:rPr>
          <w:rFonts w:ascii="Times New Roman" w:hAnsi="Times New Roman" w:cs="Times New Roman"/>
          <w:sz w:val="28"/>
          <w:szCs w:val="28"/>
          <w:lang w:val="kk-KZ"/>
        </w:rPr>
        <w:t>д</w:t>
      </w:r>
      <w:r w:rsidR="00EB1136" w:rsidRPr="008D713C">
        <w:rPr>
          <w:rFonts w:ascii="Times New Roman" w:hAnsi="Times New Roman" w:cs="Times New Roman"/>
          <w:sz w:val="28"/>
          <w:szCs w:val="28"/>
        </w:rPr>
        <w:t>ы</w:t>
      </w:r>
      <w:r w:rsidRPr="008D713C">
        <w:rPr>
          <w:rFonts w:ascii="Times New Roman" w:hAnsi="Times New Roman" w:cs="Times New Roman"/>
          <w:sz w:val="28"/>
          <w:szCs w:val="28"/>
          <w:lang w:val="kk-KZ"/>
        </w:rPr>
        <w:t>ң</w:t>
      </w:r>
      <w:r w:rsidR="00EB1136" w:rsidRPr="008D713C">
        <w:rPr>
          <w:rFonts w:ascii="Times New Roman" w:hAnsi="Times New Roman" w:cs="Times New Roman"/>
          <w:sz w:val="28"/>
          <w:szCs w:val="28"/>
        </w:rPr>
        <w:t xml:space="preserve"> 2 шілде</w:t>
      </w:r>
      <w:r w:rsidRPr="008D713C">
        <w:rPr>
          <w:rFonts w:ascii="Times New Roman" w:hAnsi="Times New Roman" w:cs="Times New Roman"/>
          <w:sz w:val="28"/>
          <w:szCs w:val="28"/>
          <w:lang w:val="kk-KZ"/>
        </w:rPr>
        <w:t>с</w:t>
      </w:r>
      <w:r w:rsidR="00EB1136" w:rsidRPr="008D713C">
        <w:rPr>
          <w:rFonts w:ascii="Times New Roman" w:hAnsi="Times New Roman" w:cs="Times New Roman"/>
          <w:sz w:val="28"/>
          <w:szCs w:val="28"/>
        </w:rPr>
        <w:t>і</w:t>
      </w:r>
      <w:r w:rsidRPr="008D713C">
        <w:rPr>
          <w:rFonts w:ascii="Times New Roman" w:hAnsi="Times New Roman" w:cs="Times New Roman"/>
          <w:sz w:val="28"/>
          <w:szCs w:val="28"/>
          <w:lang w:val="kk-KZ"/>
        </w:rPr>
        <w:t>,</w:t>
      </w:r>
      <w:r w:rsidR="00EB1136" w:rsidRPr="008D713C">
        <w:rPr>
          <w:rFonts w:ascii="Times New Roman" w:hAnsi="Times New Roman" w:cs="Times New Roman"/>
          <w:sz w:val="28"/>
          <w:szCs w:val="28"/>
        </w:rPr>
        <w:t xml:space="preserve"> №111-</w:t>
      </w:r>
      <w:r w:rsidR="00EB1136" w:rsidRPr="008D713C">
        <w:rPr>
          <w:rFonts w:ascii="Times New Roman" w:hAnsi="Times New Roman" w:cs="Times New Roman"/>
          <w:sz w:val="28"/>
          <w:szCs w:val="28"/>
          <w:lang w:val="en-US"/>
        </w:rPr>
        <w:t>V</w:t>
      </w:r>
      <w:r w:rsidR="00EB1136" w:rsidRPr="008D713C">
        <w:rPr>
          <w:rFonts w:ascii="Times New Roman" w:hAnsi="Times New Roman" w:cs="Times New Roman"/>
          <w:sz w:val="28"/>
          <w:szCs w:val="28"/>
        </w:rPr>
        <w:t xml:space="preserve"> </w:t>
      </w:r>
      <w:r w:rsidR="00FD3228" w:rsidRPr="008D713C">
        <w:rPr>
          <w:rFonts w:ascii="Times New Roman" w:hAnsi="Times New Roman" w:cs="Times New Roman"/>
          <w:sz w:val="28"/>
          <w:szCs w:val="28"/>
          <w:lang w:val="kk-KZ"/>
        </w:rPr>
        <w:t>қабылданған //</w:t>
      </w:r>
      <w:hyperlink r:id="rId68" w:history="1">
        <w:r w:rsidR="00FD3228" w:rsidRPr="008D713C">
          <w:rPr>
            <w:rStyle w:val="a5"/>
            <w:rFonts w:ascii="Times New Roman" w:hAnsi="Times New Roman" w:cs="Times New Roman"/>
            <w:color w:val="auto"/>
            <w:sz w:val="28"/>
            <w:szCs w:val="28"/>
            <w:u w:val="none"/>
            <w:lang w:val="kk-KZ"/>
          </w:rPr>
          <w:t xml:space="preserve"> </w:t>
        </w:r>
        <w:r w:rsidR="00FD3228" w:rsidRPr="008D713C">
          <w:rPr>
            <w:rStyle w:val="a5"/>
            <w:rFonts w:ascii="Times New Roman" w:hAnsi="Times New Roman" w:cs="Times New Roman"/>
            <w:color w:val="auto"/>
            <w:sz w:val="28"/>
            <w:szCs w:val="28"/>
            <w:u w:val="none"/>
            <w:lang w:val="en-US"/>
          </w:rPr>
          <w:t>https</w:t>
        </w:r>
        <w:r w:rsidR="00FD3228" w:rsidRPr="008D713C">
          <w:rPr>
            <w:rStyle w:val="a5"/>
            <w:rFonts w:ascii="Times New Roman" w:hAnsi="Times New Roman" w:cs="Times New Roman"/>
            <w:color w:val="auto"/>
            <w:sz w:val="28"/>
            <w:szCs w:val="28"/>
            <w:u w:val="none"/>
          </w:rPr>
          <w:t>://</w:t>
        </w:r>
        <w:r w:rsidR="00FD3228" w:rsidRPr="008D713C">
          <w:rPr>
            <w:rStyle w:val="a5"/>
            <w:rFonts w:ascii="Times New Roman" w:hAnsi="Times New Roman" w:cs="Times New Roman"/>
            <w:color w:val="auto"/>
            <w:sz w:val="28"/>
            <w:szCs w:val="28"/>
            <w:u w:val="none"/>
            <w:lang w:val="en-US"/>
          </w:rPr>
          <w:t>adilet</w:t>
        </w:r>
        <w:r w:rsidR="00FD3228" w:rsidRPr="008D713C">
          <w:rPr>
            <w:rStyle w:val="a5"/>
            <w:rFonts w:ascii="Times New Roman" w:hAnsi="Times New Roman" w:cs="Times New Roman"/>
            <w:color w:val="auto"/>
            <w:sz w:val="28"/>
            <w:szCs w:val="28"/>
            <w:u w:val="none"/>
          </w:rPr>
          <w:t>.</w:t>
        </w:r>
        <w:r w:rsidR="00FD3228" w:rsidRPr="008D713C">
          <w:rPr>
            <w:rStyle w:val="a5"/>
            <w:rFonts w:ascii="Times New Roman" w:hAnsi="Times New Roman" w:cs="Times New Roman"/>
            <w:color w:val="auto"/>
            <w:sz w:val="28"/>
            <w:szCs w:val="28"/>
            <w:u w:val="none"/>
            <w:lang w:val="en-US"/>
          </w:rPr>
          <w:t>zan</w:t>
        </w:r>
        <w:r w:rsidR="00FD3228" w:rsidRPr="008D713C">
          <w:rPr>
            <w:rStyle w:val="a5"/>
            <w:rFonts w:ascii="Times New Roman" w:hAnsi="Times New Roman" w:cs="Times New Roman"/>
            <w:color w:val="auto"/>
            <w:sz w:val="28"/>
            <w:szCs w:val="28"/>
            <w:u w:val="none"/>
          </w:rPr>
          <w:t>.</w:t>
        </w:r>
        <w:r w:rsidR="00FD3228" w:rsidRPr="008D713C">
          <w:rPr>
            <w:rStyle w:val="a5"/>
            <w:rFonts w:ascii="Times New Roman" w:hAnsi="Times New Roman" w:cs="Times New Roman"/>
            <w:color w:val="auto"/>
            <w:sz w:val="28"/>
            <w:szCs w:val="28"/>
            <w:u w:val="none"/>
            <w:lang w:val="en-US"/>
          </w:rPr>
          <w:t>kz</w:t>
        </w:r>
        <w:r w:rsidR="00FD3228" w:rsidRPr="008D713C">
          <w:rPr>
            <w:rStyle w:val="a5"/>
            <w:rFonts w:ascii="Times New Roman" w:hAnsi="Times New Roman" w:cs="Times New Roman"/>
            <w:color w:val="auto"/>
            <w:sz w:val="28"/>
            <w:szCs w:val="28"/>
            <w:u w:val="none"/>
          </w:rPr>
          <w:t>/</w:t>
        </w:r>
        <w:r w:rsidR="00FD3228" w:rsidRPr="008D713C">
          <w:rPr>
            <w:rStyle w:val="a5"/>
            <w:rFonts w:ascii="Times New Roman" w:hAnsi="Times New Roman" w:cs="Times New Roman"/>
            <w:color w:val="auto"/>
            <w:sz w:val="28"/>
            <w:szCs w:val="28"/>
            <w:u w:val="none"/>
            <w:lang w:val="en-US"/>
          </w:rPr>
          <w:t>kaz</w:t>
        </w:r>
        <w:r w:rsidR="00FD3228" w:rsidRPr="008D713C">
          <w:rPr>
            <w:rStyle w:val="a5"/>
            <w:rFonts w:ascii="Times New Roman" w:hAnsi="Times New Roman" w:cs="Times New Roman"/>
            <w:color w:val="auto"/>
            <w:sz w:val="28"/>
            <w:szCs w:val="28"/>
            <w:u w:val="none"/>
          </w:rPr>
          <w:t>/</w:t>
        </w:r>
        <w:r w:rsidR="00FD3228" w:rsidRPr="008D713C">
          <w:rPr>
            <w:rStyle w:val="a5"/>
            <w:rFonts w:ascii="Times New Roman" w:hAnsi="Times New Roman" w:cs="Times New Roman"/>
            <w:color w:val="auto"/>
            <w:sz w:val="28"/>
            <w:szCs w:val="28"/>
            <w:u w:val="none"/>
            <w:lang w:val="en-US"/>
          </w:rPr>
          <w:t>docs</w:t>
        </w:r>
        <w:r w:rsidR="00FD3228" w:rsidRPr="008D713C">
          <w:rPr>
            <w:rStyle w:val="a5"/>
            <w:rFonts w:ascii="Times New Roman" w:hAnsi="Times New Roman" w:cs="Times New Roman"/>
            <w:color w:val="auto"/>
            <w:sz w:val="28"/>
            <w:szCs w:val="28"/>
            <w:u w:val="none"/>
            <w:lang w:val="kk-KZ"/>
          </w:rPr>
          <w:t>.</w:t>
        </w:r>
      </w:hyperlink>
      <w:r w:rsidR="00FD3228" w:rsidRPr="008D713C">
        <w:rPr>
          <w:rStyle w:val="a5"/>
          <w:rFonts w:ascii="Times New Roman" w:hAnsi="Times New Roman" w:cs="Times New Roman"/>
          <w:color w:val="auto"/>
          <w:sz w:val="28"/>
          <w:szCs w:val="28"/>
          <w:u w:val="none"/>
          <w:lang w:val="kk-KZ"/>
        </w:rPr>
        <w:t xml:space="preserve"> </w:t>
      </w:r>
      <w:r w:rsidR="007E4F29" w:rsidRPr="008D713C">
        <w:rPr>
          <w:rFonts w:ascii="Times New Roman" w:hAnsi="Times New Roman" w:cs="Times New Roman"/>
          <w:sz w:val="28"/>
          <w:szCs w:val="28"/>
          <w:lang w:val="kk-KZ"/>
        </w:rPr>
        <w:t>02.04.2024.</w:t>
      </w:r>
    </w:p>
    <w:p w:rsidR="00685BE7"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8D713C">
        <w:rPr>
          <w:rFonts w:ascii="Times New Roman" w:hAnsi="Times New Roman" w:cs="Times New Roman"/>
          <w:sz w:val="28"/>
          <w:szCs w:val="28"/>
        </w:rPr>
        <w:t>Қазақстан Республикасының Азаматтық Кодекс</w:t>
      </w:r>
      <w:r w:rsidRPr="008D713C">
        <w:rPr>
          <w:rFonts w:ascii="Times New Roman" w:hAnsi="Times New Roman" w:cs="Times New Roman"/>
          <w:sz w:val="28"/>
          <w:szCs w:val="28"/>
          <w:lang w:val="en-US"/>
        </w:rPr>
        <w:t>i</w:t>
      </w:r>
      <w:r w:rsidRPr="008D713C">
        <w:rPr>
          <w:rFonts w:ascii="Times New Roman" w:hAnsi="Times New Roman" w:cs="Times New Roman"/>
          <w:sz w:val="28"/>
          <w:szCs w:val="28"/>
        </w:rPr>
        <w:t xml:space="preserve"> </w:t>
      </w:r>
      <w:r w:rsidRPr="008D713C">
        <w:rPr>
          <w:rFonts w:ascii="Times New Roman" w:hAnsi="Times New Roman" w:cs="Times New Roman"/>
          <w:sz w:val="28"/>
          <w:szCs w:val="28"/>
          <w:lang w:val="kk-KZ" w:eastAsia="ja-JP"/>
        </w:rPr>
        <w:t xml:space="preserve">(Жалпы бөлім): </w:t>
      </w:r>
      <w:r w:rsidR="00FB1840" w:rsidRPr="008D713C">
        <w:rPr>
          <w:rFonts w:ascii="Times New Roman" w:hAnsi="Times New Roman" w:cs="Times New Roman"/>
          <w:sz w:val="28"/>
          <w:szCs w:val="28"/>
        </w:rPr>
        <w:t>1994 жыл</w:t>
      </w:r>
      <w:r w:rsidRPr="008D713C">
        <w:rPr>
          <w:rFonts w:ascii="Times New Roman" w:hAnsi="Times New Roman" w:cs="Times New Roman"/>
          <w:sz w:val="28"/>
          <w:szCs w:val="28"/>
          <w:lang w:val="kk-KZ"/>
        </w:rPr>
        <w:t>д</w:t>
      </w:r>
      <w:r w:rsidR="00FB1840" w:rsidRPr="008D713C">
        <w:rPr>
          <w:rFonts w:ascii="Times New Roman" w:hAnsi="Times New Roman" w:cs="Times New Roman"/>
          <w:sz w:val="28"/>
          <w:szCs w:val="28"/>
        </w:rPr>
        <w:t>ы</w:t>
      </w:r>
      <w:r w:rsidRPr="008D713C">
        <w:rPr>
          <w:rFonts w:ascii="Times New Roman" w:hAnsi="Times New Roman" w:cs="Times New Roman"/>
          <w:sz w:val="28"/>
          <w:szCs w:val="28"/>
          <w:lang w:val="kk-KZ"/>
        </w:rPr>
        <w:t>ң</w:t>
      </w:r>
      <w:r w:rsidR="00FB1840" w:rsidRPr="008D713C">
        <w:rPr>
          <w:rFonts w:ascii="Times New Roman" w:hAnsi="Times New Roman" w:cs="Times New Roman"/>
          <w:sz w:val="28"/>
          <w:szCs w:val="28"/>
        </w:rPr>
        <w:t xml:space="preserve"> 27 желтоқсанда</w:t>
      </w:r>
      <w:r w:rsidRPr="008D713C">
        <w:rPr>
          <w:rFonts w:ascii="Times New Roman" w:hAnsi="Times New Roman" w:cs="Times New Roman"/>
          <w:sz w:val="28"/>
          <w:szCs w:val="28"/>
          <w:lang w:val="kk-KZ"/>
        </w:rPr>
        <w:t>,</w:t>
      </w:r>
      <w:r w:rsidR="00FB1840" w:rsidRPr="008D713C">
        <w:rPr>
          <w:rFonts w:ascii="Times New Roman" w:hAnsi="Times New Roman" w:cs="Times New Roman"/>
          <w:sz w:val="28"/>
          <w:szCs w:val="28"/>
        </w:rPr>
        <w:t xml:space="preserve"> №268-Х</w:t>
      </w:r>
      <w:r w:rsidR="00FB1840" w:rsidRPr="008D713C">
        <w:rPr>
          <w:rFonts w:ascii="Times New Roman" w:hAnsi="Times New Roman" w:cs="Times New Roman"/>
          <w:sz w:val="28"/>
          <w:szCs w:val="28"/>
          <w:lang w:val="en-US"/>
        </w:rPr>
        <w:t>III</w:t>
      </w:r>
      <w:r w:rsidRPr="008D713C">
        <w:rPr>
          <w:rFonts w:ascii="Times New Roman" w:hAnsi="Times New Roman" w:cs="Times New Roman"/>
          <w:sz w:val="28"/>
          <w:szCs w:val="28"/>
          <w:lang w:val="kk-KZ"/>
        </w:rPr>
        <w:t xml:space="preserve"> қабылданған // </w:t>
      </w:r>
      <w:hyperlink r:id="rId69" w:history="1">
        <w:r w:rsidRPr="008D713C">
          <w:rPr>
            <w:rStyle w:val="a5"/>
            <w:rFonts w:ascii="Times New Roman" w:hAnsi="Times New Roman" w:cs="Times New Roman"/>
            <w:color w:val="auto"/>
            <w:sz w:val="28"/>
            <w:szCs w:val="28"/>
            <w:u w:val="none"/>
            <w:lang w:val="en-US"/>
          </w:rPr>
          <w:t>https</w:t>
        </w:r>
        <w:r w:rsidRPr="008D713C">
          <w:rPr>
            <w:rStyle w:val="a5"/>
            <w:rFonts w:ascii="Times New Roman" w:hAnsi="Times New Roman" w:cs="Times New Roman"/>
            <w:color w:val="auto"/>
            <w:sz w:val="28"/>
            <w:szCs w:val="28"/>
            <w:u w:val="none"/>
          </w:rPr>
          <w:t>://</w:t>
        </w:r>
        <w:r w:rsidRPr="008D713C">
          <w:rPr>
            <w:rStyle w:val="a5"/>
            <w:rFonts w:ascii="Times New Roman" w:hAnsi="Times New Roman" w:cs="Times New Roman"/>
            <w:color w:val="auto"/>
            <w:sz w:val="28"/>
            <w:szCs w:val="28"/>
            <w:u w:val="none"/>
            <w:lang w:val="en-US"/>
          </w:rPr>
          <w:t>adilet</w:t>
        </w:r>
        <w:r w:rsidRPr="008D713C">
          <w:rPr>
            <w:rStyle w:val="a5"/>
            <w:rFonts w:ascii="Times New Roman" w:hAnsi="Times New Roman" w:cs="Times New Roman"/>
            <w:color w:val="auto"/>
            <w:sz w:val="28"/>
            <w:szCs w:val="28"/>
            <w:u w:val="none"/>
          </w:rPr>
          <w:t>.</w:t>
        </w:r>
        <w:r w:rsidRPr="008D713C">
          <w:rPr>
            <w:rStyle w:val="a5"/>
            <w:rFonts w:ascii="Times New Roman" w:hAnsi="Times New Roman" w:cs="Times New Roman"/>
            <w:color w:val="auto"/>
            <w:sz w:val="28"/>
            <w:szCs w:val="28"/>
            <w:u w:val="none"/>
            <w:lang w:val="en-US"/>
          </w:rPr>
          <w:t>zan</w:t>
        </w:r>
        <w:r w:rsidRPr="008D713C">
          <w:rPr>
            <w:rStyle w:val="a5"/>
            <w:rFonts w:ascii="Times New Roman" w:hAnsi="Times New Roman" w:cs="Times New Roman"/>
            <w:color w:val="auto"/>
            <w:sz w:val="28"/>
            <w:szCs w:val="28"/>
            <w:u w:val="none"/>
          </w:rPr>
          <w:t>.</w:t>
        </w:r>
        <w:r w:rsidRPr="008D713C">
          <w:rPr>
            <w:rStyle w:val="a5"/>
            <w:rFonts w:ascii="Times New Roman" w:hAnsi="Times New Roman" w:cs="Times New Roman"/>
            <w:color w:val="auto"/>
            <w:sz w:val="28"/>
            <w:szCs w:val="28"/>
            <w:u w:val="none"/>
            <w:lang w:val="en-US"/>
          </w:rPr>
          <w:t>kz</w:t>
        </w:r>
        <w:r w:rsidRPr="008D713C">
          <w:rPr>
            <w:rStyle w:val="a5"/>
            <w:rFonts w:ascii="Times New Roman" w:hAnsi="Times New Roman" w:cs="Times New Roman"/>
            <w:color w:val="auto"/>
            <w:sz w:val="28"/>
            <w:szCs w:val="28"/>
            <w:u w:val="none"/>
          </w:rPr>
          <w:t>/</w:t>
        </w:r>
        <w:r w:rsidRPr="008D713C">
          <w:rPr>
            <w:rStyle w:val="a5"/>
            <w:rFonts w:ascii="Times New Roman" w:hAnsi="Times New Roman" w:cs="Times New Roman"/>
            <w:color w:val="auto"/>
            <w:sz w:val="28"/>
            <w:szCs w:val="28"/>
            <w:u w:val="none"/>
            <w:lang w:val="en-US"/>
          </w:rPr>
          <w:t>kaz</w:t>
        </w:r>
        <w:r w:rsidRPr="008D713C">
          <w:rPr>
            <w:rStyle w:val="a5"/>
            <w:rFonts w:ascii="Times New Roman" w:hAnsi="Times New Roman" w:cs="Times New Roman"/>
            <w:color w:val="auto"/>
            <w:sz w:val="28"/>
            <w:szCs w:val="28"/>
            <w:u w:val="none"/>
          </w:rPr>
          <w:t>/</w:t>
        </w:r>
        <w:r w:rsidRPr="008D713C">
          <w:rPr>
            <w:rStyle w:val="a5"/>
            <w:rFonts w:ascii="Times New Roman" w:hAnsi="Times New Roman" w:cs="Times New Roman"/>
            <w:color w:val="auto"/>
            <w:sz w:val="28"/>
            <w:szCs w:val="28"/>
            <w:u w:val="none"/>
            <w:lang w:val="en-US"/>
          </w:rPr>
          <w:t>docs</w:t>
        </w:r>
        <w:r w:rsidRPr="008D713C">
          <w:rPr>
            <w:rStyle w:val="a5"/>
            <w:rFonts w:ascii="Times New Roman" w:hAnsi="Times New Roman" w:cs="Times New Roman"/>
            <w:color w:val="auto"/>
            <w:sz w:val="28"/>
            <w:szCs w:val="28"/>
            <w:u w:val="none"/>
          </w:rPr>
          <w:t>/</w:t>
        </w:r>
        <w:r w:rsidRPr="008D713C">
          <w:rPr>
            <w:rStyle w:val="a5"/>
            <w:rFonts w:ascii="Times New Roman" w:hAnsi="Times New Roman" w:cs="Times New Roman"/>
            <w:color w:val="auto"/>
            <w:sz w:val="28"/>
            <w:szCs w:val="28"/>
            <w:u w:val="none"/>
            <w:lang w:val="en-US"/>
          </w:rPr>
          <w:t>K</w:t>
        </w:r>
        <w:r w:rsidRPr="008D713C">
          <w:rPr>
            <w:rStyle w:val="a5"/>
            <w:rFonts w:ascii="Times New Roman" w:hAnsi="Times New Roman" w:cs="Times New Roman"/>
            <w:color w:val="auto"/>
            <w:sz w:val="28"/>
            <w:szCs w:val="28"/>
            <w:u w:val="none"/>
          </w:rPr>
          <w:t>940001000_</w:t>
        </w:r>
      </w:hyperlink>
      <w:r w:rsidRPr="008D713C">
        <w:rPr>
          <w:rStyle w:val="a5"/>
          <w:rFonts w:ascii="Times New Roman" w:hAnsi="Times New Roman" w:cs="Times New Roman"/>
          <w:color w:val="auto"/>
          <w:sz w:val="28"/>
          <w:szCs w:val="28"/>
          <w:u w:val="none"/>
          <w:lang w:val="kk-KZ"/>
        </w:rPr>
        <w:t>.</w:t>
      </w:r>
      <w:r w:rsidRPr="008D713C">
        <w:rPr>
          <w:rFonts w:ascii="Times New Roman" w:hAnsi="Times New Roman" w:cs="Times New Roman"/>
          <w:sz w:val="28"/>
          <w:szCs w:val="28"/>
          <w:lang w:val="kk-KZ"/>
        </w:rPr>
        <w:t xml:space="preserve"> 02.04.2024</w:t>
      </w:r>
      <w:r w:rsidR="007E4F29" w:rsidRPr="008D713C">
        <w:rPr>
          <w:rFonts w:ascii="Times New Roman" w:hAnsi="Times New Roman" w:cs="Times New Roman"/>
          <w:sz w:val="28"/>
          <w:szCs w:val="28"/>
          <w:lang w:val="kk-KZ"/>
        </w:rPr>
        <w:t>.</w:t>
      </w:r>
    </w:p>
    <w:p w:rsidR="00FF1EA0"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Қазақстан Республикасының Кодексі.</w:t>
      </w:r>
      <w:r w:rsidRPr="008D713C">
        <w:rPr>
          <w:lang w:val="kk-KZ"/>
        </w:rPr>
        <w:t xml:space="preserve"> </w:t>
      </w:r>
      <w:r w:rsidR="00685BE7" w:rsidRPr="008D713C">
        <w:rPr>
          <w:rFonts w:ascii="Times New Roman" w:hAnsi="Times New Roman" w:cs="Times New Roman"/>
          <w:sz w:val="28"/>
          <w:szCs w:val="28"/>
          <w:lang w:val="kk-KZ"/>
        </w:rPr>
        <w:t>Неке (ерлі-зайыптылық) және отбасы туралы</w:t>
      </w:r>
      <w:r w:rsidRPr="008D713C">
        <w:rPr>
          <w:rFonts w:ascii="Times New Roman" w:hAnsi="Times New Roman" w:cs="Times New Roman"/>
          <w:sz w:val="28"/>
          <w:szCs w:val="28"/>
          <w:lang w:val="kk-KZ"/>
        </w:rPr>
        <w:t>:</w:t>
      </w:r>
      <w:r w:rsidR="00685BE7" w:rsidRPr="008D713C">
        <w:rPr>
          <w:rFonts w:ascii="Times New Roman" w:hAnsi="Times New Roman" w:cs="Times New Roman"/>
          <w:sz w:val="28"/>
          <w:szCs w:val="28"/>
          <w:lang w:val="kk-KZ"/>
        </w:rPr>
        <w:t xml:space="preserve"> 2011 жыл</w:t>
      </w:r>
      <w:r w:rsidRPr="008D713C">
        <w:rPr>
          <w:rFonts w:ascii="Times New Roman" w:hAnsi="Times New Roman" w:cs="Times New Roman"/>
          <w:sz w:val="28"/>
          <w:szCs w:val="28"/>
          <w:lang w:val="kk-KZ"/>
        </w:rPr>
        <w:t>д</w:t>
      </w:r>
      <w:r w:rsidR="00685BE7"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685BE7" w:rsidRPr="008D713C">
        <w:rPr>
          <w:rFonts w:ascii="Times New Roman" w:hAnsi="Times New Roman" w:cs="Times New Roman"/>
          <w:sz w:val="28"/>
          <w:szCs w:val="28"/>
          <w:lang w:val="kk-KZ"/>
        </w:rPr>
        <w:t xml:space="preserve"> 26 желтоқсанда</w:t>
      </w:r>
      <w:r w:rsidRPr="008D713C">
        <w:rPr>
          <w:rFonts w:ascii="Times New Roman" w:hAnsi="Times New Roman" w:cs="Times New Roman"/>
          <w:sz w:val="28"/>
          <w:szCs w:val="28"/>
          <w:lang w:val="kk-KZ"/>
        </w:rPr>
        <w:t>,</w:t>
      </w:r>
      <w:r w:rsidR="00685BE7" w:rsidRPr="008D713C">
        <w:rPr>
          <w:rFonts w:ascii="Times New Roman" w:hAnsi="Times New Roman" w:cs="Times New Roman"/>
          <w:sz w:val="28"/>
          <w:szCs w:val="28"/>
          <w:lang w:val="kk-KZ"/>
        </w:rPr>
        <w:t xml:space="preserve"> №518-ІV </w:t>
      </w:r>
      <w:r w:rsidRPr="008D713C">
        <w:rPr>
          <w:rFonts w:ascii="Times New Roman" w:hAnsi="Times New Roman" w:cs="Times New Roman"/>
          <w:sz w:val="28"/>
          <w:szCs w:val="28"/>
          <w:lang w:val="kk-KZ"/>
        </w:rPr>
        <w:t xml:space="preserve">қабылданған // </w:t>
      </w:r>
      <w:hyperlink r:id="rId70" w:history="1">
        <w:r w:rsidR="00685BE7" w:rsidRPr="008D713C">
          <w:rPr>
            <w:rStyle w:val="a5"/>
            <w:rFonts w:ascii="Times New Roman" w:hAnsi="Times New Roman" w:cs="Times New Roman"/>
            <w:color w:val="auto"/>
            <w:sz w:val="28"/>
            <w:szCs w:val="28"/>
            <w:u w:val="none"/>
            <w:lang w:val="kk-KZ"/>
          </w:rPr>
          <w:t>https://adilet.zan.kz/kaz/docs/K1100000518</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E864DB"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FF1EA0" w:rsidRPr="008D713C">
        <w:rPr>
          <w:rFonts w:ascii="Times New Roman" w:hAnsi="Times New Roman" w:cs="Times New Roman"/>
          <w:sz w:val="28"/>
          <w:szCs w:val="28"/>
          <w:lang w:val="kk-KZ"/>
        </w:rPr>
        <w:t>Дербес деректер және оларды қорғау туралы</w:t>
      </w:r>
      <w:r w:rsidRPr="008D713C">
        <w:rPr>
          <w:rFonts w:ascii="Times New Roman" w:hAnsi="Times New Roman" w:cs="Times New Roman"/>
          <w:sz w:val="28"/>
          <w:szCs w:val="28"/>
          <w:lang w:val="kk-KZ"/>
        </w:rPr>
        <w:t>:</w:t>
      </w:r>
      <w:r w:rsidR="00FF1EA0" w:rsidRPr="008D713C">
        <w:rPr>
          <w:rFonts w:ascii="Times New Roman" w:hAnsi="Times New Roman" w:cs="Times New Roman"/>
          <w:sz w:val="28"/>
          <w:szCs w:val="28"/>
          <w:lang w:val="kk-KZ"/>
        </w:rPr>
        <w:t xml:space="preserve"> 2013 жыл</w:t>
      </w:r>
      <w:r w:rsidRPr="008D713C">
        <w:rPr>
          <w:rFonts w:ascii="Times New Roman" w:hAnsi="Times New Roman" w:cs="Times New Roman"/>
          <w:sz w:val="28"/>
          <w:szCs w:val="28"/>
          <w:lang w:val="kk-KZ"/>
        </w:rPr>
        <w:t>д</w:t>
      </w:r>
      <w:r w:rsidR="00FF1EA0"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FF1EA0" w:rsidRPr="008D713C">
        <w:rPr>
          <w:rFonts w:ascii="Times New Roman" w:hAnsi="Times New Roman" w:cs="Times New Roman"/>
          <w:sz w:val="28"/>
          <w:szCs w:val="28"/>
          <w:lang w:val="kk-KZ"/>
        </w:rPr>
        <w:t xml:space="preserve"> 21 мамырда</w:t>
      </w:r>
      <w:r w:rsidRPr="008D713C">
        <w:rPr>
          <w:rFonts w:ascii="Times New Roman" w:hAnsi="Times New Roman" w:cs="Times New Roman"/>
          <w:sz w:val="28"/>
          <w:szCs w:val="28"/>
          <w:lang w:val="kk-KZ"/>
        </w:rPr>
        <w:t>,</w:t>
      </w:r>
      <w:r w:rsidR="00FF1EA0" w:rsidRPr="008D713C">
        <w:rPr>
          <w:rFonts w:ascii="Times New Roman" w:hAnsi="Times New Roman" w:cs="Times New Roman"/>
          <w:sz w:val="28"/>
          <w:szCs w:val="28"/>
          <w:lang w:val="kk-KZ"/>
        </w:rPr>
        <w:t xml:space="preserve"> №94-V </w:t>
      </w:r>
      <w:r w:rsidRPr="008D713C">
        <w:rPr>
          <w:rFonts w:ascii="Times New Roman" w:hAnsi="Times New Roman" w:cs="Times New Roman"/>
          <w:sz w:val="28"/>
          <w:szCs w:val="28"/>
          <w:lang w:val="kk-KZ"/>
        </w:rPr>
        <w:t xml:space="preserve">қабылданған // </w:t>
      </w:r>
      <w:hyperlink r:id="rId71" w:history="1">
        <w:r w:rsidR="00FF1EA0" w:rsidRPr="008D713C">
          <w:rPr>
            <w:rStyle w:val="a5"/>
            <w:rFonts w:ascii="Times New Roman" w:hAnsi="Times New Roman" w:cs="Times New Roman"/>
            <w:color w:val="auto"/>
            <w:sz w:val="28"/>
            <w:szCs w:val="28"/>
            <w:u w:val="none"/>
            <w:lang w:val="kk-KZ"/>
          </w:rPr>
          <w:t>https://adilet.zan.kz/kaz/docs/Z1300000094</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E864DB"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E864DB" w:rsidRPr="008D713C">
        <w:rPr>
          <w:rFonts w:ascii="Times New Roman" w:hAnsi="Times New Roman" w:cs="Times New Roman"/>
          <w:sz w:val="28"/>
          <w:szCs w:val="28"/>
          <w:lang w:val="kk-KZ"/>
        </w:rPr>
        <w:t>Қоғамдық бiрлестiктер туралы</w:t>
      </w:r>
      <w:r w:rsidRPr="008D713C">
        <w:rPr>
          <w:rFonts w:ascii="Times New Roman" w:hAnsi="Times New Roman" w:cs="Times New Roman"/>
          <w:sz w:val="28"/>
          <w:szCs w:val="28"/>
          <w:lang w:val="kk-KZ"/>
        </w:rPr>
        <w:t>:</w:t>
      </w:r>
      <w:r w:rsidR="00E864DB" w:rsidRPr="008D713C">
        <w:rPr>
          <w:rFonts w:ascii="Times New Roman" w:hAnsi="Times New Roman" w:cs="Times New Roman"/>
          <w:sz w:val="28"/>
          <w:szCs w:val="28"/>
          <w:lang w:val="kk-KZ"/>
        </w:rPr>
        <w:t xml:space="preserve"> 1996 жыл</w:t>
      </w:r>
      <w:r w:rsidRPr="008D713C">
        <w:rPr>
          <w:rFonts w:ascii="Times New Roman" w:hAnsi="Times New Roman" w:cs="Times New Roman"/>
          <w:sz w:val="28"/>
          <w:szCs w:val="28"/>
          <w:lang w:val="kk-KZ"/>
        </w:rPr>
        <w:t>д</w:t>
      </w:r>
      <w:r w:rsidR="00E864DB"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E864DB" w:rsidRPr="008D713C">
        <w:rPr>
          <w:rFonts w:ascii="Times New Roman" w:hAnsi="Times New Roman" w:cs="Times New Roman"/>
          <w:sz w:val="28"/>
          <w:szCs w:val="28"/>
          <w:lang w:val="kk-KZ"/>
        </w:rPr>
        <w:t xml:space="preserve"> 31 мамырда</w:t>
      </w:r>
      <w:r w:rsidRPr="008D713C">
        <w:rPr>
          <w:rFonts w:ascii="Times New Roman" w:hAnsi="Times New Roman" w:cs="Times New Roman"/>
          <w:sz w:val="28"/>
          <w:szCs w:val="28"/>
          <w:lang w:val="kk-KZ"/>
        </w:rPr>
        <w:t>,</w:t>
      </w:r>
      <w:r w:rsidR="00E864DB"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w:t>
      </w:r>
      <w:r w:rsidR="00E864DB" w:rsidRPr="008D713C">
        <w:rPr>
          <w:rFonts w:ascii="Times New Roman" w:hAnsi="Times New Roman" w:cs="Times New Roman"/>
          <w:sz w:val="28"/>
          <w:szCs w:val="28"/>
          <w:lang w:val="kk-KZ"/>
        </w:rPr>
        <w:t xml:space="preserve">3 </w:t>
      </w:r>
      <w:r w:rsidRPr="008D713C">
        <w:rPr>
          <w:rFonts w:ascii="Times New Roman" w:hAnsi="Times New Roman" w:cs="Times New Roman"/>
          <w:sz w:val="28"/>
          <w:szCs w:val="28"/>
          <w:lang w:val="kk-KZ"/>
        </w:rPr>
        <w:t xml:space="preserve">қабылданған // </w:t>
      </w:r>
      <w:hyperlink r:id="rId72" w:history="1">
        <w:r w:rsidRPr="008D713C">
          <w:rPr>
            <w:rStyle w:val="a5"/>
            <w:rFonts w:ascii="Times New Roman" w:hAnsi="Times New Roman" w:cs="Times New Roman"/>
            <w:color w:val="auto"/>
            <w:sz w:val="28"/>
            <w:szCs w:val="28"/>
            <w:u w:val="none"/>
            <w:lang w:val="kk-KZ"/>
          </w:rPr>
          <w:t>https://adilet.zan.kz.</w:t>
        </w:r>
      </w:hyperlink>
      <w:r w:rsidR="007E4F29" w:rsidRPr="008D713C">
        <w:rPr>
          <w:rFonts w:ascii="Times New Roman" w:hAnsi="Times New Roman" w:cs="Times New Roman"/>
          <w:sz w:val="28"/>
          <w:szCs w:val="28"/>
          <w:lang w:val="kk-KZ"/>
        </w:rPr>
        <w:t xml:space="preserve"> 02.04.2024.</w:t>
      </w:r>
    </w:p>
    <w:p w:rsidR="004732F8"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E864DB" w:rsidRPr="008D713C">
        <w:rPr>
          <w:rFonts w:ascii="Times New Roman" w:hAnsi="Times New Roman" w:cs="Times New Roman"/>
          <w:sz w:val="28"/>
          <w:szCs w:val="28"/>
          <w:lang w:val="kk-KZ"/>
        </w:rPr>
        <w:t>Саяси партиялар туралы</w:t>
      </w:r>
      <w:r w:rsidRPr="008D713C">
        <w:rPr>
          <w:rFonts w:ascii="Times New Roman" w:hAnsi="Times New Roman" w:cs="Times New Roman"/>
          <w:sz w:val="28"/>
          <w:szCs w:val="28"/>
          <w:lang w:val="kk-KZ"/>
        </w:rPr>
        <w:t>:</w:t>
      </w:r>
      <w:r w:rsidR="00E864DB"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2002 жылд</w:t>
      </w:r>
      <w:r w:rsidR="00E864DB"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E864DB" w:rsidRPr="008D713C">
        <w:rPr>
          <w:rFonts w:ascii="Times New Roman" w:hAnsi="Times New Roman" w:cs="Times New Roman"/>
          <w:sz w:val="28"/>
          <w:szCs w:val="28"/>
          <w:lang w:val="kk-KZ"/>
        </w:rPr>
        <w:t xml:space="preserve"> 15 шілде</w:t>
      </w:r>
      <w:r w:rsidRPr="008D713C">
        <w:rPr>
          <w:rFonts w:ascii="Times New Roman" w:hAnsi="Times New Roman" w:cs="Times New Roman"/>
          <w:sz w:val="28"/>
          <w:szCs w:val="28"/>
          <w:lang w:val="kk-KZ"/>
        </w:rPr>
        <w:t>с</w:t>
      </w:r>
      <w:r w:rsidR="00E864DB" w:rsidRPr="008D713C">
        <w:rPr>
          <w:rFonts w:ascii="Times New Roman" w:hAnsi="Times New Roman" w:cs="Times New Roman"/>
          <w:sz w:val="28"/>
          <w:szCs w:val="28"/>
          <w:lang w:val="kk-KZ"/>
        </w:rPr>
        <w:t>і</w:t>
      </w:r>
      <w:r w:rsidRPr="008D713C">
        <w:rPr>
          <w:rFonts w:ascii="Times New Roman" w:hAnsi="Times New Roman" w:cs="Times New Roman"/>
          <w:sz w:val="28"/>
          <w:szCs w:val="28"/>
          <w:lang w:val="kk-KZ"/>
        </w:rPr>
        <w:t>,</w:t>
      </w:r>
      <w:r w:rsidR="00E864DB"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w:t>
      </w:r>
      <w:r w:rsidR="00E864DB" w:rsidRPr="008D713C">
        <w:rPr>
          <w:rFonts w:ascii="Times New Roman" w:hAnsi="Times New Roman" w:cs="Times New Roman"/>
          <w:sz w:val="28"/>
          <w:szCs w:val="28"/>
          <w:lang w:val="kk-KZ"/>
        </w:rPr>
        <w:t xml:space="preserve">344 </w:t>
      </w:r>
      <w:r w:rsidRPr="008D713C">
        <w:rPr>
          <w:rFonts w:ascii="Times New Roman" w:hAnsi="Times New Roman" w:cs="Times New Roman"/>
          <w:sz w:val="28"/>
          <w:szCs w:val="28"/>
          <w:lang w:val="kk-KZ"/>
        </w:rPr>
        <w:t xml:space="preserve">қабылданған // </w:t>
      </w:r>
      <w:hyperlink r:id="rId73" w:history="1">
        <w:r w:rsidRPr="008D713C">
          <w:rPr>
            <w:rStyle w:val="a5"/>
            <w:rFonts w:ascii="Times New Roman" w:hAnsi="Times New Roman" w:cs="Times New Roman"/>
            <w:color w:val="auto"/>
            <w:sz w:val="28"/>
            <w:szCs w:val="28"/>
            <w:u w:val="none"/>
            <w:lang w:val="kk-KZ"/>
          </w:rPr>
          <w:t>https://adilet.zan.kz.</w:t>
        </w:r>
      </w:hyperlink>
      <w:r w:rsidR="007E4F29" w:rsidRPr="008D713C">
        <w:rPr>
          <w:rFonts w:ascii="Times New Roman" w:hAnsi="Times New Roman" w:cs="Times New Roman"/>
          <w:sz w:val="28"/>
          <w:szCs w:val="28"/>
          <w:lang w:val="kk-KZ"/>
        </w:rPr>
        <w:t xml:space="preserve"> 02.04.2024.</w:t>
      </w:r>
    </w:p>
    <w:p w:rsidR="004732F8"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4732F8" w:rsidRPr="008D713C">
        <w:rPr>
          <w:rFonts w:ascii="Times New Roman" w:hAnsi="Times New Roman" w:cs="Times New Roman"/>
          <w:sz w:val="28"/>
          <w:szCs w:val="28"/>
          <w:lang w:val="kk-KZ"/>
        </w:rPr>
        <w:t>Ақпаратқа қол жеткізу туралы</w:t>
      </w:r>
      <w:r w:rsidRPr="008D713C">
        <w:rPr>
          <w:rFonts w:ascii="Times New Roman" w:hAnsi="Times New Roman" w:cs="Times New Roman"/>
          <w:sz w:val="28"/>
          <w:szCs w:val="28"/>
          <w:lang w:val="kk-KZ"/>
        </w:rPr>
        <w:t>:</w:t>
      </w:r>
      <w:r w:rsidR="004732F8" w:rsidRPr="008D713C">
        <w:rPr>
          <w:rFonts w:ascii="Times New Roman" w:hAnsi="Times New Roman" w:cs="Times New Roman"/>
          <w:sz w:val="28"/>
          <w:szCs w:val="28"/>
          <w:lang w:val="kk-KZ"/>
        </w:rPr>
        <w:t xml:space="preserve"> 2015 жыл</w:t>
      </w:r>
      <w:r w:rsidRPr="008D713C">
        <w:rPr>
          <w:rFonts w:ascii="Times New Roman" w:hAnsi="Times New Roman" w:cs="Times New Roman"/>
          <w:sz w:val="28"/>
          <w:szCs w:val="28"/>
          <w:lang w:val="kk-KZ"/>
        </w:rPr>
        <w:t>д</w:t>
      </w:r>
      <w:r w:rsidR="004732F8"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4732F8" w:rsidRPr="008D713C">
        <w:rPr>
          <w:rFonts w:ascii="Times New Roman" w:hAnsi="Times New Roman" w:cs="Times New Roman"/>
          <w:sz w:val="28"/>
          <w:szCs w:val="28"/>
          <w:lang w:val="kk-KZ"/>
        </w:rPr>
        <w:t xml:space="preserve"> 16 қарашада</w:t>
      </w:r>
      <w:r w:rsidRPr="008D713C">
        <w:rPr>
          <w:rFonts w:ascii="Times New Roman" w:hAnsi="Times New Roman" w:cs="Times New Roman"/>
          <w:sz w:val="28"/>
          <w:szCs w:val="28"/>
          <w:lang w:val="kk-KZ"/>
        </w:rPr>
        <w:t>,</w:t>
      </w:r>
      <w:r w:rsidR="004732F8" w:rsidRPr="008D713C">
        <w:rPr>
          <w:rFonts w:ascii="Times New Roman" w:hAnsi="Times New Roman" w:cs="Times New Roman"/>
          <w:sz w:val="28"/>
          <w:szCs w:val="28"/>
          <w:lang w:val="kk-KZ"/>
        </w:rPr>
        <w:t xml:space="preserve"> №401-V ҚРЗ</w:t>
      </w:r>
      <w:r w:rsidRPr="008D713C">
        <w:rPr>
          <w:rFonts w:ascii="Times New Roman" w:hAnsi="Times New Roman" w:cs="Times New Roman"/>
          <w:sz w:val="28"/>
          <w:szCs w:val="28"/>
          <w:lang w:val="kk-KZ"/>
        </w:rPr>
        <w:t xml:space="preserve"> қабылданған // </w:t>
      </w:r>
      <w:hyperlink r:id="rId74" w:history="1">
        <w:r w:rsidR="004732F8" w:rsidRPr="008D713C">
          <w:rPr>
            <w:rStyle w:val="a5"/>
            <w:rFonts w:ascii="Times New Roman" w:hAnsi="Times New Roman" w:cs="Times New Roman"/>
            <w:color w:val="auto"/>
            <w:sz w:val="28"/>
            <w:szCs w:val="28"/>
            <w:u w:val="none"/>
            <w:lang w:val="kk-KZ"/>
          </w:rPr>
          <w:t>https://adilet.zan.kz/kaz/docs/Z1500000401/401_1.htm</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CB1F39"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Кодексі. </w:t>
      </w:r>
      <w:r w:rsidR="004732F8" w:rsidRPr="008D713C">
        <w:rPr>
          <w:rFonts w:ascii="Times New Roman" w:hAnsi="Times New Roman" w:cs="Times New Roman"/>
          <w:sz w:val="28"/>
          <w:szCs w:val="28"/>
          <w:lang w:val="kk-KZ"/>
        </w:rPr>
        <w:t>Қазақстан Республикасының Әкімшілік рәсімдік-процестік Кодексі</w:t>
      </w:r>
      <w:r w:rsidRPr="008D713C">
        <w:rPr>
          <w:rFonts w:ascii="Times New Roman" w:hAnsi="Times New Roman" w:cs="Times New Roman"/>
          <w:sz w:val="28"/>
          <w:szCs w:val="28"/>
          <w:lang w:val="kk-KZ"/>
        </w:rPr>
        <w:t>:</w:t>
      </w:r>
      <w:r w:rsidR="004732F8"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2020 жылдың 29 маусымда, №350-VI қабылданған //</w:t>
      </w:r>
      <w:r w:rsidRPr="008D713C">
        <w:rPr>
          <w:lang w:val="kk-KZ"/>
        </w:rPr>
        <w:t xml:space="preserve"> </w:t>
      </w:r>
      <w:hyperlink r:id="rId75" w:history="1">
        <w:r w:rsidRPr="008D713C">
          <w:rPr>
            <w:rStyle w:val="a5"/>
            <w:rFonts w:ascii="Times New Roman" w:hAnsi="Times New Roman" w:cs="Times New Roman"/>
            <w:color w:val="auto"/>
            <w:sz w:val="28"/>
            <w:szCs w:val="28"/>
            <w:u w:val="none"/>
            <w:lang w:val="kk-KZ"/>
          </w:rPr>
          <w:t>https://adilet.zan.kz/kaz/docs/K2000000350</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D8129A" w:rsidRPr="008D713C" w:rsidRDefault="008A7E4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CB1F39" w:rsidRPr="008D713C">
        <w:rPr>
          <w:rFonts w:ascii="Times New Roman" w:hAnsi="Times New Roman" w:cs="Times New Roman"/>
          <w:sz w:val="28"/>
          <w:szCs w:val="28"/>
          <w:lang w:val="kk-KZ"/>
        </w:rPr>
        <w:t>Бас бостандығынан айыру орындарынан босатылған адамдарды әкiмшiлiк қадағалау туралы</w:t>
      </w:r>
      <w:r w:rsidRPr="008D713C">
        <w:rPr>
          <w:rFonts w:ascii="Times New Roman" w:hAnsi="Times New Roman" w:cs="Times New Roman"/>
          <w:sz w:val="28"/>
          <w:szCs w:val="28"/>
          <w:lang w:val="kk-KZ"/>
        </w:rPr>
        <w:t>:</w:t>
      </w:r>
      <w:r w:rsidR="00CB1F39" w:rsidRPr="008D713C">
        <w:rPr>
          <w:rFonts w:ascii="Times New Roman" w:hAnsi="Times New Roman" w:cs="Times New Roman"/>
          <w:sz w:val="28"/>
          <w:szCs w:val="28"/>
          <w:lang w:val="kk-KZ"/>
        </w:rPr>
        <w:t xml:space="preserve"> 1996 жыл</w:t>
      </w:r>
      <w:r w:rsidRPr="008D713C">
        <w:rPr>
          <w:rFonts w:ascii="Times New Roman" w:hAnsi="Times New Roman" w:cs="Times New Roman"/>
          <w:sz w:val="28"/>
          <w:szCs w:val="28"/>
          <w:lang w:val="kk-KZ"/>
        </w:rPr>
        <w:t>д</w:t>
      </w:r>
      <w:r w:rsidR="00CB1F39" w:rsidRPr="008D713C">
        <w:rPr>
          <w:rFonts w:ascii="Times New Roman" w:hAnsi="Times New Roman" w:cs="Times New Roman"/>
          <w:sz w:val="28"/>
          <w:szCs w:val="28"/>
          <w:lang w:val="kk-KZ"/>
        </w:rPr>
        <w:t>ы</w:t>
      </w:r>
      <w:r w:rsidRPr="008D713C">
        <w:rPr>
          <w:rFonts w:ascii="Times New Roman" w:hAnsi="Times New Roman" w:cs="Times New Roman"/>
          <w:sz w:val="28"/>
          <w:szCs w:val="28"/>
          <w:lang w:val="kk-KZ"/>
        </w:rPr>
        <w:t>ң</w:t>
      </w:r>
      <w:r w:rsidR="00CB1F39" w:rsidRPr="008D713C">
        <w:rPr>
          <w:rFonts w:ascii="Times New Roman" w:hAnsi="Times New Roman" w:cs="Times New Roman"/>
          <w:sz w:val="28"/>
          <w:szCs w:val="28"/>
          <w:lang w:val="kk-KZ"/>
        </w:rPr>
        <w:t xml:space="preserve"> 15 шiлде</w:t>
      </w:r>
      <w:r w:rsidRPr="008D713C">
        <w:rPr>
          <w:rFonts w:ascii="Times New Roman" w:hAnsi="Times New Roman" w:cs="Times New Roman"/>
          <w:sz w:val="28"/>
          <w:szCs w:val="28"/>
          <w:lang w:val="kk-KZ"/>
        </w:rPr>
        <w:t>с</w:t>
      </w:r>
      <w:r w:rsidR="00CB1F39" w:rsidRPr="008D713C">
        <w:rPr>
          <w:rFonts w:ascii="Times New Roman" w:hAnsi="Times New Roman" w:cs="Times New Roman"/>
          <w:sz w:val="28"/>
          <w:szCs w:val="28"/>
          <w:lang w:val="kk-KZ"/>
        </w:rPr>
        <w:t>i</w:t>
      </w:r>
      <w:r w:rsidRPr="008D713C">
        <w:rPr>
          <w:rFonts w:ascii="Times New Roman" w:hAnsi="Times New Roman" w:cs="Times New Roman"/>
          <w:sz w:val="28"/>
          <w:szCs w:val="28"/>
          <w:lang w:val="kk-KZ"/>
        </w:rPr>
        <w:t>,</w:t>
      </w:r>
      <w:r w:rsidR="00CB1F39"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w:t>
      </w:r>
      <w:r w:rsidR="00CB1F39" w:rsidRPr="008D713C">
        <w:rPr>
          <w:rFonts w:ascii="Times New Roman" w:hAnsi="Times New Roman" w:cs="Times New Roman"/>
          <w:sz w:val="28"/>
          <w:szCs w:val="28"/>
          <w:lang w:val="kk-KZ"/>
        </w:rPr>
        <w:t xml:space="preserve">28 </w:t>
      </w:r>
      <w:r w:rsidRPr="008D713C">
        <w:rPr>
          <w:rFonts w:ascii="Times New Roman" w:hAnsi="Times New Roman" w:cs="Times New Roman"/>
          <w:sz w:val="28"/>
          <w:szCs w:val="28"/>
          <w:lang w:val="kk-KZ"/>
        </w:rPr>
        <w:t xml:space="preserve">қабылданған // </w:t>
      </w:r>
      <w:hyperlink r:id="rId76" w:history="1">
        <w:r w:rsidRPr="008D713C">
          <w:rPr>
            <w:rStyle w:val="a5"/>
            <w:rFonts w:ascii="Times New Roman" w:hAnsi="Times New Roman" w:cs="Times New Roman"/>
            <w:color w:val="auto"/>
            <w:sz w:val="28"/>
            <w:szCs w:val="28"/>
            <w:u w:val="none"/>
            <w:lang w:val="kk-KZ"/>
          </w:rPr>
          <w:t>https://adilet.zan.kz/kaz/docs</w:t>
        </w:r>
      </w:hyperlink>
      <w:r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D8129A" w:rsidRPr="008D713C" w:rsidRDefault="00310E4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D8129A" w:rsidRPr="008D713C">
        <w:rPr>
          <w:rFonts w:ascii="Times New Roman" w:hAnsi="Times New Roman" w:cs="Times New Roman"/>
          <w:sz w:val="28"/>
          <w:szCs w:val="28"/>
          <w:lang w:val="kk-KZ"/>
        </w:rPr>
        <w:t>Халықтың көші-қоны туралы</w:t>
      </w:r>
      <w:r w:rsidR="008A7E4C"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2011 жыл</w:t>
      </w:r>
      <w:r w:rsidR="008A7E4C" w:rsidRPr="008D713C">
        <w:rPr>
          <w:rFonts w:ascii="Times New Roman" w:hAnsi="Times New Roman" w:cs="Times New Roman"/>
          <w:sz w:val="28"/>
          <w:szCs w:val="28"/>
          <w:lang w:val="kk-KZ"/>
        </w:rPr>
        <w:t>д</w:t>
      </w:r>
      <w:r w:rsidR="00D8129A" w:rsidRPr="008D713C">
        <w:rPr>
          <w:rFonts w:ascii="Times New Roman" w:hAnsi="Times New Roman" w:cs="Times New Roman"/>
          <w:sz w:val="28"/>
          <w:szCs w:val="28"/>
          <w:lang w:val="kk-KZ"/>
        </w:rPr>
        <w:t>ы</w:t>
      </w:r>
      <w:r w:rsidR="008A7E4C" w:rsidRPr="008D713C">
        <w:rPr>
          <w:rFonts w:ascii="Times New Roman" w:hAnsi="Times New Roman" w:cs="Times New Roman"/>
          <w:sz w:val="28"/>
          <w:szCs w:val="28"/>
          <w:lang w:val="kk-KZ"/>
        </w:rPr>
        <w:t>ң</w:t>
      </w:r>
      <w:r w:rsidR="00D8129A" w:rsidRPr="008D713C">
        <w:rPr>
          <w:rFonts w:ascii="Times New Roman" w:hAnsi="Times New Roman" w:cs="Times New Roman"/>
          <w:sz w:val="28"/>
          <w:szCs w:val="28"/>
          <w:lang w:val="kk-KZ"/>
        </w:rPr>
        <w:t xml:space="preserve"> 22 шілде</w:t>
      </w:r>
      <w:r w:rsidR="008A7E4C" w:rsidRPr="008D713C">
        <w:rPr>
          <w:rFonts w:ascii="Times New Roman" w:hAnsi="Times New Roman" w:cs="Times New Roman"/>
          <w:sz w:val="28"/>
          <w:szCs w:val="28"/>
          <w:lang w:val="kk-KZ"/>
        </w:rPr>
        <w:t>с</w:t>
      </w:r>
      <w:r w:rsidR="00D8129A" w:rsidRPr="008D713C">
        <w:rPr>
          <w:rFonts w:ascii="Times New Roman" w:hAnsi="Times New Roman" w:cs="Times New Roman"/>
          <w:sz w:val="28"/>
          <w:szCs w:val="28"/>
          <w:lang w:val="kk-KZ"/>
        </w:rPr>
        <w:t>і</w:t>
      </w:r>
      <w:r w:rsidR="008A7E4C"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№477-ІV </w:t>
      </w:r>
      <w:r w:rsidR="008A7E4C" w:rsidRPr="008D713C">
        <w:rPr>
          <w:rFonts w:ascii="Times New Roman" w:hAnsi="Times New Roman" w:cs="Times New Roman"/>
          <w:sz w:val="28"/>
          <w:szCs w:val="28"/>
          <w:lang w:val="kk-KZ"/>
        </w:rPr>
        <w:t xml:space="preserve">қабылданған </w:t>
      </w:r>
      <w:r w:rsidR="00D8129A" w:rsidRPr="008D713C">
        <w:rPr>
          <w:rFonts w:ascii="Times New Roman" w:hAnsi="Times New Roman" w:cs="Times New Roman"/>
          <w:sz w:val="28"/>
          <w:szCs w:val="28"/>
          <w:lang w:val="kk-KZ"/>
        </w:rPr>
        <w:t>(2024.11.02. беріл</w:t>
      </w:r>
      <w:r w:rsidR="008A7E4C"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өзгер</w:t>
      </w:r>
      <w:r w:rsidR="008A7E4C"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мен толық</w:t>
      </w:r>
      <w:r w:rsidR="008A7E4C"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w:t>
      </w:r>
      <w:r w:rsidR="00D8129A" w:rsidRPr="008D713C">
        <w:rPr>
          <w:lang w:val="kk-KZ"/>
        </w:rPr>
        <w:t xml:space="preserve"> </w:t>
      </w:r>
      <w:r w:rsidR="008A7E4C" w:rsidRPr="008D713C">
        <w:rPr>
          <w:rFonts w:ascii="Times New Roman" w:hAnsi="Times New Roman" w:cs="Times New Roman"/>
          <w:sz w:val="28"/>
          <w:szCs w:val="28"/>
          <w:lang w:val="kk-KZ"/>
        </w:rPr>
        <w:t xml:space="preserve">// </w:t>
      </w:r>
      <w:hyperlink r:id="rId77" w:history="1">
        <w:r w:rsidR="00D8129A" w:rsidRPr="008D713C">
          <w:rPr>
            <w:rStyle w:val="a5"/>
            <w:rFonts w:ascii="Times New Roman" w:hAnsi="Times New Roman" w:cs="Times New Roman"/>
            <w:color w:val="auto"/>
            <w:sz w:val="28"/>
            <w:szCs w:val="28"/>
            <w:u w:val="none"/>
            <w:lang w:val="kk-KZ"/>
          </w:rPr>
          <w:t>https://online.zakon.kz/Document/?doc_id=31037885</w:t>
        </w:r>
      </w:hyperlink>
      <w:r w:rsidR="008A7E4C" w:rsidRPr="008D713C">
        <w:rPr>
          <w:rStyle w:val="a5"/>
          <w:rFonts w:ascii="Times New Roman" w:hAnsi="Times New Roman" w:cs="Times New Roman"/>
          <w:color w:val="auto"/>
          <w:sz w:val="28"/>
          <w:szCs w:val="28"/>
          <w:u w:val="none"/>
          <w:lang w:val="kk-KZ"/>
        </w:rPr>
        <w:t>.</w:t>
      </w:r>
      <w:r w:rsidR="007E4F29" w:rsidRPr="008D713C">
        <w:rPr>
          <w:rFonts w:ascii="Times New Roman" w:hAnsi="Times New Roman" w:cs="Times New Roman"/>
          <w:sz w:val="28"/>
          <w:szCs w:val="28"/>
          <w:lang w:val="kk-KZ"/>
        </w:rPr>
        <w:t xml:space="preserve"> 02.04.2024.</w:t>
      </w:r>
    </w:p>
    <w:p w:rsidR="000F750C" w:rsidRPr="008D713C" w:rsidRDefault="00310E4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D713C">
        <w:rPr>
          <w:rFonts w:ascii="Times New Roman" w:hAnsi="Times New Roman" w:cs="Times New Roman"/>
          <w:sz w:val="28"/>
          <w:szCs w:val="28"/>
          <w:lang w:val="kk-KZ"/>
        </w:rPr>
        <w:t xml:space="preserve">Қазақстан Республикасының Заңы. </w:t>
      </w:r>
      <w:r w:rsidR="00D8129A" w:rsidRPr="008D713C">
        <w:rPr>
          <w:rFonts w:ascii="Times New Roman" w:hAnsi="Times New Roman" w:cs="Times New Roman"/>
          <w:sz w:val="28"/>
          <w:szCs w:val="28"/>
          <w:lang w:val="kk-KZ"/>
        </w:rPr>
        <w:t>Шетелдіктердің құқықтық жағдайы туралы</w:t>
      </w:r>
      <w:r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1995 ж</w:t>
      </w:r>
      <w:r w:rsidRPr="008D713C">
        <w:rPr>
          <w:rFonts w:ascii="Times New Roman" w:hAnsi="Times New Roman" w:cs="Times New Roman"/>
          <w:sz w:val="28"/>
          <w:szCs w:val="28"/>
          <w:lang w:val="kk-KZ"/>
        </w:rPr>
        <w:t>ылдың</w:t>
      </w:r>
      <w:r w:rsidR="00D8129A" w:rsidRPr="008D713C">
        <w:rPr>
          <w:rFonts w:ascii="Times New Roman" w:hAnsi="Times New Roman" w:cs="Times New Roman"/>
          <w:sz w:val="28"/>
          <w:szCs w:val="28"/>
          <w:lang w:val="kk-KZ"/>
        </w:rPr>
        <w:t xml:space="preserve"> 19 маусымда</w:t>
      </w:r>
      <w:r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№2337 </w:t>
      </w:r>
      <w:r w:rsidRPr="008D713C">
        <w:rPr>
          <w:rFonts w:ascii="Times New Roman" w:hAnsi="Times New Roman" w:cs="Times New Roman"/>
          <w:sz w:val="28"/>
          <w:szCs w:val="28"/>
          <w:lang w:val="kk-KZ"/>
        </w:rPr>
        <w:t xml:space="preserve">қабылданған </w:t>
      </w:r>
      <w:r w:rsidR="00D8129A" w:rsidRPr="008D713C">
        <w:rPr>
          <w:rFonts w:ascii="Times New Roman" w:hAnsi="Times New Roman" w:cs="Times New Roman"/>
          <w:sz w:val="28"/>
          <w:szCs w:val="28"/>
          <w:lang w:val="kk-KZ"/>
        </w:rPr>
        <w:t>(2023.01.07. беріл</w:t>
      </w:r>
      <w:r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ө</w:t>
      </w:r>
      <w:r w:rsidR="00D8129A" w:rsidRPr="008D713C">
        <w:rPr>
          <w:rFonts w:ascii="Times New Roman" w:hAnsi="Times New Roman" w:cs="Times New Roman"/>
          <w:sz w:val="28"/>
          <w:szCs w:val="28"/>
          <w:lang w:val="kk-KZ"/>
        </w:rPr>
        <w:t>згер</w:t>
      </w:r>
      <w:r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мен толық</w:t>
      </w:r>
      <w:r w:rsidRPr="008D713C">
        <w:rPr>
          <w:rFonts w:ascii="Times New Roman" w:hAnsi="Times New Roman" w:cs="Times New Roman"/>
          <w:sz w:val="28"/>
          <w:szCs w:val="28"/>
          <w:lang w:val="kk-KZ"/>
        </w:rPr>
        <w:t>.</w:t>
      </w:r>
      <w:r w:rsidR="00D8129A" w:rsidRPr="008D713C">
        <w:rPr>
          <w:rFonts w:ascii="Times New Roman" w:hAnsi="Times New Roman" w:cs="Times New Roman"/>
          <w:sz w:val="28"/>
          <w:szCs w:val="28"/>
          <w:lang w:val="kk-KZ"/>
        </w:rPr>
        <w:t xml:space="preserve">) </w:t>
      </w:r>
      <w:r w:rsidRPr="008D713C">
        <w:rPr>
          <w:rFonts w:ascii="Times New Roman" w:hAnsi="Times New Roman" w:cs="Times New Roman"/>
          <w:sz w:val="28"/>
          <w:szCs w:val="28"/>
          <w:lang w:val="kk-KZ"/>
        </w:rPr>
        <w:t xml:space="preserve">// </w:t>
      </w:r>
      <w:hyperlink r:id="rId78" w:history="1">
        <w:r w:rsidRPr="008D713C">
          <w:rPr>
            <w:rStyle w:val="a5"/>
            <w:rFonts w:ascii="Times New Roman" w:hAnsi="Times New Roman" w:cs="Times New Roman"/>
            <w:color w:val="auto"/>
            <w:sz w:val="28"/>
            <w:szCs w:val="28"/>
            <w:u w:val="none"/>
            <w:lang w:val="kk-KZ"/>
          </w:rPr>
          <w:t>https://online.zakon.kz/Document/.</w:t>
        </w:r>
      </w:hyperlink>
      <w:r w:rsidRPr="008D713C">
        <w:rPr>
          <w:rStyle w:val="a5"/>
          <w:rFonts w:ascii="Times New Roman" w:hAnsi="Times New Roman" w:cs="Times New Roman"/>
          <w:color w:val="auto"/>
          <w:sz w:val="28"/>
          <w:szCs w:val="28"/>
          <w:u w:val="none"/>
          <w:lang w:val="kk-KZ"/>
        </w:rPr>
        <w:t xml:space="preserve"> </w:t>
      </w:r>
      <w:r w:rsidR="007E4F29" w:rsidRPr="008D713C">
        <w:rPr>
          <w:rFonts w:ascii="Times New Roman" w:hAnsi="Times New Roman" w:cs="Times New Roman"/>
          <w:sz w:val="28"/>
          <w:szCs w:val="28"/>
          <w:lang w:val="kk-KZ"/>
        </w:rPr>
        <w:t>02.04.2024.</w:t>
      </w:r>
    </w:p>
    <w:p w:rsidR="00647CE8" w:rsidRPr="008A7E4C" w:rsidRDefault="00310E4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A7E4C">
        <w:rPr>
          <w:rFonts w:ascii="Times New Roman" w:hAnsi="Times New Roman" w:cs="Times New Roman"/>
          <w:sz w:val="28"/>
          <w:szCs w:val="28"/>
          <w:lang w:val="kk-KZ"/>
        </w:rPr>
        <w:t xml:space="preserve">Қазақстан Республикасының Заңы. </w:t>
      </w:r>
      <w:r w:rsidR="000F750C" w:rsidRPr="008A7E4C">
        <w:rPr>
          <w:rFonts w:ascii="Times New Roman" w:hAnsi="Times New Roman" w:cs="Times New Roman"/>
          <w:sz w:val="28"/>
          <w:szCs w:val="28"/>
          <w:lang w:val="kk-KZ"/>
        </w:rPr>
        <w:t>Діни қызмет және діни бірлестіктер туралы</w:t>
      </w:r>
      <w:r w:rsidRPr="008A7E4C">
        <w:rPr>
          <w:rFonts w:ascii="Times New Roman" w:hAnsi="Times New Roman" w:cs="Times New Roman"/>
          <w:sz w:val="28"/>
          <w:szCs w:val="28"/>
          <w:lang w:val="kk-KZ"/>
        </w:rPr>
        <w:t>:</w:t>
      </w:r>
      <w:r w:rsidR="000F750C" w:rsidRPr="008A7E4C">
        <w:rPr>
          <w:rFonts w:ascii="Times New Roman" w:hAnsi="Times New Roman" w:cs="Times New Roman"/>
          <w:sz w:val="28"/>
          <w:szCs w:val="28"/>
          <w:lang w:val="kk-KZ"/>
        </w:rPr>
        <w:t xml:space="preserve"> 2011 жыл</w:t>
      </w:r>
      <w:r w:rsidRPr="008A7E4C">
        <w:rPr>
          <w:rFonts w:ascii="Times New Roman" w:hAnsi="Times New Roman" w:cs="Times New Roman"/>
          <w:sz w:val="28"/>
          <w:szCs w:val="28"/>
          <w:lang w:val="kk-KZ"/>
        </w:rPr>
        <w:t>д</w:t>
      </w:r>
      <w:r w:rsidR="000F750C" w:rsidRPr="008A7E4C">
        <w:rPr>
          <w:rFonts w:ascii="Times New Roman" w:hAnsi="Times New Roman" w:cs="Times New Roman"/>
          <w:sz w:val="28"/>
          <w:szCs w:val="28"/>
          <w:lang w:val="kk-KZ"/>
        </w:rPr>
        <w:t>ы</w:t>
      </w:r>
      <w:r w:rsidRPr="008A7E4C">
        <w:rPr>
          <w:rFonts w:ascii="Times New Roman" w:hAnsi="Times New Roman" w:cs="Times New Roman"/>
          <w:sz w:val="28"/>
          <w:szCs w:val="28"/>
          <w:lang w:val="kk-KZ"/>
        </w:rPr>
        <w:t>ң</w:t>
      </w:r>
      <w:r w:rsidR="000F750C" w:rsidRPr="008A7E4C">
        <w:rPr>
          <w:rFonts w:ascii="Times New Roman" w:hAnsi="Times New Roman" w:cs="Times New Roman"/>
          <w:sz w:val="28"/>
          <w:szCs w:val="28"/>
          <w:lang w:val="kk-KZ"/>
        </w:rPr>
        <w:t xml:space="preserve"> 11 қазанда</w:t>
      </w:r>
      <w:r w:rsidRPr="008A7E4C">
        <w:rPr>
          <w:rFonts w:ascii="Times New Roman" w:hAnsi="Times New Roman" w:cs="Times New Roman"/>
          <w:sz w:val="28"/>
          <w:szCs w:val="28"/>
          <w:lang w:val="kk-KZ"/>
        </w:rPr>
        <w:t>,</w:t>
      </w:r>
      <w:r w:rsidR="000F750C" w:rsidRPr="008A7E4C">
        <w:rPr>
          <w:rFonts w:ascii="Times New Roman" w:hAnsi="Times New Roman" w:cs="Times New Roman"/>
          <w:sz w:val="28"/>
          <w:szCs w:val="28"/>
          <w:lang w:val="kk-KZ"/>
        </w:rPr>
        <w:t xml:space="preserve"> №483-ІV </w:t>
      </w:r>
      <w:r w:rsidRPr="008A7E4C">
        <w:rPr>
          <w:rFonts w:ascii="Times New Roman" w:hAnsi="Times New Roman" w:cs="Times New Roman"/>
          <w:sz w:val="28"/>
          <w:szCs w:val="28"/>
          <w:lang w:val="kk-KZ"/>
        </w:rPr>
        <w:t xml:space="preserve">қабылданған // </w:t>
      </w:r>
      <w:hyperlink r:id="rId79" w:history="1">
        <w:r w:rsidR="000F750C" w:rsidRPr="008A7E4C">
          <w:rPr>
            <w:rStyle w:val="a5"/>
            <w:rFonts w:ascii="Times New Roman" w:hAnsi="Times New Roman" w:cs="Times New Roman"/>
            <w:color w:val="auto"/>
            <w:sz w:val="28"/>
            <w:szCs w:val="28"/>
            <w:u w:val="none"/>
            <w:lang w:val="kk-KZ"/>
          </w:rPr>
          <w:t>https://adilet.zan.kz/kaz/docs/Z1100000483</w:t>
        </w:r>
      </w:hyperlink>
      <w:r w:rsidRPr="008A7E4C">
        <w:rPr>
          <w:rStyle w:val="a5"/>
          <w:rFonts w:ascii="Times New Roman" w:hAnsi="Times New Roman" w:cs="Times New Roman"/>
          <w:color w:val="auto"/>
          <w:sz w:val="28"/>
          <w:szCs w:val="28"/>
          <w:u w:val="none"/>
          <w:lang w:val="kk-KZ"/>
        </w:rPr>
        <w:t>.</w:t>
      </w:r>
      <w:r w:rsidR="007E4F29" w:rsidRPr="008A7E4C">
        <w:rPr>
          <w:rFonts w:ascii="Times New Roman" w:hAnsi="Times New Roman" w:cs="Times New Roman"/>
          <w:sz w:val="28"/>
          <w:szCs w:val="28"/>
          <w:lang w:val="kk-KZ"/>
        </w:rPr>
        <w:t xml:space="preserve"> 02.04.2024.</w:t>
      </w:r>
    </w:p>
    <w:p w:rsidR="0055611F" w:rsidRPr="00310E41" w:rsidRDefault="00647CE8"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8A7E4C">
        <w:rPr>
          <w:rFonts w:ascii="Times New Roman" w:hAnsi="Times New Roman" w:cs="Times New Roman"/>
          <w:sz w:val="28"/>
          <w:szCs w:val="28"/>
          <w:lang w:val="kk-KZ"/>
        </w:rPr>
        <w:t>Қазақстан Республикасының Еңбек Кодексі</w:t>
      </w:r>
      <w:r w:rsidR="00310E41" w:rsidRPr="008A7E4C">
        <w:rPr>
          <w:rFonts w:ascii="Times New Roman" w:hAnsi="Times New Roman" w:cs="Times New Roman"/>
          <w:sz w:val="28"/>
          <w:szCs w:val="28"/>
          <w:lang w:val="kk-KZ"/>
        </w:rPr>
        <w:t>:</w:t>
      </w:r>
      <w:r w:rsidRPr="008A7E4C">
        <w:rPr>
          <w:rFonts w:ascii="Times New Roman" w:hAnsi="Times New Roman" w:cs="Times New Roman"/>
          <w:sz w:val="28"/>
          <w:szCs w:val="28"/>
          <w:lang w:val="kk-KZ"/>
        </w:rPr>
        <w:t xml:space="preserve"> 2015 жыл</w:t>
      </w:r>
      <w:r w:rsidR="00310E41" w:rsidRPr="008A7E4C">
        <w:rPr>
          <w:rFonts w:ascii="Times New Roman" w:hAnsi="Times New Roman" w:cs="Times New Roman"/>
          <w:sz w:val="28"/>
          <w:szCs w:val="28"/>
          <w:lang w:val="kk-KZ"/>
        </w:rPr>
        <w:t>д</w:t>
      </w:r>
      <w:r w:rsidRPr="008A7E4C">
        <w:rPr>
          <w:rFonts w:ascii="Times New Roman" w:hAnsi="Times New Roman" w:cs="Times New Roman"/>
          <w:sz w:val="28"/>
          <w:szCs w:val="28"/>
          <w:lang w:val="kk-KZ"/>
        </w:rPr>
        <w:t>ы</w:t>
      </w:r>
      <w:r w:rsidR="00310E41" w:rsidRPr="008A7E4C">
        <w:rPr>
          <w:rFonts w:ascii="Times New Roman" w:hAnsi="Times New Roman" w:cs="Times New Roman"/>
          <w:sz w:val="28"/>
          <w:szCs w:val="28"/>
          <w:lang w:val="kk-KZ"/>
        </w:rPr>
        <w:t>ң</w:t>
      </w:r>
      <w:r w:rsidRPr="008A7E4C">
        <w:rPr>
          <w:rFonts w:ascii="Times New Roman" w:hAnsi="Times New Roman" w:cs="Times New Roman"/>
          <w:sz w:val="28"/>
          <w:szCs w:val="28"/>
          <w:lang w:val="kk-KZ"/>
        </w:rPr>
        <w:t xml:space="preserve"> 23 </w:t>
      </w:r>
      <w:r w:rsidRPr="00310E41">
        <w:rPr>
          <w:rFonts w:ascii="Times New Roman" w:hAnsi="Times New Roman" w:cs="Times New Roman"/>
          <w:sz w:val="28"/>
          <w:szCs w:val="28"/>
          <w:lang w:val="kk-KZ"/>
        </w:rPr>
        <w:t>қарашада</w:t>
      </w:r>
      <w:r w:rsidR="00310E41" w:rsidRPr="00310E41">
        <w:rPr>
          <w:rFonts w:ascii="Times New Roman" w:hAnsi="Times New Roman" w:cs="Times New Roman"/>
          <w:sz w:val="28"/>
          <w:szCs w:val="28"/>
          <w:lang w:val="kk-KZ"/>
        </w:rPr>
        <w:t>,</w:t>
      </w:r>
      <w:r w:rsidRPr="00310E41">
        <w:rPr>
          <w:rFonts w:ascii="Times New Roman" w:hAnsi="Times New Roman" w:cs="Times New Roman"/>
          <w:sz w:val="28"/>
          <w:szCs w:val="28"/>
          <w:lang w:val="kk-KZ"/>
        </w:rPr>
        <w:t xml:space="preserve"> №414-V </w:t>
      </w:r>
      <w:r w:rsidR="00310E41" w:rsidRPr="00310E41">
        <w:rPr>
          <w:rFonts w:ascii="Times New Roman" w:hAnsi="Times New Roman" w:cs="Times New Roman"/>
          <w:sz w:val="28"/>
          <w:szCs w:val="28"/>
          <w:lang w:val="kk-KZ"/>
        </w:rPr>
        <w:t>қабылданған //</w:t>
      </w:r>
      <w:hyperlink r:id="rId80" w:history="1">
        <w:r w:rsidR="00310E41" w:rsidRPr="00310E41">
          <w:rPr>
            <w:rStyle w:val="a5"/>
            <w:rFonts w:ascii="Times New Roman" w:hAnsi="Times New Roman" w:cs="Times New Roman"/>
            <w:color w:val="auto"/>
            <w:sz w:val="28"/>
            <w:szCs w:val="28"/>
            <w:u w:val="none"/>
            <w:lang w:val="kk-KZ"/>
          </w:rPr>
          <w:t xml:space="preserve"> https://adilet.zan.kz/kaz/docs.</w:t>
        </w:r>
      </w:hyperlink>
      <w:r w:rsidR="007E4F29" w:rsidRPr="00310E41">
        <w:rPr>
          <w:rFonts w:ascii="Times New Roman" w:hAnsi="Times New Roman" w:cs="Times New Roman"/>
          <w:sz w:val="28"/>
          <w:szCs w:val="28"/>
          <w:lang w:val="kk-KZ"/>
        </w:rPr>
        <w:t xml:space="preserve"> 02.04.2024.</w:t>
      </w:r>
    </w:p>
    <w:p w:rsidR="002977F9" w:rsidRPr="00310E41" w:rsidRDefault="00310E4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Заңы. </w:t>
      </w:r>
      <w:r w:rsidR="0055611F" w:rsidRPr="00310E41">
        <w:rPr>
          <w:rFonts w:ascii="Times New Roman" w:hAnsi="Times New Roman" w:cs="Times New Roman"/>
          <w:sz w:val="28"/>
          <w:szCs w:val="28"/>
          <w:lang w:val="kk-KZ"/>
        </w:rPr>
        <w:t>Сақтандыру қызметі туралы</w:t>
      </w:r>
      <w:r w:rsidRPr="00310E41">
        <w:rPr>
          <w:rFonts w:ascii="Times New Roman" w:hAnsi="Times New Roman" w:cs="Times New Roman"/>
          <w:sz w:val="28"/>
          <w:szCs w:val="28"/>
          <w:lang w:val="kk-KZ"/>
        </w:rPr>
        <w:t>:</w:t>
      </w:r>
      <w:r w:rsidR="0055611F" w:rsidRPr="00310E41">
        <w:rPr>
          <w:rFonts w:ascii="Times New Roman" w:hAnsi="Times New Roman" w:cs="Times New Roman"/>
          <w:sz w:val="28"/>
          <w:szCs w:val="28"/>
          <w:lang w:val="kk-KZ"/>
        </w:rPr>
        <w:t xml:space="preserve"> 2000 жыл</w:t>
      </w:r>
      <w:r w:rsidRPr="00310E41">
        <w:rPr>
          <w:rFonts w:ascii="Times New Roman" w:hAnsi="Times New Roman" w:cs="Times New Roman"/>
          <w:sz w:val="28"/>
          <w:szCs w:val="28"/>
          <w:lang w:val="kk-KZ"/>
        </w:rPr>
        <w:t>д</w:t>
      </w:r>
      <w:r w:rsidR="0055611F"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55611F" w:rsidRPr="00310E41">
        <w:rPr>
          <w:rFonts w:ascii="Times New Roman" w:hAnsi="Times New Roman" w:cs="Times New Roman"/>
          <w:sz w:val="28"/>
          <w:szCs w:val="28"/>
          <w:lang w:val="kk-KZ"/>
        </w:rPr>
        <w:t xml:space="preserve"> 18 желтоқсанда</w:t>
      </w:r>
      <w:r w:rsidRPr="00310E41">
        <w:rPr>
          <w:rFonts w:ascii="Times New Roman" w:hAnsi="Times New Roman" w:cs="Times New Roman"/>
          <w:sz w:val="28"/>
          <w:szCs w:val="28"/>
          <w:lang w:val="kk-KZ"/>
        </w:rPr>
        <w:t>,</w:t>
      </w:r>
      <w:r w:rsidR="0055611F" w:rsidRPr="00310E41">
        <w:rPr>
          <w:rFonts w:ascii="Times New Roman" w:hAnsi="Times New Roman" w:cs="Times New Roman"/>
          <w:sz w:val="28"/>
          <w:szCs w:val="28"/>
          <w:lang w:val="kk-KZ"/>
        </w:rPr>
        <w:t xml:space="preserve"> </w:t>
      </w:r>
      <w:r w:rsidRPr="00310E41">
        <w:rPr>
          <w:rFonts w:ascii="Times New Roman" w:hAnsi="Times New Roman" w:cs="Times New Roman"/>
          <w:sz w:val="28"/>
          <w:szCs w:val="28"/>
          <w:lang w:val="kk-KZ"/>
        </w:rPr>
        <w:t>№</w:t>
      </w:r>
      <w:r w:rsidR="0055611F" w:rsidRPr="00310E41">
        <w:rPr>
          <w:rFonts w:ascii="Times New Roman" w:hAnsi="Times New Roman" w:cs="Times New Roman"/>
          <w:sz w:val="28"/>
          <w:szCs w:val="28"/>
          <w:lang w:val="kk-KZ"/>
        </w:rPr>
        <w:t xml:space="preserve">126 </w:t>
      </w:r>
      <w:r w:rsidRPr="00310E41">
        <w:rPr>
          <w:rFonts w:ascii="Times New Roman" w:hAnsi="Times New Roman" w:cs="Times New Roman"/>
          <w:sz w:val="28"/>
          <w:szCs w:val="28"/>
          <w:lang w:val="kk-KZ"/>
        </w:rPr>
        <w:t>қабылданған //</w:t>
      </w:r>
      <w:r w:rsidR="0055611F" w:rsidRPr="00310E41">
        <w:rPr>
          <w:rFonts w:ascii="Times New Roman" w:hAnsi="Times New Roman" w:cs="Times New Roman"/>
          <w:sz w:val="28"/>
          <w:szCs w:val="28"/>
          <w:lang w:val="kk-KZ"/>
        </w:rPr>
        <w:t xml:space="preserve"> </w:t>
      </w:r>
      <w:hyperlink r:id="rId81" w:history="1">
        <w:r w:rsidRPr="00310E41">
          <w:rPr>
            <w:rStyle w:val="a5"/>
            <w:rFonts w:ascii="Times New Roman" w:hAnsi="Times New Roman" w:cs="Times New Roman"/>
            <w:color w:val="auto"/>
            <w:sz w:val="28"/>
            <w:szCs w:val="28"/>
            <w:u w:val="none"/>
            <w:lang w:val="kk-KZ"/>
          </w:rPr>
          <w:t>https://adilet.zan.</w:t>
        </w:r>
      </w:hyperlink>
      <w:r w:rsidR="007E4F29" w:rsidRPr="00310E41">
        <w:rPr>
          <w:rFonts w:ascii="Times New Roman" w:hAnsi="Times New Roman" w:cs="Times New Roman"/>
          <w:sz w:val="28"/>
          <w:szCs w:val="28"/>
          <w:lang w:val="kk-KZ"/>
        </w:rPr>
        <w:t xml:space="preserve"> 02.04.2024.</w:t>
      </w:r>
    </w:p>
    <w:p w:rsidR="001D5E0D" w:rsidRPr="00310E41" w:rsidRDefault="00310E4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Кодексі. </w:t>
      </w:r>
      <w:r w:rsidR="002977F9" w:rsidRPr="00310E41">
        <w:rPr>
          <w:rFonts w:ascii="Times New Roman" w:hAnsi="Times New Roman" w:cs="Times New Roman"/>
          <w:sz w:val="28"/>
          <w:szCs w:val="28"/>
          <w:lang w:val="kk-KZ"/>
        </w:rPr>
        <w:t>Халық денсаулығы және денсаулық сақтау жүйесі туралы</w:t>
      </w:r>
      <w:r w:rsidRPr="00310E41">
        <w:rPr>
          <w:rFonts w:ascii="Times New Roman" w:hAnsi="Times New Roman" w:cs="Times New Roman"/>
          <w:sz w:val="28"/>
          <w:szCs w:val="28"/>
          <w:lang w:val="kk-KZ"/>
        </w:rPr>
        <w:t>:</w:t>
      </w:r>
      <w:r w:rsidR="002977F9" w:rsidRPr="00310E41">
        <w:rPr>
          <w:rFonts w:ascii="Times New Roman" w:hAnsi="Times New Roman" w:cs="Times New Roman"/>
          <w:sz w:val="28"/>
          <w:szCs w:val="28"/>
          <w:lang w:val="kk-KZ"/>
        </w:rPr>
        <w:t xml:space="preserve"> 2020 жыл</w:t>
      </w:r>
      <w:r w:rsidRPr="00310E41">
        <w:rPr>
          <w:rFonts w:ascii="Times New Roman" w:hAnsi="Times New Roman" w:cs="Times New Roman"/>
          <w:sz w:val="28"/>
          <w:szCs w:val="28"/>
          <w:lang w:val="kk-KZ"/>
        </w:rPr>
        <w:t>д</w:t>
      </w:r>
      <w:r w:rsidR="002977F9"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2977F9" w:rsidRPr="00310E41">
        <w:rPr>
          <w:rFonts w:ascii="Times New Roman" w:hAnsi="Times New Roman" w:cs="Times New Roman"/>
          <w:sz w:val="28"/>
          <w:szCs w:val="28"/>
          <w:lang w:val="kk-KZ"/>
        </w:rPr>
        <w:t xml:space="preserve"> 7 шiлде</w:t>
      </w:r>
      <w:r w:rsidRPr="00310E41">
        <w:rPr>
          <w:rFonts w:ascii="Times New Roman" w:hAnsi="Times New Roman" w:cs="Times New Roman"/>
          <w:sz w:val="28"/>
          <w:szCs w:val="28"/>
          <w:lang w:val="kk-KZ"/>
        </w:rPr>
        <w:t>с</w:t>
      </w:r>
      <w:r w:rsidR="002977F9" w:rsidRPr="00310E41">
        <w:rPr>
          <w:rFonts w:ascii="Times New Roman" w:hAnsi="Times New Roman" w:cs="Times New Roman"/>
          <w:sz w:val="28"/>
          <w:szCs w:val="28"/>
          <w:lang w:val="kk-KZ"/>
        </w:rPr>
        <w:t>i</w:t>
      </w:r>
      <w:r w:rsidRPr="00310E41">
        <w:rPr>
          <w:rFonts w:ascii="Times New Roman" w:hAnsi="Times New Roman" w:cs="Times New Roman"/>
          <w:sz w:val="28"/>
          <w:szCs w:val="28"/>
          <w:lang w:val="kk-KZ"/>
        </w:rPr>
        <w:t>,</w:t>
      </w:r>
      <w:r w:rsidR="002977F9" w:rsidRPr="00310E41">
        <w:rPr>
          <w:rFonts w:ascii="Times New Roman" w:hAnsi="Times New Roman" w:cs="Times New Roman"/>
          <w:sz w:val="28"/>
          <w:szCs w:val="28"/>
          <w:lang w:val="kk-KZ"/>
        </w:rPr>
        <w:t xml:space="preserve"> №360-VI </w:t>
      </w:r>
      <w:r w:rsidRPr="00310E41">
        <w:rPr>
          <w:rFonts w:ascii="Times New Roman" w:hAnsi="Times New Roman" w:cs="Times New Roman"/>
          <w:sz w:val="28"/>
          <w:szCs w:val="28"/>
          <w:lang w:val="kk-KZ"/>
        </w:rPr>
        <w:t xml:space="preserve">қабылданған // </w:t>
      </w:r>
      <w:hyperlink r:id="rId82" w:history="1">
        <w:r w:rsidR="002977F9" w:rsidRPr="00310E41">
          <w:rPr>
            <w:rStyle w:val="a5"/>
            <w:rFonts w:ascii="Times New Roman" w:hAnsi="Times New Roman" w:cs="Times New Roman"/>
            <w:color w:val="auto"/>
            <w:sz w:val="28"/>
            <w:szCs w:val="28"/>
            <w:u w:val="none"/>
            <w:lang w:val="kk-KZ"/>
          </w:rPr>
          <w:t>https://adilet.zan.kz/kaz/docs/K2000000360</w:t>
        </w:r>
      </w:hyperlink>
      <w:r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C618BC" w:rsidRPr="00310E41" w:rsidRDefault="00310E4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Заңы. </w:t>
      </w:r>
      <w:r w:rsidR="001D5E0D" w:rsidRPr="00310E41">
        <w:rPr>
          <w:rFonts w:ascii="Times New Roman" w:hAnsi="Times New Roman" w:cs="Times New Roman"/>
          <w:sz w:val="28"/>
          <w:szCs w:val="28"/>
          <w:lang w:val="kk-KZ"/>
        </w:rPr>
        <w:t>Білім туралы</w:t>
      </w:r>
      <w:r w:rsidRPr="00310E41">
        <w:rPr>
          <w:rFonts w:ascii="Times New Roman" w:hAnsi="Times New Roman" w:cs="Times New Roman"/>
          <w:sz w:val="28"/>
          <w:szCs w:val="28"/>
          <w:lang w:val="kk-KZ"/>
        </w:rPr>
        <w:t>:</w:t>
      </w:r>
      <w:r w:rsidR="001D5E0D" w:rsidRPr="00310E41">
        <w:rPr>
          <w:rFonts w:ascii="Times New Roman" w:hAnsi="Times New Roman" w:cs="Times New Roman"/>
          <w:sz w:val="28"/>
          <w:szCs w:val="28"/>
          <w:lang w:val="kk-KZ"/>
        </w:rPr>
        <w:t xml:space="preserve"> 2007 жыл</w:t>
      </w:r>
      <w:r w:rsidRPr="00310E41">
        <w:rPr>
          <w:rFonts w:ascii="Times New Roman" w:hAnsi="Times New Roman" w:cs="Times New Roman"/>
          <w:sz w:val="28"/>
          <w:szCs w:val="28"/>
          <w:lang w:val="kk-KZ"/>
        </w:rPr>
        <w:t>д</w:t>
      </w:r>
      <w:r w:rsidR="001D5E0D"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1D5E0D" w:rsidRPr="00310E41">
        <w:rPr>
          <w:rFonts w:ascii="Times New Roman" w:hAnsi="Times New Roman" w:cs="Times New Roman"/>
          <w:sz w:val="28"/>
          <w:szCs w:val="28"/>
          <w:lang w:val="kk-KZ"/>
        </w:rPr>
        <w:t xml:space="preserve"> 27 шілде</w:t>
      </w:r>
      <w:r w:rsidRPr="00310E41">
        <w:rPr>
          <w:rFonts w:ascii="Times New Roman" w:hAnsi="Times New Roman" w:cs="Times New Roman"/>
          <w:sz w:val="28"/>
          <w:szCs w:val="28"/>
          <w:lang w:val="kk-KZ"/>
        </w:rPr>
        <w:t>с</w:t>
      </w:r>
      <w:r w:rsidR="001D5E0D" w:rsidRPr="00310E41">
        <w:rPr>
          <w:rFonts w:ascii="Times New Roman" w:hAnsi="Times New Roman" w:cs="Times New Roman"/>
          <w:sz w:val="28"/>
          <w:szCs w:val="28"/>
          <w:lang w:val="kk-KZ"/>
        </w:rPr>
        <w:t>і</w:t>
      </w:r>
      <w:r w:rsidRPr="00310E41">
        <w:rPr>
          <w:rFonts w:ascii="Times New Roman" w:hAnsi="Times New Roman" w:cs="Times New Roman"/>
          <w:sz w:val="28"/>
          <w:szCs w:val="28"/>
          <w:lang w:val="kk-KZ"/>
        </w:rPr>
        <w:t>,</w:t>
      </w:r>
      <w:r w:rsidR="001D5E0D" w:rsidRPr="00310E41">
        <w:rPr>
          <w:rFonts w:ascii="Times New Roman" w:hAnsi="Times New Roman" w:cs="Times New Roman"/>
          <w:sz w:val="28"/>
          <w:szCs w:val="28"/>
          <w:lang w:val="kk-KZ"/>
        </w:rPr>
        <w:t xml:space="preserve"> №319 </w:t>
      </w:r>
      <w:r w:rsidRPr="00310E41">
        <w:rPr>
          <w:rFonts w:ascii="Times New Roman" w:hAnsi="Times New Roman" w:cs="Times New Roman"/>
          <w:sz w:val="28"/>
          <w:szCs w:val="28"/>
          <w:lang w:val="kk-KZ"/>
        </w:rPr>
        <w:t>қабылданған //</w:t>
      </w:r>
      <w:hyperlink r:id="rId83" w:history="1">
        <w:r w:rsidRPr="00310E41">
          <w:rPr>
            <w:rStyle w:val="a5"/>
            <w:rFonts w:ascii="Times New Roman" w:hAnsi="Times New Roman" w:cs="Times New Roman"/>
            <w:color w:val="auto"/>
            <w:sz w:val="28"/>
            <w:szCs w:val="28"/>
            <w:u w:val="none"/>
            <w:lang w:val="kk-KZ"/>
          </w:rPr>
          <w:t xml:space="preserve"> https://adilet.zan.kz/kaz/docs</w:t>
        </w:r>
      </w:hyperlink>
      <w:r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1D5E0D" w:rsidRPr="00310E41" w:rsidRDefault="00310E4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Заңы. </w:t>
      </w:r>
      <w:r w:rsidR="00C618BC" w:rsidRPr="00310E41">
        <w:rPr>
          <w:rFonts w:ascii="Times New Roman" w:hAnsi="Times New Roman" w:cs="Times New Roman"/>
          <w:sz w:val="28"/>
          <w:szCs w:val="28"/>
          <w:lang w:val="kk-KZ"/>
        </w:rPr>
        <w:t>Қазақстан Республикасында бейбіт жиналыстарды ұйымдастыру және өткізу тәртібі туралы</w:t>
      </w:r>
      <w:r w:rsidRPr="00310E41">
        <w:rPr>
          <w:rFonts w:ascii="Times New Roman" w:hAnsi="Times New Roman" w:cs="Times New Roman"/>
          <w:sz w:val="28"/>
          <w:szCs w:val="28"/>
          <w:lang w:val="kk-KZ"/>
        </w:rPr>
        <w:t>:</w:t>
      </w:r>
      <w:r w:rsidR="00C618BC" w:rsidRPr="00310E41">
        <w:rPr>
          <w:rFonts w:ascii="Times New Roman" w:hAnsi="Times New Roman" w:cs="Times New Roman"/>
          <w:sz w:val="28"/>
          <w:szCs w:val="28"/>
          <w:lang w:val="kk-KZ"/>
        </w:rPr>
        <w:t xml:space="preserve"> 2020 жыл</w:t>
      </w:r>
      <w:r w:rsidRPr="00310E41">
        <w:rPr>
          <w:rFonts w:ascii="Times New Roman" w:hAnsi="Times New Roman" w:cs="Times New Roman"/>
          <w:sz w:val="28"/>
          <w:szCs w:val="28"/>
          <w:lang w:val="kk-KZ"/>
        </w:rPr>
        <w:t>д</w:t>
      </w:r>
      <w:r w:rsidR="00C618BC"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C618BC" w:rsidRPr="00310E41">
        <w:rPr>
          <w:rFonts w:ascii="Times New Roman" w:hAnsi="Times New Roman" w:cs="Times New Roman"/>
          <w:sz w:val="28"/>
          <w:szCs w:val="28"/>
          <w:lang w:val="kk-KZ"/>
        </w:rPr>
        <w:t xml:space="preserve"> 25 мамырда</w:t>
      </w:r>
      <w:r w:rsidRPr="00310E41">
        <w:rPr>
          <w:rFonts w:ascii="Times New Roman" w:hAnsi="Times New Roman" w:cs="Times New Roman"/>
          <w:sz w:val="28"/>
          <w:szCs w:val="28"/>
          <w:lang w:val="kk-KZ"/>
        </w:rPr>
        <w:t>,</w:t>
      </w:r>
      <w:r w:rsidR="00C618BC" w:rsidRPr="00310E41">
        <w:rPr>
          <w:rFonts w:ascii="Times New Roman" w:hAnsi="Times New Roman" w:cs="Times New Roman"/>
          <w:sz w:val="28"/>
          <w:szCs w:val="28"/>
          <w:lang w:val="kk-KZ"/>
        </w:rPr>
        <w:t xml:space="preserve"> №333-VI </w:t>
      </w:r>
      <w:r w:rsidRPr="00310E41">
        <w:rPr>
          <w:rFonts w:ascii="Times New Roman" w:hAnsi="Times New Roman" w:cs="Times New Roman"/>
          <w:sz w:val="28"/>
          <w:szCs w:val="28"/>
          <w:lang w:val="kk-KZ"/>
        </w:rPr>
        <w:t xml:space="preserve">қабылданған // </w:t>
      </w:r>
      <w:hyperlink r:id="rId84" w:history="1">
        <w:r w:rsidRPr="00310E41">
          <w:rPr>
            <w:rStyle w:val="a5"/>
            <w:rFonts w:ascii="Times New Roman" w:hAnsi="Times New Roman" w:cs="Times New Roman"/>
            <w:color w:val="auto"/>
            <w:sz w:val="28"/>
            <w:szCs w:val="28"/>
            <w:u w:val="none"/>
            <w:lang w:val="kk-KZ"/>
          </w:rPr>
          <w:t>https://online.zakon.kz.</w:t>
        </w:r>
      </w:hyperlink>
      <w:r w:rsidRPr="00310E41">
        <w:rPr>
          <w:rStyle w:val="a5"/>
          <w:rFonts w:ascii="Times New Roman" w:hAnsi="Times New Roman" w:cs="Times New Roman"/>
          <w:color w:val="auto"/>
          <w:sz w:val="28"/>
          <w:szCs w:val="28"/>
          <w:u w:val="none"/>
          <w:lang w:val="kk-KZ"/>
        </w:rPr>
        <w:t xml:space="preserve"> </w:t>
      </w:r>
      <w:r w:rsidR="007E4F29" w:rsidRPr="00310E41">
        <w:rPr>
          <w:rFonts w:ascii="Times New Roman" w:hAnsi="Times New Roman" w:cs="Times New Roman"/>
          <w:sz w:val="28"/>
          <w:szCs w:val="28"/>
          <w:lang w:val="kk-KZ"/>
        </w:rPr>
        <w:t>02.04.2024.</w:t>
      </w:r>
    </w:p>
    <w:p w:rsidR="009C1D86" w:rsidRPr="00D86D8C" w:rsidRDefault="000C799B"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Бажай Х. Қазақстан Республикасында адам құқықтары жөніндегі конституциялық принциптерді халықаралық стандарттарға сәйкестендіру және әлемдік тәжірибе // Қазақстан Республикасының Конституциясының 25 жыл</w:t>
      </w:r>
      <w:r w:rsidR="00310E41" w:rsidRPr="00310E41">
        <w:rPr>
          <w:rFonts w:ascii="Times New Roman" w:hAnsi="Times New Roman" w:cs="Times New Roman"/>
          <w:sz w:val="28"/>
          <w:szCs w:val="28"/>
          <w:lang w:val="kk-KZ"/>
        </w:rPr>
        <w:t>.</w:t>
      </w:r>
      <w:r w:rsidRPr="00310E41">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ар</w:t>
      </w:r>
      <w:r w:rsidR="00310E41">
        <w:rPr>
          <w:rFonts w:ascii="Times New Roman" w:hAnsi="Times New Roman" w:cs="Times New Roman"/>
          <w:sz w:val="28"/>
          <w:szCs w:val="28"/>
          <w:lang w:val="kk-KZ"/>
        </w:rPr>
        <w:t>н</w:t>
      </w:r>
      <w:r w:rsidR="005C59BC">
        <w:rPr>
          <w:rFonts w:ascii="Times New Roman" w:hAnsi="Times New Roman" w:cs="Times New Roman"/>
          <w:sz w:val="28"/>
          <w:szCs w:val="28"/>
          <w:lang w:val="kk-KZ"/>
        </w:rPr>
        <w:t>а</w:t>
      </w:r>
      <w:r w:rsidR="00310E41">
        <w:rPr>
          <w:rFonts w:ascii="Times New Roman" w:hAnsi="Times New Roman" w:cs="Times New Roman"/>
          <w:sz w:val="28"/>
          <w:szCs w:val="28"/>
          <w:lang w:val="kk-KZ"/>
        </w:rPr>
        <w:t>л.</w:t>
      </w:r>
      <w:r w:rsidRPr="00D86D8C">
        <w:rPr>
          <w:rFonts w:ascii="Times New Roman" w:hAnsi="Times New Roman" w:cs="Times New Roman"/>
          <w:sz w:val="28"/>
          <w:szCs w:val="28"/>
          <w:lang w:val="kk-KZ"/>
        </w:rPr>
        <w:t xml:space="preserve"> «Қазақстан Республикасында қоғамдық сананы жаңғырту жағдайында мемлекеттік қызметшілердің кәсіби құқықтық мәдениетін қалыптастыру және нығайту»</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халық</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ғыл</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-тәжір</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конф</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баян</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5F6C46" w:rsidRPr="00D86D8C">
        <w:rPr>
          <w:rFonts w:ascii="Times New Roman" w:hAnsi="Times New Roman" w:cs="Times New Roman"/>
          <w:sz w:val="28"/>
          <w:szCs w:val="28"/>
          <w:lang w:val="kk-KZ"/>
        </w:rPr>
        <w:t>ж</w:t>
      </w:r>
      <w:r w:rsidRPr="00D86D8C">
        <w:rPr>
          <w:rFonts w:ascii="Times New Roman" w:hAnsi="Times New Roman" w:cs="Times New Roman"/>
          <w:sz w:val="28"/>
          <w:szCs w:val="28"/>
          <w:lang w:val="kk-KZ"/>
        </w:rPr>
        <w:t>ин</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 Нұр-Сұлтан, 2020. – </w:t>
      </w:r>
      <w:r w:rsidR="005F6C46">
        <w:rPr>
          <w:rFonts w:ascii="Times New Roman" w:hAnsi="Times New Roman" w:cs="Times New Roman"/>
          <w:sz w:val="28"/>
          <w:szCs w:val="28"/>
          <w:lang w:val="kk-KZ"/>
        </w:rPr>
        <w:t>Б. 106-111</w:t>
      </w:r>
      <w:r w:rsidRPr="00D86D8C">
        <w:rPr>
          <w:rFonts w:ascii="Times New Roman" w:hAnsi="Times New Roman" w:cs="Times New Roman"/>
          <w:sz w:val="28"/>
          <w:szCs w:val="28"/>
          <w:lang w:val="kk-KZ"/>
        </w:rPr>
        <w:t>.</w:t>
      </w:r>
      <w:r w:rsidR="00D7079E" w:rsidRPr="00D86D8C">
        <w:rPr>
          <w:rFonts w:ascii="Times New Roman" w:hAnsi="Times New Roman" w:cs="Times New Roman"/>
          <w:sz w:val="28"/>
          <w:szCs w:val="28"/>
          <w:lang w:val="kk-KZ"/>
        </w:rPr>
        <w:t xml:space="preserve"> </w:t>
      </w:r>
    </w:p>
    <w:p w:rsidR="00BA76A4" w:rsidRPr="00310E41" w:rsidRDefault="00BA4F9E"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Конституция 1993 года – правовая ле</w:t>
      </w:r>
      <w:r w:rsidR="005F6C46">
        <w:rPr>
          <w:rFonts w:ascii="Times New Roman" w:hAnsi="Times New Roman" w:cs="Times New Roman"/>
          <w:sz w:val="28"/>
          <w:szCs w:val="28"/>
          <w:lang w:val="kk-KZ"/>
        </w:rPr>
        <w:t xml:space="preserve">гитимация новой России // </w:t>
      </w:r>
      <w:r w:rsidRPr="00D86D8C">
        <w:rPr>
          <w:rFonts w:ascii="Times New Roman" w:hAnsi="Times New Roman" w:cs="Times New Roman"/>
          <w:sz w:val="28"/>
          <w:szCs w:val="28"/>
          <w:lang w:val="kk-KZ"/>
        </w:rPr>
        <w:t xml:space="preserve">В </w:t>
      </w:r>
      <w:r w:rsidR="005F6C46" w:rsidRPr="00D86D8C">
        <w:rPr>
          <w:rFonts w:ascii="Times New Roman" w:hAnsi="Times New Roman" w:cs="Times New Roman"/>
          <w:sz w:val="28"/>
          <w:szCs w:val="28"/>
          <w:lang w:val="kk-KZ"/>
        </w:rPr>
        <w:t>к</w:t>
      </w:r>
      <w:r w:rsidRPr="00D86D8C">
        <w:rPr>
          <w:rFonts w:ascii="Times New Roman" w:hAnsi="Times New Roman" w:cs="Times New Roman"/>
          <w:sz w:val="28"/>
          <w:szCs w:val="28"/>
          <w:lang w:val="kk-KZ"/>
        </w:rPr>
        <w:t>н</w:t>
      </w:r>
      <w:r w:rsidR="005F6C46">
        <w:rPr>
          <w:rFonts w:ascii="Times New Roman" w:hAnsi="Times New Roman" w:cs="Times New Roman"/>
          <w:sz w:val="28"/>
          <w:szCs w:val="28"/>
          <w:lang w:val="kk-KZ"/>
        </w:rPr>
        <w:t>.</w:t>
      </w:r>
      <w:r w:rsidRPr="00D86D8C">
        <w:rPr>
          <w:rFonts w:ascii="Times New Roman" w:hAnsi="Times New Roman" w:cs="Times New Roman"/>
          <w:sz w:val="28"/>
          <w:szCs w:val="28"/>
          <w:lang w:val="kk-KZ"/>
        </w:rPr>
        <w:t>: Комментарий к Конституции Российской Федерации</w:t>
      </w:r>
      <w:r w:rsidR="005F6C46">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w:t>
      </w:r>
      <w:r w:rsidR="005F6C46" w:rsidRPr="00D86D8C">
        <w:rPr>
          <w:rFonts w:ascii="Times New Roman" w:hAnsi="Times New Roman" w:cs="Times New Roman"/>
          <w:sz w:val="28"/>
          <w:szCs w:val="28"/>
          <w:lang w:val="kk-KZ"/>
        </w:rPr>
        <w:t xml:space="preserve">под </w:t>
      </w:r>
      <w:r w:rsidRPr="00D86D8C">
        <w:rPr>
          <w:rFonts w:ascii="Times New Roman" w:hAnsi="Times New Roman" w:cs="Times New Roman"/>
          <w:sz w:val="28"/>
          <w:szCs w:val="28"/>
          <w:lang w:val="kk-KZ"/>
        </w:rPr>
        <w:t xml:space="preserve">ред. </w:t>
      </w:r>
      <w:r w:rsidRPr="00310E41">
        <w:rPr>
          <w:rFonts w:ascii="Times New Roman" w:hAnsi="Times New Roman" w:cs="Times New Roman"/>
          <w:sz w:val="28"/>
          <w:szCs w:val="28"/>
          <w:lang w:val="kk-KZ"/>
        </w:rPr>
        <w:t>В.Д.</w:t>
      </w:r>
      <w:r w:rsidR="005F6C46" w:rsidRPr="00310E41">
        <w:rPr>
          <w:rFonts w:ascii="Times New Roman" w:hAnsi="Times New Roman" w:cs="Times New Roman"/>
          <w:sz w:val="28"/>
          <w:szCs w:val="28"/>
          <w:lang w:val="kk-KZ"/>
        </w:rPr>
        <w:t> </w:t>
      </w:r>
      <w:r w:rsidRPr="00310E41">
        <w:rPr>
          <w:rFonts w:ascii="Times New Roman" w:hAnsi="Times New Roman" w:cs="Times New Roman"/>
          <w:sz w:val="28"/>
          <w:szCs w:val="28"/>
          <w:lang w:val="kk-KZ"/>
        </w:rPr>
        <w:t>Зорькина, Л.В. Лазарева. – М., 201</w:t>
      </w:r>
      <w:r w:rsidR="005F6C46" w:rsidRPr="00310E41">
        <w:rPr>
          <w:rFonts w:ascii="Times New Roman" w:hAnsi="Times New Roman" w:cs="Times New Roman"/>
          <w:sz w:val="28"/>
          <w:szCs w:val="28"/>
          <w:lang w:val="kk-KZ"/>
        </w:rPr>
        <w:t>3</w:t>
      </w:r>
      <w:r w:rsidRPr="00310E41">
        <w:rPr>
          <w:rFonts w:ascii="Times New Roman" w:hAnsi="Times New Roman" w:cs="Times New Roman"/>
          <w:sz w:val="28"/>
          <w:szCs w:val="28"/>
          <w:lang w:val="kk-KZ"/>
        </w:rPr>
        <w:t xml:space="preserve">. </w:t>
      </w:r>
      <w:r w:rsidR="005F6C46" w:rsidRPr="00310E41">
        <w:rPr>
          <w:rFonts w:ascii="Times New Roman" w:hAnsi="Times New Roman" w:cs="Times New Roman"/>
          <w:sz w:val="28"/>
          <w:szCs w:val="28"/>
          <w:lang w:val="kk-KZ"/>
        </w:rPr>
        <w:t>– С. 9-27.</w:t>
      </w:r>
    </w:p>
    <w:p w:rsidR="00BA76A4" w:rsidRPr="00310E41" w:rsidRDefault="005F6C4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310E41">
        <w:rPr>
          <w:rFonts w:ascii="Times New Roman" w:hAnsi="Times New Roman" w:cs="Times New Roman"/>
          <w:sz w:val="28"/>
          <w:szCs w:val="28"/>
          <w:lang w:val="kk-KZ"/>
        </w:rPr>
        <w:t xml:space="preserve">Қазақстан Республикасының Заңы. </w:t>
      </w:r>
      <w:r w:rsidR="00BA76A4" w:rsidRPr="00310E41">
        <w:rPr>
          <w:rFonts w:ascii="Times New Roman" w:hAnsi="Times New Roman" w:cs="Times New Roman"/>
          <w:sz w:val="28"/>
          <w:szCs w:val="28"/>
          <w:lang w:val="kk-KZ"/>
        </w:rPr>
        <w:t>Қазақстан Республикасының Конституциясына өзгерiстер мен толықтырулар енгiзу туралы</w:t>
      </w:r>
      <w:r w:rsidRPr="00310E41">
        <w:rPr>
          <w:rFonts w:ascii="Times New Roman" w:hAnsi="Times New Roman" w:cs="Times New Roman"/>
          <w:sz w:val="28"/>
          <w:szCs w:val="28"/>
          <w:lang w:val="kk-KZ"/>
        </w:rPr>
        <w:t>:</w:t>
      </w:r>
      <w:r w:rsidR="00BA76A4" w:rsidRPr="00310E41">
        <w:rPr>
          <w:rFonts w:ascii="Times New Roman" w:hAnsi="Times New Roman" w:cs="Times New Roman"/>
          <w:sz w:val="28"/>
          <w:szCs w:val="28"/>
          <w:lang w:val="kk-KZ"/>
        </w:rPr>
        <w:t xml:space="preserve"> 1998 </w:t>
      </w:r>
      <w:r w:rsidRPr="00310E41">
        <w:rPr>
          <w:rFonts w:ascii="Times New Roman" w:hAnsi="Times New Roman" w:cs="Times New Roman"/>
          <w:sz w:val="28"/>
          <w:szCs w:val="28"/>
          <w:lang w:val="kk-KZ"/>
        </w:rPr>
        <w:t>жылд</w:t>
      </w:r>
      <w:r w:rsidR="00BA76A4"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BA76A4" w:rsidRPr="00E31642">
        <w:rPr>
          <w:rFonts w:ascii="Times New Roman" w:hAnsi="Times New Roman" w:cs="Times New Roman"/>
          <w:sz w:val="28"/>
          <w:szCs w:val="28"/>
          <w:lang w:val="kk-KZ"/>
        </w:rPr>
        <w:t xml:space="preserve"> 7 қазанда</w:t>
      </w:r>
      <w:r w:rsidRPr="00310E41">
        <w:rPr>
          <w:rFonts w:ascii="Times New Roman" w:hAnsi="Times New Roman" w:cs="Times New Roman"/>
          <w:sz w:val="28"/>
          <w:szCs w:val="28"/>
          <w:lang w:val="kk-KZ"/>
        </w:rPr>
        <w:t>,</w:t>
      </w:r>
      <w:r w:rsidR="00BA76A4" w:rsidRPr="00E31642">
        <w:rPr>
          <w:rFonts w:ascii="Times New Roman" w:hAnsi="Times New Roman" w:cs="Times New Roman"/>
          <w:sz w:val="28"/>
          <w:szCs w:val="28"/>
          <w:lang w:val="kk-KZ"/>
        </w:rPr>
        <w:t xml:space="preserve"> </w:t>
      </w:r>
      <w:r w:rsidRPr="00310E41">
        <w:rPr>
          <w:rFonts w:ascii="Times New Roman" w:hAnsi="Times New Roman" w:cs="Times New Roman"/>
          <w:sz w:val="28"/>
          <w:szCs w:val="28"/>
          <w:lang w:val="kk-KZ"/>
        </w:rPr>
        <w:t>№</w:t>
      </w:r>
      <w:r w:rsidR="00BA76A4" w:rsidRPr="00E31642">
        <w:rPr>
          <w:rFonts w:ascii="Times New Roman" w:hAnsi="Times New Roman" w:cs="Times New Roman"/>
          <w:sz w:val="28"/>
          <w:szCs w:val="28"/>
          <w:lang w:val="kk-KZ"/>
        </w:rPr>
        <w:t>284-I</w:t>
      </w:r>
      <w:r w:rsidR="007E4F29" w:rsidRPr="00E31642">
        <w:rPr>
          <w:rFonts w:ascii="Times New Roman" w:hAnsi="Times New Roman" w:cs="Times New Roman"/>
          <w:sz w:val="28"/>
          <w:szCs w:val="28"/>
          <w:lang w:val="kk-KZ"/>
        </w:rPr>
        <w:t xml:space="preserve"> </w:t>
      </w:r>
      <w:r w:rsidRPr="00310E41">
        <w:rPr>
          <w:rFonts w:ascii="Times New Roman" w:hAnsi="Times New Roman" w:cs="Times New Roman"/>
          <w:sz w:val="28"/>
          <w:szCs w:val="28"/>
          <w:lang w:val="kk-KZ"/>
        </w:rPr>
        <w:t xml:space="preserve">қабылданған // </w:t>
      </w:r>
      <w:hyperlink r:id="rId85" w:history="1">
        <w:r w:rsidRPr="00E31642">
          <w:rPr>
            <w:rStyle w:val="a5"/>
            <w:rFonts w:ascii="Times New Roman" w:hAnsi="Times New Roman" w:cs="Times New Roman"/>
            <w:color w:val="auto"/>
            <w:sz w:val="28"/>
            <w:szCs w:val="28"/>
            <w:u w:val="none"/>
            <w:lang w:val="kk-KZ"/>
          </w:rPr>
          <w:t>https://adilet.zan.kz/kaz/docs</w:t>
        </w:r>
        <w:r w:rsidRPr="00310E41">
          <w:rPr>
            <w:rStyle w:val="a5"/>
            <w:rFonts w:ascii="Times New Roman" w:hAnsi="Times New Roman" w:cs="Times New Roman"/>
            <w:color w:val="auto"/>
            <w:sz w:val="28"/>
            <w:szCs w:val="28"/>
            <w:u w:val="none"/>
            <w:lang w:val="kk-KZ"/>
          </w:rPr>
          <w:t>.</w:t>
        </w:r>
      </w:hyperlink>
      <w:r w:rsidR="007E4F29" w:rsidRPr="00310E41">
        <w:rPr>
          <w:rFonts w:ascii="Times New Roman" w:hAnsi="Times New Roman" w:cs="Times New Roman"/>
          <w:sz w:val="28"/>
          <w:szCs w:val="28"/>
          <w:lang w:val="kk-KZ"/>
        </w:rPr>
        <w:t xml:space="preserve"> 02.04.2024.</w:t>
      </w:r>
    </w:p>
    <w:p w:rsidR="00152A51" w:rsidRPr="00310E41" w:rsidRDefault="005F6C4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Заңы. </w:t>
      </w:r>
      <w:r w:rsidR="00BA76A4" w:rsidRPr="00310E41">
        <w:rPr>
          <w:rFonts w:ascii="Times New Roman" w:hAnsi="Times New Roman" w:cs="Times New Roman"/>
          <w:sz w:val="28"/>
          <w:szCs w:val="28"/>
          <w:lang w:val="kk-KZ"/>
        </w:rPr>
        <w:t>Қазақстан Республикасының Конституциясына өзгерістер мен толықтырулар енгізу туралы</w:t>
      </w:r>
      <w:r w:rsidRPr="00310E41">
        <w:rPr>
          <w:rFonts w:ascii="Times New Roman" w:hAnsi="Times New Roman" w:cs="Times New Roman"/>
          <w:sz w:val="28"/>
          <w:szCs w:val="28"/>
          <w:lang w:val="kk-KZ"/>
        </w:rPr>
        <w:t>:</w:t>
      </w:r>
      <w:r w:rsidR="00BA76A4" w:rsidRPr="00310E41">
        <w:rPr>
          <w:rFonts w:ascii="Times New Roman" w:hAnsi="Times New Roman" w:cs="Times New Roman"/>
          <w:sz w:val="28"/>
          <w:szCs w:val="28"/>
          <w:lang w:val="kk-KZ"/>
        </w:rPr>
        <w:t xml:space="preserve"> 2007 жыл</w:t>
      </w:r>
      <w:r w:rsidRPr="00310E41">
        <w:rPr>
          <w:rFonts w:ascii="Times New Roman" w:hAnsi="Times New Roman" w:cs="Times New Roman"/>
          <w:sz w:val="28"/>
          <w:szCs w:val="28"/>
          <w:lang w:val="kk-KZ"/>
        </w:rPr>
        <w:t xml:space="preserve">дың </w:t>
      </w:r>
      <w:r w:rsidR="00BA76A4" w:rsidRPr="00310E41">
        <w:rPr>
          <w:rFonts w:ascii="Times New Roman" w:hAnsi="Times New Roman" w:cs="Times New Roman"/>
          <w:sz w:val="28"/>
          <w:szCs w:val="28"/>
          <w:lang w:val="kk-KZ"/>
        </w:rPr>
        <w:t>21 мамырда</w:t>
      </w:r>
      <w:r w:rsidRPr="00310E41">
        <w:rPr>
          <w:rFonts w:ascii="Times New Roman" w:hAnsi="Times New Roman" w:cs="Times New Roman"/>
          <w:sz w:val="28"/>
          <w:szCs w:val="28"/>
          <w:lang w:val="kk-KZ"/>
        </w:rPr>
        <w:t>,</w:t>
      </w:r>
      <w:r w:rsidR="00BA76A4" w:rsidRPr="00310E41">
        <w:rPr>
          <w:rFonts w:ascii="Times New Roman" w:hAnsi="Times New Roman" w:cs="Times New Roman"/>
          <w:sz w:val="28"/>
          <w:szCs w:val="28"/>
          <w:lang w:val="kk-KZ"/>
        </w:rPr>
        <w:t xml:space="preserve"> </w:t>
      </w:r>
      <w:r w:rsidRPr="00310E41">
        <w:rPr>
          <w:rFonts w:ascii="Times New Roman" w:hAnsi="Times New Roman" w:cs="Times New Roman"/>
          <w:sz w:val="28"/>
          <w:szCs w:val="28"/>
          <w:lang w:val="kk-KZ"/>
        </w:rPr>
        <w:t>№</w:t>
      </w:r>
      <w:r w:rsidR="00BA76A4" w:rsidRPr="00310E41">
        <w:rPr>
          <w:rFonts w:ascii="Times New Roman" w:hAnsi="Times New Roman" w:cs="Times New Roman"/>
          <w:sz w:val="28"/>
          <w:szCs w:val="28"/>
          <w:lang w:val="kk-KZ"/>
        </w:rPr>
        <w:t xml:space="preserve">254 </w:t>
      </w:r>
      <w:r w:rsidRPr="00310E41">
        <w:rPr>
          <w:rFonts w:ascii="Times New Roman" w:hAnsi="Times New Roman" w:cs="Times New Roman"/>
          <w:sz w:val="28"/>
          <w:szCs w:val="28"/>
          <w:lang w:val="kk-KZ"/>
        </w:rPr>
        <w:t xml:space="preserve">қабылданған // </w:t>
      </w:r>
      <w:hyperlink r:id="rId86" w:history="1">
        <w:r w:rsidRPr="00310E41">
          <w:rPr>
            <w:rStyle w:val="a5"/>
            <w:rFonts w:ascii="Times New Roman" w:hAnsi="Times New Roman" w:cs="Times New Roman"/>
            <w:color w:val="auto"/>
            <w:sz w:val="28"/>
            <w:szCs w:val="28"/>
            <w:u w:val="none"/>
            <w:lang w:val="kk-KZ"/>
          </w:rPr>
          <w:t>https://adilet.zan.kz/kaz/docs</w:t>
        </w:r>
      </w:hyperlink>
      <w:r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6F3AA5" w:rsidRPr="00310E41" w:rsidRDefault="006810F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 Президентінің Жарлығы. </w:t>
      </w:r>
      <w:r w:rsidR="00152A51" w:rsidRPr="00310E41">
        <w:rPr>
          <w:rFonts w:ascii="Times New Roman" w:hAnsi="Times New Roman" w:cs="Times New Roman"/>
          <w:sz w:val="28"/>
          <w:szCs w:val="28"/>
          <w:lang w:val="kk-KZ"/>
        </w:rPr>
        <w:t>Қазақстан Республикасының 2010 жылдан 2020 жылға дейінгі кезеңге арналған құқықтық саясат тұжырымдамасы туралы</w:t>
      </w:r>
      <w:r w:rsidRPr="00310E41">
        <w:rPr>
          <w:rFonts w:ascii="Times New Roman" w:hAnsi="Times New Roman" w:cs="Times New Roman"/>
          <w:sz w:val="28"/>
          <w:szCs w:val="28"/>
          <w:lang w:val="kk-KZ"/>
        </w:rPr>
        <w:t>:</w:t>
      </w:r>
      <w:r w:rsidR="00152A51" w:rsidRPr="00310E41">
        <w:rPr>
          <w:rFonts w:ascii="Times New Roman" w:hAnsi="Times New Roman" w:cs="Times New Roman"/>
          <w:sz w:val="28"/>
          <w:szCs w:val="28"/>
          <w:lang w:val="kk-KZ"/>
        </w:rPr>
        <w:t xml:space="preserve"> 2009 жыл</w:t>
      </w:r>
      <w:r w:rsidRPr="00310E41">
        <w:rPr>
          <w:rFonts w:ascii="Times New Roman" w:hAnsi="Times New Roman" w:cs="Times New Roman"/>
          <w:sz w:val="28"/>
          <w:szCs w:val="28"/>
          <w:lang w:val="kk-KZ"/>
        </w:rPr>
        <w:t>д</w:t>
      </w:r>
      <w:r w:rsidR="00152A51"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152A51" w:rsidRPr="00310E41">
        <w:rPr>
          <w:rFonts w:ascii="Times New Roman" w:hAnsi="Times New Roman" w:cs="Times New Roman"/>
          <w:sz w:val="28"/>
          <w:szCs w:val="28"/>
          <w:lang w:val="kk-KZ"/>
        </w:rPr>
        <w:t xml:space="preserve"> 24 тамызда</w:t>
      </w:r>
      <w:r w:rsidRPr="00310E41">
        <w:rPr>
          <w:rFonts w:ascii="Times New Roman" w:hAnsi="Times New Roman" w:cs="Times New Roman"/>
          <w:sz w:val="28"/>
          <w:szCs w:val="28"/>
          <w:lang w:val="kk-KZ"/>
        </w:rPr>
        <w:t>,</w:t>
      </w:r>
      <w:r w:rsidR="00152A51" w:rsidRPr="00310E41">
        <w:rPr>
          <w:rFonts w:ascii="Times New Roman" w:hAnsi="Times New Roman" w:cs="Times New Roman"/>
          <w:sz w:val="28"/>
          <w:szCs w:val="28"/>
          <w:lang w:val="kk-KZ"/>
        </w:rPr>
        <w:t xml:space="preserve"> </w:t>
      </w:r>
      <w:r w:rsidRPr="00310E41">
        <w:rPr>
          <w:rFonts w:ascii="Times New Roman" w:hAnsi="Times New Roman" w:cs="Times New Roman"/>
          <w:sz w:val="28"/>
          <w:szCs w:val="28"/>
          <w:lang w:val="kk-KZ"/>
        </w:rPr>
        <w:t>№</w:t>
      </w:r>
      <w:r w:rsidR="00152A51" w:rsidRPr="00310E41">
        <w:rPr>
          <w:rFonts w:ascii="Times New Roman" w:hAnsi="Times New Roman" w:cs="Times New Roman"/>
          <w:sz w:val="28"/>
          <w:szCs w:val="28"/>
          <w:lang w:val="kk-KZ"/>
        </w:rPr>
        <w:t xml:space="preserve">858 </w:t>
      </w:r>
      <w:r w:rsidRPr="00310E41">
        <w:rPr>
          <w:rFonts w:ascii="Times New Roman" w:hAnsi="Times New Roman" w:cs="Times New Roman"/>
          <w:sz w:val="28"/>
          <w:szCs w:val="28"/>
          <w:lang w:val="kk-KZ"/>
        </w:rPr>
        <w:t>бекітілген</w:t>
      </w:r>
      <w:r w:rsidR="005F6C46" w:rsidRPr="00310E41">
        <w:rPr>
          <w:rFonts w:ascii="Times New Roman" w:hAnsi="Times New Roman" w:cs="Times New Roman"/>
          <w:sz w:val="28"/>
          <w:szCs w:val="28"/>
          <w:lang w:val="kk-KZ"/>
        </w:rPr>
        <w:t xml:space="preserve"> /</w:t>
      </w:r>
      <w:r w:rsidR="00152A51" w:rsidRPr="00310E41">
        <w:rPr>
          <w:rFonts w:ascii="Times New Roman" w:hAnsi="Times New Roman" w:cs="Times New Roman"/>
          <w:sz w:val="28"/>
          <w:szCs w:val="28"/>
          <w:lang w:val="kk-KZ"/>
        </w:rPr>
        <w:t xml:space="preserve">/ </w:t>
      </w:r>
      <w:hyperlink r:id="rId87" w:history="1">
        <w:r w:rsidR="00152A51" w:rsidRPr="00310E41">
          <w:rPr>
            <w:rStyle w:val="a5"/>
            <w:rFonts w:ascii="Times New Roman" w:hAnsi="Times New Roman" w:cs="Times New Roman"/>
            <w:color w:val="auto"/>
            <w:sz w:val="28"/>
            <w:szCs w:val="28"/>
            <w:u w:val="none"/>
            <w:lang w:val="kk-KZ"/>
          </w:rPr>
          <w:t>https://adilet.zan.kz/kaz/docs/U090000858_</w:t>
        </w:r>
      </w:hyperlink>
      <w:r w:rsidR="005F6C46"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2561E3" w:rsidRPr="00310E41" w:rsidRDefault="00664A90"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Қазақстан Республикасының Қылмыстық-процестік кодексi</w:t>
      </w:r>
      <w:r w:rsidR="006810FC" w:rsidRPr="00310E41">
        <w:rPr>
          <w:rFonts w:ascii="Times New Roman" w:hAnsi="Times New Roman" w:cs="Times New Roman"/>
          <w:sz w:val="28"/>
          <w:szCs w:val="28"/>
          <w:lang w:val="kk-KZ"/>
        </w:rPr>
        <w:t>:</w:t>
      </w:r>
      <w:r w:rsidRPr="00310E41">
        <w:rPr>
          <w:rFonts w:ascii="Times New Roman" w:hAnsi="Times New Roman" w:cs="Times New Roman"/>
          <w:sz w:val="28"/>
          <w:szCs w:val="28"/>
          <w:lang w:val="kk-KZ"/>
        </w:rPr>
        <w:t xml:space="preserve"> 2014 жыл</w:t>
      </w:r>
      <w:r w:rsidR="006810FC" w:rsidRPr="00310E41">
        <w:rPr>
          <w:rFonts w:ascii="Times New Roman" w:hAnsi="Times New Roman" w:cs="Times New Roman"/>
          <w:sz w:val="28"/>
          <w:szCs w:val="28"/>
          <w:lang w:val="kk-KZ"/>
        </w:rPr>
        <w:t>д</w:t>
      </w:r>
      <w:r w:rsidRPr="00310E41">
        <w:rPr>
          <w:rFonts w:ascii="Times New Roman" w:hAnsi="Times New Roman" w:cs="Times New Roman"/>
          <w:sz w:val="28"/>
          <w:szCs w:val="28"/>
          <w:lang w:val="kk-KZ"/>
        </w:rPr>
        <w:t>ы</w:t>
      </w:r>
      <w:r w:rsidR="006810FC" w:rsidRPr="00310E41">
        <w:rPr>
          <w:rFonts w:ascii="Times New Roman" w:hAnsi="Times New Roman" w:cs="Times New Roman"/>
          <w:sz w:val="28"/>
          <w:szCs w:val="28"/>
          <w:lang w:val="kk-KZ"/>
        </w:rPr>
        <w:t>ң</w:t>
      </w:r>
      <w:r w:rsidRPr="00310E41">
        <w:rPr>
          <w:rFonts w:ascii="Times New Roman" w:hAnsi="Times New Roman" w:cs="Times New Roman"/>
          <w:sz w:val="28"/>
          <w:szCs w:val="28"/>
          <w:lang w:val="kk-KZ"/>
        </w:rPr>
        <w:t xml:space="preserve"> 4 шілде</w:t>
      </w:r>
      <w:r w:rsidR="006810FC" w:rsidRPr="00310E41">
        <w:rPr>
          <w:rFonts w:ascii="Times New Roman" w:hAnsi="Times New Roman" w:cs="Times New Roman"/>
          <w:sz w:val="28"/>
          <w:szCs w:val="28"/>
          <w:lang w:val="kk-KZ"/>
        </w:rPr>
        <w:t>с</w:t>
      </w:r>
      <w:r w:rsidRPr="00310E41">
        <w:rPr>
          <w:rFonts w:ascii="Times New Roman" w:hAnsi="Times New Roman" w:cs="Times New Roman"/>
          <w:sz w:val="28"/>
          <w:szCs w:val="28"/>
          <w:lang w:val="kk-KZ"/>
        </w:rPr>
        <w:t>і</w:t>
      </w:r>
      <w:r w:rsidR="006810FC" w:rsidRPr="00310E41">
        <w:rPr>
          <w:rFonts w:ascii="Times New Roman" w:hAnsi="Times New Roman" w:cs="Times New Roman"/>
          <w:sz w:val="28"/>
          <w:szCs w:val="28"/>
          <w:lang w:val="kk-KZ"/>
        </w:rPr>
        <w:t>,</w:t>
      </w:r>
      <w:r w:rsidRPr="00310E41">
        <w:rPr>
          <w:rFonts w:ascii="Times New Roman" w:hAnsi="Times New Roman" w:cs="Times New Roman"/>
          <w:sz w:val="28"/>
          <w:szCs w:val="28"/>
          <w:lang w:val="kk-KZ"/>
        </w:rPr>
        <w:t xml:space="preserve"> №231-V ҚРЗ</w:t>
      </w:r>
      <w:r w:rsidR="006810FC" w:rsidRPr="00310E41">
        <w:rPr>
          <w:rFonts w:ascii="Times New Roman" w:hAnsi="Times New Roman" w:cs="Times New Roman"/>
          <w:sz w:val="28"/>
          <w:szCs w:val="28"/>
          <w:lang w:val="kk-KZ"/>
        </w:rPr>
        <w:t xml:space="preserve"> қабылданған</w:t>
      </w:r>
      <w:r w:rsidRPr="00310E41">
        <w:rPr>
          <w:rFonts w:ascii="Times New Roman" w:hAnsi="Times New Roman" w:cs="Times New Roman"/>
          <w:sz w:val="28"/>
          <w:szCs w:val="28"/>
          <w:lang w:val="kk-KZ"/>
        </w:rPr>
        <w:t xml:space="preserve"> // </w:t>
      </w:r>
      <w:hyperlink r:id="rId88" w:history="1">
        <w:r w:rsidR="006810FC" w:rsidRPr="00310E41">
          <w:rPr>
            <w:rStyle w:val="a5"/>
            <w:rFonts w:ascii="Times New Roman" w:hAnsi="Times New Roman" w:cs="Times New Roman"/>
            <w:color w:val="auto"/>
            <w:sz w:val="28"/>
            <w:szCs w:val="28"/>
            <w:u w:val="none"/>
            <w:lang w:val="kk-KZ"/>
          </w:rPr>
          <w:t>https://adilet.zan.kz.</w:t>
        </w:r>
      </w:hyperlink>
      <w:r w:rsidR="007E4F29" w:rsidRPr="00310E41">
        <w:rPr>
          <w:rFonts w:ascii="Times New Roman" w:hAnsi="Times New Roman" w:cs="Times New Roman"/>
          <w:sz w:val="28"/>
          <w:szCs w:val="28"/>
          <w:lang w:val="kk-KZ"/>
        </w:rPr>
        <w:t xml:space="preserve"> 02.04.2024.</w:t>
      </w:r>
    </w:p>
    <w:p w:rsidR="00543C09" w:rsidRPr="00310E41" w:rsidRDefault="006810FC" w:rsidP="0030637C">
      <w:pPr>
        <w:pStyle w:val="a4"/>
        <w:numPr>
          <w:ilvl w:val="0"/>
          <w:numId w:val="10"/>
        </w:numPr>
        <w:tabs>
          <w:tab w:val="left" w:pos="709"/>
          <w:tab w:val="left" w:pos="1276"/>
        </w:tabs>
        <w:spacing w:after="0" w:line="240" w:lineRule="auto"/>
        <w:ind w:left="0" w:firstLine="709"/>
        <w:contextualSpacing w:val="0"/>
        <w:jc w:val="both"/>
        <w:rPr>
          <w:rStyle w:val="a5"/>
          <w:rFonts w:ascii="Times New Roman" w:hAnsi="Times New Roman" w:cs="Times New Roman"/>
          <w:color w:val="auto"/>
          <w:sz w:val="28"/>
          <w:szCs w:val="28"/>
          <w:u w:val="none"/>
          <w:lang w:val="kk-KZ"/>
        </w:rPr>
      </w:pPr>
      <w:r w:rsidRPr="00310E41">
        <w:rPr>
          <w:rFonts w:ascii="Times New Roman" w:hAnsi="Times New Roman" w:cs="Times New Roman"/>
          <w:sz w:val="28"/>
          <w:szCs w:val="28"/>
          <w:lang w:val="kk-KZ"/>
        </w:rPr>
        <w:t xml:space="preserve">Қазақстан Республикасы Президенті Н.А. </w:t>
      </w:r>
      <w:r w:rsidR="002561E3" w:rsidRPr="00310E41">
        <w:rPr>
          <w:rFonts w:ascii="Times New Roman" w:hAnsi="Times New Roman" w:cs="Times New Roman"/>
          <w:sz w:val="28"/>
          <w:szCs w:val="28"/>
          <w:lang w:val="kk-KZ"/>
        </w:rPr>
        <w:t>Назарбаев</w:t>
      </w:r>
      <w:r w:rsidRPr="00310E41">
        <w:rPr>
          <w:rFonts w:ascii="Times New Roman" w:hAnsi="Times New Roman" w:cs="Times New Roman"/>
          <w:sz w:val="28"/>
          <w:szCs w:val="28"/>
          <w:lang w:val="kk-KZ"/>
        </w:rPr>
        <w:t>.</w:t>
      </w:r>
      <w:r w:rsidR="002561E3" w:rsidRPr="00310E41">
        <w:rPr>
          <w:rFonts w:ascii="Times New Roman" w:hAnsi="Times New Roman" w:cs="Times New Roman"/>
          <w:sz w:val="28"/>
          <w:szCs w:val="28"/>
          <w:lang w:val="kk-KZ"/>
        </w:rPr>
        <w:t xml:space="preserve"> Ұлт жоспары – бес институционалдық реформаны жүзеге асыру жөніндегі 100 нақты қадам</w:t>
      </w:r>
      <w:r w:rsidRPr="00310E41">
        <w:rPr>
          <w:rFonts w:ascii="Times New Roman" w:hAnsi="Times New Roman" w:cs="Times New Roman"/>
          <w:sz w:val="28"/>
          <w:szCs w:val="28"/>
          <w:lang w:val="kk-KZ"/>
        </w:rPr>
        <w:t>:</w:t>
      </w:r>
      <w:r w:rsidR="002561E3" w:rsidRPr="00310E41">
        <w:rPr>
          <w:rFonts w:ascii="Times New Roman" w:hAnsi="Times New Roman" w:cs="Times New Roman"/>
          <w:sz w:val="28"/>
          <w:szCs w:val="28"/>
          <w:lang w:val="kk-KZ"/>
        </w:rPr>
        <w:t xml:space="preserve"> бағдарламасы</w:t>
      </w:r>
      <w:r w:rsidRPr="00310E41">
        <w:rPr>
          <w:rFonts w:ascii="Times New Roman" w:hAnsi="Times New Roman" w:cs="Times New Roman"/>
          <w:sz w:val="28"/>
          <w:szCs w:val="28"/>
          <w:lang w:val="kk-KZ"/>
        </w:rPr>
        <w:t xml:space="preserve"> </w:t>
      </w:r>
      <w:r w:rsidR="002561E3" w:rsidRPr="00310E41">
        <w:rPr>
          <w:rFonts w:ascii="Times New Roman" w:hAnsi="Times New Roman" w:cs="Times New Roman"/>
          <w:sz w:val="28"/>
          <w:szCs w:val="28"/>
          <w:lang w:val="kk-KZ"/>
        </w:rPr>
        <w:t xml:space="preserve">// </w:t>
      </w:r>
      <w:hyperlink r:id="rId89" w:anchor="z0" w:history="1">
        <w:r w:rsidR="002561E3" w:rsidRPr="00310E41">
          <w:rPr>
            <w:rStyle w:val="a5"/>
            <w:rFonts w:ascii="Times New Roman" w:hAnsi="Times New Roman" w:cs="Times New Roman"/>
            <w:color w:val="auto"/>
            <w:sz w:val="28"/>
            <w:szCs w:val="28"/>
            <w:u w:val="none"/>
            <w:lang w:val="kk-KZ"/>
          </w:rPr>
          <w:t>https://adilet.zan.kz/kaz/docs/K1500000100#z0</w:t>
        </w:r>
      </w:hyperlink>
      <w:r w:rsidRPr="00310E41">
        <w:rPr>
          <w:rStyle w:val="a5"/>
          <w:rFonts w:ascii="Times New Roman" w:hAnsi="Times New Roman" w:cs="Times New Roman"/>
          <w:color w:val="auto"/>
          <w:sz w:val="28"/>
          <w:szCs w:val="28"/>
          <w:u w:val="none"/>
          <w:lang w:val="kk-KZ"/>
        </w:rPr>
        <w:t>.</w:t>
      </w:r>
      <w:r w:rsidR="007E4F29" w:rsidRPr="00310E41">
        <w:rPr>
          <w:rStyle w:val="a5"/>
          <w:rFonts w:ascii="Times New Roman" w:hAnsi="Times New Roman" w:cs="Times New Roman"/>
          <w:color w:val="auto"/>
          <w:sz w:val="28"/>
          <w:szCs w:val="28"/>
          <w:u w:val="none"/>
          <w:lang w:val="kk-KZ"/>
        </w:rPr>
        <w:t xml:space="preserve"> </w:t>
      </w:r>
      <w:r w:rsidR="007E4F29" w:rsidRPr="00310E41">
        <w:rPr>
          <w:rFonts w:ascii="Times New Roman" w:hAnsi="Times New Roman" w:cs="Times New Roman"/>
          <w:sz w:val="28"/>
          <w:szCs w:val="28"/>
          <w:lang w:val="kk-KZ"/>
        </w:rPr>
        <w:t>02.04.2024.</w:t>
      </w:r>
    </w:p>
    <w:p w:rsidR="00BB25B5" w:rsidRPr="00310E41" w:rsidRDefault="00525593"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Конституциялық Заңы. </w:t>
      </w:r>
      <w:r w:rsidR="00543C09" w:rsidRPr="00310E41">
        <w:rPr>
          <w:rFonts w:ascii="Times New Roman" w:hAnsi="Times New Roman" w:cs="Times New Roman"/>
          <w:sz w:val="28"/>
          <w:szCs w:val="28"/>
          <w:lang w:val="kk-KZ"/>
        </w:rPr>
        <w:t>Қазақстан Республикасындағы сайлау туралы</w:t>
      </w:r>
      <w:r w:rsidR="006810FC" w:rsidRPr="00310E41">
        <w:rPr>
          <w:rFonts w:ascii="Times New Roman" w:hAnsi="Times New Roman" w:cs="Times New Roman"/>
          <w:sz w:val="28"/>
          <w:szCs w:val="28"/>
          <w:lang w:val="kk-KZ"/>
        </w:rPr>
        <w:t>:</w:t>
      </w:r>
      <w:r w:rsidR="00543C09" w:rsidRPr="00310E41">
        <w:rPr>
          <w:rFonts w:ascii="Times New Roman" w:hAnsi="Times New Roman" w:cs="Times New Roman"/>
          <w:sz w:val="28"/>
          <w:szCs w:val="28"/>
          <w:lang w:val="kk-KZ"/>
        </w:rPr>
        <w:t xml:space="preserve"> 1995 жыл</w:t>
      </w:r>
      <w:r w:rsidR="006810FC" w:rsidRPr="00310E41">
        <w:rPr>
          <w:rFonts w:ascii="Times New Roman" w:hAnsi="Times New Roman" w:cs="Times New Roman"/>
          <w:sz w:val="28"/>
          <w:szCs w:val="28"/>
          <w:lang w:val="kk-KZ"/>
        </w:rPr>
        <w:t>д</w:t>
      </w:r>
      <w:r w:rsidR="00543C09" w:rsidRPr="00310E41">
        <w:rPr>
          <w:rFonts w:ascii="Times New Roman" w:hAnsi="Times New Roman" w:cs="Times New Roman"/>
          <w:sz w:val="28"/>
          <w:szCs w:val="28"/>
          <w:lang w:val="kk-KZ"/>
        </w:rPr>
        <w:t>ы</w:t>
      </w:r>
      <w:r w:rsidR="006810FC" w:rsidRPr="00310E41">
        <w:rPr>
          <w:rFonts w:ascii="Times New Roman" w:hAnsi="Times New Roman" w:cs="Times New Roman"/>
          <w:sz w:val="28"/>
          <w:szCs w:val="28"/>
          <w:lang w:val="kk-KZ"/>
        </w:rPr>
        <w:t>ң</w:t>
      </w:r>
      <w:r w:rsidR="00543C09" w:rsidRPr="00310E41">
        <w:rPr>
          <w:rFonts w:ascii="Times New Roman" w:hAnsi="Times New Roman" w:cs="Times New Roman"/>
          <w:sz w:val="28"/>
          <w:szCs w:val="28"/>
          <w:lang w:val="kk-KZ"/>
        </w:rPr>
        <w:t xml:space="preserve"> 28 қыркүйектегі</w:t>
      </w:r>
      <w:r w:rsidR="006810FC" w:rsidRPr="00310E41">
        <w:rPr>
          <w:rFonts w:ascii="Times New Roman" w:hAnsi="Times New Roman" w:cs="Times New Roman"/>
          <w:sz w:val="28"/>
          <w:szCs w:val="28"/>
          <w:lang w:val="kk-KZ"/>
        </w:rPr>
        <w:t>,</w:t>
      </w:r>
      <w:r w:rsidR="00543C09" w:rsidRPr="00310E41">
        <w:rPr>
          <w:rFonts w:ascii="Times New Roman" w:hAnsi="Times New Roman" w:cs="Times New Roman"/>
          <w:sz w:val="28"/>
          <w:szCs w:val="28"/>
          <w:lang w:val="kk-KZ"/>
        </w:rPr>
        <w:t xml:space="preserve"> </w:t>
      </w:r>
      <w:r w:rsidR="006810FC" w:rsidRPr="00310E41">
        <w:rPr>
          <w:rFonts w:ascii="Times New Roman" w:hAnsi="Times New Roman" w:cs="Times New Roman"/>
          <w:sz w:val="28"/>
          <w:szCs w:val="28"/>
          <w:lang w:val="kk-KZ"/>
        </w:rPr>
        <w:t>№</w:t>
      </w:r>
      <w:r w:rsidR="00543C09" w:rsidRPr="00310E41">
        <w:rPr>
          <w:rFonts w:ascii="Times New Roman" w:hAnsi="Times New Roman" w:cs="Times New Roman"/>
          <w:sz w:val="28"/>
          <w:szCs w:val="28"/>
          <w:lang w:val="kk-KZ"/>
        </w:rPr>
        <w:t xml:space="preserve">464 </w:t>
      </w:r>
      <w:r w:rsidR="006810FC" w:rsidRPr="00310E41">
        <w:rPr>
          <w:rFonts w:ascii="Times New Roman" w:hAnsi="Times New Roman" w:cs="Times New Roman"/>
          <w:sz w:val="28"/>
          <w:szCs w:val="28"/>
          <w:lang w:val="kk-KZ"/>
        </w:rPr>
        <w:t xml:space="preserve">қабылданған </w:t>
      </w:r>
      <w:r w:rsidR="00543C09" w:rsidRPr="00310E41">
        <w:rPr>
          <w:rFonts w:ascii="Times New Roman" w:hAnsi="Times New Roman" w:cs="Times New Roman"/>
          <w:sz w:val="28"/>
          <w:szCs w:val="28"/>
          <w:lang w:val="kk-KZ"/>
        </w:rPr>
        <w:t xml:space="preserve">// </w:t>
      </w:r>
      <w:hyperlink r:id="rId90" w:history="1">
        <w:r w:rsidR="007E4F29" w:rsidRPr="00310E41">
          <w:rPr>
            <w:rStyle w:val="a5"/>
            <w:rFonts w:ascii="Times New Roman" w:hAnsi="Times New Roman" w:cs="Times New Roman"/>
            <w:color w:val="auto"/>
            <w:sz w:val="28"/>
            <w:szCs w:val="28"/>
            <w:u w:val="none"/>
            <w:lang w:val="kk-KZ"/>
          </w:rPr>
          <w:t>https://adilet.zan.kz/kaz/docs/Z950002464_</w:t>
        </w:r>
      </w:hyperlink>
      <w:r w:rsidR="006810FC"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17078A" w:rsidRPr="00310E41" w:rsidRDefault="00525593"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Заңы. </w:t>
      </w:r>
      <w:r w:rsidR="00BB25B5" w:rsidRPr="00310E41">
        <w:rPr>
          <w:rFonts w:ascii="Times New Roman" w:hAnsi="Times New Roman" w:cs="Times New Roman"/>
          <w:sz w:val="28"/>
          <w:szCs w:val="28"/>
          <w:lang w:val="kk-KZ"/>
        </w:rPr>
        <w:t>Қазақстан Республикасының Конституциясына толықтыру енгізу туралы</w:t>
      </w:r>
      <w:r w:rsidRPr="00310E41">
        <w:rPr>
          <w:rFonts w:ascii="Times New Roman" w:hAnsi="Times New Roman" w:cs="Times New Roman"/>
          <w:sz w:val="28"/>
          <w:szCs w:val="28"/>
          <w:lang w:val="kk-KZ"/>
        </w:rPr>
        <w:t>:</w:t>
      </w:r>
      <w:r w:rsidR="00BB25B5" w:rsidRPr="00310E41">
        <w:rPr>
          <w:rFonts w:ascii="Times New Roman" w:hAnsi="Times New Roman" w:cs="Times New Roman"/>
          <w:sz w:val="28"/>
          <w:szCs w:val="28"/>
          <w:lang w:val="kk-KZ"/>
        </w:rPr>
        <w:t xml:space="preserve"> 2011 жыл</w:t>
      </w:r>
      <w:r w:rsidRPr="00310E41">
        <w:rPr>
          <w:rFonts w:ascii="Times New Roman" w:hAnsi="Times New Roman" w:cs="Times New Roman"/>
          <w:sz w:val="28"/>
          <w:szCs w:val="28"/>
          <w:lang w:val="kk-KZ"/>
        </w:rPr>
        <w:t>д</w:t>
      </w:r>
      <w:r w:rsidR="00BB25B5"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BB25B5" w:rsidRPr="00310E41">
        <w:rPr>
          <w:rFonts w:ascii="Times New Roman" w:hAnsi="Times New Roman" w:cs="Times New Roman"/>
          <w:sz w:val="28"/>
          <w:szCs w:val="28"/>
          <w:lang w:val="kk-KZ"/>
        </w:rPr>
        <w:t xml:space="preserve"> 2 ақпанда</w:t>
      </w:r>
      <w:r w:rsidRPr="00310E41">
        <w:rPr>
          <w:rFonts w:ascii="Times New Roman" w:hAnsi="Times New Roman" w:cs="Times New Roman"/>
          <w:sz w:val="28"/>
          <w:szCs w:val="28"/>
          <w:lang w:val="kk-KZ"/>
        </w:rPr>
        <w:t>,</w:t>
      </w:r>
      <w:r w:rsidR="00BB25B5" w:rsidRPr="00310E41">
        <w:rPr>
          <w:rFonts w:ascii="Times New Roman" w:hAnsi="Times New Roman" w:cs="Times New Roman"/>
          <w:sz w:val="28"/>
          <w:szCs w:val="28"/>
          <w:lang w:val="kk-KZ"/>
        </w:rPr>
        <w:t xml:space="preserve"> №403-IV </w:t>
      </w:r>
      <w:r w:rsidRPr="00310E41">
        <w:rPr>
          <w:rFonts w:ascii="Times New Roman" w:hAnsi="Times New Roman" w:cs="Times New Roman"/>
          <w:sz w:val="28"/>
          <w:szCs w:val="28"/>
          <w:lang w:val="kk-KZ"/>
        </w:rPr>
        <w:t xml:space="preserve">қабылданған </w:t>
      </w:r>
      <w:r w:rsidR="00BB25B5" w:rsidRPr="00310E41">
        <w:rPr>
          <w:rFonts w:ascii="Times New Roman" w:hAnsi="Times New Roman" w:cs="Times New Roman"/>
          <w:sz w:val="28"/>
          <w:szCs w:val="28"/>
          <w:lang w:val="kk-KZ"/>
        </w:rPr>
        <w:t xml:space="preserve">// </w:t>
      </w:r>
      <w:hyperlink r:id="rId91" w:anchor="z1" w:history="1">
        <w:r w:rsidR="00BB25B5" w:rsidRPr="00310E41">
          <w:rPr>
            <w:rStyle w:val="a5"/>
            <w:rFonts w:ascii="Times New Roman" w:hAnsi="Times New Roman" w:cs="Times New Roman"/>
            <w:color w:val="auto"/>
            <w:sz w:val="28"/>
            <w:szCs w:val="28"/>
            <w:u w:val="none"/>
            <w:lang w:val="kk-KZ"/>
          </w:rPr>
          <w:t>https://adilet.zan.kz/kaz/docs/Z1100000403#z1</w:t>
        </w:r>
      </w:hyperlink>
      <w:r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A14764" w:rsidRPr="00310E41" w:rsidRDefault="00525593" w:rsidP="0030637C">
      <w:pPr>
        <w:pStyle w:val="a4"/>
        <w:numPr>
          <w:ilvl w:val="0"/>
          <w:numId w:val="10"/>
        </w:numPr>
        <w:tabs>
          <w:tab w:val="left" w:pos="709"/>
          <w:tab w:val="left" w:pos="1276"/>
        </w:tabs>
        <w:spacing w:after="0" w:line="240" w:lineRule="auto"/>
        <w:ind w:left="0" w:firstLine="709"/>
        <w:contextualSpacing w:val="0"/>
        <w:jc w:val="both"/>
        <w:rPr>
          <w:rStyle w:val="a5"/>
          <w:rFonts w:ascii="Times New Roman" w:hAnsi="Times New Roman" w:cs="Times New Roman"/>
          <w:color w:val="auto"/>
          <w:sz w:val="28"/>
          <w:szCs w:val="28"/>
          <w:u w:val="none"/>
          <w:lang w:val="kk-KZ"/>
        </w:rPr>
      </w:pPr>
      <w:r w:rsidRPr="00310E41">
        <w:rPr>
          <w:rFonts w:ascii="Times New Roman" w:hAnsi="Times New Roman" w:cs="Times New Roman"/>
          <w:sz w:val="28"/>
          <w:szCs w:val="28"/>
          <w:lang w:val="kk-KZ"/>
        </w:rPr>
        <w:t xml:space="preserve">Қазақстан Республикасының Президенті Н. Назарбаев. </w:t>
      </w:r>
      <w:r w:rsidR="0017078A" w:rsidRPr="00310E41">
        <w:rPr>
          <w:rFonts w:ascii="Times New Roman" w:hAnsi="Times New Roman" w:cs="Times New Roman"/>
          <w:sz w:val="28"/>
          <w:szCs w:val="28"/>
          <w:lang w:val="kk-KZ"/>
        </w:rPr>
        <w:t>Қазақстанның Үшінші жаңғыруы: жаһандық бәсекеге қабілеттілік</w:t>
      </w:r>
      <w:r w:rsidRPr="00310E41">
        <w:rPr>
          <w:rFonts w:ascii="Times New Roman" w:hAnsi="Times New Roman" w:cs="Times New Roman"/>
          <w:sz w:val="28"/>
          <w:szCs w:val="28"/>
          <w:lang w:val="kk-KZ"/>
        </w:rPr>
        <w:t>:</w:t>
      </w:r>
      <w:r w:rsidR="0017078A" w:rsidRPr="00310E41">
        <w:rPr>
          <w:rFonts w:ascii="Times New Roman" w:hAnsi="Times New Roman" w:cs="Times New Roman"/>
          <w:sz w:val="28"/>
          <w:szCs w:val="28"/>
          <w:lang w:val="kk-KZ"/>
        </w:rPr>
        <w:t xml:space="preserve"> Қазақстан халқына жолдауы</w:t>
      </w:r>
      <w:r w:rsidRPr="00310E41">
        <w:rPr>
          <w:rFonts w:ascii="Times New Roman" w:hAnsi="Times New Roman" w:cs="Times New Roman"/>
          <w:sz w:val="28"/>
          <w:szCs w:val="28"/>
          <w:lang w:val="kk-KZ"/>
        </w:rPr>
        <w:t xml:space="preserve"> //</w:t>
      </w:r>
      <w:r w:rsidR="0017078A" w:rsidRPr="00310E41">
        <w:rPr>
          <w:rFonts w:ascii="Times New Roman" w:hAnsi="Times New Roman" w:cs="Times New Roman"/>
          <w:sz w:val="28"/>
          <w:szCs w:val="28"/>
          <w:lang w:val="kk-KZ"/>
        </w:rPr>
        <w:t xml:space="preserve"> </w:t>
      </w:r>
      <w:hyperlink r:id="rId92" w:history="1">
        <w:r w:rsidR="0017078A" w:rsidRPr="00310E41">
          <w:rPr>
            <w:rStyle w:val="a5"/>
            <w:rFonts w:ascii="Times New Roman" w:hAnsi="Times New Roman" w:cs="Times New Roman"/>
            <w:color w:val="auto"/>
            <w:sz w:val="28"/>
            <w:szCs w:val="28"/>
            <w:u w:val="none"/>
            <w:lang w:val="kk-KZ"/>
          </w:rPr>
          <w:t>https://adilet.zan.kz/kaz/docs/K1700002017</w:t>
        </w:r>
      </w:hyperlink>
      <w:r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A14764" w:rsidRPr="00310E41" w:rsidRDefault="00F94E5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Заңы. </w:t>
      </w:r>
      <w:r w:rsidR="00A14764" w:rsidRPr="00310E41">
        <w:rPr>
          <w:rFonts w:ascii="Times New Roman" w:hAnsi="Times New Roman" w:cs="Times New Roman"/>
          <w:sz w:val="28"/>
          <w:szCs w:val="28"/>
          <w:lang w:val="kk-KZ"/>
        </w:rPr>
        <w:t>Қазақстан Республикасының Конституциясына өзгерістер мен толықтырулар енгізу туралы</w:t>
      </w:r>
      <w:r w:rsidRPr="00310E41">
        <w:rPr>
          <w:rFonts w:ascii="Times New Roman" w:hAnsi="Times New Roman" w:cs="Times New Roman"/>
          <w:sz w:val="28"/>
          <w:szCs w:val="28"/>
          <w:lang w:val="kk-KZ"/>
        </w:rPr>
        <w:t>:</w:t>
      </w:r>
      <w:r w:rsidR="00A14764" w:rsidRPr="00310E41">
        <w:rPr>
          <w:rFonts w:ascii="Times New Roman" w:hAnsi="Times New Roman" w:cs="Times New Roman"/>
          <w:sz w:val="28"/>
          <w:szCs w:val="28"/>
          <w:lang w:val="kk-KZ"/>
        </w:rPr>
        <w:t xml:space="preserve"> </w:t>
      </w:r>
      <w:r w:rsidRPr="00310E41">
        <w:rPr>
          <w:rFonts w:ascii="Times New Roman" w:hAnsi="Times New Roman" w:cs="Times New Roman"/>
          <w:sz w:val="28"/>
          <w:szCs w:val="28"/>
          <w:lang w:val="kk-KZ"/>
        </w:rPr>
        <w:t>2017 жылд</w:t>
      </w:r>
      <w:r w:rsidR="00A14764"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A14764" w:rsidRPr="00310E41">
        <w:rPr>
          <w:rFonts w:ascii="Times New Roman" w:hAnsi="Times New Roman" w:cs="Times New Roman"/>
          <w:sz w:val="28"/>
          <w:szCs w:val="28"/>
          <w:lang w:val="kk-KZ"/>
        </w:rPr>
        <w:t xml:space="preserve"> 10 наурызда</w:t>
      </w:r>
      <w:r w:rsidRPr="00310E41">
        <w:rPr>
          <w:rFonts w:ascii="Times New Roman" w:hAnsi="Times New Roman" w:cs="Times New Roman"/>
          <w:sz w:val="28"/>
          <w:szCs w:val="28"/>
          <w:lang w:val="kk-KZ"/>
        </w:rPr>
        <w:t>,</w:t>
      </w:r>
      <w:r w:rsidR="00A14764" w:rsidRPr="00310E41">
        <w:rPr>
          <w:rFonts w:ascii="Times New Roman" w:hAnsi="Times New Roman" w:cs="Times New Roman"/>
          <w:sz w:val="28"/>
          <w:szCs w:val="28"/>
          <w:lang w:val="kk-KZ"/>
        </w:rPr>
        <w:t xml:space="preserve"> №51-VІ </w:t>
      </w:r>
      <w:r w:rsidRPr="00310E41">
        <w:rPr>
          <w:rFonts w:ascii="Times New Roman" w:hAnsi="Times New Roman" w:cs="Times New Roman"/>
          <w:sz w:val="28"/>
          <w:szCs w:val="28"/>
          <w:lang w:val="kk-KZ"/>
        </w:rPr>
        <w:t>қабылданған //</w:t>
      </w:r>
      <w:hyperlink r:id="rId93" w:history="1">
        <w:r w:rsidRPr="00310E41">
          <w:rPr>
            <w:rStyle w:val="a5"/>
            <w:rFonts w:ascii="Times New Roman" w:hAnsi="Times New Roman" w:cs="Times New Roman"/>
            <w:color w:val="auto"/>
            <w:sz w:val="28"/>
            <w:szCs w:val="28"/>
            <w:u w:val="none"/>
            <w:lang w:val="kk-KZ"/>
          </w:rPr>
          <w:t xml:space="preserve"> https://adilet.zan.kz/kaz/docs.</w:t>
        </w:r>
      </w:hyperlink>
      <w:r w:rsidR="007E4F29" w:rsidRPr="00310E41">
        <w:rPr>
          <w:rFonts w:ascii="Times New Roman" w:hAnsi="Times New Roman" w:cs="Times New Roman"/>
          <w:sz w:val="28"/>
          <w:szCs w:val="28"/>
          <w:lang w:val="kk-KZ"/>
        </w:rPr>
        <w:t xml:space="preserve"> 02.04.2024.</w:t>
      </w:r>
    </w:p>
    <w:p w:rsidR="00E84378" w:rsidRPr="00310E41" w:rsidRDefault="003646AE"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 Президентінің билік тармақтары арасында өкілеттіктерді қайта бөлу мәселелері жөніндегі үндеуі </w:t>
      </w:r>
      <w:r w:rsidR="00F94E51" w:rsidRPr="00310E41">
        <w:rPr>
          <w:rFonts w:ascii="Times New Roman" w:hAnsi="Times New Roman" w:cs="Times New Roman"/>
          <w:sz w:val="28"/>
          <w:szCs w:val="28"/>
          <w:lang w:val="kk-KZ"/>
        </w:rPr>
        <w:t>//</w:t>
      </w:r>
      <w:r w:rsidRPr="00310E41">
        <w:rPr>
          <w:rFonts w:ascii="Times New Roman" w:hAnsi="Times New Roman" w:cs="Times New Roman"/>
          <w:sz w:val="28"/>
          <w:szCs w:val="28"/>
          <w:lang w:val="kk-KZ"/>
        </w:rPr>
        <w:t xml:space="preserve"> </w:t>
      </w:r>
      <w:hyperlink r:id="rId94" w:history="1">
        <w:r w:rsidR="00F94E51" w:rsidRPr="00310E41">
          <w:rPr>
            <w:rStyle w:val="a5"/>
            <w:rFonts w:ascii="Times New Roman" w:hAnsi="Times New Roman" w:cs="Times New Roman"/>
            <w:color w:val="auto"/>
            <w:sz w:val="28"/>
            <w:szCs w:val="28"/>
            <w:u w:val="none"/>
            <w:lang w:val="kk-KZ"/>
          </w:rPr>
          <w:t>https://www.akorda.kz/public/kz/speeches/internal_political_affairs/in.</w:t>
        </w:r>
      </w:hyperlink>
      <w:r w:rsidR="007E4F29" w:rsidRPr="00310E41">
        <w:rPr>
          <w:rFonts w:ascii="Times New Roman" w:hAnsi="Times New Roman" w:cs="Times New Roman"/>
          <w:sz w:val="28"/>
          <w:szCs w:val="28"/>
          <w:lang w:val="kk-KZ"/>
        </w:rPr>
        <w:t xml:space="preserve"> 02.04.2024.</w:t>
      </w:r>
    </w:p>
    <w:p w:rsidR="002E2B1F" w:rsidRPr="00310E41" w:rsidRDefault="00F94E5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Заңы. </w:t>
      </w:r>
      <w:r w:rsidR="00E84378" w:rsidRPr="00310E41">
        <w:rPr>
          <w:rFonts w:ascii="Times New Roman" w:hAnsi="Times New Roman" w:cs="Times New Roman"/>
          <w:sz w:val="28"/>
          <w:szCs w:val="28"/>
          <w:lang w:val="kk-KZ"/>
        </w:rPr>
        <w:t>Қазақстан Республикасының Конституциясына өзгерістер енгізу туралы</w:t>
      </w:r>
      <w:r w:rsidRPr="00310E41">
        <w:rPr>
          <w:rFonts w:ascii="Times New Roman" w:hAnsi="Times New Roman" w:cs="Times New Roman"/>
          <w:sz w:val="28"/>
          <w:szCs w:val="28"/>
          <w:lang w:val="kk-KZ"/>
        </w:rPr>
        <w:t>:</w:t>
      </w:r>
      <w:r w:rsidR="00E84378" w:rsidRPr="00310E41">
        <w:rPr>
          <w:rFonts w:ascii="Times New Roman" w:hAnsi="Times New Roman" w:cs="Times New Roman"/>
          <w:sz w:val="28"/>
          <w:szCs w:val="28"/>
          <w:lang w:val="kk-KZ"/>
        </w:rPr>
        <w:t xml:space="preserve"> 2019 жыл</w:t>
      </w:r>
      <w:r w:rsidRPr="00310E41">
        <w:rPr>
          <w:rFonts w:ascii="Times New Roman" w:hAnsi="Times New Roman" w:cs="Times New Roman"/>
          <w:sz w:val="28"/>
          <w:szCs w:val="28"/>
          <w:lang w:val="kk-KZ"/>
        </w:rPr>
        <w:t>д</w:t>
      </w:r>
      <w:r w:rsidR="00E84378" w:rsidRPr="00310E41">
        <w:rPr>
          <w:rFonts w:ascii="Times New Roman" w:hAnsi="Times New Roman" w:cs="Times New Roman"/>
          <w:sz w:val="28"/>
          <w:szCs w:val="28"/>
          <w:lang w:val="kk-KZ"/>
        </w:rPr>
        <w:t>ы</w:t>
      </w:r>
      <w:r w:rsidRPr="00310E41">
        <w:rPr>
          <w:rFonts w:ascii="Times New Roman" w:hAnsi="Times New Roman" w:cs="Times New Roman"/>
          <w:sz w:val="28"/>
          <w:szCs w:val="28"/>
          <w:lang w:val="kk-KZ"/>
        </w:rPr>
        <w:t>ң</w:t>
      </w:r>
      <w:r w:rsidR="00E84378" w:rsidRPr="00310E41">
        <w:rPr>
          <w:rFonts w:ascii="Times New Roman" w:hAnsi="Times New Roman" w:cs="Times New Roman"/>
          <w:sz w:val="28"/>
          <w:szCs w:val="28"/>
          <w:lang w:val="kk-KZ"/>
        </w:rPr>
        <w:t xml:space="preserve"> 23 наурызда</w:t>
      </w:r>
      <w:r w:rsidRPr="00310E41">
        <w:rPr>
          <w:rFonts w:ascii="Times New Roman" w:hAnsi="Times New Roman" w:cs="Times New Roman"/>
          <w:sz w:val="28"/>
          <w:szCs w:val="28"/>
          <w:lang w:val="kk-KZ"/>
        </w:rPr>
        <w:t>,</w:t>
      </w:r>
      <w:r w:rsidR="00E84378" w:rsidRPr="00310E41">
        <w:rPr>
          <w:rFonts w:ascii="Times New Roman" w:hAnsi="Times New Roman" w:cs="Times New Roman"/>
          <w:sz w:val="28"/>
          <w:szCs w:val="28"/>
          <w:lang w:val="kk-KZ"/>
        </w:rPr>
        <w:t xml:space="preserve"> №238</w:t>
      </w:r>
      <w:r w:rsidRPr="00310E41">
        <w:rPr>
          <w:rFonts w:ascii="Times New Roman" w:hAnsi="Times New Roman" w:cs="Times New Roman"/>
          <w:sz w:val="28"/>
          <w:szCs w:val="28"/>
          <w:lang w:val="kk-KZ"/>
        </w:rPr>
        <w:t xml:space="preserve"> қабылданған //</w:t>
      </w:r>
      <w:r w:rsidR="00E84378" w:rsidRPr="00310E41">
        <w:rPr>
          <w:rFonts w:ascii="Times New Roman" w:hAnsi="Times New Roman" w:cs="Times New Roman"/>
          <w:sz w:val="28"/>
          <w:szCs w:val="28"/>
          <w:lang w:val="kk-KZ"/>
        </w:rPr>
        <w:t xml:space="preserve"> </w:t>
      </w:r>
      <w:hyperlink r:id="rId95" w:anchor="z2" w:history="1">
        <w:r w:rsidR="00E84378" w:rsidRPr="00310E41">
          <w:rPr>
            <w:rStyle w:val="a5"/>
            <w:rFonts w:ascii="Times New Roman" w:hAnsi="Times New Roman" w:cs="Times New Roman"/>
            <w:color w:val="auto"/>
            <w:sz w:val="28"/>
            <w:szCs w:val="28"/>
            <w:u w:val="none"/>
            <w:lang w:val="kk-KZ"/>
          </w:rPr>
          <w:t>https://adilet.zan.kz/kaz/docs/Z1900000238#z2</w:t>
        </w:r>
      </w:hyperlink>
      <w:r w:rsidRPr="00310E41">
        <w:rPr>
          <w:rStyle w:val="a5"/>
          <w:rFonts w:ascii="Times New Roman" w:hAnsi="Times New Roman" w:cs="Times New Roman"/>
          <w:color w:val="auto"/>
          <w:sz w:val="28"/>
          <w:szCs w:val="28"/>
          <w:u w:val="none"/>
          <w:lang w:val="kk-KZ"/>
        </w:rPr>
        <w:t>.</w:t>
      </w:r>
      <w:r w:rsidR="007E4F29" w:rsidRPr="00310E41">
        <w:rPr>
          <w:rFonts w:ascii="Times New Roman" w:hAnsi="Times New Roman" w:cs="Times New Roman"/>
          <w:sz w:val="28"/>
          <w:szCs w:val="28"/>
          <w:lang w:val="kk-KZ"/>
        </w:rPr>
        <w:t xml:space="preserve"> 02.04.2024.</w:t>
      </w:r>
    </w:p>
    <w:p w:rsidR="002E2B1F" w:rsidRPr="00310E41" w:rsidRDefault="00F94E5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10E41">
        <w:rPr>
          <w:rFonts w:ascii="Times New Roman" w:hAnsi="Times New Roman" w:cs="Times New Roman"/>
          <w:sz w:val="28"/>
          <w:szCs w:val="28"/>
          <w:lang w:val="kk-KZ"/>
        </w:rPr>
        <w:t xml:space="preserve">Қазақстан Республикасының Президенті Қ.-Ж. Тоқаев </w:t>
      </w:r>
      <w:r w:rsidR="002E2B1F" w:rsidRPr="00310E41">
        <w:rPr>
          <w:rFonts w:ascii="Times New Roman" w:hAnsi="Times New Roman" w:cs="Times New Roman"/>
          <w:sz w:val="28"/>
          <w:szCs w:val="28"/>
          <w:lang w:val="kk-KZ"/>
        </w:rPr>
        <w:t>Жаңа Қазақстан: Жаңару мен жаңғыру жолы</w:t>
      </w:r>
      <w:r w:rsidRPr="00310E41">
        <w:rPr>
          <w:rFonts w:ascii="Times New Roman" w:hAnsi="Times New Roman" w:cs="Times New Roman"/>
          <w:sz w:val="28"/>
          <w:szCs w:val="28"/>
          <w:lang w:val="kk-KZ"/>
        </w:rPr>
        <w:t>:</w:t>
      </w:r>
      <w:r w:rsidR="002E2B1F" w:rsidRPr="00310E41">
        <w:rPr>
          <w:rFonts w:ascii="Times New Roman" w:hAnsi="Times New Roman" w:cs="Times New Roman"/>
          <w:sz w:val="28"/>
          <w:szCs w:val="28"/>
          <w:lang w:val="kk-KZ"/>
        </w:rPr>
        <w:t xml:space="preserve"> Қазақстан халқына </w:t>
      </w:r>
      <w:r w:rsidRPr="00310E41">
        <w:rPr>
          <w:rFonts w:ascii="Times New Roman" w:hAnsi="Times New Roman" w:cs="Times New Roman"/>
          <w:sz w:val="28"/>
          <w:szCs w:val="28"/>
          <w:lang w:val="kk-KZ"/>
        </w:rPr>
        <w:t>ж</w:t>
      </w:r>
      <w:r w:rsidR="002E2B1F" w:rsidRPr="00310E41">
        <w:rPr>
          <w:rFonts w:ascii="Times New Roman" w:hAnsi="Times New Roman" w:cs="Times New Roman"/>
          <w:sz w:val="28"/>
          <w:szCs w:val="28"/>
          <w:lang w:val="kk-KZ"/>
        </w:rPr>
        <w:t xml:space="preserve">олдауы </w:t>
      </w:r>
      <w:r w:rsidRPr="00310E41">
        <w:rPr>
          <w:rFonts w:ascii="Times New Roman" w:hAnsi="Times New Roman" w:cs="Times New Roman"/>
          <w:sz w:val="28"/>
          <w:szCs w:val="28"/>
          <w:lang w:val="kk-KZ"/>
        </w:rPr>
        <w:t xml:space="preserve">// </w:t>
      </w:r>
      <w:hyperlink r:id="rId96" w:history="1">
        <w:r w:rsidRPr="00310E41">
          <w:rPr>
            <w:rStyle w:val="a5"/>
            <w:rFonts w:ascii="Times New Roman" w:hAnsi="Times New Roman" w:cs="Times New Roman"/>
            <w:color w:val="auto"/>
            <w:sz w:val="28"/>
            <w:szCs w:val="28"/>
            <w:u w:val="none"/>
            <w:lang w:val="kk-KZ"/>
          </w:rPr>
          <w:t>https://adilet.zan.kz/kaz/docs/K22002022_1</w:t>
        </w:r>
      </w:hyperlink>
      <w:r w:rsidRPr="00310E41">
        <w:rPr>
          <w:rStyle w:val="a5"/>
          <w:rFonts w:ascii="Times New Roman" w:hAnsi="Times New Roman" w:cs="Times New Roman"/>
          <w:color w:val="auto"/>
          <w:sz w:val="28"/>
          <w:szCs w:val="28"/>
          <w:u w:val="none"/>
          <w:lang w:val="kk-KZ"/>
        </w:rPr>
        <w:t>.</w:t>
      </w:r>
      <w:r w:rsidR="002E2B1F" w:rsidRPr="00310E41">
        <w:rPr>
          <w:rFonts w:ascii="Times New Roman" w:hAnsi="Times New Roman" w:cs="Times New Roman"/>
          <w:sz w:val="28"/>
          <w:szCs w:val="28"/>
          <w:lang w:val="kk-KZ"/>
        </w:rPr>
        <w:t xml:space="preserve"> </w:t>
      </w:r>
      <w:r w:rsidR="007E4F29" w:rsidRPr="00310E41">
        <w:rPr>
          <w:rFonts w:ascii="Times New Roman" w:hAnsi="Times New Roman" w:cs="Times New Roman"/>
          <w:sz w:val="28"/>
          <w:szCs w:val="28"/>
          <w:lang w:val="kk-KZ"/>
        </w:rPr>
        <w:t>02.04.2024.</w:t>
      </w:r>
    </w:p>
    <w:p w:rsidR="00CE5559" w:rsidRPr="00F94E51" w:rsidRDefault="00F94E51" w:rsidP="0030637C">
      <w:pPr>
        <w:pStyle w:val="a4"/>
        <w:numPr>
          <w:ilvl w:val="0"/>
          <w:numId w:val="10"/>
        </w:numPr>
        <w:tabs>
          <w:tab w:val="left" w:pos="709"/>
          <w:tab w:val="left" w:pos="1276"/>
        </w:tabs>
        <w:spacing w:after="0" w:line="240" w:lineRule="auto"/>
        <w:ind w:left="0" w:firstLine="709"/>
        <w:contextualSpacing w:val="0"/>
        <w:jc w:val="both"/>
        <w:rPr>
          <w:rStyle w:val="a5"/>
          <w:rFonts w:ascii="Times New Roman" w:hAnsi="Times New Roman" w:cs="Times New Roman"/>
          <w:color w:val="auto"/>
          <w:sz w:val="28"/>
          <w:szCs w:val="28"/>
          <w:u w:val="none"/>
          <w:lang w:val="kk-KZ"/>
        </w:rPr>
      </w:pPr>
      <w:r w:rsidRPr="00310E41">
        <w:rPr>
          <w:rFonts w:ascii="Times New Roman" w:hAnsi="Times New Roman" w:cs="Times New Roman"/>
          <w:sz w:val="28"/>
          <w:szCs w:val="28"/>
          <w:lang w:val="kk-KZ"/>
        </w:rPr>
        <w:t xml:space="preserve">Қазақстан Республикасы Президентінің Жарлығы. </w:t>
      </w:r>
      <w:r w:rsidR="00BD3728" w:rsidRPr="00310E41">
        <w:rPr>
          <w:rFonts w:ascii="Times New Roman" w:hAnsi="Times New Roman" w:cs="Times New Roman"/>
          <w:sz w:val="28"/>
          <w:szCs w:val="28"/>
          <w:lang w:val="kk-KZ"/>
        </w:rPr>
        <w:t xml:space="preserve">2022 жылғы 5 </w:t>
      </w:r>
      <w:r w:rsidR="00BD3728" w:rsidRPr="00D86D8C">
        <w:rPr>
          <w:rFonts w:ascii="Times New Roman" w:hAnsi="Times New Roman" w:cs="Times New Roman"/>
          <w:sz w:val="28"/>
          <w:szCs w:val="28"/>
          <w:lang w:val="kk-KZ"/>
        </w:rPr>
        <w:t>маусымда республикалық референдум өткiзу туралы</w:t>
      </w:r>
      <w:r>
        <w:rPr>
          <w:rFonts w:ascii="Times New Roman" w:hAnsi="Times New Roman" w:cs="Times New Roman"/>
          <w:sz w:val="28"/>
          <w:szCs w:val="28"/>
          <w:lang w:val="kk-KZ"/>
        </w:rPr>
        <w:t>:</w:t>
      </w:r>
      <w:r w:rsidR="00EE6A81" w:rsidRPr="00D86D8C">
        <w:rPr>
          <w:rFonts w:ascii="Times New Roman" w:hAnsi="Times New Roman" w:cs="Times New Roman"/>
          <w:sz w:val="28"/>
          <w:szCs w:val="28"/>
          <w:lang w:val="kk-KZ"/>
        </w:rPr>
        <w:t xml:space="preserve"> </w:t>
      </w:r>
      <w:r w:rsidR="00BD3728" w:rsidRPr="00D86D8C">
        <w:rPr>
          <w:rFonts w:ascii="Times New Roman" w:hAnsi="Times New Roman" w:cs="Times New Roman"/>
          <w:sz w:val="28"/>
          <w:szCs w:val="28"/>
          <w:lang w:val="kk-KZ"/>
        </w:rPr>
        <w:t>2022 жыл</w:t>
      </w:r>
      <w:r>
        <w:rPr>
          <w:rFonts w:ascii="Times New Roman" w:hAnsi="Times New Roman" w:cs="Times New Roman"/>
          <w:sz w:val="28"/>
          <w:szCs w:val="28"/>
          <w:lang w:val="kk-KZ"/>
        </w:rPr>
        <w:t>д</w:t>
      </w:r>
      <w:r w:rsidR="00BD3728"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BD3728" w:rsidRPr="00D86D8C">
        <w:rPr>
          <w:rFonts w:ascii="Times New Roman" w:hAnsi="Times New Roman" w:cs="Times New Roman"/>
          <w:sz w:val="28"/>
          <w:szCs w:val="28"/>
          <w:lang w:val="kk-KZ"/>
        </w:rPr>
        <w:t xml:space="preserve"> 5 мамырда</w:t>
      </w:r>
      <w:r>
        <w:rPr>
          <w:rFonts w:ascii="Times New Roman" w:hAnsi="Times New Roman" w:cs="Times New Roman"/>
          <w:sz w:val="28"/>
          <w:szCs w:val="28"/>
          <w:lang w:val="kk-KZ"/>
        </w:rPr>
        <w:t>,</w:t>
      </w:r>
      <w:r w:rsidR="00BD3728" w:rsidRPr="00D86D8C">
        <w:rPr>
          <w:rFonts w:ascii="Times New Roman" w:hAnsi="Times New Roman" w:cs="Times New Roman"/>
          <w:sz w:val="28"/>
          <w:szCs w:val="28"/>
          <w:lang w:val="kk-KZ"/>
        </w:rPr>
        <w:t xml:space="preserve"> </w:t>
      </w:r>
      <w:r w:rsidR="00BD3728" w:rsidRPr="00F94E51">
        <w:rPr>
          <w:rFonts w:ascii="Times New Roman" w:hAnsi="Times New Roman" w:cs="Times New Roman"/>
          <w:sz w:val="28"/>
          <w:szCs w:val="28"/>
          <w:lang w:val="kk-KZ"/>
        </w:rPr>
        <w:t>№888</w:t>
      </w:r>
      <w:r w:rsidR="00EE6A81" w:rsidRPr="00F94E51">
        <w:rPr>
          <w:rFonts w:ascii="Times New Roman" w:hAnsi="Times New Roman" w:cs="Times New Roman"/>
          <w:sz w:val="28"/>
          <w:szCs w:val="28"/>
          <w:lang w:val="kk-KZ"/>
        </w:rPr>
        <w:t xml:space="preserve"> </w:t>
      </w:r>
      <w:r w:rsidRPr="00F94E51">
        <w:rPr>
          <w:rFonts w:ascii="Times New Roman" w:hAnsi="Times New Roman" w:cs="Times New Roman"/>
          <w:sz w:val="28"/>
          <w:szCs w:val="28"/>
          <w:lang w:val="kk-KZ"/>
        </w:rPr>
        <w:t>бекітілген //</w:t>
      </w:r>
      <w:hyperlink r:id="rId97" w:history="1">
        <w:r w:rsidRPr="00F94E51">
          <w:rPr>
            <w:rStyle w:val="a5"/>
            <w:rFonts w:ascii="Times New Roman" w:hAnsi="Times New Roman" w:cs="Times New Roman"/>
            <w:color w:val="auto"/>
            <w:sz w:val="28"/>
            <w:szCs w:val="28"/>
            <w:u w:val="none"/>
            <w:lang w:val="kk-KZ"/>
          </w:rPr>
          <w:t xml:space="preserve"> https://adilet.zan.kz/kaz/docs/U2200000888</w:t>
        </w:r>
      </w:hyperlink>
      <w:r w:rsidRPr="00F94E51">
        <w:rPr>
          <w:rStyle w:val="a5"/>
          <w:rFonts w:ascii="Times New Roman" w:hAnsi="Times New Roman" w:cs="Times New Roman"/>
          <w:color w:val="auto"/>
          <w:sz w:val="28"/>
          <w:szCs w:val="28"/>
          <w:u w:val="none"/>
          <w:lang w:val="kk-KZ"/>
        </w:rPr>
        <w:t>.</w:t>
      </w:r>
      <w:r w:rsidR="007E4F29" w:rsidRPr="00F94E51">
        <w:rPr>
          <w:rFonts w:ascii="Times New Roman" w:hAnsi="Times New Roman" w:cs="Times New Roman"/>
          <w:sz w:val="28"/>
          <w:szCs w:val="28"/>
          <w:lang w:val="kk-KZ"/>
        </w:rPr>
        <w:t xml:space="preserve"> 02.04.2024.</w:t>
      </w:r>
    </w:p>
    <w:p w:rsidR="00BD0ACA" w:rsidRPr="00F94E51" w:rsidRDefault="00F94E5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E31642">
        <w:rPr>
          <w:rFonts w:ascii="Times New Roman" w:hAnsi="Times New Roman" w:cs="Times New Roman"/>
          <w:sz w:val="28"/>
          <w:szCs w:val="28"/>
          <w:lang w:val="kk-KZ"/>
        </w:rPr>
        <w:t>Қазақстан Республикасы Президентінің Өкімі</w:t>
      </w:r>
      <w:r w:rsidRPr="00F94E51">
        <w:rPr>
          <w:rFonts w:ascii="Times New Roman" w:hAnsi="Times New Roman" w:cs="Times New Roman"/>
          <w:sz w:val="28"/>
          <w:szCs w:val="28"/>
          <w:lang w:val="kk-KZ"/>
        </w:rPr>
        <w:t>.</w:t>
      </w:r>
      <w:r w:rsidRPr="00E31642">
        <w:rPr>
          <w:rFonts w:ascii="Times New Roman" w:hAnsi="Times New Roman" w:cs="Times New Roman"/>
          <w:sz w:val="28"/>
          <w:szCs w:val="28"/>
          <w:lang w:val="kk-KZ"/>
        </w:rPr>
        <w:t xml:space="preserve"> </w:t>
      </w:r>
      <w:r w:rsidR="00CE5559" w:rsidRPr="00E31642">
        <w:rPr>
          <w:rFonts w:ascii="Times New Roman" w:hAnsi="Times New Roman" w:cs="Times New Roman"/>
          <w:sz w:val="28"/>
          <w:szCs w:val="28"/>
          <w:lang w:val="kk-KZ"/>
        </w:rPr>
        <w:t>Қазақстан Республикасының Конституциясына өзгерістер мен толықтырулар енгізу туралы ұсыныстарды тұжырымдау жөніндегі жұмыс тобы туралы</w:t>
      </w:r>
      <w:r w:rsidRPr="00F94E51">
        <w:rPr>
          <w:rFonts w:ascii="Times New Roman" w:hAnsi="Times New Roman" w:cs="Times New Roman"/>
          <w:sz w:val="28"/>
          <w:szCs w:val="28"/>
          <w:lang w:val="kk-KZ"/>
        </w:rPr>
        <w:t>:</w:t>
      </w:r>
      <w:r w:rsidR="00CE5559" w:rsidRPr="00E31642">
        <w:rPr>
          <w:rFonts w:ascii="Times New Roman" w:hAnsi="Times New Roman" w:cs="Times New Roman"/>
          <w:sz w:val="28"/>
          <w:szCs w:val="28"/>
          <w:lang w:val="kk-KZ"/>
        </w:rPr>
        <w:t xml:space="preserve"> 2022 жыл</w:t>
      </w:r>
      <w:r w:rsidRPr="00F94E51">
        <w:rPr>
          <w:rFonts w:ascii="Times New Roman" w:hAnsi="Times New Roman" w:cs="Times New Roman"/>
          <w:sz w:val="28"/>
          <w:szCs w:val="28"/>
          <w:lang w:val="kk-KZ"/>
        </w:rPr>
        <w:t>д</w:t>
      </w:r>
      <w:r w:rsidR="00CE5559" w:rsidRPr="00E31642">
        <w:rPr>
          <w:rFonts w:ascii="Times New Roman" w:hAnsi="Times New Roman" w:cs="Times New Roman"/>
          <w:sz w:val="28"/>
          <w:szCs w:val="28"/>
          <w:lang w:val="kk-KZ"/>
        </w:rPr>
        <w:t>ы</w:t>
      </w:r>
      <w:r w:rsidRPr="00F94E51">
        <w:rPr>
          <w:rFonts w:ascii="Times New Roman" w:hAnsi="Times New Roman" w:cs="Times New Roman"/>
          <w:sz w:val="28"/>
          <w:szCs w:val="28"/>
          <w:lang w:val="kk-KZ"/>
        </w:rPr>
        <w:t>ң</w:t>
      </w:r>
      <w:r w:rsidR="00CE5559" w:rsidRPr="00E31642">
        <w:rPr>
          <w:rFonts w:ascii="Times New Roman" w:hAnsi="Times New Roman" w:cs="Times New Roman"/>
          <w:sz w:val="28"/>
          <w:szCs w:val="28"/>
          <w:lang w:val="kk-KZ"/>
        </w:rPr>
        <w:t xml:space="preserve"> 28 наурызда</w:t>
      </w:r>
      <w:r w:rsidRPr="00F94E51">
        <w:rPr>
          <w:rFonts w:ascii="Times New Roman" w:hAnsi="Times New Roman" w:cs="Times New Roman"/>
          <w:sz w:val="28"/>
          <w:szCs w:val="28"/>
          <w:lang w:val="kk-KZ"/>
        </w:rPr>
        <w:t>,</w:t>
      </w:r>
      <w:r w:rsidR="00CE5559" w:rsidRPr="00E31642">
        <w:rPr>
          <w:rFonts w:ascii="Times New Roman" w:hAnsi="Times New Roman" w:cs="Times New Roman"/>
          <w:sz w:val="28"/>
          <w:szCs w:val="28"/>
          <w:lang w:val="kk-KZ"/>
        </w:rPr>
        <w:t xml:space="preserve"> №293 </w:t>
      </w:r>
      <w:r w:rsidRPr="00F94E51">
        <w:rPr>
          <w:rFonts w:ascii="Times New Roman" w:hAnsi="Times New Roman" w:cs="Times New Roman"/>
          <w:sz w:val="28"/>
          <w:szCs w:val="28"/>
          <w:lang w:val="kk-KZ"/>
        </w:rPr>
        <w:t>бекітілген //</w:t>
      </w:r>
      <w:r w:rsidR="00CE5559" w:rsidRPr="00E31642">
        <w:rPr>
          <w:rFonts w:ascii="Times New Roman" w:hAnsi="Times New Roman" w:cs="Times New Roman"/>
          <w:sz w:val="28"/>
          <w:szCs w:val="28"/>
          <w:lang w:val="kk-KZ"/>
        </w:rPr>
        <w:t xml:space="preserve"> </w:t>
      </w:r>
      <w:hyperlink r:id="rId98" w:history="1">
        <w:r w:rsidRPr="00E31642">
          <w:rPr>
            <w:rStyle w:val="a5"/>
            <w:rFonts w:ascii="Times New Roman" w:hAnsi="Times New Roman" w:cs="Times New Roman"/>
            <w:color w:val="auto"/>
            <w:sz w:val="28"/>
            <w:szCs w:val="28"/>
            <w:u w:val="none"/>
            <w:lang w:val="kk-KZ"/>
          </w:rPr>
          <w:t>https://www.akorda.kz/kz</w:t>
        </w:r>
        <w:r w:rsidRPr="00F94E51">
          <w:rPr>
            <w:rStyle w:val="a5"/>
            <w:rFonts w:ascii="Times New Roman" w:hAnsi="Times New Roman" w:cs="Times New Roman"/>
            <w:color w:val="auto"/>
            <w:sz w:val="28"/>
            <w:szCs w:val="28"/>
            <w:u w:val="none"/>
            <w:lang w:val="kk-KZ"/>
          </w:rPr>
          <w:t>.</w:t>
        </w:r>
      </w:hyperlink>
      <w:r w:rsidR="007E4F29" w:rsidRPr="00F94E51">
        <w:rPr>
          <w:rFonts w:ascii="Times New Roman" w:hAnsi="Times New Roman" w:cs="Times New Roman"/>
          <w:sz w:val="28"/>
          <w:szCs w:val="28"/>
          <w:lang w:val="kk-KZ"/>
        </w:rPr>
        <w:t xml:space="preserve"> 02.04.2024.</w:t>
      </w:r>
    </w:p>
    <w:p w:rsidR="00850093" w:rsidRPr="00F94E51" w:rsidRDefault="00F94E5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rPr>
      </w:pPr>
      <w:r w:rsidRPr="00F94E51">
        <w:rPr>
          <w:rFonts w:ascii="Times New Roman" w:hAnsi="Times New Roman" w:cs="Times New Roman"/>
          <w:sz w:val="28"/>
          <w:szCs w:val="28"/>
          <w:lang w:val="kk-KZ"/>
        </w:rPr>
        <w:t xml:space="preserve">Қазақстан Республикасының Президенті </w:t>
      </w:r>
      <w:r w:rsidR="00BD0ACA" w:rsidRPr="00F94E51">
        <w:rPr>
          <w:rFonts w:ascii="Times New Roman" w:hAnsi="Times New Roman" w:cs="Times New Roman"/>
          <w:sz w:val="28"/>
          <w:szCs w:val="28"/>
          <w:lang w:val="kk-KZ"/>
        </w:rPr>
        <w:t>Қ</w:t>
      </w:r>
      <w:r w:rsidRPr="00F94E51">
        <w:rPr>
          <w:rFonts w:ascii="Times New Roman" w:hAnsi="Times New Roman" w:cs="Times New Roman"/>
          <w:sz w:val="28"/>
          <w:szCs w:val="28"/>
          <w:lang w:val="kk-KZ"/>
        </w:rPr>
        <w:t>.</w:t>
      </w:r>
      <w:r w:rsidR="00BD0ACA" w:rsidRPr="00F94E51">
        <w:rPr>
          <w:rFonts w:ascii="Times New Roman" w:hAnsi="Times New Roman" w:cs="Times New Roman"/>
          <w:sz w:val="28"/>
          <w:szCs w:val="28"/>
          <w:lang w:val="kk-KZ"/>
        </w:rPr>
        <w:t>-Ж</w:t>
      </w:r>
      <w:r w:rsidRPr="00F94E51">
        <w:rPr>
          <w:rFonts w:ascii="Times New Roman" w:hAnsi="Times New Roman" w:cs="Times New Roman"/>
          <w:sz w:val="28"/>
          <w:szCs w:val="28"/>
          <w:lang w:val="kk-KZ"/>
        </w:rPr>
        <w:t>.</w:t>
      </w:r>
      <w:r w:rsidR="00BD0ACA" w:rsidRPr="00F94E51">
        <w:rPr>
          <w:rFonts w:ascii="Times New Roman" w:hAnsi="Times New Roman" w:cs="Times New Roman"/>
          <w:sz w:val="28"/>
          <w:szCs w:val="28"/>
          <w:lang w:val="kk-KZ"/>
        </w:rPr>
        <w:t xml:space="preserve"> Тоқаев референдум қорытындысы бойынша Қазақстан халқына жасаған үндеуі</w:t>
      </w:r>
      <w:r w:rsidRPr="00F94E51">
        <w:rPr>
          <w:rFonts w:ascii="Times New Roman" w:hAnsi="Times New Roman" w:cs="Times New Roman"/>
          <w:sz w:val="28"/>
          <w:szCs w:val="28"/>
          <w:lang w:val="kk-KZ"/>
        </w:rPr>
        <w:t xml:space="preserve"> //</w:t>
      </w:r>
      <w:hyperlink r:id="rId99" w:history="1">
        <w:r w:rsidRPr="00F94E51">
          <w:rPr>
            <w:rStyle w:val="a5"/>
            <w:rFonts w:ascii="Times New Roman" w:hAnsi="Times New Roman" w:cs="Times New Roman"/>
            <w:color w:val="auto"/>
            <w:sz w:val="28"/>
            <w:szCs w:val="28"/>
            <w:u w:val="none"/>
            <w:lang w:val="kk-KZ"/>
          </w:rPr>
          <w:t xml:space="preserve"> </w:t>
        </w:r>
        <w:r w:rsidRPr="00F94E51">
          <w:rPr>
            <w:rStyle w:val="a5"/>
            <w:rFonts w:ascii="Times New Roman" w:hAnsi="Times New Roman" w:cs="Times New Roman"/>
            <w:color w:val="auto"/>
            <w:sz w:val="28"/>
            <w:szCs w:val="28"/>
            <w:u w:val="none"/>
            <w:lang w:val="en-US"/>
          </w:rPr>
          <w:t>https</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www</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akorda</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kz</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kz</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memleket</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basshysy</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kasym</w:t>
        </w:r>
        <w:r w:rsidRPr="00F94E51">
          <w:rPr>
            <w:rStyle w:val="a5"/>
            <w:rFonts w:ascii="Times New Roman" w:hAnsi="Times New Roman" w:cs="Times New Roman"/>
            <w:color w:val="auto"/>
            <w:sz w:val="28"/>
            <w:szCs w:val="28"/>
            <w:u w:val="none"/>
          </w:rPr>
          <w:t>-</w:t>
        </w:r>
        <w:r w:rsidRPr="00F94E51">
          <w:rPr>
            <w:rStyle w:val="a5"/>
            <w:rFonts w:ascii="Times New Roman" w:hAnsi="Times New Roman" w:cs="Times New Roman"/>
            <w:color w:val="auto"/>
            <w:sz w:val="28"/>
            <w:szCs w:val="28"/>
            <w:u w:val="none"/>
            <w:lang w:val="en-US"/>
          </w:rPr>
          <w:t>zhomart</w:t>
        </w:r>
        <w:r w:rsidRPr="00F94E51">
          <w:rPr>
            <w:rStyle w:val="a5"/>
            <w:rFonts w:ascii="Times New Roman" w:hAnsi="Times New Roman" w:cs="Times New Roman"/>
            <w:color w:val="auto"/>
            <w:sz w:val="28"/>
            <w:szCs w:val="28"/>
            <w:u w:val="none"/>
            <w:lang w:val="kk-KZ"/>
          </w:rPr>
          <w:t>.</w:t>
        </w:r>
      </w:hyperlink>
      <w:r w:rsidR="007E4F29" w:rsidRPr="00F94E51">
        <w:rPr>
          <w:rFonts w:ascii="Times New Roman" w:hAnsi="Times New Roman" w:cs="Times New Roman"/>
          <w:sz w:val="28"/>
          <w:szCs w:val="28"/>
          <w:lang w:val="kk-KZ"/>
        </w:rPr>
        <w:t xml:space="preserve"> 02.04.2024.</w:t>
      </w:r>
    </w:p>
    <w:p w:rsidR="00850093" w:rsidRPr="00D86D8C" w:rsidRDefault="0062610F"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u w:val="single"/>
        </w:rPr>
      </w:pPr>
      <w:r w:rsidRPr="00F94E51">
        <w:rPr>
          <w:rFonts w:ascii="Times New Roman" w:hAnsi="Times New Roman" w:cs="Times New Roman"/>
          <w:sz w:val="28"/>
          <w:szCs w:val="28"/>
        </w:rPr>
        <w:t xml:space="preserve">Сообщение Центральной комиссии референдума Республики Казахстан «Об итогах голосования на республиканском референдуме 5 июня </w:t>
      </w:r>
      <w:r w:rsidRPr="00D86D8C">
        <w:rPr>
          <w:rFonts w:ascii="Times New Roman" w:hAnsi="Times New Roman" w:cs="Times New Roman"/>
          <w:sz w:val="28"/>
          <w:szCs w:val="28"/>
        </w:rPr>
        <w:t>2022 года»</w:t>
      </w:r>
      <w:r w:rsidR="00F94E51">
        <w:rPr>
          <w:rFonts w:ascii="Times New Roman" w:hAnsi="Times New Roman" w:cs="Times New Roman"/>
          <w:sz w:val="28"/>
          <w:szCs w:val="28"/>
          <w:lang w:val="kk-KZ"/>
        </w:rPr>
        <w:t xml:space="preserve"> </w:t>
      </w:r>
      <w:r w:rsidRPr="00D86D8C">
        <w:rPr>
          <w:rFonts w:ascii="Times New Roman" w:hAnsi="Times New Roman" w:cs="Times New Roman"/>
          <w:sz w:val="28"/>
          <w:szCs w:val="28"/>
        </w:rPr>
        <w:t>// Казахстанская правда. – 2022</w:t>
      </w:r>
      <w:r w:rsidR="00F94E51">
        <w:rPr>
          <w:rFonts w:ascii="Times New Roman" w:hAnsi="Times New Roman" w:cs="Times New Roman"/>
          <w:sz w:val="28"/>
          <w:szCs w:val="28"/>
          <w:lang w:val="kk-KZ"/>
        </w:rPr>
        <w:t>, июнь</w:t>
      </w:r>
      <w:r w:rsidRPr="00D86D8C">
        <w:rPr>
          <w:rFonts w:ascii="Times New Roman" w:hAnsi="Times New Roman" w:cs="Times New Roman"/>
          <w:sz w:val="28"/>
          <w:szCs w:val="28"/>
        </w:rPr>
        <w:t xml:space="preserve"> – 8.</w:t>
      </w:r>
    </w:p>
    <w:p w:rsidR="0022232B" w:rsidRPr="00F94E51" w:rsidRDefault="00F94E5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Президенті</w:t>
      </w:r>
      <w:r w:rsidRPr="00D86D8C">
        <w:rPr>
          <w:rFonts w:ascii="Times New Roman" w:hAnsi="Times New Roman" w:cs="Times New Roman"/>
          <w:sz w:val="28"/>
          <w:szCs w:val="28"/>
          <w:lang w:val="kk-KZ"/>
        </w:rPr>
        <w:t xml:space="preserve"> Қ</w:t>
      </w:r>
      <w:r>
        <w:rPr>
          <w:rFonts w:ascii="Times New Roman" w:hAnsi="Times New Roman" w:cs="Times New Roman"/>
          <w:sz w:val="28"/>
          <w:szCs w:val="28"/>
          <w:lang w:val="kk-KZ"/>
        </w:rPr>
        <w:t>.</w:t>
      </w:r>
      <w:r w:rsidRPr="00D86D8C">
        <w:rPr>
          <w:rFonts w:ascii="Times New Roman" w:hAnsi="Times New Roman" w:cs="Times New Roman"/>
          <w:sz w:val="28"/>
          <w:szCs w:val="28"/>
          <w:lang w:val="kk-KZ"/>
        </w:rPr>
        <w:t>-Ж</w:t>
      </w:r>
      <w:r>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Тоқаев</w:t>
      </w:r>
      <w:r>
        <w:rPr>
          <w:rFonts w:ascii="Times New Roman" w:hAnsi="Times New Roman" w:cs="Times New Roman"/>
          <w:sz w:val="28"/>
          <w:szCs w:val="28"/>
          <w:lang w:val="kk-KZ"/>
        </w:rPr>
        <w:t xml:space="preserve">. </w:t>
      </w:r>
      <w:r w:rsidR="00850093" w:rsidRPr="00D86D8C">
        <w:rPr>
          <w:rFonts w:ascii="Times New Roman" w:hAnsi="Times New Roman" w:cs="Times New Roman"/>
          <w:sz w:val="28"/>
          <w:szCs w:val="28"/>
          <w:lang w:val="kk-KZ"/>
        </w:rPr>
        <w:t>Әділетті мемлекет. Біртұтас ұлт. Берекелі қоғам</w:t>
      </w:r>
      <w:r>
        <w:rPr>
          <w:rFonts w:ascii="Times New Roman" w:hAnsi="Times New Roman" w:cs="Times New Roman"/>
          <w:sz w:val="28"/>
          <w:szCs w:val="28"/>
          <w:lang w:val="kk-KZ"/>
        </w:rPr>
        <w:t>:</w:t>
      </w:r>
      <w:r w:rsidR="00850093" w:rsidRPr="00D86D8C">
        <w:rPr>
          <w:rFonts w:ascii="Times New Roman" w:hAnsi="Times New Roman" w:cs="Times New Roman"/>
          <w:sz w:val="28"/>
          <w:szCs w:val="28"/>
          <w:lang w:val="kk-KZ"/>
        </w:rPr>
        <w:t xml:space="preserve"> Қазақстан халқына </w:t>
      </w:r>
      <w:r w:rsidRPr="00D86D8C">
        <w:rPr>
          <w:rFonts w:ascii="Times New Roman" w:hAnsi="Times New Roman" w:cs="Times New Roman"/>
          <w:sz w:val="28"/>
          <w:szCs w:val="28"/>
          <w:lang w:val="kk-KZ"/>
        </w:rPr>
        <w:t>ж</w:t>
      </w:r>
      <w:r w:rsidR="00850093" w:rsidRPr="00D86D8C">
        <w:rPr>
          <w:rFonts w:ascii="Times New Roman" w:hAnsi="Times New Roman" w:cs="Times New Roman"/>
          <w:sz w:val="28"/>
          <w:szCs w:val="28"/>
          <w:lang w:val="kk-KZ"/>
        </w:rPr>
        <w:t>олдауы</w:t>
      </w:r>
      <w:r>
        <w:rPr>
          <w:rFonts w:ascii="Times New Roman" w:hAnsi="Times New Roman" w:cs="Times New Roman"/>
          <w:sz w:val="28"/>
          <w:szCs w:val="28"/>
          <w:lang w:val="kk-KZ"/>
        </w:rPr>
        <w:t xml:space="preserve"> //</w:t>
      </w:r>
      <w:r w:rsidR="00850093" w:rsidRPr="00D86D8C">
        <w:rPr>
          <w:rFonts w:ascii="Times New Roman" w:hAnsi="Times New Roman" w:cs="Times New Roman"/>
          <w:sz w:val="28"/>
          <w:szCs w:val="28"/>
          <w:lang w:val="kk-KZ"/>
        </w:rPr>
        <w:t xml:space="preserve"> </w:t>
      </w:r>
      <w:hyperlink r:id="rId100" w:history="1">
        <w:r w:rsidR="00850093" w:rsidRPr="00F94E51">
          <w:rPr>
            <w:rStyle w:val="a5"/>
            <w:rFonts w:ascii="Times New Roman" w:hAnsi="Times New Roman" w:cs="Times New Roman"/>
            <w:color w:val="auto"/>
            <w:sz w:val="28"/>
            <w:szCs w:val="28"/>
            <w:u w:val="none"/>
            <w:lang w:val="kk-KZ"/>
          </w:rPr>
          <w:t>https://adilet.zan.kz/kaz/docs/K22002022_2</w:t>
        </w:r>
      </w:hyperlink>
      <w:r w:rsidRPr="00F94E51">
        <w:rPr>
          <w:rStyle w:val="a5"/>
          <w:rFonts w:ascii="Times New Roman" w:hAnsi="Times New Roman" w:cs="Times New Roman"/>
          <w:color w:val="auto"/>
          <w:sz w:val="28"/>
          <w:szCs w:val="28"/>
          <w:u w:val="none"/>
          <w:lang w:val="kk-KZ"/>
        </w:rPr>
        <w:t>.</w:t>
      </w:r>
      <w:r w:rsidR="007E4F29" w:rsidRPr="00F94E51">
        <w:rPr>
          <w:rStyle w:val="a5"/>
          <w:rFonts w:ascii="Times New Roman" w:hAnsi="Times New Roman" w:cs="Times New Roman"/>
          <w:color w:val="auto"/>
          <w:sz w:val="28"/>
          <w:szCs w:val="28"/>
          <w:u w:val="none"/>
          <w:lang w:val="kk-KZ"/>
        </w:rPr>
        <w:t xml:space="preserve"> </w:t>
      </w:r>
      <w:r w:rsidR="007E4F29" w:rsidRPr="00F94E51">
        <w:rPr>
          <w:rFonts w:ascii="Times New Roman" w:hAnsi="Times New Roman" w:cs="Times New Roman"/>
          <w:sz w:val="28"/>
          <w:szCs w:val="28"/>
          <w:lang w:val="kk-KZ"/>
        </w:rPr>
        <w:t>02.04.2024.</w:t>
      </w:r>
    </w:p>
    <w:p w:rsidR="001534F9" w:rsidRPr="00F94E51" w:rsidRDefault="00F94E51"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94E51">
        <w:rPr>
          <w:rFonts w:ascii="Times New Roman" w:hAnsi="Times New Roman" w:cs="Times New Roman"/>
          <w:sz w:val="28"/>
          <w:szCs w:val="28"/>
          <w:lang w:val="kk-KZ"/>
        </w:rPr>
        <w:t xml:space="preserve">Қазақстан Республикасының Заңы. </w:t>
      </w:r>
      <w:r w:rsidR="00587B81" w:rsidRPr="00F94E51">
        <w:rPr>
          <w:rFonts w:ascii="Times New Roman" w:hAnsi="Times New Roman" w:cs="Times New Roman"/>
          <w:sz w:val="28"/>
          <w:szCs w:val="28"/>
          <w:lang w:val="kk-KZ"/>
        </w:rPr>
        <w:t>Қазақстан Республикасының Конституциясына өзгерістер мен толықтыру енгізу туралы</w:t>
      </w:r>
      <w:r w:rsidRPr="00F94E51">
        <w:rPr>
          <w:rFonts w:ascii="Times New Roman" w:hAnsi="Times New Roman" w:cs="Times New Roman"/>
          <w:sz w:val="28"/>
          <w:szCs w:val="28"/>
          <w:lang w:val="kk-KZ"/>
        </w:rPr>
        <w:t>:</w:t>
      </w:r>
      <w:r w:rsidR="00587B81" w:rsidRPr="00F94E51">
        <w:rPr>
          <w:rFonts w:ascii="Times New Roman" w:hAnsi="Times New Roman" w:cs="Times New Roman"/>
          <w:sz w:val="28"/>
          <w:szCs w:val="28"/>
          <w:lang w:val="kk-KZ"/>
        </w:rPr>
        <w:t xml:space="preserve"> 2022 жыл</w:t>
      </w:r>
      <w:r w:rsidRPr="00F94E51">
        <w:rPr>
          <w:rFonts w:ascii="Times New Roman" w:hAnsi="Times New Roman" w:cs="Times New Roman"/>
          <w:sz w:val="28"/>
          <w:szCs w:val="28"/>
          <w:lang w:val="kk-KZ"/>
        </w:rPr>
        <w:t>д</w:t>
      </w:r>
      <w:r w:rsidR="00587B81" w:rsidRPr="00F94E51">
        <w:rPr>
          <w:rFonts w:ascii="Times New Roman" w:hAnsi="Times New Roman" w:cs="Times New Roman"/>
          <w:sz w:val="28"/>
          <w:szCs w:val="28"/>
          <w:lang w:val="kk-KZ"/>
        </w:rPr>
        <w:t>ы</w:t>
      </w:r>
      <w:r w:rsidRPr="00F94E51">
        <w:rPr>
          <w:rFonts w:ascii="Times New Roman" w:hAnsi="Times New Roman" w:cs="Times New Roman"/>
          <w:sz w:val="28"/>
          <w:szCs w:val="28"/>
          <w:lang w:val="kk-KZ"/>
        </w:rPr>
        <w:t>ң</w:t>
      </w:r>
      <w:r w:rsidR="00587B81" w:rsidRPr="00F94E51">
        <w:rPr>
          <w:rFonts w:ascii="Times New Roman" w:hAnsi="Times New Roman" w:cs="Times New Roman"/>
          <w:sz w:val="28"/>
          <w:szCs w:val="28"/>
          <w:lang w:val="kk-KZ"/>
        </w:rPr>
        <w:t xml:space="preserve"> 17 қыркүйектегi</w:t>
      </w:r>
      <w:r w:rsidRPr="00F94E51">
        <w:rPr>
          <w:rFonts w:ascii="Times New Roman" w:hAnsi="Times New Roman" w:cs="Times New Roman"/>
          <w:sz w:val="28"/>
          <w:szCs w:val="28"/>
          <w:lang w:val="kk-KZ"/>
        </w:rPr>
        <w:t>,</w:t>
      </w:r>
      <w:r w:rsidR="00587B81" w:rsidRPr="00F94E51">
        <w:rPr>
          <w:rFonts w:ascii="Times New Roman" w:hAnsi="Times New Roman" w:cs="Times New Roman"/>
          <w:sz w:val="28"/>
          <w:szCs w:val="28"/>
          <w:lang w:val="kk-KZ"/>
        </w:rPr>
        <w:t xml:space="preserve"> №142-VII </w:t>
      </w:r>
      <w:r w:rsidRPr="00F94E51">
        <w:rPr>
          <w:rFonts w:ascii="Times New Roman" w:hAnsi="Times New Roman" w:cs="Times New Roman"/>
          <w:sz w:val="28"/>
          <w:szCs w:val="28"/>
          <w:lang w:val="kk-KZ"/>
        </w:rPr>
        <w:t>қабылданған //</w:t>
      </w:r>
      <w:r w:rsidR="00587B81" w:rsidRPr="00F94E51">
        <w:rPr>
          <w:rFonts w:ascii="Times New Roman" w:hAnsi="Times New Roman" w:cs="Times New Roman"/>
          <w:sz w:val="28"/>
          <w:szCs w:val="28"/>
          <w:lang w:val="kk-KZ"/>
        </w:rPr>
        <w:t xml:space="preserve"> </w:t>
      </w:r>
      <w:hyperlink r:id="rId101" w:history="1">
        <w:r w:rsidRPr="00F94E51">
          <w:rPr>
            <w:rStyle w:val="a5"/>
            <w:rFonts w:ascii="Times New Roman" w:hAnsi="Times New Roman" w:cs="Times New Roman"/>
            <w:color w:val="auto"/>
            <w:sz w:val="28"/>
            <w:szCs w:val="28"/>
            <w:u w:val="none"/>
            <w:lang w:val="kk-KZ"/>
          </w:rPr>
          <w:t>https://adilet.zan.kz/kaz/docs.</w:t>
        </w:r>
      </w:hyperlink>
      <w:r w:rsidR="007E4F29" w:rsidRPr="00F94E51">
        <w:rPr>
          <w:rFonts w:ascii="Times New Roman" w:hAnsi="Times New Roman" w:cs="Times New Roman"/>
          <w:sz w:val="28"/>
          <w:szCs w:val="28"/>
          <w:lang w:val="kk-KZ"/>
        </w:rPr>
        <w:t xml:space="preserve"> 02.04.2024.</w:t>
      </w:r>
    </w:p>
    <w:p w:rsidR="00FE4D9D" w:rsidRPr="00F94E51" w:rsidRDefault="00DC53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94E51">
        <w:rPr>
          <w:rFonts w:ascii="Times New Roman" w:hAnsi="Times New Roman" w:cs="Times New Roman"/>
          <w:sz w:val="28"/>
          <w:szCs w:val="28"/>
          <w:lang w:val="kk-KZ"/>
        </w:rPr>
        <w:t xml:space="preserve">Қазақстан Республикасының Конституциялық Заңы. </w:t>
      </w:r>
      <w:r w:rsidR="00FE4D9D" w:rsidRPr="00F94E51">
        <w:rPr>
          <w:rFonts w:ascii="Times New Roman" w:hAnsi="Times New Roman" w:cs="Times New Roman"/>
          <w:sz w:val="28"/>
          <w:szCs w:val="28"/>
          <w:lang w:val="kk-KZ"/>
        </w:rPr>
        <w:t>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w:t>
      </w:r>
      <w:r w:rsidRPr="00F94E51">
        <w:rPr>
          <w:rFonts w:ascii="Times New Roman" w:hAnsi="Times New Roman" w:cs="Times New Roman"/>
          <w:sz w:val="28"/>
          <w:szCs w:val="28"/>
          <w:lang w:val="kk-KZ"/>
        </w:rPr>
        <w:t>:</w:t>
      </w:r>
      <w:r w:rsidR="001534F9" w:rsidRPr="00F94E51">
        <w:rPr>
          <w:rFonts w:ascii="Times New Roman" w:hAnsi="Times New Roman" w:cs="Times New Roman"/>
          <w:sz w:val="28"/>
          <w:szCs w:val="28"/>
          <w:lang w:val="kk-KZ"/>
        </w:rPr>
        <w:t xml:space="preserve"> 2022 жыл</w:t>
      </w:r>
      <w:r w:rsidRPr="00F94E51">
        <w:rPr>
          <w:rFonts w:ascii="Times New Roman" w:hAnsi="Times New Roman" w:cs="Times New Roman"/>
          <w:sz w:val="28"/>
          <w:szCs w:val="28"/>
          <w:lang w:val="kk-KZ"/>
        </w:rPr>
        <w:t>д</w:t>
      </w:r>
      <w:r w:rsidR="001534F9" w:rsidRPr="00F94E51">
        <w:rPr>
          <w:rFonts w:ascii="Times New Roman" w:hAnsi="Times New Roman" w:cs="Times New Roman"/>
          <w:sz w:val="28"/>
          <w:szCs w:val="28"/>
          <w:lang w:val="kk-KZ"/>
        </w:rPr>
        <w:t>ы</w:t>
      </w:r>
      <w:r w:rsidRPr="00F94E51">
        <w:rPr>
          <w:rFonts w:ascii="Times New Roman" w:hAnsi="Times New Roman" w:cs="Times New Roman"/>
          <w:sz w:val="28"/>
          <w:szCs w:val="28"/>
          <w:lang w:val="kk-KZ"/>
        </w:rPr>
        <w:t>ң</w:t>
      </w:r>
      <w:r w:rsidR="001534F9" w:rsidRPr="00F94E51">
        <w:rPr>
          <w:rFonts w:ascii="Times New Roman" w:hAnsi="Times New Roman" w:cs="Times New Roman"/>
          <w:sz w:val="28"/>
          <w:szCs w:val="28"/>
          <w:lang w:val="kk-KZ"/>
        </w:rPr>
        <w:t xml:space="preserve"> 5 қарашада</w:t>
      </w:r>
      <w:r w:rsidRPr="00F94E51">
        <w:rPr>
          <w:rFonts w:ascii="Times New Roman" w:hAnsi="Times New Roman" w:cs="Times New Roman"/>
          <w:sz w:val="28"/>
          <w:szCs w:val="28"/>
          <w:lang w:val="kk-KZ"/>
        </w:rPr>
        <w:t>,</w:t>
      </w:r>
      <w:r w:rsidR="001534F9" w:rsidRPr="00F94E51">
        <w:rPr>
          <w:rFonts w:ascii="Times New Roman" w:hAnsi="Times New Roman" w:cs="Times New Roman"/>
          <w:sz w:val="28"/>
          <w:szCs w:val="28"/>
          <w:lang w:val="kk-KZ"/>
        </w:rPr>
        <w:t xml:space="preserve"> №156-VII </w:t>
      </w:r>
      <w:r w:rsidRPr="00F94E51">
        <w:rPr>
          <w:rFonts w:ascii="Times New Roman" w:hAnsi="Times New Roman" w:cs="Times New Roman"/>
          <w:sz w:val="28"/>
          <w:szCs w:val="28"/>
          <w:lang w:val="kk-KZ"/>
        </w:rPr>
        <w:t xml:space="preserve">қабылданған // </w:t>
      </w:r>
      <w:hyperlink r:id="rId102" w:history="1">
        <w:r w:rsidR="00FE4D9D" w:rsidRPr="00F94E51">
          <w:rPr>
            <w:rStyle w:val="a5"/>
            <w:rFonts w:ascii="Times New Roman" w:hAnsi="Times New Roman" w:cs="Times New Roman"/>
            <w:color w:val="auto"/>
            <w:sz w:val="28"/>
            <w:szCs w:val="28"/>
            <w:u w:val="none"/>
            <w:lang w:val="kk-KZ"/>
          </w:rPr>
          <w:t>https://adilet.zan.kz/kaz/docs/Z2200000156</w:t>
        </w:r>
      </w:hyperlink>
      <w:r w:rsidRPr="00F94E51">
        <w:rPr>
          <w:rStyle w:val="a5"/>
          <w:rFonts w:ascii="Times New Roman" w:hAnsi="Times New Roman" w:cs="Times New Roman"/>
          <w:color w:val="auto"/>
          <w:sz w:val="28"/>
          <w:szCs w:val="28"/>
          <w:u w:val="none"/>
          <w:lang w:val="kk-KZ"/>
        </w:rPr>
        <w:t xml:space="preserve">. </w:t>
      </w:r>
      <w:r w:rsidR="007E4F29" w:rsidRPr="00F94E51">
        <w:rPr>
          <w:rFonts w:ascii="Times New Roman" w:hAnsi="Times New Roman" w:cs="Times New Roman"/>
          <w:sz w:val="28"/>
          <w:szCs w:val="28"/>
          <w:lang w:val="kk-KZ"/>
        </w:rPr>
        <w:t>02.04.2024.</w:t>
      </w:r>
    </w:p>
    <w:p w:rsidR="00FE4D9D" w:rsidRPr="00DC53A5" w:rsidRDefault="00DC53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F94E51">
        <w:rPr>
          <w:rFonts w:ascii="Times New Roman" w:hAnsi="Times New Roman" w:cs="Times New Roman"/>
          <w:sz w:val="28"/>
          <w:szCs w:val="28"/>
          <w:lang w:val="kk-KZ"/>
        </w:rPr>
        <w:t xml:space="preserve">Қазақстан Республикасының Конституциялық Заңы. </w:t>
      </w:r>
      <w:r w:rsidR="00FE4D9D" w:rsidRPr="00F94E51">
        <w:rPr>
          <w:rFonts w:ascii="Times New Roman" w:hAnsi="Times New Roman" w:cs="Times New Roman"/>
          <w:sz w:val="28"/>
          <w:szCs w:val="28"/>
          <w:lang w:val="kk-KZ"/>
        </w:rPr>
        <w:t>Қазақстан Республикасындағы Адам құқықтары жөніндегі уәкіл туралы</w:t>
      </w:r>
      <w:r w:rsidRPr="00F94E51">
        <w:rPr>
          <w:rFonts w:ascii="Times New Roman" w:hAnsi="Times New Roman" w:cs="Times New Roman"/>
          <w:sz w:val="28"/>
          <w:szCs w:val="28"/>
          <w:lang w:val="kk-KZ"/>
        </w:rPr>
        <w:t>:</w:t>
      </w:r>
      <w:r w:rsidR="00FE4D9D" w:rsidRPr="00F94E51">
        <w:rPr>
          <w:rFonts w:ascii="Times New Roman" w:hAnsi="Times New Roman" w:cs="Times New Roman"/>
          <w:sz w:val="28"/>
          <w:szCs w:val="28"/>
          <w:lang w:val="kk-KZ"/>
        </w:rPr>
        <w:t xml:space="preserve"> 2022 жыл</w:t>
      </w:r>
      <w:r w:rsidRPr="00F94E51">
        <w:rPr>
          <w:rFonts w:ascii="Times New Roman" w:hAnsi="Times New Roman" w:cs="Times New Roman"/>
          <w:sz w:val="28"/>
          <w:szCs w:val="28"/>
          <w:lang w:val="kk-KZ"/>
        </w:rPr>
        <w:t>д</w:t>
      </w:r>
      <w:r w:rsidR="00FE4D9D" w:rsidRPr="00F94E51">
        <w:rPr>
          <w:rFonts w:ascii="Times New Roman" w:hAnsi="Times New Roman" w:cs="Times New Roman"/>
          <w:sz w:val="28"/>
          <w:szCs w:val="28"/>
          <w:lang w:val="kk-KZ"/>
        </w:rPr>
        <w:t>ы</w:t>
      </w:r>
      <w:r w:rsidRPr="00F94E51">
        <w:rPr>
          <w:rFonts w:ascii="Times New Roman" w:hAnsi="Times New Roman" w:cs="Times New Roman"/>
          <w:sz w:val="28"/>
          <w:szCs w:val="28"/>
          <w:lang w:val="kk-KZ"/>
        </w:rPr>
        <w:t>ң</w:t>
      </w:r>
      <w:r w:rsidR="00FE4D9D" w:rsidRPr="00F94E51">
        <w:rPr>
          <w:rFonts w:ascii="Times New Roman" w:hAnsi="Times New Roman" w:cs="Times New Roman"/>
          <w:sz w:val="28"/>
          <w:szCs w:val="28"/>
          <w:lang w:val="kk-KZ"/>
        </w:rPr>
        <w:t xml:space="preserve"> 5 </w:t>
      </w:r>
      <w:r w:rsidR="00FE4D9D" w:rsidRPr="00DC53A5">
        <w:rPr>
          <w:rFonts w:ascii="Times New Roman" w:hAnsi="Times New Roman" w:cs="Times New Roman"/>
          <w:sz w:val="28"/>
          <w:szCs w:val="28"/>
          <w:lang w:val="kk-KZ"/>
        </w:rPr>
        <w:t>қарашада</w:t>
      </w:r>
      <w:r w:rsidRPr="00DC53A5">
        <w:rPr>
          <w:rFonts w:ascii="Times New Roman" w:hAnsi="Times New Roman" w:cs="Times New Roman"/>
          <w:sz w:val="28"/>
          <w:szCs w:val="28"/>
          <w:lang w:val="kk-KZ"/>
        </w:rPr>
        <w:t>,</w:t>
      </w:r>
      <w:r w:rsidR="00FE4D9D" w:rsidRPr="00DC53A5">
        <w:rPr>
          <w:rFonts w:ascii="Times New Roman" w:hAnsi="Times New Roman" w:cs="Times New Roman"/>
          <w:sz w:val="28"/>
          <w:szCs w:val="28"/>
          <w:lang w:val="kk-KZ"/>
        </w:rPr>
        <w:t xml:space="preserve"> №154-VII </w:t>
      </w:r>
      <w:r w:rsidRPr="00DC53A5">
        <w:rPr>
          <w:rFonts w:ascii="Times New Roman" w:hAnsi="Times New Roman" w:cs="Times New Roman"/>
          <w:sz w:val="28"/>
          <w:szCs w:val="28"/>
          <w:lang w:val="kk-KZ"/>
        </w:rPr>
        <w:t>қабылданған //</w:t>
      </w:r>
      <w:hyperlink r:id="rId103" w:history="1">
        <w:r w:rsidRPr="00DC53A5">
          <w:rPr>
            <w:rStyle w:val="a5"/>
            <w:rFonts w:ascii="Times New Roman" w:hAnsi="Times New Roman" w:cs="Times New Roman"/>
            <w:color w:val="auto"/>
            <w:sz w:val="28"/>
            <w:szCs w:val="28"/>
            <w:u w:val="none"/>
            <w:lang w:val="kk-KZ"/>
          </w:rPr>
          <w:t xml:space="preserve"> https://adilet.zan.kz/kaz/docs</w:t>
        </w:r>
      </w:hyperlink>
      <w:r w:rsidRPr="00DC53A5">
        <w:rPr>
          <w:rFonts w:ascii="Times New Roman" w:hAnsi="Times New Roman" w:cs="Times New Roman"/>
          <w:sz w:val="28"/>
          <w:szCs w:val="28"/>
          <w:lang w:val="kk-KZ"/>
        </w:rPr>
        <w:t>.</w:t>
      </w:r>
      <w:r w:rsidR="00FE4D9D" w:rsidRPr="00DC53A5">
        <w:rPr>
          <w:rFonts w:ascii="Times New Roman" w:hAnsi="Times New Roman" w:cs="Times New Roman"/>
          <w:sz w:val="28"/>
          <w:szCs w:val="28"/>
          <w:lang w:val="kk-KZ"/>
        </w:rPr>
        <w:t xml:space="preserve"> </w:t>
      </w:r>
      <w:r w:rsidR="007E4F29" w:rsidRPr="00DC53A5">
        <w:rPr>
          <w:rFonts w:ascii="Times New Roman" w:hAnsi="Times New Roman" w:cs="Times New Roman"/>
          <w:sz w:val="28"/>
          <w:szCs w:val="28"/>
          <w:lang w:val="kk-KZ"/>
        </w:rPr>
        <w:t>02.04.2024.</w:t>
      </w:r>
    </w:p>
    <w:p w:rsidR="00FE4D9D" w:rsidRPr="00DC53A5" w:rsidRDefault="00DC53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Қазақстан Республикасының Конституциялық Заңы. </w:t>
      </w:r>
      <w:r w:rsidR="00FE4D9D" w:rsidRPr="00DC53A5">
        <w:rPr>
          <w:rFonts w:ascii="Times New Roman" w:hAnsi="Times New Roman" w:cs="Times New Roman"/>
          <w:sz w:val="28"/>
          <w:szCs w:val="28"/>
          <w:lang w:val="kk-KZ"/>
        </w:rPr>
        <w:t>Прокуратура туралы</w:t>
      </w:r>
      <w:r w:rsidRPr="00DC53A5">
        <w:rPr>
          <w:rFonts w:ascii="Times New Roman" w:hAnsi="Times New Roman" w:cs="Times New Roman"/>
          <w:sz w:val="28"/>
          <w:szCs w:val="28"/>
          <w:lang w:val="kk-KZ"/>
        </w:rPr>
        <w:t>:</w:t>
      </w:r>
      <w:r w:rsidR="00FE4D9D" w:rsidRPr="00DC53A5">
        <w:rPr>
          <w:rFonts w:ascii="Times New Roman" w:hAnsi="Times New Roman" w:cs="Times New Roman"/>
          <w:sz w:val="28"/>
          <w:szCs w:val="28"/>
          <w:lang w:val="kk-KZ"/>
        </w:rPr>
        <w:t xml:space="preserve"> </w:t>
      </w:r>
      <w:r w:rsidRPr="00DC53A5">
        <w:rPr>
          <w:rFonts w:ascii="Times New Roman" w:hAnsi="Times New Roman" w:cs="Times New Roman"/>
          <w:sz w:val="28"/>
          <w:szCs w:val="28"/>
          <w:lang w:val="kk-KZ"/>
        </w:rPr>
        <w:t>2022 жылд</w:t>
      </w:r>
      <w:r w:rsidR="00FE4D9D" w:rsidRPr="00DC53A5">
        <w:rPr>
          <w:rFonts w:ascii="Times New Roman" w:hAnsi="Times New Roman" w:cs="Times New Roman"/>
          <w:sz w:val="28"/>
          <w:szCs w:val="28"/>
          <w:lang w:val="kk-KZ"/>
        </w:rPr>
        <w:t>ы</w:t>
      </w:r>
      <w:r w:rsidRPr="00DC53A5">
        <w:rPr>
          <w:rFonts w:ascii="Times New Roman" w:hAnsi="Times New Roman" w:cs="Times New Roman"/>
          <w:sz w:val="28"/>
          <w:szCs w:val="28"/>
          <w:lang w:val="kk-KZ"/>
        </w:rPr>
        <w:t>ң</w:t>
      </w:r>
      <w:r w:rsidR="00FE4D9D" w:rsidRPr="00DC53A5">
        <w:rPr>
          <w:rFonts w:ascii="Times New Roman" w:hAnsi="Times New Roman" w:cs="Times New Roman"/>
          <w:sz w:val="28"/>
          <w:szCs w:val="28"/>
          <w:lang w:val="kk-KZ"/>
        </w:rPr>
        <w:t xml:space="preserve"> 5 қарашада</w:t>
      </w:r>
      <w:r w:rsidRPr="00DC53A5">
        <w:rPr>
          <w:rFonts w:ascii="Times New Roman" w:hAnsi="Times New Roman" w:cs="Times New Roman"/>
          <w:sz w:val="28"/>
          <w:szCs w:val="28"/>
          <w:lang w:val="kk-KZ"/>
        </w:rPr>
        <w:t>,</w:t>
      </w:r>
      <w:r w:rsidR="00FE4D9D" w:rsidRPr="00DC53A5">
        <w:rPr>
          <w:rFonts w:ascii="Times New Roman" w:hAnsi="Times New Roman" w:cs="Times New Roman"/>
          <w:sz w:val="28"/>
          <w:szCs w:val="28"/>
          <w:lang w:val="kk-KZ"/>
        </w:rPr>
        <w:t xml:space="preserve"> №155-VII </w:t>
      </w:r>
      <w:r w:rsidRPr="00DC53A5">
        <w:rPr>
          <w:rFonts w:ascii="Times New Roman" w:hAnsi="Times New Roman" w:cs="Times New Roman"/>
          <w:sz w:val="28"/>
          <w:szCs w:val="28"/>
          <w:lang w:val="kk-KZ"/>
        </w:rPr>
        <w:t xml:space="preserve">қабылданған // </w:t>
      </w:r>
      <w:hyperlink r:id="rId104" w:history="1">
        <w:r w:rsidRPr="00DC53A5">
          <w:rPr>
            <w:rStyle w:val="a5"/>
            <w:rFonts w:ascii="Times New Roman" w:hAnsi="Times New Roman" w:cs="Times New Roman"/>
            <w:color w:val="auto"/>
            <w:sz w:val="28"/>
            <w:szCs w:val="28"/>
            <w:u w:val="none"/>
            <w:lang w:val="kk-KZ"/>
          </w:rPr>
          <w:t>https://adilet.zan.kz/kaz/docs/Z2200000155</w:t>
        </w:r>
      </w:hyperlink>
      <w:r w:rsidRPr="00DC53A5">
        <w:rPr>
          <w:rStyle w:val="a5"/>
          <w:rFonts w:ascii="Times New Roman" w:hAnsi="Times New Roman" w:cs="Times New Roman"/>
          <w:color w:val="auto"/>
          <w:sz w:val="28"/>
          <w:szCs w:val="28"/>
          <w:u w:val="none"/>
          <w:lang w:val="kk-KZ"/>
        </w:rPr>
        <w:t>.</w:t>
      </w:r>
      <w:r w:rsidR="00FE4D9D" w:rsidRPr="00DC53A5">
        <w:rPr>
          <w:rFonts w:ascii="Times New Roman" w:hAnsi="Times New Roman" w:cs="Times New Roman"/>
          <w:sz w:val="28"/>
          <w:szCs w:val="28"/>
          <w:lang w:val="kk-KZ"/>
        </w:rPr>
        <w:t xml:space="preserve"> </w:t>
      </w:r>
      <w:r w:rsidR="007E4F29" w:rsidRPr="00DC53A5">
        <w:rPr>
          <w:rFonts w:ascii="Times New Roman" w:hAnsi="Times New Roman" w:cs="Times New Roman"/>
          <w:sz w:val="28"/>
          <w:szCs w:val="28"/>
          <w:lang w:val="kk-KZ"/>
        </w:rPr>
        <w:t>02.04.2024.</w:t>
      </w:r>
    </w:p>
    <w:p w:rsidR="00FE4D9D" w:rsidRPr="00DC53A5" w:rsidRDefault="00DC53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Қазақстан Республикасының Конституциялық Заңы. </w:t>
      </w:r>
      <w:r w:rsidR="00FE4D9D" w:rsidRPr="00DC53A5">
        <w:rPr>
          <w:rFonts w:ascii="Times New Roman" w:hAnsi="Times New Roman" w:cs="Times New Roman"/>
          <w:sz w:val="28"/>
          <w:szCs w:val="28"/>
          <w:lang w:val="kk-KZ"/>
        </w:rPr>
        <w:t xml:space="preserve">Қазақстан </w:t>
      </w:r>
      <w:r w:rsidR="00FE4D9D" w:rsidRPr="00D86D8C">
        <w:rPr>
          <w:rFonts w:ascii="Times New Roman" w:hAnsi="Times New Roman" w:cs="Times New Roman"/>
          <w:sz w:val="28"/>
          <w:szCs w:val="28"/>
          <w:lang w:val="kk-KZ"/>
        </w:rPr>
        <w:t>Республикасының Конституциялық Соты туралы</w:t>
      </w:r>
      <w:r>
        <w:rPr>
          <w:rFonts w:ascii="Times New Roman" w:hAnsi="Times New Roman" w:cs="Times New Roman"/>
          <w:sz w:val="28"/>
          <w:szCs w:val="28"/>
          <w:lang w:val="kk-KZ"/>
        </w:rPr>
        <w:t>:</w:t>
      </w:r>
      <w:r w:rsidR="00FE4D9D" w:rsidRPr="00D86D8C">
        <w:rPr>
          <w:rFonts w:ascii="Times New Roman" w:hAnsi="Times New Roman" w:cs="Times New Roman"/>
          <w:sz w:val="28"/>
          <w:szCs w:val="28"/>
          <w:lang w:val="kk-KZ"/>
        </w:rPr>
        <w:t xml:space="preserve"> 2022 жыл</w:t>
      </w:r>
      <w:r>
        <w:rPr>
          <w:rFonts w:ascii="Times New Roman" w:hAnsi="Times New Roman" w:cs="Times New Roman"/>
          <w:sz w:val="28"/>
          <w:szCs w:val="28"/>
          <w:lang w:val="kk-KZ"/>
        </w:rPr>
        <w:t>д</w:t>
      </w:r>
      <w:r w:rsidR="00FE4D9D"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FE4D9D" w:rsidRPr="00D86D8C">
        <w:rPr>
          <w:rFonts w:ascii="Times New Roman" w:hAnsi="Times New Roman" w:cs="Times New Roman"/>
          <w:sz w:val="28"/>
          <w:szCs w:val="28"/>
          <w:lang w:val="kk-KZ"/>
        </w:rPr>
        <w:t xml:space="preserve"> 5 қарашада</w:t>
      </w:r>
      <w:r>
        <w:rPr>
          <w:rFonts w:ascii="Times New Roman" w:hAnsi="Times New Roman" w:cs="Times New Roman"/>
          <w:sz w:val="28"/>
          <w:szCs w:val="28"/>
          <w:lang w:val="kk-KZ"/>
        </w:rPr>
        <w:t>,</w:t>
      </w:r>
      <w:r w:rsidR="00FE4D9D" w:rsidRPr="00D86D8C">
        <w:rPr>
          <w:rFonts w:ascii="Times New Roman" w:hAnsi="Times New Roman" w:cs="Times New Roman"/>
          <w:sz w:val="28"/>
          <w:szCs w:val="28"/>
          <w:lang w:val="kk-KZ"/>
        </w:rPr>
        <w:t xml:space="preserve"> </w:t>
      </w:r>
      <w:r w:rsidR="00FE4D9D" w:rsidRPr="00DC53A5">
        <w:rPr>
          <w:rFonts w:ascii="Times New Roman" w:hAnsi="Times New Roman" w:cs="Times New Roman"/>
          <w:sz w:val="28"/>
          <w:szCs w:val="28"/>
          <w:lang w:val="kk-KZ"/>
        </w:rPr>
        <w:t xml:space="preserve">№153-VII </w:t>
      </w:r>
      <w:r w:rsidRPr="00DC53A5">
        <w:rPr>
          <w:rFonts w:ascii="Times New Roman" w:hAnsi="Times New Roman" w:cs="Times New Roman"/>
          <w:sz w:val="28"/>
          <w:szCs w:val="28"/>
          <w:lang w:val="kk-KZ"/>
        </w:rPr>
        <w:t xml:space="preserve">қабылданған // </w:t>
      </w:r>
      <w:hyperlink r:id="rId105" w:history="1">
        <w:r w:rsidR="00FE4D9D" w:rsidRPr="00DC53A5">
          <w:rPr>
            <w:rStyle w:val="a5"/>
            <w:rFonts w:ascii="Times New Roman" w:hAnsi="Times New Roman" w:cs="Times New Roman"/>
            <w:color w:val="auto"/>
            <w:sz w:val="28"/>
            <w:szCs w:val="28"/>
            <w:u w:val="none"/>
            <w:lang w:val="kk-KZ"/>
          </w:rPr>
          <w:t>https://adilet.zan.kz/kaz/docs/Z2200000153</w:t>
        </w:r>
      </w:hyperlink>
      <w:r w:rsidRPr="00DC53A5">
        <w:rPr>
          <w:rStyle w:val="a5"/>
          <w:rFonts w:ascii="Times New Roman" w:hAnsi="Times New Roman" w:cs="Times New Roman"/>
          <w:color w:val="auto"/>
          <w:sz w:val="28"/>
          <w:szCs w:val="28"/>
          <w:u w:val="none"/>
          <w:lang w:val="kk-KZ"/>
        </w:rPr>
        <w:t>.</w:t>
      </w:r>
      <w:r w:rsidR="007E4F29" w:rsidRPr="00DC53A5">
        <w:rPr>
          <w:rFonts w:ascii="Times New Roman" w:hAnsi="Times New Roman" w:cs="Times New Roman"/>
          <w:sz w:val="28"/>
          <w:szCs w:val="28"/>
          <w:lang w:val="kk-KZ"/>
        </w:rPr>
        <w:t xml:space="preserve"> 02.04.2024.</w:t>
      </w:r>
    </w:p>
    <w:p w:rsidR="001534F9" w:rsidRPr="00DC53A5" w:rsidRDefault="00DC53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Қазақстан Республикасының Конституциялық Заңы. </w:t>
      </w:r>
      <w:r w:rsidR="00FE4D9D" w:rsidRPr="00DC53A5">
        <w:rPr>
          <w:rFonts w:ascii="Times New Roman" w:hAnsi="Times New Roman" w:cs="Times New Roman"/>
          <w:sz w:val="28"/>
          <w:szCs w:val="28"/>
          <w:lang w:val="kk-KZ"/>
        </w:rPr>
        <w:t>Қазақстан Республикасының кейбір конституциялық заңдарына өзгерістер мен толықтырулар енгізу туралы</w:t>
      </w:r>
      <w:r w:rsidRPr="00DC53A5">
        <w:rPr>
          <w:rFonts w:ascii="Times New Roman" w:hAnsi="Times New Roman" w:cs="Times New Roman"/>
          <w:sz w:val="28"/>
          <w:szCs w:val="28"/>
          <w:lang w:val="kk-KZ"/>
        </w:rPr>
        <w:t>:</w:t>
      </w:r>
      <w:r w:rsidR="00FE4D9D" w:rsidRPr="00DC53A5">
        <w:rPr>
          <w:rFonts w:ascii="Times New Roman" w:hAnsi="Times New Roman" w:cs="Times New Roman"/>
          <w:sz w:val="28"/>
          <w:szCs w:val="28"/>
          <w:lang w:val="kk-KZ"/>
        </w:rPr>
        <w:t xml:space="preserve"> 2022 жыл</w:t>
      </w:r>
      <w:r w:rsidRPr="00DC53A5">
        <w:rPr>
          <w:rFonts w:ascii="Times New Roman" w:hAnsi="Times New Roman" w:cs="Times New Roman"/>
          <w:sz w:val="28"/>
          <w:szCs w:val="28"/>
          <w:lang w:val="kk-KZ"/>
        </w:rPr>
        <w:t>д</w:t>
      </w:r>
      <w:r w:rsidR="00FE4D9D" w:rsidRPr="00DC53A5">
        <w:rPr>
          <w:rFonts w:ascii="Times New Roman" w:hAnsi="Times New Roman" w:cs="Times New Roman"/>
          <w:sz w:val="28"/>
          <w:szCs w:val="28"/>
          <w:lang w:val="kk-KZ"/>
        </w:rPr>
        <w:t>ы</w:t>
      </w:r>
      <w:r w:rsidRPr="00DC53A5">
        <w:rPr>
          <w:rFonts w:ascii="Times New Roman" w:hAnsi="Times New Roman" w:cs="Times New Roman"/>
          <w:sz w:val="28"/>
          <w:szCs w:val="28"/>
          <w:lang w:val="kk-KZ"/>
        </w:rPr>
        <w:t>ң</w:t>
      </w:r>
      <w:r w:rsidR="00FE4D9D" w:rsidRPr="00DC53A5">
        <w:rPr>
          <w:rFonts w:ascii="Times New Roman" w:hAnsi="Times New Roman" w:cs="Times New Roman"/>
          <w:sz w:val="28"/>
          <w:szCs w:val="28"/>
          <w:lang w:val="kk-KZ"/>
        </w:rPr>
        <w:t xml:space="preserve"> 30 желтоқсанда</w:t>
      </w:r>
      <w:r w:rsidRPr="00DC53A5">
        <w:rPr>
          <w:rFonts w:ascii="Times New Roman" w:hAnsi="Times New Roman" w:cs="Times New Roman"/>
          <w:sz w:val="28"/>
          <w:szCs w:val="28"/>
          <w:lang w:val="kk-KZ"/>
        </w:rPr>
        <w:t>,</w:t>
      </w:r>
      <w:r w:rsidR="00FE4D9D" w:rsidRPr="00DC53A5">
        <w:rPr>
          <w:rFonts w:ascii="Times New Roman" w:hAnsi="Times New Roman" w:cs="Times New Roman"/>
          <w:sz w:val="28"/>
          <w:szCs w:val="28"/>
          <w:lang w:val="kk-KZ"/>
        </w:rPr>
        <w:t xml:space="preserve"> №176-VII ҚРЗ </w:t>
      </w:r>
      <w:r w:rsidRPr="00DC53A5">
        <w:rPr>
          <w:rFonts w:ascii="Times New Roman" w:hAnsi="Times New Roman" w:cs="Times New Roman"/>
          <w:sz w:val="28"/>
          <w:szCs w:val="28"/>
          <w:lang w:val="kk-KZ"/>
        </w:rPr>
        <w:t xml:space="preserve">қабылданған // </w:t>
      </w:r>
      <w:hyperlink r:id="rId106" w:history="1">
        <w:r w:rsidR="00FE4D9D" w:rsidRPr="00DC53A5">
          <w:rPr>
            <w:rStyle w:val="a5"/>
            <w:rFonts w:ascii="Times New Roman" w:hAnsi="Times New Roman" w:cs="Times New Roman"/>
            <w:color w:val="auto"/>
            <w:sz w:val="28"/>
            <w:szCs w:val="28"/>
            <w:u w:val="none"/>
            <w:lang w:val="kk-KZ"/>
          </w:rPr>
          <w:t>https://adilet.zan.kz/kaz/docs/Z2200000176</w:t>
        </w:r>
      </w:hyperlink>
      <w:r w:rsidRPr="00DC53A5">
        <w:rPr>
          <w:rStyle w:val="a5"/>
          <w:rFonts w:ascii="Times New Roman" w:hAnsi="Times New Roman" w:cs="Times New Roman"/>
          <w:color w:val="auto"/>
          <w:sz w:val="28"/>
          <w:szCs w:val="28"/>
          <w:u w:val="none"/>
          <w:lang w:val="kk-KZ"/>
        </w:rPr>
        <w:t>.</w:t>
      </w:r>
      <w:r w:rsidR="007E4F29" w:rsidRPr="00DC53A5">
        <w:rPr>
          <w:rStyle w:val="a5"/>
          <w:rFonts w:ascii="Times New Roman" w:hAnsi="Times New Roman" w:cs="Times New Roman"/>
          <w:color w:val="auto"/>
          <w:sz w:val="28"/>
          <w:szCs w:val="28"/>
          <w:u w:val="none"/>
          <w:lang w:val="kk-KZ"/>
        </w:rPr>
        <w:t xml:space="preserve"> </w:t>
      </w:r>
      <w:r w:rsidRPr="00DC53A5">
        <w:rPr>
          <w:rFonts w:ascii="Times New Roman" w:hAnsi="Times New Roman" w:cs="Times New Roman"/>
          <w:sz w:val="28"/>
          <w:szCs w:val="28"/>
          <w:lang w:val="kk-KZ"/>
        </w:rPr>
        <w:t>02.04.2024</w:t>
      </w:r>
      <w:r w:rsidR="007E4F29" w:rsidRPr="00DC53A5">
        <w:rPr>
          <w:rFonts w:ascii="Times New Roman" w:hAnsi="Times New Roman" w:cs="Times New Roman"/>
          <w:sz w:val="28"/>
          <w:szCs w:val="28"/>
          <w:lang w:val="kk-KZ"/>
        </w:rPr>
        <w:t>.</w:t>
      </w:r>
    </w:p>
    <w:p w:rsidR="001534F9" w:rsidRPr="00DC53A5" w:rsidRDefault="00DC53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Қазақстан Республикасының Конституциялық Заңы. </w:t>
      </w:r>
      <w:r w:rsidR="001534F9" w:rsidRPr="00DC53A5">
        <w:rPr>
          <w:rFonts w:ascii="Times New Roman" w:hAnsi="Times New Roman" w:cs="Times New Roman"/>
          <w:sz w:val="28"/>
          <w:szCs w:val="28"/>
          <w:lang w:val="kk-KZ"/>
        </w:rPr>
        <w:t>"Қазақстан Республикасының Тұңғыш Президенті – Елбасы туралы" Қазақстан Республикасы Конституциялық заңының күшi жойылды деп тану туралы</w:t>
      </w:r>
      <w:r w:rsidRPr="00DC53A5">
        <w:rPr>
          <w:rFonts w:ascii="Times New Roman" w:hAnsi="Times New Roman" w:cs="Times New Roman"/>
          <w:sz w:val="28"/>
          <w:szCs w:val="28"/>
          <w:lang w:val="kk-KZ"/>
        </w:rPr>
        <w:t>:</w:t>
      </w:r>
      <w:r w:rsidR="001534F9" w:rsidRPr="00DC53A5">
        <w:rPr>
          <w:rFonts w:ascii="Times New Roman" w:hAnsi="Times New Roman" w:cs="Times New Roman"/>
          <w:sz w:val="28"/>
          <w:szCs w:val="28"/>
          <w:lang w:val="kk-KZ"/>
        </w:rPr>
        <w:t xml:space="preserve"> 2023 жыл</w:t>
      </w:r>
      <w:r w:rsidRPr="00DC53A5">
        <w:rPr>
          <w:rFonts w:ascii="Times New Roman" w:hAnsi="Times New Roman" w:cs="Times New Roman"/>
          <w:sz w:val="28"/>
          <w:szCs w:val="28"/>
          <w:lang w:val="kk-KZ"/>
        </w:rPr>
        <w:t>д</w:t>
      </w:r>
      <w:r w:rsidR="001534F9" w:rsidRPr="00DC53A5">
        <w:rPr>
          <w:rFonts w:ascii="Times New Roman" w:hAnsi="Times New Roman" w:cs="Times New Roman"/>
          <w:sz w:val="28"/>
          <w:szCs w:val="28"/>
          <w:lang w:val="kk-KZ"/>
        </w:rPr>
        <w:t>ы</w:t>
      </w:r>
      <w:r w:rsidRPr="00DC53A5">
        <w:rPr>
          <w:rFonts w:ascii="Times New Roman" w:hAnsi="Times New Roman" w:cs="Times New Roman"/>
          <w:sz w:val="28"/>
          <w:szCs w:val="28"/>
          <w:lang w:val="kk-KZ"/>
        </w:rPr>
        <w:t>ң</w:t>
      </w:r>
      <w:r w:rsidR="001534F9" w:rsidRPr="00DC53A5">
        <w:rPr>
          <w:rFonts w:ascii="Times New Roman" w:hAnsi="Times New Roman" w:cs="Times New Roman"/>
          <w:sz w:val="28"/>
          <w:szCs w:val="28"/>
          <w:lang w:val="kk-KZ"/>
        </w:rPr>
        <w:t xml:space="preserve"> 13 ақпанда</w:t>
      </w:r>
      <w:r w:rsidRPr="00DC53A5">
        <w:rPr>
          <w:rFonts w:ascii="Times New Roman" w:hAnsi="Times New Roman" w:cs="Times New Roman"/>
          <w:sz w:val="28"/>
          <w:szCs w:val="28"/>
          <w:lang w:val="kk-KZ"/>
        </w:rPr>
        <w:t>,</w:t>
      </w:r>
      <w:r w:rsidR="001534F9" w:rsidRPr="00DC53A5">
        <w:rPr>
          <w:rFonts w:ascii="Times New Roman" w:hAnsi="Times New Roman" w:cs="Times New Roman"/>
          <w:sz w:val="28"/>
          <w:szCs w:val="28"/>
          <w:lang w:val="kk-KZ"/>
        </w:rPr>
        <w:t xml:space="preserve"> №198-VII ҚРЗ </w:t>
      </w:r>
      <w:r w:rsidRPr="00DC53A5">
        <w:rPr>
          <w:rFonts w:ascii="Times New Roman" w:hAnsi="Times New Roman" w:cs="Times New Roman"/>
          <w:sz w:val="28"/>
          <w:szCs w:val="28"/>
          <w:lang w:val="kk-KZ"/>
        </w:rPr>
        <w:t xml:space="preserve">қабылданған // </w:t>
      </w:r>
      <w:hyperlink r:id="rId107" w:history="1">
        <w:r w:rsidRPr="00DC53A5">
          <w:rPr>
            <w:rStyle w:val="a5"/>
            <w:rFonts w:ascii="Times New Roman" w:hAnsi="Times New Roman" w:cs="Times New Roman"/>
            <w:color w:val="auto"/>
            <w:sz w:val="28"/>
            <w:szCs w:val="28"/>
            <w:u w:val="none"/>
            <w:lang w:val="kk-KZ"/>
          </w:rPr>
          <w:t>https://adilet.zan.kz/kaz/docs/Z2300000198</w:t>
        </w:r>
      </w:hyperlink>
      <w:r w:rsidRPr="00DC53A5">
        <w:rPr>
          <w:rFonts w:ascii="Times New Roman" w:hAnsi="Times New Roman" w:cs="Times New Roman"/>
          <w:sz w:val="28"/>
          <w:szCs w:val="28"/>
          <w:lang w:val="kk-KZ"/>
        </w:rPr>
        <w:t>.</w:t>
      </w:r>
      <w:r w:rsidR="001534F9" w:rsidRPr="00DC53A5">
        <w:rPr>
          <w:rFonts w:ascii="Times New Roman" w:hAnsi="Times New Roman" w:cs="Times New Roman"/>
          <w:sz w:val="28"/>
          <w:szCs w:val="28"/>
          <w:lang w:val="kk-KZ"/>
        </w:rPr>
        <w:t xml:space="preserve"> </w:t>
      </w:r>
      <w:r w:rsidR="007E4F29" w:rsidRPr="00DC53A5">
        <w:rPr>
          <w:rFonts w:ascii="Times New Roman" w:hAnsi="Times New Roman" w:cs="Times New Roman"/>
          <w:sz w:val="28"/>
          <w:szCs w:val="28"/>
          <w:lang w:val="kk-KZ"/>
        </w:rPr>
        <w:t>02.04.2024.</w:t>
      </w:r>
    </w:p>
    <w:p w:rsidR="001534F9" w:rsidRPr="00DC53A5" w:rsidRDefault="00DC53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Қазақстан Республикасының Конституциялық Заңы. </w:t>
      </w:r>
      <w:r w:rsidR="001534F9" w:rsidRPr="00DC53A5">
        <w:rPr>
          <w:rFonts w:ascii="Times New Roman" w:hAnsi="Times New Roman" w:cs="Times New Roman"/>
          <w:sz w:val="28"/>
          <w:szCs w:val="28"/>
          <w:lang w:val="kk-KZ"/>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r w:rsidRPr="00DC53A5">
        <w:rPr>
          <w:rFonts w:ascii="Times New Roman" w:hAnsi="Times New Roman" w:cs="Times New Roman"/>
          <w:sz w:val="28"/>
          <w:szCs w:val="28"/>
          <w:lang w:val="kk-KZ"/>
        </w:rPr>
        <w:t>:</w:t>
      </w:r>
      <w:r w:rsidR="001534F9" w:rsidRPr="00DC53A5">
        <w:rPr>
          <w:rFonts w:ascii="Times New Roman" w:hAnsi="Times New Roman" w:cs="Times New Roman"/>
          <w:sz w:val="28"/>
          <w:szCs w:val="28"/>
          <w:lang w:val="kk-KZ"/>
        </w:rPr>
        <w:t xml:space="preserve"> 2023 жыл</w:t>
      </w:r>
      <w:r w:rsidRPr="00DC53A5">
        <w:rPr>
          <w:rFonts w:ascii="Times New Roman" w:hAnsi="Times New Roman" w:cs="Times New Roman"/>
          <w:sz w:val="28"/>
          <w:szCs w:val="28"/>
          <w:lang w:val="kk-KZ"/>
        </w:rPr>
        <w:t>д</w:t>
      </w:r>
      <w:r w:rsidR="001534F9" w:rsidRPr="00DC53A5">
        <w:rPr>
          <w:rFonts w:ascii="Times New Roman" w:hAnsi="Times New Roman" w:cs="Times New Roman"/>
          <w:sz w:val="28"/>
          <w:szCs w:val="28"/>
          <w:lang w:val="kk-KZ"/>
        </w:rPr>
        <w:t>ы</w:t>
      </w:r>
      <w:r w:rsidRPr="00DC53A5">
        <w:rPr>
          <w:rFonts w:ascii="Times New Roman" w:hAnsi="Times New Roman" w:cs="Times New Roman"/>
          <w:sz w:val="28"/>
          <w:szCs w:val="28"/>
          <w:lang w:val="kk-KZ"/>
        </w:rPr>
        <w:t>ң</w:t>
      </w:r>
      <w:r w:rsidR="001534F9" w:rsidRPr="00DC53A5">
        <w:rPr>
          <w:rFonts w:ascii="Times New Roman" w:hAnsi="Times New Roman" w:cs="Times New Roman"/>
          <w:sz w:val="28"/>
          <w:szCs w:val="28"/>
          <w:lang w:val="kk-KZ"/>
        </w:rPr>
        <w:t xml:space="preserve"> 27 наурызда</w:t>
      </w:r>
      <w:r w:rsidRPr="00DC53A5">
        <w:rPr>
          <w:rFonts w:ascii="Times New Roman" w:hAnsi="Times New Roman" w:cs="Times New Roman"/>
          <w:sz w:val="28"/>
          <w:szCs w:val="28"/>
          <w:lang w:val="kk-KZ"/>
        </w:rPr>
        <w:t>,</w:t>
      </w:r>
      <w:r w:rsidR="001534F9" w:rsidRPr="00DC53A5">
        <w:rPr>
          <w:rFonts w:ascii="Times New Roman" w:hAnsi="Times New Roman" w:cs="Times New Roman"/>
          <w:sz w:val="28"/>
          <w:szCs w:val="28"/>
          <w:lang w:val="kk-KZ"/>
        </w:rPr>
        <w:t xml:space="preserve"> №215-VII ҚРЗ </w:t>
      </w:r>
      <w:r w:rsidRPr="00DC53A5">
        <w:rPr>
          <w:rFonts w:ascii="Times New Roman" w:hAnsi="Times New Roman" w:cs="Times New Roman"/>
          <w:sz w:val="28"/>
          <w:szCs w:val="28"/>
          <w:lang w:val="kk-KZ"/>
        </w:rPr>
        <w:t xml:space="preserve">қабылданған // </w:t>
      </w:r>
      <w:hyperlink r:id="rId108" w:history="1">
        <w:r w:rsidR="001534F9" w:rsidRPr="00DC53A5">
          <w:rPr>
            <w:rStyle w:val="a5"/>
            <w:rFonts w:ascii="Times New Roman" w:hAnsi="Times New Roman" w:cs="Times New Roman"/>
            <w:color w:val="auto"/>
            <w:sz w:val="28"/>
            <w:szCs w:val="28"/>
            <w:u w:val="none"/>
            <w:lang w:val="kk-KZ"/>
          </w:rPr>
          <w:t>https://adilet.zan.kz/kaz/docs/Z2300000215</w:t>
        </w:r>
      </w:hyperlink>
      <w:r w:rsidRPr="00DC53A5">
        <w:rPr>
          <w:rStyle w:val="a5"/>
          <w:rFonts w:ascii="Times New Roman" w:hAnsi="Times New Roman" w:cs="Times New Roman"/>
          <w:color w:val="auto"/>
          <w:sz w:val="28"/>
          <w:szCs w:val="28"/>
          <w:u w:val="none"/>
          <w:lang w:val="kk-KZ"/>
        </w:rPr>
        <w:t>.</w:t>
      </w:r>
      <w:r w:rsidR="007E4F29" w:rsidRPr="00DC53A5">
        <w:rPr>
          <w:rStyle w:val="a5"/>
          <w:rFonts w:ascii="Times New Roman" w:hAnsi="Times New Roman" w:cs="Times New Roman"/>
          <w:color w:val="auto"/>
          <w:sz w:val="28"/>
          <w:szCs w:val="28"/>
          <w:u w:val="none"/>
          <w:lang w:val="kk-KZ"/>
        </w:rPr>
        <w:t xml:space="preserve"> </w:t>
      </w:r>
      <w:r w:rsidR="007E4F29" w:rsidRPr="00DC53A5">
        <w:rPr>
          <w:rFonts w:ascii="Times New Roman" w:hAnsi="Times New Roman" w:cs="Times New Roman"/>
          <w:sz w:val="28"/>
          <w:szCs w:val="28"/>
          <w:lang w:val="kk-KZ"/>
        </w:rPr>
        <w:t>02.04.2024.</w:t>
      </w:r>
    </w:p>
    <w:p w:rsidR="001534F9" w:rsidRPr="00DC53A5" w:rsidRDefault="00A426C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Қазақстан Республикасының Конституциялық Заңы. </w:t>
      </w:r>
      <w:r w:rsidR="001534F9" w:rsidRPr="00DC53A5">
        <w:rPr>
          <w:rFonts w:ascii="Times New Roman" w:hAnsi="Times New Roman" w:cs="Times New Roman"/>
          <w:sz w:val="28"/>
          <w:szCs w:val="28"/>
          <w:lang w:val="kk-KZ"/>
        </w:rPr>
        <w:t>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w:t>
      </w:r>
      <w:r w:rsidRPr="00DC53A5">
        <w:rPr>
          <w:rFonts w:ascii="Times New Roman" w:hAnsi="Times New Roman" w:cs="Times New Roman"/>
          <w:sz w:val="28"/>
          <w:szCs w:val="28"/>
          <w:lang w:val="kk-KZ"/>
        </w:rPr>
        <w:t>:</w:t>
      </w:r>
      <w:r w:rsidR="001534F9" w:rsidRPr="00DC53A5">
        <w:rPr>
          <w:rFonts w:ascii="Times New Roman" w:hAnsi="Times New Roman" w:cs="Times New Roman"/>
          <w:sz w:val="28"/>
          <w:szCs w:val="28"/>
          <w:lang w:val="kk-KZ"/>
        </w:rPr>
        <w:t xml:space="preserve"> 2023 жыл</w:t>
      </w:r>
      <w:r w:rsidRPr="00DC53A5">
        <w:rPr>
          <w:rFonts w:ascii="Times New Roman" w:hAnsi="Times New Roman" w:cs="Times New Roman"/>
          <w:sz w:val="28"/>
          <w:szCs w:val="28"/>
          <w:lang w:val="kk-KZ"/>
        </w:rPr>
        <w:t>д</w:t>
      </w:r>
      <w:r w:rsidR="001534F9" w:rsidRPr="00DC53A5">
        <w:rPr>
          <w:rFonts w:ascii="Times New Roman" w:hAnsi="Times New Roman" w:cs="Times New Roman"/>
          <w:sz w:val="28"/>
          <w:szCs w:val="28"/>
          <w:lang w:val="kk-KZ"/>
        </w:rPr>
        <w:t>ы</w:t>
      </w:r>
      <w:r w:rsidRPr="00DC53A5">
        <w:rPr>
          <w:rFonts w:ascii="Times New Roman" w:hAnsi="Times New Roman" w:cs="Times New Roman"/>
          <w:sz w:val="28"/>
          <w:szCs w:val="28"/>
          <w:lang w:val="kk-KZ"/>
        </w:rPr>
        <w:t>ң</w:t>
      </w:r>
      <w:r w:rsidR="001534F9" w:rsidRPr="00DC53A5">
        <w:rPr>
          <w:rFonts w:ascii="Times New Roman" w:hAnsi="Times New Roman" w:cs="Times New Roman"/>
          <w:sz w:val="28"/>
          <w:szCs w:val="28"/>
          <w:lang w:val="kk-KZ"/>
        </w:rPr>
        <w:t xml:space="preserve"> 19 сәуіре</w:t>
      </w:r>
      <w:r w:rsidRPr="00DC53A5">
        <w:rPr>
          <w:rFonts w:ascii="Times New Roman" w:hAnsi="Times New Roman" w:cs="Times New Roman"/>
          <w:sz w:val="28"/>
          <w:szCs w:val="28"/>
          <w:lang w:val="kk-KZ"/>
        </w:rPr>
        <w:t>с</w:t>
      </w:r>
      <w:r w:rsidR="001534F9" w:rsidRPr="00DC53A5">
        <w:rPr>
          <w:rFonts w:ascii="Times New Roman" w:hAnsi="Times New Roman" w:cs="Times New Roman"/>
          <w:sz w:val="28"/>
          <w:szCs w:val="28"/>
          <w:lang w:val="kk-KZ"/>
        </w:rPr>
        <w:t>і</w:t>
      </w:r>
      <w:r w:rsidRPr="00DC53A5">
        <w:rPr>
          <w:rFonts w:ascii="Times New Roman" w:hAnsi="Times New Roman" w:cs="Times New Roman"/>
          <w:sz w:val="28"/>
          <w:szCs w:val="28"/>
          <w:lang w:val="kk-KZ"/>
        </w:rPr>
        <w:t>,</w:t>
      </w:r>
      <w:r w:rsidR="001534F9" w:rsidRPr="00DC53A5">
        <w:rPr>
          <w:rFonts w:ascii="Times New Roman" w:hAnsi="Times New Roman" w:cs="Times New Roman"/>
          <w:sz w:val="28"/>
          <w:szCs w:val="28"/>
          <w:lang w:val="kk-KZ"/>
        </w:rPr>
        <w:t xml:space="preserve"> №222-VII ҚРЗ </w:t>
      </w:r>
      <w:r w:rsidRPr="00DC53A5">
        <w:rPr>
          <w:rFonts w:ascii="Times New Roman" w:hAnsi="Times New Roman" w:cs="Times New Roman"/>
          <w:sz w:val="28"/>
          <w:szCs w:val="28"/>
          <w:lang w:val="kk-KZ"/>
        </w:rPr>
        <w:t xml:space="preserve">қабылданған // </w:t>
      </w:r>
      <w:hyperlink r:id="rId109" w:history="1">
        <w:r w:rsidR="001534F9" w:rsidRPr="00DC53A5">
          <w:rPr>
            <w:rStyle w:val="a5"/>
            <w:rFonts w:ascii="Times New Roman" w:hAnsi="Times New Roman" w:cs="Times New Roman"/>
            <w:color w:val="auto"/>
            <w:sz w:val="28"/>
            <w:szCs w:val="28"/>
            <w:u w:val="none"/>
            <w:lang w:val="kk-KZ"/>
          </w:rPr>
          <w:t>https://adilet.zan.kz/kaz/docs/Z2300000222</w:t>
        </w:r>
      </w:hyperlink>
      <w:r w:rsidRPr="00DC53A5">
        <w:rPr>
          <w:rStyle w:val="a5"/>
          <w:rFonts w:ascii="Times New Roman" w:hAnsi="Times New Roman" w:cs="Times New Roman"/>
          <w:color w:val="auto"/>
          <w:sz w:val="28"/>
          <w:szCs w:val="28"/>
          <w:u w:val="none"/>
          <w:lang w:val="kk-KZ"/>
        </w:rPr>
        <w:t>.</w:t>
      </w:r>
      <w:r w:rsidR="007E4F29" w:rsidRPr="00DC53A5">
        <w:rPr>
          <w:rFonts w:ascii="Times New Roman" w:hAnsi="Times New Roman" w:cs="Times New Roman"/>
          <w:sz w:val="28"/>
          <w:szCs w:val="28"/>
          <w:lang w:val="kk-KZ"/>
        </w:rPr>
        <w:t xml:space="preserve"> 02.04.2024.</w:t>
      </w:r>
    </w:p>
    <w:p w:rsidR="00184384" w:rsidRPr="00DC53A5" w:rsidRDefault="00A426C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Қазақстан Республикасының Конституциялық Заңы. </w:t>
      </w:r>
      <w:r w:rsidR="00883726" w:rsidRPr="00DC53A5">
        <w:rPr>
          <w:rFonts w:ascii="Times New Roman" w:hAnsi="Times New Roman" w:cs="Times New Roman"/>
          <w:sz w:val="28"/>
          <w:szCs w:val="28"/>
          <w:lang w:val="kk-KZ"/>
        </w:rPr>
        <w:t>Қазақстан Республикасының кейбір конституциялық заңдарына өзгерістер енгізу туралы</w:t>
      </w:r>
      <w:r w:rsidRPr="00DC53A5">
        <w:rPr>
          <w:rFonts w:ascii="Times New Roman" w:hAnsi="Times New Roman" w:cs="Times New Roman"/>
          <w:sz w:val="28"/>
          <w:szCs w:val="28"/>
          <w:lang w:val="kk-KZ"/>
        </w:rPr>
        <w:t>:</w:t>
      </w:r>
      <w:r w:rsidR="00883726" w:rsidRPr="00DC53A5">
        <w:rPr>
          <w:rFonts w:ascii="Times New Roman" w:hAnsi="Times New Roman" w:cs="Times New Roman"/>
          <w:sz w:val="28"/>
          <w:szCs w:val="28"/>
          <w:lang w:val="kk-KZ"/>
        </w:rPr>
        <w:t xml:space="preserve"> 2023 жыл</w:t>
      </w:r>
      <w:r w:rsidRPr="00DC53A5">
        <w:rPr>
          <w:rFonts w:ascii="Times New Roman" w:hAnsi="Times New Roman" w:cs="Times New Roman"/>
          <w:sz w:val="28"/>
          <w:szCs w:val="28"/>
          <w:lang w:val="kk-KZ"/>
        </w:rPr>
        <w:t>д</w:t>
      </w:r>
      <w:r w:rsidR="00883726" w:rsidRPr="00DC53A5">
        <w:rPr>
          <w:rFonts w:ascii="Times New Roman" w:hAnsi="Times New Roman" w:cs="Times New Roman"/>
          <w:sz w:val="28"/>
          <w:szCs w:val="28"/>
          <w:lang w:val="kk-KZ"/>
        </w:rPr>
        <w:t>ы</w:t>
      </w:r>
      <w:r w:rsidRPr="00DC53A5">
        <w:rPr>
          <w:rFonts w:ascii="Times New Roman" w:hAnsi="Times New Roman" w:cs="Times New Roman"/>
          <w:sz w:val="28"/>
          <w:szCs w:val="28"/>
          <w:lang w:val="kk-KZ"/>
        </w:rPr>
        <w:t>ң</w:t>
      </w:r>
      <w:r w:rsidR="00883726" w:rsidRPr="00DC53A5">
        <w:rPr>
          <w:rFonts w:ascii="Times New Roman" w:hAnsi="Times New Roman" w:cs="Times New Roman"/>
          <w:sz w:val="28"/>
          <w:szCs w:val="28"/>
          <w:lang w:val="kk-KZ"/>
        </w:rPr>
        <w:t xml:space="preserve"> 20 сәуіре</w:t>
      </w:r>
      <w:r w:rsidRPr="00DC53A5">
        <w:rPr>
          <w:rFonts w:ascii="Times New Roman" w:hAnsi="Times New Roman" w:cs="Times New Roman"/>
          <w:sz w:val="28"/>
          <w:szCs w:val="28"/>
          <w:lang w:val="kk-KZ"/>
        </w:rPr>
        <w:t>с</w:t>
      </w:r>
      <w:r w:rsidR="00883726" w:rsidRPr="00DC53A5">
        <w:rPr>
          <w:rFonts w:ascii="Times New Roman" w:hAnsi="Times New Roman" w:cs="Times New Roman"/>
          <w:sz w:val="28"/>
          <w:szCs w:val="28"/>
          <w:lang w:val="kk-KZ"/>
        </w:rPr>
        <w:t>і</w:t>
      </w:r>
      <w:r w:rsidRPr="00DC53A5">
        <w:rPr>
          <w:rFonts w:ascii="Times New Roman" w:hAnsi="Times New Roman" w:cs="Times New Roman"/>
          <w:sz w:val="28"/>
          <w:szCs w:val="28"/>
          <w:lang w:val="kk-KZ"/>
        </w:rPr>
        <w:t>,</w:t>
      </w:r>
      <w:r w:rsidR="00883726" w:rsidRPr="00DC53A5">
        <w:rPr>
          <w:rFonts w:ascii="Times New Roman" w:hAnsi="Times New Roman" w:cs="Times New Roman"/>
          <w:sz w:val="28"/>
          <w:szCs w:val="28"/>
          <w:lang w:val="kk-KZ"/>
        </w:rPr>
        <w:t xml:space="preserve"> №225-VII ҚРЗ</w:t>
      </w:r>
      <w:r w:rsidR="00D41077" w:rsidRPr="00DC53A5">
        <w:rPr>
          <w:rFonts w:ascii="Times New Roman" w:hAnsi="Times New Roman" w:cs="Times New Roman"/>
          <w:sz w:val="28"/>
          <w:szCs w:val="28"/>
          <w:lang w:val="kk-KZ"/>
        </w:rPr>
        <w:t xml:space="preserve"> </w:t>
      </w:r>
      <w:r w:rsidRPr="00DC53A5">
        <w:rPr>
          <w:rFonts w:ascii="Times New Roman" w:hAnsi="Times New Roman" w:cs="Times New Roman"/>
          <w:sz w:val="28"/>
          <w:szCs w:val="28"/>
          <w:lang w:val="kk-KZ"/>
        </w:rPr>
        <w:t xml:space="preserve">қабылданған // </w:t>
      </w:r>
      <w:hyperlink r:id="rId110" w:history="1">
        <w:r w:rsidRPr="00DC53A5">
          <w:rPr>
            <w:rStyle w:val="a5"/>
            <w:rFonts w:ascii="Times New Roman" w:hAnsi="Times New Roman" w:cs="Times New Roman"/>
            <w:color w:val="auto"/>
            <w:sz w:val="28"/>
            <w:szCs w:val="28"/>
            <w:u w:val="none"/>
            <w:lang w:val="kk-KZ"/>
          </w:rPr>
          <w:t>https://adilet.zan.kz/kaz/docs/Z2300000225</w:t>
        </w:r>
      </w:hyperlink>
      <w:r w:rsidRPr="00DC53A5">
        <w:rPr>
          <w:rFonts w:ascii="Times New Roman" w:hAnsi="Times New Roman" w:cs="Times New Roman"/>
          <w:sz w:val="28"/>
          <w:szCs w:val="28"/>
          <w:lang w:val="kk-KZ"/>
        </w:rPr>
        <w:t>.</w:t>
      </w:r>
      <w:r w:rsidR="007E4F29" w:rsidRPr="00DC53A5">
        <w:rPr>
          <w:rStyle w:val="a5"/>
          <w:rFonts w:ascii="Times New Roman" w:hAnsi="Times New Roman" w:cs="Times New Roman"/>
          <w:color w:val="auto"/>
          <w:sz w:val="28"/>
          <w:szCs w:val="28"/>
          <w:u w:val="none"/>
          <w:lang w:val="kk-KZ"/>
        </w:rPr>
        <w:t xml:space="preserve"> </w:t>
      </w:r>
      <w:r w:rsidR="007E4F29" w:rsidRPr="00DC53A5">
        <w:rPr>
          <w:rFonts w:ascii="Times New Roman" w:hAnsi="Times New Roman" w:cs="Times New Roman"/>
          <w:sz w:val="28"/>
          <w:szCs w:val="28"/>
          <w:lang w:val="kk-KZ"/>
        </w:rPr>
        <w:t>02.04.2024.</w:t>
      </w:r>
    </w:p>
    <w:p w:rsidR="000A5944" w:rsidRPr="00DC53A5" w:rsidRDefault="0018438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C53A5">
        <w:rPr>
          <w:rFonts w:ascii="Times New Roman" w:hAnsi="Times New Roman" w:cs="Times New Roman"/>
          <w:sz w:val="28"/>
          <w:szCs w:val="28"/>
          <w:lang w:val="kk-KZ"/>
        </w:rPr>
        <w:t xml:space="preserve">Абдрасулов Е.Б., Бажай Х. Қазақстан Республикасында конституциялық реформалар арқылы демократиялық өзгерістер қалыптастырудың құқықтық негіздері // Л.Н. Гумилев атындағы Еуразия ұлттық университетінің </w:t>
      </w:r>
      <w:r w:rsidR="005D5C1C" w:rsidRPr="00DC53A5">
        <w:rPr>
          <w:rFonts w:ascii="Times New Roman" w:hAnsi="Times New Roman" w:cs="Times New Roman"/>
          <w:sz w:val="28"/>
          <w:szCs w:val="28"/>
          <w:lang w:val="kk-KZ"/>
        </w:rPr>
        <w:t>Хабаршысы</w:t>
      </w:r>
      <w:r w:rsidRPr="00DC53A5">
        <w:rPr>
          <w:rFonts w:ascii="Times New Roman" w:hAnsi="Times New Roman" w:cs="Times New Roman"/>
          <w:sz w:val="28"/>
          <w:szCs w:val="28"/>
          <w:lang w:val="kk-KZ"/>
        </w:rPr>
        <w:t xml:space="preserve">. </w:t>
      </w:r>
      <w:r w:rsidR="00A426C5" w:rsidRPr="00DC53A5">
        <w:rPr>
          <w:rFonts w:ascii="Times New Roman" w:hAnsi="Times New Roman" w:cs="Times New Roman"/>
          <w:sz w:val="28"/>
          <w:szCs w:val="28"/>
          <w:lang w:val="kk-KZ"/>
        </w:rPr>
        <w:t>– 2020. – №</w:t>
      </w:r>
      <w:r w:rsidRPr="00DC53A5">
        <w:rPr>
          <w:rFonts w:ascii="Times New Roman" w:hAnsi="Times New Roman" w:cs="Times New Roman"/>
          <w:sz w:val="28"/>
          <w:szCs w:val="28"/>
          <w:lang w:val="kk-KZ"/>
        </w:rPr>
        <w:t>3(132)</w:t>
      </w:r>
      <w:r w:rsidR="00A426C5" w:rsidRPr="00DC53A5">
        <w:rPr>
          <w:rFonts w:ascii="Times New Roman" w:hAnsi="Times New Roman" w:cs="Times New Roman"/>
          <w:sz w:val="28"/>
          <w:szCs w:val="28"/>
          <w:lang w:val="kk-KZ"/>
        </w:rPr>
        <w:t>. – Б.</w:t>
      </w:r>
      <w:r w:rsidRPr="00DC53A5">
        <w:rPr>
          <w:rFonts w:ascii="Times New Roman" w:hAnsi="Times New Roman" w:cs="Times New Roman"/>
          <w:sz w:val="28"/>
          <w:szCs w:val="28"/>
          <w:lang w:val="kk-KZ"/>
        </w:rPr>
        <w:t xml:space="preserve"> 8-20.</w:t>
      </w:r>
    </w:p>
    <w:p w:rsidR="000A2FA6" w:rsidRPr="00D86D8C" w:rsidRDefault="000A594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Абдрасулов Е.Б. Конституция </w:t>
      </w:r>
      <w:r w:rsidR="00A426C5" w:rsidRPr="00D86D8C">
        <w:rPr>
          <w:rFonts w:ascii="Times New Roman" w:hAnsi="Times New Roman" w:cs="Times New Roman"/>
          <w:sz w:val="28"/>
          <w:szCs w:val="28"/>
          <w:lang w:val="kk-KZ"/>
        </w:rPr>
        <w:t xml:space="preserve">Республики Казахстан </w:t>
      </w:r>
      <w:r w:rsidRPr="00D86D8C">
        <w:rPr>
          <w:rFonts w:ascii="Times New Roman" w:hAnsi="Times New Roman" w:cs="Times New Roman"/>
          <w:sz w:val="28"/>
          <w:szCs w:val="28"/>
          <w:lang w:val="kk-KZ"/>
        </w:rPr>
        <w:t>и международное право</w:t>
      </w:r>
      <w:r w:rsidR="00A426C5" w:rsidRPr="00A426C5">
        <w:rPr>
          <w:rFonts w:ascii="Times New Roman" w:hAnsi="Times New Roman" w:cs="Times New Roman"/>
          <w:sz w:val="28"/>
          <w:szCs w:val="28"/>
        </w:rPr>
        <w:t xml:space="preserve"> </w:t>
      </w:r>
      <w:r w:rsidRPr="00D86D8C">
        <w:rPr>
          <w:rFonts w:ascii="Times New Roman" w:hAnsi="Times New Roman" w:cs="Times New Roman"/>
          <w:sz w:val="28"/>
          <w:szCs w:val="28"/>
          <w:lang w:val="kk-KZ"/>
        </w:rPr>
        <w:t>//</w:t>
      </w:r>
      <w:r w:rsidR="00A426C5" w:rsidRPr="00A426C5">
        <w:rPr>
          <w:rFonts w:ascii="Times New Roman" w:hAnsi="Times New Roman" w:cs="Times New Roman"/>
          <w:sz w:val="28"/>
          <w:szCs w:val="28"/>
        </w:rPr>
        <w:t xml:space="preserve"> </w:t>
      </w:r>
      <w:r w:rsidRPr="00D86D8C">
        <w:rPr>
          <w:rFonts w:ascii="Times New Roman" w:hAnsi="Times New Roman" w:cs="Times New Roman"/>
          <w:sz w:val="28"/>
          <w:szCs w:val="28"/>
          <w:lang w:val="kk-KZ"/>
        </w:rPr>
        <w:t>Вестник Академии правоохранительных органов</w:t>
      </w:r>
      <w:r w:rsidR="00A426C5" w:rsidRPr="00A426C5">
        <w:rPr>
          <w:rFonts w:ascii="Times New Roman" w:hAnsi="Times New Roman" w:cs="Times New Roman"/>
          <w:sz w:val="28"/>
          <w:szCs w:val="28"/>
        </w:rPr>
        <w:t xml:space="preserve"> </w:t>
      </w:r>
      <w:r w:rsidR="00A426C5">
        <w:rPr>
          <w:rFonts w:ascii="Times New Roman" w:hAnsi="Times New Roman" w:cs="Times New Roman"/>
          <w:sz w:val="28"/>
          <w:szCs w:val="28"/>
        </w:rPr>
        <w:t xml:space="preserve">при Генеральной прокуратуре Республики Казахстан. – 2021. – </w:t>
      </w:r>
      <w:r w:rsidRPr="00D86D8C">
        <w:rPr>
          <w:rFonts w:ascii="Times New Roman" w:hAnsi="Times New Roman" w:cs="Times New Roman"/>
          <w:sz w:val="28"/>
          <w:szCs w:val="28"/>
          <w:lang w:val="kk-KZ"/>
        </w:rPr>
        <w:t>№</w:t>
      </w:r>
      <w:r w:rsidRPr="00D86D8C">
        <w:rPr>
          <w:rFonts w:ascii="Times New Roman" w:hAnsi="Times New Roman" w:cs="Times New Roman"/>
          <w:sz w:val="28"/>
          <w:szCs w:val="28"/>
        </w:rPr>
        <w:t>1</w:t>
      </w:r>
      <w:r w:rsidR="00A426C5">
        <w:rPr>
          <w:rFonts w:ascii="Times New Roman" w:hAnsi="Times New Roman" w:cs="Times New Roman"/>
          <w:sz w:val="28"/>
          <w:szCs w:val="28"/>
        </w:rPr>
        <w:t>. – С. 20-31.</w:t>
      </w:r>
    </w:p>
    <w:p w:rsidR="006A19A5" w:rsidRPr="00A426C5" w:rsidRDefault="000A2FA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426C5">
        <w:rPr>
          <w:rFonts w:ascii="Times New Roman" w:hAnsi="Times New Roman" w:cs="Times New Roman"/>
          <w:sz w:val="28"/>
          <w:szCs w:val="28"/>
          <w:lang w:val="kk-KZ"/>
        </w:rPr>
        <w:t>Saunders Ch. Constitutions and International Law</w:t>
      </w:r>
      <w:r w:rsidR="00A426C5" w:rsidRPr="00E31642">
        <w:rPr>
          <w:rFonts w:ascii="Times New Roman" w:hAnsi="Times New Roman" w:cs="Times New Roman"/>
          <w:sz w:val="28"/>
          <w:szCs w:val="28"/>
          <w:lang w:val="en-US"/>
        </w:rPr>
        <w:t xml:space="preserve"> //</w:t>
      </w:r>
      <w:r w:rsidRPr="00A426C5">
        <w:rPr>
          <w:rFonts w:ascii="Times New Roman" w:hAnsi="Times New Roman" w:cs="Times New Roman"/>
          <w:sz w:val="28"/>
          <w:szCs w:val="28"/>
          <w:lang w:val="kk-KZ"/>
        </w:rPr>
        <w:t xml:space="preserve"> </w:t>
      </w:r>
      <w:hyperlink r:id="rId111" w:history="1">
        <w:r w:rsidR="00A426C5" w:rsidRPr="00A426C5">
          <w:rPr>
            <w:rStyle w:val="a5"/>
            <w:rFonts w:ascii="Times New Roman" w:hAnsi="Times New Roman" w:cs="Times New Roman"/>
            <w:color w:val="auto"/>
            <w:sz w:val="28"/>
            <w:szCs w:val="28"/>
            <w:u w:val="none"/>
            <w:lang w:val="kk-KZ"/>
          </w:rPr>
          <w:t>https://www.idea.int/sites/default/files/publications/constitutions-and</w:t>
        </w:r>
        <w:r w:rsidR="00A426C5" w:rsidRPr="00A426C5">
          <w:rPr>
            <w:rStyle w:val="a5"/>
            <w:rFonts w:ascii="Times New Roman" w:hAnsi="Times New Roman" w:cs="Times New Roman"/>
            <w:color w:val="auto"/>
            <w:sz w:val="28"/>
            <w:szCs w:val="28"/>
            <w:u w:val="none"/>
            <w:lang w:val="en-US"/>
          </w:rPr>
          <w:t>.</w:t>
        </w:r>
      </w:hyperlink>
      <w:r w:rsidRPr="00A426C5">
        <w:rPr>
          <w:rFonts w:ascii="Times New Roman" w:hAnsi="Times New Roman" w:cs="Times New Roman"/>
          <w:sz w:val="28"/>
          <w:szCs w:val="28"/>
          <w:lang w:val="kk-KZ"/>
        </w:rPr>
        <w:t xml:space="preserve"> </w:t>
      </w:r>
      <w:r w:rsidRPr="00A426C5">
        <w:rPr>
          <w:rFonts w:ascii="Times New Roman" w:hAnsi="Times New Roman" w:cs="Times New Roman"/>
          <w:sz w:val="28"/>
          <w:szCs w:val="28"/>
          <w:lang w:val="en-US"/>
        </w:rPr>
        <w:t>02</w:t>
      </w:r>
      <w:r w:rsidRPr="00A426C5">
        <w:rPr>
          <w:rFonts w:ascii="Times New Roman" w:hAnsi="Times New Roman" w:cs="Times New Roman"/>
          <w:sz w:val="28"/>
          <w:szCs w:val="28"/>
          <w:lang w:val="kk-KZ"/>
        </w:rPr>
        <w:t>.0</w:t>
      </w:r>
      <w:r w:rsidRPr="00A426C5">
        <w:rPr>
          <w:rFonts w:ascii="Times New Roman" w:hAnsi="Times New Roman" w:cs="Times New Roman"/>
          <w:sz w:val="28"/>
          <w:szCs w:val="28"/>
          <w:lang w:val="en-US"/>
        </w:rPr>
        <w:t>4</w:t>
      </w:r>
      <w:r w:rsidRPr="00A426C5">
        <w:rPr>
          <w:rFonts w:ascii="Times New Roman" w:hAnsi="Times New Roman" w:cs="Times New Roman"/>
          <w:sz w:val="28"/>
          <w:szCs w:val="28"/>
          <w:lang w:val="kk-KZ"/>
        </w:rPr>
        <w:t>.202</w:t>
      </w:r>
      <w:r w:rsidRPr="00A426C5">
        <w:rPr>
          <w:rFonts w:ascii="Times New Roman" w:hAnsi="Times New Roman" w:cs="Times New Roman"/>
          <w:sz w:val="28"/>
          <w:szCs w:val="28"/>
          <w:lang w:val="en-US"/>
        </w:rPr>
        <w:t>4</w:t>
      </w:r>
      <w:r w:rsidRPr="00A426C5">
        <w:rPr>
          <w:rFonts w:ascii="Times New Roman" w:hAnsi="Times New Roman" w:cs="Times New Roman"/>
          <w:sz w:val="28"/>
          <w:szCs w:val="28"/>
          <w:lang w:val="kk-KZ"/>
        </w:rPr>
        <w:t>.</w:t>
      </w:r>
    </w:p>
    <w:p w:rsidR="001705E0" w:rsidRPr="00A426C5" w:rsidRDefault="006A19A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426C5">
        <w:rPr>
          <w:rFonts w:ascii="Times New Roman" w:hAnsi="Times New Roman" w:cs="Times New Roman"/>
          <w:sz w:val="28"/>
          <w:szCs w:val="28"/>
          <w:lang w:val="kk-KZ"/>
        </w:rPr>
        <w:t>Kocael I. International organizations and states</w:t>
      </w:r>
      <w:r w:rsidR="00A426C5" w:rsidRPr="00A426C5">
        <w:rPr>
          <w:rFonts w:ascii="Times New Roman" w:hAnsi="Times New Roman" w:cs="Times New Roman"/>
          <w:sz w:val="28"/>
          <w:szCs w:val="28"/>
          <w:lang w:val="en-US"/>
        </w:rPr>
        <w:t xml:space="preserve"> // </w:t>
      </w:r>
      <w:hyperlink r:id="rId112" w:history="1">
        <w:r w:rsidR="00A426C5" w:rsidRPr="00A426C5">
          <w:rPr>
            <w:rStyle w:val="a5"/>
            <w:rFonts w:ascii="Times New Roman" w:hAnsi="Times New Roman" w:cs="Times New Roman"/>
            <w:color w:val="auto"/>
            <w:sz w:val="28"/>
            <w:szCs w:val="28"/>
            <w:u w:val="none"/>
            <w:lang w:val="kk-KZ"/>
          </w:rPr>
          <w:t>https://www.researchgate.net/publication/271910258_International_</w:t>
        </w:r>
        <w:r w:rsidR="00A426C5" w:rsidRPr="00A426C5">
          <w:rPr>
            <w:rStyle w:val="a5"/>
            <w:rFonts w:ascii="Times New Roman" w:hAnsi="Times New Roman" w:cs="Times New Roman"/>
            <w:color w:val="auto"/>
            <w:sz w:val="28"/>
            <w:szCs w:val="28"/>
            <w:u w:val="none"/>
            <w:lang w:val="en-US"/>
          </w:rPr>
          <w:t>.</w:t>
        </w:r>
      </w:hyperlink>
      <w:r w:rsidRPr="00A426C5">
        <w:rPr>
          <w:rFonts w:ascii="Times New Roman" w:hAnsi="Times New Roman" w:cs="Times New Roman"/>
          <w:sz w:val="28"/>
          <w:szCs w:val="28"/>
          <w:lang w:val="en-US"/>
        </w:rPr>
        <w:t xml:space="preserve"> 02.04.2024.</w:t>
      </w:r>
    </w:p>
    <w:p w:rsidR="00AA64F8" w:rsidRPr="00A426C5" w:rsidRDefault="001705E0"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426C5">
        <w:rPr>
          <w:rFonts w:ascii="Times New Roman" w:hAnsi="Times New Roman" w:cs="Times New Roman"/>
          <w:sz w:val="28"/>
          <w:szCs w:val="28"/>
          <w:lang w:val="kk-KZ"/>
        </w:rPr>
        <w:t>Wells</w:t>
      </w:r>
      <w:r w:rsidR="00A426C5" w:rsidRPr="00A426C5">
        <w:rPr>
          <w:rFonts w:ascii="Times New Roman" w:hAnsi="Times New Roman" w:cs="Times New Roman"/>
          <w:sz w:val="28"/>
          <w:szCs w:val="28"/>
          <w:lang w:val="kk-KZ"/>
        </w:rPr>
        <w:t xml:space="preserve"> M.</w:t>
      </w:r>
      <w:r w:rsidRPr="00A426C5">
        <w:rPr>
          <w:rFonts w:ascii="Times New Roman" w:hAnsi="Times New Roman" w:cs="Times New Roman"/>
          <w:sz w:val="28"/>
          <w:szCs w:val="28"/>
          <w:lang w:val="kk-KZ"/>
        </w:rPr>
        <w:t xml:space="preserve"> International Norms in Constitutional Law</w:t>
      </w:r>
      <w:r w:rsidR="00A426C5" w:rsidRPr="00A426C5">
        <w:rPr>
          <w:rFonts w:ascii="Times New Roman" w:hAnsi="Times New Roman" w:cs="Times New Roman"/>
          <w:sz w:val="28"/>
          <w:szCs w:val="28"/>
          <w:lang w:val="kk-KZ"/>
        </w:rPr>
        <w:t xml:space="preserve"> //</w:t>
      </w:r>
      <w:r w:rsidRPr="00A426C5">
        <w:rPr>
          <w:rFonts w:ascii="Times New Roman" w:hAnsi="Times New Roman" w:cs="Times New Roman"/>
          <w:sz w:val="28"/>
          <w:szCs w:val="28"/>
          <w:lang w:val="kk-KZ"/>
        </w:rPr>
        <w:t xml:space="preserve"> Ga. J. Int’l &amp; Compar. L. </w:t>
      </w:r>
      <w:r w:rsidR="00A426C5" w:rsidRPr="00A426C5">
        <w:rPr>
          <w:rFonts w:ascii="Times New Roman" w:hAnsi="Times New Roman" w:cs="Times New Roman"/>
          <w:sz w:val="28"/>
          <w:szCs w:val="28"/>
          <w:lang w:val="en-US"/>
        </w:rPr>
        <w:t xml:space="preserve">– 2004. – Vol. 32. – P. </w:t>
      </w:r>
      <w:r w:rsidRPr="00A426C5">
        <w:rPr>
          <w:rFonts w:ascii="Times New Roman" w:hAnsi="Times New Roman" w:cs="Times New Roman"/>
          <w:sz w:val="28"/>
          <w:szCs w:val="28"/>
          <w:lang w:val="kk-KZ"/>
        </w:rPr>
        <w:t>429</w:t>
      </w:r>
      <w:r w:rsidR="00A426C5" w:rsidRPr="00A426C5">
        <w:rPr>
          <w:rFonts w:ascii="Times New Roman" w:hAnsi="Times New Roman" w:cs="Times New Roman"/>
          <w:sz w:val="28"/>
          <w:szCs w:val="28"/>
          <w:lang w:val="kk-KZ"/>
        </w:rPr>
        <w:t>-436</w:t>
      </w:r>
      <w:r w:rsidRPr="00A426C5">
        <w:rPr>
          <w:rFonts w:ascii="Times New Roman" w:hAnsi="Times New Roman" w:cs="Times New Roman"/>
          <w:sz w:val="28"/>
          <w:szCs w:val="28"/>
          <w:lang w:val="kk-KZ"/>
        </w:rPr>
        <w:t>.</w:t>
      </w:r>
      <w:r w:rsidRPr="00A426C5">
        <w:rPr>
          <w:rFonts w:ascii="Times New Roman" w:hAnsi="Times New Roman" w:cs="Times New Roman"/>
          <w:sz w:val="28"/>
          <w:szCs w:val="28"/>
          <w:lang w:val="en-US"/>
        </w:rPr>
        <w:t xml:space="preserve"> </w:t>
      </w:r>
    </w:p>
    <w:p w:rsidR="00AA64F8" w:rsidRPr="00D86D8C" w:rsidRDefault="001705E0"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Гарлицкий Л. Конституционные ценности и Страсбургский суд</w:t>
      </w:r>
      <w:r w:rsidR="00A426C5">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Сравнительное конституционное обозрение. – 2008. – №6</w:t>
      </w:r>
      <w:r w:rsidRPr="00D86D8C">
        <w:rPr>
          <w:rFonts w:ascii="Times New Roman" w:hAnsi="Times New Roman" w:cs="Times New Roman"/>
          <w:sz w:val="28"/>
          <w:szCs w:val="28"/>
        </w:rPr>
        <w:t>(67)</w:t>
      </w:r>
      <w:r w:rsidRPr="00D86D8C">
        <w:rPr>
          <w:rFonts w:ascii="Times New Roman" w:hAnsi="Times New Roman" w:cs="Times New Roman"/>
          <w:sz w:val="28"/>
          <w:szCs w:val="28"/>
          <w:lang w:val="kk-KZ"/>
        </w:rPr>
        <w:t>. – С. 81</w:t>
      </w:r>
      <w:r w:rsidR="00A426C5">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88. </w:t>
      </w:r>
    </w:p>
    <w:p w:rsidR="00734075" w:rsidRPr="00A426C5" w:rsidRDefault="0073407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Сарсембаев</w:t>
      </w:r>
      <w:r w:rsidR="00AA64F8" w:rsidRPr="00D86D8C">
        <w:rPr>
          <w:rFonts w:ascii="Times New Roman" w:hAnsi="Times New Roman" w:cs="Times New Roman"/>
          <w:sz w:val="28"/>
          <w:szCs w:val="28"/>
          <w:lang w:val="kk-KZ"/>
        </w:rPr>
        <w:t xml:space="preserve"> М.А. Конституционные и международно–правовые основы политических и гражданских прав человека и гражданина в Казахстане </w:t>
      </w:r>
      <w:r w:rsidR="00780C17" w:rsidRPr="00A426C5">
        <w:rPr>
          <w:rFonts w:ascii="Times New Roman" w:hAnsi="Times New Roman" w:cs="Times New Roman"/>
          <w:sz w:val="28"/>
          <w:szCs w:val="28"/>
          <w:lang w:val="kk-KZ"/>
        </w:rPr>
        <w:t>/</w:t>
      </w:r>
      <w:r w:rsidR="00AA64F8" w:rsidRPr="00A426C5">
        <w:rPr>
          <w:rFonts w:ascii="Times New Roman" w:hAnsi="Times New Roman" w:cs="Times New Roman"/>
          <w:sz w:val="28"/>
          <w:szCs w:val="28"/>
          <w:lang w:val="kk-KZ"/>
        </w:rPr>
        <w:t>/</w:t>
      </w:r>
      <w:r w:rsidR="00AA64F8" w:rsidRPr="00A426C5">
        <w:t xml:space="preserve"> </w:t>
      </w:r>
      <w:hyperlink r:id="rId113" w:history="1">
        <w:r w:rsidR="00A426C5" w:rsidRPr="00A426C5">
          <w:rPr>
            <w:rStyle w:val="a5"/>
            <w:rFonts w:ascii="Times New Roman" w:hAnsi="Times New Roman" w:cs="Times New Roman"/>
            <w:color w:val="auto"/>
            <w:sz w:val="28"/>
            <w:szCs w:val="28"/>
            <w:u w:val="none"/>
            <w:lang w:val="kk-KZ"/>
          </w:rPr>
          <w:t>https://www.zakon.kz/redaktsiia-zakonkz/4491246-konstitucionnye.</w:t>
        </w:r>
      </w:hyperlink>
      <w:r w:rsidR="00AA64F8" w:rsidRPr="00A426C5">
        <w:rPr>
          <w:rFonts w:ascii="Times New Roman" w:hAnsi="Times New Roman" w:cs="Times New Roman"/>
          <w:sz w:val="28"/>
          <w:szCs w:val="28"/>
        </w:rPr>
        <w:t xml:space="preserve"> 02.04.2024.</w:t>
      </w:r>
    </w:p>
    <w:p w:rsidR="00734075" w:rsidRPr="00D86D8C" w:rsidRDefault="0073407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Мартенс Ф.Ф. Современное международное право цивилизованных народов</w:t>
      </w:r>
      <w:r w:rsidR="00E35094">
        <w:rPr>
          <w:rFonts w:ascii="Times New Roman" w:hAnsi="Times New Roman" w:cs="Times New Roman"/>
          <w:sz w:val="28"/>
          <w:szCs w:val="28"/>
          <w:lang w:val="kk-KZ"/>
        </w:rPr>
        <w:t xml:space="preserve">. – </w:t>
      </w:r>
      <w:r w:rsidRPr="00D86D8C">
        <w:rPr>
          <w:rFonts w:ascii="Times New Roman" w:hAnsi="Times New Roman" w:cs="Times New Roman"/>
          <w:sz w:val="28"/>
          <w:szCs w:val="28"/>
          <w:lang w:val="kk-KZ"/>
        </w:rPr>
        <w:t xml:space="preserve">М.: Зерцало, 2008. </w:t>
      </w:r>
      <w:r w:rsidR="00E35094">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Т.</w:t>
      </w:r>
      <w:r w:rsidR="00E35094">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 – 209 с.</w:t>
      </w:r>
    </w:p>
    <w:p w:rsidR="00FD3656" w:rsidRPr="00D86D8C" w:rsidRDefault="00734075"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Тункин Г.И. Теория международного права. </w:t>
      </w:r>
      <w:r w:rsidR="00E35094">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М., 2006. – 396 с.</w:t>
      </w:r>
    </w:p>
    <w:p w:rsidR="00FD3656" w:rsidRPr="00D86D8C" w:rsidRDefault="00F244A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Мюллерсон Р.</w:t>
      </w:r>
      <w:r w:rsidR="00734075" w:rsidRPr="00D86D8C">
        <w:rPr>
          <w:rFonts w:ascii="Times New Roman" w:hAnsi="Times New Roman" w:cs="Times New Roman"/>
          <w:sz w:val="28"/>
          <w:szCs w:val="28"/>
          <w:lang w:val="kk-KZ"/>
        </w:rPr>
        <w:t>А. Соотношение международного и национального права</w:t>
      </w:r>
      <w:r>
        <w:rPr>
          <w:rFonts w:ascii="Times New Roman" w:hAnsi="Times New Roman" w:cs="Times New Roman"/>
          <w:sz w:val="28"/>
          <w:szCs w:val="28"/>
          <w:lang w:val="kk-KZ"/>
        </w:rPr>
        <w:t>. –</w:t>
      </w:r>
      <w:r w:rsidR="00734075" w:rsidRPr="00D86D8C">
        <w:rPr>
          <w:rFonts w:ascii="Times New Roman" w:hAnsi="Times New Roman" w:cs="Times New Roman"/>
          <w:sz w:val="28"/>
          <w:szCs w:val="28"/>
          <w:lang w:val="kk-KZ"/>
        </w:rPr>
        <w:t xml:space="preserve"> М.: Международные отношения, 1982. </w:t>
      </w:r>
      <w:r>
        <w:rPr>
          <w:rFonts w:ascii="Times New Roman" w:hAnsi="Times New Roman" w:cs="Times New Roman"/>
          <w:sz w:val="28"/>
          <w:szCs w:val="28"/>
          <w:lang w:val="kk-KZ"/>
        </w:rPr>
        <w:t>–</w:t>
      </w:r>
      <w:r w:rsidR="00734075" w:rsidRPr="00D86D8C">
        <w:rPr>
          <w:rFonts w:ascii="Times New Roman" w:hAnsi="Times New Roman" w:cs="Times New Roman"/>
          <w:sz w:val="28"/>
          <w:szCs w:val="28"/>
          <w:lang w:val="kk-KZ"/>
        </w:rPr>
        <w:t xml:space="preserve"> 136 с.</w:t>
      </w:r>
      <w:r w:rsidR="00FD3656" w:rsidRPr="00D86D8C">
        <w:t xml:space="preserve"> </w:t>
      </w:r>
    </w:p>
    <w:p w:rsidR="001E36C6" w:rsidRPr="00D86D8C" w:rsidRDefault="002765B2"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Усенко</w:t>
      </w:r>
      <w:r w:rsidR="00FD3656" w:rsidRPr="00D86D8C">
        <w:rPr>
          <w:rFonts w:ascii="Times New Roman" w:hAnsi="Times New Roman" w:cs="Times New Roman"/>
          <w:sz w:val="28"/>
          <w:szCs w:val="28"/>
          <w:lang w:val="kk-KZ"/>
        </w:rPr>
        <w:t xml:space="preserve"> Е.Т. Очерки теории международного права. </w:t>
      </w:r>
      <w:r w:rsidR="00F244AC">
        <w:rPr>
          <w:rFonts w:ascii="Times New Roman" w:hAnsi="Times New Roman" w:cs="Times New Roman"/>
          <w:sz w:val="28"/>
          <w:szCs w:val="28"/>
          <w:lang w:val="kk-KZ"/>
        </w:rPr>
        <w:t xml:space="preserve">– </w:t>
      </w:r>
      <w:r w:rsidR="00FD3656" w:rsidRPr="00D86D8C">
        <w:rPr>
          <w:rFonts w:ascii="Times New Roman" w:hAnsi="Times New Roman" w:cs="Times New Roman"/>
          <w:sz w:val="28"/>
          <w:szCs w:val="28"/>
          <w:lang w:val="kk-KZ"/>
        </w:rPr>
        <w:t xml:space="preserve">М.: Норма, 2008. – 240 </w:t>
      </w:r>
      <w:r w:rsidR="00F244AC">
        <w:rPr>
          <w:rFonts w:ascii="Times New Roman" w:hAnsi="Times New Roman" w:cs="Times New Roman"/>
          <w:sz w:val="28"/>
          <w:szCs w:val="28"/>
          <w:lang w:val="kk-KZ"/>
        </w:rPr>
        <w:t>с.</w:t>
      </w:r>
    </w:p>
    <w:p w:rsidR="00782A1D" w:rsidRPr="00D055C0" w:rsidRDefault="001E36C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The Relations of International and National Law</w:t>
      </w:r>
      <w:r w:rsidR="00F244AC">
        <w:rPr>
          <w:rFonts w:ascii="Times New Roman" w:hAnsi="Times New Roman" w:cs="Times New Roman"/>
          <w:sz w:val="28"/>
          <w:szCs w:val="28"/>
          <w:lang w:val="kk-KZ"/>
        </w:rPr>
        <w:t xml:space="preserve"> // </w:t>
      </w:r>
      <w:hyperlink r:id="rId114" w:history="1">
        <w:r w:rsidRPr="00D055C0">
          <w:rPr>
            <w:rStyle w:val="a5"/>
            <w:rFonts w:ascii="Times New Roman" w:hAnsi="Times New Roman" w:cs="Times New Roman"/>
            <w:color w:val="auto"/>
            <w:sz w:val="28"/>
            <w:szCs w:val="28"/>
            <w:u w:val="none"/>
            <w:lang w:val="kk-KZ"/>
          </w:rPr>
          <w:t>https://lawexplores.com/the-relations-of-international-and-national-law/</w:t>
        </w:r>
      </w:hyperlink>
      <w:r w:rsidR="00F244AC" w:rsidRPr="00D055C0">
        <w:rPr>
          <w:rStyle w:val="a5"/>
          <w:rFonts w:ascii="Times New Roman" w:hAnsi="Times New Roman" w:cs="Times New Roman"/>
          <w:color w:val="auto"/>
          <w:sz w:val="28"/>
          <w:szCs w:val="28"/>
          <w:u w:val="none"/>
          <w:lang w:val="kk-KZ"/>
        </w:rPr>
        <w:t>.</w:t>
      </w:r>
      <w:r w:rsidRPr="00D055C0">
        <w:rPr>
          <w:rFonts w:ascii="Times New Roman" w:hAnsi="Times New Roman" w:cs="Times New Roman"/>
          <w:sz w:val="28"/>
          <w:szCs w:val="28"/>
          <w:lang w:val="kk-KZ"/>
        </w:rPr>
        <w:t xml:space="preserve"> 02.04.2024.</w:t>
      </w:r>
    </w:p>
    <w:p w:rsidR="00782A1D" w:rsidRPr="00D86D8C" w:rsidRDefault="00782A1D"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Миронов, Н.В. Советское законодательство и международное право. </w:t>
      </w:r>
      <w:r w:rsidR="00F244A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М.: Междунар. отношения, 1968. – 19</w:t>
      </w:r>
      <w:r w:rsidRPr="00D86D8C">
        <w:rPr>
          <w:rFonts w:ascii="Times New Roman" w:hAnsi="Times New Roman" w:cs="Times New Roman"/>
          <w:sz w:val="28"/>
          <w:szCs w:val="28"/>
        </w:rPr>
        <w:t>5</w:t>
      </w:r>
      <w:r w:rsidRPr="00D86D8C">
        <w:rPr>
          <w:rFonts w:ascii="Times New Roman" w:hAnsi="Times New Roman" w:cs="Times New Roman"/>
          <w:sz w:val="28"/>
          <w:szCs w:val="28"/>
          <w:lang w:val="kk-KZ"/>
        </w:rPr>
        <w:t xml:space="preserve"> с.</w:t>
      </w:r>
    </w:p>
    <w:p w:rsidR="00593D24" w:rsidRPr="00D86D8C" w:rsidRDefault="00782A1D"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Лукашук И.И.</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744ED8" w:rsidRPr="00D86D8C">
        <w:rPr>
          <w:rFonts w:ascii="Times New Roman" w:hAnsi="Times New Roman" w:cs="Times New Roman"/>
          <w:sz w:val="28"/>
          <w:szCs w:val="28"/>
          <w:lang w:val="kk-KZ"/>
        </w:rPr>
        <w:t>Мартыненко</w:t>
      </w:r>
      <w:r w:rsidR="00744ED8" w:rsidRPr="00744ED8">
        <w:rPr>
          <w:rFonts w:ascii="Times New Roman" w:hAnsi="Times New Roman" w:cs="Times New Roman"/>
          <w:sz w:val="28"/>
          <w:szCs w:val="28"/>
          <w:lang w:val="kk-KZ"/>
        </w:rPr>
        <w:t xml:space="preserve"> </w:t>
      </w:r>
      <w:r w:rsidR="00744ED8" w:rsidRPr="00D86D8C">
        <w:rPr>
          <w:rFonts w:ascii="Times New Roman" w:hAnsi="Times New Roman" w:cs="Times New Roman"/>
          <w:sz w:val="28"/>
          <w:szCs w:val="28"/>
          <w:lang w:val="kk-KZ"/>
        </w:rPr>
        <w:t xml:space="preserve">П.Ф. </w:t>
      </w:r>
      <w:r w:rsidRPr="00D86D8C">
        <w:rPr>
          <w:rFonts w:ascii="Times New Roman" w:hAnsi="Times New Roman" w:cs="Times New Roman"/>
          <w:sz w:val="28"/>
          <w:szCs w:val="28"/>
          <w:lang w:val="kk-KZ"/>
        </w:rPr>
        <w:t>Рецензия на книгу Миронова Н.В. /</w:t>
      </w:r>
      <w:r w:rsidR="00F244AC">
        <w:rPr>
          <w:rFonts w:ascii="Times New Roman" w:hAnsi="Times New Roman" w:cs="Times New Roman"/>
          <w:sz w:val="28"/>
          <w:szCs w:val="28"/>
          <w:lang w:val="kk-KZ"/>
        </w:rPr>
        <w:t>/</w:t>
      </w:r>
      <w:r w:rsidR="0097132A">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Советское законодательство и междунар</w:t>
      </w:r>
      <w:r w:rsidR="00F244AC">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право. </w:t>
      </w:r>
      <w:r w:rsidR="00F244A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1969. – №3. – С. 140</w:t>
      </w:r>
      <w:r w:rsidR="00F244AC">
        <w:rPr>
          <w:rFonts w:ascii="Times New Roman" w:hAnsi="Times New Roman" w:cs="Times New Roman"/>
          <w:sz w:val="28"/>
          <w:szCs w:val="28"/>
          <w:lang w:val="kk-KZ"/>
        </w:rPr>
        <w:t>-</w:t>
      </w:r>
      <w:r w:rsidRPr="00D86D8C">
        <w:rPr>
          <w:rFonts w:ascii="Times New Roman" w:hAnsi="Times New Roman" w:cs="Times New Roman"/>
          <w:sz w:val="28"/>
          <w:szCs w:val="28"/>
          <w:lang w:val="kk-KZ"/>
        </w:rPr>
        <w:t>153.</w:t>
      </w:r>
    </w:p>
    <w:p w:rsidR="00593D24" w:rsidRPr="00D86D8C" w:rsidRDefault="00593D2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Курс международного права</w:t>
      </w:r>
      <w:r w:rsidR="00F244AC">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F244AC" w:rsidRPr="00D86D8C">
        <w:rPr>
          <w:rFonts w:ascii="Times New Roman" w:hAnsi="Times New Roman" w:cs="Times New Roman"/>
          <w:sz w:val="28"/>
          <w:szCs w:val="28"/>
          <w:lang w:val="kk-KZ"/>
        </w:rPr>
        <w:t xml:space="preserve">в </w:t>
      </w:r>
      <w:r w:rsidRPr="00D86D8C">
        <w:rPr>
          <w:rFonts w:ascii="Times New Roman" w:hAnsi="Times New Roman" w:cs="Times New Roman"/>
          <w:sz w:val="28"/>
          <w:szCs w:val="28"/>
          <w:lang w:val="kk-KZ"/>
        </w:rPr>
        <w:t xml:space="preserve">7 т. </w:t>
      </w:r>
      <w:r w:rsidR="00F244AC">
        <w:rPr>
          <w:rFonts w:ascii="Times New Roman" w:hAnsi="Times New Roman" w:cs="Times New Roman"/>
          <w:sz w:val="28"/>
          <w:szCs w:val="28"/>
          <w:lang w:val="kk-KZ"/>
        </w:rPr>
        <w:t>/ под ред.</w:t>
      </w:r>
      <w:r w:rsidRPr="00D86D8C">
        <w:rPr>
          <w:rFonts w:ascii="Times New Roman" w:hAnsi="Times New Roman" w:cs="Times New Roman"/>
          <w:sz w:val="28"/>
          <w:szCs w:val="28"/>
          <w:lang w:val="kk-KZ"/>
        </w:rPr>
        <w:t xml:space="preserve"> В.Н. Кудрявцев</w:t>
      </w:r>
      <w:r w:rsidR="00F244AC">
        <w:rPr>
          <w:rFonts w:ascii="Times New Roman" w:hAnsi="Times New Roman" w:cs="Times New Roman"/>
          <w:sz w:val="28"/>
          <w:szCs w:val="28"/>
          <w:lang w:val="kk-KZ"/>
        </w:rPr>
        <w:t xml:space="preserve">. – М.: Наука, 1989. – Т. 1. </w:t>
      </w:r>
      <w:r w:rsidRPr="00D86D8C">
        <w:rPr>
          <w:rFonts w:ascii="Times New Roman" w:hAnsi="Times New Roman" w:cs="Times New Roman"/>
          <w:sz w:val="28"/>
          <w:szCs w:val="28"/>
          <w:lang w:val="kk-KZ"/>
        </w:rPr>
        <w:t>– 360 с.</w:t>
      </w:r>
    </w:p>
    <w:p w:rsidR="00593D24" w:rsidRPr="00D86D8C" w:rsidRDefault="00593D2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Сафонова О.Н. Соотношение и взаимодействие национального права Республики Казахстан и международного права</w:t>
      </w:r>
      <w:r w:rsidR="00A661E9">
        <w:rPr>
          <w:rFonts w:ascii="Times New Roman" w:hAnsi="Times New Roman" w:cs="Times New Roman"/>
          <w:sz w:val="28"/>
          <w:szCs w:val="28"/>
          <w:lang w:val="kk-KZ"/>
        </w:rPr>
        <w:t>: а</w:t>
      </w:r>
      <w:r w:rsidRPr="00D86D8C">
        <w:rPr>
          <w:rFonts w:ascii="Times New Roman" w:hAnsi="Times New Roman" w:cs="Times New Roman"/>
          <w:sz w:val="28"/>
          <w:szCs w:val="28"/>
          <w:lang w:val="kk-KZ"/>
        </w:rPr>
        <w:t>втореф</w:t>
      </w:r>
      <w:r w:rsidR="00A661E9">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A661E9">
        <w:rPr>
          <w:rFonts w:ascii="Times New Roman" w:hAnsi="Times New Roman" w:cs="Times New Roman"/>
          <w:sz w:val="28"/>
          <w:szCs w:val="28"/>
          <w:lang w:val="kk-KZ"/>
        </w:rPr>
        <w:t>.</w:t>
      </w:r>
      <w:r w:rsidRPr="00D86D8C">
        <w:rPr>
          <w:rFonts w:ascii="Times New Roman" w:hAnsi="Times New Roman" w:cs="Times New Roman"/>
          <w:sz w:val="28"/>
          <w:szCs w:val="28"/>
          <w:lang w:val="kk-KZ"/>
        </w:rPr>
        <w:t>.. канд</w:t>
      </w:r>
      <w:r w:rsidR="00A661E9">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юрид</w:t>
      </w:r>
      <w:r w:rsidR="00A661E9">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наук</w:t>
      </w:r>
      <w:r w:rsidR="00A661E9">
        <w:rPr>
          <w:rFonts w:ascii="Times New Roman" w:hAnsi="Times New Roman" w:cs="Times New Roman"/>
          <w:sz w:val="28"/>
          <w:szCs w:val="28"/>
          <w:lang w:val="kk-KZ"/>
        </w:rPr>
        <w:t>: 12.00.10</w:t>
      </w:r>
      <w:r w:rsidRPr="00D86D8C">
        <w:rPr>
          <w:rFonts w:ascii="Times New Roman" w:hAnsi="Times New Roman" w:cs="Times New Roman"/>
          <w:sz w:val="28"/>
          <w:szCs w:val="28"/>
          <w:lang w:val="kk-KZ"/>
        </w:rPr>
        <w:t xml:space="preserve">. </w:t>
      </w:r>
      <w:r w:rsidR="00A661E9">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Усть</w:t>
      </w:r>
      <w:r w:rsidR="00A661E9">
        <w:rPr>
          <w:rFonts w:ascii="Times New Roman" w:hAnsi="Times New Roman" w:cs="Times New Roman"/>
          <w:sz w:val="28"/>
          <w:szCs w:val="28"/>
          <w:lang w:val="kk-KZ"/>
        </w:rPr>
        <w:t>-</w:t>
      </w:r>
      <w:r w:rsidRPr="00D86D8C">
        <w:rPr>
          <w:rFonts w:ascii="Times New Roman" w:hAnsi="Times New Roman" w:cs="Times New Roman"/>
          <w:sz w:val="28"/>
          <w:szCs w:val="28"/>
          <w:lang w:val="kk-KZ"/>
        </w:rPr>
        <w:t>Каменогорск, 1999. – 22 с.</w:t>
      </w:r>
    </w:p>
    <w:p w:rsidR="0003022D" w:rsidRPr="00D86D8C" w:rsidRDefault="00593D2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Абайдельдинов Е.М. Соотношение международного и национального права Республики Казахстан</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проблемы становления приоритетности</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Алматы, 2006. – 271 с.</w:t>
      </w:r>
      <w:r w:rsidRPr="00D86D8C">
        <w:t xml:space="preserve"> </w:t>
      </w:r>
    </w:p>
    <w:p w:rsidR="00780C00" w:rsidRPr="00D86D8C" w:rsidRDefault="0003022D"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Хабермас Ю. Религия, право и политика. Политическая справедливость в мультикультурном Мир-Обществе</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Полис. Политические исследования.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2010.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№2.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С. 7-21</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p>
    <w:p w:rsidR="00AA2DAA" w:rsidRPr="00D86D8C" w:rsidRDefault="00780C00"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Ковлер А.И. Соотношение европейского конвенционного и национального конституционного права – обострение проблемы (причины и следствия) </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Российский ежегодник Европейской конвенции по правам человека. – 2015. – №1. – С. 19</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64.</w:t>
      </w:r>
    </w:p>
    <w:p w:rsidR="00E05AE4" w:rsidRPr="00D86D8C" w:rsidRDefault="00AA2DAA"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Зорькин В. Право – и только право: </w:t>
      </w:r>
      <w:r w:rsidR="00744ED8" w:rsidRPr="00D86D8C">
        <w:rPr>
          <w:rFonts w:ascii="Times New Roman" w:hAnsi="Times New Roman" w:cs="Times New Roman"/>
          <w:sz w:val="28"/>
          <w:szCs w:val="28"/>
          <w:lang w:val="kk-KZ"/>
        </w:rPr>
        <w:t>о</w:t>
      </w:r>
      <w:r w:rsidRPr="00D86D8C">
        <w:rPr>
          <w:rFonts w:ascii="Times New Roman" w:hAnsi="Times New Roman" w:cs="Times New Roman"/>
          <w:sz w:val="28"/>
          <w:szCs w:val="28"/>
          <w:lang w:val="kk-KZ"/>
        </w:rPr>
        <w:t xml:space="preserve"> вопиющих правонарушениях, которые упорно не замечают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Российская газета. – 2015</w:t>
      </w:r>
      <w:r w:rsidR="00744ED8">
        <w:rPr>
          <w:rFonts w:ascii="Times New Roman" w:hAnsi="Times New Roman" w:cs="Times New Roman"/>
          <w:sz w:val="28"/>
          <w:szCs w:val="28"/>
          <w:lang w:val="kk-KZ"/>
        </w:rPr>
        <w:t>, март</w:t>
      </w:r>
      <w:r w:rsidRPr="00D86D8C">
        <w:rPr>
          <w:rFonts w:ascii="Times New Roman" w:hAnsi="Times New Roman" w:cs="Times New Roman"/>
          <w:sz w:val="28"/>
          <w:szCs w:val="28"/>
          <w:lang w:val="kk-KZ"/>
        </w:rPr>
        <w:t xml:space="preserve"> – 24.</w:t>
      </w:r>
    </w:p>
    <w:p w:rsidR="00664FFE" w:rsidRPr="00D86D8C" w:rsidRDefault="00E05AE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Международное и конституционное право: проблемы взаимовлияния</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w:t>
      </w:r>
      <w:r w:rsidR="00744ED8" w:rsidRPr="00D86D8C">
        <w:rPr>
          <w:rFonts w:ascii="Times New Roman" w:hAnsi="Times New Roman" w:cs="Times New Roman"/>
          <w:sz w:val="28"/>
          <w:szCs w:val="28"/>
          <w:lang w:val="kk-KZ"/>
        </w:rPr>
        <w:t>п</w:t>
      </w:r>
      <w:r w:rsidRPr="00D86D8C">
        <w:rPr>
          <w:rFonts w:ascii="Times New Roman" w:hAnsi="Times New Roman" w:cs="Times New Roman"/>
          <w:sz w:val="28"/>
          <w:szCs w:val="28"/>
          <w:lang w:val="kk-KZ"/>
        </w:rPr>
        <w:t xml:space="preserve">од ред. А.А. Дорской, С.В. Бочкарева.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СПб., 2016. – 494 с.</w:t>
      </w:r>
    </w:p>
    <w:p w:rsidR="002C790F" w:rsidRPr="00D86D8C" w:rsidRDefault="00664FFE"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Шаповал В.Н. К вопросу о взаимосвязях конституции и международного права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Вестник Саратовской государственной юридической академии. – 2013. – №4. – С.</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109</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116.</w:t>
      </w:r>
    </w:p>
    <w:p w:rsidR="007F30E9" w:rsidRPr="00A661E9" w:rsidRDefault="002C790F"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Constitution Annotated Analysis and Interpretation of the U.S. </w:t>
      </w:r>
      <w:r w:rsidRPr="00A661E9">
        <w:rPr>
          <w:rFonts w:ascii="Times New Roman" w:hAnsi="Times New Roman" w:cs="Times New Roman"/>
          <w:sz w:val="28"/>
          <w:szCs w:val="28"/>
          <w:lang w:val="kk-KZ"/>
        </w:rPr>
        <w:t>Constitution</w:t>
      </w:r>
      <w:r w:rsidR="00A661E9" w:rsidRPr="00A661E9">
        <w:rPr>
          <w:rFonts w:ascii="Times New Roman" w:hAnsi="Times New Roman" w:cs="Times New Roman"/>
          <w:sz w:val="28"/>
          <w:szCs w:val="28"/>
          <w:lang w:val="kk-KZ"/>
        </w:rPr>
        <w:t xml:space="preserve"> //</w:t>
      </w:r>
      <w:r w:rsidRPr="00A661E9">
        <w:rPr>
          <w:lang w:val="en-US"/>
        </w:rPr>
        <w:t xml:space="preserve"> </w:t>
      </w:r>
      <w:hyperlink r:id="rId115" w:history="1">
        <w:r w:rsidRPr="00A661E9">
          <w:rPr>
            <w:rStyle w:val="a5"/>
            <w:rFonts w:ascii="Times New Roman" w:hAnsi="Times New Roman" w:cs="Times New Roman"/>
            <w:color w:val="auto"/>
            <w:sz w:val="28"/>
            <w:szCs w:val="28"/>
            <w:u w:val="none"/>
            <w:lang w:val="kk-KZ"/>
          </w:rPr>
          <w:t>https://constitution.congress.gov/</w:t>
        </w:r>
      </w:hyperlink>
      <w:r w:rsidR="00A661E9" w:rsidRPr="00A661E9">
        <w:rPr>
          <w:rStyle w:val="a5"/>
          <w:rFonts w:ascii="Times New Roman" w:hAnsi="Times New Roman" w:cs="Times New Roman"/>
          <w:color w:val="auto"/>
          <w:sz w:val="28"/>
          <w:szCs w:val="28"/>
          <w:u w:val="none"/>
          <w:lang w:val="kk-KZ"/>
        </w:rPr>
        <w:t>.</w:t>
      </w:r>
      <w:r w:rsidRPr="00A661E9">
        <w:rPr>
          <w:rFonts w:ascii="Times New Roman" w:hAnsi="Times New Roman" w:cs="Times New Roman"/>
          <w:sz w:val="28"/>
          <w:szCs w:val="28"/>
          <w:lang w:val="kk-KZ"/>
        </w:rPr>
        <w:t xml:space="preserve"> </w:t>
      </w:r>
      <w:r w:rsidRPr="00A661E9">
        <w:rPr>
          <w:rFonts w:ascii="Times New Roman" w:hAnsi="Times New Roman" w:cs="Times New Roman"/>
          <w:sz w:val="28"/>
          <w:szCs w:val="28"/>
          <w:lang w:val="en-US"/>
        </w:rPr>
        <w:t>0</w:t>
      </w:r>
      <w:r w:rsidRPr="00A661E9">
        <w:rPr>
          <w:rFonts w:ascii="Times New Roman" w:hAnsi="Times New Roman" w:cs="Times New Roman"/>
          <w:sz w:val="28"/>
          <w:szCs w:val="28"/>
          <w:lang w:val="kk-KZ"/>
        </w:rPr>
        <w:t>2.0</w:t>
      </w:r>
      <w:r w:rsidRPr="00A661E9">
        <w:rPr>
          <w:rFonts w:ascii="Times New Roman" w:hAnsi="Times New Roman" w:cs="Times New Roman"/>
          <w:sz w:val="28"/>
          <w:szCs w:val="28"/>
          <w:lang w:val="en-US"/>
        </w:rPr>
        <w:t>4</w:t>
      </w:r>
      <w:r w:rsidRPr="00A661E9">
        <w:rPr>
          <w:rFonts w:ascii="Times New Roman" w:hAnsi="Times New Roman" w:cs="Times New Roman"/>
          <w:sz w:val="28"/>
          <w:szCs w:val="28"/>
          <w:lang w:val="kk-KZ"/>
        </w:rPr>
        <w:t>.202</w:t>
      </w:r>
      <w:r w:rsidRPr="00A661E9">
        <w:rPr>
          <w:rFonts w:ascii="Times New Roman" w:hAnsi="Times New Roman" w:cs="Times New Roman"/>
          <w:sz w:val="28"/>
          <w:szCs w:val="28"/>
          <w:lang w:val="en-US"/>
        </w:rPr>
        <w:t>4</w:t>
      </w:r>
      <w:r w:rsidRPr="00A661E9">
        <w:rPr>
          <w:rFonts w:ascii="Times New Roman" w:hAnsi="Times New Roman" w:cs="Times New Roman"/>
          <w:sz w:val="28"/>
          <w:szCs w:val="28"/>
          <w:lang w:val="kk-KZ"/>
        </w:rPr>
        <w:t>.</w:t>
      </w:r>
    </w:p>
    <w:p w:rsidR="0035595A" w:rsidRPr="00D86D8C" w:rsidRDefault="007F30E9"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Барнашов, А.М. Конституции государств и международное право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Вестник Томского государственного университета. – 2013. – №2(8). – С.</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24</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28.</w:t>
      </w:r>
    </w:p>
    <w:p w:rsidR="0035595A" w:rsidRPr="00A661E9" w:rsidRDefault="009A386B"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Конституция Российской Федерации</w:t>
      </w:r>
      <w:r w:rsidR="00A661E9">
        <w:rPr>
          <w:rFonts w:ascii="Times New Roman" w:hAnsi="Times New Roman" w:cs="Times New Roman"/>
          <w:sz w:val="28"/>
          <w:szCs w:val="28"/>
          <w:lang w:val="kk-KZ"/>
        </w:rPr>
        <w:t>:</w:t>
      </w:r>
      <w:r w:rsidR="0035595A" w:rsidRPr="00D86D8C">
        <w:rPr>
          <w:rFonts w:ascii="Times New Roman" w:hAnsi="Times New Roman" w:cs="Times New Roman"/>
          <w:sz w:val="28"/>
          <w:szCs w:val="28"/>
          <w:lang w:val="kk-KZ"/>
        </w:rPr>
        <w:t xml:space="preserve"> принята на всенародном </w:t>
      </w:r>
      <w:r w:rsidR="0035595A" w:rsidRPr="00A661E9">
        <w:rPr>
          <w:rFonts w:ascii="Times New Roman" w:hAnsi="Times New Roman" w:cs="Times New Roman"/>
          <w:sz w:val="28"/>
          <w:szCs w:val="28"/>
          <w:lang w:val="kk-KZ"/>
        </w:rPr>
        <w:t>голосовании 12 декабря 1993 года</w:t>
      </w:r>
      <w:r w:rsidR="00A661E9" w:rsidRPr="00A661E9">
        <w:rPr>
          <w:rFonts w:ascii="Times New Roman" w:hAnsi="Times New Roman" w:cs="Times New Roman"/>
          <w:sz w:val="28"/>
          <w:szCs w:val="28"/>
          <w:lang w:val="kk-KZ"/>
        </w:rPr>
        <w:t xml:space="preserve"> // </w:t>
      </w:r>
      <w:hyperlink r:id="rId116" w:history="1">
        <w:r w:rsidR="00A661E9" w:rsidRPr="00A661E9">
          <w:rPr>
            <w:rStyle w:val="a5"/>
            <w:rFonts w:ascii="Times New Roman" w:hAnsi="Times New Roman" w:cs="Times New Roman"/>
            <w:color w:val="auto"/>
            <w:sz w:val="28"/>
            <w:szCs w:val="28"/>
            <w:u w:val="none"/>
            <w:lang w:val="kk-KZ"/>
          </w:rPr>
          <w:t>http://www.constitution.ru/index.</w:t>
        </w:r>
      </w:hyperlink>
      <w:r w:rsidR="00A661E9" w:rsidRPr="00A661E9">
        <w:rPr>
          <w:rStyle w:val="a5"/>
          <w:rFonts w:ascii="Times New Roman" w:hAnsi="Times New Roman" w:cs="Times New Roman"/>
          <w:color w:val="auto"/>
          <w:sz w:val="28"/>
          <w:szCs w:val="28"/>
          <w:u w:val="none"/>
          <w:lang w:val="kk-KZ"/>
        </w:rPr>
        <w:t xml:space="preserve"> </w:t>
      </w:r>
      <w:r w:rsidRPr="00A661E9">
        <w:rPr>
          <w:rFonts w:ascii="Times New Roman" w:hAnsi="Times New Roman" w:cs="Times New Roman"/>
          <w:sz w:val="28"/>
          <w:szCs w:val="28"/>
          <w:lang w:val="kk-KZ"/>
        </w:rPr>
        <w:t>02.04.2024.</w:t>
      </w:r>
    </w:p>
    <w:p w:rsidR="00880B44" w:rsidRPr="00A661E9" w:rsidRDefault="0035595A"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661E9">
        <w:rPr>
          <w:rFonts w:ascii="Times New Roman" w:hAnsi="Times New Roman" w:cs="Times New Roman"/>
          <w:sz w:val="28"/>
          <w:szCs w:val="28"/>
          <w:lang w:val="kk-KZ"/>
        </w:rPr>
        <w:t>Астафичев П.А. Конституционное право России</w:t>
      </w:r>
      <w:r w:rsidR="00744ED8" w:rsidRPr="00A661E9">
        <w:rPr>
          <w:rFonts w:ascii="Times New Roman" w:hAnsi="Times New Roman" w:cs="Times New Roman"/>
          <w:sz w:val="28"/>
          <w:szCs w:val="28"/>
          <w:lang w:val="kk-KZ"/>
        </w:rPr>
        <w:t xml:space="preserve">. – </w:t>
      </w:r>
      <w:r w:rsidRPr="00A661E9">
        <w:rPr>
          <w:rFonts w:ascii="Times New Roman" w:hAnsi="Times New Roman" w:cs="Times New Roman"/>
          <w:sz w:val="28"/>
          <w:szCs w:val="28"/>
          <w:lang w:val="kk-KZ"/>
        </w:rPr>
        <w:t>М.: РИОР, 2018. – 390 с.</w:t>
      </w:r>
    </w:p>
    <w:p w:rsidR="00B26D37" w:rsidRPr="00A661E9" w:rsidRDefault="00880B4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661E9">
        <w:rPr>
          <w:rFonts w:ascii="Times New Roman" w:hAnsi="Times New Roman" w:cs="Times New Roman"/>
          <w:sz w:val="28"/>
          <w:szCs w:val="28"/>
          <w:lang w:val="kk-KZ"/>
        </w:rPr>
        <w:t>Путин В.В. Послание Президента Российской Федерации к Федеральному Собранию РФ от 15 января 2020 года</w:t>
      </w:r>
      <w:r w:rsidR="00A661E9" w:rsidRPr="00A661E9">
        <w:rPr>
          <w:rFonts w:ascii="Times New Roman" w:hAnsi="Times New Roman" w:cs="Times New Roman"/>
          <w:sz w:val="28"/>
          <w:szCs w:val="28"/>
          <w:lang w:val="kk-KZ"/>
        </w:rPr>
        <w:t xml:space="preserve"> // </w:t>
      </w:r>
      <w:hyperlink r:id="rId117" w:history="1">
        <w:r w:rsidRPr="00A661E9">
          <w:rPr>
            <w:rStyle w:val="a5"/>
            <w:rFonts w:ascii="Times New Roman" w:hAnsi="Times New Roman" w:cs="Times New Roman"/>
            <w:color w:val="auto"/>
            <w:sz w:val="28"/>
            <w:szCs w:val="28"/>
            <w:u w:val="none"/>
            <w:lang w:val="kk-KZ"/>
          </w:rPr>
          <w:t>https://docs.cntd.ru/document/564146202</w:t>
        </w:r>
      </w:hyperlink>
      <w:r w:rsidR="00A661E9" w:rsidRPr="00A661E9">
        <w:rPr>
          <w:rStyle w:val="a5"/>
          <w:rFonts w:ascii="Times New Roman" w:hAnsi="Times New Roman" w:cs="Times New Roman"/>
          <w:color w:val="auto"/>
          <w:sz w:val="28"/>
          <w:szCs w:val="28"/>
          <w:u w:val="none"/>
          <w:lang w:val="kk-KZ"/>
        </w:rPr>
        <w:t>.</w:t>
      </w:r>
      <w:r w:rsidRPr="00A661E9">
        <w:rPr>
          <w:rFonts w:ascii="Times New Roman" w:hAnsi="Times New Roman" w:cs="Times New Roman"/>
          <w:sz w:val="28"/>
          <w:szCs w:val="28"/>
          <w:lang w:val="kk-KZ"/>
        </w:rPr>
        <w:t xml:space="preserve"> </w:t>
      </w:r>
      <w:r w:rsidRPr="00A661E9">
        <w:rPr>
          <w:rFonts w:ascii="Times New Roman" w:hAnsi="Times New Roman" w:cs="Times New Roman"/>
          <w:sz w:val="28"/>
          <w:szCs w:val="28"/>
        </w:rPr>
        <w:t>0</w:t>
      </w:r>
      <w:r w:rsidRPr="00A661E9">
        <w:rPr>
          <w:rFonts w:ascii="Times New Roman" w:hAnsi="Times New Roman" w:cs="Times New Roman"/>
          <w:sz w:val="28"/>
          <w:szCs w:val="28"/>
          <w:lang w:val="kk-KZ"/>
        </w:rPr>
        <w:t>2.0</w:t>
      </w:r>
      <w:r w:rsidRPr="00A661E9">
        <w:rPr>
          <w:rFonts w:ascii="Times New Roman" w:hAnsi="Times New Roman" w:cs="Times New Roman"/>
          <w:sz w:val="28"/>
          <w:szCs w:val="28"/>
        </w:rPr>
        <w:t>4</w:t>
      </w:r>
      <w:r w:rsidRPr="00A661E9">
        <w:rPr>
          <w:rFonts w:ascii="Times New Roman" w:hAnsi="Times New Roman" w:cs="Times New Roman"/>
          <w:sz w:val="28"/>
          <w:szCs w:val="28"/>
          <w:lang w:val="kk-KZ"/>
        </w:rPr>
        <w:t>.202</w:t>
      </w:r>
      <w:r w:rsidRPr="00A661E9">
        <w:rPr>
          <w:rFonts w:ascii="Times New Roman" w:hAnsi="Times New Roman" w:cs="Times New Roman"/>
          <w:sz w:val="28"/>
          <w:szCs w:val="28"/>
        </w:rPr>
        <w:t>4</w:t>
      </w:r>
      <w:r w:rsidRPr="00A661E9">
        <w:rPr>
          <w:rFonts w:ascii="Times New Roman" w:hAnsi="Times New Roman" w:cs="Times New Roman"/>
          <w:sz w:val="28"/>
          <w:szCs w:val="28"/>
          <w:lang w:val="kk-KZ"/>
        </w:rPr>
        <w:t>.</w:t>
      </w:r>
    </w:p>
    <w:p w:rsidR="003D4089" w:rsidRPr="00A661E9" w:rsidRDefault="00B26D37" w:rsidP="00A661E9">
      <w:pPr>
        <w:pStyle w:val="a4"/>
        <w:numPr>
          <w:ilvl w:val="0"/>
          <w:numId w:val="10"/>
        </w:numPr>
        <w:tabs>
          <w:tab w:val="left" w:pos="0"/>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A661E9">
        <w:rPr>
          <w:rFonts w:ascii="Times New Roman" w:hAnsi="Times New Roman" w:cs="Times New Roman"/>
          <w:sz w:val="28"/>
          <w:szCs w:val="28"/>
          <w:lang w:val="kk-KZ"/>
        </w:rPr>
        <w:t>Исполинов А.С. Поправки в Конституцию и приоритет международного права: в поисках новой формулы</w:t>
      </w:r>
      <w:r w:rsidR="00A661E9" w:rsidRPr="00A661E9">
        <w:rPr>
          <w:rFonts w:ascii="Times New Roman" w:hAnsi="Times New Roman" w:cs="Times New Roman"/>
          <w:sz w:val="28"/>
          <w:szCs w:val="28"/>
          <w:lang w:val="kk-KZ"/>
        </w:rPr>
        <w:t xml:space="preserve"> // https://zakon.ru/blog/2020/1/22/popravki_v_konstituciya_i_prioritet_.</w:t>
      </w:r>
      <w:r w:rsidRPr="00A661E9">
        <w:rPr>
          <w:rFonts w:ascii="Times New Roman" w:hAnsi="Times New Roman" w:cs="Times New Roman"/>
          <w:sz w:val="28"/>
          <w:szCs w:val="28"/>
          <w:lang w:val="kk-KZ"/>
        </w:rPr>
        <w:t xml:space="preserve"> 02.04.2024.</w:t>
      </w:r>
    </w:p>
    <w:p w:rsidR="003D4089" w:rsidRPr="00A661E9" w:rsidRDefault="00A661E9"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Қазақстан Республикасы Жоғарғы Сотының Нормативтік Қаулысы. </w:t>
      </w:r>
      <w:r w:rsidR="003D4089" w:rsidRPr="00D86D8C">
        <w:rPr>
          <w:rFonts w:ascii="Times New Roman" w:hAnsi="Times New Roman" w:cs="Times New Roman"/>
          <w:sz w:val="28"/>
          <w:szCs w:val="28"/>
          <w:lang w:val="kk-KZ"/>
        </w:rPr>
        <w:t xml:space="preserve">Қазақстан Республикасы халықаралық шарттарының нормаларын қолдану </w:t>
      </w:r>
      <w:r w:rsidR="003D4089" w:rsidRPr="00A661E9">
        <w:rPr>
          <w:rFonts w:ascii="Times New Roman" w:hAnsi="Times New Roman" w:cs="Times New Roman"/>
          <w:sz w:val="28"/>
          <w:szCs w:val="28"/>
          <w:lang w:val="kk-KZ"/>
        </w:rPr>
        <w:t>туралы</w:t>
      </w:r>
      <w:r w:rsidRPr="00A661E9">
        <w:rPr>
          <w:rFonts w:ascii="Times New Roman" w:hAnsi="Times New Roman" w:cs="Times New Roman"/>
          <w:sz w:val="28"/>
          <w:szCs w:val="28"/>
          <w:lang w:val="kk-KZ"/>
        </w:rPr>
        <w:t>:</w:t>
      </w:r>
      <w:r w:rsidR="003D4089" w:rsidRPr="00A661E9">
        <w:rPr>
          <w:rFonts w:ascii="Times New Roman" w:hAnsi="Times New Roman" w:cs="Times New Roman"/>
          <w:sz w:val="28"/>
          <w:szCs w:val="28"/>
          <w:lang w:val="kk-KZ"/>
        </w:rPr>
        <w:t xml:space="preserve"> 2008 жыл</w:t>
      </w:r>
      <w:r w:rsidRPr="00A661E9">
        <w:rPr>
          <w:rFonts w:ascii="Times New Roman" w:hAnsi="Times New Roman" w:cs="Times New Roman"/>
          <w:sz w:val="28"/>
          <w:szCs w:val="28"/>
          <w:lang w:val="kk-KZ"/>
        </w:rPr>
        <w:t>д</w:t>
      </w:r>
      <w:r w:rsidR="003D4089" w:rsidRPr="00A661E9">
        <w:rPr>
          <w:rFonts w:ascii="Times New Roman" w:hAnsi="Times New Roman" w:cs="Times New Roman"/>
          <w:sz w:val="28"/>
          <w:szCs w:val="28"/>
          <w:lang w:val="kk-KZ"/>
        </w:rPr>
        <w:t>ы</w:t>
      </w:r>
      <w:r w:rsidRPr="00A661E9">
        <w:rPr>
          <w:rFonts w:ascii="Times New Roman" w:hAnsi="Times New Roman" w:cs="Times New Roman"/>
          <w:sz w:val="28"/>
          <w:szCs w:val="28"/>
          <w:lang w:val="kk-KZ"/>
        </w:rPr>
        <w:t>ң</w:t>
      </w:r>
      <w:r w:rsidR="003D4089" w:rsidRPr="00A661E9">
        <w:rPr>
          <w:rFonts w:ascii="Times New Roman" w:hAnsi="Times New Roman" w:cs="Times New Roman"/>
          <w:sz w:val="28"/>
          <w:szCs w:val="28"/>
          <w:lang w:val="kk-KZ"/>
        </w:rPr>
        <w:t xml:space="preserve"> 10 шілде</w:t>
      </w:r>
      <w:r w:rsidRPr="00A661E9">
        <w:rPr>
          <w:rFonts w:ascii="Times New Roman" w:hAnsi="Times New Roman" w:cs="Times New Roman"/>
          <w:sz w:val="28"/>
          <w:szCs w:val="28"/>
          <w:lang w:val="kk-KZ"/>
        </w:rPr>
        <w:t>с</w:t>
      </w:r>
      <w:r w:rsidR="003D4089" w:rsidRPr="00A661E9">
        <w:rPr>
          <w:rFonts w:ascii="Times New Roman" w:hAnsi="Times New Roman" w:cs="Times New Roman"/>
          <w:sz w:val="28"/>
          <w:szCs w:val="28"/>
          <w:lang w:val="kk-KZ"/>
        </w:rPr>
        <w:t>і</w:t>
      </w:r>
      <w:r w:rsidRPr="00A661E9">
        <w:rPr>
          <w:rFonts w:ascii="Times New Roman" w:hAnsi="Times New Roman" w:cs="Times New Roman"/>
          <w:sz w:val="28"/>
          <w:szCs w:val="28"/>
          <w:lang w:val="kk-KZ"/>
        </w:rPr>
        <w:t>,</w:t>
      </w:r>
      <w:r w:rsidR="003D4089" w:rsidRPr="00A661E9">
        <w:rPr>
          <w:rFonts w:ascii="Times New Roman" w:hAnsi="Times New Roman" w:cs="Times New Roman"/>
          <w:sz w:val="28"/>
          <w:szCs w:val="28"/>
          <w:lang w:val="kk-KZ"/>
        </w:rPr>
        <w:t xml:space="preserve"> </w:t>
      </w:r>
      <w:r w:rsidRPr="00A661E9">
        <w:rPr>
          <w:rFonts w:ascii="Times New Roman" w:hAnsi="Times New Roman" w:cs="Times New Roman"/>
          <w:sz w:val="28"/>
          <w:szCs w:val="28"/>
          <w:lang w:val="kk-KZ"/>
        </w:rPr>
        <w:t>№</w:t>
      </w:r>
      <w:r w:rsidR="003D4089" w:rsidRPr="00A661E9">
        <w:rPr>
          <w:rFonts w:ascii="Times New Roman" w:hAnsi="Times New Roman" w:cs="Times New Roman"/>
          <w:sz w:val="28"/>
          <w:szCs w:val="28"/>
          <w:lang w:val="kk-KZ"/>
        </w:rPr>
        <w:t xml:space="preserve">1 </w:t>
      </w:r>
      <w:r w:rsidRPr="00A661E9">
        <w:rPr>
          <w:rFonts w:ascii="Times New Roman" w:hAnsi="Times New Roman" w:cs="Times New Roman"/>
          <w:sz w:val="28"/>
          <w:szCs w:val="28"/>
          <w:lang w:val="kk-KZ"/>
        </w:rPr>
        <w:t xml:space="preserve">бекітілген // </w:t>
      </w:r>
      <w:hyperlink r:id="rId118" w:history="1">
        <w:r w:rsidRPr="00A661E9">
          <w:rPr>
            <w:rStyle w:val="a5"/>
            <w:rFonts w:ascii="Times New Roman" w:hAnsi="Times New Roman" w:cs="Times New Roman"/>
            <w:color w:val="auto"/>
            <w:sz w:val="28"/>
            <w:szCs w:val="28"/>
            <w:u w:val="none"/>
            <w:lang w:val="kk-KZ"/>
          </w:rPr>
          <w:t>https://adilet.zan.</w:t>
        </w:r>
      </w:hyperlink>
      <w:r w:rsidR="003D4089" w:rsidRPr="00A661E9">
        <w:rPr>
          <w:rFonts w:ascii="Times New Roman" w:hAnsi="Times New Roman" w:cs="Times New Roman"/>
          <w:sz w:val="28"/>
          <w:szCs w:val="28"/>
          <w:lang w:val="kk-KZ"/>
        </w:rPr>
        <w:t xml:space="preserve"> </w:t>
      </w:r>
      <w:r w:rsidR="00390594" w:rsidRPr="00A661E9">
        <w:rPr>
          <w:rFonts w:ascii="Times New Roman" w:hAnsi="Times New Roman" w:cs="Times New Roman"/>
          <w:sz w:val="28"/>
          <w:szCs w:val="28"/>
          <w:lang w:val="kk-KZ"/>
        </w:rPr>
        <w:t>02.04</w:t>
      </w:r>
      <w:r w:rsidR="003D4089" w:rsidRPr="00A661E9">
        <w:rPr>
          <w:rFonts w:ascii="Times New Roman" w:hAnsi="Times New Roman" w:cs="Times New Roman"/>
          <w:sz w:val="28"/>
          <w:szCs w:val="28"/>
          <w:lang w:val="kk-KZ"/>
        </w:rPr>
        <w:t>.2024.</w:t>
      </w:r>
    </w:p>
    <w:p w:rsidR="00D46CBB" w:rsidRPr="00A661E9" w:rsidRDefault="00A661E9"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661E9">
        <w:rPr>
          <w:rFonts w:ascii="Times New Roman" w:hAnsi="Times New Roman" w:cs="Times New Roman"/>
          <w:sz w:val="28"/>
          <w:szCs w:val="28"/>
          <w:lang w:val="kk-KZ"/>
        </w:rPr>
        <w:t xml:space="preserve">Қазақстан Республикасының Конституциялық Кеңестiң Қаулысы. </w:t>
      </w:r>
      <w:r w:rsidR="003D4089" w:rsidRPr="00A661E9">
        <w:rPr>
          <w:rFonts w:ascii="Times New Roman" w:hAnsi="Times New Roman" w:cs="Times New Roman"/>
          <w:sz w:val="28"/>
          <w:szCs w:val="28"/>
          <w:lang w:val="kk-KZ"/>
        </w:rPr>
        <w:t>Қазақстан Республикасы Конституциясының 4-бабының 1-тармағына және 12-бабының 2-тармағына ресми түсiндiрме беру туралы</w:t>
      </w:r>
      <w:r w:rsidRPr="00A661E9">
        <w:rPr>
          <w:rFonts w:ascii="Times New Roman" w:hAnsi="Times New Roman" w:cs="Times New Roman"/>
          <w:sz w:val="28"/>
          <w:szCs w:val="28"/>
          <w:lang w:val="kk-KZ"/>
        </w:rPr>
        <w:t>:</w:t>
      </w:r>
      <w:r w:rsidR="003D4089" w:rsidRPr="00A661E9">
        <w:rPr>
          <w:rFonts w:ascii="Times New Roman" w:hAnsi="Times New Roman" w:cs="Times New Roman"/>
          <w:sz w:val="28"/>
          <w:szCs w:val="28"/>
          <w:lang w:val="kk-KZ"/>
        </w:rPr>
        <w:t xml:space="preserve"> 1996 жыл</w:t>
      </w:r>
      <w:r w:rsidRPr="00A661E9">
        <w:rPr>
          <w:rFonts w:ascii="Times New Roman" w:hAnsi="Times New Roman" w:cs="Times New Roman"/>
          <w:sz w:val="28"/>
          <w:szCs w:val="28"/>
          <w:lang w:val="kk-KZ"/>
        </w:rPr>
        <w:t>д</w:t>
      </w:r>
      <w:r w:rsidR="003D4089" w:rsidRPr="00A661E9">
        <w:rPr>
          <w:rFonts w:ascii="Times New Roman" w:hAnsi="Times New Roman" w:cs="Times New Roman"/>
          <w:sz w:val="28"/>
          <w:szCs w:val="28"/>
          <w:lang w:val="kk-KZ"/>
        </w:rPr>
        <w:t>ы</w:t>
      </w:r>
      <w:r w:rsidRPr="00A661E9">
        <w:rPr>
          <w:rFonts w:ascii="Times New Roman" w:hAnsi="Times New Roman" w:cs="Times New Roman"/>
          <w:sz w:val="28"/>
          <w:szCs w:val="28"/>
          <w:lang w:val="kk-KZ"/>
        </w:rPr>
        <w:t>ң</w:t>
      </w:r>
      <w:r w:rsidR="003D4089" w:rsidRPr="00A661E9">
        <w:rPr>
          <w:rFonts w:ascii="Times New Roman" w:hAnsi="Times New Roman" w:cs="Times New Roman"/>
          <w:sz w:val="28"/>
          <w:szCs w:val="28"/>
          <w:lang w:val="kk-KZ"/>
        </w:rPr>
        <w:t xml:space="preserve"> 28 қазанда</w:t>
      </w:r>
      <w:r w:rsidRPr="00A661E9">
        <w:rPr>
          <w:rFonts w:ascii="Times New Roman" w:hAnsi="Times New Roman" w:cs="Times New Roman"/>
          <w:sz w:val="28"/>
          <w:szCs w:val="28"/>
          <w:lang w:val="kk-KZ"/>
        </w:rPr>
        <w:t>,</w:t>
      </w:r>
      <w:r w:rsidR="003D4089" w:rsidRPr="00A661E9">
        <w:rPr>
          <w:rFonts w:ascii="Times New Roman" w:hAnsi="Times New Roman" w:cs="Times New Roman"/>
          <w:sz w:val="28"/>
          <w:szCs w:val="28"/>
          <w:lang w:val="kk-KZ"/>
        </w:rPr>
        <w:t xml:space="preserve"> </w:t>
      </w:r>
      <w:r w:rsidRPr="00A661E9">
        <w:rPr>
          <w:rFonts w:ascii="Times New Roman" w:hAnsi="Times New Roman" w:cs="Times New Roman"/>
          <w:sz w:val="28"/>
          <w:szCs w:val="28"/>
          <w:lang w:val="kk-KZ"/>
        </w:rPr>
        <w:t>№</w:t>
      </w:r>
      <w:r w:rsidR="003D4089" w:rsidRPr="00A661E9">
        <w:rPr>
          <w:rFonts w:ascii="Times New Roman" w:hAnsi="Times New Roman" w:cs="Times New Roman"/>
          <w:sz w:val="28"/>
          <w:szCs w:val="28"/>
          <w:lang w:val="kk-KZ"/>
        </w:rPr>
        <w:t>6/2</w:t>
      </w:r>
      <w:r w:rsidRPr="00A661E9">
        <w:rPr>
          <w:rFonts w:ascii="Times New Roman" w:hAnsi="Times New Roman" w:cs="Times New Roman"/>
          <w:sz w:val="28"/>
          <w:szCs w:val="28"/>
          <w:lang w:val="kk-KZ"/>
        </w:rPr>
        <w:t xml:space="preserve"> бекітілген //</w:t>
      </w:r>
      <w:r w:rsidR="003D4089" w:rsidRPr="00A661E9">
        <w:rPr>
          <w:rFonts w:ascii="Times New Roman" w:hAnsi="Times New Roman" w:cs="Times New Roman"/>
          <w:sz w:val="28"/>
          <w:szCs w:val="28"/>
          <w:lang w:val="kk-KZ"/>
        </w:rPr>
        <w:t xml:space="preserve"> </w:t>
      </w:r>
      <w:hyperlink r:id="rId119" w:history="1">
        <w:r w:rsidR="003D4089" w:rsidRPr="00A661E9">
          <w:rPr>
            <w:rStyle w:val="a5"/>
            <w:rFonts w:ascii="Times New Roman" w:hAnsi="Times New Roman" w:cs="Times New Roman"/>
            <w:color w:val="auto"/>
            <w:sz w:val="28"/>
            <w:szCs w:val="28"/>
            <w:u w:val="none"/>
            <w:lang w:val="kk-KZ"/>
          </w:rPr>
          <w:t>https://adilet.zan.kz/kaz/docs/S9600006_2_</w:t>
        </w:r>
      </w:hyperlink>
      <w:r w:rsidRPr="00A661E9">
        <w:rPr>
          <w:rStyle w:val="a5"/>
          <w:rFonts w:ascii="Times New Roman" w:hAnsi="Times New Roman" w:cs="Times New Roman"/>
          <w:color w:val="auto"/>
          <w:sz w:val="28"/>
          <w:szCs w:val="28"/>
          <w:u w:val="none"/>
          <w:lang w:val="kk-KZ"/>
        </w:rPr>
        <w:t>.</w:t>
      </w:r>
      <w:r w:rsidR="007E4F29" w:rsidRPr="00A661E9">
        <w:rPr>
          <w:rFonts w:ascii="Times New Roman" w:hAnsi="Times New Roman" w:cs="Times New Roman"/>
          <w:sz w:val="28"/>
          <w:szCs w:val="28"/>
          <w:lang w:val="kk-KZ"/>
        </w:rPr>
        <w:t xml:space="preserve"> 02.04.2024.</w:t>
      </w:r>
    </w:p>
    <w:p w:rsidR="00D46CBB" w:rsidRPr="00A661E9" w:rsidRDefault="006656C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661E9">
        <w:rPr>
          <w:rFonts w:ascii="Times New Roman" w:hAnsi="Times New Roman" w:cs="Times New Roman"/>
          <w:sz w:val="28"/>
          <w:szCs w:val="28"/>
          <w:lang w:val="kk-KZ"/>
        </w:rPr>
        <w:t xml:space="preserve">Қазақстан Республикасының Заңы. </w:t>
      </w:r>
      <w:r w:rsidR="00D46CBB" w:rsidRPr="00A661E9">
        <w:rPr>
          <w:rFonts w:ascii="Times New Roman" w:hAnsi="Times New Roman" w:cs="Times New Roman"/>
          <w:sz w:val="28"/>
          <w:szCs w:val="28"/>
          <w:lang w:val="kk-KZ"/>
        </w:rPr>
        <w:t xml:space="preserve">Қазақстан Республикасының </w:t>
      </w:r>
      <w:r w:rsidR="00D46CBB" w:rsidRPr="00D86D8C">
        <w:rPr>
          <w:rFonts w:ascii="Times New Roman" w:hAnsi="Times New Roman" w:cs="Times New Roman"/>
          <w:sz w:val="28"/>
          <w:szCs w:val="28"/>
          <w:lang w:val="kk-KZ"/>
        </w:rPr>
        <w:t>халықаралық шарттары туралы</w:t>
      </w:r>
      <w:r>
        <w:rPr>
          <w:rFonts w:ascii="Times New Roman" w:hAnsi="Times New Roman" w:cs="Times New Roman"/>
          <w:sz w:val="28"/>
          <w:szCs w:val="28"/>
          <w:lang w:val="kk-KZ"/>
        </w:rPr>
        <w:t>:</w:t>
      </w:r>
      <w:r w:rsidR="00D46CBB" w:rsidRPr="00D86D8C">
        <w:rPr>
          <w:rFonts w:ascii="Times New Roman" w:hAnsi="Times New Roman" w:cs="Times New Roman"/>
          <w:sz w:val="28"/>
          <w:szCs w:val="28"/>
          <w:lang w:val="kk-KZ"/>
        </w:rPr>
        <w:t xml:space="preserve"> 2005 жыл</w:t>
      </w:r>
      <w:r>
        <w:rPr>
          <w:rFonts w:ascii="Times New Roman" w:hAnsi="Times New Roman" w:cs="Times New Roman"/>
          <w:sz w:val="28"/>
          <w:szCs w:val="28"/>
          <w:lang w:val="kk-KZ"/>
        </w:rPr>
        <w:t>д</w:t>
      </w:r>
      <w:r w:rsidR="00D46CBB" w:rsidRPr="00D86D8C">
        <w:rPr>
          <w:rFonts w:ascii="Times New Roman" w:hAnsi="Times New Roman" w:cs="Times New Roman"/>
          <w:sz w:val="28"/>
          <w:szCs w:val="28"/>
          <w:lang w:val="kk-KZ"/>
        </w:rPr>
        <w:t>ы</w:t>
      </w:r>
      <w:r>
        <w:rPr>
          <w:rFonts w:ascii="Times New Roman" w:hAnsi="Times New Roman" w:cs="Times New Roman"/>
          <w:sz w:val="28"/>
          <w:szCs w:val="28"/>
          <w:lang w:val="kk-KZ"/>
        </w:rPr>
        <w:t>ң</w:t>
      </w:r>
      <w:r w:rsidR="00D46CBB" w:rsidRPr="00D86D8C">
        <w:rPr>
          <w:rFonts w:ascii="Times New Roman" w:hAnsi="Times New Roman" w:cs="Times New Roman"/>
          <w:sz w:val="28"/>
          <w:szCs w:val="28"/>
          <w:lang w:val="kk-KZ"/>
        </w:rPr>
        <w:t xml:space="preserve"> 30 мамырда</w:t>
      </w:r>
      <w:r>
        <w:rPr>
          <w:rFonts w:ascii="Times New Roman" w:hAnsi="Times New Roman" w:cs="Times New Roman"/>
          <w:sz w:val="28"/>
          <w:szCs w:val="28"/>
          <w:lang w:val="kk-KZ"/>
        </w:rPr>
        <w:t>,</w:t>
      </w:r>
      <w:r w:rsidR="00D46CBB" w:rsidRPr="00D86D8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D46CBB" w:rsidRPr="00D86D8C">
        <w:rPr>
          <w:rFonts w:ascii="Times New Roman" w:hAnsi="Times New Roman" w:cs="Times New Roman"/>
          <w:sz w:val="28"/>
          <w:szCs w:val="28"/>
          <w:lang w:val="kk-KZ"/>
        </w:rPr>
        <w:t xml:space="preserve">54 </w:t>
      </w:r>
      <w:r>
        <w:rPr>
          <w:rFonts w:ascii="Times New Roman" w:hAnsi="Times New Roman" w:cs="Times New Roman"/>
          <w:sz w:val="28"/>
          <w:szCs w:val="28"/>
          <w:lang w:val="kk-KZ"/>
        </w:rPr>
        <w:t>қабылданған //</w:t>
      </w:r>
      <w:r w:rsidR="00DC30C4" w:rsidRPr="00D86D8C">
        <w:rPr>
          <w:rFonts w:ascii="Times New Roman" w:hAnsi="Times New Roman" w:cs="Times New Roman"/>
          <w:sz w:val="28"/>
          <w:szCs w:val="28"/>
          <w:lang w:val="kk-KZ"/>
        </w:rPr>
        <w:t xml:space="preserve"> </w:t>
      </w:r>
      <w:hyperlink r:id="rId120" w:history="1">
        <w:r w:rsidR="00D46CBB" w:rsidRPr="00A661E9">
          <w:rPr>
            <w:rStyle w:val="a5"/>
            <w:rFonts w:ascii="Times New Roman" w:hAnsi="Times New Roman" w:cs="Times New Roman"/>
            <w:color w:val="auto"/>
            <w:sz w:val="28"/>
            <w:szCs w:val="28"/>
            <w:u w:val="none"/>
            <w:lang w:val="kk-KZ"/>
          </w:rPr>
          <w:t>https://adilet.zan.kz/kaz/docs/Z050000054_</w:t>
        </w:r>
      </w:hyperlink>
      <w:r w:rsidR="00A661E9" w:rsidRPr="00A661E9">
        <w:rPr>
          <w:rStyle w:val="a5"/>
          <w:rFonts w:ascii="Times New Roman" w:hAnsi="Times New Roman" w:cs="Times New Roman"/>
          <w:color w:val="auto"/>
          <w:sz w:val="28"/>
          <w:szCs w:val="28"/>
          <w:u w:val="none"/>
          <w:lang w:val="kk-KZ"/>
        </w:rPr>
        <w:t>.</w:t>
      </w:r>
      <w:r w:rsidR="00D46CBB" w:rsidRPr="00A661E9">
        <w:rPr>
          <w:rFonts w:ascii="Times New Roman" w:hAnsi="Times New Roman" w:cs="Times New Roman"/>
          <w:sz w:val="28"/>
          <w:szCs w:val="28"/>
          <w:lang w:val="kk-KZ"/>
        </w:rPr>
        <w:t xml:space="preserve"> </w:t>
      </w:r>
      <w:r w:rsidR="00A661E9" w:rsidRPr="00A661E9">
        <w:rPr>
          <w:rFonts w:ascii="Times New Roman" w:hAnsi="Times New Roman" w:cs="Times New Roman"/>
          <w:sz w:val="28"/>
          <w:szCs w:val="28"/>
          <w:lang w:val="kk-KZ"/>
        </w:rPr>
        <w:t>02.04.2024</w:t>
      </w:r>
      <w:r w:rsidR="007E4F29" w:rsidRPr="00A661E9">
        <w:rPr>
          <w:rFonts w:ascii="Times New Roman" w:hAnsi="Times New Roman" w:cs="Times New Roman"/>
          <w:sz w:val="28"/>
          <w:szCs w:val="28"/>
          <w:lang w:val="kk-KZ"/>
        </w:rPr>
        <w:t>.</w:t>
      </w:r>
    </w:p>
    <w:p w:rsidR="00B21041" w:rsidRDefault="006656CC" w:rsidP="00B21041">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A661E9">
        <w:rPr>
          <w:rFonts w:ascii="Times New Roman" w:hAnsi="Times New Roman" w:cs="Times New Roman"/>
          <w:sz w:val="28"/>
          <w:szCs w:val="28"/>
          <w:lang w:val="kk-KZ"/>
        </w:rPr>
        <w:t>Қазақстан Республикасы Конституциялық кеңесінің Қаулысы</w:t>
      </w:r>
      <w:r w:rsidRPr="00A661E9">
        <w:rPr>
          <w:rFonts w:ascii="Times New Roman" w:hAnsi="Times New Roman" w:cs="Times New Roman"/>
          <w:sz w:val="28"/>
          <w:szCs w:val="28"/>
        </w:rPr>
        <w:t>.</w:t>
      </w:r>
      <w:r w:rsidRPr="00A661E9">
        <w:rPr>
          <w:rFonts w:ascii="Times New Roman" w:hAnsi="Times New Roman" w:cs="Times New Roman"/>
          <w:sz w:val="28"/>
          <w:szCs w:val="28"/>
          <w:lang w:val="kk-KZ"/>
        </w:rPr>
        <w:t xml:space="preserve"> </w:t>
      </w:r>
      <w:r w:rsidR="00D46CBB" w:rsidRPr="00A661E9">
        <w:rPr>
          <w:rFonts w:ascii="Times New Roman" w:hAnsi="Times New Roman" w:cs="Times New Roman"/>
          <w:sz w:val="28"/>
          <w:szCs w:val="28"/>
          <w:lang w:val="kk-KZ"/>
        </w:rPr>
        <w:t>Қазақстан Республикасы Конституциясы 4-бабының 3-тармағын ресми түсіндіру туралы</w:t>
      </w:r>
      <w:r w:rsidRPr="00A661E9">
        <w:rPr>
          <w:rFonts w:ascii="Times New Roman" w:hAnsi="Times New Roman" w:cs="Times New Roman"/>
          <w:sz w:val="28"/>
          <w:szCs w:val="28"/>
          <w:lang w:val="kk-KZ"/>
        </w:rPr>
        <w:t>:</w:t>
      </w:r>
      <w:r w:rsidR="00D46CBB" w:rsidRPr="00A661E9">
        <w:rPr>
          <w:rFonts w:ascii="Times New Roman" w:hAnsi="Times New Roman" w:cs="Times New Roman"/>
          <w:sz w:val="28"/>
          <w:szCs w:val="28"/>
          <w:lang w:val="kk-KZ"/>
        </w:rPr>
        <w:t xml:space="preserve"> 2000 жыл</w:t>
      </w:r>
      <w:r w:rsidRPr="00A661E9">
        <w:rPr>
          <w:rFonts w:ascii="Times New Roman" w:hAnsi="Times New Roman" w:cs="Times New Roman"/>
          <w:sz w:val="28"/>
          <w:szCs w:val="28"/>
          <w:lang w:val="kk-KZ"/>
        </w:rPr>
        <w:t>д</w:t>
      </w:r>
      <w:r w:rsidR="00D46CBB" w:rsidRPr="00A661E9">
        <w:rPr>
          <w:rFonts w:ascii="Times New Roman" w:hAnsi="Times New Roman" w:cs="Times New Roman"/>
          <w:sz w:val="28"/>
          <w:szCs w:val="28"/>
          <w:lang w:val="kk-KZ"/>
        </w:rPr>
        <w:t>ы</w:t>
      </w:r>
      <w:r w:rsidRPr="00A661E9">
        <w:rPr>
          <w:rFonts w:ascii="Times New Roman" w:hAnsi="Times New Roman" w:cs="Times New Roman"/>
          <w:sz w:val="28"/>
          <w:szCs w:val="28"/>
          <w:lang w:val="kk-KZ"/>
        </w:rPr>
        <w:t>ң</w:t>
      </w:r>
      <w:r w:rsidR="00D46CBB" w:rsidRPr="00A661E9">
        <w:rPr>
          <w:rFonts w:ascii="Times New Roman" w:hAnsi="Times New Roman" w:cs="Times New Roman"/>
          <w:sz w:val="28"/>
          <w:szCs w:val="28"/>
          <w:lang w:val="kk-KZ"/>
        </w:rPr>
        <w:t xml:space="preserve"> 11 қазан</w:t>
      </w:r>
      <w:r w:rsidRPr="00A661E9">
        <w:rPr>
          <w:rFonts w:ascii="Times New Roman" w:hAnsi="Times New Roman" w:cs="Times New Roman"/>
          <w:sz w:val="28"/>
          <w:szCs w:val="28"/>
          <w:lang w:val="kk-KZ"/>
        </w:rPr>
        <w:t>да,</w:t>
      </w:r>
      <w:r w:rsidR="00D46CBB" w:rsidRPr="00A661E9">
        <w:rPr>
          <w:rFonts w:ascii="Times New Roman" w:hAnsi="Times New Roman" w:cs="Times New Roman"/>
          <w:sz w:val="28"/>
          <w:szCs w:val="28"/>
          <w:lang w:val="kk-KZ"/>
        </w:rPr>
        <w:t xml:space="preserve"> </w:t>
      </w:r>
      <w:r w:rsidRPr="00A661E9">
        <w:rPr>
          <w:rFonts w:ascii="Times New Roman" w:hAnsi="Times New Roman" w:cs="Times New Roman"/>
          <w:sz w:val="28"/>
          <w:szCs w:val="28"/>
          <w:lang w:val="kk-KZ"/>
        </w:rPr>
        <w:t>№1</w:t>
      </w:r>
      <w:r w:rsidR="00D46CBB" w:rsidRPr="00A661E9">
        <w:rPr>
          <w:rFonts w:ascii="Times New Roman" w:hAnsi="Times New Roman" w:cs="Times New Roman"/>
          <w:sz w:val="28"/>
          <w:szCs w:val="28"/>
          <w:lang w:val="kk-KZ"/>
        </w:rPr>
        <w:t>8/2</w:t>
      </w:r>
      <w:r w:rsidRPr="00A661E9">
        <w:rPr>
          <w:rFonts w:ascii="Times New Roman" w:hAnsi="Times New Roman" w:cs="Times New Roman"/>
          <w:sz w:val="28"/>
          <w:szCs w:val="28"/>
          <w:lang w:val="kk-KZ"/>
        </w:rPr>
        <w:t xml:space="preserve"> бекітілген // </w:t>
      </w:r>
      <w:hyperlink r:id="rId121" w:history="1">
        <w:r w:rsidR="00D46CBB" w:rsidRPr="00A661E9">
          <w:rPr>
            <w:rStyle w:val="a5"/>
            <w:rFonts w:ascii="Times New Roman" w:hAnsi="Times New Roman" w:cs="Times New Roman"/>
            <w:color w:val="auto"/>
            <w:sz w:val="28"/>
            <w:szCs w:val="28"/>
            <w:u w:val="none"/>
            <w:lang w:val="kk-KZ"/>
          </w:rPr>
          <w:t>https://adilet.zan.kz/kaz/docs/S000000018_</w:t>
        </w:r>
      </w:hyperlink>
      <w:r w:rsidRPr="00A661E9">
        <w:rPr>
          <w:rStyle w:val="a5"/>
          <w:rFonts w:ascii="Times New Roman" w:hAnsi="Times New Roman" w:cs="Times New Roman"/>
          <w:color w:val="auto"/>
          <w:sz w:val="28"/>
          <w:szCs w:val="28"/>
          <w:u w:val="none"/>
          <w:lang w:val="kk-KZ"/>
        </w:rPr>
        <w:t>.</w:t>
      </w:r>
      <w:r w:rsidR="007E4F29" w:rsidRPr="00A661E9">
        <w:rPr>
          <w:rFonts w:ascii="Times New Roman" w:hAnsi="Times New Roman" w:cs="Times New Roman"/>
          <w:sz w:val="28"/>
          <w:szCs w:val="28"/>
          <w:lang w:val="kk-KZ"/>
        </w:rPr>
        <w:t xml:space="preserve"> 02.04.2024.</w:t>
      </w:r>
    </w:p>
    <w:p w:rsidR="00DC30C4" w:rsidRPr="0097132A" w:rsidRDefault="00B21041" w:rsidP="00B21041">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B21041">
        <w:rPr>
          <w:rFonts w:ascii="Times New Roman" w:hAnsi="Times New Roman" w:cs="Times New Roman"/>
          <w:sz w:val="28"/>
          <w:szCs w:val="28"/>
          <w:lang w:val="kk-KZ"/>
        </w:rPr>
        <w:t xml:space="preserve">Қазақстан Республикасындағы конституциялық заңдылықтың жай-күйі туралы: Қазақстан Республикасы Конституциялық Кеңесінің 2019 жылғы </w:t>
      </w:r>
      <w:r w:rsidRPr="0097132A">
        <w:rPr>
          <w:rFonts w:ascii="Times New Roman" w:hAnsi="Times New Roman" w:cs="Times New Roman"/>
          <w:sz w:val="28"/>
          <w:szCs w:val="28"/>
          <w:lang w:val="kk-KZ"/>
        </w:rPr>
        <w:t xml:space="preserve">20 маусымдағы Жолдауы </w:t>
      </w:r>
      <w:r w:rsidR="006656CC" w:rsidRPr="0097132A">
        <w:rPr>
          <w:rFonts w:ascii="Times New Roman" w:hAnsi="Times New Roman" w:cs="Times New Roman"/>
          <w:sz w:val="28"/>
          <w:szCs w:val="28"/>
          <w:lang w:val="kk-KZ"/>
        </w:rPr>
        <w:t>//</w:t>
      </w:r>
      <w:hyperlink r:id="rId122" w:history="1">
        <w:r w:rsidRPr="0097132A">
          <w:rPr>
            <w:rStyle w:val="a5"/>
            <w:rFonts w:ascii="Times New Roman" w:hAnsi="Times New Roman" w:cs="Times New Roman"/>
            <w:color w:val="auto"/>
            <w:sz w:val="28"/>
            <w:szCs w:val="28"/>
            <w:u w:val="none"/>
            <w:lang w:val="kk-KZ"/>
          </w:rPr>
          <w:t>https://adilet.zan.kz/kaz/docs/S1900000117</w:t>
        </w:r>
      </w:hyperlink>
      <w:r w:rsidR="006656CC" w:rsidRPr="0097132A">
        <w:rPr>
          <w:rStyle w:val="a5"/>
          <w:rFonts w:ascii="Times New Roman" w:hAnsi="Times New Roman" w:cs="Times New Roman"/>
          <w:color w:val="auto"/>
          <w:sz w:val="28"/>
          <w:szCs w:val="28"/>
          <w:u w:val="none"/>
          <w:lang w:val="kk-KZ"/>
        </w:rPr>
        <w:t xml:space="preserve">. </w:t>
      </w:r>
      <w:r w:rsidR="006656CC" w:rsidRPr="0097132A">
        <w:rPr>
          <w:rFonts w:ascii="Times New Roman" w:hAnsi="Times New Roman" w:cs="Times New Roman"/>
          <w:sz w:val="28"/>
          <w:szCs w:val="28"/>
          <w:lang w:val="kk-KZ"/>
        </w:rPr>
        <w:t>02.04.2024.</w:t>
      </w:r>
    </w:p>
    <w:p w:rsidR="00DC30C4" w:rsidRPr="0097132A" w:rsidRDefault="006656CC"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97132A">
        <w:rPr>
          <w:rFonts w:ascii="Times New Roman" w:hAnsi="Times New Roman" w:cs="Times New Roman"/>
          <w:sz w:val="28"/>
          <w:szCs w:val="28"/>
          <w:lang w:val="kk-KZ"/>
        </w:rPr>
        <w:t xml:space="preserve">Verwey W.D. </w:t>
      </w:r>
      <w:r w:rsidR="00DC30C4" w:rsidRPr="0097132A">
        <w:rPr>
          <w:rFonts w:ascii="Times New Roman" w:hAnsi="Times New Roman" w:cs="Times New Roman"/>
          <w:sz w:val="28"/>
          <w:szCs w:val="28"/>
          <w:lang w:val="kk-KZ"/>
        </w:rPr>
        <w:t>Humanitarian Intervention Under International Law</w:t>
      </w:r>
      <w:r w:rsidR="00DC30C4" w:rsidRPr="0097132A">
        <w:rPr>
          <w:rFonts w:ascii="Times New Roman" w:hAnsi="Times New Roman" w:cs="Times New Roman"/>
          <w:sz w:val="28"/>
          <w:szCs w:val="28"/>
          <w:lang w:val="en-US"/>
        </w:rPr>
        <w:t xml:space="preserve"> </w:t>
      </w:r>
      <w:r w:rsidRPr="0097132A">
        <w:rPr>
          <w:rFonts w:ascii="Times New Roman" w:hAnsi="Times New Roman" w:cs="Times New Roman"/>
          <w:sz w:val="28"/>
          <w:szCs w:val="28"/>
          <w:lang w:val="kk-KZ"/>
        </w:rPr>
        <w:t>//</w:t>
      </w:r>
      <w:r w:rsidR="00DC30C4" w:rsidRPr="0097132A">
        <w:rPr>
          <w:rFonts w:ascii="Times New Roman" w:hAnsi="Times New Roman" w:cs="Times New Roman"/>
          <w:sz w:val="28"/>
          <w:szCs w:val="28"/>
          <w:lang w:val="en-US"/>
        </w:rPr>
        <w:t xml:space="preserve"> </w:t>
      </w:r>
      <w:r w:rsidR="00DC30C4" w:rsidRPr="0097132A">
        <w:rPr>
          <w:rFonts w:ascii="Times New Roman" w:hAnsi="Times New Roman" w:cs="Times New Roman"/>
          <w:sz w:val="28"/>
          <w:szCs w:val="28"/>
          <w:lang w:val="kk-KZ"/>
        </w:rPr>
        <w:t>Netherlands International Law Review</w:t>
      </w:r>
      <w:r w:rsidRPr="0097132A">
        <w:rPr>
          <w:rFonts w:ascii="Times New Roman" w:hAnsi="Times New Roman" w:cs="Times New Roman"/>
          <w:sz w:val="28"/>
          <w:szCs w:val="28"/>
          <w:lang w:val="en-US"/>
        </w:rPr>
        <w:t>. – 1985. –</w:t>
      </w:r>
      <w:r w:rsidR="00DC30C4" w:rsidRPr="0097132A">
        <w:rPr>
          <w:rFonts w:ascii="Times New Roman" w:hAnsi="Times New Roman" w:cs="Times New Roman"/>
          <w:sz w:val="28"/>
          <w:szCs w:val="28"/>
          <w:lang w:val="kk-KZ"/>
        </w:rPr>
        <w:t xml:space="preserve"> Vol</w:t>
      </w:r>
      <w:r w:rsidRPr="0097132A">
        <w:rPr>
          <w:rFonts w:ascii="Times New Roman" w:hAnsi="Times New Roman" w:cs="Times New Roman"/>
          <w:sz w:val="28"/>
          <w:szCs w:val="28"/>
          <w:lang w:val="en-US"/>
        </w:rPr>
        <w:t>.</w:t>
      </w:r>
      <w:r w:rsidR="00DC30C4" w:rsidRPr="0097132A">
        <w:rPr>
          <w:rFonts w:ascii="Times New Roman" w:hAnsi="Times New Roman" w:cs="Times New Roman"/>
          <w:sz w:val="28"/>
          <w:szCs w:val="28"/>
          <w:lang w:val="kk-KZ"/>
        </w:rPr>
        <w:t xml:space="preserve"> 32, Issue 3</w:t>
      </w:r>
      <w:r w:rsidRPr="0097132A">
        <w:rPr>
          <w:rFonts w:ascii="Times New Roman" w:hAnsi="Times New Roman" w:cs="Times New Roman"/>
          <w:sz w:val="28"/>
          <w:szCs w:val="28"/>
          <w:lang w:val="en-US"/>
        </w:rPr>
        <w:t>. – P.</w:t>
      </w:r>
      <w:r w:rsidR="00DC30C4" w:rsidRPr="0097132A">
        <w:rPr>
          <w:rFonts w:ascii="Times New Roman" w:hAnsi="Times New Roman" w:cs="Times New Roman"/>
          <w:sz w:val="28"/>
          <w:szCs w:val="28"/>
          <w:lang w:val="kk-KZ"/>
        </w:rPr>
        <w:t xml:space="preserve"> 357</w:t>
      </w:r>
      <w:r w:rsidRPr="0097132A">
        <w:rPr>
          <w:rFonts w:ascii="Times New Roman" w:hAnsi="Times New Roman" w:cs="Times New Roman"/>
          <w:sz w:val="28"/>
          <w:szCs w:val="28"/>
          <w:lang w:val="en-US"/>
        </w:rPr>
        <w:t>-</w:t>
      </w:r>
      <w:r w:rsidR="00DC30C4" w:rsidRPr="0097132A">
        <w:rPr>
          <w:rFonts w:ascii="Times New Roman" w:hAnsi="Times New Roman" w:cs="Times New Roman"/>
          <w:sz w:val="28"/>
          <w:szCs w:val="28"/>
          <w:lang w:val="kk-KZ"/>
        </w:rPr>
        <w:t>418</w:t>
      </w:r>
      <w:r w:rsidRPr="0097132A">
        <w:rPr>
          <w:rFonts w:ascii="Times New Roman" w:hAnsi="Times New Roman" w:cs="Times New Roman"/>
          <w:sz w:val="28"/>
          <w:szCs w:val="28"/>
          <w:lang w:val="en-US"/>
        </w:rPr>
        <w:t>.</w:t>
      </w:r>
    </w:p>
    <w:p w:rsidR="00DC30C4" w:rsidRPr="006656CC" w:rsidRDefault="00DC30C4" w:rsidP="006656CC">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6656CC">
        <w:rPr>
          <w:rFonts w:ascii="Times New Roman" w:hAnsi="Times New Roman" w:cs="Times New Roman"/>
          <w:sz w:val="28"/>
          <w:szCs w:val="28"/>
          <w:lang w:val="kk-KZ"/>
        </w:rPr>
        <w:t>The Spanish Constitution</w:t>
      </w:r>
      <w:r w:rsidR="006656CC" w:rsidRPr="006656CC">
        <w:rPr>
          <w:rFonts w:ascii="Times New Roman" w:hAnsi="Times New Roman" w:cs="Times New Roman"/>
          <w:sz w:val="28"/>
          <w:szCs w:val="28"/>
          <w:lang w:val="kk-KZ"/>
        </w:rPr>
        <w:t>:</w:t>
      </w:r>
      <w:r w:rsidRPr="006656CC">
        <w:rPr>
          <w:rFonts w:ascii="Times New Roman" w:hAnsi="Times New Roman" w:cs="Times New Roman"/>
          <w:sz w:val="28"/>
          <w:szCs w:val="28"/>
          <w:lang w:val="kk-KZ"/>
        </w:rPr>
        <w:t xml:space="preserve"> </w:t>
      </w:r>
      <w:r w:rsidR="006656CC" w:rsidRPr="006656CC">
        <w:rPr>
          <w:rFonts w:ascii="Times New Roman" w:hAnsi="Times New Roman" w:cs="Times New Roman"/>
          <w:sz w:val="28"/>
          <w:szCs w:val="28"/>
          <w:lang w:val="kk-KZ"/>
        </w:rPr>
        <w:t>passed by the Cortes Generales in Plenary Meetings of the Congress of Deputies and the Senate</w:t>
      </w:r>
      <w:r w:rsidR="006656CC">
        <w:rPr>
          <w:rFonts w:ascii="Times New Roman" w:hAnsi="Times New Roman" w:cs="Times New Roman"/>
          <w:sz w:val="28"/>
          <w:szCs w:val="28"/>
          <w:lang w:val="kk-KZ"/>
        </w:rPr>
        <w:t xml:space="preserve"> </w:t>
      </w:r>
      <w:r w:rsidR="006656CC" w:rsidRPr="006656CC">
        <w:rPr>
          <w:rFonts w:ascii="Times New Roman" w:hAnsi="Times New Roman" w:cs="Times New Roman"/>
          <w:sz w:val="28"/>
          <w:szCs w:val="28"/>
          <w:lang w:val="kk-KZ"/>
        </w:rPr>
        <w:t>on October 31, 1978</w:t>
      </w:r>
      <w:r w:rsidR="006656CC">
        <w:rPr>
          <w:rFonts w:ascii="Times New Roman" w:hAnsi="Times New Roman" w:cs="Times New Roman"/>
          <w:sz w:val="28"/>
          <w:szCs w:val="28"/>
          <w:lang w:val="kk-KZ"/>
        </w:rPr>
        <w:t xml:space="preserve"> // </w:t>
      </w:r>
      <w:hyperlink r:id="rId123" w:history="1">
        <w:r w:rsidRPr="006656CC">
          <w:rPr>
            <w:rStyle w:val="a5"/>
            <w:rFonts w:ascii="Times New Roman" w:hAnsi="Times New Roman" w:cs="Times New Roman"/>
            <w:color w:val="auto"/>
            <w:sz w:val="28"/>
            <w:szCs w:val="28"/>
            <w:u w:val="none"/>
            <w:lang w:val="kk-KZ"/>
          </w:rPr>
          <w:t>https://www.boe.es/legislacion/documentos/ConstitucionINGLES.pdf</w:t>
        </w:r>
      </w:hyperlink>
      <w:r w:rsidR="006656CC" w:rsidRPr="006656CC">
        <w:rPr>
          <w:rStyle w:val="a5"/>
          <w:rFonts w:ascii="Times New Roman" w:hAnsi="Times New Roman" w:cs="Times New Roman"/>
          <w:color w:val="auto"/>
          <w:sz w:val="28"/>
          <w:szCs w:val="28"/>
          <w:u w:val="none"/>
          <w:lang w:val="kk-KZ"/>
        </w:rPr>
        <w:t>.</w:t>
      </w:r>
      <w:r w:rsidRPr="006656CC">
        <w:rPr>
          <w:rFonts w:ascii="Times New Roman" w:hAnsi="Times New Roman" w:cs="Times New Roman"/>
          <w:sz w:val="28"/>
          <w:szCs w:val="28"/>
          <w:lang w:val="kk-KZ"/>
        </w:rPr>
        <w:t xml:space="preserve"> </w:t>
      </w:r>
      <w:r w:rsidRPr="006656CC">
        <w:rPr>
          <w:rFonts w:ascii="Times New Roman" w:hAnsi="Times New Roman" w:cs="Times New Roman"/>
          <w:sz w:val="28"/>
          <w:szCs w:val="28"/>
          <w:lang w:val="en-US"/>
        </w:rPr>
        <w:t>0</w:t>
      </w:r>
      <w:r w:rsidRPr="006656CC">
        <w:rPr>
          <w:rFonts w:ascii="Times New Roman" w:hAnsi="Times New Roman" w:cs="Times New Roman"/>
          <w:sz w:val="28"/>
          <w:szCs w:val="28"/>
          <w:lang w:val="kk-KZ"/>
        </w:rPr>
        <w:t>2.0</w:t>
      </w:r>
      <w:r w:rsidRPr="006656CC">
        <w:rPr>
          <w:rFonts w:ascii="Times New Roman" w:hAnsi="Times New Roman" w:cs="Times New Roman"/>
          <w:sz w:val="28"/>
          <w:szCs w:val="28"/>
          <w:lang w:val="en-US"/>
        </w:rPr>
        <w:t>4</w:t>
      </w:r>
      <w:r w:rsidRPr="006656CC">
        <w:rPr>
          <w:rFonts w:ascii="Times New Roman" w:hAnsi="Times New Roman" w:cs="Times New Roman"/>
          <w:sz w:val="28"/>
          <w:szCs w:val="28"/>
          <w:lang w:val="kk-KZ"/>
        </w:rPr>
        <w:t>.202</w:t>
      </w:r>
      <w:r w:rsidRPr="006656CC">
        <w:rPr>
          <w:rFonts w:ascii="Times New Roman" w:hAnsi="Times New Roman" w:cs="Times New Roman"/>
          <w:sz w:val="28"/>
          <w:szCs w:val="28"/>
          <w:lang w:val="en-US"/>
        </w:rPr>
        <w:t>4</w:t>
      </w:r>
      <w:r w:rsidRPr="006656CC">
        <w:rPr>
          <w:rFonts w:ascii="Times New Roman" w:hAnsi="Times New Roman" w:cs="Times New Roman"/>
          <w:sz w:val="28"/>
          <w:szCs w:val="28"/>
          <w:lang w:val="kk-KZ"/>
        </w:rPr>
        <w:t>.</w:t>
      </w:r>
    </w:p>
    <w:p w:rsidR="00DC30C4" w:rsidRPr="006656CC" w:rsidRDefault="00DC30C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Texte intégral de la Constitution du 4 octobre 1958 en vigueur</w:t>
      </w:r>
      <w:r w:rsidRPr="00D86D8C">
        <w:rPr>
          <w:rFonts w:ascii="Times New Roman" w:hAnsi="Times New Roman" w:cs="Times New Roman"/>
          <w:sz w:val="28"/>
          <w:szCs w:val="28"/>
          <w:lang w:val="en-US"/>
        </w:rPr>
        <w:t xml:space="preserve"> </w:t>
      </w:r>
      <w:r w:rsidR="006656CC">
        <w:rPr>
          <w:rFonts w:ascii="Times New Roman" w:hAnsi="Times New Roman" w:cs="Times New Roman"/>
          <w:sz w:val="28"/>
          <w:szCs w:val="28"/>
          <w:lang w:val="kk-KZ"/>
        </w:rPr>
        <w:t xml:space="preserve">// </w:t>
      </w:r>
      <w:hyperlink r:id="rId124" w:history="1">
        <w:r w:rsidR="006656CC" w:rsidRPr="006656CC">
          <w:rPr>
            <w:rStyle w:val="a5"/>
            <w:rFonts w:ascii="Times New Roman" w:hAnsi="Times New Roman" w:cs="Times New Roman"/>
            <w:color w:val="auto"/>
            <w:sz w:val="28"/>
            <w:szCs w:val="28"/>
            <w:u w:val="none"/>
            <w:lang w:val="en-US"/>
          </w:rPr>
          <w:t>https://www.conseil-constitutionnel.fr/le-bloc-de-constitutionnalite/texte</w:t>
        </w:r>
        <w:r w:rsidR="006656CC" w:rsidRPr="006656CC">
          <w:rPr>
            <w:rStyle w:val="a5"/>
            <w:rFonts w:ascii="Times New Roman" w:hAnsi="Times New Roman" w:cs="Times New Roman"/>
            <w:color w:val="auto"/>
            <w:sz w:val="28"/>
            <w:szCs w:val="28"/>
            <w:u w:val="none"/>
            <w:lang w:val="kk-KZ"/>
          </w:rPr>
          <w:t>.</w:t>
        </w:r>
      </w:hyperlink>
      <w:r w:rsidRPr="006656CC">
        <w:rPr>
          <w:rFonts w:ascii="Times New Roman" w:hAnsi="Times New Roman" w:cs="Times New Roman"/>
          <w:sz w:val="28"/>
          <w:szCs w:val="28"/>
          <w:lang w:val="kk-KZ"/>
        </w:rPr>
        <w:t xml:space="preserve"> </w:t>
      </w:r>
      <w:r w:rsidRPr="006656CC">
        <w:rPr>
          <w:rFonts w:ascii="Times New Roman" w:hAnsi="Times New Roman" w:cs="Times New Roman"/>
          <w:sz w:val="28"/>
          <w:szCs w:val="28"/>
          <w:lang w:val="en-US"/>
        </w:rPr>
        <w:t>0</w:t>
      </w:r>
      <w:r w:rsidRPr="006656CC">
        <w:rPr>
          <w:rFonts w:ascii="Times New Roman" w:hAnsi="Times New Roman" w:cs="Times New Roman"/>
          <w:sz w:val="28"/>
          <w:szCs w:val="28"/>
          <w:lang w:val="kk-KZ"/>
        </w:rPr>
        <w:t>2.0</w:t>
      </w:r>
      <w:r w:rsidRPr="006656CC">
        <w:rPr>
          <w:rFonts w:ascii="Times New Roman" w:hAnsi="Times New Roman" w:cs="Times New Roman"/>
          <w:sz w:val="28"/>
          <w:szCs w:val="28"/>
          <w:lang w:val="en-US"/>
        </w:rPr>
        <w:t>4</w:t>
      </w:r>
      <w:r w:rsidRPr="006656CC">
        <w:rPr>
          <w:rFonts w:ascii="Times New Roman" w:hAnsi="Times New Roman" w:cs="Times New Roman"/>
          <w:sz w:val="28"/>
          <w:szCs w:val="28"/>
          <w:lang w:val="kk-KZ"/>
        </w:rPr>
        <w:t>.202</w:t>
      </w:r>
      <w:r w:rsidRPr="006656CC">
        <w:rPr>
          <w:rFonts w:ascii="Times New Roman" w:hAnsi="Times New Roman" w:cs="Times New Roman"/>
          <w:sz w:val="28"/>
          <w:szCs w:val="28"/>
          <w:lang w:val="en-US"/>
        </w:rPr>
        <w:t>4</w:t>
      </w:r>
      <w:r w:rsidRPr="006656CC">
        <w:rPr>
          <w:rFonts w:ascii="Times New Roman" w:hAnsi="Times New Roman" w:cs="Times New Roman"/>
          <w:sz w:val="28"/>
          <w:szCs w:val="28"/>
          <w:lang w:val="kk-KZ"/>
        </w:rPr>
        <w:t>.</w:t>
      </w:r>
    </w:p>
    <w:p w:rsidR="00744ED8" w:rsidRDefault="00DC30C4"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 xml:space="preserve">Котов А.К. Конституционное верховенство и международные договоры // Правовая реформа в Казахстане. </w:t>
      </w:r>
      <w:r w:rsidR="00744ED8">
        <w:rPr>
          <w:rFonts w:ascii="Times New Roman" w:hAnsi="Times New Roman" w:cs="Times New Roman"/>
          <w:sz w:val="28"/>
          <w:szCs w:val="28"/>
          <w:lang w:val="kk-KZ"/>
        </w:rPr>
        <w:t>–</w:t>
      </w:r>
      <w:r w:rsidRPr="00744ED8">
        <w:rPr>
          <w:rFonts w:ascii="Times New Roman" w:hAnsi="Times New Roman" w:cs="Times New Roman"/>
          <w:sz w:val="28"/>
          <w:szCs w:val="28"/>
          <w:lang w:val="kk-KZ"/>
        </w:rPr>
        <w:t xml:space="preserve"> 2003. </w:t>
      </w:r>
      <w:r w:rsidR="00744ED8">
        <w:rPr>
          <w:rFonts w:ascii="Times New Roman" w:hAnsi="Times New Roman" w:cs="Times New Roman"/>
          <w:sz w:val="28"/>
          <w:szCs w:val="28"/>
          <w:lang w:val="kk-KZ"/>
        </w:rPr>
        <w:t>–</w:t>
      </w:r>
      <w:r w:rsidRPr="00744ED8">
        <w:rPr>
          <w:rFonts w:ascii="Times New Roman" w:hAnsi="Times New Roman" w:cs="Times New Roman"/>
          <w:sz w:val="28"/>
          <w:szCs w:val="28"/>
          <w:lang w:val="kk-KZ"/>
        </w:rPr>
        <w:t xml:space="preserve"> №1. </w:t>
      </w:r>
      <w:r w:rsidR="00744ED8">
        <w:rPr>
          <w:rFonts w:ascii="Times New Roman" w:hAnsi="Times New Roman" w:cs="Times New Roman"/>
          <w:sz w:val="28"/>
          <w:szCs w:val="28"/>
          <w:lang w:val="kk-KZ"/>
        </w:rPr>
        <w:t>–</w:t>
      </w:r>
      <w:r w:rsidRPr="00744ED8">
        <w:rPr>
          <w:rFonts w:ascii="Times New Roman" w:hAnsi="Times New Roman" w:cs="Times New Roman"/>
          <w:sz w:val="28"/>
          <w:szCs w:val="28"/>
          <w:lang w:val="kk-KZ"/>
        </w:rPr>
        <w:t xml:space="preserve"> С.</w:t>
      </w:r>
      <w:r w:rsidR="00744ED8">
        <w:rPr>
          <w:rFonts w:ascii="Times New Roman" w:hAnsi="Times New Roman" w:cs="Times New Roman"/>
          <w:sz w:val="28"/>
          <w:szCs w:val="28"/>
          <w:lang w:val="kk-KZ"/>
        </w:rPr>
        <w:t xml:space="preserve"> </w:t>
      </w:r>
      <w:r w:rsidRPr="00744ED8">
        <w:rPr>
          <w:rFonts w:ascii="Times New Roman" w:hAnsi="Times New Roman" w:cs="Times New Roman"/>
          <w:sz w:val="28"/>
          <w:szCs w:val="28"/>
          <w:lang w:val="kk-KZ"/>
        </w:rPr>
        <w:t>3-6</w:t>
      </w:r>
      <w:r w:rsidR="00744ED8">
        <w:rPr>
          <w:rFonts w:ascii="Times New Roman" w:hAnsi="Times New Roman" w:cs="Times New Roman"/>
          <w:sz w:val="28"/>
          <w:szCs w:val="28"/>
          <w:lang w:val="kk-KZ"/>
        </w:rPr>
        <w:t>.</w:t>
      </w:r>
      <w:r w:rsidRPr="00744ED8">
        <w:rPr>
          <w:rFonts w:ascii="Times New Roman" w:hAnsi="Times New Roman" w:cs="Times New Roman"/>
          <w:sz w:val="28"/>
          <w:szCs w:val="28"/>
          <w:lang w:val="kk-KZ"/>
        </w:rPr>
        <w:t xml:space="preserve"> </w:t>
      </w:r>
    </w:p>
    <w:p w:rsidR="00744ED8" w:rsidRPr="00744ED8" w:rsidRDefault="00744ED8"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Абайдельдинов Е.</w:t>
      </w:r>
      <w:r w:rsidR="00BC7B10" w:rsidRPr="00744ED8">
        <w:rPr>
          <w:rFonts w:ascii="Times New Roman" w:hAnsi="Times New Roman" w:cs="Times New Roman"/>
          <w:sz w:val="28"/>
          <w:szCs w:val="28"/>
          <w:lang w:val="kk-KZ"/>
        </w:rPr>
        <w:t xml:space="preserve">М. Значение конституции страны в условиях формирования регионального объединения государств // Право и государство. </w:t>
      </w:r>
      <w:r w:rsidRPr="00744ED8">
        <w:rPr>
          <w:rFonts w:ascii="Times New Roman" w:hAnsi="Times New Roman" w:cs="Times New Roman"/>
          <w:sz w:val="28"/>
          <w:szCs w:val="28"/>
          <w:lang w:val="kk-KZ"/>
        </w:rPr>
        <w:t xml:space="preserve">– 2013. – </w:t>
      </w:r>
      <w:r w:rsidR="00BC7B10" w:rsidRPr="00744ED8">
        <w:rPr>
          <w:rFonts w:ascii="Times New Roman" w:hAnsi="Times New Roman" w:cs="Times New Roman"/>
          <w:sz w:val="28"/>
          <w:szCs w:val="28"/>
          <w:lang w:val="kk-KZ"/>
        </w:rPr>
        <w:t>№4(61). – С. 51-55.</w:t>
      </w:r>
      <w:r w:rsidR="00592CDD" w:rsidRPr="00744ED8">
        <w:rPr>
          <w:rFonts w:ascii="Times New Roman" w:hAnsi="Times New Roman" w:cs="Times New Roman"/>
          <w:sz w:val="28"/>
          <w:szCs w:val="28"/>
          <w:lang w:val="kk-KZ"/>
        </w:rPr>
        <w:t xml:space="preserve"> </w:t>
      </w:r>
    </w:p>
    <w:p w:rsidR="004A7336" w:rsidRPr="006656CC" w:rsidRDefault="00350C3B"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744ED8">
        <w:rPr>
          <w:rFonts w:ascii="Times New Roman" w:hAnsi="Times New Roman" w:cs="Times New Roman"/>
          <w:sz w:val="28"/>
          <w:szCs w:val="28"/>
          <w:lang w:val="kk-KZ"/>
        </w:rPr>
        <w:t>Қазақстан Республикасы Конституциялық Кеңесінің Нормативтік Қаулысы</w:t>
      </w:r>
      <w:r>
        <w:rPr>
          <w:rFonts w:ascii="Times New Roman" w:hAnsi="Times New Roman" w:cs="Times New Roman"/>
          <w:sz w:val="28"/>
          <w:szCs w:val="28"/>
          <w:lang w:val="kk-KZ"/>
        </w:rPr>
        <w:t>.</w:t>
      </w:r>
      <w:r w:rsidRPr="00744ED8">
        <w:rPr>
          <w:rFonts w:ascii="Times New Roman" w:hAnsi="Times New Roman" w:cs="Times New Roman"/>
          <w:sz w:val="28"/>
          <w:szCs w:val="28"/>
          <w:lang w:val="kk-KZ"/>
        </w:rPr>
        <w:t xml:space="preserve"> </w:t>
      </w:r>
      <w:r w:rsidR="002D2E9C" w:rsidRPr="00744ED8">
        <w:rPr>
          <w:rFonts w:ascii="Times New Roman" w:hAnsi="Times New Roman" w:cs="Times New Roman"/>
          <w:sz w:val="28"/>
          <w:szCs w:val="28"/>
          <w:lang w:val="kk-KZ"/>
        </w:rPr>
        <w:t xml:space="preserve">Қазақстан Республикасы Конституциясының 4-бабының нормаларын халықаралық ұйымдар мен олардың органдарының шешімдерін орындау </w:t>
      </w:r>
      <w:r w:rsidR="002D2E9C" w:rsidRPr="006656CC">
        <w:rPr>
          <w:rFonts w:ascii="Times New Roman" w:hAnsi="Times New Roman" w:cs="Times New Roman"/>
          <w:sz w:val="28"/>
          <w:szCs w:val="28"/>
          <w:lang w:val="kk-KZ"/>
        </w:rPr>
        <w:t>тәртібіне қатысты қолданыста ресми түсіндіру туралы</w:t>
      </w:r>
      <w:r w:rsidR="006656CC" w:rsidRPr="006656CC">
        <w:rPr>
          <w:rFonts w:ascii="Times New Roman" w:hAnsi="Times New Roman" w:cs="Times New Roman"/>
          <w:sz w:val="28"/>
          <w:szCs w:val="28"/>
          <w:lang w:val="kk-KZ"/>
        </w:rPr>
        <w:t>:</w:t>
      </w:r>
      <w:r w:rsidR="002D2E9C" w:rsidRPr="006656CC">
        <w:rPr>
          <w:rFonts w:ascii="Times New Roman" w:hAnsi="Times New Roman" w:cs="Times New Roman"/>
          <w:sz w:val="28"/>
          <w:szCs w:val="28"/>
          <w:lang w:val="kk-KZ"/>
        </w:rPr>
        <w:t xml:space="preserve"> 2009 жыл</w:t>
      </w:r>
      <w:r w:rsidR="006656CC" w:rsidRPr="006656CC">
        <w:rPr>
          <w:rFonts w:ascii="Times New Roman" w:hAnsi="Times New Roman" w:cs="Times New Roman"/>
          <w:sz w:val="28"/>
          <w:szCs w:val="28"/>
          <w:lang w:val="kk-KZ"/>
        </w:rPr>
        <w:t>д</w:t>
      </w:r>
      <w:r w:rsidR="002D2E9C" w:rsidRPr="006656CC">
        <w:rPr>
          <w:rFonts w:ascii="Times New Roman" w:hAnsi="Times New Roman" w:cs="Times New Roman"/>
          <w:sz w:val="28"/>
          <w:szCs w:val="28"/>
          <w:lang w:val="kk-KZ"/>
        </w:rPr>
        <w:t>ы</w:t>
      </w:r>
      <w:r w:rsidR="006656CC" w:rsidRPr="006656CC">
        <w:rPr>
          <w:rFonts w:ascii="Times New Roman" w:hAnsi="Times New Roman" w:cs="Times New Roman"/>
          <w:sz w:val="28"/>
          <w:szCs w:val="28"/>
          <w:lang w:val="kk-KZ"/>
        </w:rPr>
        <w:t>ң</w:t>
      </w:r>
      <w:r w:rsidR="002D2E9C" w:rsidRPr="006656CC">
        <w:rPr>
          <w:rFonts w:ascii="Times New Roman" w:hAnsi="Times New Roman" w:cs="Times New Roman"/>
          <w:sz w:val="28"/>
          <w:szCs w:val="28"/>
          <w:lang w:val="kk-KZ"/>
        </w:rPr>
        <w:t xml:space="preserve"> 5 қарашада</w:t>
      </w:r>
      <w:r w:rsidR="006656CC" w:rsidRPr="006656CC">
        <w:rPr>
          <w:rFonts w:ascii="Times New Roman" w:hAnsi="Times New Roman" w:cs="Times New Roman"/>
          <w:sz w:val="28"/>
          <w:szCs w:val="28"/>
          <w:lang w:val="kk-KZ"/>
        </w:rPr>
        <w:t>,</w:t>
      </w:r>
      <w:r w:rsidR="002D2E9C" w:rsidRPr="006656CC">
        <w:rPr>
          <w:rFonts w:ascii="Times New Roman" w:hAnsi="Times New Roman" w:cs="Times New Roman"/>
          <w:sz w:val="28"/>
          <w:szCs w:val="28"/>
          <w:lang w:val="kk-KZ"/>
        </w:rPr>
        <w:t xml:space="preserve"> </w:t>
      </w:r>
      <w:r w:rsidR="006656CC" w:rsidRPr="006656CC">
        <w:rPr>
          <w:rFonts w:ascii="Times New Roman" w:hAnsi="Times New Roman" w:cs="Times New Roman"/>
          <w:sz w:val="28"/>
          <w:szCs w:val="28"/>
          <w:lang w:val="kk-KZ"/>
        </w:rPr>
        <w:t>№</w:t>
      </w:r>
      <w:r w:rsidR="002D2E9C" w:rsidRPr="006656CC">
        <w:rPr>
          <w:rFonts w:ascii="Times New Roman" w:hAnsi="Times New Roman" w:cs="Times New Roman"/>
          <w:sz w:val="28"/>
          <w:szCs w:val="28"/>
          <w:lang w:val="kk-KZ"/>
        </w:rPr>
        <w:t xml:space="preserve">6 </w:t>
      </w:r>
      <w:r w:rsidR="006656CC" w:rsidRPr="006656CC">
        <w:rPr>
          <w:rFonts w:ascii="Times New Roman" w:hAnsi="Times New Roman" w:cs="Times New Roman"/>
          <w:sz w:val="28"/>
          <w:szCs w:val="28"/>
          <w:lang w:val="kk-KZ"/>
        </w:rPr>
        <w:t xml:space="preserve">бекітілген // </w:t>
      </w:r>
      <w:hyperlink r:id="rId125" w:history="1">
        <w:r w:rsidR="002D2E9C" w:rsidRPr="006656CC">
          <w:rPr>
            <w:rStyle w:val="a5"/>
            <w:rFonts w:ascii="Times New Roman" w:hAnsi="Times New Roman" w:cs="Times New Roman"/>
            <w:color w:val="auto"/>
            <w:sz w:val="28"/>
            <w:szCs w:val="28"/>
            <w:u w:val="none"/>
            <w:lang w:val="kk-KZ"/>
          </w:rPr>
          <w:t>https://adilet.zan.kz/kaz/docs/S090000006_</w:t>
        </w:r>
      </w:hyperlink>
      <w:r w:rsidR="006656CC" w:rsidRPr="006656CC">
        <w:rPr>
          <w:rStyle w:val="a5"/>
          <w:rFonts w:ascii="Times New Roman" w:hAnsi="Times New Roman" w:cs="Times New Roman"/>
          <w:color w:val="auto"/>
          <w:sz w:val="28"/>
          <w:szCs w:val="28"/>
          <w:u w:val="none"/>
          <w:lang w:val="kk-KZ"/>
        </w:rPr>
        <w:t>.</w:t>
      </w:r>
      <w:r w:rsidR="007E4F29" w:rsidRPr="006656CC">
        <w:rPr>
          <w:rFonts w:ascii="Times New Roman" w:hAnsi="Times New Roman" w:cs="Times New Roman"/>
          <w:sz w:val="28"/>
          <w:szCs w:val="28"/>
          <w:lang w:val="kk-KZ"/>
        </w:rPr>
        <w:t xml:space="preserve"> 02.04.2024.</w:t>
      </w:r>
    </w:p>
    <w:p w:rsidR="004A7336" w:rsidRPr="006656CC" w:rsidRDefault="00350C3B" w:rsidP="00350C3B">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6656CC">
        <w:rPr>
          <w:rFonts w:ascii="Times New Roman" w:hAnsi="Times New Roman" w:cs="Times New Roman"/>
          <w:sz w:val="28"/>
          <w:szCs w:val="28"/>
          <w:lang w:val="kk-KZ"/>
        </w:rPr>
        <w:t>Постановление Конституционного Совета Республики Казахстан</w:t>
      </w:r>
      <w:r w:rsidRPr="006656CC">
        <w:rPr>
          <w:rFonts w:ascii="Times New Roman" w:hAnsi="Times New Roman" w:cs="Times New Roman"/>
          <w:sz w:val="28"/>
          <w:szCs w:val="28"/>
        </w:rPr>
        <w:t>.</w:t>
      </w:r>
      <w:r w:rsidRPr="006656CC">
        <w:rPr>
          <w:rFonts w:ascii="Times New Roman" w:hAnsi="Times New Roman" w:cs="Times New Roman"/>
          <w:sz w:val="28"/>
          <w:szCs w:val="28"/>
          <w:lang w:val="kk-KZ"/>
        </w:rPr>
        <w:t xml:space="preserve"> Об официальном толковании пункта 3 статьи 3, пункта 1 статьи 6, статьи 8 и подпункта 5) статьи 66 Конституции Республики Казахстан: утв. 12 апреля 2001 года, №1/2 // </w:t>
      </w:r>
      <w:hyperlink r:id="rId126" w:history="1">
        <w:r w:rsidR="004A7336" w:rsidRPr="006656CC">
          <w:rPr>
            <w:rStyle w:val="a5"/>
            <w:rFonts w:ascii="Times New Roman" w:hAnsi="Times New Roman" w:cs="Times New Roman"/>
            <w:color w:val="auto"/>
            <w:sz w:val="28"/>
            <w:szCs w:val="28"/>
            <w:u w:val="none"/>
            <w:lang w:val="kk-KZ"/>
          </w:rPr>
          <w:t>https://adilet.zan.kz/kaz/docs/S010000001_</w:t>
        </w:r>
      </w:hyperlink>
      <w:r w:rsidRPr="006656CC">
        <w:rPr>
          <w:rStyle w:val="a5"/>
          <w:rFonts w:ascii="Times New Roman" w:hAnsi="Times New Roman" w:cs="Times New Roman"/>
          <w:color w:val="auto"/>
          <w:sz w:val="28"/>
          <w:szCs w:val="28"/>
          <w:u w:val="none"/>
          <w:lang w:val="kk-KZ"/>
        </w:rPr>
        <w:t>.</w:t>
      </w:r>
      <w:r w:rsidR="007E4F29" w:rsidRPr="006656CC">
        <w:rPr>
          <w:rFonts w:ascii="Times New Roman" w:hAnsi="Times New Roman" w:cs="Times New Roman"/>
          <w:sz w:val="28"/>
          <w:szCs w:val="28"/>
          <w:lang w:val="kk-KZ"/>
        </w:rPr>
        <w:t xml:space="preserve"> 02.04.2024.</w:t>
      </w:r>
    </w:p>
    <w:p w:rsidR="004A7336" w:rsidRPr="006656CC" w:rsidRDefault="004A733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6656CC">
        <w:rPr>
          <w:rFonts w:ascii="Times New Roman" w:hAnsi="Times New Roman" w:cs="Times New Roman"/>
          <w:sz w:val="28"/>
          <w:szCs w:val="28"/>
          <w:lang w:val="kk-KZ"/>
        </w:rPr>
        <w:t xml:space="preserve">Ullmann Е. Wissenschaftliche laufbahn und forschungsgebiete </w:t>
      </w:r>
      <w:r w:rsidR="00350C3B" w:rsidRPr="006656CC">
        <w:rPr>
          <w:rFonts w:ascii="Times New Roman" w:hAnsi="Times New Roman" w:cs="Times New Roman"/>
          <w:sz w:val="28"/>
          <w:szCs w:val="28"/>
          <w:lang w:val="en-US"/>
        </w:rPr>
        <w:t>//</w:t>
      </w:r>
      <w:r w:rsidRPr="006656CC">
        <w:rPr>
          <w:rFonts w:ascii="Times New Roman" w:hAnsi="Times New Roman" w:cs="Times New Roman"/>
          <w:sz w:val="28"/>
          <w:szCs w:val="28"/>
          <w:lang w:val="kk-KZ"/>
        </w:rPr>
        <w:t xml:space="preserve"> </w:t>
      </w:r>
      <w:hyperlink r:id="rId127" w:history="1">
        <w:r w:rsidRPr="006656CC">
          <w:rPr>
            <w:rStyle w:val="a5"/>
            <w:rFonts w:ascii="Times New Roman" w:hAnsi="Times New Roman" w:cs="Times New Roman"/>
            <w:color w:val="auto"/>
            <w:sz w:val="28"/>
            <w:szCs w:val="28"/>
            <w:u w:val="none"/>
            <w:lang w:val="kk-KZ"/>
          </w:rPr>
          <w:t>https://www.professoren.tum.de/ullmann–elisabeth</w:t>
        </w:r>
      </w:hyperlink>
      <w:r w:rsidR="00350C3B" w:rsidRPr="006656CC">
        <w:rPr>
          <w:rStyle w:val="a5"/>
          <w:rFonts w:ascii="Times New Roman" w:hAnsi="Times New Roman" w:cs="Times New Roman"/>
          <w:color w:val="auto"/>
          <w:sz w:val="28"/>
          <w:szCs w:val="28"/>
          <w:u w:val="none"/>
          <w:lang w:val="en-US"/>
        </w:rPr>
        <w:t>.</w:t>
      </w:r>
      <w:r w:rsidRPr="006656CC">
        <w:rPr>
          <w:rFonts w:ascii="Times New Roman" w:hAnsi="Times New Roman" w:cs="Times New Roman"/>
          <w:sz w:val="28"/>
          <w:szCs w:val="28"/>
          <w:lang w:val="kk-KZ"/>
        </w:rPr>
        <w:t xml:space="preserve"> 21.01.2021.</w:t>
      </w:r>
    </w:p>
    <w:p w:rsidR="004A7336" w:rsidRPr="00350C3B" w:rsidRDefault="004A733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6656CC">
        <w:rPr>
          <w:rFonts w:ascii="Times New Roman" w:hAnsi="Times New Roman" w:cs="Times New Roman"/>
          <w:sz w:val="28"/>
          <w:szCs w:val="28"/>
          <w:lang w:val="kk-KZ"/>
        </w:rPr>
        <w:t xml:space="preserve">Мами, К.А. Конституция – основа для трансформации государства и </w:t>
      </w:r>
      <w:r w:rsidRPr="00350C3B">
        <w:rPr>
          <w:rFonts w:ascii="Times New Roman" w:hAnsi="Times New Roman" w:cs="Times New Roman"/>
          <w:sz w:val="28"/>
          <w:szCs w:val="28"/>
          <w:lang w:val="kk-KZ"/>
        </w:rPr>
        <w:t xml:space="preserve">общества </w:t>
      </w:r>
      <w:r w:rsidR="00350C3B" w:rsidRPr="00350C3B">
        <w:rPr>
          <w:rFonts w:ascii="Times New Roman" w:hAnsi="Times New Roman" w:cs="Times New Roman"/>
          <w:sz w:val="28"/>
          <w:szCs w:val="28"/>
        </w:rPr>
        <w:t>//</w:t>
      </w:r>
      <w:r w:rsidRPr="00350C3B">
        <w:rPr>
          <w:rFonts w:ascii="Times New Roman" w:hAnsi="Times New Roman" w:cs="Times New Roman"/>
          <w:sz w:val="28"/>
          <w:szCs w:val="28"/>
          <w:lang w:val="kk-KZ"/>
        </w:rPr>
        <w:t xml:space="preserve"> </w:t>
      </w:r>
      <w:hyperlink r:id="rId128" w:history="1">
        <w:r w:rsidRPr="00350C3B">
          <w:rPr>
            <w:rStyle w:val="a5"/>
            <w:rFonts w:ascii="Times New Roman" w:hAnsi="Times New Roman" w:cs="Times New Roman"/>
            <w:color w:val="auto"/>
            <w:sz w:val="28"/>
            <w:szCs w:val="28"/>
            <w:u w:val="none"/>
            <w:lang w:val="kk-KZ"/>
          </w:rPr>
          <w:t>https://online.zakon.kz/Document/?doc_id=34904480</w:t>
        </w:r>
      </w:hyperlink>
      <w:r w:rsidR="00350C3B" w:rsidRPr="00350C3B">
        <w:rPr>
          <w:rStyle w:val="a5"/>
          <w:rFonts w:ascii="Times New Roman" w:hAnsi="Times New Roman" w:cs="Times New Roman"/>
          <w:color w:val="auto"/>
          <w:sz w:val="28"/>
          <w:szCs w:val="28"/>
          <w:u w:val="none"/>
        </w:rPr>
        <w:t>.</w:t>
      </w:r>
      <w:r w:rsidR="007E4F29" w:rsidRPr="00350C3B">
        <w:rPr>
          <w:rFonts w:ascii="Times New Roman" w:hAnsi="Times New Roman" w:cs="Times New Roman"/>
          <w:sz w:val="28"/>
          <w:szCs w:val="28"/>
          <w:lang w:val="kk-KZ"/>
        </w:rPr>
        <w:t xml:space="preserve"> 02.04.2024.</w:t>
      </w:r>
    </w:p>
    <w:p w:rsidR="004A7336" w:rsidRPr="00D86D8C" w:rsidRDefault="004A733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sidRPr="00350C3B">
        <w:rPr>
          <w:rFonts w:ascii="Times New Roman" w:hAnsi="Times New Roman" w:cs="Times New Roman"/>
          <w:sz w:val="28"/>
          <w:szCs w:val="28"/>
          <w:lang w:val="kk-KZ"/>
        </w:rPr>
        <w:t>Малиновский В.А. Верховенство Конституции Республики</w:t>
      </w:r>
      <w:r w:rsidRPr="00D86D8C">
        <w:rPr>
          <w:rFonts w:ascii="Times New Roman" w:hAnsi="Times New Roman" w:cs="Times New Roman"/>
          <w:sz w:val="28"/>
          <w:szCs w:val="28"/>
          <w:lang w:val="kk-KZ"/>
        </w:rPr>
        <w:t xml:space="preserve"> Казахстан в сфере международных отношений </w:t>
      </w:r>
      <w:r w:rsidR="00350C3B" w:rsidRPr="00350C3B">
        <w:rPr>
          <w:rFonts w:ascii="Times New Roman" w:hAnsi="Times New Roman" w:cs="Times New Roman"/>
          <w:sz w:val="28"/>
          <w:szCs w:val="28"/>
        </w:rPr>
        <w:t>/</w:t>
      </w:r>
      <w:r w:rsidRPr="00D86D8C">
        <w:rPr>
          <w:rFonts w:ascii="Times New Roman" w:hAnsi="Times New Roman" w:cs="Times New Roman"/>
          <w:sz w:val="28"/>
          <w:szCs w:val="28"/>
          <w:lang w:val="kk-KZ"/>
        </w:rPr>
        <w:t>/ Конституционное и муниципальное право. – 2014. – №1. – С.</w:t>
      </w:r>
      <w:r w:rsidR="00350C3B" w:rsidRPr="00350C3B">
        <w:rPr>
          <w:rFonts w:ascii="Times New Roman" w:hAnsi="Times New Roman" w:cs="Times New Roman"/>
          <w:sz w:val="28"/>
          <w:szCs w:val="28"/>
        </w:rPr>
        <w:t xml:space="preserve"> </w:t>
      </w:r>
      <w:r w:rsidRPr="00D86D8C">
        <w:rPr>
          <w:rFonts w:ascii="Times New Roman" w:hAnsi="Times New Roman" w:cs="Times New Roman"/>
          <w:sz w:val="28"/>
          <w:szCs w:val="28"/>
          <w:lang w:val="kk-KZ"/>
        </w:rPr>
        <w:t>73</w:t>
      </w:r>
      <w:r w:rsidR="00350C3B" w:rsidRPr="00350C3B">
        <w:rPr>
          <w:rFonts w:ascii="Times New Roman" w:hAnsi="Times New Roman" w:cs="Times New Roman"/>
          <w:sz w:val="28"/>
          <w:szCs w:val="28"/>
        </w:rPr>
        <w:t>-</w:t>
      </w:r>
      <w:r w:rsidRPr="00D86D8C">
        <w:rPr>
          <w:rFonts w:ascii="Times New Roman" w:hAnsi="Times New Roman" w:cs="Times New Roman"/>
          <w:sz w:val="28"/>
          <w:szCs w:val="28"/>
          <w:lang w:val="kk-KZ"/>
        </w:rPr>
        <w:t>78.</w:t>
      </w:r>
    </w:p>
    <w:p w:rsidR="00050E14" w:rsidRPr="00D86D8C" w:rsidRDefault="004A7336" w:rsidP="00350C3B">
      <w:pPr>
        <w:pStyle w:val="a4"/>
        <w:numPr>
          <w:ilvl w:val="0"/>
          <w:numId w:val="10"/>
        </w:numPr>
        <w:tabs>
          <w:tab w:val="left" w:pos="709"/>
          <w:tab w:val="left" w:pos="1276"/>
        </w:tabs>
        <w:spacing w:after="0" w:line="240" w:lineRule="auto"/>
        <w:ind w:left="0" w:firstLine="708"/>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Siddiqui M.S. Impact of international treaties on national laws /</w:t>
      </w:r>
      <w:r w:rsidR="00350C3B">
        <w:rPr>
          <w:rFonts w:ascii="Times New Roman" w:hAnsi="Times New Roman" w:cs="Times New Roman"/>
          <w:sz w:val="28"/>
          <w:szCs w:val="28"/>
          <w:lang w:val="en-US"/>
        </w:rPr>
        <w:t xml:space="preserve">/ </w:t>
      </w:r>
      <w:r w:rsidR="00350C3B" w:rsidRPr="00350C3B">
        <w:rPr>
          <w:rFonts w:ascii="Times New Roman" w:hAnsi="Times New Roman" w:cs="Times New Roman"/>
          <w:sz w:val="28"/>
          <w:szCs w:val="28"/>
          <w:lang w:val="kk-KZ"/>
        </w:rPr>
        <w:t>https://www.academia.edu/4022750/Impact_of_international_treaties</w:t>
      </w:r>
      <w:r w:rsidR="00350C3B">
        <w:rPr>
          <w:rFonts w:ascii="Times New Roman" w:hAnsi="Times New Roman" w:cs="Times New Roman"/>
          <w:sz w:val="28"/>
          <w:szCs w:val="28"/>
          <w:lang w:val="en-US"/>
        </w:rPr>
        <w:t>.</w:t>
      </w:r>
      <w:r w:rsidRPr="00D86D8C">
        <w:rPr>
          <w:rFonts w:ascii="Times New Roman" w:hAnsi="Times New Roman" w:cs="Times New Roman"/>
          <w:sz w:val="28"/>
          <w:szCs w:val="28"/>
          <w:lang w:val="kk-KZ"/>
        </w:rPr>
        <w:t xml:space="preserve"> 02.04.2024.</w:t>
      </w:r>
    </w:p>
    <w:p w:rsidR="008E11D4" w:rsidRPr="00D86D8C" w:rsidRDefault="00A85646" w:rsidP="0030637C">
      <w:pPr>
        <w:pStyle w:val="a4"/>
        <w:numPr>
          <w:ilvl w:val="0"/>
          <w:numId w:val="10"/>
        </w:numPr>
        <w:tabs>
          <w:tab w:val="left" w:pos="709"/>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Morina</w:t>
      </w:r>
      <w:r w:rsidR="008E11D4" w:rsidRPr="00D86D8C">
        <w:rPr>
          <w:rFonts w:ascii="Times New Roman" w:hAnsi="Times New Roman" w:cs="Times New Roman"/>
          <w:sz w:val="28"/>
          <w:szCs w:val="28"/>
          <w:lang w:val="kk-KZ"/>
        </w:rPr>
        <w:t xml:space="preserve"> V. </w:t>
      </w:r>
      <w:r>
        <w:rPr>
          <w:rFonts w:ascii="Times New Roman" w:hAnsi="Times New Roman" w:cs="Times New Roman"/>
          <w:sz w:val="28"/>
          <w:szCs w:val="28"/>
          <w:lang w:val="en-US"/>
        </w:rPr>
        <w:t xml:space="preserve">et al. </w:t>
      </w:r>
      <w:r w:rsidR="008E11D4" w:rsidRPr="00D86D8C">
        <w:rPr>
          <w:rFonts w:ascii="Times New Roman" w:hAnsi="Times New Roman" w:cs="Times New Roman"/>
          <w:sz w:val="28"/>
          <w:szCs w:val="28"/>
          <w:lang w:val="kk-KZ"/>
        </w:rPr>
        <w:t>The relationship between international law and national law in the case of Kosovo: A constitutional perspective</w:t>
      </w:r>
      <w:r>
        <w:rPr>
          <w:rFonts w:ascii="Times New Roman" w:hAnsi="Times New Roman" w:cs="Times New Roman"/>
          <w:sz w:val="28"/>
          <w:szCs w:val="28"/>
          <w:lang w:val="en-US"/>
        </w:rPr>
        <w:t xml:space="preserve"> //</w:t>
      </w:r>
      <w:r w:rsidR="008E11D4" w:rsidRPr="00D86D8C">
        <w:rPr>
          <w:rFonts w:ascii="Times New Roman" w:hAnsi="Times New Roman" w:cs="Times New Roman"/>
          <w:sz w:val="28"/>
          <w:szCs w:val="28"/>
          <w:lang w:val="kk-KZ"/>
        </w:rPr>
        <w:t xml:space="preserve"> </w:t>
      </w:r>
      <w:r w:rsidR="008E11D4" w:rsidRPr="00A85646">
        <w:rPr>
          <w:rStyle w:val="ab"/>
          <w:rFonts w:ascii="Times New Roman" w:hAnsi="Times New Roman" w:cs="Times New Roman"/>
          <w:i w:val="0"/>
          <w:sz w:val="28"/>
          <w:szCs w:val="28"/>
          <w:bdr w:val="none" w:sz="0" w:space="0" w:color="auto" w:frame="1"/>
          <w:lang w:val="en-US"/>
        </w:rPr>
        <w:t>International Journal of Constitutional Law</w:t>
      </w:r>
      <w:r>
        <w:rPr>
          <w:rStyle w:val="ab"/>
          <w:rFonts w:ascii="Times New Roman" w:hAnsi="Times New Roman" w:cs="Times New Roman"/>
          <w:i w:val="0"/>
          <w:sz w:val="28"/>
          <w:szCs w:val="28"/>
          <w:bdr w:val="none" w:sz="0" w:space="0" w:color="auto" w:frame="1"/>
          <w:lang w:val="en-US"/>
        </w:rPr>
        <w:t xml:space="preserve">. – 2011. – </w:t>
      </w:r>
      <w:r w:rsidR="008E11D4" w:rsidRPr="00A85646">
        <w:rPr>
          <w:rFonts w:ascii="Times New Roman" w:hAnsi="Times New Roman" w:cs="Times New Roman"/>
          <w:sz w:val="28"/>
          <w:szCs w:val="28"/>
          <w:lang w:val="en-US"/>
        </w:rPr>
        <w:t>Vol</w:t>
      </w:r>
      <w:r>
        <w:rPr>
          <w:rFonts w:ascii="Times New Roman" w:hAnsi="Times New Roman" w:cs="Times New Roman"/>
          <w:sz w:val="28"/>
          <w:szCs w:val="28"/>
          <w:lang w:val="en-US"/>
        </w:rPr>
        <w:t>.</w:t>
      </w:r>
      <w:r w:rsidR="008E11D4" w:rsidRPr="00A85646">
        <w:rPr>
          <w:rFonts w:ascii="Times New Roman" w:hAnsi="Times New Roman" w:cs="Times New Roman"/>
          <w:sz w:val="28"/>
          <w:szCs w:val="28"/>
          <w:lang w:val="en-US"/>
        </w:rPr>
        <w:t xml:space="preserve"> 9, Issue 1</w:t>
      </w:r>
      <w:r>
        <w:rPr>
          <w:rFonts w:ascii="Times New Roman" w:hAnsi="Times New Roman" w:cs="Times New Roman"/>
          <w:sz w:val="28"/>
          <w:szCs w:val="28"/>
          <w:lang w:val="en-US"/>
        </w:rPr>
        <w:t xml:space="preserve">. – P. </w:t>
      </w:r>
      <w:r w:rsidR="008E11D4" w:rsidRPr="00A85646">
        <w:rPr>
          <w:rFonts w:ascii="Times New Roman" w:hAnsi="Times New Roman" w:cs="Times New Roman"/>
          <w:sz w:val="28"/>
          <w:szCs w:val="28"/>
          <w:lang w:val="en-US"/>
        </w:rPr>
        <w:t>274</w:t>
      </w:r>
      <w:r>
        <w:rPr>
          <w:rFonts w:ascii="Times New Roman" w:hAnsi="Times New Roman" w:cs="Times New Roman"/>
          <w:sz w:val="28"/>
          <w:szCs w:val="28"/>
          <w:lang w:val="en-US"/>
        </w:rPr>
        <w:t>-</w:t>
      </w:r>
      <w:r w:rsidR="008E11D4" w:rsidRPr="00A85646">
        <w:rPr>
          <w:rFonts w:ascii="Times New Roman" w:hAnsi="Times New Roman" w:cs="Times New Roman"/>
          <w:sz w:val="28"/>
          <w:szCs w:val="28"/>
          <w:lang w:val="en-US"/>
        </w:rPr>
        <w:t>296</w:t>
      </w:r>
      <w:r>
        <w:rPr>
          <w:rFonts w:ascii="Times New Roman" w:hAnsi="Times New Roman" w:cs="Times New Roman"/>
          <w:sz w:val="28"/>
          <w:szCs w:val="28"/>
          <w:lang w:val="en-US"/>
        </w:rPr>
        <w:t>.</w:t>
      </w:r>
    </w:p>
    <w:p w:rsidR="00AC0AAA" w:rsidRPr="00A85646" w:rsidRDefault="00AC0AAA"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Нургалиева Е</w:t>
      </w:r>
      <w:r w:rsidRPr="00D86D8C">
        <w:rPr>
          <w:rFonts w:ascii="Times New Roman" w:hAnsi="Times New Roman" w:cs="Times New Roman"/>
          <w:sz w:val="28"/>
          <w:szCs w:val="28"/>
          <w:lang w:val="kk-KZ" w:eastAsia="ja-JP"/>
        </w:rPr>
        <w:t>.</w:t>
      </w:r>
      <w:r w:rsidRPr="00D86D8C">
        <w:rPr>
          <w:rFonts w:ascii="Times New Roman" w:hAnsi="Times New Roman" w:cs="Times New Roman"/>
          <w:sz w:val="28"/>
          <w:szCs w:val="28"/>
          <w:lang w:val="kk-KZ"/>
        </w:rPr>
        <w:t>Н. Как реализуются в Казахстане положения конвенции совета европы (ГРЕКО) //</w:t>
      </w:r>
      <w:r w:rsidR="00A85646">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Конституция и законодательство Республики Казахстан в контексте модернизации общественных процессов: диалог и поступательное развитие</w:t>
      </w:r>
      <w:r w:rsidR="00A85646">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сб</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 xml:space="preserve"> матер</w:t>
      </w:r>
      <w:r w:rsidR="00A85646">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междунар</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 xml:space="preserve"> науч</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-практ</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 xml:space="preserve"> конф. </w:t>
      </w:r>
      <w:r w:rsidR="00A85646">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Астана,</w:t>
      </w:r>
      <w:r w:rsidR="00A85646">
        <w:rPr>
          <w:rFonts w:ascii="Times New Roman" w:hAnsi="Times New Roman" w:cs="Times New Roman"/>
          <w:sz w:val="28"/>
          <w:szCs w:val="28"/>
        </w:rPr>
        <w:t xml:space="preserve"> </w:t>
      </w:r>
      <w:r w:rsidRPr="00D86D8C">
        <w:rPr>
          <w:rFonts w:ascii="Times New Roman" w:hAnsi="Times New Roman" w:cs="Times New Roman"/>
          <w:sz w:val="28"/>
          <w:szCs w:val="28"/>
          <w:lang w:val="kk-KZ"/>
        </w:rPr>
        <w:t xml:space="preserve">2023. – </w:t>
      </w:r>
      <w:r w:rsidR="00A85646">
        <w:rPr>
          <w:rFonts w:ascii="Times New Roman" w:hAnsi="Times New Roman" w:cs="Times New Roman"/>
          <w:sz w:val="28"/>
          <w:szCs w:val="28"/>
          <w:lang w:val="kk-KZ"/>
        </w:rPr>
        <w:t>С. 47-52</w:t>
      </w:r>
      <w:r w:rsidRPr="00D86D8C">
        <w:rPr>
          <w:rFonts w:ascii="Times New Roman" w:hAnsi="Times New Roman" w:cs="Times New Roman"/>
          <w:sz w:val="28"/>
          <w:szCs w:val="28"/>
          <w:lang w:val="kk-KZ"/>
        </w:rPr>
        <w:t>.</w:t>
      </w:r>
    </w:p>
    <w:p w:rsidR="0011403C" w:rsidRPr="00D86D8C" w:rsidRDefault="00A85646"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Бондарь Н.</w:t>
      </w:r>
      <w:r w:rsidR="0051712B" w:rsidRPr="00D86D8C">
        <w:rPr>
          <w:rFonts w:ascii="Times New Roman" w:hAnsi="Times New Roman" w:cs="Times New Roman"/>
          <w:sz w:val="28"/>
          <w:szCs w:val="28"/>
          <w:lang w:val="kk-KZ"/>
        </w:rPr>
        <w:t xml:space="preserve">С. Российский судебный конституционализм: введение в методологию исследования. </w:t>
      </w:r>
      <w:r w:rsidRPr="00A85646">
        <w:rPr>
          <w:rFonts w:ascii="Times New Roman" w:hAnsi="Times New Roman" w:cs="Times New Roman"/>
          <w:sz w:val="28"/>
          <w:szCs w:val="28"/>
        </w:rPr>
        <w:t xml:space="preserve">– </w:t>
      </w:r>
      <w:r w:rsidR="0051712B" w:rsidRPr="00D86D8C">
        <w:rPr>
          <w:rFonts w:ascii="Times New Roman" w:hAnsi="Times New Roman" w:cs="Times New Roman"/>
          <w:sz w:val="28"/>
          <w:szCs w:val="28"/>
          <w:lang w:val="kk-KZ"/>
        </w:rPr>
        <w:t xml:space="preserve">М.: Формула права, 2012. </w:t>
      </w:r>
      <w:r w:rsidRPr="00A85646">
        <w:rPr>
          <w:rFonts w:ascii="Times New Roman" w:hAnsi="Times New Roman" w:cs="Times New Roman"/>
          <w:sz w:val="28"/>
          <w:szCs w:val="28"/>
        </w:rPr>
        <w:t xml:space="preserve">– </w:t>
      </w:r>
      <w:r>
        <w:rPr>
          <w:rFonts w:ascii="Times New Roman" w:hAnsi="Times New Roman" w:cs="Times New Roman"/>
          <w:sz w:val="28"/>
          <w:szCs w:val="28"/>
        </w:rPr>
        <w:t>Вып. 1. – 106 с.</w:t>
      </w:r>
      <w:r w:rsidR="0051712B" w:rsidRPr="00D86D8C">
        <w:rPr>
          <w:rFonts w:ascii="Times New Roman" w:hAnsi="Times New Roman" w:cs="Times New Roman"/>
          <w:sz w:val="28"/>
          <w:szCs w:val="28"/>
        </w:rPr>
        <w:t xml:space="preserve"> </w:t>
      </w:r>
    </w:p>
    <w:p w:rsidR="00EE7480" w:rsidRPr="00D86D8C" w:rsidRDefault="00A85646"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Berman</w:t>
      </w:r>
      <w:r w:rsidRPr="00A85646">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H</w:t>
      </w:r>
      <w:r w:rsidRPr="00E31642">
        <w:rPr>
          <w:rFonts w:ascii="Times New Roman" w:hAnsi="Times New Roman" w:cs="Times New Roman"/>
          <w:sz w:val="28"/>
          <w:szCs w:val="28"/>
          <w:lang w:val="en-US"/>
        </w:rPr>
        <w:t>.</w:t>
      </w:r>
      <w:r w:rsidRPr="00D86D8C">
        <w:rPr>
          <w:rFonts w:ascii="Times New Roman" w:hAnsi="Times New Roman" w:cs="Times New Roman"/>
          <w:sz w:val="28"/>
          <w:szCs w:val="28"/>
          <w:lang w:val="kk-KZ"/>
        </w:rPr>
        <w:t xml:space="preserve">J. </w:t>
      </w:r>
      <w:r w:rsidR="0011403C" w:rsidRPr="00D86D8C">
        <w:rPr>
          <w:rFonts w:ascii="Times New Roman" w:hAnsi="Times New Roman" w:cs="Times New Roman"/>
          <w:sz w:val="28"/>
          <w:szCs w:val="28"/>
          <w:lang w:val="kk-KZ"/>
        </w:rPr>
        <w:t xml:space="preserve">Law and Revolution: The Formation of the Western Legal Tradition. </w:t>
      </w:r>
      <w:r w:rsidRPr="00E31642">
        <w:rPr>
          <w:rFonts w:ascii="Times New Roman" w:hAnsi="Times New Roman" w:cs="Times New Roman"/>
          <w:sz w:val="28"/>
          <w:szCs w:val="28"/>
          <w:lang w:val="en-US"/>
        </w:rPr>
        <w:t xml:space="preserve">– </w:t>
      </w:r>
      <w:r w:rsidR="0011403C" w:rsidRPr="00D86D8C">
        <w:rPr>
          <w:rFonts w:ascii="Times New Roman" w:hAnsi="Times New Roman" w:cs="Times New Roman"/>
          <w:sz w:val="28"/>
          <w:szCs w:val="28"/>
          <w:lang w:val="kk-KZ"/>
        </w:rPr>
        <w:t xml:space="preserve">Cambridge, 1983. </w:t>
      </w:r>
      <w:r w:rsidRPr="00E31642">
        <w:rPr>
          <w:rFonts w:ascii="Times New Roman" w:hAnsi="Times New Roman" w:cs="Times New Roman"/>
          <w:sz w:val="28"/>
          <w:szCs w:val="28"/>
          <w:lang w:val="en-US"/>
        </w:rPr>
        <w:t xml:space="preserve">– 657 </w:t>
      </w:r>
      <w:r>
        <w:rPr>
          <w:rFonts w:ascii="Times New Roman" w:hAnsi="Times New Roman" w:cs="Times New Roman"/>
          <w:sz w:val="28"/>
          <w:szCs w:val="28"/>
          <w:lang w:val="en-US"/>
        </w:rPr>
        <w:t>p</w:t>
      </w:r>
      <w:r w:rsidRPr="00E31642">
        <w:rPr>
          <w:rFonts w:ascii="Times New Roman" w:hAnsi="Times New Roman" w:cs="Times New Roman"/>
          <w:sz w:val="28"/>
          <w:szCs w:val="28"/>
          <w:lang w:val="en-US"/>
        </w:rPr>
        <w:t>.</w:t>
      </w:r>
      <w:r w:rsidR="0011403C" w:rsidRPr="00E31642">
        <w:rPr>
          <w:rFonts w:ascii="Times New Roman" w:hAnsi="Times New Roman" w:cs="Times New Roman"/>
          <w:sz w:val="28"/>
          <w:szCs w:val="28"/>
          <w:lang w:val="en-US"/>
        </w:rPr>
        <w:t xml:space="preserve"> </w:t>
      </w:r>
    </w:p>
    <w:p w:rsidR="003B7159" w:rsidRPr="00D86D8C" w:rsidRDefault="00EE7480"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Абдуллаев Ф. Қазақстан Республикасындағы конституционализм: қалыптасу және даму ерекшеліктері</w:t>
      </w:r>
      <w:r w:rsidR="00FF071B">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Қазақстан жолы: конституционализм, адам, бейбітшілік және өркендеу</w:t>
      </w:r>
      <w:r w:rsidR="00FF071B">
        <w:rPr>
          <w:rFonts w:ascii="Times New Roman" w:hAnsi="Times New Roman" w:cs="Times New Roman"/>
          <w:sz w:val="28"/>
          <w:szCs w:val="28"/>
          <w:lang w:val="kk-KZ"/>
        </w:rPr>
        <w:t xml:space="preserve">: </w:t>
      </w:r>
      <w:r w:rsidR="00FF071B" w:rsidRPr="00D86D8C">
        <w:rPr>
          <w:rFonts w:ascii="Times New Roman" w:hAnsi="Times New Roman" w:cs="Times New Roman"/>
          <w:sz w:val="28"/>
          <w:szCs w:val="28"/>
          <w:lang w:val="kk-KZ"/>
        </w:rPr>
        <w:t>мақал</w:t>
      </w:r>
      <w:r w:rsidR="00FF071B">
        <w:rPr>
          <w:rFonts w:ascii="Times New Roman" w:hAnsi="Times New Roman" w:cs="Times New Roman"/>
          <w:sz w:val="28"/>
          <w:szCs w:val="28"/>
          <w:lang w:val="kk-KZ"/>
        </w:rPr>
        <w:t>.</w:t>
      </w:r>
      <w:r w:rsidR="00FF071B"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жин</w:t>
      </w:r>
      <w:r w:rsidR="00FF071B">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Нұр-Сұлтан, 2020. </w:t>
      </w:r>
      <w:r w:rsidR="00FF071B">
        <w:rPr>
          <w:rFonts w:ascii="Times New Roman" w:hAnsi="Times New Roman" w:cs="Times New Roman"/>
          <w:sz w:val="28"/>
          <w:szCs w:val="28"/>
          <w:lang w:val="kk-KZ"/>
        </w:rPr>
        <w:t xml:space="preserve">– Б. </w:t>
      </w:r>
      <w:r w:rsidRPr="00D86D8C">
        <w:rPr>
          <w:rFonts w:ascii="Times New Roman" w:hAnsi="Times New Roman" w:cs="Times New Roman"/>
          <w:sz w:val="28"/>
          <w:szCs w:val="28"/>
          <w:lang w:val="kk-KZ"/>
        </w:rPr>
        <w:t>116-117.</w:t>
      </w:r>
    </w:p>
    <w:p w:rsidR="00195790" w:rsidRPr="00D86D8C" w:rsidRDefault="003B7159"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Миклашевич П. Қазіргі заманғы конституционализмді орнықтыру</w:t>
      </w:r>
      <w:r w:rsidR="00FF071B">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 Қазақстан жолы: конституционализм, адам, бейбітшілік және өркендеу</w:t>
      </w:r>
      <w:r w:rsidR="00FF071B">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FF071B" w:rsidRPr="00D86D8C">
        <w:rPr>
          <w:rFonts w:ascii="Times New Roman" w:hAnsi="Times New Roman" w:cs="Times New Roman"/>
          <w:sz w:val="28"/>
          <w:szCs w:val="28"/>
          <w:lang w:val="kk-KZ"/>
        </w:rPr>
        <w:t>мақал</w:t>
      </w:r>
      <w:r w:rsidR="00FF071B">
        <w:rPr>
          <w:rFonts w:ascii="Times New Roman" w:hAnsi="Times New Roman" w:cs="Times New Roman"/>
          <w:sz w:val="28"/>
          <w:szCs w:val="28"/>
          <w:lang w:val="kk-KZ"/>
        </w:rPr>
        <w:t>.</w:t>
      </w:r>
      <w:r w:rsidR="00FF071B"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жин. – Нұр-Сұлтан, 2020. </w:t>
      </w:r>
      <w:r w:rsidR="00FF071B">
        <w:rPr>
          <w:rFonts w:ascii="Times New Roman" w:hAnsi="Times New Roman" w:cs="Times New Roman"/>
          <w:sz w:val="28"/>
          <w:szCs w:val="28"/>
          <w:lang w:val="kk-KZ"/>
        </w:rPr>
        <w:t xml:space="preserve">– Б. </w:t>
      </w:r>
      <w:r w:rsidRPr="00D86D8C">
        <w:rPr>
          <w:rFonts w:ascii="Times New Roman" w:hAnsi="Times New Roman" w:cs="Times New Roman"/>
          <w:sz w:val="28"/>
          <w:szCs w:val="28"/>
          <w:lang w:val="kk-KZ"/>
        </w:rPr>
        <w:t>159-161.</w:t>
      </w:r>
    </w:p>
    <w:p w:rsidR="008518CB" w:rsidRPr="00D86D8C" w:rsidRDefault="0071758C"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Мрозек А., Следзиньска-Симон А. Легитимность конституционных судов и принцип верховенства права: сравнительный взгляд на польский конституционный кризис // Сравнительное конституционное обозрение.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2017.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№1(116). </w:t>
      </w:r>
      <w:r w:rsidR="00744ED8">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С. 64</w:t>
      </w:r>
      <w:r w:rsidR="00744ED8">
        <w:rPr>
          <w:rFonts w:ascii="Times New Roman" w:hAnsi="Times New Roman" w:cs="Times New Roman"/>
          <w:sz w:val="28"/>
          <w:szCs w:val="28"/>
          <w:lang w:val="kk-KZ"/>
        </w:rPr>
        <w:t>-</w:t>
      </w:r>
      <w:r w:rsidRPr="00D86D8C">
        <w:rPr>
          <w:rFonts w:ascii="Times New Roman" w:hAnsi="Times New Roman" w:cs="Times New Roman"/>
          <w:sz w:val="28"/>
          <w:szCs w:val="28"/>
          <w:lang w:val="kk-KZ"/>
        </w:rPr>
        <w:t>79.</w:t>
      </w:r>
      <w:r w:rsidR="00195790" w:rsidRPr="00D86D8C">
        <w:rPr>
          <w:rFonts w:ascii="Times New Roman" w:hAnsi="Times New Roman" w:cs="Times New Roman"/>
          <w:sz w:val="28"/>
          <w:szCs w:val="28"/>
          <w:lang w:val="kk-KZ"/>
        </w:rPr>
        <w:t xml:space="preserve"> </w:t>
      </w:r>
    </w:p>
    <w:p w:rsidR="007E4F29" w:rsidRPr="00A85646" w:rsidRDefault="008518CB"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Challenges to Constitutionalism: The Role of Constitutional Courts </w:t>
      </w:r>
      <w:r w:rsidR="00A85646">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Pr="00A85646">
        <w:rPr>
          <w:rFonts w:ascii="Times New Roman" w:hAnsi="Times New Roman" w:cs="Times New Roman"/>
          <w:sz w:val="28"/>
          <w:szCs w:val="28"/>
          <w:lang w:val="kk-KZ"/>
        </w:rPr>
        <w:t>S</w:t>
      </w:r>
      <w:r w:rsidR="00A85646" w:rsidRPr="00A85646">
        <w:rPr>
          <w:rFonts w:ascii="Times New Roman" w:hAnsi="Times New Roman" w:cs="Times New Roman"/>
          <w:sz w:val="28"/>
          <w:szCs w:val="28"/>
          <w:lang w:val="kk-KZ"/>
        </w:rPr>
        <w:t>.</w:t>
      </w:r>
      <w:r w:rsidR="00A85646">
        <w:rPr>
          <w:rFonts w:ascii="Times New Roman" w:hAnsi="Times New Roman" w:cs="Times New Roman"/>
          <w:sz w:val="28"/>
          <w:szCs w:val="28"/>
          <w:lang w:val="en-US"/>
        </w:rPr>
        <w:t> </w:t>
      </w:r>
      <w:r w:rsidRPr="00A85646">
        <w:rPr>
          <w:rFonts w:ascii="Times New Roman" w:hAnsi="Times New Roman" w:cs="Times New Roman"/>
          <w:sz w:val="28"/>
          <w:szCs w:val="28"/>
          <w:lang w:val="kk-KZ"/>
        </w:rPr>
        <w:t>Baer</w:t>
      </w:r>
      <w:r w:rsidR="00A85646" w:rsidRPr="00A85646">
        <w:rPr>
          <w:rFonts w:ascii="Times New Roman" w:hAnsi="Times New Roman" w:cs="Times New Roman"/>
          <w:sz w:val="28"/>
          <w:szCs w:val="28"/>
          <w:lang w:val="kk-KZ"/>
        </w:rPr>
        <w:t xml:space="preserve"> </w:t>
      </w:r>
      <w:r w:rsidR="00A85646" w:rsidRPr="00A85646">
        <w:rPr>
          <w:rFonts w:ascii="Times New Roman" w:hAnsi="Times New Roman" w:cs="Times New Roman"/>
          <w:sz w:val="28"/>
          <w:szCs w:val="28"/>
          <w:lang w:val="en-US"/>
        </w:rPr>
        <w:t>et al. //</w:t>
      </w:r>
      <w:r w:rsidR="007E4F29" w:rsidRPr="00A85646">
        <w:rPr>
          <w:rFonts w:ascii="Times New Roman" w:hAnsi="Times New Roman" w:cs="Times New Roman"/>
          <w:sz w:val="28"/>
          <w:szCs w:val="28"/>
          <w:lang w:val="en-US"/>
        </w:rPr>
        <w:t xml:space="preserve"> </w:t>
      </w:r>
      <w:hyperlink r:id="rId129" w:history="1">
        <w:r w:rsidR="00A85646" w:rsidRPr="00A85646">
          <w:rPr>
            <w:rStyle w:val="a5"/>
            <w:rFonts w:ascii="Times New Roman" w:hAnsi="Times New Roman" w:cs="Times New Roman"/>
            <w:color w:val="auto"/>
            <w:sz w:val="28"/>
            <w:szCs w:val="28"/>
            <w:u w:val="none"/>
            <w:lang w:val="kk-KZ"/>
          </w:rPr>
          <w:t>https://www.venice.coe.int/webforms/documents/?pdf</w:t>
        </w:r>
        <w:r w:rsidR="00A85646" w:rsidRPr="00A85646">
          <w:rPr>
            <w:rStyle w:val="a5"/>
            <w:rFonts w:ascii="Times New Roman" w:hAnsi="Times New Roman" w:cs="Times New Roman"/>
            <w:color w:val="auto"/>
            <w:sz w:val="28"/>
            <w:szCs w:val="28"/>
            <w:u w:val="none"/>
            <w:lang w:val="en-US"/>
          </w:rPr>
          <w:t>.</w:t>
        </w:r>
      </w:hyperlink>
      <w:r w:rsidR="007E4F29" w:rsidRPr="00A85646">
        <w:rPr>
          <w:rFonts w:ascii="Times New Roman" w:hAnsi="Times New Roman" w:cs="Times New Roman"/>
          <w:sz w:val="28"/>
          <w:szCs w:val="28"/>
          <w:lang w:val="kk-KZ"/>
        </w:rPr>
        <w:t xml:space="preserve"> 02.04.2024</w:t>
      </w:r>
      <w:r w:rsidR="00A85646" w:rsidRPr="00A85646">
        <w:rPr>
          <w:rFonts w:ascii="Times New Roman" w:hAnsi="Times New Roman" w:cs="Times New Roman"/>
          <w:sz w:val="28"/>
          <w:szCs w:val="28"/>
          <w:lang w:val="en-US"/>
        </w:rPr>
        <w:t>.</w:t>
      </w:r>
    </w:p>
    <w:p w:rsidR="004C6D57" w:rsidRPr="00D86D8C" w:rsidRDefault="004C6D57"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Абдрасулов Е.Б., Айтхожин Қ.К. </w:t>
      </w:r>
      <w:r w:rsidR="00D675D2">
        <w:rPr>
          <w:rFonts w:ascii="Times New Roman" w:hAnsi="Times New Roman" w:cs="Times New Roman"/>
          <w:sz w:val="28"/>
          <w:szCs w:val="28"/>
          <w:lang w:val="kk-KZ"/>
        </w:rPr>
        <w:t xml:space="preserve">Конституционное право Республики Казахстан: академ. курс: в 2 т. – </w:t>
      </w:r>
      <w:r w:rsidRPr="00D86D8C">
        <w:rPr>
          <w:rFonts w:ascii="Times New Roman" w:hAnsi="Times New Roman" w:cs="Times New Roman"/>
          <w:sz w:val="28"/>
          <w:szCs w:val="28"/>
          <w:lang w:val="kk-KZ"/>
        </w:rPr>
        <w:t>Алматы, 2023. –</w:t>
      </w:r>
      <w:r w:rsidR="00D675D2">
        <w:rPr>
          <w:rFonts w:ascii="Times New Roman" w:hAnsi="Times New Roman" w:cs="Times New Roman"/>
          <w:sz w:val="28"/>
          <w:szCs w:val="28"/>
          <w:lang w:val="kk-KZ"/>
        </w:rPr>
        <w:t xml:space="preserve"> Т. 1. – </w:t>
      </w:r>
      <w:r w:rsidRPr="00D86D8C">
        <w:rPr>
          <w:rFonts w:ascii="Times New Roman" w:hAnsi="Times New Roman" w:cs="Times New Roman"/>
          <w:sz w:val="28"/>
          <w:szCs w:val="28"/>
          <w:lang w:val="kk-KZ"/>
        </w:rPr>
        <w:t xml:space="preserve">690 </w:t>
      </w:r>
      <w:r w:rsidR="00D675D2">
        <w:rPr>
          <w:rFonts w:ascii="Times New Roman" w:hAnsi="Times New Roman" w:cs="Times New Roman"/>
          <w:sz w:val="28"/>
          <w:szCs w:val="28"/>
          <w:lang w:val="kk-KZ"/>
        </w:rPr>
        <w:t>с</w:t>
      </w:r>
      <w:r w:rsidRPr="00D86D8C">
        <w:rPr>
          <w:rFonts w:ascii="Times New Roman" w:hAnsi="Times New Roman" w:cs="Times New Roman"/>
          <w:sz w:val="28"/>
          <w:szCs w:val="28"/>
          <w:lang w:val="kk-KZ"/>
        </w:rPr>
        <w:t>.</w:t>
      </w:r>
    </w:p>
    <w:p w:rsidR="00317E8E" w:rsidRPr="00D86D8C" w:rsidRDefault="00C40E33"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Конституционное право</w:t>
      </w:r>
      <w:r w:rsidR="00D675D2">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D675D2" w:rsidRPr="00D86D8C">
        <w:rPr>
          <w:rFonts w:ascii="Times New Roman" w:hAnsi="Times New Roman" w:cs="Times New Roman"/>
          <w:sz w:val="28"/>
          <w:szCs w:val="28"/>
          <w:lang w:val="kk-KZ"/>
        </w:rPr>
        <w:t>энциклоп</w:t>
      </w:r>
      <w:r w:rsidR="00D675D2">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словарь / </w:t>
      </w:r>
      <w:r w:rsidR="00D675D2">
        <w:rPr>
          <w:rFonts w:ascii="Times New Roman" w:hAnsi="Times New Roman" w:cs="Times New Roman"/>
          <w:sz w:val="28"/>
          <w:szCs w:val="28"/>
          <w:lang w:val="kk-KZ"/>
        </w:rPr>
        <w:t xml:space="preserve">под </w:t>
      </w:r>
      <w:r w:rsidRPr="00D86D8C">
        <w:rPr>
          <w:rFonts w:ascii="Times New Roman" w:hAnsi="Times New Roman" w:cs="Times New Roman"/>
          <w:sz w:val="28"/>
          <w:szCs w:val="28"/>
          <w:lang w:val="kk-KZ"/>
        </w:rPr>
        <w:t>ред</w:t>
      </w:r>
      <w:r w:rsidR="00D675D2">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С.А. Авакьян. – М.: Норма, 2000. </w:t>
      </w:r>
      <w:r w:rsidR="00D675D2">
        <w:rPr>
          <w:rFonts w:ascii="Times New Roman" w:hAnsi="Times New Roman" w:cs="Times New Roman"/>
          <w:sz w:val="28"/>
          <w:szCs w:val="28"/>
          <w:lang w:val="kk-KZ"/>
        </w:rPr>
        <w:t>– 675 с.</w:t>
      </w:r>
    </w:p>
    <w:p w:rsidR="00253F81" w:rsidRPr="00D86D8C" w:rsidRDefault="00317E8E"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Малиновский В.А. Становление и укрепление конституционализма в Казахстане: тернистый путь к стабильности // Конституция Республики Казахстан: стабильность и динамизм: </w:t>
      </w:r>
      <w:r w:rsidR="009556B7">
        <w:rPr>
          <w:rFonts w:ascii="Times New Roman" w:hAnsi="Times New Roman" w:cs="Times New Roman"/>
          <w:sz w:val="28"/>
          <w:szCs w:val="28"/>
          <w:lang w:val="kk-KZ"/>
        </w:rPr>
        <w:t xml:space="preserve">матер. </w:t>
      </w:r>
      <w:r w:rsidR="009556B7" w:rsidRPr="00D86D8C">
        <w:rPr>
          <w:rFonts w:ascii="Times New Roman" w:hAnsi="Times New Roman" w:cs="Times New Roman"/>
          <w:sz w:val="28"/>
          <w:szCs w:val="28"/>
          <w:lang w:val="kk-KZ"/>
        </w:rPr>
        <w:t>н</w:t>
      </w:r>
      <w:r w:rsidRPr="00D86D8C">
        <w:rPr>
          <w:rFonts w:ascii="Times New Roman" w:hAnsi="Times New Roman" w:cs="Times New Roman"/>
          <w:sz w:val="28"/>
          <w:szCs w:val="28"/>
          <w:lang w:val="kk-KZ"/>
        </w:rPr>
        <w:t>ауч</w:t>
      </w:r>
      <w:r w:rsidR="009556B7">
        <w:rPr>
          <w:rFonts w:ascii="Times New Roman" w:hAnsi="Times New Roman" w:cs="Times New Roman"/>
          <w:sz w:val="28"/>
          <w:szCs w:val="28"/>
          <w:lang w:val="kk-KZ"/>
        </w:rPr>
        <w:t>.</w:t>
      </w:r>
      <w:r w:rsidRPr="00D86D8C">
        <w:rPr>
          <w:rFonts w:ascii="Times New Roman" w:hAnsi="Times New Roman" w:cs="Times New Roman"/>
          <w:sz w:val="28"/>
          <w:szCs w:val="28"/>
          <w:lang w:val="kk-KZ"/>
        </w:rPr>
        <w:t>-практ</w:t>
      </w:r>
      <w:r w:rsidR="009556B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конф</w:t>
      </w:r>
      <w:r w:rsidR="009556B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 Алматы</w:t>
      </w:r>
      <w:r w:rsidR="009556B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2007. – С.</w:t>
      </w:r>
      <w:r w:rsidR="009556B7">
        <w:rPr>
          <w:rFonts w:ascii="Times New Roman" w:hAnsi="Times New Roman" w:cs="Times New Roman"/>
          <w:sz w:val="28"/>
          <w:szCs w:val="28"/>
          <w:lang w:val="kk-KZ"/>
        </w:rPr>
        <w:t xml:space="preserve"> 14-21</w:t>
      </w:r>
      <w:r w:rsidRPr="00D86D8C">
        <w:rPr>
          <w:rFonts w:ascii="Times New Roman" w:hAnsi="Times New Roman" w:cs="Times New Roman"/>
          <w:sz w:val="28"/>
          <w:szCs w:val="28"/>
          <w:lang w:val="kk-KZ"/>
        </w:rPr>
        <w:t>.</w:t>
      </w:r>
    </w:p>
    <w:p w:rsidR="00253F81" w:rsidRPr="00D86D8C" w:rsidRDefault="00253F81"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Мами К.А., Рогов И.И., Малиновский В.А. Республика Казахстан: хроника утверждения конституционализма. – </w:t>
      </w:r>
      <w:r w:rsidR="009556B7">
        <w:rPr>
          <w:rFonts w:ascii="Times New Roman" w:hAnsi="Times New Roman" w:cs="Times New Roman"/>
          <w:sz w:val="28"/>
          <w:szCs w:val="28"/>
          <w:lang w:val="kk-KZ"/>
        </w:rPr>
        <w:t>Алматы, 2019. – 728 с</w:t>
      </w:r>
      <w:r w:rsidRPr="00D86D8C">
        <w:rPr>
          <w:rFonts w:ascii="Times New Roman" w:hAnsi="Times New Roman" w:cs="Times New Roman"/>
          <w:sz w:val="28"/>
          <w:szCs w:val="28"/>
          <w:lang w:val="kk-KZ"/>
        </w:rPr>
        <w:t>.</w:t>
      </w:r>
    </w:p>
    <w:p w:rsidR="00026E32" w:rsidRPr="00D86D8C" w:rsidRDefault="00592885"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Баймаханова Д.М. К вопросу о понятии, сущности, функциях и юридических свойствах Конституции //</w:t>
      </w:r>
      <w:r w:rsidR="009556B7">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Повышение правосознания, правовой грамотности граждан в условиях развития правового государства и демократизации общества: </w:t>
      </w:r>
      <w:r w:rsidR="009556B7" w:rsidRPr="00D86D8C">
        <w:rPr>
          <w:rFonts w:ascii="Times New Roman" w:hAnsi="Times New Roman" w:cs="Times New Roman"/>
          <w:sz w:val="28"/>
          <w:szCs w:val="28"/>
          <w:lang w:val="kk-KZ"/>
        </w:rPr>
        <w:t>м</w:t>
      </w:r>
      <w:r w:rsidRPr="00D86D8C">
        <w:rPr>
          <w:rFonts w:ascii="Times New Roman" w:hAnsi="Times New Roman" w:cs="Times New Roman"/>
          <w:sz w:val="28"/>
          <w:szCs w:val="28"/>
          <w:lang w:val="kk-KZ"/>
        </w:rPr>
        <w:t>атер</w:t>
      </w:r>
      <w:r w:rsidR="009556B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межд</w:t>
      </w:r>
      <w:r w:rsidR="009556B7">
        <w:rPr>
          <w:rFonts w:ascii="Times New Roman" w:hAnsi="Times New Roman" w:cs="Times New Roman"/>
          <w:sz w:val="28"/>
          <w:szCs w:val="28"/>
          <w:lang w:val="kk-KZ"/>
        </w:rPr>
        <w:t>унар</w:t>
      </w:r>
      <w:r w:rsidRPr="00D86D8C">
        <w:rPr>
          <w:rFonts w:ascii="Times New Roman" w:hAnsi="Times New Roman" w:cs="Times New Roman"/>
          <w:sz w:val="28"/>
          <w:szCs w:val="28"/>
          <w:lang w:val="kk-KZ"/>
        </w:rPr>
        <w:t>. науч</w:t>
      </w:r>
      <w:r w:rsidR="009556B7">
        <w:rPr>
          <w:rFonts w:ascii="Times New Roman" w:hAnsi="Times New Roman" w:cs="Times New Roman"/>
          <w:sz w:val="28"/>
          <w:szCs w:val="28"/>
          <w:lang w:val="kk-KZ"/>
        </w:rPr>
        <w:t>.</w:t>
      </w:r>
      <w:r w:rsidRPr="00D86D8C">
        <w:rPr>
          <w:rFonts w:ascii="Times New Roman" w:hAnsi="Times New Roman" w:cs="Times New Roman"/>
          <w:sz w:val="28"/>
          <w:szCs w:val="28"/>
          <w:lang w:val="kk-KZ"/>
        </w:rPr>
        <w:t>-теорет</w:t>
      </w:r>
      <w:r w:rsidR="009556B7">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конф. – Алматы, 2007. – С. 20-24.</w:t>
      </w:r>
    </w:p>
    <w:p w:rsidR="00247781" w:rsidRDefault="00026E32" w:rsidP="00247781">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Абакьян С. Қазақстан Республикасы Конституциясының қазіргі заманғы конституционализмнің қалыптасуы мен дамуындағы рөлі: норма мен шындықтың табысты достастығы //</w:t>
      </w:r>
      <w:r w:rsidR="00FF071B">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Қазақстан жолы: конституционализм, адам, бейбітшілік және өркендеу</w:t>
      </w:r>
      <w:r w:rsidR="00FF071B">
        <w:rPr>
          <w:rFonts w:ascii="Times New Roman" w:hAnsi="Times New Roman" w:cs="Times New Roman"/>
          <w:sz w:val="28"/>
          <w:szCs w:val="28"/>
          <w:lang w:val="kk-KZ"/>
        </w:rPr>
        <w:t xml:space="preserve">: </w:t>
      </w:r>
      <w:r w:rsidR="00FF071B" w:rsidRPr="00D86D8C">
        <w:rPr>
          <w:rFonts w:ascii="Times New Roman" w:hAnsi="Times New Roman" w:cs="Times New Roman"/>
          <w:sz w:val="28"/>
          <w:szCs w:val="28"/>
          <w:lang w:val="kk-KZ"/>
        </w:rPr>
        <w:t>мақал</w:t>
      </w:r>
      <w:r w:rsidR="00FF071B">
        <w:rPr>
          <w:rFonts w:ascii="Times New Roman" w:hAnsi="Times New Roman" w:cs="Times New Roman"/>
          <w:sz w:val="28"/>
          <w:szCs w:val="28"/>
          <w:lang w:val="kk-KZ"/>
        </w:rPr>
        <w:t>.</w:t>
      </w:r>
      <w:r w:rsidR="00FF071B"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жин. – Нұр-Сұлтан, 2020. </w:t>
      </w:r>
      <w:r w:rsidR="00FF071B">
        <w:rPr>
          <w:rFonts w:ascii="Times New Roman" w:hAnsi="Times New Roman" w:cs="Times New Roman"/>
          <w:sz w:val="28"/>
          <w:szCs w:val="28"/>
          <w:lang w:val="kk-KZ"/>
        </w:rPr>
        <w:t xml:space="preserve">– Б. </w:t>
      </w:r>
      <w:r w:rsidRPr="00D86D8C">
        <w:rPr>
          <w:rFonts w:ascii="Times New Roman" w:hAnsi="Times New Roman" w:cs="Times New Roman"/>
          <w:sz w:val="28"/>
          <w:szCs w:val="28"/>
          <w:lang w:val="kk-KZ"/>
        </w:rPr>
        <w:t>229-233.</w:t>
      </w:r>
    </w:p>
    <w:p w:rsidR="007062A4" w:rsidRPr="0097132A" w:rsidRDefault="00247781" w:rsidP="00247781">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97132A">
        <w:rPr>
          <w:rFonts w:ascii="Times New Roman" w:hAnsi="Times New Roman" w:cs="Times New Roman"/>
          <w:sz w:val="28"/>
          <w:szCs w:val="28"/>
          <w:lang w:val="kk-KZ"/>
        </w:rPr>
        <w:t>О состоянии конституционной законности в Республике Казахстан</w:t>
      </w:r>
      <w:r w:rsidR="006E18C2" w:rsidRPr="0097132A">
        <w:rPr>
          <w:rFonts w:ascii="Times New Roman" w:hAnsi="Times New Roman" w:cs="Times New Roman"/>
          <w:sz w:val="28"/>
          <w:szCs w:val="28"/>
          <w:lang w:val="kk-KZ"/>
        </w:rPr>
        <w:t>:</w:t>
      </w:r>
      <w:r w:rsidRPr="0097132A">
        <w:rPr>
          <w:rFonts w:ascii="Times New Roman" w:hAnsi="Times New Roman" w:cs="Times New Roman"/>
          <w:sz w:val="28"/>
          <w:szCs w:val="28"/>
          <w:lang w:val="kk-KZ"/>
        </w:rPr>
        <w:t xml:space="preserve"> </w:t>
      </w:r>
      <w:r w:rsidR="0097132A" w:rsidRPr="0097132A">
        <w:rPr>
          <w:rFonts w:ascii="Times New Roman" w:hAnsi="Times New Roman" w:cs="Times New Roman"/>
          <w:sz w:val="28"/>
          <w:szCs w:val="28"/>
          <w:lang w:val="kk-KZ"/>
        </w:rPr>
        <w:t>п</w:t>
      </w:r>
      <w:r w:rsidRPr="0097132A">
        <w:rPr>
          <w:rFonts w:ascii="Times New Roman" w:hAnsi="Times New Roman" w:cs="Times New Roman"/>
          <w:sz w:val="28"/>
          <w:szCs w:val="28"/>
          <w:lang w:val="kk-KZ"/>
        </w:rPr>
        <w:t>ослание Конституционного Совета Республики Казахстан от 9 июня 2017 года</w:t>
      </w:r>
      <w:r w:rsidR="0097132A">
        <w:rPr>
          <w:rFonts w:ascii="Times New Roman" w:hAnsi="Times New Roman" w:cs="Times New Roman"/>
          <w:sz w:val="28"/>
          <w:szCs w:val="28"/>
          <w:lang w:val="kk-KZ"/>
        </w:rPr>
        <w:t>,</w:t>
      </w:r>
      <w:r w:rsidRPr="0097132A">
        <w:rPr>
          <w:rFonts w:ascii="Times New Roman" w:hAnsi="Times New Roman" w:cs="Times New Roman"/>
          <w:sz w:val="28"/>
          <w:szCs w:val="28"/>
          <w:lang w:val="kk-KZ"/>
        </w:rPr>
        <w:t xml:space="preserve"> №09-2/5 </w:t>
      </w:r>
      <w:hyperlink w:history="1">
        <w:r w:rsidR="006E18C2" w:rsidRPr="0097132A">
          <w:rPr>
            <w:rStyle w:val="a5"/>
            <w:rFonts w:ascii="Times New Roman" w:hAnsi="Times New Roman" w:cs="Times New Roman"/>
            <w:color w:val="auto"/>
            <w:sz w:val="28"/>
            <w:szCs w:val="28"/>
            <w:u w:val="none"/>
            <w:lang w:val="kk-KZ"/>
          </w:rPr>
          <w:t>// https://adilet.zan.kz/rus/docs/S1700000925</w:t>
        </w:r>
      </w:hyperlink>
      <w:r w:rsidRPr="0097132A">
        <w:rPr>
          <w:rFonts w:ascii="Times New Roman" w:hAnsi="Times New Roman" w:cs="Times New Roman"/>
          <w:sz w:val="28"/>
          <w:szCs w:val="28"/>
          <w:lang w:val="kk-KZ"/>
        </w:rPr>
        <w:t xml:space="preserve">  </w:t>
      </w:r>
      <w:r w:rsidR="00BD7AD7" w:rsidRPr="0097132A">
        <w:rPr>
          <w:rFonts w:ascii="Times New Roman" w:hAnsi="Times New Roman" w:cs="Times New Roman"/>
          <w:sz w:val="28"/>
          <w:szCs w:val="28"/>
          <w:lang w:val="kk-KZ"/>
        </w:rPr>
        <w:t>02.04.2024.</w:t>
      </w:r>
    </w:p>
    <w:p w:rsidR="00B90654" w:rsidRPr="00520F84" w:rsidRDefault="007062A4"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Сабикенов С.Н. </w:t>
      </w:r>
      <w:r w:rsidR="00520F84" w:rsidRPr="00520F84">
        <w:rPr>
          <w:rStyle w:val="rynqvb"/>
          <w:rFonts w:ascii="Times New Roman" w:hAnsi="Times New Roman" w:cs="Times New Roman"/>
          <w:sz w:val="28"/>
          <w:szCs w:val="28"/>
          <w:lang w:val="kk-KZ"/>
        </w:rPr>
        <w:t xml:space="preserve">О необходимости разработки и принятия новой Конституции как правовой гарантии формирования </w:t>
      </w:r>
      <w:r w:rsidR="00520F84">
        <w:rPr>
          <w:rStyle w:val="rynqvb"/>
          <w:rFonts w:ascii="Times New Roman" w:hAnsi="Times New Roman" w:cs="Times New Roman"/>
          <w:sz w:val="28"/>
          <w:szCs w:val="28"/>
          <w:lang w:val="kk-KZ"/>
        </w:rPr>
        <w:t xml:space="preserve">в современном </w:t>
      </w:r>
      <w:r w:rsidR="00520F84" w:rsidRPr="00520F84">
        <w:rPr>
          <w:rStyle w:val="rynqvb"/>
          <w:rFonts w:ascii="Times New Roman" w:hAnsi="Times New Roman" w:cs="Times New Roman"/>
          <w:sz w:val="28"/>
          <w:szCs w:val="28"/>
          <w:lang w:val="kk-KZ"/>
        </w:rPr>
        <w:t>Казахстане</w:t>
      </w:r>
      <w:r w:rsidR="00520F84" w:rsidRPr="00520F84">
        <w:rPr>
          <w:rFonts w:ascii="Times New Roman" w:hAnsi="Times New Roman" w:cs="Times New Roman"/>
          <w:sz w:val="28"/>
          <w:szCs w:val="28"/>
          <w:lang w:val="kk-KZ"/>
        </w:rPr>
        <w:t xml:space="preserve"> </w:t>
      </w:r>
      <w:r w:rsidR="009556B7">
        <w:rPr>
          <w:rFonts w:ascii="Times New Roman" w:hAnsi="Times New Roman" w:cs="Times New Roman"/>
          <w:sz w:val="28"/>
          <w:szCs w:val="28"/>
          <w:lang w:val="kk-KZ"/>
        </w:rPr>
        <w:t xml:space="preserve">справедливого и демократического государства </w:t>
      </w:r>
      <w:r w:rsidRPr="00520F84">
        <w:rPr>
          <w:rFonts w:ascii="Times New Roman" w:hAnsi="Times New Roman" w:cs="Times New Roman"/>
          <w:sz w:val="28"/>
          <w:szCs w:val="28"/>
          <w:lang w:val="kk-KZ"/>
        </w:rPr>
        <w:t>//</w:t>
      </w:r>
      <w:r w:rsidR="00520F84" w:rsidRPr="00520F84">
        <w:rPr>
          <w:rFonts w:ascii="Times New Roman" w:hAnsi="Times New Roman" w:cs="Times New Roman"/>
          <w:sz w:val="28"/>
          <w:szCs w:val="28"/>
          <w:lang w:val="kk-KZ"/>
        </w:rPr>
        <w:t xml:space="preserve"> </w:t>
      </w:r>
      <w:r w:rsidR="009556B7" w:rsidRPr="00520F84">
        <w:rPr>
          <w:rFonts w:ascii="Times New Roman" w:hAnsi="Times New Roman" w:cs="Times New Roman"/>
          <w:sz w:val="28"/>
          <w:szCs w:val="28"/>
        </w:rPr>
        <w:t xml:space="preserve">Конституция и законодательство </w:t>
      </w:r>
      <w:r w:rsidR="00A85646" w:rsidRPr="00520F84">
        <w:rPr>
          <w:rFonts w:ascii="Times New Roman" w:hAnsi="Times New Roman" w:cs="Times New Roman"/>
          <w:sz w:val="28"/>
          <w:szCs w:val="28"/>
        </w:rPr>
        <w:t xml:space="preserve">Республики Казахстан </w:t>
      </w:r>
      <w:r w:rsidR="009556B7" w:rsidRPr="00520F84">
        <w:rPr>
          <w:rFonts w:ascii="Times New Roman" w:hAnsi="Times New Roman" w:cs="Times New Roman"/>
          <w:sz w:val="28"/>
          <w:szCs w:val="28"/>
        </w:rPr>
        <w:t>в контексте модернизации общественных процессов: диалог и поступательное развитие</w:t>
      </w:r>
      <w:r w:rsidR="009556B7">
        <w:rPr>
          <w:rFonts w:ascii="Times New Roman" w:hAnsi="Times New Roman" w:cs="Times New Roman"/>
          <w:sz w:val="28"/>
          <w:szCs w:val="28"/>
          <w:lang w:val="kk-KZ"/>
        </w:rPr>
        <w:t xml:space="preserve">: </w:t>
      </w:r>
      <w:r w:rsidR="009556B7" w:rsidRPr="00520F84">
        <w:rPr>
          <w:rFonts w:ascii="Times New Roman" w:hAnsi="Times New Roman" w:cs="Times New Roman"/>
          <w:sz w:val="28"/>
          <w:szCs w:val="28"/>
        </w:rPr>
        <w:t>сб</w:t>
      </w:r>
      <w:r w:rsidR="009556B7">
        <w:rPr>
          <w:rFonts w:ascii="Times New Roman" w:hAnsi="Times New Roman" w:cs="Times New Roman"/>
          <w:sz w:val="28"/>
          <w:szCs w:val="28"/>
          <w:lang w:val="kk-KZ"/>
        </w:rPr>
        <w:t>.</w:t>
      </w:r>
      <w:r w:rsidR="009556B7" w:rsidRPr="00520F84">
        <w:rPr>
          <w:rFonts w:ascii="Times New Roman" w:hAnsi="Times New Roman" w:cs="Times New Roman"/>
          <w:sz w:val="28"/>
          <w:szCs w:val="28"/>
        </w:rPr>
        <w:t xml:space="preserve"> матер</w:t>
      </w:r>
      <w:r w:rsidR="009556B7">
        <w:rPr>
          <w:rFonts w:ascii="Times New Roman" w:hAnsi="Times New Roman" w:cs="Times New Roman"/>
          <w:sz w:val="28"/>
          <w:szCs w:val="28"/>
          <w:lang w:val="kk-KZ"/>
        </w:rPr>
        <w:t xml:space="preserve">. </w:t>
      </w:r>
      <w:r w:rsidR="009556B7" w:rsidRPr="00520F84">
        <w:rPr>
          <w:rFonts w:ascii="Times New Roman" w:hAnsi="Times New Roman" w:cs="Times New Roman"/>
          <w:sz w:val="28"/>
          <w:szCs w:val="28"/>
        </w:rPr>
        <w:t>междунар</w:t>
      </w:r>
      <w:r w:rsidR="009556B7">
        <w:rPr>
          <w:rFonts w:ascii="Times New Roman" w:hAnsi="Times New Roman" w:cs="Times New Roman"/>
          <w:sz w:val="28"/>
          <w:szCs w:val="28"/>
          <w:lang w:val="kk-KZ"/>
        </w:rPr>
        <w:t>.</w:t>
      </w:r>
      <w:r w:rsidR="009556B7" w:rsidRPr="00520F84">
        <w:rPr>
          <w:rFonts w:ascii="Times New Roman" w:hAnsi="Times New Roman" w:cs="Times New Roman"/>
          <w:sz w:val="28"/>
          <w:szCs w:val="28"/>
        </w:rPr>
        <w:t xml:space="preserve"> науч</w:t>
      </w:r>
      <w:r w:rsidR="009556B7">
        <w:rPr>
          <w:rFonts w:ascii="Times New Roman" w:hAnsi="Times New Roman" w:cs="Times New Roman"/>
          <w:sz w:val="28"/>
          <w:szCs w:val="28"/>
          <w:lang w:val="kk-KZ"/>
        </w:rPr>
        <w:t>.</w:t>
      </w:r>
      <w:r w:rsidR="009556B7" w:rsidRPr="00520F84">
        <w:rPr>
          <w:rFonts w:ascii="Times New Roman" w:hAnsi="Times New Roman" w:cs="Times New Roman"/>
          <w:sz w:val="28"/>
          <w:szCs w:val="28"/>
        </w:rPr>
        <w:t>-практ</w:t>
      </w:r>
      <w:r w:rsidR="009556B7">
        <w:rPr>
          <w:rFonts w:ascii="Times New Roman" w:hAnsi="Times New Roman" w:cs="Times New Roman"/>
          <w:sz w:val="28"/>
          <w:szCs w:val="28"/>
          <w:lang w:val="kk-KZ"/>
        </w:rPr>
        <w:t>.</w:t>
      </w:r>
      <w:r w:rsidR="009556B7" w:rsidRPr="00520F84">
        <w:rPr>
          <w:rFonts w:ascii="Times New Roman" w:hAnsi="Times New Roman" w:cs="Times New Roman"/>
          <w:sz w:val="28"/>
          <w:szCs w:val="28"/>
        </w:rPr>
        <w:t xml:space="preserve"> конф</w:t>
      </w:r>
      <w:r w:rsidR="009556B7">
        <w:rPr>
          <w:rFonts w:ascii="Times New Roman" w:hAnsi="Times New Roman" w:cs="Times New Roman"/>
          <w:sz w:val="28"/>
          <w:szCs w:val="28"/>
          <w:lang w:val="kk-KZ"/>
        </w:rPr>
        <w:t>.</w:t>
      </w:r>
      <w:r w:rsidR="009556B7" w:rsidRPr="00520F84">
        <w:rPr>
          <w:rFonts w:ascii="Times New Roman" w:hAnsi="Times New Roman" w:cs="Times New Roman"/>
          <w:sz w:val="28"/>
          <w:szCs w:val="28"/>
        </w:rPr>
        <w:t xml:space="preserve"> </w:t>
      </w:r>
      <w:r w:rsidR="009556B7">
        <w:rPr>
          <w:rFonts w:ascii="Times New Roman" w:hAnsi="Times New Roman" w:cs="Times New Roman"/>
          <w:sz w:val="28"/>
          <w:szCs w:val="28"/>
          <w:lang w:val="kk-KZ"/>
        </w:rPr>
        <w:t xml:space="preserve">– </w:t>
      </w:r>
      <w:r w:rsidR="009556B7" w:rsidRPr="00520F84">
        <w:rPr>
          <w:rFonts w:ascii="Times New Roman" w:hAnsi="Times New Roman" w:cs="Times New Roman"/>
          <w:sz w:val="28"/>
          <w:szCs w:val="28"/>
        </w:rPr>
        <w:t>Астана, 2023</w:t>
      </w:r>
      <w:r w:rsidR="009556B7">
        <w:rPr>
          <w:rFonts w:ascii="Times New Roman" w:hAnsi="Times New Roman" w:cs="Times New Roman"/>
          <w:sz w:val="28"/>
          <w:szCs w:val="28"/>
          <w:lang w:val="kk-KZ"/>
        </w:rPr>
        <w:t>. – С. 20-22</w:t>
      </w:r>
      <w:r w:rsidR="008B67DE" w:rsidRPr="00D86D8C">
        <w:rPr>
          <w:rFonts w:ascii="Times New Roman" w:hAnsi="Times New Roman" w:cs="Times New Roman"/>
          <w:sz w:val="28"/>
          <w:szCs w:val="28"/>
          <w:lang w:val="kk-KZ"/>
        </w:rPr>
        <w:t>.</w:t>
      </w:r>
    </w:p>
    <w:p w:rsidR="00B90654" w:rsidRPr="00520F84" w:rsidRDefault="007062A4" w:rsidP="00520F84">
      <w:pPr>
        <w:pStyle w:val="a4"/>
        <w:numPr>
          <w:ilvl w:val="0"/>
          <w:numId w:val="10"/>
        </w:numPr>
        <w:tabs>
          <w:tab w:val="left" w:pos="709"/>
          <w:tab w:val="left" w:pos="1276"/>
          <w:tab w:val="left" w:pos="5275"/>
          <w:tab w:val="left" w:pos="7588"/>
        </w:tabs>
        <w:spacing w:after="0" w:line="240" w:lineRule="auto"/>
        <w:ind w:left="0" w:firstLine="708"/>
        <w:jc w:val="both"/>
        <w:rPr>
          <w:rFonts w:ascii="Times New Roman" w:hAnsi="Times New Roman" w:cs="Times New Roman"/>
          <w:sz w:val="28"/>
          <w:szCs w:val="28"/>
        </w:rPr>
      </w:pPr>
      <w:r w:rsidRPr="00D86D8C">
        <w:rPr>
          <w:rFonts w:ascii="Times New Roman" w:hAnsi="Times New Roman" w:cs="Times New Roman"/>
          <w:sz w:val="28"/>
          <w:szCs w:val="28"/>
        </w:rPr>
        <w:t>Калиева Э</w:t>
      </w:r>
      <w:r w:rsidRPr="00D86D8C">
        <w:rPr>
          <w:rFonts w:ascii="Times New Roman" w:hAnsi="Times New Roman" w:cs="Times New Roman"/>
          <w:sz w:val="28"/>
          <w:szCs w:val="28"/>
          <w:lang w:val="kk-KZ"/>
        </w:rPr>
        <w:t>.</w:t>
      </w:r>
      <w:r w:rsidRPr="00D86D8C">
        <w:rPr>
          <w:rFonts w:ascii="Times New Roman" w:hAnsi="Times New Roman" w:cs="Times New Roman"/>
          <w:sz w:val="28"/>
          <w:szCs w:val="28"/>
        </w:rPr>
        <w:t>А</w:t>
      </w:r>
      <w:r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rPr>
        <w:t>Конституционная реформа: реальность и перспективы</w:t>
      </w:r>
      <w:r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rPr>
        <w:t>(усиление парламентаризма)</w:t>
      </w:r>
      <w:r w:rsidR="00B90654" w:rsidRPr="00D86D8C">
        <w:rPr>
          <w:rFonts w:ascii="Times New Roman" w:hAnsi="Times New Roman" w:cs="Times New Roman"/>
          <w:sz w:val="28"/>
          <w:szCs w:val="28"/>
        </w:rPr>
        <w:t xml:space="preserve"> //</w:t>
      </w:r>
      <w:r w:rsidR="00520F84">
        <w:rPr>
          <w:rFonts w:ascii="Times New Roman" w:hAnsi="Times New Roman" w:cs="Times New Roman"/>
          <w:sz w:val="28"/>
          <w:szCs w:val="28"/>
          <w:lang w:val="kk-KZ"/>
        </w:rPr>
        <w:t xml:space="preserve"> </w:t>
      </w:r>
      <w:r w:rsidR="00520F84" w:rsidRPr="00520F84">
        <w:rPr>
          <w:rFonts w:ascii="Times New Roman" w:hAnsi="Times New Roman" w:cs="Times New Roman"/>
          <w:sz w:val="28"/>
          <w:szCs w:val="28"/>
        </w:rPr>
        <w:t xml:space="preserve">Конституция и законодательство </w:t>
      </w:r>
      <w:r w:rsidR="00A85646" w:rsidRPr="00520F84">
        <w:rPr>
          <w:rFonts w:ascii="Times New Roman" w:hAnsi="Times New Roman" w:cs="Times New Roman"/>
          <w:sz w:val="28"/>
          <w:szCs w:val="28"/>
        </w:rPr>
        <w:t xml:space="preserve">Республики Казахстан </w:t>
      </w:r>
      <w:r w:rsidR="00520F84" w:rsidRPr="00520F84">
        <w:rPr>
          <w:rFonts w:ascii="Times New Roman" w:hAnsi="Times New Roman" w:cs="Times New Roman"/>
          <w:sz w:val="28"/>
          <w:szCs w:val="28"/>
        </w:rPr>
        <w:t>в контексте модернизации общественных процессов: диалог и поступательное развитие</w:t>
      </w:r>
      <w:r w:rsidR="00520F84">
        <w:rPr>
          <w:rFonts w:ascii="Times New Roman" w:hAnsi="Times New Roman" w:cs="Times New Roman"/>
          <w:sz w:val="28"/>
          <w:szCs w:val="28"/>
          <w:lang w:val="kk-KZ"/>
        </w:rPr>
        <w:t xml:space="preserve">: </w:t>
      </w:r>
      <w:r w:rsidR="00520F84" w:rsidRPr="00520F84">
        <w:rPr>
          <w:rFonts w:ascii="Times New Roman" w:hAnsi="Times New Roman" w:cs="Times New Roman"/>
          <w:sz w:val="28"/>
          <w:szCs w:val="28"/>
        </w:rPr>
        <w:t>сб</w:t>
      </w:r>
      <w:r w:rsidR="00520F84">
        <w:rPr>
          <w:rFonts w:ascii="Times New Roman" w:hAnsi="Times New Roman" w:cs="Times New Roman"/>
          <w:sz w:val="28"/>
          <w:szCs w:val="28"/>
          <w:lang w:val="kk-KZ"/>
        </w:rPr>
        <w:t>.</w:t>
      </w:r>
      <w:r w:rsidR="00520F84" w:rsidRPr="00520F84">
        <w:rPr>
          <w:rFonts w:ascii="Times New Roman" w:hAnsi="Times New Roman" w:cs="Times New Roman"/>
          <w:sz w:val="28"/>
          <w:szCs w:val="28"/>
        </w:rPr>
        <w:t xml:space="preserve"> матер</w:t>
      </w:r>
      <w:r w:rsidR="00520F84">
        <w:rPr>
          <w:rFonts w:ascii="Times New Roman" w:hAnsi="Times New Roman" w:cs="Times New Roman"/>
          <w:sz w:val="28"/>
          <w:szCs w:val="28"/>
          <w:lang w:val="kk-KZ"/>
        </w:rPr>
        <w:t xml:space="preserve">. </w:t>
      </w:r>
      <w:r w:rsidR="00520F84" w:rsidRPr="00520F84">
        <w:rPr>
          <w:rFonts w:ascii="Times New Roman" w:hAnsi="Times New Roman" w:cs="Times New Roman"/>
          <w:sz w:val="28"/>
          <w:szCs w:val="28"/>
        </w:rPr>
        <w:t>междунар</w:t>
      </w:r>
      <w:r w:rsidR="00520F84">
        <w:rPr>
          <w:rFonts w:ascii="Times New Roman" w:hAnsi="Times New Roman" w:cs="Times New Roman"/>
          <w:sz w:val="28"/>
          <w:szCs w:val="28"/>
          <w:lang w:val="kk-KZ"/>
        </w:rPr>
        <w:t>.</w:t>
      </w:r>
      <w:r w:rsidR="00520F84" w:rsidRPr="00520F84">
        <w:rPr>
          <w:rFonts w:ascii="Times New Roman" w:hAnsi="Times New Roman" w:cs="Times New Roman"/>
          <w:sz w:val="28"/>
          <w:szCs w:val="28"/>
        </w:rPr>
        <w:t xml:space="preserve"> науч</w:t>
      </w:r>
      <w:r w:rsidR="00520F84">
        <w:rPr>
          <w:rFonts w:ascii="Times New Roman" w:hAnsi="Times New Roman" w:cs="Times New Roman"/>
          <w:sz w:val="28"/>
          <w:szCs w:val="28"/>
          <w:lang w:val="kk-KZ"/>
        </w:rPr>
        <w:t>.</w:t>
      </w:r>
      <w:r w:rsidR="00520F84" w:rsidRPr="00520F84">
        <w:rPr>
          <w:rFonts w:ascii="Times New Roman" w:hAnsi="Times New Roman" w:cs="Times New Roman"/>
          <w:sz w:val="28"/>
          <w:szCs w:val="28"/>
        </w:rPr>
        <w:t>-практ</w:t>
      </w:r>
      <w:r w:rsidR="00520F84">
        <w:rPr>
          <w:rFonts w:ascii="Times New Roman" w:hAnsi="Times New Roman" w:cs="Times New Roman"/>
          <w:sz w:val="28"/>
          <w:szCs w:val="28"/>
          <w:lang w:val="kk-KZ"/>
        </w:rPr>
        <w:t>.</w:t>
      </w:r>
      <w:r w:rsidR="00520F84" w:rsidRPr="00520F84">
        <w:rPr>
          <w:rFonts w:ascii="Times New Roman" w:hAnsi="Times New Roman" w:cs="Times New Roman"/>
          <w:sz w:val="28"/>
          <w:szCs w:val="28"/>
        </w:rPr>
        <w:t xml:space="preserve"> конф. </w:t>
      </w:r>
      <w:r w:rsidR="00520F84">
        <w:rPr>
          <w:rFonts w:ascii="Times New Roman" w:hAnsi="Times New Roman" w:cs="Times New Roman"/>
          <w:sz w:val="28"/>
          <w:szCs w:val="28"/>
          <w:lang w:val="kk-KZ"/>
        </w:rPr>
        <w:t xml:space="preserve">– </w:t>
      </w:r>
      <w:r w:rsidR="00520F84" w:rsidRPr="00520F84">
        <w:rPr>
          <w:rFonts w:ascii="Times New Roman" w:hAnsi="Times New Roman" w:cs="Times New Roman"/>
          <w:sz w:val="28"/>
          <w:szCs w:val="28"/>
        </w:rPr>
        <w:t>Астана, 2023</w:t>
      </w:r>
      <w:r w:rsidR="00520F84">
        <w:rPr>
          <w:rFonts w:ascii="Times New Roman" w:hAnsi="Times New Roman" w:cs="Times New Roman"/>
          <w:sz w:val="28"/>
          <w:szCs w:val="28"/>
          <w:lang w:val="kk-KZ"/>
        </w:rPr>
        <w:t>. – С. 63-68.</w:t>
      </w:r>
    </w:p>
    <w:p w:rsidR="00B90654" w:rsidRPr="00E30D0F" w:rsidRDefault="008B67DE" w:rsidP="00520F84">
      <w:pPr>
        <w:pStyle w:val="a4"/>
        <w:numPr>
          <w:ilvl w:val="0"/>
          <w:numId w:val="10"/>
        </w:numPr>
        <w:tabs>
          <w:tab w:val="left" w:pos="709"/>
          <w:tab w:val="left" w:pos="1276"/>
          <w:tab w:val="left" w:pos="5275"/>
          <w:tab w:val="left" w:pos="7588"/>
        </w:tabs>
        <w:spacing w:after="0" w:line="240" w:lineRule="auto"/>
        <w:ind w:left="0" w:firstLine="708"/>
        <w:contextualSpacing w:val="0"/>
        <w:jc w:val="both"/>
        <w:rPr>
          <w:rFonts w:ascii="Times New Roman" w:hAnsi="Times New Roman" w:cs="Times New Roman"/>
          <w:sz w:val="28"/>
          <w:szCs w:val="28"/>
        </w:rPr>
      </w:pPr>
      <w:r w:rsidRPr="00D86D8C">
        <w:rPr>
          <w:rFonts w:ascii="Times New Roman" w:hAnsi="Times New Roman" w:cs="Times New Roman"/>
          <w:sz w:val="28"/>
          <w:szCs w:val="28"/>
        </w:rPr>
        <w:t xml:space="preserve">Абдрасулов Е.Б. Конституционные основы законодательного и подзаконного регулирования в Республике Казахстан: практические вопросы и доктринальное (научное) толкование // Вестник СанктПетербургского университета. </w:t>
      </w:r>
      <w:r w:rsidR="00E30D0F">
        <w:rPr>
          <w:rFonts w:ascii="Times New Roman" w:hAnsi="Times New Roman" w:cs="Times New Roman"/>
          <w:sz w:val="28"/>
          <w:szCs w:val="28"/>
          <w:lang w:val="kk-KZ"/>
        </w:rPr>
        <w:t xml:space="preserve">– </w:t>
      </w:r>
      <w:r w:rsidRPr="00D86D8C">
        <w:rPr>
          <w:rFonts w:ascii="Times New Roman" w:hAnsi="Times New Roman" w:cs="Times New Roman"/>
          <w:sz w:val="28"/>
          <w:szCs w:val="28"/>
        </w:rPr>
        <w:t>2022.</w:t>
      </w:r>
      <w:r w:rsidR="00E30D0F">
        <w:rPr>
          <w:rFonts w:ascii="Times New Roman" w:hAnsi="Times New Roman" w:cs="Times New Roman"/>
          <w:sz w:val="28"/>
          <w:szCs w:val="28"/>
          <w:lang w:val="kk-KZ"/>
        </w:rPr>
        <w:t xml:space="preserve"> – </w:t>
      </w:r>
      <w:r w:rsidRPr="00D86D8C">
        <w:rPr>
          <w:rFonts w:ascii="Times New Roman" w:hAnsi="Times New Roman" w:cs="Times New Roman"/>
          <w:sz w:val="28"/>
          <w:szCs w:val="28"/>
        </w:rPr>
        <w:t xml:space="preserve">№4. </w:t>
      </w:r>
      <w:r w:rsidR="00E30D0F">
        <w:rPr>
          <w:rFonts w:ascii="Times New Roman" w:hAnsi="Times New Roman" w:cs="Times New Roman"/>
          <w:sz w:val="28"/>
          <w:szCs w:val="28"/>
          <w:lang w:val="kk-KZ"/>
        </w:rPr>
        <w:t xml:space="preserve">– </w:t>
      </w:r>
      <w:r w:rsidRPr="00D86D8C">
        <w:rPr>
          <w:rFonts w:ascii="Times New Roman" w:hAnsi="Times New Roman" w:cs="Times New Roman"/>
          <w:sz w:val="28"/>
          <w:szCs w:val="28"/>
        </w:rPr>
        <w:t>С. 102</w:t>
      </w:r>
      <w:r w:rsidR="00E30D0F">
        <w:rPr>
          <w:rFonts w:ascii="Times New Roman" w:hAnsi="Times New Roman" w:cs="Times New Roman"/>
          <w:sz w:val="28"/>
          <w:szCs w:val="28"/>
          <w:lang w:val="kk-KZ"/>
        </w:rPr>
        <w:t>2-1040</w:t>
      </w:r>
      <w:r w:rsidRPr="00D86D8C">
        <w:rPr>
          <w:rFonts w:ascii="Times New Roman" w:hAnsi="Times New Roman" w:cs="Times New Roman"/>
          <w:sz w:val="28"/>
          <w:szCs w:val="28"/>
        </w:rPr>
        <w:t>.</w:t>
      </w:r>
    </w:p>
    <w:p w:rsidR="00B90654" w:rsidRPr="00A85646" w:rsidRDefault="00B90654"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rPr>
      </w:pPr>
      <w:r w:rsidRPr="00D86D8C">
        <w:rPr>
          <w:rFonts w:ascii="Times New Roman" w:hAnsi="Times New Roman" w:cs="Times New Roman"/>
          <w:sz w:val="28"/>
          <w:szCs w:val="28"/>
          <w:lang w:val="kk-KZ"/>
        </w:rPr>
        <w:t>Абдрасулов Е.Б. Теория законотворчества и ее роль в совершенствовании законопроектной деятельности //</w:t>
      </w:r>
      <w:r w:rsidR="00E30D0F">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Конституция и законодательство Республики Казахстан в контексте модернизации общественных процессов: диалог и поступательное развитие</w:t>
      </w:r>
      <w:r w:rsidR="00A85646">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сб</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 xml:space="preserve"> матер</w:t>
      </w:r>
      <w:r w:rsidR="00A85646">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междунар</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 xml:space="preserve"> науч</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-практ</w:t>
      </w:r>
      <w:r w:rsidR="00A85646">
        <w:rPr>
          <w:rFonts w:ascii="Times New Roman" w:hAnsi="Times New Roman" w:cs="Times New Roman"/>
          <w:sz w:val="28"/>
          <w:szCs w:val="28"/>
          <w:lang w:val="kk-KZ"/>
        </w:rPr>
        <w:t>.</w:t>
      </w:r>
      <w:r w:rsidR="00A85646" w:rsidRPr="00520F84">
        <w:rPr>
          <w:rFonts w:ascii="Times New Roman" w:hAnsi="Times New Roman" w:cs="Times New Roman"/>
          <w:sz w:val="28"/>
          <w:szCs w:val="28"/>
        </w:rPr>
        <w:t xml:space="preserve"> конф. </w:t>
      </w:r>
      <w:r w:rsidR="00A85646">
        <w:rPr>
          <w:rFonts w:ascii="Times New Roman" w:hAnsi="Times New Roman" w:cs="Times New Roman"/>
          <w:sz w:val="28"/>
          <w:szCs w:val="28"/>
          <w:lang w:val="kk-KZ"/>
        </w:rPr>
        <w:t xml:space="preserve">– </w:t>
      </w:r>
      <w:r w:rsidR="00A85646" w:rsidRPr="00520F84">
        <w:rPr>
          <w:rFonts w:ascii="Times New Roman" w:hAnsi="Times New Roman" w:cs="Times New Roman"/>
          <w:sz w:val="28"/>
          <w:szCs w:val="28"/>
        </w:rPr>
        <w:t>Астана,</w:t>
      </w:r>
      <w:r w:rsidRPr="00D86D8C">
        <w:rPr>
          <w:rFonts w:ascii="Times New Roman" w:hAnsi="Times New Roman" w:cs="Times New Roman"/>
          <w:sz w:val="28"/>
          <w:szCs w:val="28"/>
          <w:lang w:val="kk-KZ"/>
        </w:rPr>
        <w:t xml:space="preserve"> 2023. – </w:t>
      </w:r>
      <w:r w:rsidR="00A85646">
        <w:rPr>
          <w:rFonts w:ascii="Times New Roman" w:hAnsi="Times New Roman" w:cs="Times New Roman"/>
          <w:sz w:val="28"/>
          <w:szCs w:val="28"/>
          <w:lang w:val="kk-KZ"/>
        </w:rPr>
        <w:t>С</w:t>
      </w:r>
      <w:r w:rsidR="00E30D0F">
        <w:rPr>
          <w:rFonts w:ascii="Times New Roman" w:hAnsi="Times New Roman" w:cs="Times New Roman"/>
          <w:sz w:val="28"/>
          <w:szCs w:val="28"/>
          <w:lang w:val="kk-KZ"/>
        </w:rPr>
        <w:t>. 68-75</w:t>
      </w:r>
      <w:r w:rsidRPr="00D86D8C">
        <w:rPr>
          <w:rFonts w:ascii="Times New Roman" w:hAnsi="Times New Roman" w:cs="Times New Roman"/>
          <w:sz w:val="28"/>
          <w:szCs w:val="28"/>
          <w:lang w:val="kk-KZ"/>
        </w:rPr>
        <w:t>.</w:t>
      </w:r>
    </w:p>
    <w:p w:rsidR="00AB2CC4" w:rsidRPr="00D86D8C" w:rsidRDefault="003670E9"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Рысжанова Г.</w:t>
      </w:r>
      <w:r w:rsidR="00B90654" w:rsidRPr="00D86D8C">
        <w:rPr>
          <w:rFonts w:ascii="Times New Roman" w:hAnsi="Times New Roman" w:cs="Times New Roman"/>
          <w:sz w:val="28"/>
          <w:szCs w:val="28"/>
          <w:lang w:val="kk-KZ"/>
        </w:rPr>
        <w:t xml:space="preserve">С. Сот билігі және оның ұлттық заңнаманы дамытудағы рөлі: </w:t>
      </w:r>
      <w:r w:rsidR="00E30D0F" w:rsidRPr="00D86D8C">
        <w:rPr>
          <w:rFonts w:ascii="Times New Roman" w:hAnsi="Times New Roman" w:cs="Times New Roman"/>
          <w:sz w:val="28"/>
          <w:szCs w:val="28"/>
          <w:lang w:val="kk-KZ"/>
        </w:rPr>
        <w:t>6D030100</w:t>
      </w:r>
      <w:r w:rsidR="00E30D0F">
        <w:rPr>
          <w:rFonts w:ascii="Times New Roman" w:hAnsi="Times New Roman" w:cs="Times New Roman"/>
          <w:sz w:val="28"/>
          <w:szCs w:val="28"/>
          <w:lang w:val="kk-KZ"/>
        </w:rPr>
        <w:t xml:space="preserve">: </w:t>
      </w:r>
      <w:r w:rsidR="00B90654" w:rsidRPr="00D86D8C">
        <w:rPr>
          <w:rFonts w:ascii="Times New Roman" w:hAnsi="Times New Roman" w:cs="Times New Roman"/>
          <w:sz w:val="28"/>
          <w:szCs w:val="28"/>
          <w:lang w:val="kk-KZ"/>
        </w:rPr>
        <w:t>док</w:t>
      </w:r>
      <w:r w:rsidR="00E30D0F">
        <w:rPr>
          <w:rFonts w:ascii="Times New Roman" w:hAnsi="Times New Roman" w:cs="Times New Roman"/>
          <w:sz w:val="28"/>
          <w:szCs w:val="28"/>
          <w:lang w:val="kk-KZ"/>
        </w:rPr>
        <w:t xml:space="preserve">. </w:t>
      </w:r>
      <w:r w:rsidR="00B90654" w:rsidRPr="00D86D8C">
        <w:rPr>
          <w:rFonts w:ascii="Times New Roman" w:hAnsi="Times New Roman" w:cs="Times New Roman"/>
          <w:sz w:val="28"/>
          <w:szCs w:val="28"/>
          <w:lang w:val="kk-KZ"/>
        </w:rPr>
        <w:t>PhD</w:t>
      </w:r>
      <w:r w:rsidR="00E30D0F">
        <w:rPr>
          <w:rFonts w:ascii="Times New Roman" w:hAnsi="Times New Roman" w:cs="Times New Roman"/>
          <w:sz w:val="28"/>
          <w:szCs w:val="28"/>
          <w:lang w:val="kk-KZ"/>
        </w:rPr>
        <w:t>.</w:t>
      </w:r>
      <w:r w:rsidR="00B90654" w:rsidRPr="00D86D8C">
        <w:rPr>
          <w:rFonts w:ascii="Times New Roman" w:hAnsi="Times New Roman" w:cs="Times New Roman"/>
          <w:sz w:val="28"/>
          <w:szCs w:val="28"/>
          <w:lang w:val="kk-KZ"/>
        </w:rPr>
        <w:t xml:space="preserve"> </w:t>
      </w:r>
      <w:r w:rsidR="00E30D0F">
        <w:rPr>
          <w:rFonts w:ascii="Times New Roman" w:hAnsi="Times New Roman" w:cs="Times New Roman"/>
          <w:sz w:val="28"/>
          <w:szCs w:val="28"/>
          <w:lang w:val="kk-KZ"/>
        </w:rPr>
        <w:t xml:space="preserve">... </w:t>
      </w:r>
      <w:r w:rsidR="00B90654" w:rsidRPr="00D86D8C">
        <w:rPr>
          <w:rFonts w:ascii="Times New Roman" w:hAnsi="Times New Roman" w:cs="Times New Roman"/>
          <w:sz w:val="28"/>
          <w:szCs w:val="28"/>
          <w:lang w:val="kk-KZ"/>
        </w:rPr>
        <w:t>дис</w:t>
      </w:r>
      <w:r w:rsidR="00E30D0F">
        <w:rPr>
          <w:rFonts w:ascii="Times New Roman" w:hAnsi="Times New Roman" w:cs="Times New Roman"/>
          <w:sz w:val="28"/>
          <w:szCs w:val="28"/>
          <w:lang w:val="kk-KZ"/>
        </w:rPr>
        <w:t>.</w:t>
      </w:r>
      <w:r w:rsidR="00B90654" w:rsidRPr="00D86D8C">
        <w:rPr>
          <w:rFonts w:ascii="Times New Roman" w:hAnsi="Times New Roman" w:cs="Times New Roman"/>
          <w:sz w:val="28"/>
          <w:szCs w:val="28"/>
          <w:lang w:val="kk-KZ"/>
        </w:rPr>
        <w:t xml:space="preserve"> – Қарағанды, 2023. </w:t>
      </w:r>
      <w:r w:rsidR="00E30D0F">
        <w:rPr>
          <w:rFonts w:ascii="Times New Roman" w:hAnsi="Times New Roman" w:cs="Times New Roman"/>
          <w:sz w:val="28"/>
          <w:szCs w:val="28"/>
          <w:lang w:val="kk-KZ"/>
        </w:rPr>
        <w:t>–</w:t>
      </w:r>
      <w:r w:rsidR="00B90654" w:rsidRPr="00D86D8C">
        <w:rPr>
          <w:rFonts w:ascii="Times New Roman" w:hAnsi="Times New Roman" w:cs="Times New Roman"/>
          <w:sz w:val="28"/>
          <w:szCs w:val="28"/>
          <w:lang w:val="kk-KZ"/>
        </w:rPr>
        <w:t xml:space="preserve"> 161 </w:t>
      </w:r>
      <w:r w:rsidR="00E30D0F">
        <w:rPr>
          <w:rFonts w:ascii="Times New Roman" w:hAnsi="Times New Roman" w:cs="Times New Roman"/>
          <w:sz w:val="28"/>
          <w:szCs w:val="28"/>
          <w:lang w:val="kk-KZ"/>
        </w:rPr>
        <w:t>б.</w:t>
      </w:r>
    </w:p>
    <w:p w:rsidR="00193B4C" w:rsidRPr="00D86D8C" w:rsidRDefault="00AB2CC4"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Тлеулесова Б.Т </w:t>
      </w:r>
      <w:r w:rsidRPr="00D86D8C">
        <w:rPr>
          <w:rFonts w:ascii="Times New Roman" w:hAnsi="Times New Roman" w:cs="Times New Roman"/>
          <w:sz w:val="28"/>
          <w:szCs w:val="28"/>
          <w:lang w:val="kk-KZ" w:eastAsia="ja-JP"/>
        </w:rPr>
        <w:t>«</w:t>
      </w:r>
      <w:r w:rsidRPr="00D86D8C">
        <w:rPr>
          <w:rFonts w:ascii="Times New Roman" w:hAnsi="Times New Roman" w:cs="Times New Roman"/>
          <w:sz w:val="28"/>
          <w:szCs w:val="28"/>
          <w:lang w:val="kk-KZ"/>
        </w:rPr>
        <w:t xml:space="preserve">Меншік институтының конституциялық қағидаттары және оларды ҚР Конституциялық Кеңесінің құқықтық ұстанымдарында іске асыру»: </w:t>
      </w:r>
      <w:r w:rsidR="00E30D0F" w:rsidRPr="00D86D8C">
        <w:rPr>
          <w:rFonts w:ascii="Times New Roman" w:hAnsi="Times New Roman" w:cs="Times New Roman"/>
          <w:sz w:val="28"/>
          <w:szCs w:val="28"/>
          <w:lang w:val="kk-KZ"/>
        </w:rPr>
        <w:t>6D030100</w:t>
      </w:r>
      <w:r w:rsidR="00E30D0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док</w:t>
      </w:r>
      <w:r w:rsidR="00E30D0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PhD</w:t>
      </w:r>
      <w:r w:rsidR="00E30D0F">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w:t>
      </w:r>
      <w:r w:rsidR="00E30D0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дис. – Нұр-Сұлтан, 2021. </w:t>
      </w:r>
      <w:r w:rsidR="00E30D0F">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170 б</w:t>
      </w:r>
      <w:r w:rsidR="00E30D0F">
        <w:rPr>
          <w:rFonts w:ascii="Times New Roman" w:hAnsi="Times New Roman" w:cs="Times New Roman"/>
          <w:sz w:val="28"/>
          <w:szCs w:val="28"/>
          <w:lang w:val="kk-KZ"/>
        </w:rPr>
        <w:t>.</w:t>
      </w:r>
    </w:p>
    <w:p w:rsidR="00E5063C" w:rsidRPr="00E30D0F" w:rsidRDefault="00E30D0F"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w:t>
      </w:r>
      <w:r w:rsidR="00193B4C" w:rsidRPr="00D86D8C">
        <w:rPr>
          <w:rFonts w:ascii="Times New Roman" w:hAnsi="Times New Roman" w:cs="Times New Roman"/>
          <w:sz w:val="28"/>
          <w:szCs w:val="28"/>
          <w:lang w:val="kk-KZ"/>
        </w:rPr>
        <w:t>Президент</w:t>
      </w:r>
      <w:r>
        <w:rPr>
          <w:rFonts w:ascii="Times New Roman" w:hAnsi="Times New Roman" w:cs="Times New Roman"/>
          <w:sz w:val="28"/>
          <w:szCs w:val="28"/>
          <w:lang w:val="kk-KZ"/>
        </w:rPr>
        <w:t>і</w:t>
      </w:r>
      <w:r w:rsidR="00193B4C" w:rsidRPr="00D86D8C">
        <w:rPr>
          <w:rFonts w:ascii="Times New Roman" w:hAnsi="Times New Roman" w:cs="Times New Roman"/>
          <w:sz w:val="28"/>
          <w:szCs w:val="28"/>
          <w:lang w:val="kk-KZ"/>
        </w:rPr>
        <w:t xml:space="preserve"> Қ</w:t>
      </w:r>
      <w:r>
        <w:rPr>
          <w:rFonts w:ascii="Times New Roman" w:hAnsi="Times New Roman" w:cs="Times New Roman"/>
          <w:sz w:val="28"/>
          <w:szCs w:val="28"/>
          <w:lang w:val="kk-KZ"/>
        </w:rPr>
        <w:t>.</w:t>
      </w:r>
      <w:r w:rsidR="00193B4C" w:rsidRPr="00D86D8C">
        <w:rPr>
          <w:rFonts w:ascii="Times New Roman" w:hAnsi="Times New Roman" w:cs="Times New Roman"/>
          <w:sz w:val="28"/>
          <w:szCs w:val="28"/>
          <w:lang w:val="kk-KZ"/>
        </w:rPr>
        <w:t>-Ж</w:t>
      </w:r>
      <w:r>
        <w:rPr>
          <w:rFonts w:ascii="Times New Roman" w:hAnsi="Times New Roman" w:cs="Times New Roman"/>
          <w:sz w:val="28"/>
          <w:szCs w:val="28"/>
          <w:lang w:val="kk-KZ"/>
        </w:rPr>
        <w:t>.</w:t>
      </w:r>
      <w:r w:rsidR="00193B4C" w:rsidRPr="00D86D8C">
        <w:rPr>
          <w:rFonts w:ascii="Times New Roman" w:hAnsi="Times New Roman" w:cs="Times New Roman"/>
          <w:sz w:val="28"/>
          <w:szCs w:val="28"/>
          <w:lang w:val="kk-KZ"/>
        </w:rPr>
        <w:t xml:space="preserve"> Тоқаев</w:t>
      </w:r>
      <w:r>
        <w:rPr>
          <w:rFonts w:ascii="Times New Roman" w:hAnsi="Times New Roman" w:cs="Times New Roman"/>
          <w:sz w:val="28"/>
          <w:szCs w:val="28"/>
          <w:lang w:val="kk-KZ"/>
        </w:rPr>
        <w:t>.</w:t>
      </w:r>
      <w:r w:rsidR="00193B4C" w:rsidRPr="00D86D8C">
        <w:rPr>
          <w:rFonts w:ascii="Times New Roman" w:hAnsi="Times New Roman" w:cs="Times New Roman"/>
          <w:sz w:val="28"/>
          <w:szCs w:val="28"/>
          <w:lang w:val="kk-KZ"/>
        </w:rPr>
        <w:t xml:space="preserve"> Еліміз бұл </w:t>
      </w:r>
      <w:r w:rsidR="00193B4C" w:rsidRPr="00E30D0F">
        <w:rPr>
          <w:rFonts w:ascii="Times New Roman" w:hAnsi="Times New Roman" w:cs="Times New Roman"/>
          <w:sz w:val="28"/>
          <w:szCs w:val="28"/>
          <w:lang w:val="kk-KZ"/>
        </w:rPr>
        <w:t>қиындықтан шыңдалып шығады</w:t>
      </w:r>
      <w:r w:rsidRPr="00E30D0F">
        <w:rPr>
          <w:rFonts w:ascii="Times New Roman" w:hAnsi="Times New Roman" w:cs="Times New Roman"/>
          <w:sz w:val="28"/>
          <w:szCs w:val="28"/>
          <w:lang w:val="kk-KZ"/>
        </w:rPr>
        <w:t xml:space="preserve"> </w:t>
      </w:r>
      <w:r w:rsidR="00193B4C" w:rsidRPr="00E30D0F">
        <w:rPr>
          <w:rFonts w:ascii="Times New Roman" w:hAnsi="Times New Roman" w:cs="Times New Roman"/>
          <w:sz w:val="28"/>
          <w:szCs w:val="28"/>
          <w:lang w:val="kk-KZ"/>
        </w:rPr>
        <w:t>//</w:t>
      </w:r>
      <w:r w:rsidR="00193B4C" w:rsidRPr="00E30D0F">
        <w:rPr>
          <w:lang w:val="kk-KZ"/>
        </w:rPr>
        <w:t xml:space="preserve"> </w:t>
      </w:r>
      <w:hyperlink r:id="rId130" w:history="1">
        <w:r w:rsidRPr="00E30D0F">
          <w:rPr>
            <w:rStyle w:val="a5"/>
            <w:rFonts w:ascii="Times New Roman" w:hAnsi="Times New Roman" w:cs="Times New Roman"/>
            <w:color w:val="auto"/>
            <w:sz w:val="28"/>
            <w:szCs w:val="28"/>
            <w:u w:val="none"/>
            <w:lang w:val="kk-KZ"/>
          </w:rPr>
          <w:t>https://egemen.kz/article/233344.</w:t>
        </w:r>
      </w:hyperlink>
      <w:r w:rsidR="007E4F29" w:rsidRPr="00E30D0F">
        <w:rPr>
          <w:rFonts w:ascii="Times New Roman" w:hAnsi="Times New Roman" w:cs="Times New Roman"/>
          <w:sz w:val="28"/>
          <w:szCs w:val="28"/>
          <w:lang w:val="kk-KZ"/>
        </w:rPr>
        <w:t xml:space="preserve"> 02.04.2024.</w:t>
      </w:r>
    </w:p>
    <w:p w:rsidR="00E5063C" w:rsidRPr="00D86D8C" w:rsidRDefault="00E5063C"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 xml:space="preserve">Бектұрғанов Ә.Е. Қазақстан Республикасындағы жер құқық қатынастары: оқу құр. </w:t>
      </w:r>
      <w:r w:rsidR="00E30D0F">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Алматы: Жеті Жарғы, 1997. </w:t>
      </w:r>
      <w:r w:rsidR="00E30D0F">
        <w:rPr>
          <w:rFonts w:ascii="Times New Roman" w:hAnsi="Times New Roman" w:cs="Times New Roman"/>
          <w:sz w:val="28"/>
          <w:szCs w:val="28"/>
          <w:lang w:val="kk-KZ"/>
        </w:rPr>
        <w:t>–</w:t>
      </w:r>
      <w:r w:rsidRPr="00D86D8C">
        <w:rPr>
          <w:rFonts w:ascii="Times New Roman" w:hAnsi="Times New Roman" w:cs="Times New Roman"/>
          <w:sz w:val="28"/>
          <w:szCs w:val="28"/>
          <w:lang w:val="kk-KZ"/>
        </w:rPr>
        <w:t xml:space="preserve"> 240 б.</w:t>
      </w:r>
    </w:p>
    <w:p w:rsidR="00B21041" w:rsidRPr="005F41DC" w:rsidRDefault="005D7CFE" w:rsidP="00B21041">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Хабриева Т.Я. Қазақстан Республикасының з</w:t>
      </w:r>
      <w:r w:rsidR="007A65D1" w:rsidRPr="00D86D8C">
        <w:rPr>
          <w:rFonts w:ascii="Times New Roman" w:hAnsi="Times New Roman" w:cs="Times New Roman"/>
          <w:sz w:val="28"/>
          <w:szCs w:val="28"/>
          <w:lang w:val="kk-KZ"/>
        </w:rPr>
        <w:t>аңнамасын конституцияландыру //</w:t>
      </w:r>
      <w:r w:rsidR="00E30D0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Қазақстандық тренд–тоталитаризмнен демократиялық және құқықтық мемлекетке (басқа жағынан көзқарас)</w:t>
      </w:r>
      <w:r w:rsidR="00E30D0F">
        <w:rPr>
          <w:rFonts w:ascii="Times New Roman" w:hAnsi="Times New Roman" w:cs="Times New Roman"/>
          <w:sz w:val="28"/>
          <w:szCs w:val="28"/>
          <w:lang w:val="kk-KZ"/>
        </w:rPr>
        <w:t xml:space="preserve">: </w:t>
      </w:r>
      <w:r w:rsidR="00E30D0F" w:rsidRPr="00D86D8C">
        <w:rPr>
          <w:rFonts w:ascii="Times New Roman" w:hAnsi="Times New Roman" w:cs="Times New Roman"/>
          <w:sz w:val="28"/>
          <w:szCs w:val="28"/>
          <w:lang w:val="kk-KZ"/>
        </w:rPr>
        <w:t>мақал</w:t>
      </w:r>
      <w:r w:rsidR="00E30D0F">
        <w:rPr>
          <w:rFonts w:ascii="Times New Roman" w:hAnsi="Times New Roman" w:cs="Times New Roman"/>
          <w:sz w:val="28"/>
          <w:szCs w:val="28"/>
          <w:lang w:val="kk-KZ"/>
        </w:rPr>
        <w:t>.</w:t>
      </w:r>
      <w:r w:rsidR="00E30D0F" w:rsidRPr="00D86D8C">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жин. –</w:t>
      </w:r>
      <w:r w:rsidR="00E30D0F">
        <w:rPr>
          <w:rFonts w:ascii="Times New Roman" w:hAnsi="Times New Roman" w:cs="Times New Roman"/>
          <w:sz w:val="28"/>
          <w:szCs w:val="28"/>
          <w:lang w:val="kk-KZ"/>
        </w:rPr>
        <w:t xml:space="preserve"> </w:t>
      </w:r>
      <w:r w:rsidRPr="00D86D8C">
        <w:rPr>
          <w:rFonts w:ascii="Times New Roman" w:hAnsi="Times New Roman" w:cs="Times New Roman"/>
          <w:sz w:val="28"/>
          <w:szCs w:val="28"/>
          <w:lang w:val="kk-KZ"/>
        </w:rPr>
        <w:t xml:space="preserve">Астана, </w:t>
      </w:r>
      <w:r w:rsidRPr="005F41DC">
        <w:rPr>
          <w:rFonts w:ascii="Times New Roman" w:hAnsi="Times New Roman" w:cs="Times New Roman"/>
          <w:sz w:val="28"/>
          <w:szCs w:val="28"/>
          <w:lang w:val="kk-KZ"/>
        </w:rPr>
        <w:t xml:space="preserve">2015. </w:t>
      </w:r>
      <w:r w:rsidR="00E30D0F" w:rsidRPr="005F41DC">
        <w:rPr>
          <w:rFonts w:ascii="Times New Roman" w:hAnsi="Times New Roman" w:cs="Times New Roman"/>
          <w:sz w:val="28"/>
          <w:szCs w:val="28"/>
          <w:lang w:val="kk-KZ"/>
        </w:rPr>
        <w:t xml:space="preserve">– Б. </w:t>
      </w:r>
      <w:r w:rsidRPr="005F41DC">
        <w:rPr>
          <w:rFonts w:ascii="Times New Roman" w:hAnsi="Times New Roman" w:cs="Times New Roman"/>
          <w:sz w:val="28"/>
          <w:szCs w:val="28"/>
          <w:lang w:val="kk-KZ"/>
        </w:rPr>
        <w:t>40-41.</w:t>
      </w:r>
    </w:p>
    <w:p w:rsidR="00B21041" w:rsidRPr="005F41DC" w:rsidRDefault="00B21041" w:rsidP="00B21041">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5F41DC">
        <w:rPr>
          <w:rFonts w:ascii="Times New Roman" w:hAnsi="Times New Roman" w:cs="Times New Roman"/>
          <w:sz w:val="28"/>
          <w:szCs w:val="28"/>
          <w:lang w:val="kk-KZ"/>
        </w:rPr>
        <w:t xml:space="preserve">Қазақстан Республикасындағы конституциялық заңдылықтың жай-күйі туралы: Қазақстан Республикасы Конституциялық Сотының 2023 жылғы 12 маусымдағы </w:t>
      </w:r>
      <w:r w:rsidR="005F41DC" w:rsidRPr="005F41DC">
        <w:rPr>
          <w:rFonts w:ascii="Times New Roman" w:hAnsi="Times New Roman" w:cs="Times New Roman"/>
          <w:sz w:val="28"/>
          <w:szCs w:val="28"/>
          <w:lang w:val="kk-KZ"/>
        </w:rPr>
        <w:t>ж</w:t>
      </w:r>
      <w:r w:rsidRPr="005F41DC">
        <w:rPr>
          <w:rFonts w:ascii="Times New Roman" w:hAnsi="Times New Roman" w:cs="Times New Roman"/>
          <w:sz w:val="28"/>
          <w:szCs w:val="28"/>
          <w:lang w:val="kk-KZ"/>
        </w:rPr>
        <w:t>олдауы</w:t>
      </w:r>
      <w:r w:rsidR="005F41DC">
        <w:rPr>
          <w:rFonts w:ascii="Times New Roman" w:hAnsi="Times New Roman" w:cs="Times New Roman"/>
          <w:sz w:val="28"/>
          <w:szCs w:val="28"/>
          <w:lang w:val="kk-KZ"/>
        </w:rPr>
        <w:t xml:space="preserve"> </w:t>
      </w:r>
      <w:r w:rsidRPr="005F41DC">
        <w:rPr>
          <w:rFonts w:ascii="Times New Roman" w:hAnsi="Times New Roman" w:cs="Times New Roman"/>
          <w:sz w:val="28"/>
          <w:szCs w:val="28"/>
          <w:lang w:val="kk-KZ"/>
        </w:rPr>
        <w:t xml:space="preserve">// </w:t>
      </w:r>
      <w:hyperlink r:id="rId131" w:history="1">
        <w:r w:rsidRPr="005F41DC">
          <w:rPr>
            <w:rStyle w:val="a5"/>
            <w:rFonts w:ascii="Times New Roman" w:hAnsi="Times New Roman" w:cs="Times New Roman"/>
            <w:color w:val="auto"/>
            <w:sz w:val="28"/>
            <w:szCs w:val="28"/>
            <w:u w:val="none"/>
            <w:lang w:val="kk-KZ"/>
          </w:rPr>
          <w:t>https://adilet.zan.kz/kaz/docs/S2300000122</w:t>
        </w:r>
      </w:hyperlink>
      <w:r w:rsidRPr="005F41DC">
        <w:rPr>
          <w:rFonts w:ascii="Times New Roman" w:hAnsi="Times New Roman" w:cs="Times New Roman"/>
          <w:sz w:val="28"/>
          <w:szCs w:val="28"/>
          <w:lang w:val="kk-KZ"/>
        </w:rPr>
        <w:t>. 02.04.2024.</w:t>
      </w:r>
    </w:p>
    <w:p w:rsidR="007A65D1" w:rsidRPr="00E30D0F" w:rsidRDefault="00FF071B" w:rsidP="0030637C">
      <w:pPr>
        <w:pStyle w:val="a4"/>
        <w:numPr>
          <w:ilvl w:val="0"/>
          <w:numId w:val="10"/>
        </w:numPr>
        <w:tabs>
          <w:tab w:val="left" w:pos="709"/>
          <w:tab w:val="left" w:pos="1276"/>
          <w:tab w:val="left" w:pos="5275"/>
          <w:tab w:val="left" w:pos="7588"/>
        </w:tabs>
        <w:spacing w:after="0" w:line="240" w:lineRule="auto"/>
        <w:ind w:left="0" w:firstLine="709"/>
        <w:contextualSpacing w:val="0"/>
        <w:jc w:val="both"/>
        <w:rPr>
          <w:rFonts w:ascii="Times New Roman" w:hAnsi="Times New Roman" w:cs="Times New Roman"/>
          <w:sz w:val="28"/>
          <w:szCs w:val="28"/>
          <w:lang w:val="kk-KZ"/>
        </w:rPr>
      </w:pPr>
      <w:r w:rsidRPr="00E30D0F">
        <w:rPr>
          <w:rFonts w:ascii="Times New Roman" w:hAnsi="Times New Roman" w:cs="Times New Roman"/>
          <w:sz w:val="28"/>
          <w:szCs w:val="28"/>
          <w:lang w:val="kk-KZ"/>
        </w:rPr>
        <w:t xml:space="preserve">Қазақстан Республикасының Президенті Қ.-Ж. Тоқаев. </w:t>
      </w:r>
      <w:r w:rsidR="007A65D1" w:rsidRPr="00E30D0F">
        <w:rPr>
          <w:rFonts w:ascii="Times New Roman" w:hAnsi="Times New Roman" w:cs="Times New Roman"/>
          <w:sz w:val="28"/>
          <w:szCs w:val="28"/>
          <w:lang w:val="kk-KZ"/>
        </w:rPr>
        <w:t>Әділетті Қазақстанның экономикалық бағдары</w:t>
      </w:r>
      <w:r w:rsidRPr="00E30D0F">
        <w:rPr>
          <w:rFonts w:ascii="Times New Roman" w:hAnsi="Times New Roman" w:cs="Times New Roman"/>
          <w:sz w:val="28"/>
          <w:szCs w:val="28"/>
          <w:lang w:val="kk-KZ"/>
        </w:rPr>
        <w:t>:</w:t>
      </w:r>
      <w:r w:rsidR="007A65D1" w:rsidRPr="00E30D0F">
        <w:rPr>
          <w:rFonts w:ascii="Times New Roman" w:hAnsi="Times New Roman" w:cs="Times New Roman"/>
          <w:sz w:val="28"/>
          <w:szCs w:val="28"/>
          <w:lang w:val="kk-KZ"/>
        </w:rPr>
        <w:t xml:space="preserve"> Қазақстан халқына </w:t>
      </w:r>
      <w:r w:rsidRPr="00E30D0F">
        <w:rPr>
          <w:rFonts w:ascii="Times New Roman" w:hAnsi="Times New Roman" w:cs="Times New Roman"/>
          <w:sz w:val="28"/>
          <w:szCs w:val="28"/>
          <w:lang w:val="kk-KZ"/>
        </w:rPr>
        <w:t>жолдауы //</w:t>
      </w:r>
      <w:r w:rsidR="007A65D1" w:rsidRPr="00E30D0F">
        <w:rPr>
          <w:rFonts w:ascii="Times New Roman" w:hAnsi="Times New Roman" w:cs="Times New Roman"/>
          <w:sz w:val="28"/>
          <w:szCs w:val="28"/>
          <w:lang w:val="kk-KZ"/>
        </w:rPr>
        <w:t xml:space="preserve"> </w:t>
      </w:r>
      <w:hyperlink r:id="rId132" w:history="1">
        <w:r w:rsidRPr="00E30D0F">
          <w:rPr>
            <w:rStyle w:val="a5"/>
            <w:rFonts w:ascii="Times New Roman" w:hAnsi="Times New Roman" w:cs="Times New Roman"/>
            <w:color w:val="auto"/>
            <w:sz w:val="28"/>
            <w:szCs w:val="28"/>
            <w:u w:val="none"/>
            <w:lang w:val="kk-KZ"/>
          </w:rPr>
          <w:t>https://adilet.zan.kz/kaz/docs/K23002023_1</w:t>
        </w:r>
      </w:hyperlink>
      <w:r w:rsidRPr="00E30D0F">
        <w:rPr>
          <w:rStyle w:val="a5"/>
          <w:rFonts w:ascii="Times New Roman" w:hAnsi="Times New Roman" w:cs="Times New Roman"/>
          <w:color w:val="auto"/>
          <w:sz w:val="28"/>
          <w:szCs w:val="28"/>
          <w:u w:val="none"/>
          <w:lang w:val="kk-KZ"/>
        </w:rPr>
        <w:t>.</w:t>
      </w:r>
      <w:r w:rsidR="007A65D1" w:rsidRPr="00E30D0F">
        <w:rPr>
          <w:rFonts w:ascii="Times New Roman" w:hAnsi="Times New Roman" w:cs="Times New Roman"/>
          <w:sz w:val="28"/>
          <w:szCs w:val="28"/>
          <w:lang w:val="kk-KZ"/>
        </w:rPr>
        <w:t xml:space="preserve"> </w:t>
      </w:r>
      <w:r w:rsidR="007E4F29" w:rsidRPr="00E30D0F">
        <w:rPr>
          <w:rFonts w:ascii="Times New Roman" w:hAnsi="Times New Roman" w:cs="Times New Roman"/>
          <w:sz w:val="28"/>
          <w:szCs w:val="28"/>
          <w:lang w:val="kk-KZ"/>
        </w:rPr>
        <w:t>02.04.2024.</w:t>
      </w:r>
    </w:p>
    <w:p w:rsidR="00FF589F" w:rsidRPr="00E30D0F" w:rsidRDefault="00FF589F" w:rsidP="0030637C">
      <w:pPr>
        <w:tabs>
          <w:tab w:val="left" w:pos="709"/>
          <w:tab w:val="left" w:pos="1703"/>
          <w:tab w:val="left" w:pos="5275"/>
          <w:tab w:val="left" w:pos="7588"/>
        </w:tabs>
        <w:spacing w:after="0" w:line="240" w:lineRule="auto"/>
        <w:jc w:val="both"/>
        <w:rPr>
          <w:rFonts w:ascii="Times New Roman" w:hAnsi="Times New Roman" w:cs="Times New Roman"/>
          <w:sz w:val="28"/>
          <w:szCs w:val="28"/>
          <w:lang w:val="kk-KZ"/>
        </w:rPr>
      </w:pPr>
    </w:p>
    <w:p w:rsidR="00F51F9C" w:rsidRPr="00D86D8C" w:rsidRDefault="00BE652B" w:rsidP="0030637C">
      <w:pPr>
        <w:tabs>
          <w:tab w:val="left" w:pos="3621"/>
        </w:tabs>
        <w:spacing w:after="0" w:line="240" w:lineRule="auto"/>
        <w:jc w:val="both"/>
        <w:rPr>
          <w:rFonts w:ascii="Times New Roman" w:hAnsi="Times New Roman" w:cs="Times New Roman"/>
          <w:sz w:val="28"/>
          <w:szCs w:val="28"/>
          <w:lang w:val="kk-KZ"/>
        </w:rPr>
      </w:pPr>
      <w:r w:rsidRPr="00D86D8C">
        <w:rPr>
          <w:rFonts w:ascii="Times New Roman" w:hAnsi="Times New Roman" w:cs="Times New Roman"/>
          <w:sz w:val="28"/>
          <w:szCs w:val="28"/>
          <w:lang w:val="kk-KZ"/>
        </w:rPr>
        <w:tab/>
      </w:r>
    </w:p>
    <w:p w:rsidR="00F51F9C" w:rsidRPr="00D86D8C" w:rsidRDefault="00F51F9C" w:rsidP="0030637C">
      <w:pPr>
        <w:spacing w:after="0" w:line="240" w:lineRule="auto"/>
        <w:jc w:val="both"/>
        <w:rPr>
          <w:rFonts w:ascii="Times New Roman" w:hAnsi="Times New Roman" w:cs="Times New Roman"/>
          <w:sz w:val="28"/>
          <w:szCs w:val="28"/>
          <w:lang w:val="kk-KZ"/>
        </w:rPr>
      </w:pPr>
    </w:p>
    <w:p w:rsidR="00F51F9C" w:rsidRPr="00FF071B" w:rsidRDefault="00F51F9C" w:rsidP="0030637C">
      <w:pPr>
        <w:spacing w:after="0" w:line="240" w:lineRule="auto"/>
        <w:jc w:val="both"/>
        <w:rPr>
          <w:rFonts w:ascii="Times New Roman" w:hAnsi="Times New Roman" w:cs="Times New Roman"/>
          <w:sz w:val="28"/>
          <w:szCs w:val="28"/>
          <w:lang w:val="kk-KZ"/>
        </w:rPr>
      </w:pPr>
    </w:p>
    <w:p w:rsidR="00424559" w:rsidRPr="00FF071B" w:rsidRDefault="00424559" w:rsidP="0030637C">
      <w:pPr>
        <w:spacing w:after="0" w:line="240" w:lineRule="auto"/>
        <w:jc w:val="both"/>
        <w:rPr>
          <w:rFonts w:ascii="Times New Roman" w:hAnsi="Times New Roman" w:cs="Times New Roman"/>
          <w:sz w:val="28"/>
          <w:szCs w:val="28"/>
          <w:lang w:val="kk-KZ"/>
        </w:rPr>
      </w:pPr>
    </w:p>
    <w:p w:rsidR="00424559" w:rsidRPr="00FF071B" w:rsidRDefault="00424559" w:rsidP="0030637C">
      <w:pPr>
        <w:spacing w:after="0" w:line="240" w:lineRule="auto"/>
        <w:jc w:val="both"/>
        <w:rPr>
          <w:rFonts w:ascii="Times New Roman" w:hAnsi="Times New Roman" w:cs="Times New Roman"/>
          <w:sz w:val="28"/>
          <w:szCs w:val="28"/>
          <w:lang w:val="kk-KZ"/>
        </w:rPr>
      </w:pPr>
    </w:p>
    <w:p w:rsidR="00424559" w:rsidRPr="00FF071B" w:rsidRDefault="00424559" w:rsidP="0030637C">
      <w:pPr>
        <w:spacing w:after="0" w:line="240" w:lineRule="auto"/>
        <w:jc w:val="both"/>
        <w:rPr>
          <w:rFonts w:ascii="Times New Roman" w:hAnsi="Times New Roman" w:cs="Times New Roman"/>
          <w:sz w:val="28"/>
          <w:szCs w:val="28"/>
          <w:lang w:val="kk-KZ"/>
        </w:rPr>
      </w:pPr>
    </w:p>
    <w:p w:rsidR="00424559" w:rsidRDefault="008C65BF" w:rsidP="008C65BF">
      <w:pPr>
        <w:tabs>
          <w:tab w:val="left" w:pos="5583"/>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ab/>
      </w: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Default="008C65BF" w:rsidP="008C65BF">
      <w:pPr>
        <w:tabs>
          <w:tab w:val="left" w:pos="5583"/>
        </w:tabs>
        <w:spacing w:after="0" w:line="240" w:lineRule="auto"/>
        <w:jc w:val="both"/>
        <w:rPr>
          <w:rFonts w:ascii="Times New Roman" w:hAnsi="Times New Roman" w:cs="Times New Roman"/>
          <w:sz w:val="28"/>
          <w:szCs w:val="28"/>
          <w:lang w:val="en-US"/>
        </w:rPr>
      </w:pPr>
    </w:p>
    <w:p w:rsidR="008C65BF" w:rsidRPr="008C65BF" w:rsidRDefault="008C65BF" w:rsidP="008C65BF">
      <w:pPr>
        <w:tabs>
          <w:tab w:val="left" w:pos="5583"/>
        </w:tabs>
        <w:spacing w:after="0" w:line="240" w:lineRule="auto"/>
        <w:jc w:val="both"/>
        <w:rPr>
          <w:rFonts w:ascii="Times New Roman" w:hAnsi="Times New Roman" w:cs="Times New Roman"/>
          <w:sz w:val="28"/>
          <w:szCs w:val="28"/>
          <w:lang w:val="en-US"/>
        </w:rPr>
      </w:pPr>
    </w:p>
    <w:p w:rsidR="00424559" w:rsidRDefault="00424559" w:rsidP="0030637C">
      <w:pPr>
        <w:spacing w:after="0" w:line="240" w:lineRule="auto"/>
        <w:jc w:val="both"/>
        <w:rPr>
          <w:rFonts w:ascii="Times New Roman" w:hAnsi="Times New Roman" w:cs="Times New Roman"/>
          <w:sz w:val="28"/>
          <w:szCs w:val="28"/>
          <w:lang w:val="kk-KZ"/>
        </w:rPr>
      </w:pPr>
    </w:p>
    <w:p w:rsidR="005F41DC" w:rsidRDefault="005F41DC" w:rsidP="0030637C">
      <w:pPr>
        <w:spacing w:after="0" w:line="240" w:lineRule="auto"/>
        <w:jc w:val="both"/>
        <w:rPr>
          <w:rFonts w:ascii="Times New Roman" w:hAnsi="Times New Roman" w:cs="Times New Roman"/>
          <w:sz w:val="28"/>
          <w:szCs w:val="28"/>
          <w:lang w:val="kk-KZ"/>
        </w:rPr>
      </w:pPr>
    </w:p>
    <w:p w:rsidR="005F41DC" w:rsidRDefault="005F41DC" w:rsidP="0030637C">
      <w:pPr>
        <w:spacing w:after="0" w:line="240" w:lineRule="auto"/>
        <w:jc w:val="both"/>
        <w:rPr>
          <w:rFonts w:ascii="Times New Roman" w:hAnsi="Times New Roman" w:cs="Times New Roman"/>
          <w:sz w:val="28"/>
          <w:szCs w:val="28"/>
          <w:lang w:val="kk-KZ"/>
        </w:rPr>
      </w:pPr>
    </w:p>
    <w:p w:rsidR="005F41DC" w:rsidRDefault="005F41DC" w:rsidP="0030637C">
      <w:pPr>
        <w:spacing w:after="0" w:line="240" w:lineRule="auto"/>
        <w:jc w:val="both"/>
        <w:rPr>
          <w:rFonts w:ascii="Times New Roman" w:hAnsi="Times New Roman" w:cs="Times New Roman"/>
          <w:sz w:val="28"/>
          <w:szCs w:val="28"/>
          <w:lang w:val="kk-KZ"/>
        </w:rPr>
      </w:pPr>
    </w:p>
    <w:p w:rsidR="005F41DC" w:rsidRDefault="005F41DC" w:rsidP="0030637C">
      <w:pPr>
        <w:spacing w:after="0" w:line="240" w:lineRule="auto"/>
        <w:jc w:val="both"/>
        <w:rPr>
          <w:rFonts w:ascii="Times New Roman" w:hAnsi="Times New Roman" w:cs="Times New Roman"/>
          <w:sz w:val="28"/>
          <w:szCs w:val="28"/>
          <w:lang w:val="kk-KZ"/>
        </w:rPr>
      </w:pPr>
    </w:p>
    <w:p w:rsidR="005F41DC" w:rsidRDefault="005F41DC" w:rsidP="0030637C">
      <w:pPr>
        <w:spacing w:after="0" w:line="240" w:lineRule="auto"/>
        <w:jc w:val="both"/>
        <w:rPr>
          <w:rFonts w:ascii="Times New Roman" w:hAnsi="Times New Roman" w:cs="Times New Roman"/>
          <w:sz w:val="28"/>
          <w:szCs w:val="28"/>
          <w:lang w:val="kk-KZ"/>
        </w:rPr>
      </w:pPr>
    </w:p>
    <w:p w:rsidR="005F41DC" w:rsidRDefault="005F41DC" w:rsidP="0030637C">
      <w:pPr>
        <w:spacing w:after="0" w:line="240" w:lineRule="auto"/>
        <w:jc w:val="both"/>
        <w:rPr>
          <w:rFonts w:ascii="Times New Roman" w:hAnsi="Times New Roman" w:cs="Times New Roman"/>
          <w:sz w:val="28"/>
          <w:szCs w:val="28"/>
          <w:lang w:val="kk-KZ"/>
        </w:rPr>
      </w:pPr>
    </w:p>
    <w:p w:rsidR="005F41DC" w:rsidRDefault="005F41DC" w:rsidP="0030637C">
      <w:pPr>
        <w:spacing w:after="0" w:line="240" w:lineRule="auto"/>
        <w:jc w:val="both"/>
        <w:rPr>
          <w:rFonts w:ascii="Times New Roman" w:hAnsi="Times New Roman" w:cs="Times New Roman"/>
          <w:sz w:val="28"/>
          <w:szCs w:val="28"/>
          <w:lang w:val="kk-KZ"/>
        </w:rPr>
      </w:pPr>
    </w:p>
    <w:p w:rsidR="00E31642" w:rsidRDefault="00E31642" w:rsidP="0030637C">
      <w:pPr>
        <w:spacing w:after="0" w:line="240" w:lineRule="auto"/>
        <w:jc w:val="both"/>
        <w:rPr>
          <w:rFonts w:ascii="Times New Roman" w:hAnsi="Times New Roman" w:cs="Times New Roman"/>
          <w:sz w:val="28"/>
          <w:szCs w:val="28"/>
          <w:lang w:val="kk-KZ"/>
        </w:rPr>
      </w:pPr>
    </w:p>
    <w:p w:rsidR="00F51F9C" w:rsidRPr="00E31642" w:rsidRDefault="00582F9F" w:rsidP="0030637C">
      <w:pPr>
        <w:tabs>
          <w:tab w:val="left" w:pos="3684"/>
        </w:tabs>
        <w:spacing w:after="0" w:line="240" w:lineRule="auto"/>
        <w:jc w:val="center"/>
        <w:rPr>
          <w:rFonts w:ascii="Times New Roman" w:hAnsi="Times New Roman" w:cs="Times New Roman"/>
          <w:b/>
          <w:sz w:val="28"/>
          <w:szCs w:val="28"/>
          <w:lang w:val="kk-KZ"/>
        </w:rPr>
      </w:pPr>
      <w:r w:rsidRPr="00582F9F">
        <w:rPr>
          <w:rFonts w:ascii="Times New Roman" w:hAnsi="Times New Roman" w:cs="Times New Roman"/>
          <w:b/>
          <w:sz w:val="28"/>
          <w:szCs w:val="28"/>
          <w:lang w:val="kk-KZ"/>
        </w:rPr>
        <w:t>ҚОСЫМША</w:t>
      </w:r>
      <w:r w:rsidR="00E31642">
        <w:rPr>
          <w:rFonts w:ascii="Times New Roman" w:hAnsi="Times New Roman" w:cs="Times New Roman"/>
          <w:b/>
          <w:sz w:val="28"/>
          <w:szCs w:val="28"/>
          <w:lang w:val="kk-KZ"/>
        </w:rPr>
        <w:t xml:space="preserve"> А</w:t>
      </w:r>
    </w:p>
    <w:p w:rsidR="00E31642" w:rsidRDefault="00E31642" w:rsidP="00095308">
      <w:pPr>
        <w:spacing w:after="0" w:line="228" w:lineRule="auto"/>
        <w:rPr>
          <w:rFonts w:ascii="Times New Roman" w:hAnsi="Times New Roman" w:cs="Times New Roman"/>
          <w:b/>
          <w:i/>
          <w:sz w:val="28"/>
          <w:szCs w:val="28"/>
          <w:lang w:val="kk-KZ" w:eastAsia="ja-JP"/>
        </w:rPr>
      </w:pPr>
    </w:p>
    <w:p w:rsidR="00A63923" w:rsidRDefault="00E31642" w:rsidP="00095308">
      <w:pPr>
        <w:spacing w:after="0" w:line="228" w:lineRule="auto"/>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 xml:space="preserve">Кесте А.1 – </w:t>
      </w:r>
      <w:r w:rsidR="00A63923" w:rsidRPr="00E31642">
        <w:rPr>
          <w:rFonts w:ascii="Times New Roman" w:hAnsi="Times New Roman" w:cs="Times New Roman"/>
          <w:sz w:val="28"/>
          <w:szCs w:val="28"/>
          <w:lang w:val="kk-KZ" w:eastAsia="ja-JP"/>
        </w:rPr>
        <w:t>«Қазақстан Республикасының Конституциясына өзгерістер мен толықтырулар енгізу туралы» Заңның Жобасы</w:t>
      </w:r>
    </w:p>
    <w:p w:rsidR="00095308" w:rsidRPr="00095308" w:rsidRDefault="00095308" w:rsidP="00095308">
      <w:pPr>
        <w:spacing w:after="0" w:line="228" w:lineRule="auto"/>
        <w:jc w:val="both"/>
        <w:rPr>
          <w:rFonts w:ascii="Times New Roman" w:hAnsi="Times New Roman" w:cs="Times New Roman"/>
          <w:sz w:val="16"/>
          <w:szCs w:val="16"/>
          <w:lang w:val="kk-KZ" w:eastAsia="ja-JP"/>
        </w:rPr>
      </w:pPr>
    </w:p>
    <w:tbl>
      <w:tblPr>
        <w:tblStyle w:val="a3"/>
        <w:tblW w:w="0" w:type="auto"/>
        <w:tblInd w:w="164" w:type="dxa"/>
        <w:tblLook w:val="04A0" w:firstRow="1" w:lastRow="0" w:firstColumn="1" w:lastColumn="0" w:noHBand="0" w:noVBand="1"/>
      </w:tblPr>
      <w:tblGrid>
        <w:gridCol w:w="2289"/>
        <w:gridCol w:w="3479"/>
        <w:gridCol w:w="3815"/>
      </w:tblGrid>
      <w:tr w:rsidR="00E31642" w:rsidRPr="00E31642" w:rsidTr="00095308">
        <w:tc>
          <w:tcPr>
            <w:tcW w:w="2289" w:type="dxa"/>
            <w:vAlign w:val="center"/>
          </w:tcPr>
          <w:p w:rsidR="00E31642" w:rsidRPr="00E31642" w:rsidRDefault="00E31642" w:rsidP="00095308">
            <w:pPr>
              <w:spacing w:line="228" w:lineRule="auto"/>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Қолданыстағы редакция</w:t>
            </w:r>
          </w:p>
        </w:tc>
        <w:tc>
          <w:tcPr>
            <w:tcW w:w="3479" w:type="dxa"/>
            <w:vAlign w:val="center"/>
          </w:tcPr>
          <w:p w:rsidR="00E31642" w:rsidRPr="00E31642" w:rsidRDefault="00E31642" w:rsidP="00095308">
            <w:pPr>
              <w:spacing w:line="228" w:lineRule="auto"/>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Ұсынылатын редакция</w:t>
            </w:r>
          </w:p>
        </w:tc>
        <w:tc>
          <w:tcPr>
            <w:tcW w:w="3815" w:type="dxa"/>
            <w:vAlign w:val="center"/>
          </w:tcPr>
          <w:p w:rsidR="00E31642" w:rsidRPr="00E31642" w:rsidRDefault="00E31642" w:rsidP="00095308">
            <w:pPr>
              <w:spacing w:line="228" w:lineRule="auto"/>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Негіздеме</w:t>
            </w:r>
          </w:p>
        </w:tc>
      </w:tr>
      <w:tr w:rsidR="00095308" w:rsidRPr="00E31642" w:rsidTr="00095308">
        <w:tc>
          <w:tcPr>
            <w:tcW w:w="2289" w:type="dxa"/>
            <w:vAlign w:val="center"/>
          </w:tcPr>
          <w:p w:rsidR="00095308" w:rsidRPr="00E31642" w:rsidRDefault="00095308" w:rsidP="00095308">
            <w:pPr>
              <w:spacing w:line="228" w:lineRule="auto"/>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1</w:t>
            </w:r>
          </w:p>
        </w:tc>
        <w:tc>
          <w:tcPr>
            <w:tcW w:w="3479" w:type="dxa"/>
            <w:vAlign w:val="center"/>
          </w:tcPr>
          <w:p w:rsidR="00095308" w:rsidRPr="00E31642" w:rsidRDefault="00095308" w:rsidP="00095308">
            <w:pPr>
              <w:spacing w:line="228" w:lineRule="auto"/>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2</w:t>
            </w:r>
          </w:p>
        </w:tc>
        <w:tc>
          <w:tcPr>
            <w:tcW w:w="3815" w:type="dxa"/>
            <w:vAlign w:val="center"/>
          </w:tcPr>
          <w:p w:rsidR="00095308" w:rsidRPr="00E31642" w:rsidRDefault="00095308" w:rsidP="00095308">
            <w:pPr>
              <w:spacing w:line="228" w:lineRule="auto"/>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3</w:t>
            </w:r>
          </w:p>
        </w:tc>
      </w:tr>
      <w:tr w:rsidR="00F1554D" w:rsidRPr="00E31642" w:rsidTr="00095308">
        <w:tc>
          <w:tcPr>
            <w:tcW w:w="9583" w:type="dxa"/>
            <w:gridSpan w:val="3"/>
          </w:tcPr>
          <w:p w:rsidR="00A63923" w:rsidRPr="00E31642" w:rsidRDefault="00A63923" w:rsidP="00095308">
            <w:pPr>
              <w:spacing w:line="228" w:lineRule="auto"/>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I бөлім  ЖАЛПЫ ЕРЕЖЕЛЕР</w:t>
            </w:r>
          </w:p>
        </w:tc>
      </w:tr>
      <w:tr w:rsidR="00E31642" w:rsidRPr="00E31642" w:rsidTr="00095308">
        <w:tc>
          <w:tcPr>
            <w:tcW w:w="2289" w:type="dxa"/>
          </w:tcPr>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6-бап.</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4 т.</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5 т.</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Жоқ.</w:t>
            </w:r>
          </w:p>
        </w:tc>
        <w:tc>
          <w:tcPr>
            <w:tcW w:w="3479" w:type="dxa"/>
          </w:tcPr>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6-бап.</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4. Қазақстанда жер жəне оның қойнауы, су көздері, өсімдіктер мен жануарлар дүниесі, басқа да табиғи ресурстары тек ха</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лықтың бақылауында және мем</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лекеттің қорғауында болады.</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5. Азаматтарға өздерінің жеке меншігіндегі жер телімдерін шетелдікке немесе азаматтығы жоқ адамға сатуға, сыйға тартуға немесе кепілге беруге, банкте кепілге қо</w:t>
            </w:r>
            <w:r w:rsidR="00095308">
              <w:rPr>
                <w:rFonts w:ascii="Times New Roman" w:hAnsi="Times New Roman" w:cs="Times New Roman"/>
                <w:sz w:val="24"/>
                <w:szCs w:val="24"/>
                <w:lang w:val="kk-KZ" w:eastAsia="ja-JP"/>
              </w:rPr>
              <w:t>йып қаржы алуға тыйым салынады.</w:t>
            </w:r>
          </w:p>
        </w:tc>
        <w:tc>
          <w:tcPr>
            <w:tcW w:w="3815" w:type="dxa"/>
          </w:tcPr>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Конституцияның 6-бабы 3-тармағына сүйеніп, халық атынан меншік құқығын мемлекет жүзеге асыратын жағдайда тек халықтың бақылауында болуына мүмкіндіктер туындайды. Нәтижесінде, халықтық билік алдында мемлекет ашықтығы орнайды, халықтың мемлекетке деген сенімі жұмыс жасай бастайды. Халықтық бақылау Парламентің бақылау функциясын дамытады.</w:t>
            </w:r>
          </w:p>
        </w:tc>
      </w:tr>
      <w:tr w:rsidR="00E31642" w:rsidRPr="00005E04" w:rsidTr="00095308">
        <w:tc>
          <w:tcPr>
            <w:tcW w:w="2289" w:type="dxa"/>
          </w:tcPr>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7-бап.</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1. Қазақстан Республикасындағы мемлекеттік тіл - қазақ тілі.</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2. Мемлекеттік ұйымдарда және жергілікті өзін-өзі басқару органдарында орыс тілі ресми түрде қазақ тілімен тең қолданылады.</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3. Мемлекет Қазақ</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стан халқының тіл</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дерін үйрену мен дамыту үшін жағ</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дай туғы</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зуға қам</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қорлық жасайды.</w:t>
            </w:r>
          </w:p>
        </w:tc>
        <w:tc>
          <w:tcPr>
            <w:tcW w:w="3479" w:type="dxa"/>
          </w:tcPr>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7-бап.</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1. Қазақ тілі – мемлекеттің ресми тілі.</w:t>
            </w:r>
          </w:p>
          <w:p w:rsidR="00E31642" w:rsidRPr="00E31642" w:rsidRDefault="00E31642" w:rsidP="00095308">
            <w:pPr>
              <w:spacing w:line="228" w:lineRule="auto"/>
              <w:jc w:val="both"/>
              <w:rPr>
                <w:rFonts w:ascii="Times New Roman" w:hAnsi="Times New Roman" w:cs="Times New Roman"/>
                <w:sz w:val="24"/>
                <w:szCs w:val="24"/>
                <w:lang w:val="kk-KZ" w:eastAsia="ja-JP"/>
              </w:rPr>
            </w:pPr>
          </w:p>
          <w:p w:rsidR="00E31642" w:rsidRPr="00E31642" w:rsidRDefault="00E31642" w:rsidP="00095308">
            <w:pPr>
              <w:spacing w:line="228" w:lineRule="auto"/>
              <w:jc w:val="both"/>
              <w:rPr>
                <w:rFonts w:ascii="Times New Roman" w:hAnsi="Times New Roman" w:cs="Times New Roman"/>
                <w:sz w:val="24"/>
                <w:szCs w:val="24"/>
                <w:lang w:val="kk-KZ" w:eastAsia="ja-JP"/>
              </w:rPr>
            </w:pP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2. Осы баптың 1-бөлімінің ережелері халықтың әртүрлі тілдері бар этникалық азшылықтардың ана тілінде оқу, қарым-қатынас жасау, мәдени, көркем және ғылыми қызметпен айналысу құқықтарына әсер етпейді.</w:t>
            </w:r>
          </w:p>
        </w:tc>
        <w:tc>
          <w:tcPr>
            <w:tcW w:w="3815" w:type="dxa"/>
          </w:tcPr>
          <w:p w:rsidR="00E31642" w:rsidRPr="00E31642" w:rsidRDefault="00E31642" w:rsidP="00095308">
            <w:pPr>
              <w:spacing w:line="228" w:lineRule="auto"/>
              <w:jc w:val="both"/>
              <w:rPr>
                <w:rFonts w:ascii="Times New Roman" w:hAnsi="Times New Roman" w:cs="Times New Roman"/>
                <w:sz w:val="24"/>
                <w:szCs w:val="24"/>
                <w:lang w:val="kk-KZ" w:eastAsia="ja-JP"/>
              </w:rPr>
            </w:pP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«Қазақстан Республикасындағы мемлекеттік тіл - қазақ тілі.»,-деген норма ұлттың басты құндылығы ретінде ресми тіл мәртебесін қорғай алмады.</w:t>
            </w:r>
          </w:p>
        </w:tc>
      </w:tr>
      <w:tr w:rsidR="00F1554D" w:rsidRPr="00E31642" w:rsidTr="00095308">
        <w:tc>
          <w:tcPr>
            <w:tcW w:w="9583" w:type="dxa"/>
            <w:gridSpan w:val="3"/>
          </w:tcPr>
          <w:p w:rsidR="00A63923" w:rsidRPr="00E31642" w:rsidRDefault="00A63923" w:rsidP="00095308">
            <w:pPr>
              <w:spacing w:line="228" w:lineRule="auto"/>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IV бөлім ПАРЛАМЕНТ</w:t>
            </w:r>
          </w:p>
        </w:tc>
      </w:tr>
      <w:tr w:rsidR="00E31642" w:rsidRPr="00005E04" w:rsidTr="00095308">
        <w:tc>
          <w:tcPr>
            <w:tcW w:w="2289" w:type="dxa"/>
            <w:tcBorders>
              <w:bottom w:val="nil"/>
            </w:tcBorders>
          </w:tcPr>
          <w:p w:rsidR="00E31642" w:rsidRPr="00E31642" w:rsidRDefault="00E31642" w:rsidP="00095308">
            <w:pPr>
              <w:spacing w:line="228" w:lineRule="auto"/>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50-бап. 2</w:t>
            </w:r>
            <w:r w:rsidRPr="00092E33">
              <w:rPr>
                <w:rFonts w:ascii="Times New Roman" w:hAnsi="Times New Roman" w:cs="Times New Roman"/>
                <w:sz w:val="24"/>
                <w:szCs w:val="24"/>
                <w:lang w:eastAsia="ja-JP"/>
              </w:rPr>
              <w:t xml:space="preserve"> </w:t>
            </w:r>
            <w:r w:rsidRPr="00E31642">
              <w:rPr>
                <w:rFonts w:ascii="Times New Roman" w:hAnsi="Times New Roman" w:cs="Times New Roman"/>
                <w:sz w:val="24"/>
                <w:szCs w:val="24"/>
                <w:lang w:val="kk-KZ" w:eastAsia="ja-JP"/>
              </w:rPr>
              <w:t>т.</w:t>
            </w:r>
          </w:p>
          <w:p w:rsidR="00E31642" w:rsidRPr="00E31642" w:rsidRDefault="00E31642" w:rsidP="00095308">
            <w:pPr>
              <w:spacing w:line="228" w:lineRule="auto"/>
              <w:ind w:right="-101"/>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Сенаттың он депу</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татын, оның ішінде бесеуін Қазақстан халқы Ассамблея</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сының ұсынысы бойынша Респуб</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лика Президенті тағайындайды</w:t>
            </w:r>
            <w:r w:rsidR="00095308">
              <w:rPr>
                <w:rFonts w:ascii="Times New Roman" w:hAnsi="Times New Roman" w:cs="Times New Roman"/>
                <w:sz w:val="24"/>
                <w:szCs w:val="24"/>
                <w:lang w:val="kk-KZ" w:eastAsia="ja-JP"/>
              </w:rPr>
              <w:t xml:space="preserve">, </w:t>
            </w:r>
            <w:r w:rsidRPr="00E31642">
              <w:rPr>
                <w:rFonts w:ascii="Times New Roman" w:hAnsi="Times New Roman" w:cs="Times New Roman"/>
                <w:sz w:val="24"/>
                <w:szCs w:val="24"/>
                <w:lang w:val="kk-KZ" w:eastAsia="ja-JP"/>
              </w:rPr>
              <w:t>деген норманы алып тастауды ұсынамыз</w:t>
            </w:r>
          </w:p>
        </w:tc>
        <w:tc>
          <w:tcPr>
            <w:tcW w:w="3479" w:type="dxa"/>
            <w:tcBorders>
              <w:bottom w:val="nil"/>
            </w:tcBorders>
          </w:tcPr>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50-бап. 2</w:t>
            </w:r>
            <w:r w:rsidRPr="00E31642">
              <w:rPr>
                <w:rFonts w:ascii="Times New Roman" w:hAnsi="Times New Roman" w:cs="Times New Roman"/>
                <w:sz w:val="24"/>
                <w:szCs w:val="24"/>
                <w:lang w:val="en-US" w:eastAsia="ja-JP"/>
              </w:rPr>
              <w:t xml:space="preserve"> </w:t>
            </w:r>
            <w:r w:rsidRPr="00E31642">
              <w:rPr>
                <w:rFonts w:ascii="Times New Roman" w:hAnsi="Times New Roman" w:cs="Times New Roman"/>
                <w:sz w:val="24"/>
                <w:szCs w:val="24"/>
                <w:lang w:val="kk-KZ" w:eastAsia="ja-JP"/>
              </w:rPr>
              <w:t xml:space="preserve">т. </w:t>
            </w:r>
          </w:p>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Алып тасталынсын</w:t>
            </w:r>
          </w:p>
        </w:tc>
        <w:tc>
          <w:tcPr>
            <w:tcW w:w="3815" w:type="dxa"/>
            <w:tcBorders>
              <w:bottom w:val="nil"/>
            </w:tcBorders>
          </w:tcPr>
          <w:p w:rsidR="00E31642" w:rsidRPr="00E31642" w:rsidRDefault="00E31642" w:rsidP="00095308">
            <w:pPr>
              <w:spacing w:line="228" w:lineRule="auto"/>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Депутаттыққа сайлануда белгілі бір артықшылықтар бермей, демократиялық тұрғыдан әділ сайлаудың принциптеріне үйлестіруіміз керек.</w:t>
            </w:r>
          </w:p>
        </w:tc>
      </w:tr>
      <w:tr w:rsidR="00095308" w:rsidRPr="00E31642" w:rsidTr="00095308">
        <w:tc>
          <w:tcPr>
            <w:tcW w:w="9583" w:type="dxa"/>
            <w:gridSpan w:val="3"/>
            <w:tcBorders>
              <w:top w:val="nil"/>
              <w:left w:val="nil"/>
              <w:right w:val="nil"/>
            </w:tcBorders>
            <w:vAlign w:val="center"/>
          </w:tcPr>
          <w:p w:rsidR="00095308" w:rsidRPr="00095308" w:rsidRDefault="00095308" w:rsidP="00095308">
            <w:pPr>
              <w:spacing w:line="228" w:lineRule="auto"/>
              <w:ind w:hanging="108"/>
              <w:jc w:val="both"/>
              <w:rPr>
                <w:rFonts w:ascii="Times New Roman" w:hAnsi="Times New Roman" w:cs="Times New Roman"/>
                <w:sz w:val="28"/>
                <w:szCs w:val="28"/>
                <w:lang w:val="kk-KZ" w:eastAsia="ja-JP"/>
              </w:rPr>
            </w:pPr>
            <w:r w:rsidRPr="00095308">
              <w:rPr>
                <w:rFonts w:ascii="Times New Roman" w:hAnsi="Times New Roman" w:cs="Times New Roman"/>
                <w:sz w:val="28"/>
                <w:szCs w:val="28"/>
                <w:lang w:val="kk-KZ" w:eastAsia="ja-JP"/>
              </w:rPr>
              <w:t>А.1-кестенің жалғасы</w:t>
            </w:r>
          </w:p>
          <w:p w:rsidR="00095308" w:rsidRPr="00095308" w:rsidRDefault="00095308" w:rsidP="00095308">
            <w:pPr>
              <w:spacing w:line="228" w:lineRule="auto"/>
              <w:ind w:hanging="108"/>
              <w:jc w:val="both"/>
              <w:rPr>
                <w:rFonts w:ascii="Times New Roman" w:hAnsi="Times New Roman" w:cs="Times New Roman"/>
                <w:sz w:val="16"/>
                <w:szCs w:val="16"/>
                <w:lang w:val="kk-KZ" w:eastAsia="ja-JP"/>
              </w:rPr>
            </w:pPr>
          </w:p>
        </w:tc>
      </w:tr>
      <w:tr w:rsidR="00095308" w:rsidRPr="00E31642" w:rsidTr="00D76DF8">
        <w:tc>
          <w:tcPr>
            <w:tcW w:w="2289" w:type="dxa"/>
            <w:vAlign w:val="center"/>
          </w:tcPr>
          <w:p w:rsidR="00095308" w:rsidRPr="00E31642" w:rsidRDefault="00095308" w:rsidP="00D76DF8">
            <w:pPr>
              <w:spacing w:line="228" w:lineRule="auto"/>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1</w:t>
            </w:r>
          </w:p>
        </w:tc>
        <w:tc>
          <w:tcPr>
            <w:tcW w:w="3479" w:type="dxa"/>
            <w:vAlign w:val="center"/>
          </w:tcPr>
          <w:p w:rsidR="00095308" w:rsidRPr="00E31642" w:rsidRDefault="00095308" w:rsidP="00D76DF8">
            <w:pPr>
              <w:spacing w:line="228" w:lineRule="auto"/>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2</w:t>
            </w:r>
          </w:p>
        </w:tc>
        <w:tc>
          <w:tcPr>
            <w:tcW w:w="3815" w:type="dxa"/>
            <w:vAlign w:val="center"/>
          </w:tcPr>
          <w:p w:rsidR="00095308" w:rsidRPr="00E31642" w:rsidRDefault="00095308" w:rsidP="00D76DF8">
            <w:pPr>
              <w:spacing w:line="228" w:lineRule="auto"/>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3</w:t>
            </w:r>
          </w:p>
        </w:tc>
      </w:tr>
      <w:tr w:rsidR="00F1554D" w:rsidRPr="00E31642" w:rsidTr="00095308">
        <w:tc>
          <w:tcPr>
            <w:tcW w:w="9583" w:type="dxa"/>
            <w:gridSpan w:val="3"/>
          </w:tcPr>
          <w:p w:rsidR="00A63923" w:rsidRPr="00E31642" w:rsidRDefault="00A63923" w:rsidP="0030637C">
            <w:pPr>
              <w:ind w:firstLine="709"/>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VI бөлім КОНСТИТУЦИЯЛЫҚ СОТ</w:t>
            </w:r>
          </w:p>
        </w:tc>
      </w:tr>
      <w:tr w:rsidR="00E31642" w:rsidRPr="00005E04" w:rsidTr="00095308">
        <w:tc>
          <w:tcPr>
            <w:tcW w:w="2289" w:type="dxa"/>
          </w:tcPr>
          <w:p w:rsidR="00E31642" w:rsidRPr="00E31642" w:rsidRDefault="00E31642" w:rsidP="0030637C">
            <w:pPr>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71-бап. 3-т.</w:t>
            </w:r>
          </w:p>
          <w:p w:rsidR="00E31642" w:rsidRPr="00E31642" w:rsidRDefault="00E31642" w:rsidP="0030637C">
            <w:pP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Конституциялық Соттың төрт судьясын – Республика Президенті, Конституциялық Соттың үш-үш судьясын тиісінше Сенат пен Мәжіліс тағайындайды.</w:t>
            </w:r>
          </w:p>
        </w:tc>
        <w:tc>
          <w:tcPr>
            <w:tcW w:w="3479" w:type="dxa"/>
          </w:tcPr>
          <w:p w:rsidR="00E31642" w:rsidRPr="00E31642" w:rsidRDefault="00E31642" w:rsidP="0030637C">
            <w:pPr>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71-бап. 3-т.</w:t>
            </w:r>
          </w:p>
          <w:p w:rsidR="00E31642" w:rsidRPr="00E31642" w:rsidRDefault="00E31642" w:rsidP="0030637C">
            <w:pPr>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 xml:space="preserve"> Конституциялық Соттың мүшесі болып жоғары құқықтық біліктілігі бар, мемлекеттік тілді еркін меңгерген Қазақстан Республикасының азаматы сайланады.</w:t>
            </w:r>
          </w:p>
        </w:tc>
        <w:tc>
          <w:tcPr>
            <w:tcW w:w="3815" w:type="dxa"/>
          </w:tcPr>
          <w:p w:rsidR="00E31642" w:rsidRPr="00E31642" w:rsidRDefault="00E31642" w:rsidP="0030637C">
            <w:pPr>
              <w:pStyle w:val="a4"/>
              <w:ind w:left="0"/>
              <w:jc w:val="both"/>
              <w:rPr>
                <w:rFonts w:ascii="Times New Roman" w:hAnsi="Times New Roman" w:cs="Times New Roman"/>
                <w:sz w:val="24"/>
                <w:szCs w:val="24"/>
                <w:lang w:val="kk-KZ" w:eastAsia="ja-JP"/>
              </w:rPr>
            </w:pPr>
          </w:p>
          <w:p w:rsidR="00E31642" w:rsidRPr="00E31642" w:rsidRDefault="00E31642" w:rsidP="0030637C">
            <w:pPr>
              <w:pStyle w:val="a4"/>
              <w:ind w:left="0"/>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Мұндай жағдайда үміткерлер арасында туындаған бәсеке біріншіден, кәсіби біліктілік сапаны көтерсе, екіншіден кәсіби шешім қабылдау кезінде қызметтеріне қандайда болмасын ықпал етуіне жол берілмейді, әлдеқайда тәуелсіз, Конституция мен тек заңға ғана бағынатын мүмкіндік болады.</w:t>
            </w:r>
          </w:p>
        </w:tc>
      </w:tr>
      <w:tr w:rsidR="00F1554D" w:rsidRPr="000C37B6" w:rsidTr="00095308">
        <w:tc>
          <w:tcPr>
            <w:tcW w:w="9583" w:type="dxa"/>
            <w:gridSpan w:val="3"/>
          </w:tcPr>
          <w:p w:rsidR="00A63923" w:rsidRPr="00E31642" w:rsidRDefault="00A63923" w:rsidP="0030637C">
            <w:pPr>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VIII бөлім</w:t>
            </w:r>
          </w:p>
          <w:p w:rsidR="00A63923" w:rsidRPr="00E31642" w:rsidRDefault="00A63923" w:rsidP="0030637C">
            <w:pPr>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ЖЕРГIЛIКТI МЕМЛЕКЕТТIК БАСҚАРУ ЖӘНЕ ӨЗIН-ӨЗI БАСҚАРУ</w:t>
            </w:r>
          </w:p>
        </w:tc>
      </w:tr>
      <w:tr w:rsidR="00E31642" w:rsidRPr="00005E04" w:rsidTr="00095308">
        <w:tc>
          <w:tcPr>
            <w:tcW w:w="2289" w:type="dxa"/>
          </w:tcPr>
          <w:p w:rsidR="00E31642" w:rsidRPr="00E31642" w:rsidRDefault="00E31642" w:rsidP="0030637C">
            <w:pPr>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87-бап. 4 т.</w:t>
            </w:r>
          </w:p>
          <w:p w:rsidR="00E31642" w:rsidRPr="00E31642" w:rsidRDefault="00E31642" w:rsidP="0030637C">
            <w:pPr>
              <w:rPr>
                <w:rFonts w:ascii="Times New Roman" w:hAnsi="Times New Roman" w:cs="Times New Roman"/>
                <w:sz w:val="24"/>
                <w:szCs w:val="24"/>
                <w:lang w:eastAsia="ja-JP"/>
              </w:rPr>
            </w:pPr>
            <w:r w:rsidRPr="00E31642">
              <w:rPr>
                <w:rFonts w:ascii="Times New Roman" w:hAnsi="Times New Roman" w:cs="Times New Roman"/>
                <w:sz w:val="24"/>
                <w:szCs w:val="24"/>
                <w:lang w:val="kk-KZ" w:eastAsia="ja-JP"/>
              </w:rPr>
              <w:t>Республика Президенті дауыс беру жүргізілетін екі кандидатураны ұсынады</w:t>
            </w:r>
            <w:r w:rsidRPr="00E31642">
              <w:rPr>
                <w:rFonts w:ascii="Times New Roman" w:hAnsi="Times New Roman" w:cs="Times New Roman"/>
                <w:sz w:val="24"/>
                <w:szCs w:val="24"/>
                <w:lang w:eastAsia="ja-JP"/>
              </w:rPr>
              <w:t>.</w:t>
            </w:r>
          </w:p>
        </w:tc>
        <w:tc>
          <w:tcPr>
            <w:tcW w:w="3479" w:type="dxa"/>
          </w:tcPr>
          <w:p w:rsidR="00E31642" w:rsidRPr="00E31642" w:rsidRDefault="00E31642" w:rsidP="0030637C">
            <w:pPr>
              <w:jc w:val="cente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87-бап. 4 т.</w:t>
            </w:r>
          </w:p>
          <w:p w:rsidR="00E31642" w:rsidRPr="00E31642" w:rsidRDefault="00E31642" w:rsidP="0030637C">
            <w:pPr>
              <w:jc w:val="center"/>
              <w:rPr>
                <w:rFonts w:ascii="Times New Roman" w:hAnsi="Times New Roman" w:cs="Times New Roman"/>
                <w:sz w:val="24"/>
                <w:szCs w:val="24"/>
                <w:lang w:val="kk-KZ" w:eastAsia="ja-JP"/>
              </w:rPr>
            </w:pPr>
          </w:p>
          <w:p w:rsidR="00E31642" w:rsidRPr="00E31642" w:rsidRDefault="00E31642" w:rsidP="0030637C">
            <w:pPr>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Алып тасталынсын</w:t>
            </w:r>
          </w:p>
        </w:tc>
        <w:tc>
          <w:tcPr>
            <w:tcW w:w="3815" w:type="dxa"/>
          </w:tcPr>
          <w:p w:rsidR="00E31642" w:rsidRPr="00E31642" w:rsidRDefault="00E31642" w:rsidP="0030637C">
            <w:pPr>
              <w:jc w:val="both"/>
              <w:rPr>
                <w:rFonts w:ascii="Times New Roman" w:hAnsi="Times New Roman" w:cs="Times New Roman"/>
                <w:sz w:val="24"/>
                <w:szCs w:val="24"/>
                <w:lang w:val="kk-KZ" w:eastAsia="ja-JP"/>
              </w:rPr>
            </w:pPr>
          </w:p>
          <w:p w:rsidR="00E31642" w:rsidRPr="00E31642" w:rsidRDefault="00E31642" w:rsidP="0030637C">
            <w:pPr>
              <w:jc w:val="both"/>
              <w:rPr>
                <w:rFonts w:ascii="Times New Roman" w:hAnsi="Times New Roman" w:cs="Times New Roman"/>
                <w:sz w:val="24"/>
                <w:szCs w:val="24"/>
                <w:lang w:val="kk-KZ" w:eastAsia="ja-JP"/>
              </w:rPr>
            </w:pPr>
            <w:r w:rsidRPr="00E31642">
              <w:rPr>
                <w:rFonts w:ascii="Times New Roman" w:hAnsi="Times New Roman" w:cs="Times New Roman"/>
                <w:sz w:val="24"/>
                <w:szCs w:val="24"/>
                <w:lang w:val="kk-KZ" w:eastAsia="ja-JP"/>
              </w:rPr>
              <w:t>Әкімдікке үміткерлерді жоғартыннан ұсыну арқылы емес, бәсекелестік сапасын арттыра отырып, демократиялық сайлау принциптерін негізге алатын болсақ, жергілікті мемлекеттік басқарудың және өзін-өзі басқарудың конституциялық дамуына ықпал ететіні сөзсіз.</w:t>
            </w:r>
          </w:p>
        </w:tc>
      </w:tr>
    </w:tbl>
    <w:p w:rsidR="00A63923" w:rsidRPr="00D86D8C" w:rsidRDefault="00A63923" w:rsidP="0030637C">
      <w:pPr>
        <w:spacing w:after="0" w:line="240" w:lineRule="auto"/>
        <w:jc w:val="right"/>
        <w:rPr>
          <w:rFonts w:ascii="Times New Roman" w:hAnsi="Times New Roman" w:cs="Times New Roman"/>
          <w:sz w:val="28"/>
          <w:szCs w:val="28"/>
          <w:lang w:val="kk-KZ" w:eastAsia="ja-JP"/>
        </w:rPr>
      </w:pPr>
    </w:p>
    <w:p w:rsidR="00F51F9C" w:rsidRPr="00D86D8C" w:rsidRDefault="00A63923" w:rsidP="0030637C">
      <w:pPr>
        <w:spacing w:after="0" w:line="240" w:lineRule="auto"/>
        <w:jc w:val="right"/>
        <w:rPr>
          <w:rFonts w:ascii="Times New Roman" w:hAnsi="Times New Roman" w:cs="Times New Roman"/>
          <w:sz w:val="28"/>
          <w:szCs w:val="28"/>
          <w:lang w:val="kk-KZ" w:eastAsia="ja-JP"/>
        </w:rPr>
      </w:pPr>
      <w:r w:rsidRPr="00D86D8C">
        <w:rPr>
          <w:rFonts w:ascii="Times New Roman" w:hAnsi="Times New Roman" w:cs="Times New Roman"/>
          <w:sz w:val="28"/>
          <w:szCs w:val="28"/>
          <w:lang w:val="kk-KZ" w:eastAsia="ja-JP"/>
        </w:rPr>
        <w:t>Қазақстан Республикасының Президенті</w:t>
      </w:r>
    </w:p>
    <w:p w:rsidR="004C2B7E" w:rsidRPr="00D86D8C" w:rsidRDefault="004C2B7E" w:rsidP="0030637C">
      <w:pPr>
        <w:spacing w:after="0" w:line="240" w:lineRule="auto"/>
        <w:jc w:val="both"/>
        <w:rPr>
          <w:rFonts w:ascii="Times New Roman" w:hAnsi="Times New Roman" w:cs="Times New Roman"/>
          <w:sz w:val="28"/>
          <w:szCs w:val="28"/>
          <w:lang w:val="kk-KZ"/>
        </w:rPr>
      </w:pPr>
    </w:p>
    <w:p w:rsidR="006D00D5" w:rsidRPr="00E31642" w:rsidRDefault="006D00D5" w:rsidP="0030637C">
      <w:pPr>
        <w:tabs>
          <w:tab w:val="left" w:pos="1640"/>
          <w:tab w:val="left" w:pos="5747"/>
        </w:tabs>
        <w:spacing w:after="0" w:line="240" w:lineRule="auto"/>
        <w:jc w:val="center"/>
        <w:rPr>
          <w:rFonts w:ascii="Times New Roman" w:hAnsi="Times New Roman" w:cs="Times New Roman"/>
          <w:color w:val="FF0000"/>
          <w:sz w:val="28"/>
          <w:szCs w:val="28"/>
          <w:lang w:val="kk-KZ"/>
        </w:rPr>
      </w:pPr>
    </w:p>
    <w:sectPr w:rsidR="006D00D5" w:rsidRPr="00E31642" w:rsidSect="00CA30A3">
      <w:footerReference w:type="default" r:id="rId133"/>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D3" w:rsidRDefault="00F010D3" w:rsidP="00907F01">
      <w:pPr>
        <w:spacing w:after="0" w:line="240" w:lineRule="auto"/>
      </w:pPr>
      <w:r>
        <w:separator/>
      </w:r>
    </w:p>
  </w:endnote>
  <w:endnote w:type="continuationSeparator" w:id="0">
    <w:p w:rsidR="00F010D3" w:rsidRDefault="00F010D3" w:rsidP="0090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984501"/>
      <w:docPartObj>
        <w:docPartGallery w:val="Page Numbers (Bottom of Page)"/>
        <w:docPartUnique/>
      </w:docPartObj>
    </w:sdtPr>
    <w:sdtEndPr>
      <w:rPr>
        <w:rFonts w:ascii="Times New Roman" w:hAnsi="Times New Roman" w:cs="Times New Roman"/>
        <w:sz w:val="24"/>
        <w:szCs w:val="24"/>
      </w:rPr>
    </w:sdtEndPr>
    <w:sdtContent>
      <w:p w:rsidR="00D76DF8" w:rsidRPr="009E5AC6" w:rsidRDefault="00D76DF8">
        <w:pPr>
          <w:pStyle w:val="a8"/>
          <w:jc w:val="center"/>
          <w:rPr>
            <w:rFonts w:ascii="Times New Roman" w:hAnsi="Times New Roman" w:cs="Times New Roman"/>
            <w:sz w:val="24"/>
            <w:szCs w:val="24"/>
          </w:rPr>
        </w:pPr>
        <w:r w:rsidRPr="009E5AC6">
          <w:rPr>
            <w:rFonts w:ascii="Times New Roman" w:hAnsi="Times New Roman" w:cs="Times New Roman"/>
            <w:sz w:val="24"/>
            <w:szCs w:val="24"/>
          </w:rPr>
          <w:fldChar w:fldCharType="begin"/>
        </w:r>
        <w:r w:rsidRPr="009E5AC6">
          <w:rPr>
            <w:rFonts w:ascii="Times New Roman" w:hAnsi="Times New Roman" w:cs="Times New Roman"/>
            <w:sz w:val="24"/>
            <w:szCs w:val="24"/>
          </w:rPr>
          <w:instrText>PAGE   \* MERGEFORMAT</w:instrText>
        </w:r>
        <w:r w:rsidRPr="009E5AC6">
          <w:rPr>
            <w:rFonts w:ascii="Times New Roman" w:hAnsi="Times New Roman" w:cs="Times New Roman"/>
            <w:sz w:val="24"/>
            <w:szCs w:val="24"/>
          </w:rPr>
          <w:fldChar w:fldCharType="separate"/>
        </w:r>
        <w:r w:rsidR="00F010D3">
          <w:rPr>
            <w:rFonts w:ascii="Times New Roman" w:hAnsi="Times New Roman" w:cs="Times New Roman"/>
            <w:noProof/>
            <w:sz w:val="24"/>
            <w:szCs w:val="24"/>
          </w:rPr>
          <w:t>1</w:t>
        </w:r>
        <w:r w:rsidRPr="009E5AC6">
          <w:rPr>
            <w:rFonts w:ascii="Times New Roman" w:hAnsi="Times New Roman" w:cs="Times New Roman"/>
            <w:sz w:val="24"/>
            <w:szCs w:val="24"/>
          </w:rPr>
          <w:fldChar w:fldCharType="end"/>
        </w:r>
      </w:p>
    </w:sdtContent>
  </w:sdt>
  <w:p w:rsidR="00D76DF8" w:rsidRDefault="00D76D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D3" w:rsidRDefault="00F010D3" w:rsidP="00907F01">
      <w:pPr>
        <w:spacing w:after="0" w:line="240" w:lineRule="auto"/>
      </w:pPr>
      <w:r>
        <w:separator/>
      </w:r>
    </w:p>
  </w:footnote>
  <w:footnote w:type="continuationSeparator" w:id="0">
    <w:p w:rsidR="00F010D3" w:rsidRDefault="00F010D3" w:rsidP="00907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766"/>
    <w:multiLevelType w:val="hybridMultilevel"/>
    <w:tmpl w:val="B99AC5A4"/>
    <w:lvl w:ilvl="0" w:tplc="2EDABB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B2B75"/>
    <w:multiLevelType w:val="hybridMultilevel"/>
    <w:tmpl w:val="9102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C0366"/>
    <w:multiLevelType w:val="hybridMultilevel"/>
    <w:tmpl w:val="FE1C3574"/>
    <w:lvl w:ilvl="0" w:tplc="2EDABB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7625D"/>
    <w:multiLevelType w:val="hybridMultilevel"/>
    <w:tmpl w:val="CA9EAF3E"/>
    <w:lvl w:ilvl="0" w:tplc="2EDABB0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5404BC1"/>
    <w:multiLevelType w:val="hybridMultilevel"/>
    <w:tmpl w:val="C7301C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E51E7E"/>
    <w:multiLevelType w:val="hybridMultilevel"/>
    <w:tmpl w:val="01D0F0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A432F6"/>
    <w:multiLevelType w:val="hybridMultilevel"/>
    <w:tmpl w:val="2F8EA2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8B03A9"/>
    <w:multiLevelType w:val="hybridMultilevel"/>
    <w:tmpl w:val="15BC258A"/>
    <w:lvl w:ilvl="0" w:tplc="FFFAAF26">
      <w:start w:val="1"/>
      <w:numFmt w:val="decimal"/>
      <w:lvlText w:val="%1."/>
      <w:lvlJc w:val="left"/>
      <w:pPr>
        <w:ind w:left="1429" w:hanging="360"/>
      </w:pPr>
      <w:rPr>
        <w:rFonts w:ascii="Times New Roman" w:hAnsi="Times New Roman" w:cs="Arial MT" w:hint="default"/>
        <w:color w:val="212121"/>
        <w:spacing w:val="-14"/>
        <w:w w:val="92"/>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9C15D27"/>
    <w:multiLevelType w:val="hybridMultilevel"/>
    <w:tmpl w:val="21926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75F79"/>
    <w:multiLevelType w:val="multilevel"/>
    <w:tmpl w:val="F3EAE924"/>
    <w:lvl w:ilvl="0">
      <w:start w:val="1"/>
      <w:numFmt w:val="decimal"/>
      <w:lvlText w:val="%1"/>
      <w:lvlJc w:val="left"/>
      <w:pPr>
        <w:ind w:left="994" w:hanging="710"/>
      </w:pPr>
      <w:rPr>
        <w:rFonts w:hint="default"/>
      </w:rPr>
    </w:lvl>
    <w:lvl w:ilvl="1">
      <w:start w:val="1"/>
      <w:numFmt w:val="decimal"/>
      <w:isLgl/>
      <w:lvlText w:val="%1.%2"/>
      <w:lvlJc w:val="left"/>
      <w:pPr>
        <w:ind w:left="1136" w:hanging="7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 w15:restartNumberingAfterBreak="0">
    <w:nsid w:val="45243037"/>
    <w:multiLevelType w:val="hybridMultilevel"/>
    <w:tmpl w:val="D32E25B6"/>
    <w:lvl w:ilvl="0" w:tplc="2EDABB0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6CE1EA0"/>
    <w:multiLevelType w:val="hybridMultilevel"/>
    <w:tmpl w:val="40F8E810"/>
    <w:lvl w:ilvl="0" w:tplc="2EDABB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A7100E"/>
    <w:multiLevelType w:val="hybridMultilevel"/>
    <w:tmpl w:val="686C6878"/>
    <w:lvl w:ilvl="0" w:tplc="7B2E3B58">
      <w:start w:val="1"/>
      <w:numFmt w:val="decimal"/>
      <w:lvlText w:val="%1"/>
      <w:lvlJc w:val="left"/>
      <w:pPr>
        <w:ind w:left="2128" w:hanging="1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C83D2F"/>
    <w:multiLevelType w:val="hybridMultilevel"/>
    <w:tmpl w:val="EA78BE14"/>
    <w:lvl w:ilvl="0" w:tplc="2EDABB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F20D12"/>
    <w:multiLevelType w:val="hybridMultilevel"/>
    <w:tmpl w:val="3B268B12"/>
    <w:lvl w:ilvl="0" w:tplc="2EDABB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A8F1AF8"/>
    <w:multiLevelType w:val="hybridMultilevel"/>
    <w:tmpl w:val="590CB2C6"/>
    <w:lvl w:ilvl="0" w:tplc="5DA4D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887961"/>
    <w:multiLevelType w:val="hybridMultilevel"/>
    <w:tmpl w:val="7F928BBA"/>
    <w:lvl w:ilvl="0" w:tplc="2EDABB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2F0C79"/>
    <w:multiLevelType w:val="hybridMultilevel"/>
    <w:tmpl w:val="C520E974"/>
    <w:lvl w:ilvl="0" w:tplc="B2C4923E">
      <w:start w:val="1"/>
      <w:numFmt w:val="decimal"/>
      <w:lvlText w:val="%1."/>
      <w:lvlJc w:val="left"/>
      <w:pPr>
        <w:ind w:left="2128" w:hanging="1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79E00CE"/>
    <w:multiLevelType w:val="hybridMultilevel"/>
    <w:tmpl w:val="D2B86C28"/>
    <w:lvl w:ilvl="0" w:tplc="CC9C3B30">
      <w:start w:val="1"/>
      <w:numFmt w:val="decimal"/>
      <w:lvlText w:val="%1."/>
      <w:lvlJc w:val="left"/>
      <w:pPr>
        <w:ind w:left="1068" w:hanging="360"/>
      </w:pPr>
      <w:rPr>
        <w:rFonts w:hint="default"/>
        <w:i w:val="0"/>
      </w:rPr>
    </w:lvl>
    <w:lvl w:ilvl="1" w:tplc="B5BA198A">
      <w:numFmt w:val="bullet"/>
      <w:lvlText w:val="•"/>
      <w:lvlJc w:val="left"/>
      <w:pPr>
        <w:ind w:left="2338" w:hanging="910"/>
      </w:pPr>
      <w:rPr>
        <w:rFonts w:ascii="Times New Roman" w:eastAsiaTheme="minorEastAsia"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8B60B2F"/>
    <w:multiLevelType w:val="multilevel"/>
    <w:tmpl w:val="79D8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E5729"/>
    <w:multiLevelType w:val="hybridMultilevel"/>
    <w:tmpl w:val="2BD624C2"/>
    <w:lvl w:ilvl="0" w:tplc="2EDABB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57"/>
    <w:multiLevelType w:val="hybridMultilevel"/>
    <w:tmpl w:val="ADE8263A"/>
    <w:lvl w:ilvl="0" w:tplc="2EDABB0C">
      <w:start w:val="1"/>
      <w:numFmt w:val="bullet"/>
      <w:lvlText w:val="-"/>
      <w:lvlJc w:val="left"/>
      <w:pPr>
        <w:ind w:left="1429" w:hanging="360"/>
      </w:pPr>
      <w:rPr>
        <w:rFonts w:ascii="Times New Roman" w:hAnsi="Times New Roman" w:cs="Times New Roman" w:hint="default"/>
      </w:rPr>
    </w:lvl>
    <w:lvl w:ilvl="1" w:tplc="2EDABB0C">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D11CFC"/>
    <w:multiLevelType w:val="hybridMultilevel"/>
    <w:tmpl w:val="617060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8695442"/>
    <w:multiLevelType w:val="hybridMultilevel"/>
    <w:tmpl w:val="57A4B1DA"/>
    <w:lvl w:ilvl="0" w:tplc="3654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2163EF"/>
    <w:multiLevelType w:val="hybridMultilevel"/>
    <w:tmpl w:val="F8E4FB26"/>
    <w:lvl w:ilvl="0" w:tplc="DE028208">
      <w:start w:val="5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9A3998"/>
    <w:multiLevelType w:val="multilevel"/>
    <w:tmpl w:val="801A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253B1F"/>
    <w:multiLevelType w:val="hybridMultilevel"/>
    <w:tmpl w:val="AD5C2AFE"/>
    <w:lvl w:ilvl="0" w:tplc="2EDABB0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D270688"/>
    <w:multiLevelType w:val="multilevel"/>
    <w:tmpl w:val="0422F8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8" w15:restartNumberingAfterBreak="0">
    <w:nsid w:val="7FF407FB"/>
    <w:multiLevelType w:val="hybridMultilevel"/>
    <w:tmpl w:val="A0125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3"/>
  </w:num>
  <w:num w:numId="3">
    <w:abstractNumId w:val="19"/>
  </w:num>
  <w:num w:numId="4">
    <w:abstractNumId w:val="25"/>
  </w:num>
  <w:num w:numId="5">
    <w:abstractNumId w:val="2"/>
  </w:num>
  <w:num w:numId="6">
    <w:abstractNumId w:val="16"/>
  </w:num>
  <w:num w:numId="7">
    <w:abstractNumId w:val="3"/>
  </w:num>
  <w:num w:numId="8">
    <w:abstractNumId w:val="10"/>
  </w:num>
  <w:num w:numId="9">
    <w:abstractNumId w:val="26"/>
  </w:num>
  <w:num w:numId="10">
    <w:abstractNumId w:val="12"/>
  </w:num>
  <w:num w:numId="11">
    <w:abstractNumId w:val="24"/>
  </w:num>
  <w:num w:numId="12">
    <w:abstractNumId w:val="18"/>
  </w:num>
  <w:num w:numId="13">
    <w:abstractNumId w:val="8"/>
  </w:num>
  <w:num w:numId="14">
    <w:abstractNumId w:val="0"/>
  </w:num>
  <w:num w:numId="15">
    <w:abstractNumId w:val="15"/>
  </w:num>
  <w:num w:numId="16">
    <w:abstractNumId w:val="13"/>
  </w:num>
  <w:num w:numId="17">
    <w:abstractNumId w:val="1"/>
  </w:num>
  <w:num w:numId="18">
    <w:abstractNumId w:val="11"/>
  </w:num>
  <w:num w:numId="19">
    <w:abstractNumId w:val="14"/>
  </w:num>
  <w:num w:numId="20">
    <w:abstractNumId w:val="21"/>
  </w:num>
  <w:num w:numId="21">
    <w:abstractNumId w:val="20"/>
  </w:num>
  <w:num w:numId="22">
    <w:abstractNumId w:val="17"/>
  </w:num>
  <w:num w:numId="23">
    <w:abstractNumId w:val="27"/>
  </w:num>
  <w:num w:numId="24">
    <w:abstractNumId w:val="4"/>
  </w:num>
  <w:num w:numId="25">
    <w:abstractNumId w:val="7"/>
  </w:num>
  <w:num w:numId="26">
    <w:abstractNumId w:val="5"/>
  </w:num>
  <w:num w:numId="27">
    <w:abstractNumId w:val="22"/>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C"/>
    <w:rsid w:val="0000059C"/>
    <w:rsid w:val="00001681"/>
    <w:rsid w:val="000017A1"/>
    <w:rsid w:val="00001AA8"/>
    <w:rsid w:val="000029C8"/>
    <w:rsid w:val="00002AD8"/>
    <w:rsid w:val="000037C4"/>
    <w:rsid w:val="0000412E"/>
    <w:rsid w:val="00005C85"/>
    <w:rsid w:val="00005D8D"/>
    <w:rsid w:val="00005E04"/>
    <w:rsid w:val="00006F5F"/>
    <w:rsid w:val="000106C8"/>
    <w:rsid w:val="0001150A"/>
    <w:rsid w:val="00011E91"/>
    <w:rsid w:val="00012899"/>
    <w:rsid w:val="00013EAA"/>
    <w:rsid w:val="00013EF1"/>
    <w:rsid w:val="00014E7F"/>
    <w:rsid w:val="00014F2D"/>
    <w:rsid w:val="00016925"/>
    <w:rsid w:val="00017071"/>
    <w:rsid w:val="00020C48"/>
    <w:rsid w:val="00020E09"/>
    <w:rsid w:val="000213A7"/>
    <w:rsid w:val="00021803"/>
    <w:rsid w:val="0002287E"/>
    <w:rsid w:val="00023D79"/>
    <w:rsid w:val="000243CA"/>
    <w:rsid w:val="00024474"/>
    <w:rsid w:val="00024C9C"/>
    <w:rsid w:val="00025BA8"/>
    <w:rsid w:val="00026AB5"/>
    <w:rsid w:val="00026E32"/>
    <w:rsid w:val="0002747E"/>
    <w:rsid w:val="0003022D"/>
    <w:rsid w:val="0003050E"/>
    <w:rsid w:val="00031183"/>
    <w:rsid w:val="0003119B"/>
    <w:rsid w:val="0003218D"/>
    <w:rsid w:val="00032B7E"/>
    <w:rsid w:val="000335F6"/>
    <w:rsid w:val="000343BE"/>
    <w:rsid w:val="00034C63"/>
    <w:rsid w:val="00035068"/>
    <w:rsid w:val="00035743"/>
    <w:rsid w:val="000359A7"/>
    <w:rsid w:val="00035CE4"/>
    <w:rsid w:val="0003669E"/>
    <w:rsid w:val="000366C4"/>
    <w:rsid w:val="00037237"/>
    <w:rsid w:val="0004045C"/>
    <w:rsid w:val="00041F55"/>
    <w:rsid w:val="00042172"/>
    <w:rsid w:val="0004255D"/>
    <w:rsid w:val="0004539E"/>
    <w:rsid w:val="0004566C"/>
    <w:rsid w:val="0004599C"/>
    <w:rsid w:val="00045E63"/>
    <w:rsid w:val="00045EEA"/>
    <w:rsid w:val="00046483"/>
    <w:rsid w:val="00046729"/>
    <w:rsid w:val="00047BBC"/>
    <w:rsid w:val="00050E14"/>
    <w:rsid w:val="00051931"/>
    <w:rsid w:val="00051A32"/>
    <w:rsid w:val="000541E2"/>
    <w:rsid w:val="00056A1D"/>
    <w:rsid w:val="00056EEF"/>
    <w:rsid w:val="00060147"/>
    <w:rsid w:val="000602ED"/>
    <w:rsid w:val="000608B3"/>
    <w:rsid w:val="000609BD"/>
    <w:rsid w:val="000612C6"/>
    <w:rsid w:val="00061306"/>
    <w:rsid w:val="000614F8"/>
    <w:rsid w:val="00061F31"/>
    <w:rsid w:val="000620E5"/>
    <w:rsid w:val="0006224E"/>
    <w:rsid w:val="00063BC9"/>
    <w:rsid w:val="00065AB6"/>
    <w:rsid w:val="00067290"/>
    <w:rsid w:val="00067F22"/>
    <w:rsid w:val="000705F8"/>
    <w:rsid w:val="00070C96"/>
    <w:rsid w:val="00071227"/>
    <w:rsid w:val="00071BE0"/>
    <w:rsid w:val="00071E79"/>
    <w:rsid w:val="00072357"/>
    <w:rsid w:val="00072493"/>
    <w:rsid w:val="00072A29"/>
    <w:rsid w:val="00073DA4"/>
    <w:rsid w:val="0007474B"/>
    <w:rsid w:val="00075333"/>
    <w:rsid w:val="0007566A"/>
    <w:rsid w:val="00076957"/>
    <w:rsid w:val="0007784F"/>
    <w:rsid w:val="00080438"/>
    <w:rsid w:val="000804A4"/>
    <w:rsid w:val="00081AE2"/>
    <w:rsid w:val="0008236F"/>
    <w:rsid w:val="0008279E"/>
    <w:rsid w:val="00082BE2"/>
    <w:rsid w:val="00083544"/>
    <w:rsid w:val="0008443F"/>
    <w:rsid w:val="00084CB5"/>
    <w:rsid w:val="00085317"/>
    <w:rsid w:val="00085662"/>
    <w:rsid w:val="000857F7"/>
    <w:rsid w:val="0008632C"/>
    <w:rsid w:val="00086EF7"/>
    <w:rsid w:val="000876C4"/>
    <w:rsid w:val="00087F4D"/>
    <w:rsid w:val="00090A51"/>
    <w:rsid w:val="00090C24"/>
    <w:rsid w:val="00090E19"/>
    <w:rsid w:val="00092081"/>
    <w:rsid w:val="000920FE"/>
    <w:rsid w:val="00092336"/>
    <w:rsid w:val="000928B3"/>
    <w:rsid w:val="00092E33"/>
    <w:rsid w:val="00093659"/>
    <w:rsid w:val="00093FF8"/>
    <w:rsid w:val="00094231"/>
    <w:rsid w:val="00095308"/>
    <w:rsid w:val="00095587"/>
    <w:rsid w:val="00095691"/>
    <w:rsid w:val="00096AAA"/>
    <w:rsid w:val="0009722D"/>
    <w:rsid w:val="000974FB"/>
    <w:rsid w:val="00097EEC"/>
    <w:rsid w:val="000A00E8"/>
    <w:rsid w:val="000A06A6"/>
    <w:rsid w:val="000A0923"/>
    <w:rsid w:val="000A14FC"/>
    <w:rsid w:val="000A152B"/>
    <w:rsid w:val="000A1D88"/>
    <w:rsid w:val="000A23B5"/>
    <w:rsid w:val="000A293E"/>
    <w:rsid w:val="000A2FA6"/>
    <w:rsid w:val="000A31EF"/>
    <w:rsid w:val="000A431E"/>
    <w:rsid w:val="000A43E7"/>
    <w:rsid w:val="000A48DE"/>
    <w:rsid w:val="000A49C5"/>
    <w:rsid w:val="000A57CA"/>
    <w:rsid w:val="000A5944"/>
    <w:rsid w:val="000A6DA3"/>
    <w:rsid w:val="000A7338"/>
    <w:rsid w:val="000B013F"/>
    <w:rsid w:val="000B0480"/>
    <w:rsid w:val="000B09AA"/>
    <w:rsid w:val="000B1849"/>
    <w:rsid w:val="000B3410"/>
    <w:rsid w:val="000B351B"/>
    <w:rsid w:val="000B36F6"/>
    <w:rsid w:val="000B3DE3"/>
    <w:rsid w:val="000B51FC"/>
    <w:rsid w:val="000B5BB2"/>
    <w:rsid w:val="000B6721"/>
    <w:rsid w:val="000B6746"/>
    <w:rsid w:val="000B6A20"/>
    <w:rsid w:val="000B75B1"/>
    <w:rsid w:val="000C0379"/>
    <w:rsid w:val="000C18C3"/>
    <w:rsid w:val="000C1C97"/>
    <w:rsid w:val="000C37B6"/>
    <w:rsid w:val="000C3CC0"/>
    <w:rsid w:val="000C489E"/>
    <w:rsid w:val="000C4C7E"/>
    <w:rsid w:val="000C4F28"/>
    <w:rsid w:val="000C51E3"/>
    <w:rsid w:val="000C5253"/>
    <w:rsid w:val="000C5E80"/>
    <w:rsid w:val="000C7320"/>
    <w:rsid w:val="000C75CD"/>
    <w:rsid w:val="000C799B"/>
    <w:rsid w:val="000D066D"/>
    <w:rsid w:val="000D0E05"/>
    <w:rsid w:val="000D1E5F"/>
    <w:rsid w:val="000D2084"/>
    <w:rsid w:val="000D2707"/>
    <w:rsid w:val="000D33BA"/>
    <w:rsid w:val="000D3EA9"/>
    <w:rsid w:val="000D42FC"/>
    <w:rsid w:val="000D4426"/>
    <w:rsid w:val="000D46F9"/>
    <w:rsid w:val="000D48D6"/>
    <w:rsid w:val="000D48D7"/>
    <w:rsid w:val="000D58D5"/>
    <w:rsid w:val="000D5EC8"/>
    <w:rsid w:val="000D7BDC"/>
    <w:rsid w:val="000D7C80"/>
    <w:rsid w:val="000D7FE5"/>
    <w:rsid w:val="000E0543"/>
    <w:rsid w:val="000E20D2"/>
    <w:rsid w:val="000E2A94"/>
    <w:rsid w:val="000E379B"/>
    <w:rsid w:val="000E4D37"/>
    <w:rsid w:val="000E4EC2"/>
    <w:rsid w:val="000E503C"/>
    <w:rsid w:val="000E5BC9"/>
    <w:rsid w:val="000E704E"/>
    <w:rsid w:val="000F0EB7"/>
    <w:rsid w:val="000F138E"/>
    <w:rsid w:val="000F1B7B"/>
    <w:rsid w:val="000F3022"/>
    <w:rsid w:val="000F38D1"/>
    <w:rsid w:val="000F3A6A"/>
    <w:rsid w:val="000F3B8E"/>
    <w:rsid w:val="000F44C1"/>
    <w:rsid w:val="000F4879"/>
    <w:rsid w:val="000F4EB3"/>
    <w:rsid w:val="000F50C2"/>
    <w:rsid w:val="000F60CE"/>
    <w:rsid w:val="000F750C"/>
    <w:rsid w:val="000F792C"/>
    <w:rsid w:val="000F7CEC"/>
    <w:rsid w:val="000F7DEF"/>
    <w:rsid w:val="00100191"/>
    <w:rsid w:val="001002C6"/>
    <w:rsid w:val="0010132C"/>
    <w:rsid w:val="00102756"/>
    <w:rsid w:val="00102F80"/>
    <w:rsid w:val="00103B99"/>
    <w:rsid w:val="00104699"/>
    <w:rsid w:val="00106481"/>
    <w:rsid w:val="00106748"/>
    <w:rsid w:val="001067FB"/>
    <w:rsid w:val="00106B08"/>
    <w:rsid w:val="001076EC"/>
    <w:rsid w:val="001076F6"/>
    <w:rsid w:val="00107A78"/>
    <w:rsid w:val="00107C29"/>
    <w:rsid w:val="0011083B"/>
    <w:rsid w:val="00110D85"/>
    <w:rsid w:val="00110E9A"/>
    <w:rsid w:val="00111ABE"/>
    <w:rsid w:val="0011264B"/>
    <w:rsid w:val="00112760"/>
    <w:rsid w:val="00114015"/>
    <w:rsid w:val="0011403C"/>
    <w:rsid w:val="00114072"/>
    <w:rsid w:val="00114545"/>
    <w:rsid w:val="00114ACF"/>
    <w:rsid w:val="00115533"/>
    <w:rsid w:val="00115576"/>
    <w:rsid w:val="00115DDD"/>
    <w:rsid w:val="00116171"/>
    <w:rsid w:val="001164A1"/>
    <w:rsid w:val="00116DF6"/>
    <w:rsid w:val="00117100"/>
    <w:rsid w:val="0012022A"/>
    <w:rsid w:val="0012117B"/>
    <w:rsid w:val="0012236B"/>
    <w:rsid w:val="00123EC1"/>
    <w:rsid w:val="00123EFB"/>
    <w:rsid w:val="0012462F"/>
    <w:rsid w:val="00125B41"/>
    <w:rsid w:val="0012672B"/>
    <w:rsid w:val="0012679E"/>
    <w:rsid w:val="00127128"/>
    <w:rsid w:val="00127589"/>
    <w:rsid w:val="00127B15"/>
    <w:rsid w:val="001303EC"/>
    <w:rsid w:val="00133988"/>
    <w:rsid w:val="00135514"/>
    <w:rsid w:val="00135600"/>
    <w:rsid w:val="001357E1"/>
    <w:rsid w:val="0013588B"/>
    <w:rsid w:val="00135CC9"/>
    <w:rsid w:val="00136D98"/>
    <w:rsid w:val="00137032"/>
    <w:rsid w:val="00137109"/>
    <w:rsid w:val="00137350"/>
    <w:rsid w:val="00140F62"/>
    <w:rsid w:val="0014166E"/>
    <w:rsid w:val="00142705"/>
    <w:rsid w:val="00142CAC"/>
    <w:rsid w:val="00142DE5"/>
    <w:rsid w:val="00143359"/>
    <w:rsid w:val="001439E3"/>
    <w:rsid w:val="001440B1"/>
    <w:rsid w:val="001445D3"/>
    <w:rsid w:val="00144D4E"/>
    <w:rsid w:val="00145349"/>
    <w:rsid w:val="0014582B"/>
    <w:rsid w:val="00145FF3"/>
    <w:rsid w:val="00146A68"/>
    <w:rsid w:val="001475B0"/>
    <w:rsid w:val="00147755"/>
    <w:rsid w:val="001500C1"/>
    <w:rsid w:val="00150112"/>
    <w:rsid w:val="00150710"/>
    <w:rsid w:val="00152A51"/>
    <w:rsid w:val="00152ABC"/>
    <w:rsid w:val="001534F9"/>
    <w:rsid w:val="0015395A"/>
    <w:rsid w:val="00155A79"/>
    <w:rsid w:val="00155ADA"/>
    <w:rsid w:val="00155BF1"/>
    <w:rsid w:val="00155C6B"/>
    <w:rsid w:val="00156122"/>
    <w:rsid w:val="0015660D"/>
    <w:rsid w:val="001568CA"/>
    <w:rsid w:val="00156F13"/>
    <w:rsid w:val="001608C1"/>
    <w:rsid w:val="00161352"/>
    <w:rsid w:val="0016145E"/>
    <w:rsid w:val="00161FBF"/>
    <w:rsid w:val="0016288E"/>
    <w:rsid w:val="00162D78"/>
    <w:rsid w:val="00162DA2"/>
    <w:rsid w:val="00163286"/>
    <w:rsid w:val="00163AD7"/>
    <w:rsid w:val="00164FF1"/>
    <w:rsid w:val="00166C74"/>
    <w:rsid w:val="0016701C"/>
    <w:rsid w:val="0016740F"/>
    <w:rsid w:val="001705E0"/>
    <w:rsid w:val="0017078A"/>
    <w:rsid w:val="001707F7"/>
    <w:rsid w:val="00174486"/>
    <w:rsid w:val="00174D4E"/>
    <w:rsid w:val="00176301"/>
    <w:rsid w:val="001767D8"/>
    <w:rsid w:val="00176BA4"/>
    <w:rsid w:val="00180E5D"/>
    <w:rsid w:val="00180F16"/>
    <w:rsid w:val="00181132"/>
    <w:rsid w:val="00183730"/>
    <w:rsid w:val="00184384"/>
    <w:rsid w:val="001849B7"/>
    <w:rsid w:val="001851CF"/>
    <w:rsid w:val="0018557C"/>
    <w:rsid w:val="001879F4"/>
    <w:rsid w:val="00187EB8"/>
    <w:rsid w:val="00190CCE"/>
    <w:rsid w:val="00190D1C"/>
    <w:rsid w:val="00192B93"/>
    <w:rsid w:val="001938AF"/>
    <w:rsid w:val="00193B4C"/>
    <w:rsid w:val="00194174"/>
    <w:rsid w:val="00194177"/>
    <w:rsid w:val="0019547B"/>
    <w:rsid w:val="00195790"/>
    <w:rsid w:val="00196E99"/>
    <w:rsid w:val="00196F2E"/>
    <w:rsid w:val="001979DC"/>
    <w:rsid w:val="001A0390"/>
    <w:rsid w:val="001A0F00"/>
    <w:rsid w:val="001A1A1C"/>
    <w:rsid w:val="001A1EBF"/>
    <w:rsid w:val="001A2D95"/>
    <w:rsid w:val="001A36CD"/>
    <w:rsid w:val="001A4347"/>
    <w:rsid w:val="001A4A3A"/>
    <w:rsid w:val="001A5186"/>
    <w:rsid w:val="001A5702"/>
    <w:rsid w:val="001A5BF3"/>
    <w:rsid w:val="001A6F60"/>
    <w:rsid w:val="001A70C0"/>
    <w:rsid w:val="001A750B"/>
    <w:rsid w:val="001A7A30"/>
    <w:rsid w:val="001B03CD"/>
    <w:rsid w:val="001B04AE"/>
    <w:rsid w:val="001B082D"/>
    <w:rsid w:val="001B0DF4"/>
    <w:rsid w:val="001B43C3"/>
    <w:rsid w:val="001B444A"/>
    <w:rsid w:val="001B6918"/>
    <w:rsid w:val="001B6C69"/>
    <w:rsid w:val="001B7332"/>
    <w:rsid w:val="001B76A5"/>
    <w:rsid w:val="001B77AC"/>
    <w:rsid w:val="001B78BF"/>
    <w:rsid w:val="001C13D6"/>
    <w:rsid w:val="001C18E1"/>
    <w:rsid w:val="001C18F1"/>
    <w:rsid w:val="001C2938"/>
    <w:rsid w:val="001C380D"/>
    <w:rsid w:val="001C3F3D"/>
    <w:rsid w:val="001C4197"/>
    <w:rsid w:val="001C473A"/>
    <w:rsid w:val="001C601D"/>
    <w:rsid w:val="001C6748"/>
    <w:rsid w:val="001C6863"/>
    <w:rsid w:val="001C6ADF"/>
    <w:rsid w:val="001C7131"/>
    <w:rsid w:val="001C78C3"/>
    <w:rsid w:val="001D0279"/>
    <w:rsid w:val="001D1109"/>
    <w:rsid w:val="001D182B"/>
    <w:rsid w:val="001D1DC8"/>
    <w:rsid w:val="001D22BA"/>
    <w:rsid w:val="001D2499"/>
    <w:rsid w:val="001D3CDB"/>
    <w:rsid w:val="001D3D72"/>
    <w:rsid w:val="001D4CA6"/>
    <w:rsid w:val="001D4D8D"/>
    <w:rsid w:val="001D54F2"/>
    <w:rsid w:val="001D5975"/>
    <w:rsid w:val="001D5A67"/>
    <w:rsid w:val="001D5E0D"/>
    <w:rsid w:val="001D6A56"/>
    <w:rsid w:val="001E153E"/>
    <w:rsid w:val="001E18EB"/>
    <w:rsid w:val="001E1B29"/>
    <w:rsid w:val="001E1F1A"/>
    <w:rsid w:val="001E1F28"/>
    <w:rsid w:val="001E2058"/>
    <w:rsid w:val="001E22CE"/>
    <w:rsid w:val="001E2C68"/>
    <w:rsid w:val="001E3286"/>
    <w:rsid w:val="001E36C6"/>
    <w:rsid w:val="001E3FDD"/>
    <w:rsid w:val="001E56E0"/>
    <w:rsid w:val="001E62BF"/>
    <w:rsid w:val="001E6ABD"/>
    <w:rsid w:val="001E7A23"/>
    <w:rsid w:val="001E7BDF"/>
    <w:rsid w:val="001F0C9E"/>
    <w:rsid w:val="001F137A"/>
    <w:rsid w:val="001F158C"/>
    <w:rsid w:val="001F16E3"/>
    <w:rsid w:val="001F2C14"/>
    <w:rsid w:val="001F2D00"/>
    <w:rsid w:val="001F31AD"/>
    <w:rsid w:val="001F321A"/>
    <w:rsid w:val="001F40AD"/>
    <w:rsid w:val="001F41F0"/>
    <w:rsid w:val="001F4ADA"/>
    <w:rsid w:val="001F4CD9"/>
    <w:rsid w:val="001F5C87"/>
    <w:rsid w:val="001F6D2F"/>
    <w:rsid w:val="001F70D1"/>
    <w:rsid w:val="001F7183"/>
    <w:rsid w:val="00201125"/>
    <w:rsid w:val="00201176"/>
    <w:rsid w:val="00201320"/>
    <w:rsid w:val="0020137A"/>
    <w:rsid w:val="002015A4"/>
    <w:rsid w:val="002027AF"/>
    <w:rsid w:val="0020280F"/>
    <w:rsid w:val="00203C6C"/>
    <w:rsid w:val="00203CA8"/>
    <w:rsid w:val="00207624"/>
    <w:rsid w:val="00210823"/>
    <w:rsid w:val="00210C83"/>
    <w:rsid w:val="0021189E"/>
    <w:rsid w:val="0021221B"/>
    <w:rsid w:val="00212E47"/>
    <w:rsid w:val="00213031"/>
    <w:rsid w:val="002131B1"/>
    <w:rsid w:val="002135BD"/>
    <w:rsid w:val="0021443E"/>
    <w:rsid w:val="0021451B"/>
    <w:rsid w:val="00215009"/>
    <w:rsid w:val="002157D3"/>
    <w:rsid w:val="002173D4"/>
    <w:rsid w:val="00220C73"/>
    <w:rsid w:val="00220EA4"/>
    <w:rsid w:val="00221AE4"/>
    <w:rsid w:val="0022232B"/>
    <w:rsid w:val="0022263B"/>
    <w:rsid w:val="00222916"/>
    <w:rsid w:val="0022291C"/>
    <w:rsid w:val="00222E78"/>
    <w:rsid w:val="00223A9E"/>
    <w:rsid w:val="00223F1F"/>
    <w:rsid w:val="00224282"/>
    <w:rsid w:val="002246D2"/>
    <w:rsid w:val="00224CE0"/>
    <w:rsid w:val="00225AD7"/>
    <w:rsid w:val="00226CE6"/>
    <w:rsid w:val="00226E13"/>
    <w:rsid w:val="00227B7A"/>
    <w:rsid w:val="00230EE9"/>
    <w:rsid w:val="002313EB"/>
    <w:rsid w:val="00232B53"/>
    <w:rsid w:val="00233E11"/>
    <w:rsid w:val="0023421C"/>
    <w:rsid w:val="0023464D"/>
    <w:rsid w:val="0023490D"/>
    <w:rsid w:val="0023581D"/>
    <w:rsid w:val="00235C69"/>
    <w:rsid w:val="00240DC1"/>
    <w:rsid w:val="00241301"/>
    <w:rsid w:val="002419D2"/>
    <w:rsid w:val="00241B6D"/>
    <w:rsid w:val="00242B2E"/>
    <w:rsid w:val="00242E92"/>
    <w:rsid w:val="0024399E"/>
    <w:rsid w:val="00243E59"/>
    <w:rsid w:val="00244EA5"/>
    <w:rsid w:val="0024500D"/>
    <w:rsid w:val="00245254"/>
    <w:rsid w:val="00246C32"/>
    <w:rsid w:val="002473E0"/>
    <w:rsid w:val="00247781"/>
    <w:rsid w:val="0025116B"/>
    <w:rsid w:val="0025176C"/>
    <w:rsid w:val="0025187D"/>
    <w:rsid w:val="00252305"/>
    <w:rsid w:val="00252F20"/>
    <w:rsid w:val="00253098"/>
    <w:rsid w:val="00253F81"/>
    <w:rsid w:val="00255270"/>
    <w:rsid w:val="002561E3"/>
    <w:rsid w:val="0025687A"/>
    <w:rsid w:val="00256C0A"/>
    <w:rsid w:val="002604F2"/>
    <w:rsid w:val="00260D80"/>
    <w:rsid w:val="00261166"/>
    <w:rsid w:val="0026151A"/>
    <w:rsid w:val="00262337"/>
    <w:rsid w:val="00262A35"/>
    <w:rsid w:val="00263D18"/>
    <w:rsid w:val="00263D6F"/>
    <w:rsid w:val="002640D9"/>
    <w:rsid w:val="002644E0"/>
    <w:rsid w:val="00264634"/>
    <w:rsid w:val="002647B0"/>
    <w:rsid w:val="00264CC6"/>
    <w:rsid w:val="002654D4"/>
    <w:rsid w:val="00265A7A"/>
    <w:rsid w:val="002660A7"/>
    <w:rsid w:val="00266E64"/>
    <w:rsid w:val="00266E89"/>
    <w:rsid w:val="00266EBC"/>
    <w:rsid w:val="00267ABF"/>
    <w:rsid w:val="00267D61"/>
    <w:rsid w:val="0027051C"/>
    <w:rsid w:val="00270620"/>
    <w:rsid w:val="0027152D"/>
    <w:rsid w:val="0027221D"/>
    <w:rsid w:val="00272592"/>
    <w:rsid w:val="002729CB"/>
    <w:rsid w:val="0027404C"/>
    <w:rsid w:val="0027416D"/>
    <w:rsid w:val="0027523E"/>
    <w:rsid w:val="00275CA6"/>
    <w:rsid w:val="00275FB7"/>
    <w:rsid w:val="002765B2"/>
    <w:rsid w:val="00276F59"/>
    <w:rsid w:val="00280E98"/>
    <w:rsid w:val="002812D2"/>
    <w:rsid w:val="002817CB"/>
    <w:rsid w:val="00282052"/>
    <w:rsid w:val="00282615"/>
    <w:rsid w:val="0028295E"/>
    <w:rsid w:val="00282A0F"/>
    <w:rsid w:val="00282C72"/>
    <w:rsid w:val="0028329F"/>
    <w:rsid w:val="002839A8"/>
    <w:rsid w:val="002843A2"/>
    <w:rsid w:val="00284433"/>
    <w:rsid w:val="002846D3"/>
    <w:rsid w:val="00284C4F"/>
    <w:rsid w:val="002851BA"/>
    <w:rsid w:val="0028584F"/>
    <w:rsid w:val="0028648D"/>
    <w:rsid w:val="002868DC"/>
    <w:rsid w:val="00286BFA"/>
    <w:rsid w:val="002878CE"/>
    <w:rsid w:val="00287EDF"/>
    <w:rsid w:val="00287F6B"/>
    <w:rsid w:val="002900F2"/>
    <w:rsid w:val="0029026C"/>
    <w:rsid w:val="002905CA"/>
    <w:rsid w:val="00291D0C"/>
    <w:rsid w:val="00292072"/>
    <w:rsid w:val="00292651"/>
    <w:rsid w:val="00292FE8"/>
    <w:rsid w:val="00293716"/>
    <w:rsid w:val="00293953"/>
    <w:rsid w:val="00293AA1"/>
    <w:rsid w:val="00293BB6"/>
    <w:rsid w:val="00293E81"/>
    <w:rsid w:val="002951A7"/>
    <w:rsid w:val="00296074"/>
    <w:rsid w:val="00296088"/>
    <w:rsid w:val="00296167"/>
    <w:rsid w:val="00296A70"/>
    <w:rsid w:val="00297077"/>
    <w:rsid w:val="00297287"/>
    <w:rsid w:val="002977F9"/>
    <w:rsid w:val="002978F3"/>
    <w:rsid w:val="002A09DE"/>
    <w:rsid w:val="002A0CCB"/>
    <w:rsid w:val="002A0E4F"/>
    <w:rsid w:val="002A145A"/>
    <w:rsid w:val="002A1D20"/>
    <w:rsid w:val="002A1FF8"/>
    <w:rsid w:val="002A2607"/>
    <w:rsid w:val="002A280C"/>
    <w:rsid w:val="002A2C08"/>
    <w:rsid w:val="002A2F0E"/>
    <w:rsid w:val="002A34ED"/>
    <w:rsid w:val="002A3B0F"/>
    <w:rsid w:val="002A3E78"/>
    <w:rsid w:val="002A4B98"/>
    <w:rsid w:val="002A608E"/>
    <w:rsid w:val="002A6649"/>
    <w:rsid w:val="002A7262"/>
    <w:rsid w:val="002A750B"/>
    <w:rsid w:val="002B0B5E"/>
    <w:rsid w:val="002B206F"/>
    <w:rsid w:val="002B2441"/>
    <w:rsid w:val="002B2636"/>
    <w:rsid w:val="002B3426"/>
    <w:rsid w:val="002B3AEC"/>
    <w:rsid w:val="002B4526"/>
    <w:rsid w:val="002B5129"/>
    <w:rsid w:val="002B52F0"/>
    <w:rsid w:val="002B5CCE"/>
    <w:rsid w:val="002B635A"/>
    <w:rsid w:val="002B6529"/>
    <w:rsid w:val="002B67AD"/>
    <w:rsid w:val="002B67B0"/>
    <w:rsid w:val="002B67C5"/>
    <w:rsid w:val="002B6A5B"/>
    <w:rsid w:val="002C143E"/>
    <w:rsid w:val="002C20BB"/>
    <w:rsid w:val="002C2FD8"/>
    <w:rsid w:val="002C3A6B"/>
    <w:rsid w:val="002C4161"/>
    <w:rsid w:val="002C4643"/>
    <w:rsid w:val="002C511C"/>
    <w:rsid w:val="002C65F1"/>
    <w:rsid w:val="002C6E0F"/>
    <w:rsid w:val="002C790F"/>
    <w:rsid w:val="002C7F89"/>
    <w:rsid w:val="002D02A5"/>
    <w:rsid w:val="002D0D61"/>
    <w:rsid w:val="002D1430"/>
    <w:rsid w:val="002D1711"/>
    <w:rsid w:val="002D287C"/>
    <w:rsid w:val="002D2E9C"/>
    <w:rsid w:val="002D2FB0"/>
    <w:rsid w:val="002D30E0"/>
    <w:rsid w:val="002D3A15"/>
    <w:rsid w:val="002D4218"/>
    <w:rsid w:val="002D439B"/>
    <w:rsid w:val="002D49A8"/>
    <w:rsid w:val="002D4D74"/>
    <w:rsid w:val="002D58AB"/>
    <w:rsid w:val="002D5B7E"/>
    <w:rsid w:val="002D676D"/>
    <w:rsid w:val="002D68E6"/>
    <w:rsid w:val="002D7D9E"/>
    <w:rsid w:val="002E06FE"/>
    <w:rsid w:val="002E0C4C"/>
    <w:rsid w:val="002E0F6D"/>
    <w:rsid w:val="002E13C5"/>
    <w:rsid w:val="002E1561"/>
    <w:rsid w:val="002E1B2A"/>
    <w:rsid w:val="002E1B98"/>
    <w:rsid w:val="002E2072"/>
    <w:rsid w:val="002E29B5"/>
    <w:rsid w:val="002E2B1F"/>
    <w:rsid w:val="002E2FB7"/>
    <w:rsid w:val="002E4007"/>
    <w:rsid w:val="002E40FA"/>
    <w:rsid w:val="002E5308"/>
    <w:rsid w:val="002E6113"/>
    <w:rsid w:val="002E64BD"/>
    <w:rsid w:val="002E6800"/>
    <w:rsid w:val="002E6B9A"/>
    <w:rsid w:val="002E76A6"/>
    <w:rsid w:val="002E78F9"/>
    <w:rsid w:val="002F022E"/>
    <w:rsid w:val="002F11C4"/>
    <w:rsid w:val="002F28B2"/>
    <w:rsid w:val="002F2A80"/>
    <w:rsid w:val="002F32C3"/>
    <w:rsid w:val="002F37E0"/>
    <w:rsid w:val="002F3B42"/>
    <w:rsid w:val="002F3D4E"/>
    <w:rsid w:val="002F4303"/>
    <w:rsid w:val="002F499F"/>
    <w:rsid w:val="002F5A6A"/>
    <w:rsid w:val="002F5E4A"/>
    <w:rsid w:val="002F6905"/>
    <w:rsid w:val="002F6A04"/>
    <w:rsid w:val="002F70DE"/>
    <w:rsid w:val="002F7880"/>
    <w:rsid w:val="002F7DC6"/>
    <w:rsid w:val="002F7ED7"/>
    <w:rsid w:val="00300642"/>
    <w:rsid w:val="00300A96"/>
    <w:rsid w:val="00301434"/>
    <w:rsid w:val="00301D53"/>
    <w:rsid w:val="00301F4D"/>
    <w:rsid w:val="00302135"/>
    <w:rsid w:val="0030226F"/>
    <w:rsid w:val="00302D25"/>
    <w:rsid w:val="0030314B"/>
    <w:rsid w:val="00304795"/>
    <w:rsid w:val="00304AE6"/>
    <w:rsid w:val="00304BF3"/>
    <w:rsid w:val="00305768"/>
    <w:rsid w:val="00305C7D"/>
    <w:rsid w:val="003061DF"/>
    <w:rsid w:val="0030637C"/>
    <w:rsid w:val="0030674F"/>
    <w:rsid w:val="003070B2"/>
    <w:rsid w:val="0030746E"/>
    <w:rsid w:val="00307931"/>
    <w:rsid w:val="003102F8"/>
    <w:rsid w:val="00310351"/>
    <w:rsid w:val="00310E41"/>
    <w:rsid w:val="003112B4"/>
    <w:rsid w:val="00311343"/>
    <w:rsid w:val="00311EBD"/>
    <w:rsid w:val="003126B4"/>
    <w:rsid w:val="003136CB"/>
    <w:rsid w:val="00313A0F"/>
    <w:rsid w:val="00313FEB"/>
    <w:rsid w:val="00314DA7"/>
    <w:rsid w:val="00314DD2"/>
    <w:rsid w:val="0031557E"/>
    <w:rsid w:val="00315C61"/>
    <w:rsid w:val="003160A0"/>
    <w:rsid w:val="00316CBC"/>
    <w:rsid w:val="00316D37"/>
    <w:rsid w:val="00316D88"/>
    <w:rsid w:val="003171BA"/>
    <w:rsid w:val="003171EC"/>
    <w:rsid w:val="003172DB"/>
    <w:rsid w:val="00317E8E"/>
    <w:rsid w:val="0032073D"/>
    <w:rsid w:val="003210B0"/>
    <w:rsid w:val="00321449"/>
    <w:rsid w:val="00321F6D"/>
    <w:rsid w:val="00322387"/>
    <w:rsid w:val="00323D15"/>
    <w:rsid w:val="00324290"/>
    <w:rsid w:val="003247F1"/>
    <w:rsid w:val="0032745E"/>
    <w:rsid w:val="003277FF"/>
    <w:rsid w:val="00327F69"/>
    <w:rsid w:val="00331A97"/>
    <w:rsid w:val="00332018"/>
    <w:rsid w:val="00332E6C"/>
    <w:rsid w:val="003337CE"/>
    <w:rsid w:val="00333829"/>
    <w:rsid w:val="00334864"/>
    <w:rsid w:val="003352D0"/>
    <w:rsid w:val="00335FD5"/>
    <w:rsid w:val="003365FA"/>
    <w:rsid w:val="00337111"/>
    <w:rsid w:val="003376BA"/>
    <w:rsid w:val="00340874"/>
    <w:rsid w:val="003411E8"/>
    <w:rsid w:val="00341451"/>
    <w:rsid w:val="00342C33"/>
    <w:rsid w:val="00343706"/>
    <w:rsid w:val="0034475D"/>
    <w:rsid w:val="00345B6B"/>
    <w:rsid w:val="0034641C"/>
    <w:rsid w:val="00346B02"/>
    <w:rsid w:val="00346B9F"/>
    <w:rsid w:val="00346D67"/>
    <w:rsid w:val="00347D2C"/>
    <w:rsid w:val="00347F11"/>
    <w:rsid w:val="00347FAA"/>
    <w:rsid w:val="00350947"/>
    <w:rsid w:val="00350A8F"/>
    <w:rsid w:val="00350C3B"/>
    <w:rsid w:val="0035150E"/>
    <w:rsid w:val="00351B67"/>
    <w:rsid w:val="00351E79"/>
    <w:rsid w:val="00351EA8"/>
    <w:rsid w:val="00352089"/>
    <w:rsid w:val="0035252A"/>
    <w:rsid w:val="0035255F"/>
    <w:rsid w:val="00352DF0"/>
    <w:rsid w:val="00353CFD"/>
    <w:rsid w:val="00354250"/>
    <w:rsid w:val="0035458D"/>
    <w:rsid w:val="00354CEB"/>
    <w:rsid w:val="0035500B"/>
    <w:rsid w:val="00355333"/>
    <w:rsid w:val="0035595A"/>
    <w:rsid w:val="00355E46"/>
    <w:rsid w:val="00360291"/>
    <w:rsid w:val="00360AE6"/>
    <w:rsid w:val="00360B20"/>
    <w:rsid w:val="00360B38"/>
    <w:rsid w:val="00361364"/>
    <w:rsid w:val="003613B4"/>
    <w:rsid w:val="0036142A"/>
    <w:rsid w:val="003614F5"/>
    <w:rsid w:val="003625DE"/>
    <w:rsid w:val="0036274A"/>
    <w:rsid w:val="00362867"/>
    <w:rsid w:val="00362BDF"/>
    <w:rsid w:val="003636AB"/>
    <w:rsid w:val="00363DD9"/>
    <w:rsid w:val="00363EC3"/>
    <w:rsid w:val="003641B9"/>
    <w:rsid w:val="003646AE"/>
    <w:rsid w:val="00365234"/>
    <w:rsid w:val="00366CF3"/>
    <w:rsid w:val="003670E9"/>
    <w:rsid w:val="00367B70"/>
    <w:rsid w:val="00367F8E"/>
    <w:rsid w:val="00367F9A"/>
    <w:rsid w:val="00370614"/>
    <w:rsid w:val="0037062E"/>
    <w:rsid w:val="00370C14"/>
    <w:rsid w:val="00370DEC"/>
    <w:rsid w:val="00371428"/>
    <w:rsid w:val="00371AD7"/>
    <w:rsid w:val="00371DCD"/>
    <w:rsid w:val="0037227B"/>
    <w:rsid w:val="00372FEF"/>
    <w:rsid w:val="00374295"/>
    <w:rsid w:val="00374BDF"/>
    <w:rsid w:val="00375060"/>
    <w:rsid w:val="0037553C"/>
    <w:rsid w:val="00375A2D"/>
    <w:rsid w:val="00375E21"/>
    <w:rsid w:val="003769A6"/>
    <w:rsid w:val="00376C0E"/>
    <w:rsid w:val="00376D8C"/>
    <w:rsid w:val="00380D63"/>
    <w:rsid w:val="00381A7F"/>
    <w:rsid w:val="00381C89"/>
    <w:rsid w:val="00381E4B"/>
    <w:rsid w:val="00382935"/>
    <w:rsid w:val="00383303"/>
    <w:rsid w:val="0038335F"/>
    <w:rsid w:val="00383D55"/>
    <w:rsid w:val="003853FE"/>
    <w:rsid w:val="00386054"/>
    <w:rsid w:val="0038631E"/>
    <w:rsid w:val="0038635C"/>
    <w:rsid w:val="00386586"/>
    <w:rsid w:val="00386C20"/>
    <w:rsid w:val="00386DA0"/>
    <w:rsid w:val="003876BF"/>
    <w:rsid w:val="00390594"/>
    <w:rsid w:val="003908DE"/>
    <w:rsid w:val="00390B12"/>
    <w:rsid w:val="0039254F"/>
    <w:rsid w:val="003927A4"/>
    <w:rsid w:val="003927C8"/>
    <w:rsid w:val="00392EAC"/>
    <w:rsid w:val="00393D4F"/>
    <w:rsid w:val="0039428C"/>
    <w:rsid w:val="00394D02"/>
    <w:rsid w:val="003954CB"/>
    <w:rsid w:val="00396AEB"/>
    <w:rsid w:val="003973FB"/>
    <w:rsid w:val="0039743A"/>
    <w:rsid w:val="003A0802"/>
    <w:rsid w:val="003A0A18"/>
    <w:rsid w:val="003A1BE8"/>
    <w:rsid w:val="003A22BF"/>
    <w:rsid w:val="003A25DC"/>
    <w:rsid w:val="003A2C04"/>
    <w:rsid w:val="003A2D0A"/>
    <w:rsid w:val="003A35CF"/>
    <w:rsid w:val="003A5BCD"/>
    <w:rsid w:val="003A729A"/>
    <w:rsid w:val="003B02FE"/>
    <w:rsid w:val="003B0EC2"/>
    <w:rsid w:val="003B1514"/>
    <w:rsid w:val="003B326E"/>
    <w:rsid w:val="003B34A0"/>
    <w:rsid w:val="003B452A"/>
    <w:rsid w:val="003B4778"/>
    <w:rsid w:val="003B4CDB"/>
    <w:rsid w:val="003B544A"/>
    <w:rsid w:val="003B5844"/>
    <w:rsid w:val="003B6D77"/>
    <w:rsid w:val="003B6E8E"/>
    <w:rsid w:val="003B7159"/>
    <w:rsid w:val="003B787A"/>
    <w:rsid w:val="003C070C"/>
    <w:rsid w:val="003C1E9E"/>
    <w:rsid w:val="003C2056"/>
    <w:rsid w:val="003C2870"/>
    <w:rsid w:val="003C34AE"/>
    <w:rsid w:val="003C3CFC"/>
    <w:rsid w:val="003C3FD2"/>
    <w:rsid w:val="003C4030"/>
    <w:rsid w:val="003C49DD"/>
    <w:rsid w:val="003C5B8D"/>
    <w:rsid w:val="003C65CB"/>
    <w:rsid w:val="003C720C"/>
    <w:rsid w:val="003C7CE0"/>
    <w:rsid w:val="003D03F4"/>
    <w:rsid w:val="003D0641"/>
    <w:rsid w:val="003D06AD"/>
    <w:rsid w:val="003D17D3"/>
    <w:rsid w:val="003D19C4"/>
    <w:rsid w:val="003D19F2"/>
    <w:rsid w:val="003D2C48"/>
    <w:rsid w:val="003D2E7E"/>
    <w:rsid w:val="003D3A3F"/>
    <w:rsid w:val="003D3A4F"/>
    <w:rsid w:val="003D4089"/>
    <w:rsid w:val="003D5681"/>
    <w:rsid w:val="003D6697"/>
    <w:rsid w:val="003D6EBE"/>
    <w:rsid w:val="003E0427"/>
    <w:rsid w:val="003E09C2"/>
    <w:rsid w:val="003E10E5"/>
    <w:rsid w:val="003E24C5"/>
    <w:rsid w:val="003E3728"/>
    <w:rsid w:val="003E41DB"/>
    <w:rsid w:val="003E4799"/>
    <w:rsid w:val="003E4CF6"/>
    <w:rsid w:val="003E4F2A"/>
    <w:rsid w:val="003E533F"/>
    <w:rsid w:val="003E58BD"/>
    <w:rsid w:val="003E6B5D"/>
    <w:rsid w:val="003E708E"/>
    <w:rsid w:val="003E79CC"/>
    <w:rsid w:val="003E7E74"/>
    <w:rsid w:val="003F0186"/>
    <w:rsid w:val="003F18CC"/>
    <w:rsid w:val="003F1BF8"/>
    <w:rsid w:val="003F285D"/>
    <w:rsid w:val="003F2E70"/>
    <w:rsid w:val="003F348A"/>
    <w:rsid w:val="003F5192"/>
    <w:rsid w:val="003F53BC"/>
    <w:rsid w:val="004000BD"/>
    <w:rsid w:val="004008D2"/>
    <w:rsid w:val="004015CB"/>
    <w:rsid w:val="004018D7"/>
    <w:rsid w:val="0040196C"/>
    <w:rsid w:val="00403596"/>
    <w:rsid w:val="00403C6F"/>
    <w:rsid w:val="00403D59"/>
    <w:rsid w:val="00403F83"/>
    <w:rsid w:val="00404B77"/>
    <w:rsid w:val="004055EE"/>
    <w:rsid w:val="0040729A"/>
    <w:rsid w:val="0041085B"/>
    <w:rsid w:val="00411921"/>
    <w:rsid w:val="00412E0B"/>
    <w:rsid w:val="004145AF"/>
    <w:rsid w:val="0041599D"/>
    <w:rsid w:val="00415DC9"/>
    <w:rsid w:val="00416C44"/>
    <w:rsid w:val="004172C9"/>
    <w:rsid w:val="0041730C"/>
    <w:rsid w:val="0041742E"/>
    <w:rsid w:val="00417B97"/>
    <w:rsid w:val="004203B5"/>
    <w:rsid w:val="004208D1"/>
    <w:rsid w:val="00420BD1"/>
    <w:rsid w:val="00420D2F"/>
    <w:rsid w:val="0042103F"/>
    <w:rsid w:val="00421469"/>
    <w:rsid w:val="0042147F"/>
    <w:rsid w:val="004226F4"/>
    <w:rsid w:val="00423341"/>
    <w:rsid w:val="00423877"/>
    <w:rsid w:val="00424559"/>
    <w:rsid w:val="0042485E"/>
    <w:rsid w:val="00424F29"/>
    <w:rsid w:val="00424F46"/>
    <w:rsid w:val="004265FF"/>
    <w:rsid w:val="00426637"/>
    <w:rsid w:val="00426937"/>
    <w:rsid w:val="00427EEC"/>
    <w:rsid w:val="00430C71"/>
    <w:rsid w:val="0043146E"/>
    <w:rsid w:val="004315F2"/>
    <w:rsid w:val="00431D0C"/>
    <w:rsid w:val="004322A1"/>
    <w:rsid w:val="00432582"/>
    <w:rsid w:val="004327D7"/>
    <w:rsid w:val="0043292C"/>
    <w:rsid w:val="00432DA4"/>
    <w:rsid w:val="0043351E"/>
    <w:rsid w:val="004336AD"/>
    <w:rsid w:val="0043415B"/>
    <w:rsid w:val="004341D6"/>
    <w:rsid w:val="004350A1"/>
    <w:rsid w:val="004361BF"/>
    <w:rsid w:val="00436705"/>
    <w:rsid w:val="004368D6"/>
    <w:rsid w:val="00436A14"/>
    <w:rsid w:val="00436D39"/>
    <w:rsid w:val="00436D8B"/>
    <w:rsid w:val="00437977"/>
    <w:rsid w:val="00437ADB"/>
    <w:rsid w:val="00437DBF"/>
    <w:rsid w:val="004410F5"/>
    <w:rsid w:val="0044338D"/>
    <w:rsid w:val="00444E86"/>
    <w:rsid w:val="00445740"/>
    <w:rsid w:val="00445B0F"/>
    <w:rsid w:val="004465D4"/>
    <w:rsid w:val="0044697A"/>
    <w:rsid w:val="0044743F"/>
    <w:rsid w:val="004500BD"/>
    <w:rsid w:val="00450659"/>
    <w:rsid w:val="00451EAC"/>
    <w:rsid w:val="004520B4"/>
    <w:rsid w:val="004521E4"/>
    <w:rsid w:val="004548A3"/>
    <w:rsid w:val="004548FF"/>
    <w:rsid w:val="0045558C"/>
    <w:rsid w:val="00455AC9"/>
    <w:rsid w:val="004561AD"/>
    <w:rsid w:val="0045793E"/>
    <w:rsid w:val="00457C9D"/>
    <w:rsid w:val="004604BD"/>
    <w:rsid w:val="00461C59"/>
    <w:rsid w:val="004624B9"/>
    <w:rsid w:val="00462ED7"/>
    <w:rsid w:val="00464216"/>
    <w:rsid w:val="004651E4"/>
    <w:rsid w:val="00465DAD"/>
    <w:rsid w:val="00465E04"/>
    <w:rsid w:val="0046640C"/>
    <w:rsid w:val="00466D22"/>
    <w:rsid w:val="004702F9"/>
    <w:rsid w:val="0047092D"/>
    <w:rsid w:val="004718AD"/>
    <w:rsid w:val="004718EA"/>
    <w:rsid w:val="00472C1B"/>
    <w:rsid w:val="004732F8"/>
    <w:rsid w:val="004748C5"/>
    <w:rsid w:val="00474BAF"/>
    <w:rsid w:val="004764A2"/>
    <w:rsid w:val="00476F97"/>
    <w:rsid w:val="004773CD"/>
    <w:rsid w:val="00480D8E"/>
    <w:rsid w:val="00480FF0"/>
    <w:rsid w:val="00481CC9"/>
    <w:rsid w:val="00482CBD"/>
    <w:rsid w:val="00483111"/>
    <w:rsid w:val="00484D0C"/>
    <w:rsid w:val="00484E36"/>
    <w:rsid w:val="00485E48"/>
    <w:rsid w:val="004861DB"/>
    <w:rsid w:val="0048674B"/>
    <w:rsid w:val="00486D06"/>
    <w:rsid w:val="00486DE6"/>
    <w:rsid w:val="00487D40"/>
    <w:rsid w:val="004917FE"/>
    <w:rsid w:val="00493B5E"/>
    <w:rsid w:val="00496B43"/>
    <w:rsid w:val="00497637"/>
    <w:rsid w:val="0049770B"/>
    <w:rsid w:val="004A02D8"/>
    <w:rsid w:val="004A03DA"/>
    <w:rsid w:val="004A170C"/>
    <w:rsid w:val="004A2386"/>
    <w:rsid w:val="004A480B"/>
    <w:rsid w:val="004A4F0C"/>
    <w:rsid w:val="004A60BC"/>
    <w:rsid w:val="004A63C3"/>
    <w:rsid w:val="004A672F"/>
    <w:rsid w:val="004A71D4"/>
    <w:rsid w:val="004A7336"/>
    <w:rsid w:val="004A74C9"/>
    <w:rsid w:val="004B03E7"/>
    <w:rsid w:val="004B0723"/>
    <w:rsid w:val="004B0C35"/>
    <w:rsid w:val="004B1777"/>
    <w:rsid w:val="004B1970"/>
    <w:rsid w:val="004B1F85"/>
    <w:rsid w:val="004B325E"/>
    <w:rsid w:val="004B3FCC"/>
    <w:rsid w:val="004B4C96"/>
    <w:rsid w:val="004B59E2"/>
    <w:rsid w:val="004B6126"/>
    <w:rsid w:val="004B6497"/>
    <w:rsid w:val="004B64E8"/>
    <w:rsid w:val="004C0B20"/>
    <w:rsid w:val="004C0B9E"/>
    <w:rsid w:val="004C1F40"/>
    <w:rsid w:val="004C2B7E"/>
    <w:rsid w:val="004C31E3"/>
    <w:rsid w:val="004C502A"/>
    <w:rsid w:val="004C62F7"/>
    <w:rsid w:val="004C6D57"/>
    <w:rsid w:val="004C78A5"/>
    <w:rsid w:val="004D0424"/>
    <w:rsid w:val="004D0673"/>
    <w:rsid w:val="004D0678"/>
    <w:rsid w:val="004D0DEB"/>
    <w:rsid w:val="004D21F8"/>
    <w:rsid w:val="004D25BB"/>
    <w:rsid w:val="004D2A4C"/>
    <w:rsid w:val="004D3850"/>
    <w:rsid w:val="004D3AFB"/>
    <w:rsid w:val="004D40B0"/>
    <w:rsid w:val="004D4347"/>
    <w:rsid w:val="004D66EA"/>
    <w:rsid w:val="004D69B6"/>
    <w:rsid w:val="004D6BBA"/>
    <w:rsid w:val="004E0978"/>
    <w:rsid w:val="004E0EFF"/>
    <w:rsid w:val="004E0F6E"/>
    <w:rsid w:val="004E2248"/>
    <w:rsid w:val="004E27CF"/>
    <w:rsid w:val="004E2B8F"/>
    <w:rsid w:val="004E2E23"/>
    <w:rsid w:val="004E2E6E"/>
    <w:rsid w:val="004E33A8"/>
    <w:rsid w:val="004E33CA"/>
    <w:rsid w:val="004E3920"/>
    <w:rsid w:val="004E44C7"/>
    <w:rsid w:val="004E4A28"/>
    <w:rsid w:val="004E5500"/>
    <w:rsid w:val="004E5D3E"/>
    <w:rsid w:val="004E6422"/>
    <w:rsid w:val="004E674D"/>
    <w:rsid w:val="004E67E1"/>
    <w:rsid w:val="004E6F23"/>
    <w:rsid w:val="004E6F9A"/>
    <w:rsid w:val="004F0B7E"/>
    <w:rsid w:val="004F10FA"/>
    <w:rsid w:val="004F1210"/>
    <w:rsid w:val="004F15EA"/>
    <w:rsid w:val="004F2B5B"/>
    <w:rsid w:val="004F2CA1"/>
    <w:rsid w:val="004F33B3"/>
    <w:rsid w:val="004F35DE"/>
    <w:rsid w:val="004F4C0A"/>
    <w:rsid w:val="004F79FD"/>
    <w:rsid w:val="00500546"/>
    <w:rsid w:val="005005BD"/>
    <w:rsid w:val="005011D4"/>
    <w:rsid w:val="00502157"/>
    <w:rsid w:val="00502212"/>
    <w:rsid w:val="005023AE"/>
    <w:rsid w:val="005027E6"/>
    <w:rsid w:val="00503DA5"/>
    <w:rsid w:val="00503F7D"/>
    <w:rsid w:val="005040D9"/>
    <w:rsid w:val="0050419C"/>
    <w:rsid w:val="005045C2"/>
    <w:rsid w:val="00506129"/>
    <w:rsid w:val="005065D3"/>
    <w:rsid w:val="00506FDB"/>
    <w:rsid w:val="005111D0"/>
    <w:rsid w:val="00511AE0"/>
    <w:rsid w:val="00511AFF"/>
    <w:rsid w:val="00511D22"/>
    <w:rsid w:val="005130F1"/>
    <w:rsid w:val="00513D93"/>
    <w:rsid w:val="005140CD"/>
    <w:rsid w:val="00514E43"/>
    <w:rsid w:val="005158F3"/>
    <w:rsid w:val="00515A7F"/>
    <w:rsid w:val="00515E1A"/>
    <w:rsid w:val="0051712B"/>
    <w:rsid w:val="00517132"/>
    <w:rsid w:val="0051738E"/>
    <w:rsid w:val="005176D1"/>
    <w:rsid w:val="0052038E"/>
    <w:rsid w:val="0052048C"/>
    <w:rsid w:val="00520F84"/>
    <w:rsid w:val="00522A38"/>
    <w:rsid w:val="00523207"/>
    <w:rsid w:val="00523313"/>
    <w:rsid w:val="005245C6"/>
    <w:rsid w:val="0052483F"/>
    <w:rsid w:val="00525593"/>
    <w:rsid w:val="00525823"/>
    <w:rsid w:val="005263BD"/>
    <w:rsid w:val="005269D9"/>
    <w:rsid w:val="00526EC7"/>
    <w:rsid w:val="005273C2"/>
    <w:rsid w:val="00527FAB"/>
    <w:rsid w:val="00530B7F"/>
    <w:rsid w:val="00531176"/>
    <w:rsid w:val="0053508A"/>
    <w:rsid w:val="00535719"/>
    <w:rsid w:val="00536796"/>
    <w:rsid w:val="0053705C"/>
    <w:rsid w:val="005373D4"/>
    <w:rsid w:val="0053748C"/>
    <w:rsid w:val="005404D4"/>
    <w:rsid w:val="00540569"/>
    <w:rsid w:val="00541D98"/>
    <w:rsid w:val="005422EC"/>
    <w:rsid w:val="00542BA0"/>
    <w:rsid w:val="00542CDC"/>
    <w:rsid w:val="00543C09"/>
    <w:rsid w:val="00543DE0"/>
    <w:rsid w:val="00543E29"/>
    <w:rsid w:val="005450A4"/>
    <w:rsid w:val="00545B0D"/>
    <w:rsid w:val="00545B77"/>
    <w:rsid w:val="00546715"/>
    <w:rsid w:val="00546E2D"/>
    <w:rsid w:val="00547FEB"/>
    <w:rsid w:val="00552DBC"/>
    <w:rsid w:val="00553605"/>
    <w:rsid w:val="005539CA"/>
    <w:rsid w:val="0055486D"/>
    <w:rsid w:val="00554D65"/>
    <w:rsid w:val="00555A15"/>
    <w:rsid w:val="00555E0A"/>
    <w:rsid w:val="0055611F"/>
    <w:rsid w:val="00556391"/>
    <w:rsid w:val="005576D8"/>
    <w:rsid w:val="00557AE1"/>
    <w:rsid w:val="005601FC"/>
    <w:rsid w:val="00561FF9"/>
    <w:rsid w:val="00562CAD"/>
    <w:rsid w:val="005636AC"/>
    <w:rsid w:val="00563A70"/>
    <w:rsid w:val="00563D0A"/>
    <w:rsid w:val="00564580"/>
    <w:rsid w:val="00564928"/>
    <w:rsid w:val="00564A69"/>
    <w:rsid w:val="00565151"/>
    <w:rsid w:val="00567154"/>
    <w:rsid w:val="00567983"/>
    <w:rsid w:val="00567CEF"/>
    <w:rsid w:val="00570AF6"/>
    <w:rsid w:val="005723A5"/>
    <w:rsid w:val="00572642"/>
    <w:rsid w:val="005727FB"/>
    <w:rsid w:val="0057389C"/>
    <w:rsid w:val="0057429B"/>
    <w:rsid w:val="00575998"/>
    <w:rsid w:val="00575E65"/>
    <w:rsid w:val="00576029"/>
    <w:rsid w:val="0057657A"/>
    <w:rsid w:val="00576589"/>
    <w:rsid w:val="00577D00"/>
    <w:rsid w:val="00580574"/>
    <w:rsid w:val="0058061C"/>
    <w:rsid w:val="005806E4"/>
    <w:rsid w:val="00582A7C"/>
    <w:rsid w:val="00582F9F"/>
    <w:rsid w:val="005830BB"/>
    <w:rsid w:val="005833F5"/>
    <w:rsid w:val="00583726"/>
    <w:rsid w:val="00583C13"/>
    <w:rsid w:val="00584633"/>
    <w:rsid w:val="00584A38"/>
    <w:rsid w:val="00584C8E"/>
    <w:rsid w:val="00584D49"/>
    <w:rsid w:val="00584DF6"/>
    <w:rsid w:val="00585195"/>
    <w:rsid w:val="00585871"/>
    <w:rsid w:val="00585C6E"/>
    <w:rsid w:val="005860B1"/>
    <w:rsid w:val="005861B2"/>
    <w:rsid w:val="005866FC"/>
    <w:rsid w:val="00587B81"/>
    <w:rsid w:val="005903E2"/>
    <w:rsid w:val="00590B83"/>
    <w:rsid w:val="00591359"/>
    <w:rsid w:val="00592076"/>
    <w:rsid w:val="00592659"/>
    <w:rsid w:val="00592885"/>
    <w:rsid w:val="00592CDD"/>
    <w:rsid w:val="005938F3"/>
    <w:rsid w:val="00593D24"/>
    <w:rsid w:val="005944AB"/>
    <w:rsid w:val="00594594"/>
    <w:rsid w:val="005947FE"/>
    <w:rsid w:val="005950C3"/>
    <w:rsid w:val="005954EA"/>
    <w:rsid w:val="0059553E"/>
    <w:rsid w:val="005961FF"/>
    <w:rsid w:val="005962FE"/>
    <w:rsid w:val="0059636F"/>
    <w:rsid w:val="005977CB"/>
    <w:rsid w:val="00597853"/>
    <w:rsid w:val="005979E7"/>
    <w:rsid w:val="005A011D"/>
    <w:rsid w:val="005A0B4E"/>
    <w:rsid w:val="005A0FA2"/>
    <w:rsid w:val="005A1463"/>
    <w:rsid w:val="005A1E7D"/>
    <w:rsid w:val="005A37CA"/>
    <w:rsid w:val="005A39DB"/>
    <w:rsid w:val="005A3B25"/>
    <w:rsid w:val="005A435F"/>
    <w:rsid w:val="005A4C68"/>
    <w:rsid w:val="005A4C84"/>
    <w:rsid w:val="005A51DC"/>
    <w:rsid w:val="005A6A6A"/>
    <w:rsid w:val="005A7933"/>
    <w:rsid w:val="005B16A6"/>
    <w:rsid w:val="005B2832"/>
    <w:rsid w:val="005B42D3"/>
    <w:rsid w:val="005B54B8"/>
    <w:rsid w:val="005B72FD"/>
    <w:rsid w:val="005B7A26"/>
    <w:rsid w:val="005C05A1"/>
    <w:rsid w:val="005C2A1B"/>
    <w:rsid w:val="005C2A57"/>
    <w:rsid w:val="005C2D6D"/>
    <w:rsid w:val="005C3178"/>
    <w:rsid w:val="005C31C7"/>
    <w:rsid w:val="005C3E92"/>
    <w:rsid w:val="005C3F58"/>
    <w:rsid w:val="005C42AB"/>
    <w:rsid w:val="005C4575"/>
    <w:rsid w:val="005C49B7"/>
    <w:rsid w:val="005C4D46"/>
    <w:rsid w:val="005C4F57"/>
    <w:rsid w:val="005C50BF"/>
    <w:rsid w:val="005C51C6"/>
    <w:rsid w:val="005C51E2"/>
    <w:rsid w:val="005C5884"/>
    <w:rsid w:val="005C59BC"/>
    <w:rsid w:val="005C6247"/>
    <w:rsid w:val="005C65D8"/>
    <w:rsid w:val="005C6F7A"/>
    <w:rsid w:val="005C704D"/>
    <w:rsid w:val="005C7EF1"/>
    <w:rsid w:val="005D017A"/>
    <w:rsid w:val="005D0519"/>
    <w:rsid w:val="005D13C4"/>
    <w:rsid w:val="005D1B4B"/>
    <w:rsid w:val="005D2E38"/>
    <w:rsid w:val="005D32A1"/>
    <w:rsid w:val="005D54A4"/>
    <w:rsid w:val="005D5AC0"/>
    <w:rsid w:val="005D5B37"/>
    <w:rsid w:val="005D5C1C"/>
    <w:rsid w:val="005D6CE1"/>
    <w:rsid w:val="005D7953"/>
    <w:rsid w:val="005D7CFE"/>
    <w:rsid w:val="005E01FF"/>
    <w:rsid w:val="005E04E5"/>
    <w:rsid w:val="005E0AC0"/>
    <w:rsid w:val="005E187C"/>
    <w:rsid w:val="005E1BB7"/>
    <w:rsid w:val="005E2A82"/>
    <w:rsid w:val="005E2C0A"/>
    <w:rsid w:val="005E3041"/>
    <w:rsid w:val="005E35DA"/>
    <w:rsid w:val="005E368C"/>
    <w:rsid w:val="005E4941"/>
    <w:rsid w:val="005E4E68"/>
    <w:rsid w:val="005E51FA"/>
    <w:rsid w:val="005E5776"/>
    <w:rsid w:val="005E5991"/>
    <w:rsid w:val="005E61EF"/>
    <w:rsid w:val="005E6789"/>
    <w:rsid w:val="005E6B21"/>
    <w:rsid w:val="005E7817"/>
    <w:rsid w:val="005E79BB"/>
    <w:rsid w:val="005E79CB"/>
    <w:rsid w:val="005F09D0"/>
    <w:rsid w:val="005F3693"/>
    <w:rsid w:val="005F3A6A"/>
    <w:rsid w:val="005F3D6E"/>
    <w:rsid w:val="005F41DC"/>
    <w:rsid w:val="005F52EC"/>
    <w:rsid w:val="005F698E"/>
    <w:rsid w:val="005F6BE4"/>
    <w:rsid w:val="005F6BFD"/>
    <w:rsid w:val="005F6C46"/>
    <w:rsid w:val="00600B1E"/>
    <w:rsid w:val="00600E18"/>
    <w:rsid w:val="00601716"/>
    <w:rsid w:val="00602B80"/>
    <w:rsid w:val="00603A30"/>
    <w:rsid w:val="00603BAF"/>
    <w:rsid w:val="00604562"/>
    <w:rsid w:val="006046D5"/>
    <w:rsid w:val="00605521"/>
    <w:rsid w:val="0060658C"/>
    <w:rsid w:val="006066FE"/>
    <w:rsid w:val="00606CFC"/>
    <w:rsid w:val="00606DA4"/>
    <w:rsid w:val="0060763B"/>
    <w:rsid w:val="00610236"/>
    <w:rsid w:val="0061092F"/>
    <w:rsid w:val="006119F8"/>
    <w:rsid w:val="006123CC"/>
    <w:rsid w:val="00613960"/>
    <w:rsid w:val="00613965"/>
    <w:rsid w:val="00613DF0"/>
    <w:rsid w:val="00615614"/>
    <w:rsid w:val="00615B65"/>
    <w:rsid w:val="006161D4"/>
    <w:rsid w:val="00616466"/>
    <w:rsid w:val="00616599"/>
    <w:rsid w:val="00616B7E"/>
    <w:rsid w:val="006176C9"/>
    <w:rsid w:val="00617847"/>
    <w:rsid w:val="00620282"/>
    <w:rsid w:val="00620720"/>
    <w:rsid w:val="00621596"/>
    <w:rsid w:val="006216CE"/>
    <w:rsid w:val="00623A0E"/>
    <w:rsid w:val="00623DF2"/>
    <w:rsid w:val="00624290"/>
    <w:rsid w:val="00625D1B"/>
    <w:rsid w:val="0062610F"/>
    <w:rsid w:val="00626ABF"/>
    <w:rsid w:val="00627D4D"/>
    <w:rsid w:val="00630DA9"/>
    <w:rsid w:val="006312A3"/>
    <w:rsid w:val="00632C8E"/>
    <w:rsid w:val="00632DBF"/>
    <w:rsid w:val="006340B0"/>
    <w:rsid w:val="00634651"/>
    <w:rsid w:val="00634D11"/>
    <w:rsid w:val="00634D91"/>
    <w:rsid w:val="00634F87"/>
    <w:rsid w:val="00634FFB"/>
    <w:rsid w:val="00635931"/>
    <w:rsid w:val="006403C7"/>
    <w:rsid w:val="00640CE1"/>
    <w:rsid w:val="00640F9F"/>
    <w:rsid w:val="00641CA7"/>
    <w:rsid w:val="00642201"/>
    <w:rsid w:val="00642688"/>
    <w:rsid w:val="00642887"/>
    <w:rsid w:val="00643AE9"/>
    <w:rsid w:val="006444CF"/>
    <w:rsid w:val="0064495B"/>
    <w:rsid w:val="00645C5F"/>
    <w:rsid w:val="0064682A"/>
    <w:rsid w:val="00646C9E"/>
    <w:rsid w:val="00647CE8"/>
    <w:rsid w:val="00647E15"/>
    <w:rsid w:val="006506DA"/>
    <w:rsid w:val="006509F0"/>
    <w:rsid w:val="006512ED"/>
    <w:rsid w:val="0065137C"/>
    <w:rsid w:val="006528CF"/>
    <w:rsid w:val="00652ED9"/>
    <w:rsid w:val="00653891"/>
    <w:rsid w:val="006548C3"/>
    <w:rsid w:val="00655B14"/>
    <w:rsid w:val="00655DD1"/>
    <w:rsid w:val="00656113"/>
    <w:rsid w:val="00656301"/>
    <w:rsid w:val="00656E4A"/>
    <w:rsid w:val="00657C2E"/>
    <w:rsid w:val="00660EEC"/>
    <w:rsid w:val="006612F2"/>
    <w:rsid w:val="006639C1"/>
    <w:rsid w:val="006648B0"/>
    <w:rsid w:val="00664A90"/>
    <w:rsid w:val="00664FFE"/>
    <w:rsid w:val="006656CC"/>
    <w:rsid w:val="00670A5C"/>
    <w:rsid w:val="006717D4"/>
    <w:rsid w:val="00671A59"/>
    <w:rsid w:val="00674978"/>
    <w:rsid w:val="00674D4C"/>
    <w:rsid w:val="00675005"/>
    <w:rsid w:val="00675ABB"/>
    <w:rsid w:val="00676173"/>
    <w:rsid w:val="00676954"/>
    <w:rsid w:val="00676BEE"/>
    <w:rsid w:val="0068068A"/>
    <w:rsid w:val="006808C9"/>
    <w:rsid w:val="006809FE"/>
    <w:rsid w:val="006810E1"/>
    <w:rsid w:val="006810FC"/>
    <w:rsid w:val="0068218E"/>
    <w:rsid w:val="006830E8"/>
    <w:rsid w:val="006834DF"/>
    <w:rsid w:val="00683EB4"/>
    <w:rsid w:val="006843EA"/>
    <w:rsid w:val="00685BE7"/>
    <w:rsid w:val="00685E77"/>
    <w:rsid w:val="00686532"/>
    <w:rsid w:val="00687137"/>
    <w:rsid w:val="00690F22"/>
    <w:rsid w:val="0069152D"/>
    <w:rsid w:val="00693329"/>
    <w:rsid w:val="00694457"/>
    <w:rsid w:val="006958E0"/>
    <w:rsid w:val="00695B40"/>
    <w:rsid w:val="00695CAA"/>
    <w:rsid w:val="00695E19"/>
    <w:rsid w:val="00696B43"/>
    <w:rsid w:val="00696C9A"/>
    <w:rsid w:val="00696D3D"/>
    <w:rsid w:val="00697652"/>
    <w:rsid w:val="00697672"/>
    <w:rsid w:val="00697846"/>
    <w:rsid w:val="006A018B"/>
    <w:rsid w:val="006A1304"/>
    <w:rsid w:val="006A1818"/>
    <w:rsid w:val="006A19A5"/>
    <w:rsid w:val="006A1C47"/>
    <w:rsid w:val="006A365C"/>
    <w:rsid w:val="006A436B"/>
    <w:rsid w:val="006A498F"/>
    <w:rsid w:val="006A5853"/>
    <w:rsid w:val="006A61CA"/>
    <w:rsid w:val="006A7602"/>
    <w:rsid w:val="006A7DF8"/>
    <w:rsid w:val="006B07D4"/>
    <w:rsid w:val="006B1299"/>
    <w:rsid w:val="006B1565"/>
    <w:rsid w:val="006B1DE0"/>
    <w:rsid w:val="006B2043"/>
    <w:rsid w:val="006B2482"/>
    <w:rsid w:val="006B2BCF"/>
    <w:rsid w:val="006B3381"/>
    <w:rsid w:val="006B4122"/>
    <w:rsid w:val="006B447D"/>
    <w:rsid w:val="006B4D19"/>
    <w:rsid w:val="006B67CB"/>
    <w:rsid w:val="006B6A7F"/>
    <w:rsid w:val="006B6FAA"/>
    <w:rsid w:val="006B715D"/>
    <w:rsid w:val="006B74FC"/>
    <w:rsid w:val="006B7903"/>
    <w:rsid w:val="006B7F92"/>
    <w:rsid w:val="006C06A2"/>
    <w:rsid w:val="006C18E0"/>
    <w:rsid w:val="006C1A3D"/>
    <w:rsid w:val="006C3200"/>
    <w:rsid w:val="006C32A0"/>
    <w:rsid w:val="006C33F9"/>
    <w:rsid w:val="006C39B6"/>
    <w:rsid w:val="006C3CC0"/>
    <w:rsid w:val="006C4374"/>
    <w:rsid w:val="006C456D"/>
    <w:rsid w:val="006C46C8"/>
    <w:rsid w:val="006C4F8F"/>
    <w:rsid w:val="006C5BD5"/>
    <w:rsid w:val="006C5EF4"/>
    <w:rsid w:val="006C6D33"/>
    <w:rsid w:val="006C75B1"/>
    <w:rsid w:val="006C7668"/>
    <w:rsid w:val="006D00D5"/>
    <w:rsid w:val="006D02B6"/>
    <w:rsid w:val="006D176D"/>
    <w:rsid w:val="006D1C6F"/>
    <w:rsid w:val="006D3081"/>
    <w:rsid w:val="006D39EA"/>
    <w:rsid w:val="006D6667"/>
    <w:rsid w:val="006D7DD3"/>
    <w:rsid w:val="006E0126"/>
    <w:rsid w:val="006E1321"/>
    <w:rsid w:val="006E18C2"/>
    <w:rsid w:val="006E1B5D"/>
    <w:rsid w:val="006E2D48"/>
    <w:rsid w:val="006E4138"/>
    <w:rsid w:val="006E4611"/>
    <w:rsid w:val="006E480F"/>
    <w:rsid w:val="006E59E4"/>
    <w:rsid w:val="006E5E3E"/>
    <w:rsid w:val="006E5FAB"/>
    <w:rsid w:val="006E73E3"/>
    <w:rsid w:val="006E7BB1"/>
    <w:rsid w:val="006F08B4"/>
    <w:rsid w:val="006F11BA"/>
    <w:rsid w:val="006F1C4A"/>
    <w:rsid w:val="006F20A3"/>
    <w:rsid w:val="006F2E40"/>
    <w:rsid w:val="006F3AA5"/>
    <w:rsid w:val="006F3B84"/>
    <w:rsid w:val="006F3EF8"/>
    <w:rsid w:val="006F3F3F"/>
    <w:rsid w:val="006F4786"/>
    <w:rsid w:val="006F47D4"/>
    <w:rsid w:val="006F48C1"/>
    <w:rsid w:val="006F6690"/>
    <w:rsid w:val="006F6CE2"/>
    <w:rsid w:val="006F7529"/>
    <w:rsid w:val="007000CC"/>
    <w:rsid w:val="007000EF"/>
    <w:rsid w:val="00700981"/>
    <w:rsid w:val="00702B23"/>
    <w:rsid w:val="00704190"/>
    <w:rsid w:val="00704EA6"/>
    <w:rsid w:val="007062A4"/>
    <w:rsid w:val="007067E3"/>
    <w:rsid w:val="00706A78"/>
    <w:rsid w:val="00707538"/>
    <w:rsid w:val="007078BF"/>
    <w:rsid w:val="0071407E"/>
    <w:rsid w:val="0071460D"/>
    <w:rsid w:val="0071485A"/>
    <w:rsid w:val="00714BE8"/>
    <w:rsid w:val="00714C08"/>
    <w:rsid w:val="007153C7"/>
    <w:rsid w:val="0071697A"/>
    <w:rsid w:val="00716D65"/>
    <w:rsid w:val="00716F83"/>
    <w:rsid w:val="00717305"/>
    <w:rsid w:val="0071758C"/>
    <w:rsid w:val="00717F45"/>
    <w:rsid w:val="00721445"/>
    <w:rsid w:val="00721D64"/>
    <w:rsid w:val="00721FD9"/>
    <w:rsid w:val="00722139"/>
    <w:rsid w:val="007222E5"/>
    <w:rsid w:val="007225D9"/>
    <w:rsid w:val="00722D0B"/>
    <w:rsid w:val="00723274"/>
    <w:rsid w:val="00723A2D"/>
    <w:rsid w:val="00724445"/>
    <w:rsid w:val="00725037"/>
    <w:rsid w:val="007260A6"/>
    <w:rsid w:val="00726E65"/>
    <w:rsid w:val="00727642"/>
    <w:rsid w:val="00730F8C"/>
    <w:rsid w:val="00731EB3"/>
    <w:rsid w:val="0073289B"/>
    <w:rsid w:val="007336AB"/>
    <w:rsid w:val="00733886"/>
    <w:rsid w:val="007339D0"/>
    <w:rsid w:val="00733AED"/>
    <w:rsid w:val="00734075"/>
    <w:rsid w:val="00734A32"/>
    <w:rsid w:val="007352F1"/>
    <w:rsid w:val="007356FB"/>
    <w:rsid w:val="007368A6"/>
    <w:rsid w:val="007370EC"/>
    <w:rsid w:val="00737588"/>
    <w:rsid w:val="0073768C"/>
    <w:rsid w:val="00737775"/>
    <w:rsid w:val="0073779E"/>
    <w:rsid w:val="0073785C"/>
    <w:rsid w:val="00737F5E"/>
    <w:rsid w:val="00741485"/>
    <w:rsid w:val="007425DC"/>
    <w:rsid w:val="00742E1F"/>
    <w:rsid w:val="00743C12"/>
    <w:rsid w:val="00743D9E"/>
    <w:rsid w:val="00743E75"/>
    <w:rsid w:val="00743F0C"/>
    <w:rsid w:val="0074401A"/>
    <w:rsid w:val="007445D8"/>
    <w:rsid w:val="007447CD"/>
    <w:rsid w:val="00744ED8"/>
    <w:rsid w:val="007450CB"/>
    <w:rsid w:val="00745742"/>
    <w:rsid w:val="00745E0F"/>
    <w:rsid w:val="00745F7B"/>
    <w:rsid w:val="007464AD"/>
    <w:rsid w:val="00747A21"/>
    <w:rsid w:val="00751B88"/>
    <w:rsid w:val="0075329E"/>
    <w:rsid w:val="0075389D"/>
    <w:rsid w:val="007538A2"/>
    <w:rsid w:val="00754335"/>
    <w:rsid w:val="0075453A"/>
    <w:rsid w:val="007547D9"/>
    <w:rsid w:val="007550A0"/>
    <w:rsid w:val="00760234"/>
    <w:rsid w:val="00760988"/>
    <w:rsid w:val="00761C6B"/>
    <w:rsid w:val="00761F0A"/>
    <w:rsid w:val="007633BE"/>
    <w:rsid w:val="0076343B"/>
    <w:rsid w:val="007642DF"/>
    <w:rsid w:val="00764655"/>
    <w:rsid w:val="007646E8"/>
    <w:rsid w:val="00764E6C"/>
    <w:rsid w:val="007651A6"/>
    <w:rsid w:val="00765431"/>
    <w:rsid w:val="0076574A"/>
    <w:rsid w:val="007668D0"/>
    <w:rsid w:val="00766C12"/>
    <w:rsid w:val="00766D0E"/>
    <w:rsid w:val="007700F1"/>
    <w:rsid w:val="00770AD1"/>
    <w:rsid w:val="0077113E"/>
    <w:rsid w:val="007724E1"/>
    <w:rsid w:val="00772D1C"/>
    <w:rsid w:val="00773BD5"/>
    <w:rsid w:val="00773BEB"/>
    <w:rsid w:val="007746A0"/>
    <w:rsid w:val="00774B28"/>
    <w:rsid w:val="0077514D"/>
    <w:rsid w:val="007759F5"/>
    <w:rsid w:val="0077708A"/>
    <w:rsid w:val="00777591"/>
    <w:rsid w:val="00777785"/>
    <w:rsid w:val="00777C23"/>
    <w:rsid w:val="00780037"/>
    <w:rsid w:val="007802FE"/>
    <w:rsid w:val="007807F5"/>
    <w:rsid w:val="00780C00"/>
    <w:rsid w:val="00780C17"/>
    <w:rsid w:val="0078131C"/>
    <w:rsid w:val="007825FB"/>
    <w:rsid w:val="00782693"/>
    <w:rsid w:val="007827D6"/>
    <w:rsid w:val="00782A1D"/>
    <w:rsid w:val="007848A8"/>
    <w:rsid w:val="007849D4"/>
    <w:rsid w:val="00784F92"/>
    <w:rsid w:val="00785362"/>
    <w:rsid w:val="007856FF"/>
    <w:rsid w:val="00785A83"/>
    <w:rsid w:val="00785C8F"/>
    <w:rsid w:val="00786B3D"/>
    <w:rsid w:val="00786C59"/>
    <w:rsid w:val="0078791B"/>
    <w:rsid w:val="0078791C"/>
    <w:rsid w:val="00787D2A"/>
    <w:rsid w:val="00790A12"/>
    <w:rsid w:val="00790D94"/>
    <w:rsid w:val="00792996"/>
    <w:rsid w:val="00792CF0"/>
    <w:rsid w:val="007934DA"/>
    <w:rsid w:val="0079358F"/>
    <w:rsid w:val="00793CD4"/>
    <w:rsid w:val="00793D20"/>
    <w:rsid w:val="00793F49"/>
    <w:rsid w:val="007943A8"/>
    <w:rsid w:val="0079519B"/>
    <w:rsid w:val="00795A6B"/>
    <w:rsid w:val="007960CB"/>
    <w:rsid w:val="0079690A"/>
    <w:rsid w:val="007A222A"/>
    <w:rsid w:val="007A2AA7"/>
    <w:rsid w:val="007A3284"/>
    <w:rsid w:val="007A47FF"/>
    <w:rsid w:val="007A481B"/>
    <w:rsid w:val="007A4C73"/>
    <w:rsid w:val="007A4DB0"/>
    <w:rsid w:val="007A4F03"/>
    <w:rsid w:val="007A65D1"/>
    <w:rsid w:val="007B0598"/>
    <w:rsid w:val="007B12FE"/>
    <w:rsid w:val="007B1514"/>
    <w:rsid w:val="007B18D7"/>
    <w:rsid w:val="007B21D7"/>
    <w:rsid w:val="007B2849"/>
    <w:rsid w:val="007B2C05"/>
    <w:rsid w:val="007B2FC5"/>
    <w:rsid w:val="007B3D7F"/>
    <w:rsid w:val="007B3E18"/>
    <w:rsid w:val="007B3E70"/>
    <w:rsid w:val="007B517C"/>
    <w:rsid w:val="007B5D4D"/>
    <w:rsid w:val="007B7933"/>
    <w:rsid w:val="007C03A7"/>
    <w:rsid w:val="007C0B4F"/>
    <w:rsid w:val="007C0DE1"/>
    <w:rsid w:val="007C0E6E"/>
    <w:rsid w:val="007C1CAC"/>
    <w:rsid w:val="007C24C5"/>
    <w:rsid w:val="007C29D1"/>
    <w:rsid w:val="007C2BC6"/>
    <w:rsid w:val="007C4D4C"/>
    <w:rsid w:val="007C4F0F"/>
    <w:rsid w:val="007C5023"/>
    <w:rsid w:val="007C52E0"/>
    <w:rsid w:val="007C66EE"/>
    <w:rsid w:val="007C7126"/>
    <w:rsid w:val="007C7874"/>
    <w:rsid w:val="007D04DD"/>
    <w:rsid w:val="007D1780"/>
    <w:rsid w:val="007D178E"/>
    <w:rsid w:val="007D1963"/>
    <w:rsid w:val="007D1B25"/>
    <w:rsid w:val="007D2ED3"/>
    <w:rsid w:val="007D378B"/>
    <w:rsid w:val="007D3AA2"/>
    <w:rsid w:val="007D4DB3"/>
    <w:rsid w:val="007D588B"/>
    <w:rsid w:val="007D5A7B"/>
    <w:rsid w:val="007D5CF1"/>
    <w:rsid w:val="007D6176"/>
    <w:rsid w:val="007D619D"/>
    <w:rsid w:val="007D6501"/>
    <w:rsid w:val="007D66C5"/>
    <w:rsid w:val="007D67F4"/>
    <w:rsid w:val="007D761C"/>
    <w:rsid w:val="007D7C57"/>
    <w:rsid w:val="007D7D18"/>
    <w:rsid w:val="007E11BB"/>
    <w:rsid w:val="007E1455"/>
    <w:rsid w:val="007E24AD"/>
    <w:rsid w:val="007E2A5A"/>
    <w:rsid w:val="007E37D0"/>
    <w:rsid w:val="007E4240"/>
    <w:rsid w:val="007E4F29"/>
    <w:rsid w:val="007E7985"/>
    <w:rsid w:val="007E7FA5"/>
    <w:rsid w:val="007E7FF5"/>
    <w:rsid w:val="007F00B0"/>
    <w:rsid w:val="007F031B"/>
    <w:rsid w:val="007F0A0B"/>
    <w:rsid w:val="007F0B87"/>
    <w:rsid w:val="007F0E08"/>
    <w:rsid w:val="007F127F"/>
    <w:rsid w:val="007F1AAA"/>
    <w:rsid w:val="007F1BDC"/>
    <w:rsid w:val="007F2198"/>
    <w:rsid w:val="007F247B"/>
    <w:rsid w:val="007F2D3A"/>
    <w:rsid w:val="007F30E9"/>
    <w:rsid w:val="007F38B1"/>
    <w:rsid w:val="007F3F10"/>
    <w:rsid w:val="007F3FA2"/>
    <w:rsid w:val="007F4353"/>
    <w:rsid w:val="007F729D"/>
    <w:rsid w:val="007F77AB"/>
    <w:rsid w:val="008008F0"/>
    <w:rsid w:val="00800C93"/>
    <w:rsid w:val="00800F35"/>
    <w:rsid w:val="00801175"/>
    <w:rsid w:val="00801D43"/>
    <w:rsid w:val="008039D7"/>
    <w:rsid w:val="00804761"/>
    <w:rsid w:val="008050EF"/>
    <w:rsid w:val="0080599B"/>
    <w:rsid w:val="00806057"/>
    <w:rsid w:val="00806126"/>
    <w:rsid w:val="00806629"/>
    <w:rsid w:val="0080668D"/>
    <w:rsid w:val="008108A5"/>
    <w:rsid w:val="008108D9"/>
    <w:rsid w:val="00810C28"/>
    <w:rsid w:val="0081124D"/>
    <w:rsid w:val="00811869"/>
    <w:rsid w:val="00811F1F"/>
    <w:rsid w:val="00811F34"/>
    <w:rsid w:val="008120A0"/>
    <w:rsid w:val="00812185"/>
    <w:rsid w:val="00813256"/>
    <w:rsid w:val="00813828"/>
    <w:rsid w:val="008145EA"/>
    <w:rsid w:val="00814CF7"/>
    <w:rsid w:val="00815112"/>
    <w:rsid w:val="008153CC"/>
    <w:rsid w:val="00815F5C"/>
    <w:rsid w:val="00816BB9"/>
    <w:rsid w:val="00817024"/>
    <w:rsid w:val="008201B3"/>
    <w:rsid w:val="0082172E"/>
    <w:rsid w:val="00821F50"/>
    <w:rsid w:val="0082428F"/>
    <w:rsid w:val="00824F05"/>
    <w:rsid w:val="008250E1"/>
    <w:rsid w:val="0082527F"/>
    <w:rsid w:val="00825F99"/>
    <w:rsid w:val="00826162"/>
    <w:rsid w:val="0082641D"/>
    <w:rsid w:val="00827929"/>
    <w:rsid w:val="00830532"/>
    <w:rsid w:val="008321DF"/>
    <w:rsid w:val="00832707"/>
    <w:rsid w:val="00832B8D"/>
    <w:rsid w:val="00833DBD"/>
    <w:rsid w:val="00833E38"/>
    <w:rsid w:val="00835202"/>
    <w:rsid w:val="00835357"/>
    <w:rsid w:val="00835B57"/>
    <w:rsid w:val="00835DDC"/>
    <w:rsid w:val="00836044"/>
    <w:rsid w:val="008361B3"/>
    <w:rsid w:val="008366C9"/>
    <w:rsid w:val="00836B5D"/>
    <w:rsid w:val="00841AD4"/>
    <w:rsid w:val="008427F3"/>
    <w:rsid w:val="00842B63"/>
    <w:rsid w:val="008434C1"/>
    <w:rsid w:val="0084394F"/>
    <w:rsid w:val="008443E9"/>
    <w:rsid w:val="00844C1B"/>
    <w:rsid w:val="00845165"/>
    <w:rsid w:val="008459D7"/>
    <w:rsid w:val="0084653C"/>
    <w:rsid w:val="0084680F"/>
    <w:rsid w:val="00846BF8"/>
    <w:rsid w:val="00846D17"/>
    <w:rsid w:val="00847633"/>
    <w:rsid w:val="00847927"/>
    <w:rsid w:val="00847A8C"/>
    <w:rsid w:val="00847C60"/>
    <w:rsid w:val="00850093"/>
    <w:rsid w:val="008518CB"/>
    <w:rsid w:val="00854556"/>
    <w:rsid w:val="0085458E"/>
    <w:rsid w:val="008546F0"/>
    <w:rsid w:val="00854B0E"/>
    <w:rsid w:val="00855F3F"/>
    <w:rsid w:val="00856028"/>
    <w:rsid w:val="00856D12"/>
    <w:rsid w:val="00857130"/>
    <w:rsid w:val="00857855"/>
    <w:rsid w:val="00857A29"/>
    <w:rsid w:val="00860C20"/>
    <w:rsid w:val="00860D78"/>
    <w:rsid w:val="00860F8E"/>
    <w:rsid w:val="0086145A"/>
    <w:rsid w:val="008620E0"/>
    <w:rsid w:val="00863C83"/>
    <w:rsid w:val="0086458B"/>
    <w:rsid w:val="008659E3"/>
    <w:rsid w:val="00866176"/>
    <w:rsid w:val="00866253"/>
    <w:rsid w:val="00866C29"/>
    <w:rsid w:val="00872422"/>
    <w:rsid w:val="00872814"/>
    <w:rsid w:val="00872AEA"/>
    <w:rsid w:val="00872C0A"/>
    <w:rsid w:val="00872F10"/>
    <w:rsid w:val="0087318D"/>
    <w:rsid w:val="00873722"/>
    <w:rsid w:val="00873C4A"/>
    <w:rsid w:val="008753AC"/>
    <w:rsid w:val="008773F8"/>
    <w:rsid w:val="00877BB8"/>
    <w:rsid w:val="00877FFE"/>
    <w:rsid w:val="008805EA"/>
    <w:rsid w:val="00880A24"/>
    <w:rsid w:val="00880B44"/>
    <w:rsid w:val="008816AD"/>
    <w:rsid w:val="0088188E"/>
    <w:rsid w:val="00881E54"/>
    <w:rsid w:val="0088242E"/>
    <w:rsid w:val="008825F2"/>
    <w:rsid w:val="00882614"/>
    <w:rsid w:val="00882985"/>
    <w:rsid w:val="00883726"/>
    <w:rsid w:val="0088399F"/>
    <w:rsid w:val="00883CD7"/>
    <w:rsid w:val="00884781"/>
    <w:rsid w:val="008858B2"/>
    <w:rsid w:val="00885BDE"/>
    <w:rsid w:val="00885D10"/>
    <w:rsid w:val="008863CC"/>
    <w:rsid w:val="00887DE5"/>
    <w:rsid w:val="00890C0C"/>
    <w:rsid w:val="00891268"/>
    <w:rsid w:val="00891F63"/>
    <w:rsid w:val="0089296A"/>
    <w:rsid w:val="00892D6B"/>
    <w:rsid w:val="0089390F"/>
    <w:rsid w:val="0089393B"/>
    <w:rsid w:val="00894620"/>
    <w:rsid w:val="00894963"/>
    <w:rsid w:val="0089540F"/>
    <w:rsid w:val="00896946"/>
    <w:rsid w:val="00897332"/>
    <w:rsid w:val="008973C0"/>
    <w:rsid w:val="0089747E"/>
    <w:rsid w:val="008A037D"/>
    <w:rsid w:val="008A0588"/>
    <w:rsid w:val="008A177B"/>
    <w:rsid w:val="008A2069"/>
    <w:rsid w:val="008A2499"/>
    <w:rsid w:val="008A295B"/>
    <w:rsid w:val="008A2BFC"/>
    <w:rsid w:val="008A2CBD"/>
    <w:rsid w:val="008A2CD0"/>
    <w:rsid w:val="008A3374"/>
    <w:rsid w:val="008A445C"/>
    <w:rsid w:val="008A4B9E"/>
    <w:rsid w:val="008A5CC3"/>
    <w:rsid w:val="008A5F6A"/>
    <w:rsid w:val="008A68A4"/>
    <w:rsid w:val="008A7021"/>
    <w:rsid w:val="008A72B3"/>
    <w:rsid w:val="008A7573"/>
    <w:rsid w:val="008A7E4C"/>
    <w:rsid w:val="008B0813"/>
    <w:rsid w:val="008B0B84"/>
    <w:rsid w:val="008B1D04"/>
    <w:rsid w:val="008B20A0"/>
    <w:rsid w:val="008B27D0"/>
    <w:rsid w:val="008B294A"/>
    <w:rsid w:val="008B34CB"/>
    <w:rsid w:val="008B35A3"/>
    <w:rsid w:val="008B3D45"/>
    <w:rsid w:val="008B51BD"/>
    <w:rsid w:val="008B53DF"/>
    <w:rsid w:val="008B546D"/>
    <w:rsid w:val="008B54CA"/>
    <w:rsid w:val="008B6354"/>
    <w:rsid w:val="008B67DE"/>
    <w:rsid w:val="008B7B9B"/>
    <w:rsid w:val="008B7F36"/>
    <w:rsid w:val="008C0919"/>
    <w:rsid w:val="008C2C44"/>
    <w:rsid w:val="008C34B4"/>
    <w:rsid w:val="008C3B8B"/>
    <w:rsid w:val="008C544E"/>
    <w:rsid w:val="008C5FC8"/>
    <w:rsid w:val="008C659B"/>
    <w:rsid w:val="008C65BF"/>
    <w:rsid w:val="008C7771"/>
    <w:rsid w:val="008C7A07"/>
    <w:rsid w:val="008D05D7"/>
    <w:rsid w:val="008D11E5"/>
    <w:rsid w:val="008D13F6"/>
    <w:rsid w:val="008D2454"/>
    <w:rsid w:val="008D2582"/>
    <w:rsid w:val="008D28F6"/>
    <w:rsid w:val="008D2F8F"/>
    <w:rsid w:val="008D307C"/>
    <w:rsid w:val="008D30E2"/>
    <w:rsid w:val="008D3261"/>
    <w:rsid w:val="008D36E3"/>
    <w:rsid w:val="008D40EF"/>
    <w:rsid w:val="008D629A"/>
    <w:rsid w:val="008D62CF"/>
    <w:rsid w:val="008D69F7"/>
    <w:rsid w:val="008D713C"/>
    <w:rsid w:val="008D7546"/>
    <w:rsid w:val="008D757E"/>
    <w:rsid w:val="008D7AE4"/>
    <w:rsid w:val="008E0093"/>
    <w:rsid w:val="008E0EA2"/>
    <w:rsid w:val="008E11D4"/>
    <w:rsid w:val="008E1AAE"/>
    <w:rsid w:val="008E2D32"/>
    <w:rsid w:val="008E2FA0"/>
    <w:rsid w:val="008E41FA"/>
    <w:rsid w:val="008E500A"/>
    <w:rsid w:val="008E6CE9"/>
    <w:rsid w:val="008E708A"/>
    <w:rsid w:val="008E75D8"/>
    <w:rsid w:val="008E781E"/>
    <w:rsid w:val="008F0A8D"/>
    <w:rsid w:val="008F18D7"/>
    <w:rsid w:val="008F1EE8"/>
    <w:rsid w:val="008F23D5"/>
    <w:rsid w:val="008F4226"/>
    <w:rsid w:val="008F4BA4"/>
    <w:rsid w:val="008F524A"/>
    <w:rsid w:val="008F56BD"/>
    <w:rsid w:val="008F5945"/>
    <w:rsid w:val="008F662B"/>
    <w:rsid w:val="008F6CB2"/>
    <w:rsid w:val="008F777D"/>
    <w:rsid w:val="00900D82"/>
    <w:rsid w:val="009014F1"/>
    <w:rsid w:val="00901757"/>
    <w:rsid w:val="009021A4"/>
    <w:rsid w:val="0090273A"/>
    <w:rsid w:val="00902B36"/>
    <w:rsid w:val="00902D2D"/>
    <w:rsid w:val="00903659"/>
    <w:rsid w:val="00903BE3"/>
    <w:rsid w:val="00903FDF"/>
    <w:rsid w:val="0090406B"/>
    <w:rsid w:val="00904D83"/>
    <w:rsid w:val="00904D9F"/>
    <w:rsid w:val="009051B3"/>
    <w:rsid w:val="009053EA"/>
    <w:rsid w:val="009057D3"/>
    <w:rsid w:val="009067C8"/>
    <w:rsid w:val="00907B47"/>
    <w:rsid w:val="00907F01"/>
    <w:rsid w:val="00910DDE"/>
    <w:rsid w:val="00910F20"/>
    <w:rsid w:val="009116B6"/>
    <w:rsid w:val="00911B74"/>
    <w:rsid w:val="00911C92"/>
    <w:rsid w:val="00911FCD"/>
    <w:rsid w:val="0091307C"/>
    <w:rsid w:val="00913C50"/>
    <w:rsid w:val="00913E10"/>
    <w:rsid w:val="00914600"/>
    <w:rsid w:val="0091530B"/>
    <w:rsid w:val="0091622B"/>
    <w:rsid w:val="00916555"/>
    <w:rsid w:val="00916D80"/>
    <w:rsid w:val="00916F4D"/>
    <w:rsid w:val="009174DE"/>
    <w:rsid w:val="0092029F"/>
    <w:rsid w:val="00920D91"/>
    <w:rsid w:val="009216C8"/>
    <w:rsid w:val="00922859"/>
    <w:rsid w:val="00923492"/>
    <w:rsid w:val="00923DC8"/>
    <w:rsid w:val="00925769"/>
    <w:rsid w:val="00925D44"/>
    <w:rsid w:val="0092641A"/>
    <w:rsid w:val="00926880"/>
    <w:rsid w:val="00926BCD"/>
    <w:rsid w:val="009270FE"/>
    <w:rsid w:val="00927145"/>
    <w:rsid w:val="00927E16"/>
    <w:rsid w:val="00927E1E"/>
    <w:rsid w:val="00930D30"/>
    <w:rsid w:val="00931000"/>
    <w:rsid w:val="0093156E"/>
    <w:rsid w:val="009323F9"/>
    <w:rsid w:val="0093255C"/>
    <w:rsid w:val="00932FA4"/>
    <w:rsid w:val="0093340E"/>
    <w:rsid w:val="00933596"/>
    <w:rsid w:val="00934C3D"/>
    <w:rsid w:val="0093528E"/>
    <w:rsid w:val="009358E0"/>
    <w:rsid w:val="0093596E"/>
    <w:rsid w:val="00936CAF"/>
    <w:rsid w:val="00936DBE"/>
    <w:rsid w:val="00940139"/>
    <w:rsid w:val="00940477"/>
    <w:rsid w:val="00940C60"/>
    <w:rsid w:val="00940C9D"/>
    <w:rsid w:val="00941552"/>
    <w:rsid w:val="009421FE"/>
    <w:rsid w:val="0094260A"/>
    <w:rsid w:val="009427D5"/>
    <w:rsid w:val="00942FB0"/>
    <w:rsid w:val="00943E71"/>
    <w:rsid w:val="00943EA9"/>
    <w:rsid w:val="00944194"/>
    <w:rsid w:val="00944E24"/>
    <w:rsid w:val="009454CE"/>
    <w:rsid w:val="00945617"/>
    <w:rsid w:val="00946B58"/>
    <w:rsid w:val="00947171"/>
    <w:rsid w:val="00947AF4"/>
    <w:rsid w:val="00950E3E"/>
    <w:rsid w:val="00951135"/>
    <w:rsid w:val="00951668"/>
    <w:rsid w:val="009520E5"/>
    <w:rsid w:val="00952541"/>
    <w:rsid w:val="00952866"/>
    <w:rsid w:val="0095367F"/>
    <w:rsid w:val="00953B31"/>
    <w:rsid w:val="00953F0B"/>
    <w:rsid w:val="00953FD7"/>
    <w:rsid w:val="00954219"/>
    <w:rsid w:val="009544A7"/>
    <w:rsid w:val="0095490C"/>
    <w:rsid w:val="009556B7"/>
    <w:rsid w:val="00957205"/>
    <w:rsid w:val="00957B8B"/>
    <w:rsid w:val="00960EEC"/>
    <w:rsid w:val="00961AB9"/>
    <w:rsid w:val="009626E4"/>
    <w:rsid w:val="00962843"/>
    <w:rsid w:val="00962DC8"/>
    <w:rsid w:val="009631AB"/>
    <w:rsid w:val="00963EE5"/>
    <w:rsid w:val="00964240"/>
    <w:rsid w:val="009647AA"/>
    <w:rsid w:val="0096602B"/>
    <w:rsid w:val="00966603"/>
    <w:rsid w:val="00966F8A"/>
    <w:rsid w:val="009672A2"/>
    <w:rsid w:val="009672DE"/>
    <w:rsid w:val="00967543"/>
    <w:rsid w:val="00970031"/>
    <w:rsid w:val="009703E4"/>
    <w:rsid w:val="00970CA8"/>
    <w:rsid w:val="0097132A"/>
    <w:rsid w:val="009723DA"/>
    <w:rsid w:val="00972849"/>
    <w:rsid w:val="00972C70"/>
    <w:rsid w:val="009734AC"/>
    <w:rsid w:val="009734B5"/>
    <w:rsid w:val="00976036"/>
    <w:rsid w:val="009761EF"/>
    <w:rsid w:val="009762F9"/>
    <w:rsid w:val="00976303"/>
    <w:rsid w:val="00977D98"/>
    <w:rsid w:val="00981E56"/>
    <w:rsid w:val="00982697"/>
    <w:rsid w:val="009831AD"/>
    <w:rsid w:val="009831F3"/>
    <w:rsid w:val="0098360C"/>
    <w:rsid w:val="0098382C"/>
    <w:rsid w:val="00983D78"/>
    <w:rsid w:val="00984D89"/>
    <w:rsid w:val="00986CF7"/>
    <w:rsid w:val="009878FC"/>
    <w:rsid w:val="00990D5A"/>
    <w:rsid w:val="00992716"/>
    <w:rsid w:val="00992D03"/>
    <w:rsid w:val="0099493C"/>
    <w:rsid w:val="00995324"/>
    <w:rsid w:val="00995345"/>
    <w:rsid w:val="0099589F"/>
    <w:rsid w:val="00995EE8"/>
    <w:rsid w:val="00997382"/>
    <w:rsid w:val="009A0449"/>
    <w:rsid w:val="009A0718"/>
    <w:rsid w:val="009A080F"/>
    <w:rsid w:val="009A1034"/>
    <w:rsid w:val="009A175D"/>
    <w:rsid w:val="009A22FE"/>
    <w:rsid w:val="009A240D"/>
    <w:rsid w:val="009A2836"/>
    <w:rsid w:val="009A2C3C"/>
    <w:rsid w:val="009A311E"/>
    <w:rsid w:val="009A329F"/>
    <w:rsid w:val="009A34B9"/>
    <w:rsid w:val="009A386B"/>
    <w:rsid w:val="009A3C3F"/>
    <w:rsid w:val="009A4F0F"/>
    <w:rsid w:val="009A56BF"/>
    <w:rsid w:val="009A5A8D"/>
    <w:rsid w:val="009A5FF8"/>
    <w:rsid w:val="009A7215"/>
    <w:rsid w:val="009B0C34"/>
    <w:rsid w:val="009B1092"/>
    <w:rsid w:val="009B28A6"/>
    <w:rsid w:val="009B339B"/>
    <w:rsid w:val="009B3566"/>
    <w:rsid w:val="009B39F5"/>
    <w:rsid w:val="009B3B63"/>
    <w:rsid w:val="009B3EF4"/>
    <w:rsid w:val="009B3F8C"/>
    <w:rsid w:val="009B49BE"/>
    <w:rsid w:val="009B5039"/>
    <w:rsid w:val="009B51E8"/>
    <w:rsid w:val="009B60FF"/>
    <w:rsid w:val="009B6264"/>
    <w:rsid w:val="009B62B9"/>
    <w:rsid w:val="009B65BA"/>
    <w:rsid w:val="009B70A0"/>
    <w:rsid w:val="009C0048"/>
    <w:rsid w:val="009C01F6"/>
    <w:rsid w:val="009C0BF6"/>
    <w:rsid w:val="009C0C47"/>
    <w:rsid w:val="009C0FB7"/>
    <w:rsid w:val="009C1C74"/>
    <w:rsid w:val="009C1D86"/>
    <w:rsid w:val="009C1DD3"/>
    <w:rsid w:val="009C2E6F"/>
    <w:rsid w:val="009C32DA"/>
    <w:rsid w:val="009C3E33"/>
    <w:rsid w:val="009C3FA2"/>
    <w:rsid w:val="009C40FE"/>
    <w:rsid w:val="009C4246"/>
    <w:rsid w:val="009C4713"/>
    <w:rsid w:val="009C4D39"/>
    <w:rsid w:val="009C5544"/>
    <w:rsid w:val="009C5809"/>
    <w:rsid w:val="009C5D29"/>
    <w:rsid w:val="009C7238"/>
    <w:rsid w:val="009D0925"/>
    <w:rsid w:val="009D0DC2"/>
    <w:rsid w:val="009D10C5"/>
    <w:rsid w:val="009D21B2"/>
    <w:rsid w:val="009D3378"/>
    <w:rsid w:val="009D401D"/>
    <w:rsid w:val="009D49C7"/>
    <w:rsid w:val="009D580A"/>
    <w:rsid w:val="009D6D73"/>
    <w:rsid w:val="009D72BF"/>
    <w:rsid w:val="009D746B"/>
    <w:rsid w:val="009E09E9"/>
    <w:rsid w:val="009E0A17"/>
    <w:rsid w:val="009E1226"/>
    <w:rsid w:val="009E1557"/>
    <w:rsid w:val="009E19CB"/>
    <w:rsid w:val="009E1CEB"/>
    <w:rsid w:val="009E4354"/>
    <w:rsid w:val="009E476F"/>
    <w:rsid w:val="009E520D"/>
    <w:rsid w:val="009E55B4"/>
    <w:rsid w:val="009E5666"/>
    <w:rsid w:val="009E5842"/>
    <w:rsid w:val="009E5AC6"/>
    <w:rsid w:val="009E6303"/>
    <w:rsid w:val="009E7352"/>
    <w:rsid w:val="009F07CC"/>
    <w:rsid w:val="009F09EA"/>
    <w:rsid w:val="009F0CD7"/>
    <w:rsid w:val="009F0E32"/>
    <w:rsid w:val="009F11C6"/>
    <w:rsid w:val="009F2A28"/>
    <w:rsid w:val="009F3659"/>
    <w:rsid w:val="009F4354"/>
    <w:rsid w:val="009F47D3"/>
    <w:rsid w:val="009F4978"/>
    <w:rsid w:val="009F5401"/>
    <w:rsid w:val="009F7837"/>
    <w:rsid w:val="00A000E1"/>
    <w:rsid w:val="00A01D7F"/>
    <w:rsid w:val="00A01FBB"/>
    <w:rsid w:val="00A02904"/>
    <w:rsid w:val="00A02F30"/>
    <w:rsid w:val="00A03464"/>
    <w:rsid w:val="00A0522C"/>
    <w:rsid w:val="00A056DD"/>
    <w:rsid w:val="00A05A46"/>
    <w:rsid w:val="00A06462"/>
    <w:rsid w:val="00A06C63"/>
    <w:rsid w:val="00A074BE"/>
    <w:rsid w:val="00A10B0F"/>
    <w:rsid w:val="00A11894"/>
    <w:rsid w:val="00A11DD4"/>
    <w:rsid w:val="00A124E1"/>
    <w:rsid w:val="00A129BA"/>
    <w:rsid w:val="00A12DCB"/>
    <w:rsid w:val="00A1336E"/>
    <w:rsid w:val="00A1390D"/>
    <w:rsid w:val="00A13CE2"/>
    <w:rsid w:val="00A13FE1"/>
    <w:rsid w:val="00A143EE"/>
    <w:rsid w:val="00A14764"/>
    <w:rsid w:val="00A14A88"/>
    <w:rsid w:val="00A1622A"/>
    <w:rsid w:val="00A1690B"/>
    <w:rsid w:val="00A16C31"/>
    <w:rsid w:val="00A16D31"/>
    <w:rsid w:val="00A1731B"/>
    <w:rsid w:val="00A1764D"/>
    <w:rsid w:val="00A178BD"/>
    <w:rsid w:val="00A17CA6"/>
    <w:rsid w:val="00A2046E"/>
    <w:rsid w:val="00A205E3"/>
    <w:rsid w:val="00A2078E"/>
    <w:rsid w:val="00A20E28"/>
    <w:rsid w:val="00A210B6"/>
    <w:rsid w:val="00A21628"/>
    <w:rsid w:val="00A21BF9"/>
    <w:rsid w:val="00A22FDD"/>
    <w:rsid w:val="00A2330F"/>
    <w:rsid w:val="00A2399E"/>
    <w:rsid w:val="00A24A1E"/>
    <w:rsid w:val="00A24A6A"/>
    <w:rsid w:val="00A24CED"/>
    <w:rsid w:val="00A2612C"/>
    <w:rsid w:val="00A264B1"/>
    <w:rsid w:val="00A267B2"/>
    <w:rsid w:val="00A26E4A"/>
    <w:rsid w:val="00A26E98"/>
    <w:rsid w:val="00A2784A"/>
    <w:rsid w:val="00A27FB7"/>
    <w:rsid w:val="00A30B1D"/>
    <w:rsid w:val="00A30CA3"/>
    <w:rsid w:val="00A313C5"/>
    <w:rsid w:val="00A31DE3"/>
    <w:rsid w:val="00A322AF"/>
    <w:rsid w:val="00A33FCD"/>
    <w:rsid w:val="00A35188"/>
    <w:rsid w:val="00A35791"/>
    <w:rsid w:val="00A35CE6"/>
    <w:rsid w:val="00A3626B"/>
    <w:rsid w:val="00A363E9"/>
    <w:rsid w:val="00A36BD5"/>
    <w:rsid w:val="00A373F2"/>
    <w:rsid w:val="00A375E0"/>
    <w:rsid w:val="00A40FE5"/>
    <w:rsid w:val="00A4145B"/>
    <w:rsid w:val="00A419ED"/>
    <w:rsid w:val="00A41A51"/>
    <w:rsid w:val="00A41AF3"/>
    <w:rsid w:val="00A41B1E"/>
    <w:rsid w:val="00A426C5"/>
    <w:rsid w:val="00A42982"/>
    <w:rsid w:val="00A442DB"/>
    <w:rsid w:val="00A455A6"/>
    <w:rsid w:val="00A45E5F"/>
    <w:rsid w:val="00A46B63"/>
    <w:rsid w:val="00A46E33"/>
    <w:rsid w:val="00A46ECE"/>
    <w:rsid w:val="00A470DD"/>
    <w:rsid w:val="00A474F2"/>
    <w:rsid w:val="00A47698"/>
    <w:rsid w:val="00A476ED"/>
    <w:rsid w:val="00A479A9"/>
    <w:rsid w:val="00A5183F"/>
    <w:rsid w:val="00A51F1A"/>
    <w:rsid w:val="00A52509"/>
    <w:rsid w:val="00A52933"/>
    <w:rsid w:val="00A52FFE"/>
    <w:rsid w:val="00A5447F"/>
    <w:rsid w:val="00A54CD0"/>
    <w:rsid w:val="00A566D9"/>
    <w:rsid w:val="00A56A39"/>
    <w:rsid w:val="00A56DF2"/>
    <w:rsid w:val="00A575C6"/>
    <w:rsid w:val="00A60214"/>
    <w:rsid w:val="00A60EC5"/>
    <w:rsid w:val="00A60FA7"/>
    <w:rsid w:val="00A6125B"/>
    <w:rsid w:val="00A6289F"/>
    <w:rsid w:val="00A63923"/>
    <w:rsid w:val="00A64FB9"/>
    <w:rsid w:val="00A65124"/>
    <w:rsid w:val="00A65611"/>
    <w:rsid w:val="00A65EA8"/>
    <w:rsid w:val="00A661E9"/>
    <w:rsid w:val="00A6649C"/>
    <w:rsid w:val="00A67549"/>
    <w:rsid w:val="00A67E15"/>
    <w:rsid w:val="00A7045E"/>
    <w:rsid w:val="00A71720"/>
    <w:rsid w:val="00A719C4"/>
    <w:rsid w:val="00A72368"/>
    <w:rsid w:val="00A723E4"/>
    <w:rsid w:val="00A724AE"/>
    <w:rsid w:val="00A733A8"/>
    <w:rsid w:val="00A74896"/>
    <w:rsid w:val="00A74D49"/>
    <w:rsid w:val="00A75D5D"/>
    <w:rsid w:val="00A75ECE"/>
    <w:rsid w:val="00A76C3F"/>
    <w:rsid w:val="00A770C6"/>
    <w:rsid w:val="00A77FD0"/>
    <w:rsid w:val="00A80CC0"/>
    <w:rsid w:val="00A80E2A"/>
    <w:rsid w:val="00A82FC2"/>
    <w:rsid w:val="00A83AB7"/>
    <w:rsid w:val="00A8487C"/>
    <w:rsid w:val="00A85646"/>
    <w:rsid w:val="00A86324"/>
    <w:rsid w:val="00A86418"/>
    <w:rsid w:val="00A872B8"/>
    <w:rsid w:val="00A8743B"/>
    <w:rsid w:val="00A9018E"/>
    <w:rsid w:val="00A90634"/>
    <w:rsid w:val="00A9159C"/>
    <w:rsid w:val="00A918E2"/>
    <w:rsid w:val="00A91A18"/>
    <w:rsid w:val="00A93CF3"/>
    <w:rsid w:val="00A94B53"/>
    <w:rsid w:val="00A94BC6"/>
    <w:rsid w:val="00A95258"/>
    <w:rsid w:val="00A95297"/>
    <w:rsid w:val="00A96015"/>
    <w:rsid w:val="00A96118"/>
    <w:rsid w:val="00A9635C"/>
    <w:rsid w:val="00A96938"/>
    <w:rsid w:val="00A96BCF"/>
    <w:rsid w:val="00AA012A"/>
    <w:rsid w:val="00AA13D3"/>
    <w:rsid w:val="00AA18BE"/>
    <w:rsid w:val="00AA1BA6"/>
    <w:rsid w:val="00AA27B8"/>
    <w:rsid w:val="00AA27FC"/>
    <w:rsid w:val="00AA2DAA"/>
    <w:rsid w:val="00AA2E84"/>
    <w:rsid w:val="00AA3188"/>
    <w:rsid w:val="00AA523A"/>
    <w:rsid w:val="00AA64F8"/>
    <w:rsid w:val="00AA6E05"/>
    <w:rsid w:val="00AA7D94"/>
    <w:rsid w:val="00AB03F6"/>
    <w:rsid w:val="00AB04A8"/>
    <w:rsid w:val="00AB06F7"/>
    <w:rsid w:val="00AB186C"/>
    <w:rsid w:val="00AB195F"/>
    <w:rsid w:val="00AB20C0"/>
    <w:rsid w:val="00AB25AC"/>
    <w:rsid w:val="00AB2CC4"/>
    <w:rsid w:val="00AB3395"/>
    <w:rsid w:val="00AB34E4"/>
    <w:rsid w:val="00AB36DA"/>
    <w:rsid w:val="00AB3892"/>
    <w:rsid w:val="00AB3BDE"/>
    <w:rsid w:val="00AB58FC"/>
    <w:rsid w:val="00AB64DD"/>
    <w:rsid w:val="00AB7AD9"/>
    <w:rsid w:val="00AB7CD6"/>
    <w:rsid w:val="00AC0AAA"/>
    <w:rsid w:val="00AC16C4"/>
    <w:rsid w:val="00AC1B14"/>
    <w:rsid w:val="00AC2D32"/>
    <w:rsid w:val="00AC2D78"/>
    <w:rsid w:val="00AC35C6"/>
    <w:rsid w:val="00AC3A89"/>
    <w:rsid w:val="00AC3C93"/>
    <w:rsid w:val="00AC494B"/>
    <w:rsid w:val="00AC533D"/>
    <w:rsid w:val="00AC54CF"/>
    <w:rsid w:val="00AC5A09"/>
    <w:rsid w:val="00AC5F0F"/>
    <w:rsid w:val="00AC5F65"/>
    <w:rsid w:val="00AC6A48"/>
    <w:rsid w:val="00AC6E0C"/>
    <w:rsid w:val="00AC7241"/>
    <w:rsid w:val="00AC72F0"/>
    <w:rsid w:val="00AC77B9"/>
    <w:rsid w:val="00AD0193"/>
    <w:rsid w:val="00AD01BB"/>
    <w:rsid w:val="00AD01D6"/>
    <w:rsid w:val="00AD0423"/>
    <w:rsid w:val="00AD06A6"/>
    <w:rsid w:val="00AD0DA4"/>
    <w:rsid w:val="00AD104D"/>
    <w:rsid w:val="00AD108F"/>
    <w:rsid w:val="00AD3DE3"/>
    <w:rsid w:val="00AD6AC0"/>
    <w:rsid w:val="00AD6D1E"/>
    <w:rsid w:val="00AD7CF3"/>
    <w:rsid w:val="00AE1C1E"/>
    <w:rsid w:val="00AE2925"/>
    <w:rsid w:val="00AE3A4B"/>
    <w:rsid w:val="00AE4ED8"/>
    <w:rsid w:val="00AE61B9"/>
    <w:rsid w:val="00AE6C6F"/>
    <w:rsid w:val="00AE76E1"/>
    <w:rsid w:val="00AE79E4"/>
    <w:rsid w:val="00AE7A2E"/>
    <w:rsid w:val="00AE7A8F"/>
    <w:rsid w:val="00AF0814"/>
    <w:rsid w:val="00AF2075"/>
    <w:rsid w:val="00AF286B"/>
    <w:rsid w:val="00AF2CEF"/>
    <w:rsid w:val="00AF3421"/>
    <w:rsid w:val="00AF3F85"/>
    <w:rsid w:val="00AF41D2"/>
    <w:rsid w:val="00AF503C"/>
    <w:rsid w:val="00AF53BA"/>
    <w:rsid w:val="00AF547B"/>
    <w:rsid w:val="00AF5E15"/>
    <w:rsid w:val="00AF674F"/>
    <w:rsid w:val="00AF6D8E"/>
    <w:rsid w:val="00AF70CE"/>
    <w:rsid w:val="00AF7220"/>
    <w:rsid w:val="00AF745B"/>
    <w:rsid w:val="00AF7533"/>
    <w:rsid w:val="00AF7949"/>
    <w:rsid w:val="00B009C3"/>
    <w:rsid w:val="00B0181F"/>
    <w:rsid w:val="00B02854"/>
    <w:rsid w:val="00B02C17"/>
    <w:rsid w:val="00B03001"/>
    <w:rsid w:val="00B03319"/>
    <w:rsid w:val="00B03AC8"/>
    <w:rsid w:val="00B04083"/>
    <w:rsid w:val="00B0462F"/>
    <w:rsid w:val="00B04B50"/>
    <w:rsid w:val="00B04CB0"/>
    <w:rsid w:val="00B054BB"/>
    <w:rsid w:val="00B054E8"/>
    <w:rsid w:val="00B05D4E"/>
    <w:rsid w:val="00B05DDA"/>
    <w:rsid w:val="00B07075"/>
    <w:rsid w:val="00B07364"/>
    <w:rsid w:val="00B07AF6"/>
    <w:rsid w:val="00B10177"/>
    <w:rsid w:val="00B11982"/>
    <w:rsid w:val="00B12FC1"/>
    <w:rsid w:val="00B1352C"/>
    <w:rsid w:val="00B138BF"/>
    <w:rsid w:val="00B14281"/>
    <w:rsid w:val="00B15968"/>
    <w:rsid w:val="00B15D7F"/>
    <w:rsid w:val="00B17E3D"/>
    <w:rsid w:val="00B17FB5"/>
    <w:rsid w:val="00B208AA"/>
    <w:rsid w:val="00B209CB"/>
    <w:rsid w:val="00B21041"/>
    <w:rsid w:val="00B219A6"/>
    <w:rsid w:val="00B219D0"/>
    <w:rsid w:val="00B23BC7"/>
    <w:rsid w:val="00B247BF"/>
    <w:rsid w:val="00B24AEC"/>
    <w:rsid w:val="00B24C52"/>
    <w:rsid w:val="00B24CE6"/>
    <w:rsid w:val="00B2538A"/>
    <w:rsid w:val="00B25C27"/>
    <w:rsid w:val="00B25E1C"/>
    <w:rsid w:val="00B260DB"/>
    <w:rsid w:val="00B2645E"/>
    <w:rsid w:val="00B26D37"/>
    <w:rsid w:val="00B2705F"/>
    <w:rsid w:val="00B2777B"/>
    <w:rsid w:val="00B2786C"/>
    <w:rsid w:val="00B302F0"/>
    <w:rsid w:val="00B30452"/>
    <w:rsid w:val="00B304E3"/>
    <w:rsid w:val="00B30B7F"/>
    <w:rsid w:val="00B31AA2"/>
    <w:rsid w:val="00B31D76"/>
    <w:rsid w:val="00B31EF0"/>
    <w:rsid w:val="00B323A1"/>
    <w:rsid w:val="00B33A99"/>
    <w:rsid w:val="00B3405B"/>
    <w:rsid w:val="00B350CA"/>
    <w:rsid w:val="00B352F2"/>
    <w:rsid w:val="00B35699"/>
    <w:rsid w:val="00B35F9D"/>
    <w:rsid w:val="00B36948"/>
    <w:rsid w:val="00B41C47"/>
    <w:rsid w:val="00B41DB6"/>
    <w:rsid w:val="00B4214B"/>
    <w:rsid w:val="00B42944"/>
    <w:rsid w:val="00B443AD"/>
    <w:rsid w:val="00B44F81"/>
    <w:rsid w:val="00B4525B"/>
    <w:rsid w:val="00B45761"/>
    <w:rsid w:val="00B466B8"/>
    <w:rsid w:val="00B47352"/>
    <w:rsid w:val="00B47EE7"/>
    <w:rsid w:val="00B50441"/>
    <w:rsid w:val="00B512EE"/>
    <w:rsid w:val="00B518B8"/>
    <w:rsid w:val="00B51C18"/>
    <w:rsid w:val="00B533CE"/>
    <w:rsid w:val="00B535EF"/>
    <w:rsid w:val="00B53A82"/>
    <w:rsid w:val="00B54437"/>
    <w:rsid w:val="00B5453D"/>
    <w:rsid w:val="00B550CB"/>
    <w:rsid w:val="00B55A54"/>
    <w:rsid w:val="00B56139"/>
    <w:rsid w:val="00B56328"/>
    <w:rsid w:val="00B56862"/>
    <w:rsid w:val="00B570A8"/>
    <w:rsid w:val="00B60687"/>
    <w:rsid w:val="00B60885"/>
    <w:rsid w:val="00B609C9"/>
    <w:rsid w:val="00B61065"/>
    <w:rsid w:val="00B61104"/>
    <w:rsid w:val="00B61B43"/>
    <w:rsid w:val="00B6219B"/>
    <w:rsid w:val="00B62B30"/>
    <w:rsid w:val="00B62D02"/>
    <w:rsid w:val="00B62E48"/>
    <w:rsid w:val="00B63F28"/>
    <w:rsid w:val="00B6408C"/>
    <w:rsid w:val="00B64665"/>
    <w:rsid w:val="00B64EC7"/>
    <w:rsid w:val="00B65484"/>
    <w:rsid w:val="00B65496"/>
    <w:rsid w:val="00B65BB0"/>
    <w:rsid w:val="00B67798"/>
    <w:rsid w:val="00B67BD4"/>
    <w:rsid w:val="00B707EF"/>
    <w:rsid w:val="00B7334F"/>
    <w:rsid w:val="00B74255"/>
    <w:rsid w:val="00B74A4F"/>
    <w:rsid w:val="00B75590"/>
    <w:rsid w:val="00B75921"/>
    <w:rsid w:val="00B75C7A"/>
    <w:rsid w:val="00B763E3"/>
    <w:rsid w:val="00B771E1"/>
    <w:rsid w:val="00B77556"/>
    <w:rsid w:val="00B77CB6"/>
    <w:rsid w:val="00B8068C"/>
    <w:rsid w:val="00B815C3"/>
    <w:rsid w:val="00B82034"/>
    <w:rsid w:val="00B823BC"/>
    <w:rsid w:val="00B82453"/>
    <w:rsid w:val="00B82751"/>
    <w:rsid w:val="00B82F2F"/>
    <w:rsid w:val="00B82F52"/>
    <w:rsid w:val="00B834DF"/>
    <w:rsid w:val="00B83B28"/>
    <w:rsid w:val="00B83E23"/>
    <w:rsid w:val="00B844FD"/>
    <w:rsid w:val="00B84634"/>
    <w:rsid w:val="00B84F07"/>
    <w:rsid w:val="00B8532D"/>
    <w:rsid w:val="00B8545F"/>
    <w:rsid w:val="00B8678F"/>
    <w:rsid w:val="00B86FA5"/>
    <w:rsid w:val="00B86FB8"/>
    <w:rsid w:val="00B87A2B"/>
    <w:rsid w:val="00B90119"/>
    <w:rsid w:val="00B9054A"/>
    <w:rsid w:val="00B90654"/>
    <w:rsid w:val="00B911CF"/>
    <w:rsid w:val="00B9125A"/>
    <w:rsid w:val="00B91283"/>
    <w:rsid w:val="00B918CC"/>
    <w:rsid w:val="00B92A8D"/>
    <w:rsid w:val="00B9426D"/>
    <w:rsid w:val="00B94C70"/>
    <w:rsid w:val="00B95E02"/>
    <w:rsid w:val="00B969C6"/>
    <w:rsid w:val="00B96E48"/>
    <w:rsid w:val="00B97994"/>
    <w:rsid w:val="00BA0CF3"/>
    <w:rsid w:val="00BA0E16"/>
    <w:rsid w:val="00BA12BC"/>
    <w:rsid w:val="00BA2442"/>
    <w:rsid w:val="00BA24E4"/>
    <w:rsid w:val="00BA2895"/>
    <w:rsid w:val="00BA2D3B"/>
    <w:rsid w:val="00BA3FF5"/>
    <w:rsid w:val="00BA48DD"/>
    <w:rsid w:val="00BA4B09"/>
    <w:rsid w:val="00BA4F9E"/>
    <w:rsid w:val="00BA58A9"/>
    <w:rsid w:val="00BA5ECE"/>
    <w:rsid w:val="00BA5F2C"/>
    <w:rsid w:val="00BA706D"/>
    <w:rsid w:val="00BA710D"/>
    <w:rsid w:val="00BA76A4"/>
    <w:rsid w:val="00BA7A29"/>
    <w:rsid w:val="00BB038A"/>
    <w:rsid w:val="00BB1760"/>
    <w:rsid w:val="00BB25B5"/>
    <w:rsid w:val="00BB2896"/>
    <w:rsid w:val="00BB3844"/>
    <w:rsid w:val="00BB56A1"/>
    <w:rsid w:val="00BB5ADB"/>
    <w:rsid w:val="00BC0A22"/>
    <w:rsid w:val="00BC1AE1"/>
    <w:rsid w:val="00BC2E4E"/>
    <w:rsid w:val="00BC2EB9"/>
    <w:rsid w:val="00BC33A5"/>
    <w:rsid w:val="00BC35DF"/>
    <w:rsid w:val="00BC36FB"/>
    <w:rsid w:val="00BC520B"/>
    <w:rsid w:val="00BC55C0"/>
    <w:rsid w:val="00BC5E35"/>
    <w:rsid w:val="00BC6D6B"/>
    <w:rsid w:val="00BC78BE"/>
    <w:rsid w:val="00BC7B10"/>
    <w:rsid w:val="00BC7B26"/>
    <w:rsid w:val="00BC7E39"/>
    <w:rsid w:val="00BD08D7"/>
    <w:rsid w:val="00BD0ACA"/>
    <w:rsid w:val="00BD0C14"/>
    <w:rsid w:val="00BD155F"/>
    <w:rsid w:val="00BD1EF8"/>
    <w:rsid w:val="00BD1FE2"/>
    <w:rsid w:val="00BD21B8"/>
    <w:rsid w:val="00BD2961"/>
    <w:rsid w:val="00BD2F6E"/>
    <w:rsid w:val="00BD3728"/>
    <w:rsid w:val="00BD3AE9"/>
    <w:rsid w:val="00BD5499"/>
    <w:rsid w:val="00BD5670"/>
    <w:rsid w:val="00BD589F"/>
    <w:rsid w:val="00BD5EC0"/>
    <w:rsid w:val="00BD685E"/>
    <w:rsid w:val="00BD68E9"/>
    <w:rsid w:val="00BD7AD7"/>
    <w:rsid w:val="00BE0547"/>
    <w:rsid w:val="00BE1F1A"/>
    <w:rsid w:val="00BE2874"/>
    <w:rsid w:val="00BE2B2D"/>
    <w:rsid w:val="00BE36EC"/>
    <w:rsid w:val="00BE43C7"/>
    <w:rsid w:val="00BE4486"/>
    <w:rsid w:val="00BE60C5"/>
    <w:rsid w:val="00BE61AF"/>
    <w:rsid w:val="00BE652B"/>
    <w:rsid w:val="00BE6989"/>
    <w:rsid w:val="00BE6D56"/>
    <w:rsid w:val="00BE6D67"/>
    <w:rsid w:val="00BE74E6"/>
    <w:rsid w:val="00BF067E"/>
    <w:rsid w:val="00BF0BB3"/>
    <w:rsid w:val="00BF1816"/>
    <w:rsid w:val="00BF1CAE"/>
    <w:rsid w:val="00BF1E51"/>
    <w:rsid w:val="00BF213C"/>
    <w:rsid w:val="00BF244A"/>
    <w:rsid w:val="00BF2A3B"/>
    <w:rsid w:val="00BF3081"/>
    <w:rsid w:val="00BF32B0"/>
    <w:rsid w:val="00BF4BC7"/>
    <w:rsid w:val="00BF4C81"/>
    <w:rsid w:val="00BF50AB"/>
    <w:rsid w:val="00BF571A"/>
    <w:rsid w:val="00BF5E7A"/>
    <w:rsid w:val="00BF63FE"/>
    <w:rsid w:val="00BF650D"/>
    <w:rsid w:val="00BF658C"/>
    <w:rsid w:val="00BF6968"/>
    <w:rsid w:val="00BF6D71"/>
    <w:rsid w:val="00BF6F14"/>
    <w:rsid w:val="00BF6FA9"/>
    <w:rsid w:val="00BF72C3"/>
    <w:rsid w:val="00BF741E"/>
    <w:rsid w:val="00BF7E67"/>
    <w:rsid w:val="00C0061E"/>
    <w:rsid w:val="00C00CE8"/>
    <w:rsid w:val="00C02F9C"/>
    <w:rsid w:val="00C032F7"/>
    <w:rsid w:val="00C03302"/>
    <w:rsid w:val="00C041F2"/>
    <w:rsid w:val="00C0459F"/>
    <w:rsid w:val="00C047E7"/>
    <w:rsid w:val="00C0491C"/>
    <w:rsid w:val="00C0538A"/>
    <w:rsid w:val="00C0569D"/>
    <w:rsid w:val="00C05C80"/>
    <w:rsid w:val="00C07009"/>
    <w:rsid w:val="00C07EFD"/>
    <w:rsid w:val="00C11099"/>
    <w:rsid w:val="00C11766"/>
    <w:rsid w:val="00C11C41"/>
    <w:rsid w:val="00C12251"/>
    <w:rsid w:val="00C129BB"/>
    <w:rsid w:val="00C13AC4"/>
    <w:rsid w:val="00C13D7F"/>
    <w:rsid w:val="00C14C19"/>
    <w:rsid w:val="00C14D60"/>
    <w:rsid w:val="00C14DF2"/>
    <w:rsid w:val="00C1511A"/>
    <w:rsid w:val="00C1658E"/>
    <w:rsid w:val="00C166B7"/>
    <w:rsid w:val="00C16984"/>
    <w:rsid w:val="00C17EF5"/>
    <w:rsid w:val="00C2037F"/>
    <w:rsid w:val="00C20525"/>
    <w:rsid w:val="00C2062B"/>
    <w:rsid w:val="00C20D64"/>
    <w:rsid w:val="00C20FCB"/>
    <w:rsid w:val="00C213B2"/>
    <w:rsid w:val="00C218A1"/>
    <w:rsid w:val="00C21DF3"/>
    <w:rsid w:val="00C220C4"/>
    <w:rsid w:val="00C220ED"/>
    <w:rsid w:val="00C22912"/>
    <w:rsid w:val="00C23BCA"/>
    <w:rsid w:val="00C23CDF"/>
    <w:rsid w:val="00C249FE"/>
    <w:rsid w:val="00C24AB4"/>
    <w:rsid w:val="00C25F90"/>
    <w:rsid w:val="00C2668D"/>
    <w:rsid w:val="00C267C6"/>
    <w:rsid w:val="00C26C33"/>
    <w:rsid w:val="00C270BB"/>
    <w:rsid w:val="00C30FCD"/>
    <w:rsid w:val="00C31710"/>
    <w:rsid w:val="00C31936"/>
    <w:rsid w:val="00C31DBD"/>
    <w:rsid w:val="00C328EA"/>
    <w:rsid w:val="00C33A46"/>
    <w:rsid w:val="00C33CF2"/>
    <w:rsid w:val="00C33D0A"/>
    <w:rsid w:val="00C34051"/>
    <w:rsid w:val="00C34BC5"/>
    <w:rsid w:val="00C35556"/>
    <w:rsid w:val="00C3558E"/>
    <w:rsid w:val="00C35E05"/>
    <w:rsid w:val="00C36D99"/>
    <w:rsid w:val="00C37781"/>
    <w:rsid w:val="00C378EA"/>
    <w:rsid w:val="00C40BDB"/>
    <w:rsid w:val="00C40E33"/>
    <w:rsid w:val="00C410B2"/>
    <w:rsid w:val="00C4150E"/>
    <w:rsid w:val="00C415C0"/>
    <w:rsid w:val="00C41B27"/>
    <w:rsid w:val="00C424D5"/>
    <w:rsid w:val="00C43E06"/>
    <w:rsid w:val="00C4576F"/>
    <w:rsid w:val="00C464FF"/>
    <w:rsid w:val="00C47D49"/>
    <w:rsid w:val="00C47E94"/>
    <w:rsid w:val="00C50175"/>
    <w:rsid w:val="00C50679"/>
    <w:rsid w:val="00C5143A"/>
    <w:rsid w:val="00C52F61"/>
    <w:rsid w:val="00C53EBE"/>
    <w:rsid w:val="00C548B5"/>
    <w:rsid w:val="00C548BC"/>
    <w:rsid w:val="00C54905"/>
    <w:rsid w:val="00C55C2E"/>
    <w:rsid w:val="00C567B1"/>
    <w:rsid w:val="00C56DFB"/>
    <w:rsid w:val="00C57218"/>
    <w:rsid w:val="00C57E3F"/>
    <w:rsid w:val="00C6001B"/>
    <w:rsid w:val="00C600D8"/>
    <w:rsid w:val="00C611C8"/>
    <w:rsid w:val="00C612D0"/>
    <w:rsid w:val="00C618BC"/>
    <w:rsid w:val="00C61DB0"/>
    <w:rsid w:val="00C637F2"/>
    <w:rsid w:val="00C63962"/>
    <w:rsid w:val="00C641F3"/>
    <w:rsid w:val="00C6438F"/>
    <w:rsid w:val="00C649D2"/>
    <w:rsid w:val="00C64BB6"/>
    <w:rsid w:val="00C66886"/>
    <w:rsid w:val="00C70C76"/>
    <w:rsid w:val="00C70D6B"/>
    <w:rsid w:val="00C71BA2"/>
    <w:rsid w:val="00C71FED"/>
    <w:rsid w:val="00C728B4"/>
    <w:rsid w:val="00C73E70"/>
    <w:rsid w:val="00C74A67"/>
    <w:rsid w:val="00C74B46"/>
    <w:rsid w:val="00C74C69"/>
    <w:rsid w:val="00C75D34"/>
    <w:rsid w:val="00C75D7B"/>
    <w:rsid w:val="00C76351"/>
    <w:rsid w:val="00C771F7"/>
    <w:rsid w:val="00C77BA6"/>
    <w:rsid w:val="00C77DFE"/>
    <w:rsid w:val="00C80693"/>
    <w:rsid w:val="00C80AF6"/>
    <w:rsid w:val="00C80DB1"/>
    <w:rsid w:val="00C810FD"/>
    <w:rsid w:val="00C81760"/>
    <w:rsid w:val="00C82C12"/>
    <w:rsid w:val="00C82CBA"/>
    <w:rsid w:val="00C831D9"/>
    <w:rsid w:val="00C847A2"/>
    <w:rsid w:val="00C847C5"/>
    <w:rsid w:val="00C849EA"/>
    <w:rsid w:val="00C856AB"/>
    <w:rsid w:val="00C85909"/>
    <w:rsid w:val="00C85D3B"/>
    <w:rsid w:val="00C8629C"/>
    <w:rsid w:val="00C86726"/>
    <w:rsid w:val="00C868B9"/>
    <w:rsid w:val="00C869E1"/>
    <w:rsid w:val="00C86D74"/>
    <w:rsid w:val="00C86F94"/>
    <w:rsid w:val="00C872EB"/>
    <w:rsid w:val="00C9019E"/>
    <w:rsid w:val="00C904F6"/>
    <w:rsid w:val="00C90D07"/>
    <w:rsid w:val="00C91379"/>
    <w:rsid w:val="00C923C1"/>
    <w:rsid w:val="00C92555"/>
    <w:rsid w:val="00C92B19"/>
    <w:rsid w:val="00C93C49"/>
    <w:rsid w:val="00C93EF0"/>
    <w:rsid w:val="00C94382"/>
    <w:rsid w:val="00C950D3"/>
    <w:rsid w:val="00C95FED"/>
    <w:rsid w:val="00C96900"/>
    <w:rsid w:val="00C96F24"/>
    <w:rsid w:val="00C97045"/>
    <w:rsid w:val="00C97746"/>
    <w:rsid w:val="00C97A5E"/>
    <w:rsid w:val="00CA093E"/>
    <w:rsid w:val="00CA172B"/>
    <w:rsid w:val="00CA1FF6"/>
    <w:rsid w:val="00CA2A6A"/>
    <w:rsid w:val="00CA2F02"/>
    <w:rsid w:val="00CA2FD6"/>
    <w:rsid w:val="00CA30A3"/>
    <w:rsid w:val="00CA3777"/>
    <w:rsid w:val="00CA42AF"/>
    <w:rsid w:val="00CA4D8B"/>
    <w:rsid w:val="00CA513E"/>
    <w:rsid w:val="00CA70B7"/>
    <w:rsid w:val="00CA73BC"/>
    <w:rsid w:val="00CA771A"/>
    <w:rsid w:val="00CB0313"/>
    <w:rsid w:val="00CB0D85"/>
    <w:rsid w:val="00CB1F39"/>
    <w:rsid w:val="00CB20A5"/>
    <w:rsid w:val="00CB2149"/>
    <w:rsid w:val="00CB2372"/>
    <w:rsid w:val="00CB25BB"/>
    <w:rsid w:val="00CB27BC"/>
    <w:rsid w:val="00CB285D"/>
    <w:rsid w:val="00CB3A02"/>
    <w:rsid w:val="00CB3FC6"/>
    <w:rsid w:val="00CB420E"/>
    <w:rsid w:val="00CB4BFD"/>
    <w:rsid w:val="00CB4F44"/>
    <w:rsid w:val="00CB57D5"/>
    <w:rsid w:val="00CB5AF6"/>
    <w:rsid w:val="00CB6487"/>
    <w:rsid w:val="00CB6C4D"/>
    <w:rsid w:val="00CB70AB"/>
    <w:rsid w:val="00CB7125"/>
    <w:rsid w:val="00CC0461"/>
    <w:rsid w:val="00CC0552"/>
    <w:rsid w:val="00CC0D0A"/>
    <w:rsid w:val="00CC11D9"/>
    <w:rsid w:val="00CC142C"/>
    <w:rsid w:val="00CC1F36"/>
    <w:rsid w:val="00CC480F"/>
    <w:rsid w:val="00CC5002"/>
    <w:rsid w:val="00CC540A"/>
    <w:rsid w:val="00CC785F"/>
    <w:rsid w:val="00CC78D8"/>
    <w:rsid w:val="00CC7A4C"/>
    <w:rsid w:val="00CC7BCB"/>
    <w:rsid w:val="00CD0400"/>
    <w:rsid w:val="00CD09C7"/>
    <w:rsid w:val="00CD197A"/>
    <w:rsid w:val="00CD1A74"/>
    <w:rsid w:val="00CD1B83"/>
    <w:rsid w:val="00CD1D63"/>
    <w:rsid w:val="00CD2443"/>
    <w:rsid w:val="00CD25A0"/>
    <w:rsid w:val="00CD29CB"/>
    <w:rsid w:val="00CD2B99"/>
    <w:rsid w:val="00CD2D1D"/>
    <w:rsid w:val="00CD3296"/>
    <w:rsid w:val="00CD42FF"/>
    <w:rsid w:val="00CD47CF"/>
    <w:rsid w:val="00CD4A02"/>
    <w:rsid w:val="00CD5634"/>
    <w:rsid w:val="00CD63F6"/>
    <w:rsid w:val="00CD6FBE"/>
    <w:rsid w:val="00CD729E"/>
    <w:rsid w:val="00CE019E"/>
    <w:rsid w:val="00CE04B4"/>
    <w:rsid w:val="00CE05AC"/>
    <w:rsid w:val="00CE112A"/>
    <w:rsid w:val="00CE14AC"/>
    <w:rsid w:val="00CE16B2"/>
    <w:rsid w:val="00CE3E56"/>
    <w:rsid w:val="00CE5559"/>
    <w:rsid w:val="00CE58BB"/>
    <w:rsid w:val="00CE5A52"/>
    <w:rsid w:val="00CE60EA"/>
    <w:rsid w:val="00CE663D"/>
    <w:rsid w:val="00CE6F73"/>
    <w:rsid w:val="00CE6F8E"/>
    <w:rsid w:val="00CE7B55"/>
    <w:rsid w:val="00CE7EFD"/>
    <w:rsid w:val="00CF06AD"/>
    <w:rsid w:val="00CF0BF4"/>
    <w:rsid w:val="00CF0D29"/>
    <w:rsid w:val="00CF1228"/>
    <w:rsid w:val="00CF1939"/>
    <w:rsid w:val="00CF2C7A"/>
    <w:rsid w:val="00CF4CBD"/>
    <w:rsid w:val="00CF533F"/>
    <w:rsid w:val="00CF5B70"/>
    <w:rsid w:val="00CF6CE7"/>
    <w:rsid w:val="00D00118"/>
    <w:rsid w:val="00D01114"/>
    <w:rsid w:val="00D02358"/>
    <w:rsid w:val="00D02446"/>
    <w:rsid w:val="00D03075"/>
    <w:rsid w:val="00D03A71"/>
    <w:rsid w:val="00D055C0"/>
    <w:rsid w:val="00D0592C"/>
    <w:rsid w:val="00D0616C"/>
    <w:rsid w:val="00D07256"/>
    <w:rsid w:val="00D079F9"/>
    <w:rsid w:val="00D10763"/>
    <w:rsid w:val="00D11A28"/>
    <w:rsid w:val="00D11C58"/>
    <w:rsid w:val="00D11E47"/>
    <w:rsid w:val="00D126F4"/>
    <w:rsid w:val="00D13699"/>
    <w:rsid w:val="00D142C3"/>
    <w:rsid w:val="00D14BF2"/>
    <w:rsid w:val="00D14FAE"/>
    <w:rsid w:val="00D163C5"/>
    <w:rsid w:val="00D17731"/>
    <w:rsid w:val="00D17990"/>
    <w:rsid w:val="00D17DEF"/>
    <w:rsid w:val="00D2160B"/>
    <w:rsid w:val="00D234B1"/>
    <w:rsid w:val="00D240B5"/>
    <w:rsid w:val="00D2430F"/>
    <w:rsid w:val="00D250CD"/>
    <w:rsid w:val="00D26120"/>
    <w:rsid w:val="00D27073"/>
    <w:rsid w:val="00D27878"/>
    <w:rsid w:val="00D27B2F"/>
    <w:rsid w:val="00D302A7"/>
    <w:rsid w:val="00D30518"/>
    <w:rsid w:val="00D314B4"/>
    <w:rsid w:val="00D31512"/>
    <w:rsid w:val="00D316B5"/>
    <w:rsid w:val="00D31C30"/>
    <w:rsid w:val="00D34B0D"/>
    <w:rsid w:val="00D351B3"/>
    <w:rsid w:val="00D352AF"/>
    <w:rsid w:val="00D353D7"/>
    <w:rsid w:val="00D356CE"/>
    <w:rsid w:val="00D35A18"/>
    <w:rsid w:val="00D35C63"/>
    <w:rsid w:val="00D36457"/>
    <w:rsid w:val="00D40228"/>
    <w:rsid w:val="00D40B9D"/>
    <w:rsid w:val="00D41077"/>
    <w:rsid w:val="00D42176"/>
    <w:rsid w:val="00D421ED"/>
    <w:rsid w:val="00D4257B"/>
    <w:rsid w:val="00D42626"/>
    <w:rsid w:val="00D427EE"/>
    <w:rsid w:val="00D42BAD"/>
    <w:rsid w:val="00D436D3"/>
    <w:rsid w:val="00D4421F"/>
    <w:rsid w:val="00D45399"/>
    <w:rsid w:val="00D46C9E"/>
    <w:rsid w:val="00D46CBB"/>
    <w:rsid w:val="00D476E5"/>
    <w:rsid w:val="00D47C6B"/>
    <w:rsid w:val="00D5120A"/>
    <w:rsid w:val="00D518DB"/>
    <w:rsid w:val="00D51F25"/>
    <w:rsid w:val="00D52A0F"/>
    <w:rsid w:val="00D5358D"/>
    <w:rsid w:val="00D54B3C"/>
    <w:rsid w:val="00D54FA8"/>
    <w:rsid w:val="00D550B9"/>
    <w:rsid w:val="00D55290"/>
    <w:rsid w:val="00D55341"/>
    <w:rsid w:val="00D55C0A"/>
    <w:rsid w:val="00D57386"/>
    <w:rsid w:val="00D57596"/>
    <w:rsid w:val="00D57E44"/>
    <w:rsid w:val="00D61226"/>
    <w:rsid w:val="00D62012"/>
    <w:rsid w:val="00D6256F"/>
    <w:rsid w:val="00D62D38"/>
    <w:rsid w:val="00D638EC"/>
    <w:rsid w:val="00D64133"/>
    <w:rsid w:val="00D642D8"/>
    <w:rsid w:val="00D64A1F"/>
    <w:rsid w:val="00D65BBC"/>
    <w:rsid w:val="00D65ED3"/>
    <w:rsid w:val="00D65F66"/>
    <w:rsid w:val="00D662AC"/>
    <w:rsid w:val="00D66392"/>
    <w:rsid w:val="00D66B8A"/>
    <w:rsid w:val="00D66E69"/>
    <w:rsid w:val="00D66F8D"/>
    <w:rsid w:val="00D675D2"/>
    <w:rsid w:val="00D701D1"/>
    <w:rsid w:val="00D7079E"/>
    <w:rsid w:val="00D70AD3"/>
    <w:rsid w:val="00D70AFD"/>
    <w:rsid w:val="00D713E7"/>
    <w:rsid w:val="00D71C54"/>
    <w:rsid w:val="00D73809"/>
    <w:rsid w:val="00D73D15"/>
    <w:rsid w:val="00D74089"/>
    <w:rsid w:val="00D7410B"/>
    <w:rsid w:val="00D74623"/>
    <w:rsid w:val="00D746A2"/>
    <w:rsid w:val="00D75737"/>
    <w:rsid w:val="00D75A01"/>
    <w:rsid w:val="00D75BFB"/>
    <w:rsid w:val="00D763C9"/>
    <w:rsid w:val="00D76DF8"/>
    <w:rsid w:val="00D7727A"/>
    <w:rsid w:val="00D77B72"/>
    <w:rsid w:val="00D77F57"/>
    <w:rsid w:val="00D8072C"/>
    <w:rsid w:val="00D809A7"/>
    <w:rsid w:val="00D80F67"/>
    <w:rsid w:val="00D810EC"/>
    <w:rsid w:val="00D8129A"/>
    <w:rsid w:val="00D81755"/>
    <w:rsid w:val="00D81794"/>
    <w:rsid w:val="00D81A56"/>
    <w:rsid w:val="00D824C8"/>
    <w:rsid w:val="00D82E69"/>
    <w:rsid w:val="00D836E2"/>
    <w:rsid w:val="00D84602"/>
    <w:rsid w:val="00D84BE9"/>
    <w:rsid w:val="00D86B3C"/>
    <w:rsid w:val="00D86D8C"/>
    <w:rsid w:val="00D91AC4"/>
    <w:rsid w:val="00D9312D"/>
    <w:rsid w:val="00D93374"/>
    <w:rsid w:val="00D9402E"/>
    <w:rsid w:val="00D940F6"/>
    <w:rsid w:val="00D944E1"/>
    <w:rsid w:val="00D94EFC"/>
    <w:rsid w:val="00D95329"/>
    <w:rsid w:val="00D95DED"/>
    <w:rsid w:val="00D961E1"/>
    <w:rsid w:val="00D96D65"/>
    <w:rsid w:val="00D97101"/>
    <w:rsid w:val="00D97AD8"/>
    <w:rsid w:val="00DA0400"/>
    <w:rsid w:val="00DA0CF8"/>
    <w:rsid w:val="00DA1766"/>
    <w:rsid w:val="00DA176C"/>
    <w:rsid w:val="00DA1848"/>
    <w:rsid w:val="00DA1E70"/>
    <w:rsid w:val="00DA2062"/>
    <w:rsid w:val="00DA249A"/>
    <w:rsid w:val="00DA29C2"/>
    <w:rsid w:val="00DA3E92"/>
    <w:rsid w:val="00DA450A"/>
    <w:rsid w:val="00DA45AE"/>
    <w:rsid w:val="00DA4B25"/>
    <w:rsid w:val="00DA4D77"/>
    <w:rsid w:val="00DA5899"/>
    <w:rsid w:val="00DA5D4A"/>
    <w:rsid w:val="00DA6721"/>
    <w:rsid w:val="00DA789D"/>
    <w:rsid w:val="00DB09B6"/>
    <w:rsid w:val="00DB1114"/>
    <w:rsid w:val="00DB151C"/>
    <w:rsid w:val="00DB1E38"/>
    <w:rsid w:val="00DB2683"/>
    <w:rsid w:val="00DB2BE4"/>
    <w:rsid w:val="00DB2F69"/>
    <w:rsid w:val="00DB321E"/>
    <w:rsid w:val="00DB3D26"/>
    <w:rsid w:val="00DB40BE"/>
    <w:rsid w:val="00DB4D31"/>
    <w:rsid w:val="00DB561E"/>
    <w:rsid w:val="00DB66DF"/>
    <w:rsid w:val="00DB6EB7"/>
    <w:rsid w:val="00DB6F5F"/>
    <w:rsid w:val="00DB72B8"/>
    <w:rsid w:val="00DC129D"/>
    <w:rsid w:val="00DC17C2"/>
    <w:rsid w:val="00DC229F"/>
    <w:rsid w:val="00DC2597"/>
    <w:rsid w:val="00DC2D98"/>
    <w:rsid w:val="00DC30C4"/>
    <w:rsid w:val="00DC447F"/>
    <w:rsid w:val="00DC4506"/>
    <w:rsid w:val="00DC4AAF"/>
    <w:rsid w:val="00DC53A5"/>
    <w:rsid w:val="00DC549C"/>
    <w:rsid w:val="00DC6249"/>
    <w:rsid w:val="00DC7390"/>
    <w:rsid w:val="00DC762F"/>
    <w:rsid w:val="00DD089B"/>
    <w:rsid w:val="00DD1328"/>
    <w:rsid w:val="00DD1531"/>
    <w:rsid w:val="00DD26B1"/>
    <w:rsid w:val="00DD2A4C"/>
    <w:rsid w:val="00DD3EB9"/>
    <w:rsid w:val="00DD47CC"/>
    <w:rsid w:val="00DD48A7"/>
    <w:rsid w:val="00DD6620"/>
    <w:rsid w:val="00DD69B6"/>
    <w:rsid w:val="00DD6D05"/>
    <w:rsid w:val="00DD7AF9"/>
    <w:rsid w:val="00DE0214"/>
    <w:rsid w:val="00DE068B"/>
    <w:rsid w:val="00DE1C30"/>
    <w:rsid w:val="00DE37EF"/>
    <w:rsid w:val="00DE40BA"/>
    <w:rsid w:val="00DE410E"/>
    <w:rsid w:val="00DE452E"/>
    <w:rsid w:val="00DE61EF"/>
    <w:rsid w:val="00DE6289"/>
    <w:rsid w:val="00DE6B45"/>
    <w:rsid w:val="00DE7A0E"/>
    <w:rsid w:val="00DE7AFE"/>
    <w:rsid w:val="00DF0202"/>
    <w:rsid w:val="00DF0B2F"/>
    <w:rsid w:val="00DF1113"/>
    <w:rsid w:val="00DF14DB"/>
    <w:rsid w:val="00DF3729"/>
    <w:rsid w:val="00DF41BA"/>
    <w:rsid w:val="00DF41E0"/>
    <w:rsid w:val="00DF49CB"/>
    <w:rsid w:val="00DF4DE0"/>
    <w:rsid w:val="00DF5216"/>
    <w:rsid w:val="00DF53B0"/>
    <w:rsid w:val="00DF5A41"/>
    <w:rsid w:val="00DF772C"/>
    <w:rsid w:val="00E0000B"/>
    <w:rsid w:val="00E00133"/>
    <w:rsid w:val="00E002B2"/>
    <w:rsid w:val="00E00397"/>
    <w:rsid w:val="00E03C72"/>
    <w:rsid w:val="00E041A8"/>
    <w:rsid w:val="00E04F6C"/>
    <w:rsid w:val="00E0500C"/>
    <w:rsid w:val="00E05AE4"/>
    <w:rsid w:val="00E06181"/>
    <w:rsid w:val="00E06FE6"/>
    <w:rsid w:val="00E078A5"/>
    <w:rsid w:val="00E10CF1"/>
    <w:rsid w:val="00E11A41"/>
    <w:rsid w:val="00E12EE3"/>
    <w:rsid w:val="00E14118"/>
    <w:rsid w:val="00E147AD"/>
    <w:rsid w:val="00E14B74"/>
    <w:rsid w:val="00E15C8B"/>
    <w:rsid w:val="00E1635F"/>
    <w:rsid w:val="00E163E7"/>
    <w:rsid w:val="00E16428"/>
    <w:rsid w:val="00E16498"/>
    <w:rsid w:val="00E16B7F"/>
    <w:rsid w:val="00E17431"/>
    <w:rsid w:val="00E21891"/>
    <w:rsid w:val="00E21DA0"/>
    <w:rsid w:val="00E23052"/>
    <w:rsid w:val="00E23ED9"/>
    <w:rsid w:val="00E24187"/>
    <w:rsid w:val="00E24190"/>
    <w:rsid w:val="00E242AC"/>
    <w:rsid w:val="00E2543F"/>
    <w:rsid w:val="00E25730"/>
    <w:rsid w:val="00E2666D"/>
    <w:rsid w:val="00E26CCD"/>
    <w:rsid w:val="00E26F13"/>
    <w:rsid w:val="00E27D1D"/>
    <w:rsid w:val="00E27E41"/>
    <w:rsid w:val="00E30536"/>
    <w:rsid w:val="00E305D7"/>
    <w:rsid w:val="00E30D0F"/>
    <w:rsid w:val="00E31609"/>
    <w:rsid w:val="00E31642"/>
    <w:rsid w:val="00E33527"/>
    <w:rsid w:val="00E339B0"/>
    <w:rsid w:val="00E33F01"/>
    <w:rsid w:val="00E33F48"/>
    <w:rsid w:val="00E34E6E"/>
    <w:rsid w:val="00E35094"/>
    <w:rsid w:val="00E36537"/>
    <w:rsid w:val="00E3671C"/>
    <w:rsid w:val="00E36778"/>
    <w:rsid w:val="00E368C4"/>
    <w:rsid w:val="00E36F87"/>
    <w:rsid w:val="00E371BC"/>
    <w:rsid w:val="00E37969"/>
    <w:rsid w:val="00E37B25"/>
    <w:rsid w:val="00E37BCD"/>
    <w:rsid w:val="00E37D03"/>
    <w:rsid w:val="00E37E77"/>
    <w:rsid w:val="00E41230"/>
    <w:rsid w:val="00E41A04"/>
    <w:rsid w:val="00E41B72"/>
    <w:rsid w:val="00E420C6"/>
    <w:rsid w:val="00E4240E"/>
    <w:rsid w:val="00E4282F"/>
    <w:rsid w:val="00E43A4D"/>
    <w:rsid w:val="00E43D5E"/>
    <w:rsid w:val="00E441CF"/>
    <w:rsid w:val="00E44345"/>
    <w:rsid w:val="00E44982"/>
    <w:rsid w:val="00E44ADB"/>
    <w:rsid w:val="00E44C06"/>
    <w:rsid w:val="00E45B08"/>
    <w:rsid w:val="00E460A1"/>
    <w:rsid w:val="00E46C64"/>
    <w:rsid w:val="00E46E67"/>
    <w:rsid w:val="00E476BD"/>
    <w:rsid w:val="00E502D8"/>
    <w:rsid w:val="00E5063C"/>
    <w:rsid w:val="00E51877"/>
    <w:rsid w:val="00E521FF"/>
    <w:rsid w:val="00E5223E"/>
    <w:rsid w:val="00E52A51"/>
    <w:rsid w:val="00E53317"/>
    <w:rsid w:val="00E55020"/>
    <w:rsid w:val="00E5554C"/>
    <w:rsid w:val="00E55E7D"/>
    <w:rsid w:val="00E5776F"/>
    <w:rsid w:val="00E57A53"/>
    <w:rsid w:val="00E60641"/>
    <w:rsid w:val="00E60A01"/>
    <w:rsid w:val="00E61C77"/>
    <w:rsid w:val="00E620B3"/>
    <w:rsid w:val="00E62865"/>
    <w:rsid w:val="00E641DD"/>
    <w:rsid w:val="00E6486E"/>
    <w:rsid w:val="00E64B62"/>
    <w:rsid w:val="00E65371"/>
    <w:rsid w:val="00E65EB6"/>
    <w:rsid w:val="00E6616F"/>
    <w:rsid w:val="00E6638C"/>
    <w:rsid w:val="00E66948"/>
    <w:rsid w:val="00E671AF"/>
    <w:rsid w:val="00E673B4"/>
    <w:rsid w:val="00E678C3"/>
    <w:rsid w:val="00E67985"/>
    <w:rsid w:val="00E7106E"/>
    <w:rsid w:val="00E710B9"/>
    <w:rsid w:val="00E73FE3"/>
    <w:rsid w:val="00E74249"/>
    <w:rsid w:val="00E74476"/>
    <w:rsid w:val="00E74CBB"/>
    <w:rsid w:val="00E75130"/>
    <w:rsid w:val="00E75CC0"/>
    <w:rsid w:val="00E76442"/>
    <w:rsid w:val="00E7705B"/>
    <w:rsid w:val="00E80934"/>
    <w:rsid w:val="00E80EAF"/>
    <w:rsid w:val="00E812C0"/>
    <w:rsid w:val="00E81364"/>
    <w:rsid w:val="00E81F41"/>
    <w:rsid w:val="00E8208A"/>
    <w:rsid w:val="00E82407"/>
    <w:rsid w:val="00E828D3"/>
    <w:rsid w:val="00E82BE3"/>
    <w:rsid w:val="00E833C2"/>
    <w:rsid w:val="00E83838"/>
    <w:rsid w:val="00E83AFD"/>
    <w:rsid w:val="00E83C49"/>
    <w:rsid w:val="00E8404F"/>
    <w:rsid w:val="00E84355"/>
    <w:rsid w:val="00E84378"/>
    <w:rsid w:val="00E843DF"/>
    <w:rsid w:val="00E84D14"/>
    <w:rsid w:val="00E84FCE"/>
    <w:rsid w:val="00E85FD2"/>
    <w:rsid w:val="00E864DB"/>
    <w:rsid w:val="00E86872"/>
    <w:rsid w:val="00E8690E"/>
    <w:rsid w:val="00E87489"/>
    <w:rsid w:val="00E874F6"/>
    <w:rsid w:val="00E875F8"/>
    <w:rsid w:val="00E9029D"/>
    <w:rsid w:val="00E90368"/>
    <w:rsid w:val="00E90867"/>
    <w:rsid w:val="00E90A9B"/>
    <w:rsid w:val="00E90EA4"/>
    <w:rsid w:val="00E9129A"/>
    <w:rsid w:val="00E91566"/>
    <w:rsid w:val="00E919EF"/>
    <w:rsid w:val="00E92129"/>
    <w:rsid w:val="00E92874"/>
    <w:rsid w:val="00E928A0"/>
    <w:rsid w:val="00E92EAC"/>
    <w:rsid w:val="00E931AF"/>
    <w:rsid w:val="00E93237"/>
    <w:rsid w:val="00E93A00"/>
    <w:rsid w:val="00E94B7A"/>
    <w:rsid w:val="00E953CC"/>
    <w:rsid w:val="00E95B70"/>
    <w:rsid w:val="00E95F99"/>
    <w:rsid w:val="00E9634B"/>
    <w:rsid w:val="00E9684E"/>
    <w:rsid w:val="00E97EF8"/>
    <w:rsid w:val="00E97F9D"/>
    <w:rsid w:val="00EA0795"/>
    <w:rsid w:val="00EA089A"/>
    <w:rsid w:val="00EA14FC"/>
    <w:rsid w:val="00EA1D76"/>
    <w:rsid w:val="00EA1DFE"/>
    <w:rsid w:val="00EA1F3D"/>
    <w:rsid w:val="00EA1FC7"/>
    <w:rsid w:val="00EA2291"/>
    <w:rsid w:val="00EA28AB"/>
    <w:rsid w:val="00EA38B9"/>
    <w:rsid w:val="00EA3AB4"/>
    <w:rsid w:val="00EA4000"/>
    <w:rsid w:val="00EA49B7"/>
    <w:rsid w:val="00EA4AC9"/>
    <w:rsid w:val="00EA4E97"/>
    <w:rsid w:val="00EB032A"/>
    <w:rsid w:val="00EB0B15"/>
    <w:rsid w:val="00EB109B"/>
    <w:rsid w:val="00EB1136"/>
    <w:rsid w:val="00EB14F7"/>
    <w:rsid w:val="00EB1F02"/>
    <w:rsid w:val="00EB3A89"/>
    <w:rsid w:val="00EB4196"/>
    <w:rsid w:val="00EB4472"/>
    <w:rsid w:val="00EB4913"/>
    <w:rsid w:val="00EB5327"/>
    <w:rsid w:val="00EB532D"/>
    <w:rsid w:val="00EB632A"/>
    <w:rsid w:val="00EB6708"/>
    <w:rsid w:val="00EB6FF5"/>
    <w:rsid w:val="00EB7525"/>
    <w:rsid w:val="00EB7EA4"/>
    <w:rsid w:val="00EC0A28"/>
    <w:rsid w:val="00EC0CDF"/>
    <w:rsid w:val="00EC0D7F"/>
    <w:rsid w:val="00EC0F2B"/>
    <w:rsid w:val="00EC1544"/>
    <w:rsid w:val="00EC2147"/>
    <w:rsid w:val="00EC2E75"/>
    <w:rsid w:val="00EC2EFF"/>
    <w:rsid w:val="00EC38D7"/>
    <w:rsid w:val="00EC6EA0"/>
    <w:rsid w:val="00EC76B4"/>
    <w:rsid w:val="00EC7CA3"/>
    <w:rsid w:val="00ED0DF5"/>
    <w:rsid w:val="00ED1DAD"/>
    <w:rsid w:val="00ED1F19"/>
    <w:rsid w:val="00ED233A"/>
    <w:rsid w:val="00ED27B7"/>
    <w:rsid w:val="00ED32B3"/>
    <w:rsid w:val="00ED3B37"/>
    <w:rsid w:val="00ED4C2A"/>
    <w:rsid w:val="00ED5933"/>
    <w:rsid w:val="00ED5B6A"/>
    <w:rsid w:val="00ED66ED"/>
    <w:rsid w:val="00ED6FF3"/>
    <w:rsid w:val="00EE0836"/>
    <w:rsid w:val="00EE1370"/>
    <w:rsid w:val="00EE1F41"/>
    <w:rsid w:val="00EE29AD"/>
    <w:rsid w:val="00EE2A3E"/>
    <w:rsid w:val="00EE3499"/>
    <w:rsid w:val="00EE5266"/>
    <w:rsid w:val="00EE53AB"/>
    <w:rsid w:val="00EE561B"/>
    <w:rsid w:val="00EE591E"/>
    <w:rsid w:val="00EE60E3"/>
    <w:rsid w:val="00EE65C3"/>
    <w:rsid w:val="00EE66D9"/>
    <w:rsid w:val="00EE6A81"/>
    <w:rsid w:val="00EE6C50"/>
    <w:rsid w:val="00EE6DCF"/>
    <w:rsid w:val="00EE7480"/>
    <w:rsid w:val="00EF044D"/>
    <w:rsid w:val="00EF0D4A"/>
    <w:rsid w:val="00EF1330"/>
    <w:rsid w:val="00EF133B"/>
    <w:rsid w:val="00EF175C"/>
    <w:rsid w:val="00EF19E0"/>
    <w:rsid w:val="00EF218E"/>
    <w:rsid w:val="00EF24C5"/>
    <w:rsid w:val="00EF3F4F"/>
    <w:rsid w:val="00EF5453"/>
    <w:rsid w:val="00EF5648"/>
    <w:rsid w:val="00EF5892"/>
    <w:rsid w:val="00EF5A3C"/>
    <w:rsid w:val="00EF6B99"/>
    <w:rsid w:val="00EF708B"/>
    <w:rsid w:val="00EF7A4C"/>
    <w:rsid w:val="00F00711"/>
    <w:rsid w:val="00F0089A"/>
    <w:rsid w:val="00F010D3"/>
    <w:rsid w:val="00F0183A"/>
    <w:rsid w:val="00F01E49"/>
    <w:rsid w:val="00F02238"/>
    <w:rsid w:val="00F027E7"/>
    <w:rsid w:val="00F030A2"/>
    <w:rsid w:val="00F03E30"/>
    <w:rsid w:val="00F04825"/>
    <w:rsid w:val="00F0582E"/>
    <w:rsid w:val="00F05E5A"/>
    <w:rsid w:val="00F06C91"/>
    <w:rsid w:val="00F0721E"/>
    <w:rsid w:val="00F077E6"/>
    <w:rsid w:val="00F07971"/>
    <w:rsid w:val="00F07EA9"/>
    <w:rsid w:val="00F07FC7"/>
    <w:rsid w:val="00F104CF"/>
    <w:rsid w:val="00F11198"/>
    <w:rsid w:val="00F1133C"/>
    <w:rsid w:val="00F1149E"/>
    <w:rsid w:val="00F12A2F"/>
    <w:rsid w:val="00F13950"/>
    <w:rsid w:val="00F14017"/>
    <w:rsid w:val="00F1554D"/>
    <w:rsid w:val="00F15E66"/>
    <w:rsid w:val="00F16884"/>
    <w:rsid w:val="00F1703F"/>
    <w:rsid w:val="00F1767B"/>
    <w:rsid w:val="00F17D1D"/>
    <w:rsid w:val="00F20161"/>
    <w:rsid w:val="00F221CF"/>
    <w:rsid w:val="00F226F3"/>
    <w:rsid w:val="00F23CF9"/>
    <w:rsid w:val="00F244AC"/>
    <w:rsid w:val="00F2453B"/>
    <w:rsid w:val="00F24674"/>
    <w:rsid w:val="00F24AE0"/>
    <w:rsid w:val="00F253DF"/>
    <w:rsid w:val="00F2542A"/>
    <w:rsid w:val="00F25828"/>
    <w:rsid w:val="00F25B89"/>
    <w:rsid w:val="00F25C16"/>
    <w:rsid w:val="00F25F48"/>
    <w:rsid w:val="00F26150"/>
    <w:rsid w:val="00F2641C"/>
    <w:rsid w:val="00F27097"/>
    <w:rsid w:val="00F3084B"/>
    <w:rsid w:val="00F309C1"/>
    <w:rsid w:val="00F310DB"/>
    <w:rsid w:val="00F3136C"/>
    <w:rsid w:val="00F32182"/>
    <w:rsid w:val="00F335D1"/>
    <w:rsid w:val="00F33EEA"/>
    <w:rsid w:val="00F34055"/>
    <w:rsid w:val="00F346FC"/>
    <w:rsid w:val="00F34BC4"/>
    <w:rsid w:val="00F35179"/>
    <w:rsid w:val="00F37CF0"/>
    <w:rsid w:val="00F402F9"/>
    <w:rsid w:val="00F409FF"/>
    <w:rsid w:val="00F4119A"/>
    <w:rsid w:val="00F4152F"/>
    <w:rsid w:val="00F415C7"/>
    <w:rsid w:val="00F417E0"/>
    <w:rsid w:val="00F41ACF"/>
    <w:rsid w:val="00F42513"/>
    <w:rsid w:val="00F42B49"/>
    <w:rsid w:val="00F42BCC"/>
    <w:rsid w:val="00F4357F"/>
    <w:rsid w:val="00F4363B"/>
    <w:rsid w:val="00F4372F"/>
    <w:rsid w:val="00F43932"/>
    <w:rsid w:val="00F43E94"/>
    <w:rsid w:val="00F44303"/>
    <w:rsid w:val="00F4444F"/>
    <w:rsid w:val="00F45000"/>
    <w:rsid w:val="00F450D4"/>
    <w:rsid w:val="00F45456"/>
    <w:rsid w:val="00F45B7C"/>
    <w:rsid w:val="00F45E0C"/>
    <w:rsid w:val="00F4710F"/>
    <w:rsid w:val="00F47716"/>
    <w:rsid w:val="00F5002E"/>
    <w:rsid w:val="00F50970"/>
    <w:rsid w:val="00F5125D"/>
    <w:rsid w:val="00F51550"/>
    <w:rsid w:val="00F51662"/>
    <w:rsid w:val="00F51C3D"/>
    <w:rsid w:val="00F51F9C"/>
    <w:rsid w:val="00F5203E"/>
    <w:rsid w:val="00F527A8"/>
    <w:rsid w:val="00F52D96"/>
    <w:rsid w:val="00F53123"/>
    <w:rsid w:val="00F5393A"/>
    <w:rsid w:val="00F546D8"/>
    <w:rsid w:val="00F55B7A"/>
    <w:rsid w:val="00F55DB7"/>
    <w:rsid w:val="00F561C8"/>
    <w:rsid w:val="00F566BE"/>
    <w:rsid w:val="00F5786A"/>
    <w:rsid w:val="00F60737"/>
    <w:rsid w:val="00F607BF"/>
    <w:rsid w:val="00F60818"/>
    <w:rsid w:val="00F6215E"/>
    <w:rsid w:val="00F628A3"/>
    <w:rsid w:val="00F62F58"/>
    <w:rsid w:val="00F6304F"/>
    <w:rsid w:val="00F63445"/>
    <w:rsid w:val="00F65775"/>
    <w:rsid w:val="00F65A77"/>
    <w:rsid w:val="00F662D8"/>
    <w:rsid w:val="00F67545"/>
    <w:rsid w:val="00F70301"/>
    <w:rsid w:val="00F70B87"/>
    <w:rsid w:val="00F71A19"/>
    <w:rsid w:val="00F71C43"/>
    <w:rsid w:val="00F71FA9"/>
    <w:rsid w:val="00F72EF8"/>
    <w:rsid w:val="00F72FC9"/>
    <w:rsid w:val="00F73359"/>
    <w:rsid w:val="00F735EC"/>
    <w:rsid w:val="00F73AF9"/>
    <w:rsid w:val="00F7431D"/>
    <w:rsid w:val="00F74CDA"/>
    <w:rsid w:val="00F76547"/>
    <w:rsid w:val="00F766D2"/>
    <w:rsid w:val="00F772CC"/>
    <w:rsid w:val="00F77B47"/>
    <w:rsid w:val="00F80121"/>
    <w:rsid w:val="00F8179D"/>
    <w:rsid w:val="00F8283E"/>
    <w:rsid w:val="00F8298A"/>
    <w:rsid w:val="00F8355B"/>
    <w:rsid w:val="00F835C1"/>
    <w:rsid w:val="00F8444A"/>
    <w:rsid w:val="00F8575D"/>
    <w:rsid w:val="00F859C9"/>
    <w:rsid w:val="00F872A3"/>
    <w:rsid w:val="00F875F6"/>
    <w:rsid w:val="00F87E98"/>
    <w:rsid w:val="00F9032B"/>
    <w:rsid w:val="00F91B5C"/>
    <w:rsid w:val="00F92716"/>
    <w:rsid w:val="00F92A9D"/>
    <w:rsid w:val="00F92D62"/>
    <w:rsid w:val="00F939E6"/>
    <w:rsid w:val="00F93D7C"/>
    <w:rsid w:val="00F948F8"/>
    <w:rsid w:val="00F94B83"/>
    <w:rsid w:val="00F94C15"/>
    <w:rsid w:val="00F94E51"/>
    <w:rsid w:val="00F95043"/>
    <w:rsid w:val="00F9532B"/>
    <w:rsid w:val="00F95366"/>
    <w:rsid w:val="00F95BFC"/>
    <w:rsid w:val="00F96E50"/>
    <w:rsid w:val="00F97795"/>
    <w:rsid w:val="00FA0441"/>
    <w:rsid w:val="00FA04BD"/>
    <w:rsid w:val="00FA0B51"/>
    <w:rsid w:val="00FA1B15"/>
    <w:rsid w:val="00FA3DD4"/>
    <w:rsid w:val="00FA525F"/>
    <w:rsid w:val="00FA566E"/>
    <w:rsid w:val="00FA59B9"/>
    <w:rsid w:val="00FA5BD7"/>
    <w:rsid w:val="00FA65E0"/>
    <w:rsid w:val="00FA6ED8"/>
    <w:rsid w:val="00FA7679"/>
    <w:rsid w:val="00FB00C4"/>
    <w:rsid w:val="00FB0450"/>
    <w:rsid w:val="00FB06D5"/>
    <w:rsid w:val="00FB09B4"/>
    <w:rsid w:val="00FB0BBD"/>
    <w:rsid w:val="00FB0E4B"/>
    <w:rsid w:val="00FB1840"/>
    <w:rsid w:val="00FB2743"/>
    <w:rsid w:val="00FB28C0"/>
    <w:rsid w:val="00FB2D03"/>
    <w:rsid w:val="00FB3163"/>
    <w:rsid w:val="00FB3EAF"/>
    <w:rsid w:val="00FB4D72"/>
    <w:rsid w:val="00FB593B"/>
    <w:rsid w:val="00FB59F7"/>
    <w:rsid w:val="00FB6BA0"/>
    <w:rsid w:val="00FB7021"/>
    <w:rsid w:val="00FB718A"/>
    <w:rsid w:val="00FB7348"/>
    <w:rsid w:val="00FB7CF3"/>
    <w:rsid w:val="00FC03DE"/>
    <w:rsid w:val="00FC070B"/>
    <w:rsid w:val="00FC0849"/>
    <w:rsid w:val="00FC1264"/>
    <w:rsid w:val="00FC1464"/>
    <w:rsid w:val="00FC1E98"/>
    <w:rsid w:val="00FC20EA"/>
    <w:rsid w:val="00FC2356"/>
    <w:rsid w:val="00FC2D1C"/>
    <w:rsid w:val="00FC364E"/>
    <w:rsid w:val="00FC4114"/>
    <w:rsid w:val="00FC52EF"/>
    <w:rsid w:val="00FC59C3"/>
    <w:rsid w:val="00FC5BB5"/>
    <w:rsid w:val="00FC6076"/>
    <w:rsid w:val="00FC74BC"/>
    <w:rsid w:val="00FC7599"/>
    <w:rsid w:val="00FD0015"/>
    <w:rsid w:val="00FD03E1"/>
    <w:rsid w:val="00FD05D2"/>
    <w:rsid w:val="00FD0F7A"/>
    <w:rsid w:val="00FD148B"/>
    <w:rsid w:val="00FD14C0"/>
    <w:rsid w:val="00FD1CB4"/>
    <w:rsid w:val="00FD1CDE"/>
    <w:rsid w:val="00FD235E"/>
    <w:rsid w:val="00FD307C"/>
    <w:rsid w:val="00FD3228"/>
    <w:rsid w:val="00FD3656"/>
    <w:rsid w:val="00FD3E95"/>
    <w:rsid w:val="00FD41F7"/>
    <w:rsid w:val="00FD52FF"/>
    <w:rsid w:val="00FD5D2B"/>
    <w:rsid w:val="00FD6387"/>
    <w:rsid w:val="00FD6E23"/>
    <w:rsid w:val="00FD7DFE"/>
    <w:rsid w:val="00FD7EF4"/>
    <w:rsid w:val="00FE008D"/>
    <w:rsid w:val="00FE12D1"/>
    <w:rsid w:val="00FE1406"/>
    <w:rsid w:val="00FE1BCD"/>
    <w:rsid w:val="00FE1D06"/>
    <w:rsid w:val="00FE3BE0"/>
    <w:rsid w:val="00FE4248"/>
    <w:rsid w:val="00FE47C5"/>
    <w:rsid w:val="00FE4D9D"/>
    <w:rsid w:val="00FE5341"/>
    <w:rsid w:val="00FE5B08"/>
    <w:rsid w:val="00FE6C15"/>
    <w:rsid w:val="00FE7F1A"/>
    <w:rsid w:val="00FF0246"/>
    <w:rsid w:val="00FF0590"/>
    <w:rsid w:val="00FF071B"/>
    <w:rsid w:val="00FF0778"/>
    <w:rsid w:val="00FF1190"/>
    <w:rsid w:val="00FF138C"/>
    <w:rsid w:val="00FF1EA0"/>
    <w:rsid w:val="00FF2FFC"/>
    <w:rsid w:val="00FF33E5"/>
    <w:rsid w:val="00FF3591"/>
    <w:rsid w:val="00FF3AF5"/>
    <w:rsid w:val="00FF52B7"/>
    <w:rsid w:val="00FF589F"/>
    <w:rsid w:val="00FF5FB7"/>
    <w:rsid w:val="00FF6B87"/>
    <w:rsid w:val="00FF6E6A"/>
    <w:rsid w:val="00FF7A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F3A66-F045-4347-BEA3-91B094D3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5CB"/>
  </w:style>
  <w:style w:type="paragraph" w:styleId="1">
    <w:name w:val="heading 1"/>
    <w:basedOn w:val="a"/>
    <w:next w:val="a"/>
    <w:link w:val="10"/>
    <w:uiPriority w:val="9"/>
    <w:qFormat/>
    <w:rsid w:val="00001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878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639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58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58E0"/>
    <w:pPr>
      <w:ind w:left="720"/>
      <w:contextualSpacing/>
    </w:pPr>
  </w:style>
  <w:style w:type="character" w:styleId="a5">
    <w:name w:val="Hyperlink"/>
    <w:uiPriority w:val="99"/>
    <w:unhideWhenUsed/>
    <w:rsid w:val="0012462F"/>
    <w:rPr>
      <w:color w:val="0000FF"/>
      <w:u w:val="single"/>
    </w:rPr>
  </w:style>
  <w:style w:type="paragraph" w:styleId="a6">
    <w:name w:val="header"/>
    <w:basedOn w:val="a"/>
    <w:link w:val="a7"/>
    <w:uiPriority w:val="99"/>
    <w:unhideWhenUsed/>
    <w:rsid w:val="00907F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7F01"/>
  </w:style>
  <w:style w:type="paragraph" w:styleId="a8">
    <w:name w:val="footer"/>
    <w:basedOn w:val="a"/>
    <w:link w:val="a9"/>
    <w:uiPriority w:val="99"/>
    <w:unhideWhenUsed/>
    <w:rsid w:val="00907F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7F01"/>
  </w:style>
  <w:style w:type="character" w:customStyle="1" w:styleId="20">
    <w:name w:val="Заголовок 2 Знак"/>
    <w:basedOn w:val="a0"/>
    <w:link w:val="2"/>
    <w:uiPriority w:val="9"/>
    <w:rsid w:val="002878CE"/>
    <w:rPr>
      <w:rFonts w:ascii="Times New Roman" w:eastAsia="Times New Roman" w:hAnsi="Times New Roman" w:cs="Times New Roman"/>
      <w:b/>
      <w:bCs/>
      <w:sz w:val="36"/>
      <w:szCs w:val="36"/>
      <w:lang w:eastAsia="ru-RU"/>
    </w:rPr>
  </w:style>
  <w:style w:type="character" w:styleId="aa">
    <w:name w:val="FollowedHyperlink"/>
    <w:basedOn w:val="a0"/>
    <w:uiPriority w:val="99"/>
    <w:semiHidden/>
    <w:unhideWhenUsed/>
    <w:rsid w:val="003061DF"/>
    <w:rPr>
      <w:color w:val="800080" w:themeColor="followedHyperlink"/>
      <w:u w:val="single"/>
    </w:rPr>
  </w:style>
  <w:style w:type="character" w:customStyle="1" w:styleId="10">
    <w:name w:val="Заголовок 1 Знак"/>
    <w:basedOn w:val="a0"/>
    <w:link w:val="1"/>
    <w:uiPriority w:val="9"/>
    <w:rsid w:val="00001AA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FF589F"/>
    <w:rPr>
      <w:rFonts w:asciiTheme="majorHAnsi" w:eastAsiaTheme="majorEastAsia" w:hAnsiTheme="majorHAnsi" w:cstheme="majorBidi"/>
      <w:b/>
      <w:bCs/>
      <w:i/>
      <w:iCs/>
      <w:color w:val="4F81BD" w:themeColor="accent1"/>
    </w:rPr>
  </w:style>
  <w:style w:type="character" w:customStyle="1" w:styleId="typography-modulelvnit">
    <w:name w:val="typography-module__lvnit"/>
    <w:basedOn w:val="a0"/>
    <w:rsid w:val="00FF589F"/>
  </w:style>
  <w:style w:type="character" w:styleId="ab">
    <w:name w:val="Emphasis"/>
    <w:basedOn w:val="a0"/>
    <w:uiPriority w:val="20"/>
    <w:qFormat/>
    <w:rsid w:val="00FF589F"/>
    <w:rPr>
      <w:i/>
      <w:iCs/>
    </w:rPr>
  </w:style>
  <w:style w:type="character" w:styleId="ac">
    <w:name w:val="Strong"/>
    <w:basedOn w:val="a0"/>
    <w:uiPriority w:val="22"/>
    <w:qFormat/>
    <w:rsid w:val="00293953"/>
    <w:rPr>
      <w:b/>
      <w:bCs/>
    </w:rPr>
  </w:style>
  <w:style w:type="character" w:customStyle="1" w:styleId="30">
    <w:name w:val="Заголовок 3 Знак"/>
    <w:basedOn w:val="a0"/>
    <w:link w:val="3"/>
    <w:uiPriority w:val="9"/>
    <w:semiHidden/>
    <w:rsid w:val="00A63923"/>
    <w:rPr>
      <w:rFonts w:asciiTheme="majorHAnsi" w:eastAsiaTheme="majorEastAsia" w:hAnsiTheme="majorHAnsi" w:cstheme="majorBidi"/>
      <w:b/>
      <w:bCs/>
      <w:color w:val="4F81BD" w:themeColor="accent1"/>
    </w:rPr>
  </w:style>
  <w:style w:type="character" w:customStyle="1" w:styleId="hwtze">
    <w:name w:val="hwtze"/>
    <w:basedOn w:val="a0"/>
    <w:rsid w:val="007352F1"/>
  </w:style>
  <w:style w:type="character" w:customStyle="1" w:styleId="rynqvb">
    <w:name w:val="rynqvb"/>
    <w:basedOn w:val="a0"/>
    <w:rsid w:val="0073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89">
      <w:bodyDiv w:val="1"/>
      <w:marLeft w:val="0"/>
      <w:marRight w:val="0"/>
      <w:marTop w:val="0"/>
      <w:marBottom w:val="0"/>
      <w:divBdr>
        <w:top w:val="none" w:sz="0" w:space="0" w:color="auto"/>
        <w:left w:val="none" w:sz="0" w:space="0" w:color="auto"/>
        <w:bottom w:val="none" w:sz="0" w:space="0" w:color="auto"/>
        <w:right w:val="none" w:sz="0" w:space="0" w:color="auto"/>
      </w:divBdr>
    </w:div>
    <w:div w:id="103303726">
      <w:bodyDiv w:val="1"/>
      <w:marLeft w:val="0"/>
      <w:marRight w:val="0"/>
      <w:marTop w:val="0"/>
      <w:marBottom w:val="0"/>
      <w:divBdr>
        <w:top w:val="none" w:sz="0" w:space="0" w:color="auto"/>
        <w:left w:val="none" w:sz="0" w:space="0" w:color="auto"/>
        <w:bottom w:val="none" w:sz="0" w:space="0" w:color="auto"/>
        <w:right w:val="none" w:sz="0" w:space="0" w:color="auto"/>
      </w:divBdr>
    </w:div>
    <w:div w:id="135687809">
      <w:bodyDiv w:val="1"/>
      <w:marLeft w:val="0"/>
      <w:marRight w:val="0"/>
      <w:marTop w:val="0"/>
      <w:marBottom w:val="0"/>
      <w:divBdr>
        <w:top w:val="none" w:sz="0" w:space="0" w:color="auto"/>
        <w:left w:val="none" w:sz="0" w:space="0" w:color="auto"/>
        <w:bottom w:val="none" w:sz="0" w:space="0" w:color="auto"/>
        <w:right w:val="none" w:sz="0" w:space="0" w:color="auto"/>
      </w:divBdr>
    </w:div>
    <w:div w:id="171377975">
      <w:bodyDiv w:val="1"/>
      <w:marLeft w:val="0"/>
      <w:marRight w:val="0"/>
      <w:marTop w:val="0"/>
      <w:marBottom w:val="0"/>
      <w:divBdr>
        <w:top w:val="none" w:sz="0" w:space="0" w:color="auto"/>
        <w:left w:val="none" w:sz="0" w:space="0" w:color="auto"/>
        <w:bottom w:val="none" w:sz="0" w:space="0" w:color="auto"/>
        <w:right w:val="none" w:sz="0" w:space="0" w:color="auto"/>
      </w:divBdr>
    </w:div>
    <w:div w:id="272909708">
      <w:bodyDiv w:val="1"/>
      <w:marLeft w:val="0"/>
      <w:marRight w:val="0"/>
      <w:marTop w:val="0"/>
      <w:marBottom w:val="0"/>
      <w:divBdr>
        <w:top w:val="none" w:sz="0" w:space="0" w:color="auto"/>
        <w:left w:val="none" w:sz="0" w:space="0" w:color="auto"/>
        <w:bottom w:val="none" w:sz="0" w:space="0" w:color="auto"/>
        <w:right w:val="none" w:sz="0" w:space="0" w:color="auto"/>
      </w:divBdr>
      <w:divsChild>
        <w:div w:id="1906840087">
          <w:marLeft w:val="0"/>
          <w:marRight w:val="0"/>
          <w:marTop w:val="0"/>
          <w:marBottom w:val="0"/>
          <w:divBdr>
            <w:top w:val="none" w:sz="0" w:space="0" w:color="auto"/>
            <w:left w:val="none" w:sz="0" w:space="0" w:color="auto"/>
            <w:bottom w:val="none" w:sz="0" w:space="0" w:color="auto"/>
            <w:right w:val="none" w:sz="0" w:space="0" w:color="auto"/>
          </w:divBdr>
          <w:divsChild>
            <w:div w:id="9740230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1187578">
      <w:bodyDiv w:val="1"/>
      <w:marLeft w:val="0"/>
      <w:marRight w:val="0"/>
      <w:marTop w:val="0"/>
      <w:marBottom w:val="0"/>
      <w:divBdr>
        <w:top w:val="none" w:sz="0" w:space="0" w:color="auto"/>
        <w:left w:val="none" w:sz="0" w:space="0" w:color="auto"/>
        <w:bottom w:val="none" w:sz="0" w:space="0" w:color="auto"/>
        <w:right w:val="none" w:sz="0" w:space="0" w:color="auto"/>
      </w:divBdr>
      <w:divsChild>
        <w:div w:id="2130977739">
          <w:marLeft w:val="0"/>
          <w:marRight w:val="0"/>
          <w:marTop w:val="0"/>
          <w:marBottom w:val="660"/>
          <w:divBdr>
            <w:top w:val="none" w:sz="0" w:space="0" w:color="auto"/>
            <w:left w:val="none" w:sz="0" w:space="0" w:color="auto"/>
            <w:bottom w:val="none" w:sz="0" w:space="0" w:color="auto"/>
            <w:right w:val="none" w:sz="0" w:space="0" w:color="auto"/>
          </w:divBdr>
          <w:divsChild>
            <w:div w:id="1400329005">
              <w:marLeft w:val="0"/>
              <w:marRight w:val="0"/>
              <w:marTop w:val="0"/>
              <w:marBottom w:val="0"/>
              <w:divBdr>
                <w:top w:val="none" w:sz="0" w:space="0" w:color="auto"/>
                <w:left w:val="none" w:sz="0" w:space="0" w:color="auto"/>
                <w:bottom w:val="none" w:sz="0" w:space="0" w:color="auto"/>
                <w:right w:val="none" w:sz="0" w:space="0" w:color="auto"/>
              </w:divBdr>
              <w:divsChild>
                <w:div w:id="981810352">
                  <w:marLeft w:val="0"/>
                  <w:marRight w:val="0"/>
                  <w:marTop w:val="0"/>
                  <w:marBottom w:val="450"/>
                  <w:divBdr>
                    <w:top w:val="none" w:sz="0" w:space="0" w:color="auto"/>
                    <w:left w:val="none" w:sz="0" w:space="0" w:color="auto"/>
                    <w:bottom w:val="none" w:sz="0" w:space="0" w:color="auto"/>
                    <w:right w:val="none" w:sz="0" w:space="0" w:color="auto"/>
                  </w:divBdr>
                  <w:divsChild>
                    <w:div w:id="696544579">
                      <w:marLeft w:val="0"/>
                      <w:marRight w:val="0"/>
                      <w:marTop w:val="0"/>
                      <w:marBottom w:val="0"/>
                      <w:divBdr>
                        <w:top w:val="none" w:sz="0" w:space="0" w:color="auto"/>
                        <w:left w:val="none" w:sz="0" w:space="0" w:color="auto"/>
                        <w:bottom w:val="none" w:sz="0" w:space="0" w:color="auto"/>
                        <w:right w:val="none" w:sz="0" w:space="0" w:color="auto"/>
                      </w:divBdr>
                      <w:divsChild>
                        <w:div w:id="1368140400">
                          <w:marLeft w:val="0"/>
                          <w:marRight w:val="0"/>
                          <w:marTop w:val="0"/>
                          <w:marBottom w:val="0"/>
                          <w:divBdr>
                            <w:top w:val="none" w:sz="0" w:space="0" w:color="auto"/>
                            <w:left w:val="none" w:sz="0" w:space="0" w:color="auto"/>
                            <w:bottom w:val="none" w:sz="0" w:space="0" w:color="auto"/>
                            <w:right w:val="none" w:sz="0" w:space="0" w:color="auto"/>
                          </w:divBdr>
                          <w:divsChild>
                            <w:div w:id="14942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889194">
      <w:bodyDiv w:val="1"/>
      <w:marLeft w:val="0"/>
      <w:marRight w:val="0"/>
      <w:marTop w:val="0"/>
      <w:marBottom w:val="0"/>
      <w:divBdr>
        <w:top w:val="none" w:sz="0" w:space="0" w:color="auto"/>
        <w:left w:val="none" w:sz="0" w:space="0" w:color="auto"/>
        <w:bottom w:val="none" w:sz="0" w:space="0" w:color="auto"/>
        <w:right w:val="none" w:sz="0" w:space="0" w:color="auto"/>
      </w:divBdr>
    </w:div>
    <w:div w:id="990671841">
      <w:bodyDiv w:val="1"/>
      <w:marLeft w:val="0"/>
      <w:marRight w:val="0"/>
      <w:marTop w:val="0"/>
      <w:marBottom w:val="0"/>
      <w:divBdr>
        <w:top w:val="none" w:sz="0" w:space="0" w:color="auto"/>
        <w:left w:val="none" w:sz="0" w:space="0" w:color="auto"/>
        <w:bottom w:val="none" w:sz="0" w:space="0" w:color="auto"/>
        <w:right w:val="none" w:sz="0" w:space="0" w:color="auto"/>
      </w:divBdr>
    </w:div>
    <w:div w:id="1303195375">
      <w:bodyDiv w:val="1"/>
      <w:marLeft w:val="0"/>
      <w:marRight w:val="0"/>
      <w:marTop w:val="0"/>
      <w:marBottom w:val="0"/>
      <w:divBdr>
        <w:top w:val="none" w:sz="0" w:space="0" w:color="auto"/>
        <w:left w:val="none" w:sz="0" w:space="0" w:color="auto"/>
        <w:bottom w:val="none" w:sz="0" w:space="0" w:color="auto"/>
        <w:right w:val="none" w:sz="0" w:space="0" w:color="auto"/>
      </w:divBdr>
    </w:div>
    <w:div w:id="1692485374">
      <w:bodyDiv w:val="1"/>
      <w:marLeft w:val="0"/>
      <w:marRight w:val="0"/>
      <w:marTop w:val="0"/>
      <w:marBottom w:val="0"/>
      <w:divBdr>
        <w:top w:val="none" w:sz="0" w:space="0" w:color="auto"/>
        <w:left w:val="none" w:sz="0" w:space="0" w:color="auto"/>
        <w:bottom w:val="none" w:sz="0" w:space="0" w:color="auto"/>
        <w:right w:val="none" w:sz="0" w:space="0" w:color="auto"/>
      </w:divBdr>
      <w:divsChild>
        <w:div w:id="1491172500">
          <w:marLeft w:val="0"/>
          <w:marRight w:val="0"/>
          <w:marTop w:val="0"/>
          <w:marBottom w:val="15"/>
          <w:divBdr>
            <w:top w:val="none" w:sz="0" w:space="0" w:color="auto"/>
            <w:left w:val="none" w:sz="0" w:space="0" w:color="auto"/>
            <w:bottom w:val="none" w:sz="0" w:space="0" w:color="auto"/>
            <w:right w:val="none" w:sz="0" w:space="0" w:color="auto"/>
          </w:divBdr>
        </w:div>
        <w:div w:id="1827892256">
          <w:marLeft w:val="0"/>
          <w:marRight w:val="0"/>
          <w:marTop w:val="0"/>
          <w:marBottom w:val="0"/>
          <w:divBdr>
            <w:top w:val="none" w:sz="0" w:space="0" w:color="auto"/>
            <w:left w:val="none" w:sz="0" w:space="0" w:color="auto"/>
            <w:bottom w:val="none" w:sz="0" w:space="0" w:color="auto"/>
            <w:right w:val="none" w:sz="0" w:space="0" w:color="auto"/>
          </w:divBdr>
        </w:div>
        <w:div w:id="1057050110">
          <w:marLeft w:val="0"/>
          <w:marRight w:val="0"/>
          <w:marTop w:val="0"/>
          <w:marBottom w:val="0"/>
          <w:divBdr>
            <w:top w:val="none" w:sz="0" w:space="0" w:color="auto"/>
            <w:left w:val="none" w:sz="0" w:space="0" w:color="auto"/>
            <w:bottom w:val="none" w:sz="0" w:space="0" w:color="auto"/>
            <w:right w:val="none" w:sz="0" w:space="0" w:color="auto"/>
          </w:divBdr>
        </w:div>
      </w:divsChild>
    </w:div>
    <w:div w:id="1696081444">
      <w:bodyDiv w:val="1"/>
      <w:marLeft w:val="0"/>
      <w:marRight w:val="0"/>
      <w:marTop w:val="0"/>
      <w:marBottom w:val="0"/>
      <w:divBdr>
        <w:top w:val="none" w:sz="0" w:space="0" w:color="auto"/>
        <w:left w:val="none" w:sz="0" w:space="0" w:color="auto"/>
        <w:bottom w:val="none" w:sz="0" w:space="0" w:color="auto"/>
        <w:right w:val="none" w:sz="0" w:space="0" w:color="auto"/>
      </w:divBdr>
    </w:div>
    <w:div w:id="1765569159">
      <w:bodyDiv w:val="1"/>
      <w:marLeft w:val="0"/>
      <w:marRight w:val="0"/>
      <w:marTop w:val="0"/>
      <w:marBottom w:val="0"/>
      <w:divBdr>
        <w:top w:val="none" w:sz="0" w:space="0" w:color="auto"/>
        <w:left w:val="none" w:sz="0" w:space="0" w:color="auto"/>
        <w:bottom w:val="none" w:sz="0" w:space="0" w:color="auto"/>
        <w:right w:val="none" w:sz="0" w:space="0" w:color="auto"/>
      </w:divBdr>
    </w:div>
    <w:div w:id="1777364763">
      <w:bodyDiv w:val="1"/>
      <w:marLeft w:val="0"/>
      <w:marRight w:val="0"/>
      <w:marTop w:val="0"/>
      <w:marBottom w:val="0"/>
      <w:divBdr>
        <w:top w:val="none" w:sz="0" w:space="0" w:color="auto"/>
        <w:left w:val="none" w:sz="0" w:space="0" w:color="auto"/>
        <w:bottom w:val="none" w:sz="0" w:space="0" w:color="auto"/>
        <w:right w:val="none" w:sz="0" w:space="0" w:color="auto"/>
      </w:divBdr>
    </w:div>
    <w:div w:id="1806313972">
      <w:bodyDiv w:val="1"/>
      <w:marLeft w:val="0"/>
      <w:marRight w:val="0"/>
      <w:marTop w:val="0"/>
      <w:marBottom w:val="0"/>
      <w:divBdr>
        <w:top w:val="none" w:sz="0" w:space="0" w:color="auto"/>
        <w:left w:val="none" w:sz="0" w:space="0" w:color="auto"/>
        <w:bottom w:val="none" w:sz="0" w:space="0" w:color="auto"/>
        <w:right w:val="none" w:sz="0" w:space="0" w:color="auto"/>
      </w:divBdr>
    </w:div>
    <w:div w:id="19195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564146202" TargetMode="External"/><Relationship Id="rId21" Type="http://schemas.openxmlformats.org/officeDocument/2006/relationships/hyperlink" Target="https://online.zakon.kz/Document/?doc_id=1001172" TargetMode="External"/><Relationship Id="rId42" Type="http://schemas.openxmlformats.org/officeDocument/2006/relationships/hyperlink" Target="https://rm.coe.int/168007cf96" TargetMode="External"/><Relationship Id="rId63" Type="http://schemas.openxmlformats.org/officeDocument/2006/relationships/hyperlink" Target="%20https://adilet.zan.kz/kaz." TargetMode="External"/><Relationship Id="rId84" Type="http://schemas.openxmlformats.org/officeDocument/2006/relationships/hyperlink" Target="https://online.zakon.kz." TargetMode="External"/><Relationship Id="rId16" Type="http://schemas.openxmlformats.org/officeDocument/2006/relationships/hyperlink" Target="http://adilet.zan.kz/kaz/docs.%2002.04.2024" TargetMode="External"/><Relationship Id="rId107" Type="http://schemas.openxmlformats.org/officeDocument/2006/relationships/hyperlink" Target="https://adilet.zan.kz/kaz/docs/Z2300000198" TargetMode="External"/><Relationship Id="rId11" Type="http://schemas.openxmlformats.org/officeDocument/2006/relationships/hyperlink" Target="https://online.zakon.kz/Document/?doc_id." TargetMode="External"/><Relationship Id="rId32" Type="http://schemas.openxmlformats.org/officeDocument/2006/relationships/hyperlink" Target="https://www.un.org/ru/documents/decl_conv/declarations." TargetMode="External"/><Relationship Id="rId37" Type="http://schemas.openxmlformats.org/officeDocument/2006/relationships/hyperlink" Target="https://www.un.org/ru/documents/decl_conv/declarations/summitdecl." TargetMode="External"/><Relationship Id="rId53" Type="http://schemas.openxmlformats.org/officeDocument/2006/relationships/hyperlink" Target="https://adilet.zan.kz/rus/docs/S010000001_" TargetMode="External"/><Relationship Id="rId58" Type="http://schemas.openxmlformats.org/officeDocument/2006/relationships/hyperlink" Target="https://adilet.zan.kz/kaz/docs/Z220000001K" TargetMode="External"/><Relationship Id="rId74" Type="http://schemas.openxmlformats.org/officeDocument/2006/relationships/hyperlink" Target="https://adilet.zan.kz/kaz/docs/Z1500000401/401_1.htm" TargetMode="External"/><Relationship Id="rId79" Type="http://schemas.openxmlformats.org/officeDocument/2006/relationships/hyperlink" Target="https://adilet.zan.kz/kaz/docs/Z1100000483" TargetMode="External"/><Relationship Id="rId102" Type="http://schemas.openxmlformats.org/officeDocument/2006/relationships/hyperlink" Target="https://adilet.zan.kz/kaz/docs/Z2200000156" TargetMode="External"/><Relationship Id="rId123" Type="http://schemas.openxmlformats.org/officeDocument/2006/relationships/hyperlink" Target="https://www.boe.es/legislacion/documentos/ConstitucionINGLES.pdf" TargetMode="External"/><Relationship Id="rId128" Type="http://schemas.openxmlformats.org/officeDocument/2006/relationships/hyperlink" Target="https://online.zakon.kz/Document/?doc_id=34904480" TargetMode="External"/><Relationship Id="rId5" Type="http://schemas.openxmlformats.org/officeDocument/2006/relationships/webSettings" Target="webSettings.xml"/><Relationship Id="rId90" Type="http://schemas.openxmlformats.org/officeDocument/2006/relationships/hyperlink" Target="https://adilet.zan.kz/kaz/docs/Z950002464_" TargetMode="External"/><Relationship Id="rId95" Type="http://schemas.openxmlformats.org/officeDocument/2006/relationships/hyperlink" Target="https://adilet.zan.kz/kaz/docs/Z1900000238" TargetMode="External"/><Relationship Id="rId22" Type="http://schemas.openxmlformats.org/officeDocument/2006/relationships/hyperlink" Target="https://online.zakon.kz/Document/?doc_id=1001173" TargetMode="External"/><Relationship Id="rId27" Type="http://schemas.openxmlformats.org/officeDocument/2006/relationships/hyperlink" Target="http://adilet.zan.kz/kaz/docs/" TargetMode="External"/><Relationship Id="rId43" Type="http://schemas.openxmlformats.org/officeDocument/2006/relationships/hyperlink" Target="https://www.wipo.int/wipolex/ru/text/585022" TargetMode="External"/><Relationship Id="rId48" Type="http://schemas.openxmlformats.org/officeDocument/2006/relationships/hyperlink" Target="https://www.adamsmith.org/the-theory-of-moral-sentiments" TargetMode="External"/><Relationship Id="rId64" Type="http://schemas.openxmlformats.org/officeDocument/2006/relationships/hyperlink" Target="https://adilet.zan." TargetMode="External"/><Relationship Id="rId69" Type="http://schemas.openxmlformats.org/officeDocument/2006/relationships/hyperlink" Target="https://adilet.zan.kz/kaz/docs/K940001000_" TargetMode="External"/><Relationship Id="rId113" Type="http://schemas.openxmlformats.org/officeDocument/2006/relationships/hyperlink" Target="https://www.zakon.kz/redaktsiia-zakonkz/4491246-konstitucionnye." TargetMode="External"/><Relationship Id="rId118" Type="http://schemas.openxmlformats.org/officeDocument/2006/relationships/hyperlink" Target="https://adilet.zan." TargetMode="External"/><Relationship Id="rId134" Type="http://schemas.openxmlformats.org/officeDocument/2006/relationships/fontTable" Target="fontTable.xml"/><Relationship Id="rId80" Type="http://schemas.openxmlformats.org/officeDocument/2006/relationships/hyperlink" Target="%20https://adilet.zan.kz/kaz/docs." TargetMode="External"/><Relationship Id="rId85" Type="http://schemas.openxmlformats.org/officeDocument/2006/relationships/hyperlink" Target="https://adilet.zan.kz/kaz/docs." TargetMode="External"/><Relationship Id="rId12" Type="http://schemas.openxmlformats.org/officeDocument/2006/relationships/hyperlink" Target="https://online.zakon.kz/Document/?doc_id=1000570" TargetMode="External"/><Relationship Id="rId17" Type="http://schemas.openxmlformats.org/officeDocument/2006/relationships/hyperlink" Target="https://cyberleninka.ru/article/n/constitutional-policies-of-kazakhstan" TargetMode="External"/><Relationship Id="rId33" Type="http://schemas.openxmlformats.org/officeDocument/2006/relationships/hyperlink" Target="https://www.un.org/ru/documents." TargetMode="External"/><Relationship Id="rId38" Type="http://schemas.openxmlformats.org/officeDocument/2006/relationships/hyperlink" Target="https://www.un.org/ru/documents/decl_conv/declarations/decl_wssd." TargetMode="External"/><Relationship Id="rId59" Type="http://schemas.openxmlformats.org/officeDocument/2006/relationships/hyperlink" Target="https://adilet.zan.kz/kaz/docs/Z2100000404" TargetMode="External"/><Relationship Id="rId103" Type="http://schemas.openxmlformats.org/officeDocument/2006/relationships/hyperlink" Target="%20https://adilet.zan.kz/kaz/docs" TargetMode="External"/><Relationship Id="rId108" Type="http://schemas.openxmlformats.org/officeDocument/2006/relationships/hyperlink" Target="https://adilet.zan.kz/kaz/docs/Z2300000215" TargetMode="External"/><Relationship Id="rId124" Type="http://schemas.openxmlformats.org/officeDocument/2006/relationships/hyperlink" Target="https://www.conseil-constitutionnel.fr/le-bloc-de-constitutionnalite/texte." TargetMode="External"/><Relationship Id="rId129" Type="http://schemas.openxmlformats.org/officeDocument/2006/relationships/hyperlink" Target="https://www.venice.coe.int/webforms/documents/?pdf." TargetMode="External"/><Relationship Id="rId54" Type="http://schemas.openxmlformats.org/officeDocument/2006/relationships/hyperlink" Target="https://adilet.zan.kz/kaz/docs/Z2200000153" TargetMode="External"/><Relationship Id="rId70" Type="http://schemas.openxmlformats.org/officeDocument/2006/relationships/hyperlink" Target="https://adilet.zan.kz/kaz/docs/K1100000518" TargetMode="External"/><Relationship Id="rId75" Type="http://schemas.openxmlformats.org/officeDocument/2006/relationships/hyperlink" Target="https://adilet.zan.kz/kaz/docs/K2000000350" TargetMode="External"/><Relationship Id="rId91" Type="http://schemas.openxmlformats.org/officeDocument/2006/relationships/hyperlink" Target="https://adilet.zan.kz/kaz/docs/Z1100000403" TargetMode="External"/><Relationship Id="rId96" Type="http://schemas.openxmlformats.org/officeDocument/2006/relationships/hyperlink" Target="https://adilet.zan.kz/kaz/docs/K22002022_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nline.zakon.kz/Document/?doc_id=1010212" TargetMode="External"/><Relationship Id="rId28" Type="http://schemas.openxmlformats.org/officeDocument/2006/relationships/hyperlink" Target="http://adilet.zan.kz/kaz/docs/K950001000" TargetMode="External"/><Relationship Id="rId49" Type="http://schemas.openxmlformats.org/officeDocument/2006/relationships/hyperlink" Target="https://en.wikiquote.org/wiki." TargetMode="External"/><Relationship Id="rId114" Type="http://schemas.openxmlformats.org/officeDocument/2006/relationships/hyperlink" Target="https://lawexplores.com/the-relations-of-international-and-national-law/" TargetMode="External"/><Relationship Id="rId119" Type="http://schemas.openxmlformats.org/officeDocument/2006/relationships/hyperlink" Target="https://adilet.zan.kz/kaz/docs/S9600006_2_" TargetMode="External"/><Relationship Id="rId44" Type="http://schemas.openxmlformats.org/officeDocument/2006/relationships/hyperlink" Target="https://worldconstitutions.ru/?p=78" TargetMode="External"/><Relationship Id="rId60" Type="http://schemas.openxmlformats.org/officeDocument/2006/relationships/hyperlink" Target="https://adilet.zan.kz/kaz/docs." TargetMode="External"/><Relationship Id="rId65" Type="http://schemas.openxmlformats.org/officeDocument/2006/relationships/hyperlink" Target="https://adilet.zan.kz/kaz/docs/Z1800000176" TargetMode="External"/><Relationship Id="rId81" Type="http://schemas.openxmlformats.org/officeDocument/2006/relationships/hyperlink" Target="https://adilet.zan." TargetMode="External"/><Relationship Id="rId86" Type="http://schemas.openxmlformats.org/officeDocument/2006/relationships/hyperlink" Target="https://adilet.zan.kz/kaz/docs" TargetMode="External"/><Relationship Id="rId130" Type="http://schemas.openxmlformats.org/officeDocument/2006/relationships/hyperlink" Target="https://egemen.kz/article/233344." TargetMode="External"/><Relationship Id="rId135" Type="http://schemas.openxmlformats.org/officeDocument/2006/relationships/theme" Target="theme/theme1.xml"/><Relationship Id="rId13" Type="http://schemas.openxmlformats.org/officeDocument/2006/relationships/hyperlink" Target="https://online.zakon.kz/document/?doc_id=1000594&amp;show_di." TargetMode="External"/><Relationship Id="rId18" Type="http://schemas.openxmlformats.org/officeDocument/2006/relationships/hyperlink" Target="https://www.gov.kz/memleket/entities." TargetMode="External"/><Relationship Id="rId39" Type="http://schemas.openxmlformats.org/officeDocument/2006/relationships/hyperlink" Target="https://www.un.org/ru/documents/decl_conv/conventions." TargetMode="External"/><Relationship Id="rId109" Type="http://schemas.openxmlformats.org/officeDocument/2006/relationships/hyperlink" Target="https://adilet.zan.kz/kaz/docs/Z2300000222" TargetMode="External"/><Relationship Id="rId34" Type="http://schemas.openxmlformats.org/officeDocument/2006/relationships/hyperlink" Target="https://www.un.org/ru/ga/pdf/brundtland.pdf" TargetMode="External"/><Relationship Id="rId50" Type="http://schemas.openxmlformats.org/officeDocument/2006/relationships/hyperlink" Target="https://egemen.kz/article/13538-qazaqtynh-renessans-ghasyry" TargetMode="External"/><Relationship Id="rId55" Type="http://schemas.openxmlformats.org/officeDocument/2006/relationships/hyperlink" Target="https://pnu.edu.ru/ru/faculties_old/full_time/isptic/iogip/study/students." TargetMode="External"/><Relationship Id="rId76" Type="http://schemas.openxmlformats.org/officeDocument/2006/relationships/hyperlink" Target="https://adilet.zan.kz/kaz/docs" TargetMode="External"/><Relationship Id="rId97" Type="http://schemas.openxmlformats.org/officeDocument/2006/relationships/hyperlink" Target="%20https://adilet.zan.kz/kaz/docs/U2200000888" TargetMode="External"/><Relationship Id="rId104" Type="http://schemas.openxmlformats.org/officeDocument/2006/relationships/hyperlink" Target="https://adilet.zan.kz/kaz/docs/Z2200000155" TargetMode="External"/><Relationship Id="rId120" Type="http://schemas.openxmlformats.org/officeDocument/2006/relationships/hyperlink" Target="https://adilet.zan.kz/kaz/docs/Z050000054_" TargetMode="External"/><Relationship Id="rId125" Type="http://schemas.openxmlformats.org/officeDocument/2006/relationships/hyperlink" Target="https://adilet.zan.kz/kaz/docs/S090000006_" TargetMode="External"/><Relationship Id="rId7" Type="http://schemas.openxmlformats.org/officeDocument/2006/relationships/endnotes" Target="endnotes.xml"/><Relationship Id="rId71" Type="http://schemas.openxmlformats.org/officeDocument/2006/relationships/hyperlink" Target="https://adilet.zan.kz/kaz/docs/Z1300000094" TargetMode="External"/><Relationship Id="rId92" Type="http://schemas.openxmlformats.org/officeDocument/2006/relationships/hyperlink" Target="https://adilet.zan.kz/kaz/docs/K1700002017" TargetMode="External"/><Relationship Id="rId2" Type="http://schemas.openxmlformats.org/officeDocument/2006/relationships/numbering" Target="numbering.xml"/><Relationship Id="rId29" Type="http://schemas.openxmlformats.org/officeDocument/2006/relationships/hyperlink" Target="https://adilet.zan.kz/kaz/docs/U950002454_" TargetMode="External"/><Relationship Id="rId24" Type="http://schemas.openxmlformats.org/officeDocument/2006/relationships/hyperlink" Target="http://adilet.zan.kz/kaz/docs/Z050000091." TargetMode="External"/><Relationship Id="rId40" Type="http://schemas.openxmlformats.org/officeDocument/2006/relationships/hyperlink" Target="https://matsne.gov.ge/ru/document/view/30346?publication=36" TargetMode="External"/><Relationship Id="rId45" Type="http://schemas.openxmlformats.org/officeDocument/2006/relationships/hyperlink" Target="https://adilet.zan.kz/kaz/docs" TargetMode="External"/><Relationship Id="rId66" Type="http://schemas.openxmlformats.org/officeDocument/2006/relationships/hyperlink" Target="https://adilet.zan.kz/kaz" TargetMode="External"/><Relationship Id="rId87" Type="http://schemas.openxmlformats.org/officeDocument/2006/relationships/hyperlink" Target="https://adilet.zan.kz/kaz/docs/U090000858_" TargetMode="External"/><Relationship Id="rId110" Type="http://schemas.openxmlformats.org/officeDocument/2006/relationships/hyperlink" Target="https://adilet.zan.kz/kaz/docs/Z2300000225" TargetMode="External"/><Relationship Id="rId115" Type="http://schemas.openxmlformats.org/officeDocument/2006/relationships/hyperlink" Target="https://constitution.congress.gov/" TargetMode="External"/><Relationship Id="rId131" Type="http://schemas.openxmlformats.org/officeDocument/2006/relationships/hyperlink" Target="https://adilet.zan.kz/kaz/docs/S2300000122" TargetMode="External"/><Relationship Id="rId61" Type="http://schemas.openxmlformats.org/officeDocument/2006/relationships/hyperlink" Target="https://nauka.kz/page.php?page_id=107&amp;" TargetMode="External"/><Relationship Id="rId82" Type="http://schemas.openxmlformats.org/officeDocument/2006/relationships/hyperlink" Target="https://adilet.zan.kz/kaz/docs/K2000000360" TargetMode="External"/><Relationship Id="rId19" Type="http://schemas.openxmlformats.org/officeDocument/2006/relationships/hyperlink" Target="https://online.zakon.kz." TargetMode="External"/><Relationship Id="rId14" Type="http://schemas.openxmlformats.org/officeDocument/2006/relationships/hyperlink" Target="https://online.zakon.kz/document/?doc_id=1000663" TargetMode="External"/><Relationship Id="rId30" Type="http://schemas.openxmlformats.org/officeDocument/2006/relationships/hyperlink" Target="http://www.undp.org" TargetMode="External"/><Relationship Id="rId35" Type="http://schemas.openxmlformats.org/officeDocument/2006/relationships/hyperlink" Target="https://www.un.org/ru." TargetMode="External"/><Relationship Id="rId56" Type="http://schemas.openxmlformats.org/officeDocument/2006/relationships/hyperlink" Target="https://adilet.zan.kz/kaz/docs." TargetMode="External"/><Relationship Id="rId77" Type="http://schemas.openxmlformats.org/officeDocument/2006/relationships/hyperlink" Target="https://online.zakon.kz/Document/?doc_id=31037885" TargetMode="External"/><Relationship Id="rId100" Type="http://schemas.openxmlformats.org/officeDocument/2006/relationships/hyperlink" Target="https://adilet.zan.kz/kaz/docs/K22002022_2" TargetMode="External"/><Relationship Id="rId105" Type="http://schemas.openxmlformats.org/officeDocument/2006/relationships/hyperlink" Target="https://adilet.zan.kz/kaz/docs/Z2200000153" TargetMode="External"/><Relationship Id="rId126" Type="http://schemas.openxmlformats.org/officeDocument/2006/relationships/hyperlink" Target="https://adilet.zan.kz/kaz/docs/S010000001_" TargetMode="External"/><Relationship Id="rId8" Type="http://schemas.openxmlformats.org/officeDocument/2006/relationships/hyperlink" Target="https://adilet.zan.kz/kaz/docs/K1900002019" TargetMode="External"/><Relationship Id="rId51" Type="http://schemas.openxmlformats.org/officeDocument/2006/relationships/hyperlink" Target="https://adilet.zan.kz/rus/docs/S9600006_2_/links" TargetMode="External"/><Relationship Id="rId72" Type="http://schemas.openxmlformats.org/officeDocument/2006/relationships/hyperlink" Target="https://adilet.zan.kz." TargetMode="External"/><Relationship Id="rId93" Type="http://schemas.openxmlformats.org/officeDocument/2006/relationships/hyperlink" Target="%20https://adilet.zan.kz/kaz/docs." TargetMode="External"/><Relationship Id="rId98" Type="http://schemas.openxmlformats.org/officeDocument/2006/relationships/hyperlink" Target="https://www.akorda.kz/kz." TargetMode="External"/><Relationship Id="rId121" Type="http://schemas.openxmlformats.org/officeDocument/2006/relationships/hyperlink" Target="https://adilet.zan.kz/kaz/docs/S000000018_" TargetMode="External"/><Relationship Id="rId3" Type="http://schemas.openxmlformats.org/officeDocument/2006/relationships/styles" Target="styles.xml"/><Relationship Id="rId25" Type="http://schemas.openxmlformats.org/officeDocument/2006/relationships/hyperlink" Target="https://adilet.zan.kz." TargetMode="External"/><Relationship Id="rId46" Type="http://schemas.openxmlformats.org/officeDocument/2006/relationships/hyperlink" Target="https://worldconstitutions.ru/?p=298" TargetMode="External"/><Relationship Id="rId67" Type="http://schemas.openxmlformats.org/officeDocument/2006/relationships/hyperlink" Target="https://adilet.zan.kz/kaz/docs/Z980000247_" TargetMode="External"/><Relationship Id="rId116" Type="http://schemas.openxmlformats.org/officeDocument/2006/relationships/hyperlink" Target="http://www.constitution.ru/index." TargetMode="External"/><Relationship Id="rId20" Type="http://schemas.openxmlformats.org/officeDocument/2006/relationships/hyperlink" Target="https://online.zakon.kz." TargetMode="External"/><Relationship Id="rId41" Type="http://schemas.openxmlformats.org/officeDocument/2006/relationships/hyperlink" Target="https://www.konstytucjapolski.pl/" TargetMode="External"/><Relationship Id="rId62" Type="http://schemas.openxmlformats.org/officeDocument/2006/relationships/hyperlink" Target="https://adilet.zan.kz/kaz/docs/K1400000235" TargetMode="External"/><Relationship Id="rId83" Type="http://schemas.openxmlformats.org/officeDocument/2006/relationships/hyperlink" Target="%20https://adilet.zan.kz/kaz/docs" TargetMode="External"/><Relationship Id="rId88" Type="http://schemas.openxmlformats.org/officeDocument/2006/relationships/hyperlink" Target="https://adilet.zan.kz." TargetMode="External"/><Relationship Id="rId111" Type="http://schemas.openxmlformats.org/officeDocument/2006/relationships/hyperlink" Target="https://www.idea.int/sites/default/files/publications/constitutions-and." TargetMode="External"/><Relationship Id="rId132" Type="http://schemas.openxmlformats.org/officeDocument/2006/relationships/hyperlink" Target="https://adilet.zan.kz/kaz/docs/K23002023_1" TargetMode="External"/><Relationship Id="rId15" Type="http://schemas.openxmlformats.org/officeDocument/2006/relationships/hyperlink" Target="https://adilet.zan.kz." TargetMode="External"/><Relationship Id="rId36" Type="http://schemas.openxmlformats.org/officeDocument/2006/relationships/hyperlink" Target="https://www.un.org/ru%20/documents/decl_conv/conventions/orhus.shtml" TargetMode="External"/><Relationship Id="rId57" Type="http://schemas.openxmlformats.org/officeDocument/2006/relationships/hyperlink" Target="https://adilet.zan.kz/kaz/docs/Z2100000089" TargetMode="External"/><Relationship Id="rId106" Type="http://schemas.openxmlformats.org/officeDocument/2006/relationships/hyperlink" Target="https://adilet.zan.kz/kaz/docs/Z2200000176" TargetMode="External"/><Relationship Id="rId127" Type="http://schemas.openxmlformats.org/officeDocument/2006/relationships/hyperlink" Target="https://www.professoren.tum.de/ullmann&#8211;elisabeth" TargetMode="External"/><Relationship Id="rId10" Type="http://schemas.openxmlformats.org/officeDocument/2006/relationships/hyperlink" Target="https://online.zakon.kz/Document/?doc_id=1027292" TargetMode="External"/><Relationship Id="rId31" Type="http://schemas.openxmlformats.org/officeDocument/2006/relationships/hyperlink" Target="https://www.un.org/ru/about-us/un-charter" TargetMode="External"/><Relationship Id="rId52" Type="http://schemas.openxmlformats.org/officeDocument/2006/relationships/hyperlink" Target="https://adilet.zan.kz/rus/docs/S970000003_" TargetMode="External"/><Relationship Id="rId73" Type="http://schemas.openxmlformats.org/officeDocument/2006/relationships/hyperlink" Target="https://adilet.zan.kz." TargetMode="External"/><Relationship Id="rId78" Type="http://schemas.openxmlformats.org/officeDocument/2006/relationships/hyperlink" Target="https://online.zakon.kz/Document/." TargetMode="External"/><Relationship Id="rId94" Type="http://schemas.openxmlformats.org/officeDocument/2006/relationships/hyperlink" Target="https://www.akorda.kz/public/kz/speeches/internal_political_affairs/in." TargetMode="External"/><Relationship Id="rId99" Type="http://schemas.openxmlformats.org/officeDocument/2006/relationships/hyperlink" Target="%20https://www.akorda.kz/kz/memleket-basshysy-kasym-zhomart." TargetMode="External"/><Relationship Id="rId101" Type="http://schemas.openxmlformats.org/officeDocument/2006/relationships/hyperlink" Target="https://adilet.zan.kz/kaz/docs." TargetMode="External"/><Relationship Id="rId122" Type="http://schemas.openxmlformats.org/officeDocument/2006/relationships/hyperlink" Target="https://adilet.zan.kz/kaz/docs/S1900000117" TargetMode="External"/><Relationship Id="rId4" Type="http://schemas.openxmlformats.org/officeDocument/2006/relationships/settings" Target="settings.xml"/><Relationship Id="rId9" Type="http://schemas.openxmlformats.org/officeDocument/2006/relationships/hyperlink" Target="https://online.zakon.kz/Document/?doc_id=33590347&amp;pos=6;-106" TargetMode="External"/><Relationship Id="rId26" Type="http://schemas.openxmlformats.org/officeDocument/2006/relationships/hyperlink" Target="https://online.zakon.kz/Document/?doc_id=1027292" TargetMode="External"/><Relationship Id="rId47" Type="http://schemas.openxmlformats.org/officeDocument/2006/relationships/hyperlink" Target="https://academic.oup.com" TargetMode="External"/><Relationship Id="rId68" Type="http://schemas.openxmlformats.org/officeDocument/2006/relationships/hyperlink" Target="%20https://adilet.zan.kz/kaz/docs." TargetMode="External"/><Relationship Id="rId89" Type="http://schemas.openxmlformats.org/officeDocument/2006/relationships/hyperlink" Target="https://adilet.zan.kz/kaz/docs/K1500000100" TargetMode="External"/><Relationship Id="rId112" Type="http://schemas.openxmlformats.org/officeDocument/2006/relationships/hyperlink" Target="https://www.researchgate.net/publication/271910258_International_." TargetMode="External"/><Relationship Id="rId13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A895F19-D95B-488A-A72E-674C2B7A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79191</Words>
  <Characters>451394</Characters>
  <Application>Microsoft Office Word</Application>
  <DocSecurity>0</DocSecurity>
  <Lines>3761</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2019-10-07T11:09:00Z</cp:lastPrinted>
  <dcterms:created xsi:type="dcterms:W3CDTF">2025-02-04T13:06:00Z</dcterms:created>
  <dcterms:modified xsi:type="dcterms:W3CDTF">2025-02-04T13:06:00Z</dcterms:modified>
</cp:coreProperties>
</file>