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4BD548" w14:textId="21EAF423" w:rsidR="00DD24F6" w:rsidRPr="00D553ED" w:rsidRDefault="00DD24F6" w:rsidP="00B11778">
      <w:pPr>
        <w:spacing w:after="0" w:line="240" w:lineRule="auto"/>
        <w:jc w:val="center"/>
        <w:rPr>
          <w:rFonts w:ascii="Times New Roman" w:eastAsia="Calibri" w:hAnsi="Times New Roman" w:cs="Times New Roman"/>
          <w:color w:val="000000" w:themeColor="text1"/>
          <w:sz w:val="28"/>
          <w:szCs w:val="28"/>
          <w:lang w:val="kk-KZ"/>
        </w:rPr>
      </w:pPr>
      <w:bookmarkStart w:id="0" w:name="_GoBack"/>
      <w:bookmarkEnd w:id="0"/>
      <w:r w:rsidRPr="00D553ED">
        <w:rPr>
          <w:rFonts w:ascii="Times New Roman" w:eastAsia="Calibri" w:hAnsi="Times New Roman" w:cs="Times New Roman"/>
          <w:color w:val="000000" w:themeColor="text1"/>
          <w:sz w:val="28"/>
          <w:szCs w:val="28"/>
          <w:lang w:val="kk-KZ"/>
        </w:rPr>
        <w:t>Л.Н.</w:t>
      </w:r>
      <w:r w:rsidR="002261AF">
        <w:rPr>
          <w:rFonts w:ascii="Times New Roman" w:eastAsia="Calibri" w:hAnsi="Times New Roman" w:cs="Times New Roman"/>
          <w:color w:val="000000" w:themeColor="text1"/>
          <w:sz w:val="28"/>
          <w:szCs w:val="28"/>
          <w:lang w:val="kk-KZ"/>
        </w:rPr>
        <w:t xml:space="preserve"> </w:t>
      </w:r>
      <w:r w:rsidRPr="00D553ED">
        <w:rPr>
          <w:rFonts w:ascii="Times New Roman" w:eastAsia="Calibri" w:hAnsi="Times New Roman" w:cs="Times New Roman"/>
          <w:color w:val="000000" w:themeColor="text1"/>
          <w:sz w:val="28"/>
          <w:szCs w:val="28"/>
          <w:lang w:val="kk-KZ"/>
        </w:rPr>
        <w:t>Гум</w:t>
      </w:r>
      <w:r w:rsidR="002C5B63" w:rsidRPr="00D553ED">
        <w:rPr>
          <w:rFonts w:ascii="Times New Roman" w:eastAsia="Calibri" w:hAnsi="Times New Roman" w:cs="Times New Roman"/>
          <w:color w:val="000000" w:themeColor="text1"/>
          <w:sz w:val="28"/>
          <w:szCs w:val="28"/>
          <w:lang w:val="kk-KZ"/>
        </w:rPr>
        <w:t>и</w:t>
      </w:r>
      <w:r w:rsidRPr="00D553ED">
        <w:rPr>
          <w:rFonts w:ascii="Times New Roman" w:eastAsia="Calibri" w:hAnsi="Times New Roman" w:cs="Times New Roman"/>
          <w:color w:val="000000" w:themeColor="text1"/>
          <w:sz w:val="28"/>
          <w:szCs w:val="28"/>
          <w:lang w:val="kk-KZ"/>
        </w:rPr>
        <w:t xml:space="preserve">лев атындағы Еуразиялық Ұлттық Университеті </w:t>
      </w:r>
    </w:p>
    <w:p w14:paraId="5842243D" w14:textId="77777777" w:rsidR="002C5B63" w:rsidRDefault="002C5B63" w:rsidP="00B11778">
      <w:pPr>
        <w:spacing w:after="0" w:line="240" w:lineRule="auto"/>
        <w:rPr>
          <w:rFonts w:ascii="Times New Roman" w:eastAsia="Calibri" w:hAnsi="Times New Roman" w:cs="Times New Roman"/>
          <w:color w:val="000000" w:themeColor="text1"/>
          <w:sz w:val="28"/>
          <w:szCs w:val="28"/>
          <w:lang w:val="kk-KZ"/>
        </w:rPr>
      </w:pPr>
    </w:p>
    <w:p w14:paraId="42A073BE" w14:textId="77777777" w:rsidR="002261AF" w:rsidRDefault="002261AF" w:rsidP="00B11778">
      <w:pPr>
        <w:spacing w:after="0" w:line="240" w:lineRule="auto"/>
        <w:rPr>
          <w:rFonts w:ascii="Times New Roman" w:eastAsia="Calibri" w:hAnsi="Times New Roman" w:cs="Times New Roman"/>
          <w:color w:val="000000" w:themeColor="text1"/>
          <w:sz w:val="28"/>
          <w:szCs w:val="28"/>
          <w:lang w:val="kk-KZ"/>
        </w:rPr>
      </w:pPr>
    </w:p>
    <w:p w14:paraId="20851A9D" w14:textId="77777777" w:rsidR="002261AF" w:rsidRPr="00D553ED" w:rsidRDefault="002261AF" w:rsidP="00B11778">
      <w:pPr>
        <w:spacing w:after="0" w:line="240" w:lineRule="auto"/>
        <w:rPr>
          <w:rFonts w:ascii="Times New Roman" w:eastAsia="Calibri" w:hAnsi="Times New Roman" w:cs="Times New Roman"/>
          <w:color w:val="000000" w:themeColor="text1"/>
          <w:sz w:val="28"/>
          <w:szCs w:val="28"/>
          <w:lang w:val="kk-KZ"/>
        </w:rPr>
      </w:pPr>
    </w:p>
    <w:p w14:paraId="7C752660" w14:textId="4BE332E0" w:rsidR="00DD24F6" w:rsidRPr="00D553ED" w:rsidRDefault="00AD12EE" w:rsidP="00B11778">
      <w:pPr>
        <w:spacing w:after="0" w:line="240" w:lineRule="auto"/>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 xml:space="preserve">ӘОЖ </w:t>
      </w:r>
      <w:r w:rsidR="002C5B63" w:rsidRPr="00D553ED">
        <w:rPr>
          <w:rFonts w:ascii="Times New Roman" w:eastAsia="Calibri" w:hAnsi="Times New Roman" w:cs="Times New Roman"/>
          <w:color w:val="000000" w:themeColor="text1"/>
          <w:sz w:val="28"/>
          <w:szCs w:val="28"/>
          <w:lang w:val="kk-KZ"/>
        </w:rPr>
        <w:t>632.3</w:t>
      </w:r>
      <w:r w:rsidR="00B67FDB">
        <w:rPr>
          <w:rFonts w:ascii="Times New Roman" w:eastAsia="Calibri" w:hAnsi="Times New Roman" w:cs="Times New Roman"/>
          <w:color w:val="000000" w:themeColor="text1"/>
          <w:sz w:val="28"/>
          <w:szCs w:val="28"/>
          <w:lang w:val="kk-KZ"/>
        </w:rPr>
        <w:t>5</w:t>
      </w:r>
      <w:r w:rsidR="002261AF">
        <w:rPr>
          <w:rFonts w:ascii="Times New Roman" w:eastAsia="Calibri" w:hAnsi="Times New Roman" w:cs="Times New Roman"/>
          <w:color w:val="000000" w:themeColor="text1"/>
          <w:sz w:val="28"/>
          <w:szCs w:val="28"/>
          <w:lang w:val="kk-KZ"/>
        </w:rPr>
        <w:t xml:space="preserve">                                                                               </w:t>
      </w:r>
      <w:r w:rsidR="002261AF">
        <w:rPr>
          <w:rFonts w:ascii="Times New Roman" w:hAnsi="Times New Roman"/>
          <w:noProof/>
          <w:sz w:val="28"/>
          <w:szCs w:val="28"/>
          <w:lang w:val="kk-KZ"/>
        </w:rPr>
        <w:t>Қолжазба құқығында</w:t>
      </w:r>
    </w:p>
    <w:p w14:paraId="354E387F" w14:textId="77777777" w:rsidR="00DD24F6" w:rsidRPr="00D553ED" w:rsidRDefault="00DD24F6" w:rsidP="00B11778">
      <w:pPr>
        <w:spacing w:after="0" w:line="240" w:lineRule="auto"/>
        <w:rPr>
          <w:rFonts w:ascii="Times New Roman" w:eastAsia="Calibri" w:hAnsi="Times New Roman" w:cs="Times New Roman"/>
          <w:color w:val="000000" w:themeColor="text1"/>
          <w:sz w:val="28"/>
          <w:szCs w:val="28"/>
          <w:lang w:val="kk-KZ"/>
        </w:rPr>
      </w:pPr>
    </w:p>
    <w:p w14:paraId="14DA3149" w14:textId="77777777" w:rsidR="00DD24F6" w:rsidRPr="00D553ED" w:rsidRDefault="00DD24F6" w:rsidP="00B11778">
      <w:pPr>
        <w:spacing w:after="0" w:line="240" w:lineRule="auto"/>
        <w:rPr>
          <w:rFonts w:ascii="Times New Roman" w:eastAsia="Calibri" w:hAnsi="Times New Roman" w:cs="Times New Roman"/>
          <w:color w:val="000000" w:themeColor="text1"/>
          <w:sz w:val="28"/>
          <w:szCs w:val="28"/>
          <w:lang w:val="kk-KZ"/>
        </w:rPr>
      </w:pPr>
    </w:p>
    <w:p w14:paraId="7D97A8D8" w14:textId="77777777" w:rsidR="00DD24F6" w:rsidRPr="00D553ED" w:rsidRDefault="00DD24F6" w:rsidP="00B11778">
      <w:pPr>
        <w:spacing w:after="0" w:line="240" w:lineRule="auto"/>
        <w:rPr>
          <w:rFonts w:ascii="Times New Roman" w:eastAsia="Calibri" w:hAnsi="Times New Roman" w:cs="Times New Roman"/>
          <w:color w:val="000000" w:themeColor="text1"/>
          <w:sz w:val="28"/>
          <w:szCs w:val="28"/>
          <w:lang w:val="kk-KZ"/>
        </w:rPr>
      </w:pPr>
    </w:p>
    <w:p w14:paraId="3E3555F6" w14:textId="77777777" w:rsidR="00DD24F6" w:rsidRPr="00D553ED" w:rsidRDefault="00DD24F6" w:rsidP="00B11778">
      <w:pPr>
        <w:spacing w:after="0" w:line="240" w:lineRule="auto"/>
        <w:jc w:val="center"/>
        <w:rPr>
          <w:rFonts w:ascii="Times New Roman" w:eastAsia="Calibri" w:hAnsi="Times New Roman" w:cs="Times New Roman"/>
          <w:b/>
          <w:bCs/>
          <w:color w:val="000000" w:themeColor="text1"/>
          <w:sz w:val="28"/>
          <w:szCs w:val="28"/>
          <w:lang w:val="kk-KZ"/>
        </w:rPr>
      </w:pPr>
      <w:r w:rsidRPr="00D553ED">
        <w:rPr>
          <w:rFonts w:ascii="Times New Roman" w:eastAsia="Calibri" w:hAnsi="Times New Roman" w:cs="Times New Roman"/>
          <w:b/>
          <w:bCs/>
          <w:color w:val="000000" w:themeColor="text1"/>
          <w:sz w:val="28"/>
          <w:szCs w:val="28"/>
          <w:lang w:val="kk-KZ"/>
        </w:rPr>
        <w:t>БАУБЕКОВА АЙЖАН КЕНЖЕБЕКҚЫЗЫ</w:t>
      </w:r>
    </w:p>
    <w:p w14:paraId="1F2FA300" w14:textId="77777777" w:rsidR="00DD24F6" w:rsidRPr="00D553ED" w:rsidRDefault="00DD24F6" w:rsidP="00B11778">
      <w:pPr>
        <w:spacing w:after="0" w:line="240" w:lineRule="auto"/>
        <w:rPr>
          <w:rFonts w:ascii="Times New Roman" w:eastAsia="Calibri" w:hAnsi="Times New Roman" w:cs="Times New Roman"/>
          <w:color w:val="000000" w:themeColor="text1"/>
          <w:sz w:val="28"/>
          <w:szCs w:val="28"/>
          <w:lang w:val="kk-KZ"/>
        </w:rPr>
      </w:pPr>
    </w:p>
    <w:p w14:paraId="018CE84F" w14:textId="77777777" w:rsidR="00DD24F6" w:rsidRDefault="00DD24F6" w:rsidP="00B11778">
      <w:pPr>
        <w:spacing w:after="0" w:line="240" w:lineRule="auto"/>
        <w:rPr>
          <w:rFonts w:ascii="Times New Roman" w:eastAsia="Calibri" w:hAnsi="Times New Roman" w:cs="Times New Roman"/>
          <w:color w:val="000000" w:themeColor="text1"/>
          <w:sz w:val="28"/>
          <w:szCs w:val="28"/>
          <w:lang w:val="kk-KZ"/>
        </w:rPr>
      </w:pPr>
    </w:p>
    <w:p w14:paraId="6623A2B3" w14:textId="77777777" w:rsidR="002261AF" w:rsidRPr="00D553ED" w:rsidRDefault="002261AF" w:rsidP="00B11778">
      <w:pPr>
        <w:spacing w:after="0" w:line="240" w:lineRule="auto"/>
        <w:rPr>
          <w:rFonts w:ascii="Times New Roman" w:eastAsia="Calibri" w:hAnsi="Times New Roman" w:cs="Times New Roman"/>
          <w:color w:val="000000" w:themeColor="text1"/>
          <w:sz w:val="28"/>
          <w:szCs w:val="28"/>
          <w:lang w:val="kk-KZ"/>
        </w:rPr>
      </w:pPr>
    </w:p>
    <w:p w14:paraId="15B8BFBF" w14:textId="77777777" w:rsidR="00DD24F6" w:rsidRPr="00D553ED" w:rsidRDefault="00DD24F6" w:rsidP="00B11778">
      <w:pPr>
        <w:spacing w:after="0" w:line="240" w:lineRule="auto"/>
        <w:jc w:val="center"/>
        <w:rPr>
          <w:rFonts w:ascii="Times New Roman" w:eastAsia="Calibri" w:hAnsi="Times New Roman" w:cs="Times New Roman"/>
          <w:b/>
          <w:bCs/>
          <w:color w:val="000000" w:themeColor="text1"/>
          <w:sz w:val="28"/>
          <w:szCs w:val="28"/>
          <w:lang w:val="kk-KZ"/>
        </w:rPr>
      </w:pPr>
      <w:r w:rsidRPr="00D553ED">
        <w:rPr>
          <w:rFonts w:ascii="Times New Roman" w:eastAsia="Calibri" w:hAnsi="Times New Roman" w:cs="Times New Roman"/>
          <w:b/>
          <w:bCs/>
          <w:color w:val="000000" w:themeColor="text1"/>
          <w:sz w:val="28"/>
          <w:szCs w:val="28"/>
          <w:lang w:val="kk-KZ"/>
        </w:rPr>
        <w:t>Астана қаласының жасыл белдеуінің ағаш тектес өсімдіктерінің бактериялық обыры</w:t>
      </w:r>
    </w:p>
    <w:p w14:paraId="6BA0B9D5" w14:textId="77777777" w:rsidR="00DD24F6" w:rsidRPr="00D553ED" w:rsidRDefault="00DD24F6" w:rsidP="00B11778">
      <w:pPr>
        <w:spacing w:after="0" w:line="240" w:lineRule="auto"/>
        <w:jc w:val="center"/>
        <w:rPr>
          <w:rFonts w:ascii="Times New Roman" w:eastAsia="Calibri" w:hAnsi="Times New Roman" w:cs="Times New Roman"/>
          <w:color w:val="000000" w:themeColor="text1"/>
          <w:sz w:val="28"/>
          <w:szCs w:val="28"/>
          <w:lang w:val="kk-KZ"/>
        </w:rPr>
      </w:pPr>
    </w:p>
    <w:p w14:paraId="1006159C" w14:textId="77777777" w:rsidR="00DD24F6" w:rsidRDefault="00DD24F6" w:rsidP="00B11778">
      <w:pPr>
        <w:spacing w:after="0" w:line="240" w:lineRule="auto"/>
        <w:jc w:val="center"/>
        <w:rPr>
          <w:rFonts w:ascii="Times New Roman" w:eastAsia="Calibri" w:hAnsi="Times New Roman" w:cs="Times New Roman"/>
          <w:color w:val="000000" w:themeColor="text1"/>
          <w:sz w:val="28"/>
          <w:szCs w:val="28"/>
          <w:lang w:val="kk-KZ"/>
        </w:rPr>
      </w:pPr>
    </w:p>
    <w:p w14:paraId="00259961" w14:textId="77777777" w:rsidR="002261AF" w:rsidRPr="00D553ED" w:rsidRDefault="002261AF" w:rsidP="00B11778">
      <w:pPr>
        <w:spacing w:after="0" w:line="240" w:lineRule="auto"/>
        <w:jc w:val="center"/>
        <w:rPr>
          <w:rFonts w:ascii="Times New Roman" w:eastAsia="Calibri" w:hAnsi="Times New Roman" w:cs="Times New Roman"/>
          <w:color w:val="000000" w:themeColor="text1"/>
          <w:sz w:val="28"/>
          <w:szCs w:val="28"/>
          <w:lang w:val="kk-KZ"/>
        </w:rPr>
      </w:pPr>
    </w:p>
    <w:p w14:paraId="5477A8DC" w14:textId="77777777" w:rsidR="00DD24F6" w:rsidRPr="00D553ED" w:rsidRDefault="00DD24F6" w:rsidP="00B11778">
      <w:pPr>
        <w:spacing w:after="0" w:line="240" w:lineRule="auto"/>
        <w:jc w:val="center"/>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rPr>
        <w:t>6D0</w:t>
      </w:r>
      <w:r w:rsidRPr="00D553ED">
        <w:rPr>
          <w:rFonts w:ascii="Times New Roman" w:eastAsia="Calibri" w:hAnsi="Times New Roman" w:cs="Times New Roman"/>
          <w:color w:val="000000" w:themeColor="text1"/>
          <w:sz w:val="28"/>
          <w:szCs w:val="28"/>
          <w:lang w:val="kk-KZ"/>
        </w:rPr>
        <w:t>60700</w:t>
      </w:r>
      <w:r w:rsidRPr="00D553ED">
        <w:rPr>
          <w:rFonts w:ascii="Times New Roman" w:eastAsia="Calibri" w:hAnsi="Times New Roman" w:cs="Times New Roman"/>
          <w:color w:val="000000" w:themeColor="text1"/>
          <w:sz w:val="28"/>
          <w:szCs w:val="28"/>
        </w:rPr>
        <w:t xml:space="preserve"> – </w:t>
      </w:r>
      <w:r w:rsidRPr="00D553ED">
        <w:rPr>
          <w:rFonts w:ascii="Times New Roman" w:eastAsia="Calibri" w:hAnsi="Times New Roman" w:cs="Times New Roman"/>
          <w:color w:val="000000" w:themeColor="text1"/>
          <w:sz w:val="28"/>
          <w:szCs w:val="28"/>
          <w:lang w:val="kk-KZ"/>
        </w:rPr>
        <w:t>Биология</w:t>
      </w:r>
    </w:p>
    <w:p w14:paraId="0D95D9B0" w14:textId="77777777" w:rsidR="00DD24F6" w:rsidRPr="00D553ED" w:rsidRDefault="00DD24F6" w:rsidP="00B11778">
      <w:pPr>
        <w:spacing w:after="0" w:line="240" w:lineRule="auto"/>
        <w:jc w:val="center"/>
        <w:rPr>
          <w:rFonts w:ascii="Times New Roman" w:eastAsia="Calibri" w:hAnsi="Times New Roman" w:cs="Times New Roman"/>
          <w:color w:val="000000" w:themeColor="text1"/>
          <w:sz w:val="28"/>
          <w:szCs w:val="28"/>
          <w:lang w:val="kk-KZ"/>
        </w:rPr>
      </w:pPr>
    </w:p>
    <w:p w14:paraId="48CCFFA4" w14:textId="77777777" w:rsidR="00DD24F6" w:rsidRDefault="00DD24F6" w:rsidP="00B11778">
      <w:pPr>
        <w:pStyle w:val="Default"/>
        <w:rPr>
          <w:color w:val="000000" w:themeColor="text1"/>
          <w:sz w:val="28"/>
          <w:szCs w:val="28"/>
        </w:rPr>
      </w:pPr>
    </w:p>
    <w:p w14:paraId="3D79C461" w14:textId="77777777" w:rsidR="002261AF" w:rsidRPr="00D553ED" w:rsidRDefault="002261AF" w:rsidP="00B11778">
      <w:pPr>
        <w:pStyle w:val="Default"/>
        <w:rPr>
          <w:color w:val="000000" w:themeColor="text1"/>
          <w:sz w:val="28"/>
          <w:szCs w:val="28"/>
        </w:rPr>
      </w:pPr>
    </w:p>
    <w:p w14:paraId="42F1CC24" w14:textId="77777777" w:rsidR="002261AF" w:rsidRPr="00AF28B3" w:rsidRDefault="002261AF" w:rsidP="00B11778">
      <w:pPr>
        <w:tabs>
          <w:tab w:val="left" w:pos="709"/>
        </w:tabs>
        <w:spacing w:after="0" w:line="240" w:lineRule="auto"/>
        <w:jc w:val="center"/>
        <w:rPr>
          <w:rFonts w:ascii="Times New Roman" w:eastAsia="Times New Roman" w:hAnsi="Times New Roman"/>
          <w:sz w:val="28"/>
          <w:szCs w:val="28"/>
          <w:lang w:val="kk-KZ"/>
        </w:rPr>
      </w:pPr>
      <w:r w:rsidRPr="00AF28B3">
        <w:rPr>
          <w:rFonts w:ascii="Times New Roman" w:eastAsia="Times New Roman" w:hAnsi="Times New Roman"/>
          <w:sz w:val="28"/>
          <w:szCs w:val="28"/>
          <w:lang w:val="kk-KZ"/>
        </w:rPr>
        <w:t xml:space="preserve">Философия докторы (PhD) </w:t>
      </w:r>
    </w:p>
    <w:p w14:paraId="48A78435" w14:textId="51316628" w:rsidR="00DD24F6" w:rsidRPr="00D553ED" w:rsidRDefault="002261AF" w:rsidP="00B11778">
      <w:pPr>
        <w:spacing w:after="0" w:line="240" w:lineRule="auto"/>
        <w:jc w:val="center"/>
        <w:rPr>
          <w:rFonts w:ascii="Times New Roman" w:eastAsia="Calibri" w:hAnsi="Times New Roman" w:cs="Times New Roman"/>
          <w:color w:val="000000" w:themeColor="text1"/>
          <w:sz w:val="28"/>
          <w:szCs w:val="28"/>
          <w:lang w:val="kk-KZ"/>
        </w:rPr>
      </w:pPr>
      <w:r w:rsidRPr="00AF28B3">
        <w:rPr>
          <w:rFonts w:ascii="Times New Roman" w:eastAsia="Times New Roman" w:hAnsi="Times New Roman"/>
          <w:sz w:val="28"/>
          <w:szCs w:val="28"/>
          <w:lang w:val="kk-KZ"/>
        </w:rPr>
        <w:t>дәрежесін алу үшін дайындалған диссертация</w:t>
      </w:r>
    </w:p>
    <w:p w14:paraId="5D87B49A" w14:textId="77777777" w:rsidR="00DD24F6" w:rsidRPr="00D553ED" w:rsidRDefault="00DD24F6" w:rsidP="00B11778">
      <w:pPr>
        <w:spacing w:after="0" w:line="240" w:lineRule="auto"/>
        <w:jc w:val="center"/>
        <w:rPr>
          <w:rFonts w:ascii="Times New Roman" w:eastAsia="Calibri" w:hAnsi="Times New Roman" w:cs="Times New Roman"/>
          <w:color w:val="000000" w:themeColor="text1"/>
          <w:sz w:val="28"/>
          <w:szCs w:val="28"/>
          <w:lang w:val="kk-KZ"/>
        </w:rPr>
      </w:pPr>
    </w:p>
    <w:p w14:paraId="3A285F7F" w14:textId="77777777" w:rsidR="00DD24F6" w:rsidRPr="00D553ED" w:rsidRDefault="00DD24F6" w:rsidP="00B11778">
      <w:pPr>
        <w:spacing w:after="0" w:line="240" w:lineRule="auto"/>
        <w:jc w:val="center"/>
        <w:rPr>
          <w:rFonts w:ascii="Times New Roman" w:eastAsia="Calibri" w:hAnsi="Times New Roman" w:cs="Times New Roman"/>
          <w:color w:val="000000" w:themeColor="text1"/>
          <w:sz w:val="28"/>
          <w:szCs w:val="28"/>
          <w:lang w:val="kk-KZ"/>
        </w:rPr>
      </w:pPr>
    </w:p>
    <w:p w14:paraId="39E46607" w14:textId="77777777" w:rsidR="00DD24F6" w:rsidRPr="00D553ED" w:rsidRDefault="00DD24F6" w:rsidP="00B11778">
      <w:pPr>
        <w:spacing w:after="0" w:line="240" w:lineRule="auto"/>
        <w:jc w:val="center"/>
        <w:rPr>
          <w:rFonts w:ascii="Times New Roman" w:eastAsia="Calibri" w:hAnsi="Times New Roman" w:cs="Times New Roman"/>
          <w:color w:val="000000" w:themeColor="text1"/>
          <w:sz w:val="28"/>
          <w:szCs w:val="28"/>
          <w:lang w:val="kk-KZ"/>
        </w:rPr>
      </w:pPr>
    </w:p>
    <w:p w14:paraId="0A2ADAAF" w14:textId="0F4B79FD" w:rsidR="002C5B63" w:rsidRPr="00D553ED" w:rsidRDefault="002C5B63" w:rsidP="00B11778">
      <w:pPr>
        <w:spacing w:after="0" w:line="240" w:lineRule="auto"/>
        <w:jc w:val="right"/>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Ғылыми</w:t>
      </w:r>
      <w:r w:rsidR="002261AF">
        <w:rPr>
          <w:rFonts w:ascii="Times New Roman" w:eastAsia="Calibri" w:hAnsi="Times New Roman" w:cs="Times New Roman"/>
          <w:color w:val="000000" w:themeColor="text1"/>
          <w:sz w:val="28"/>
          <w:szCs w:val="28"/>
          <w:lang w:val="kk-KZ"/>
        </w:rPr>
        <w:t xml:space="preserve"> жетекші</w:t>
      </w:r>
    </w:p>
    <w:p w14:paraId="5D9398AE" w14:textId="77777777" w:rsidR="002261AF" w:rsidRDefault="002C5B63" w:rsidP="00B11778">
      <w:pPr>
        <w:spacing w:after="0" w:line="240" w:lineRule="auto"/>
        <w:jc w:val="right"/>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биология ғылым</w:t>
      </w:r>
      <w:r w:rsidR="00B67FDB">
        <w:rPr>
          <w:rFonts w:ascii="Times New Roman" w:eastAsia="Calibri" w:hAnsi="Times New Roman" w:cs="Times New Roman"/>
          <w:color w:val="000000" w:themeColor="text1"/>
          <w:sz w:val="28"/>
          <w:szCs w:val="28"/>
          <w:lang w:val="kk-KZ"/>
        </w:rPr>
        <w:t>дары</w:t>
      </w:r>
      <w:r w:rsidRPr="00D553ED">
        <w:rPr>
          <w:rFonts w:ascii="Times New Roman" w:eastAsia="Calibri" w:hAnsi="Times New Roman" w:cs="Times New Roman"/>
          <w:color w:val="000000" w:themeColor="text1"/>
          <w:sz w:val="28"/>
          <w:szCs w:val="28"/>
          <w:lang w:val="kk-KZ"/>
        </w:rPr>
        <w:t xml:space="preserve">ның докторы, </w:t>
      </w:r>
    </w:p>
    <w:p w14:paraId="291431A2" w14:textId="025526C7" w:rsidR="002C5B63" w:rsidRPr="00D553ED" w:rsidRDefault="002C5B63" w:rsidP="00B11778">
      <w:pPr>
        <w:spacing w:after="0" w:line="240" w:lineRule="auto"/>
        <w:jc w:val="right"/>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профеcсор</w:t>
      </w:r>
    </w:p>
    <w:p w14:paraId="06C0E753" w14:textId="11D32907" w:rsidR="002C5B63" w:rsidRPr="00D553ED" w:rsidRDefault="002C5B63" w:rsidP="00B11778">
      <w:pPr>
        <w:spacing w:after="0" w:line="240" w:lineRule="auto"/>
        <w:jc w:val="right"/>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Абиев</w:t>
      </w:r>
      <w:r w:rsidR="002261AF" w:rsidRPr="002261AF">
        <w:rPr>
          <w:rFonts w:ascii="Times New Roman" w:eastAsia="Calibri" w:hAnsi="Times New Roman" w:cs="Times New Roman"/>
          <w:color w:val="000000" w:themeColor="text1"/>
          <w:sz w:val="28"/>
          <w:szCs w:val="28"/>
          <w:lang w:val="kk-KZ"/>
        </w:rPr>
        <w:t xml:space="preserve"> </w:t>
      </w:r>
      <w:r w:rsidR="002261AF" w:rsidRPr="00D553ED">
        <w:rPr>
          <w:rFonts w:ascii="Times New Roman" w:eastAsia="Calibri" w:hAnsi="Times New Roman" w:cs="Times New Roman"/>
          <w:color w:val="000000" w:themeColor="text1"/>
          <w:sz w:val="28"/>
          <w:szCs w:val="28"/>
          <w:lang w:val="kk-KZ"/>
        </w:rPr>
        <w:t>C.</w:t>
      </w:r>
    </w:p>
    <w:p w14:paraId="31771BF7" w14:textId="77777777" w:rsidR="002C5B63" w:rsidRPr="002261AF" w:rsidRDefault="002C5B63" w:rsidP="00B11778">
      <w:pPr>
        <w:spacing w:after="0" w:line="240" w:lineRule="auto"/>
        <w:jc w:val="right"/>
        <w:rPr>
          <w:rFonts w:ascii="Times New Roman" w:eastAsia="Calibri" w:hAnsi="Times New Roman" w:cs="Times New Roman"/>
          <w:color w:val="000000" w:themeColor="text1"/>
          <w:sz w:val="16"/>
          <w:szCs w:val="16"/>
          <w:lang w:val="kk-KZ"/>
        </w:rPr>
      </w:pPr>
    </w:p>
    <w:p w14:paraId="4178B124" w14:textId="76B8EA2C" w:rsidR="002C5B63" w:rsidRPr="00D553ED" w:rsidRDefault="002C5B63" w:rsidP="00B11778">
      <w:pPr>
        <w:spacing w:after="0" w:line="240" w:lineRule="auto"/>
        <w:jc w:val="right"/>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Ғылыми</w:t>
      </w:r>
      <w:r w:rsidR="002261AF">
        <w:rPr>
          <w:rFonts w:ascii="Times New Roman" w:eastAsia="Calibri" w:hAnsi="Times New Roman" w:cs="Times New Roman"/>
          <w:color w:val="000000" w:themeColor="text1"/>
          <w:sz w:val="28"/>
          <w:szCs w:val="28"/>
          <w:lang w:val="kk-KZ"/>
        </w:rPr>
        <w:t xml:space="preserve"> кеңесші</w:t>
      </w:r>
    </w:p>
    <w:p w14:paraId="5DCB26B9" w14:textId="77777777" w:rsidR="002261AF" w:rsidRPr="00D553ED" w:rsidRDefault="002261AF" w:rsidP="00B11778">
      <w:pPr>
        <w:spacing w:after="0" w:line="240" w:lineRule="auto"/>
        <w:jc w:val="right"/>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биология ғылым</w:t>
      </w:r>
      <w:r>
        <w:rPr>
          <w:rFonts w:ascii="Times New Roman" w:eastAsia="Calibri" w:hAnsi="Times New Roman" w:cs="Times New Roman"/>
          <w:color w:val="000000" w:themeColor="text1"/>
          <w:sz w:val="28"/>
          <w:szCs w:val="28"/>
          <w:lang w:val="kk-KZ"/>
        </w:rPr>
        <w:t>дары</w:t>
      </w:r>
      <w:r w:rsidRPr="00D553ED">
        <w:rPr>
          <w:rFonts w:ascii="Times New Roman" w:eastAsia="Calibri" w:hAnsi="Times New Roman" w:cs="Times New Roman"/>
          <w:color w:val="000000" w:themeColor="text1"/>
          <w:sz w:val="28"/>
          <w:szCs w:val="28"/>
          <w:lang w:val="kk-KZ"/>
        </w:rPr>
        <w:t>ның докторы,</w:t>
      </w:r>
    </w:p>
    <w:p w14:paraId="4AD606A5" w14:textId="77777777" w:rsidR="002261AF" w:rsidRPr="00516A94" w:rsidRDefault="002261AF" w:rsidP="00B11778">
      <w:pPr>
        <w:spacing w:after="0" w:line="240" w:lineRule="auto"/>
        <w:jc w:val="right"/>
        <w:rPr>
          <w:rFonts w:ascii="Times New Roman" w:eastAsia="Calibri" w:hAnsi="Times New Roman" w:cs="Times New Roman"/>
          <w:color w:val="000000" w:themeColor="text1"/>
          <w:sz w:val="28"/>
          <w:szCs w:val="28"/>
          <w:lang w:val="en-US"/>
        </w:rPr>
      </w:pPr>
      <w:r w:rsidRPr="00D553ED">
        <w:rPr>
          <w:rFonts w:ascii="Times New Roman" w:eastAsia="Calibri" w:hAnsi="Times New Roman" w:cs="Times New Roman"/>
          <w:color w:val="000000" w:themeColor="text1"/>
          <w:sz w:val="28"/>
          <w:szCs w:val="28"/>
          <w:lang w:val="kk-KZ"/>
        </w:rPr>
        <w:t>профессоры</w:t>
      </w:r>
    </w:p>
    <w:p w14:paraId="55996A7C" w14:textId="2054B7E7" w:rsidR="002261AF" w:rsidRPr="00D553ED" w:rsidRDefault="002261AF" w:rsidP="00B11778">
      <w:pPr>
        <w:spacing w:after="0" w:line="240" w:lineRule="auto"/>
        <w:jc w:val="right"/>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Шнырева</w:t>
      </w:r>
      <w:r w:rsidRPr="002261AF">
        <w:rPr>
          <w:rFonts w:ascii="Times New Roman" w:eastAsia="Calibri" w:hAnsi="Times New Roman" w:cs="Times New Roman"/>
          <w:color w:val="000000" w:themeColor="text1"/>
          <w:sz w:val="28"/>
          <w:szCs w:val="28"/>
          <w:lang w:val="kk-KZ"/>
        </w:rPr>
        <w:t xml:space="preserve"> </w:t>
      </w:r>
      <w:r w:rsidRPr="00D553ED">
        <w:rPr>
          <w:rFonts w:ascii="Times New Roman" w:eastAsia="Calibri" w:hAnsi="Times New Roman" w:cs="Times New Roman"/>
          <w:color w:val="000000" w:themeColor="text1"/>
          <w:sz w:val="28"/>
          <w:szCs w:val="28"/>
          <w:lang w:val="kk-KZ"/>
        </w:rPr>
        <w:t>А.В.</w:t>
      </w:r>
    </w:p>
    <w:p w14:paraId="4E3086D2" w14:textId="6D1FEC03" w:rsidR="002C5B63" w:rsidRPr="00D553ED" w:rsidRDefault="002261AF" w:rsidP="00B11778">
      <w:pPr>
        <w:spacing w:after="0" w:line="240" w:lineRule="auto"/>
        <w:jc w:val="right"/>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w:t>
      </w:r>
      <w:r w:rsidR="002C5B63" w:rsidRPr="00D553ED">
        <w:rPr>
          <w:rFonts w:ascii="Times New Roman" w:eastAsia="Calibri" w:hAnsi="Times New Roman" w:cs="Times New Roman"/>
          <w:color w:val="000000" w:themeColor="text1"/>
          <w:sz w:val="28"/>
          <w:szCs w:val="28"/>
          <w:lang w:val="kk-KZ"/>
        </w:rPr>
        <w:t>М.В. Ломоносов атындағы</w:t>
      </w:r>
    </w:p>
    <w:p w14:paraId="36B110D7" w14:textId="77777777" w:rsidR="002C5B63" w:rsidRPr="00D553ED" w:rsidRDefault="002C5B63" w:rsidP="00B11778">
      <w:pPr>
        <w:spacing w:after="0" w:line="240" w:lineRule="auto"/>
        <w:jc w:val="right"/>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Мәскеу мемлекеттік</w:t>
      </w:r>
    </w:p>
    <w:p w14:paraId="41DFC6D2" w14:textId="72865736" w:rsidR="002C5B63" w:rsidRPr="00D553ED" w:rsidRDefault="002261AF" w:rsidP="00B11778">
      <w:pPr>
        <w:spacing w:after="0" w:line="240" w:lineRule="auto"/>
        <w:jc w:val="right"/>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У</w:t>
      </w:r>
      <w:r w:rsidR="002C5B63" w:rsidRPr="00D553ED">
        <w:rPr>
          <w:rFonts w:ascii="Times New Roman" w:eastAsia="Calibri" w:hAnsi="Times New Roman" w:cs="Times New Roman"/>
          <w:color w:val="000000" w:themeColor="text1"/>
          <w:sz w:val="28"/>
          <w:szCs w:val="28"/>
          <w:lang w:val="kk-KZ"/>
        </w:rPr>
        <w:t>ниверситетінің</w:t>
      </w:r>
      <w:r>
        <w:rPr>
          <w:rFonts w:ascii="Times New Roman" w:eastAsia="Calibri" w:hAnsi="Times New Roman" w:cs="Times New Roman"/>
          <w:color w:val="000000" w:themeColor="text1"/>
          <w:sz w:val="28"/>
          <w:szCs w:val="28"/>
          <w:lang w:val="kk-KZ"/>
        </w:rPr>
        <w:t>)</w:t>
      </w:r>
      <w:r w:rsidR="002C5B63" w:rsidRPr="00D553ED">
        <w:rPr>
          <w:rFonts w:ascii="Times New Roman" w:eastAsia="Calibri" w:hAnsi="Times New Roman" w:cs="Times New Roman"/>
          <w:color w:val="000000" w:themeColor="text1"/>
          <w:sz w:val="28"/>
          <w:szCs w:val="28"/>
          <w:lang w:val="kk-KZ"/>
        </w:rPr>
        <w:t xml:space="preserve"> </w:t>
      </w:r>
    </w:p>
    <w:p w14:paraId="709E4BEC" w14:textId="77777777" w:rsidR="00DD24F6" w:rsidRPr="00D553ED" w:rsidRDefault="00DD24F6" w:rsidP="00B11778">
      <w:pPr>
        <w:spacing w:after="0" w:line="240" w:lineRule="auto"/>
        <w:rPr>
          <w:rFonts w:ascii="Times New Roman" w:eastAsia="Calibri" w:hAnsi="Times New Roman" w:cs="Times New Roman"/>
          <w:color w:val="000000" w:themeColor="text1"/>
          <w:sz w:val="28"/>
          <w:szCs w:val="28"/>
          <w:lang w:val="kk-KZ"/>
        </w:rPr>
      </w:pPr>
    </w:p>
    <w:p w14:paraId="254F0B1D" w14:textId="77777777" w:rsidR="00500A05" w:rsidRPr="00D553ED" w:rsidRDefault="00500A05" w:rsidP="00B11778">
      <w:pPr>
        <w:spacing w:after="0" w:line="240" w:lineRule="auto"/>
        <w:jc w:val="right"/>
        <w:rPr>
          <w:rFonts w:ascii="Times New Roman" w:eastAsia="Calibri" w:hAnsi="Times New Roman" w:cs="Times New Roman"/>
          <w:color w:val="000000" w:themeColor="text1"/>
          <w:sz w:val="28"/>
          <w:szCs w:val="28"/>
          <w:lang w:val="kk-KZ"/>
        </w:rPr>
      </w:pPr>
    </w:p>
    <w:p w14:paraId="646A13C7" w14:textId="77777777" w:rsidR="00500A05" w:rsidRPr="00D553ED" w:rsidRDefault="00500A05" w:rsidP="00B11778">
      <w:pPr>
        <w:spacing w:after="0" w:line="240" w:lineRule="auto"/>
        <w:jc w:val="right"/>
        <w:rPr>
          <w:rFonts w:ascii="Times New Roman" w:eastAsia="Calibri" w:hAnsi="Times New Roman" w:cs="Times New Roman"/>
          <w:color w:val="000000" w:themeColor="text1"/>
          <w:sz w:val="28"/>
          <w:szCs w:val="28"/>
          <w:lang w:val="kk-KZ"/>
        </w:rPr>
      </w:pPr>
    </w:p>
    <w:p w14:paraId="548594A1" w14:textId="77777777" w:rsidR="00500A05" w:rsidRPr="00D553ED" w:rsidRDefault="00500A05" w:rsidP="00B11778">
      <w:pPr>
        <w:spacing w:after="0" w:line="240" w:lineRule="auto"/>
        <w:jc w:val="right"/>
        <w:rPr>
          <w:rFonts w:ascii="Times New Roman" w:eastAsia="Calibri" w:hAnsi="Times New Roman" w:cs="Times New Roman"/>
          <w:color w:val="000000" w:themeColor="text1"/>
          <w:sz w:val="28"/>
          <w:szCs w:val="28"/>
          <w:lang w:val="kk-KZ"/>
        </w:rPr>
      </w:pPr>
    </w:p>
    <w:p w14:paraId="23A3CE70" w14:textId="77777777" w:rsidR="00500A05" w:rsidRPr="00D553ED" w:rsidRDefault="00500A05" w:rsidP="00B11778">
      <w:pPr>
        <w:spacing w:after="0" w:line="240" w:lineRule="auto"/>
        <w:jc w:val="right"/>
        <w:rPr>
          <w:rFonts w:ascii="Times New Roman" w:eastAsia="Calibri" w:hAnsi="Times New Roman" w:cs="Times New Roman"/>
          <w:color w:val="000000" w:themeColor="text1"/>
          <w:sz w:val="28"/>
          <w:szCs w:val="28"/>
          <w:lang w:val="kk-KZ"/>
        </w:rPr>
      </w:pPr>
    </w:p>
    <w:p w14:paraId="5E337262" w14:textId="77777777" w:rsidR="00DD24F6" w:rsidRPr="00D553ED" w:rsidRDefault="00DD24F6" w:rsidP="00B11778">
      <w:pPr>
        <w:spacing w:after="0" w:line="240" w:lineRule="auto"/>
        <w:jc w:val="center"/>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 xml:space="preserve">Қазақстан Республикасы </w:t>
      </w:r>
    </w:p>
    <w:p w14:paraId="76B7EF51" w14:textId="16650EEC" w:rsidR="00500A05" w:rsidRDefault="002261AF" w:rsidP="00B11778">
      <w:pPr>
        <w:spacing w:after="0" w:line="240" w:lineRule="auto"/>
        <w:jc w:val="center"/>
        <w:rPr>
          <w:rFonts w:ascii="Times New Roman" w:eastAsia="Calibri" w:hAnsi="Times New Roman" w:cs="Times New Roman"/>
          <w:color w:val="000000" w:themeColor="text1"/>
          <w:sz w:val="28"/>
          <w:szCs w:val="28"/>
        </w:rPr>
      </w:pPr>
      <w:r>
        <w:rPr>
          <w:rFonts w:ascii="Times New Roman" w:eastAsia="Calibri" w:hAnsi="Times New Roman" w:cs="Times New Roman"/>
          <w:noProof/>
          <w:color w:val="000000" w:themeColor="text1"/>
          <w:sz w:val="28"/>
          <w:szCs w:val="28"/>
          <w:lang w:eastAsia="ru-RU"/>
        </w:rPr>
        <mc:AlternateContent>
          <mc:Choice Requires="wps">
            <w:drawing>
              <wp:anchor distT="0" distB="0" distL="114300" distR="114300" simplePos="0" relativeHeight="251852800" behindDoc="0" locked="0" layoutInCell="1" allowOverlap="1" wp14:anchorId="3DFA1F7E" wp14:editId="5AD17813">
                <wp:simplePos x="0" y="0"/>
                <wp:positionH relativeFrom="column">
                  <wp:posOffset>2625232</wp:posOffset>
                </wp:positionH>
                <wp:positionV relativeFrom="paragraph">
                  <wp:posOffset>259298</wp:posOffset>
                </wp:positionV>
                <wp:extent cx="941696" cy="272955"/>
                <wp:effectExtent l="0" t="0" r="0" b="0"/>
                <wp:wrapNone/>
                <wp:docPr id="357" name="Прямоугольник 357"/>
                <wp:cNvGraphicFramePr/>
                <a:graphic xmlns:a="http://schemas.openxmlformats.org/drawingml/2006/main">
                  <a:graphicData uri="http://schemas.microsoft.com/office/word/2010/wordprocessingShape">
                    <wps:wsp>
                      <wps:cNvSpPr/>
                      <wps:spPr>
                        <a:xfrm>
                          <a:off x="0" y="0"/>
                          <a:ext cx="941696" cy="2729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16DFD3" id="Прямоугольник 357" o:spid="_x0000_s1026" style="position:absolute;margin-left:206.7pt;margin-top:20.4pt;width:74.15pt;height:21.5pt;z-index:25185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" fillcolor="white [3212]" stroked="f" strokeweight="2pt"/>
            </w:pict>
          </mc:Fallback>
        </mc:AlternateContent>
      </w:r>
      <w:r w:rsidR="00AA7F31" w:rsidRPr="00D553ED">
        <w:rPr>
          <w:rFonts w:ascii="Times New Roman" w:eastAsia="Calibri" w:hAnsi="Times New Roman" w:cs="Times New Roman"/>
          <w:color w:val="000000" w:themeColor="text1"/>
          <w:sz w:val="28"/>
          <w:szCs w:val="28"/>
          <w:lang w:val="kk-KZ"/>
        </w:rPr>
        <w:t>Астана</w:t>
      </w:r>
      <w:r w:rsidR="00DD24F6" w:rsidRPr="00D553ED">
        <w:rPr>
          <w:rFonts w:ascii="Times New Roman" w:eastAsia="Calibri" w:hAnsi="Times New Roman" w:cs="Times New Roman"/>
          <w:color w:val="000000" w:themeColor="text1"/>
          <w:sz w:val="28"/>
          <w:szCs w:val="28"/>
          <w:lang w:val="kk-KZ"/>
        </w:rPr>
        <w:t>, 202</w:t>
      </w:r>
      <w:r w:rsidR="006A72D7" w:rsidRPr="00D553ED">
        <w:rPr>
          <w:rFonts w:ascii="Times New Roman" w:eastAsia="Calibri" w:hAnsi="Times New Roman" w:cs="Times New Roman"/>
          <w:color w:val="000000" w:themeColor="text1"/>
          <w:sz w:val="28"/>
          <w:szCs w:val="28"/>
        </w:rPr>
        <w:t>3</w:t>
      </w:r>
    </w:p>
    <w:p w14:paraId="002B5DB0" w14:textId="77777777" w:rsidR="00B86133" w:rsidRDefault="00B86133" w:rsidP="00B11778">
      <w:pPr>
        <w:spacing w:after="0" w:line="240" w:lineRule="auto"/>
        <w:jc w:val="center"/>
        <w:rPr>
          <w:rFonts w:ascii="Times New Roman" w:hAnsi="Times New Roman" w:cs="Times New Roman"/>
          <w:b/>
          <w:sz w:val="28"/>
          <w:szCs w:val="28"/>
          <w:lang w:val="kk-KZ"/>
        </w:rPr>
      </w:pPr>
      <w:r w:rsidRPr="00B86133">
        <w:rPr>
          <w:rFonts w:ascii="Times New Roman" w:hAnsi="Times New Roman" w:cs="Times New Roman"/>
          <w:b/>
          <w:sz w:val="28"/>
          <w:szCs w:val="28"/>
          <w:lang w:val="kk-KZ"/>
        </w:rPr>
        <w:lastRenderedPageBreak/>
        <w:t>МАЗМҰНЫ</w:t>
      </w:r>
    </w:p>
    <w:p w14:paraId="30F847F8" w14:textId="77777777" w:rsidR="002261AF" w:rsidRPr="00B86133" w:rsidRDefault="002261AF" w:rsidP="00F77AF4">
      <w:pPr>
        <w:spacing w:after="0" w:line="240" w:lineRule="auto"/>
        <w:jc w:val="right"/>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273"/>
        <w:gridCol w:w="589"/>
      </w:tblGrid>
      <w:tr w:rsidR="00B86133" w:rsidRPr="00B86133" w14:paraId="7895ABE1" w14:textId="77777777" w:rsidTr="00F77AF4">
        <w:tc>
          <w:tcPr>
            <w:tcW w:w="776" w:type="dxa"/>
          </w:tcPr>
          <w:p w14:paraId="097E8BE6" w14:textId="77777777" w:rsidR="00B86133" w:rsidRPr="00B86133" w:rsidRDefault="00B86133" w:rsidP="00B11778">
            <w:pPr>
              <w:rPr>
                <w:rFonts w:ascii="Times New Roman" w:hAnsi="Times New Roman" w:cs="Times New Roman"/>
                <w:sz w:val="28"/>
                <w:szCs w:val="28"/>
                <w:lang w:val="kk-KZ"/>
              </w:rPr>
            </w:pPr>
          </w:p>
        </w:tc>
        <w:tc>
          <w:tcPr>
            <w:tcW w:w="8263" w:type="dxa"/>
          </w:tcPr>
          <w:p w14:paraId="56C99E91" w14:textId="26664B3F" w:rsidR="00B86133" w:rsidRPr="00F77AF4" w:rsidRDefault="00F77AF4" w:rsidP="00F77AF4">
            <w:pPr>
              <w:jc w:val="both"/>
              <w:rPr>
                <w:rFonts w:ascii="Times New Roman" w:hAnsi="Times New Roman" w:cs="Times New Roman"/>
                <w:sz w:val="28"/>
                <w:szCs w:val="28"/>
                <w:lang w:val="kk-KZ"/>
              </w:rPr>
            </w:pPr>
            <w:r w:rsidRPr="001B41BC">
              <w:rPr>
                <w:rFonts w:ascii="Times New Roman" w:eastAsia="Times New Roman" w:hAnsi="Times New Roman" w:cs="Times New Roman"/>
                <w:b/>
                <w:bCs/>
                <w:sz w:val="28"/>
                <w:szCs w:val="28"/>
                <w:lang w:val="kk-KZ"/>
              </w:rPr>
              <w:t>БЕЛГІЛЕУЛЕР МЕН ҚЫСҚАРТУЛАР</w:t>
            </w:r>
            <w:r>
              <w:rPr>
                <w:rFonts w:ascii="Times New Roman" w:eastAsia="Times New Roman" w:hAnsi="Times New Roman" w:cs="Times New Roman"/>
                <w:bCs/>
                <w:sz w:val="28"/>
                <w:szCs w:val="28"/>
                <w:lang w:val="kk-KZ"/>
              </w:rPr>
              <w:t>..........................................</w:t>
            </w:r>
          </w:p>
        </w:tc>
        <w:tc>
          <w:tcPr>
            <w:tcW w:w="708" w:type="dxa"/>
          </w:tcPr>
          <w:p w14:paraId="0FD4FA5E"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3</w:t>
            </w:r>
          </w:p>
        </w:tc>
      </w:tr>
      <w:tr w:rsidR="00B86133" w:rsidRPr="00B86133" w14:paraId="14B2B54A" w14:textId="77777777" w:rsidTr="00F77AF4">
        <w:tc>
          <w:tcPr>
            <w:tcW w:w="776" w:type="dxa"/>
          </w:tcPr>
          <w:p w14:paraId="20EFDEBC" w14:textId="77777777" w:rsidR="00B86133" w:rsidRPr="00B86133" w:rsidRDefault="00B86133" w:rsidP="00B11778">
            <w:pPr>
              <w:rPr>
                <w:rFonts w:ascii="Times New Roman" w:hAnsi="Times New Roman" w:cs="Times New Roman"/>
                <w:sz w:val="28"/>
                <w:szCs w:val="28"/>
                <w:lang w:val="kk-KZ"/>
              </w:rPr>
            </w:pPr>
          </w:p>
        </w:tc>
        <w:tc>
          <w:tcPr>
            <w:tcW w:w="8263" w:type="dxa"/>
          </w:tcPr>
          <w:p w14:paraId="2D409FD9" w14:textId="50F4DB86" w:rsidR="00B86133" w:rsidRPr="00F77AF4" w:rsidRDefault="00B86133" w:rsidP="00F77AF4">
            <w:pPr>
              <w:jc w:val="both"/>
              <w:rPr>
                <w:rFonts w:ascii="Times New Roman" w:hAnsi="Times New Roman" w:cs="Times New Roman"/>
                <w:sz w:val="28"/>
                <w:szCs w:val="28"/>
                <w:lang w:val="kk-KZ"/>
              </w:rPr>
            </w:pPr>
            <w:r w:rsidRPr="00F77AF4">
              <w:rPr>
                <w:rFonts w:ascii="Times New Roman" w:hAnsi="Times New Roman" w:cs="Times New Roman"/>
                <w:b/>
                <w:sz w:val="28"/>
                <w:szCs w:val="28"/>
                <w:lang w:val="kk-KZ"/>
              </w:rPr>
              <w:t>КІРІСПЕ</w:t>
            </w:r>
            <w:r w:rsidR="00F77AF4">
              <w:rPr>
                <w:rFonts w:ascii="Times New Roman" w:hAnsi="Times New Roman" w:cs="Times New Roman"/>
                <w:sz w:val="28"/>
                <w:szCs w:val="28"/>
                <w:lang w:val="kk-KZ"/>
              </w:rPr>
              <w:t>.................................................................................................</w:t>
            </w:r>
          </w:p>
        </w:tc>
        <w:tc>
          <w:tcPr>
            <w:tcW w:w="708" w:type="dxa"/>
          </w:tcPr>
          <w:p w14:paraId="23412199"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4</w:t>
            </w:r>
          </w:p>
        </w:tc>
      </w:tr>
      <w:tr w:rsidR="00B86133" w:rsidRPr="00B86133" w14:paraId="1BE42E56" w14:textId="77777777" w:rsidTr="00F77AF4">
        <w:tc>
          <w:tcPr>
            <w:tcW w:w="776" w:type="dxa"/>
          </w:tcPr>
          <w:p w14:paraId="26E18F08" w14:textId="77777777" w:rsidR="00B86133" w:rsidRPr="00F77AF4" w:rsidRDefault="00B86133" w:rsidP="00B11778">
            <w:pPr>
              <w:rPr>
                <w:rFonts w:ascii="Times New Roman" w:hAnsi="Times New Roman" w:cs="Times New Roman"/>
                <w:b/>
                <w:sz w:val="28"/>
                <w:szCs w:val="28"/>
                <w:lang w:val="kk-KZ"/>
              </w:rPr>
            </w:pPr>
            <w:r w:rsidRPr="00F77AF4">
              <w:rPr>
                <w:rFonts w:ascii="Times New Roman" w:hAnsi="Times New Roman" w:cs="Times New Roman"/>
                <w:b/>
                <w:sz w:val="28"/>
                <w:szCs w:val="28"/>
                <w:lang w:val="kk-KZ"/>
              </w:rPr>
              <w:t>1</w:t>
            </w:r>
          </w:p>
        </w:tc>
        <w:tc>
          <w:tcPr>
            <w:tcW w:w="8263" w:type="dxa"/>
          </w:tcPr>
          <w:p w14:paraId="3638F3C2" w14:textId="16D28C8A" w:rsidR="00B86133" w:rsidRPr="00F77AF4" w:rsidRDefault="00B86133" w:rsidP="00F77AF4">
            <w:pPr>
              <w:jc w:val="both"/>
              <w:rPr>
                <w:rFonts w:ascii="Times New Roman" w:hAnsi="Times New Roman" w:cs="Times New Roman"/>
                <w:sz w:val="28"/>
                <w:szCs w:val="28"/>
                <w:lang w:val="kk-KZ"/>
              </w:rPr>
            </w:pPr>
            <w:r w:rsidRPr="00F77AF4">
              <w:rPr>
                <w:rFonts w:ascii="Times New Roman" w:hAnsi="Times New Roman" w:cs="Times New Roman"/>
                <w:b/>
                <w:sz w:val="28"/>
                <w:szCs w:val="28"/>
                <w:lang w:val="kk-KZ"/>
              </w:rPr>
              <w:t>ӘДЕБИ ШОЛУ</w:t>
            </w:r>
            <w:r w:rsidR="00F77AF4">
              <w:rPr>
                <w:rFonts w:ascii="Times New Roman" w:hAnsi="Times New Roman" w:cs="Times New Roman"/>
                <w:sz w:val="28"/>
                <w:szCs w:val="28"/>
                <w:lang w:val="kk-KZ"/>
              </w:rPr>
              <w:t>......................................................................................</w:t>
            </w:r>
          </w:p>
        </w:tc>
        <w:tc>
          <w:tcPr>
            <w:tcW w:w="708" w:type="dxa"/>
          </w:tcPr>
          <w:p w14:paraId="41EC28C0" w14:textId="7EC60BCF" w:rsidR="00B86133" w:rsidRPr="00B86133" w:rsidRDefault="00AE65D2" w:rsidP="00B11778">
            <w:pPr>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B86133" w:rsidRPr="00B86133" w14:paraId="6C721955" w14:textId="77777777" w:rsidTr="00F77AF4">
        <w:tc>
          <w:tcPr>
            <w:tcW w:w="776" w:type="dxa"/>
          </w:tcPr>
          <w:p w14:paraId="1BD251E4"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1.1</w:t>
            </w:r>
          </w:p>
        </w:tc>
        <w:tc>
          <w:tcPr>
            <w:tcW w:w="8263" w:type="dxa"/>
          </w:tcPr>
          <w:p w14:paraId="6E9C5797" w14:textId="3D6183CF" w:rsidR="00B86133" w:rsidRPr="00B86133" w:rsidRDefault="00B86133" w:rsidP="00F77AF4">
            <w:pPr>
              <w:jc w:val="both"/>
              <w:rPr>
                <w:rFonts w:ascii="Times New Roman" w:hAnsi="Times New Roman" w:cs="Times New Roman"/>
                <w:sz w:val="28"/>
                <w:szCs w:val="28"/>
                <w:lang w:val="kk-KZ"/>
              </w:rPr>
            </w:pPr>
            <w:r w:rsidRPr="00B86133">
              <w:rPr>
                <w:rFonts w:ascii="Times New Roman" w:hAnsi="Times New Roman" w:cs="Times New Roman"/>
                <w:sz w:val="28"/>
                <w:szCs w:val="28"/>
                <w:lang w:val="kk-KZ"/>
              </w:rPr>
              <w:t>Орман өсімдіктеріндегі бактериялық аурулардың классификациясы мен бактерия түрлері (таксономиясы)</w:t>
            </w:r>
            <w:r w:rsidR="00F77AF4">
              <w:rPr>
                <w:rFonts w:ascii="Times New Roman" w:hAnsi="Times New Roman" w:cs="Times New Roman"/>
                <w:sz w:val="28"/>
                <w:szCs w:val="28"/>
                <w:lang w:val="kk-KZ"/>
              </w:rPr>
              <w:t>...................</w:t>
            </w:r>
          </w:p>
        </w:tc>
        <w:tc>
          <w:tcPr>
            <w:tcW w:w="708" w:type="dxa"/>
          </w:tcPr>
          <w:p w14:paraId="0EC00EBF" w14:textId="77777777" w:rsidR="00AE65D2" w:rsidRDefault="00AE65D2" w:rsidP="00B11778">
            <w:pPr>
              <w:rPr>
                <w:rFonts w:ascii="Times New Roman" w:hAnsi="Times New Roman" w:cs="Times New Roman"/>
                <w:sz w:val="28"/>
                <w:szCs w:val="28"/>
                <w:lang w:val="kk-KZ"/>
              </w:rPr>
            </w:pPr>
          </w:p>
          <w:p w14:paraId="7ED92BCB" w14:textId="6BA90186" w:rsidR="00B86133" w:rsidRPr="00B86133" w:rsidRDefault="00AE65D2" w:rsidP="00B11778">
            <w:pPr>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B86133" w:rsidRPr="00B86133" w14:paraId="15EE24E6" w14:textId="77777777" w:rsidTr="00F77AF4">
        <w:tc>
          <w:tcPr>
            <w:tcW w:w="776" w:type="dxa"/>
          </w:tcPr>
          <w:p w14:paraId="7042C531"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1.1.1</w:t>
            </w:r>
          </w:p>
        </w:tc>
        <w:tc>
          <w:tcPr>
            <w:tcW w:w="8263" w:type="dxa"/>
          </w:tcPr>
          <w:p w14:paraId="4C93D79F" w14:textId="610A6075" w:rsidR="00B86133" w:rsidRPr="00B86133" w:rsidRDefault="00B86133" w:rsidP="00F77AF4">
            <w:pPr>
              <w:jc w:val="both"/>
              <w:rPr>
                <w:rFonts w:ascii="Times New Roman" w:hAnsi="Times New Roman" w:cs="Times New Roman"/>
                <w:sz w:val="28"/>
                <w:szCs w:val="28"/>
                <w:lang w:val="kk-KZ"/>
              </w:rPr>
            </w:pPr>
            <w:r w:rsidRPr="00B86133">
              <w:rPr>
                <w:rFonts w:ascii="Times New Roman" w:hAnsi="Times New Roman" w:cs="Times New Roman"/>
                <w:sz w:val="28"/>
                <w:szCs w:val="28"/>
                <w:lang w:val="kk-KZ"/>
              </w:rPr>
              <w:t>Бактериялық обырдың Қазақстан және шет елдердегі орман шаруашылықтарында таралуы мен оны зерттеу тарихы</w:t>
            </w:r>
            <w:r w:rsidR="00F77AF4">
              <w:rPr>
                <w:rFonts w:ascii="Times New Roman" w:hAnsi="Times New Roman" w:cs="Times New Roman"/>
                <w:sz w:val="28"/>
                <w:szCs w:val="28"/>
                <w:lang w:val="kk-KZ"/>
              </w:rPr>
              <w:t>....................</w:t>
            </w:r>
          </w:p>
        </w:tc>
        <w:tc>
          <w:tcPr>
            <w:tcW w:w="708" w:type="dxa"/>
          </w:tcPr>
          <w:p w14:paraId="6B3DC0FC" w14:textId="77777777" w:rsidR="00B86133" w:rsidRDefault="00B86133" w:rsidP="00B11778">
            <w:pPr>
              <w:rPr>
                <w:rFonts w:ascii="Times New Roman" w:hAnsi="Times New Roman" w:cs="Times New Roman"/>
                <w:sz w:val="28"/>
                <w:szCs w:val="28"/>
                <w:lang w:val="kk-KZ"/>
              </w:rPr>
            </w:pPr>
          </w:p>
          <w:p w14:paraId="5EC3BB1D" w14:textId="3B2174B0" w:rsidR="00AE65D2" w:rsidRPr="00B86133" w:rsidRDefault="00AE65D2" w:rsidP="00B11778">
            <w:pPr>
              <w:rPr>
                <w:rFonts w:ascii="Times New Roman" w:hAnsi="Times New Roman" w:cs="Times New Roman"/>
                <w:sz w:val="28"/>
                <w:szCs w:val="28"/>
                <w:lang w:val="kk-KZ"/>
              </w:rPr>
            </w:pPr>
            <w:r>
              <w:rPr>
                <w:rFonts w:ascii="Times New Roman" w:hAnsi="Times New Roman" w:cs="Times New Roman"/>
                <w:sz w:val="28"/>
                <w:szCs w:val="28"/>
                <w:lang w:val="kk-KZ"/>
              </w:rPr>
              <w:t>14</w:t>
            </w:r>
          </w:p>
        </w:tc>
      </w:tr>
      <w:tr w:rsidR="00B86133" w:rsidRPr="00B86133" w14:paraId="6AB2B86A" w14:textId="77777777" w:rsidTr="00F77AF4">
        <w:tc>
          <w:tcPr>
            <w:tcW w:w="776" w:type="dxa"/>
          </w:tcPr>
          <w:p w14:paraId="6C0A4B77"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1.1.2</w:t>
            </w:r>
          </w:p>
        </w:tc>
        <w:tc>
          <w:tcPr>
            <w:tcW w:w="8263" w:type="dxa"/>
          </w:tcPr>
          <w:p w14:paraId="61FE121C" w14:textId="50AA6897" w:rsidR="00B86133" w:rsidRPr="00B86133" w:rsidRDefault="00B86133" w:rsidP="00F77AF4">
            <w:pPr>
              <w:jc w:val="both"/>
              <w:rPr>
                <w:rFonts w:ascii="Times New Roman" w:hAnsi="Times New Roman" w:cs="Times New Roman"/>
                <w:sz w:val="28"/>
                <w:szCs w:val="28"/>
                <w:lang w:val="kk-KZ"/>
              </w:rPr>
            </w:pPr>
            <w:r w:rsidRPr="00B86133">
              <w:rPr>
                <w:rFonts w:ascii="Times New Roman" w:hAnsi="Times New Roman" w:cs="Times New Roman"/>
                <w:sz w:val="28"/>
                <w:szCs w:val="28"/>
                <w:lang w:val="kk-KZ"/>
              </w:rPr>
              <w:t xml:space="preserve">Бактериялық обырдың </w:t>
            </w:r>
            <w:r w:rsidR="00F77AF4">
              <w:rPr>
                <w:rFonts w:ascii="Times New Roman" w:hAnsi="Times New Roman" w:cs="Times New Roman"/>
                <w:sz w:val="28"/>
                <w:szCs w:val="28"/>
                <w:lang w:val="kk-KZ"/>
              </w:rPr>
              <w:t xml:space="preserve">симптомы, </w:t>
            </w:r>
            <w:r w:rsidRPr="00B86133">
              <w:rPr>
                <w:rFonts w:ascii="Times New Roman" w:hAnsi="Times New Roman" w:cs="Times New Roman"/>
                <w:sz w:val="28"/>
                <w:szCs w:val="28"/>
                <w:lang w:val="kk-KZ"/>
              </w:rPr>
              <w:t>патогендігі мен этиологиясы</w:t>
            </w:r>
            <w:r w:rsidR="00F77AF4">
              <w:rPr>
                <w:rFonts w:ascii="Times New Roman" w:hAnsi="Times New Roman" w:cs="Times New Roman"/>
                <w:sz w:val="28"/>
                <w:szCs w:val="28"/>
                <w:lang w:val="kk-KZ"/>
              </w:rPr>
              <w:t>......</w:t>
            </w:r>
          </w:p>
        </w:tc>
        <w:tc>
          <w:tcPr>
            <w:tcW w:w="708" w:type="dxa"/>
          </w:tcPr>
          <w:p w14:paraId="6B099C01" w14:textId="78609A99" w:rsidR="00B86133" w:rsidRPr="00B86133" w:rsidRDefault="00B86133" w:rsidP="00AE65D2">
            <w:pPr>
              <w:rPr>
                <w:rFonts w:ascii="Times New Roman" w:hAnsi="Times New Roman" w:cs="Times New Roman"/>
                <w:sz w:val="28"/>
                <w:szCs w:val="28"/>
                <w:lang w:val="kk-KZ"/>
              </w:rPr>
            </w:pPr>
            <w:r w:rsidRPr="00B86133">
              <w:rPr>
                <w:rFonts w:ascii="Times New Roman" w:hAnsi="Times New Roman" w:cs="Times New Roman"/>
                <w:sz w:val="28"/>
                <w:szCs w:val="28"/>
                <w:lang w:val="kk-KZ"/>
              </w:rPr>
              <w:t>1</w:t>
            </w:r>
            <w:r w:rsidR="00AE65D2">
              <w:rPr>
                <w:rFonts w:ascii="Times New Roman" w:hAnsi="Times New Roman" w:cs="Times New Roman"/>
                <w:sz w:val="28"/>
                <w:szCs w:val="28"/>
                <w:lang w:val="kk-KZ"/>
              </w:rPr>
              <w:t>5</w:t>
            </w:r>
          </w:p>
        </w:tc>
      </w:tr>
      <w:tr w:rsidR="00B86133" w:rsidRPr="00B86133" w14:paraId="5EFD92B4" w14:textId="77777777" w:rsidTr="00F77AF4">
        <w:tc>
          <w:tcPr>
            <w:tcW w:w="776" w:type="dxa"/>
          </w:tcPr>
          <w:p w14:paraId="6559A3A1"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1.2</w:t>
            </w:r>
          </w:p>
        </w:tc>
        <w:tc>
          <w:tcPr>
            <w:tcW w:w="8263" w:type="dxa"/>
          </w:tcPr>
          <w:p w14:paraId="3AE7519F" w14:textId="799D629B" w:rsidR="00B86133" w:rsidRPr="00B86133" w:rsidRDefault="00B86133" w:rsidP="00F77AF4">
            <w:pPr>
              <w:jc w:val="both"/>
              <w:rPr>
                <w:rFonts w:ascii="Times New Roman" w:hAnsi="Times New Roman" w:cs="Times New Roman"/>
                <w:sz w:val="28"/>
                <w:szCs w:val="28"/>
                <w:lang w:val="kk-KZ"/>
              </w:rPr>
            </w:pPr>
            <w:r w:rsidRPr="00B86133">
              <w:rPr>
                <w:rFonts w:ascii="Times New Roman" w:hAnsi="Times New Roman" w:cs="Times New Roman"/>
                <w:sz w:val="28"/>
                <w:szCs w:val="28"/>
                <w:lang w:val="kk-KZ"/>
              </w:rPr>
              <w:t>Фитопатогенді бактерияларды идентификациялау әдістері</w:t>
            </w:r>
            <w:r w:rsidR="00F77AF4">
              <w:rPr>
                <w:rFonts w:ascii="Times New Roman" w:hAnsi="Times New Roman" w:cs="Times New Roman"/>
                <w:sz w:val="28"/>
                <w:szCs w:val="28"/>
                <w:lang w:val="kk-KZ"/>
              </w:rPr>
              <w:t>..............</w:t>
            </w:r>
          </w:p>
        </w:tc>
        <w:tc>
          <w:tcPr>
            <w:tcW w:w="708" w:type="dxa"/>
          </w:tcPr>
          <w:p w14:paraId="57331D72" w14:textId="2C5C456F" w:rsidR="00B86133" w:rsidRPr="00B86133" w:rsidRDefault="00AE65D2" w:rsidP="00B11778">
            <w:pPr>
              <w:rPr>
                <w:rFonts w:ascii="Times New Roman" w:hAnsi="Times New Roman" w:cs="Times New Roman"/>
                <w:sz w:val="28"/>
                <w:szCs w:val="28"/>
                <w:lang w:val="kk-KZ"/>
              </w:rPr>
            </w:pPr>
            <w:r>
              <w:rPr>
                <w:rFonts w:ascii="Times New Roman" w:hAnsi="Times New Roman" w:cs="Times New Roman"/>
                <w:sz w:val="28"/>
                <w:szCs w:val="28"/>
                <w:lang w:val="kk-KZ"/>
              </w:rPr>
              <w:t>19</w:t>
            </w:r>
          </w:p>
        </w:tc>
      </w:tr>
      <w:tr w:rsidR="00B86133" w:rsidRPr="00B86133" w14:paraId="0D0E9C06" w14:textId="77777777" w:rsidTr="00F77AF4">
        <w:tc>
          <w:tcPr>
            <w:tcW w:w="776" w:type="dxa"/>
          </w:tcPr>
          <w:p w14:paraId="40F1D9A2"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1.3</w:t>
            </w:r>
          </w:p>
        </w:tc>
        <w:tc>
          <w:tcPr>
            <w:tcW w:w="8263" w:type="dxa"/>
          </w:tcPr>
          <w:p w14:paraId="1936F851" w14:textId="499B95E1" w:rsidR="00B86133" w:rsidRPr="00B86133" w:rsidRDefault="00B86133" w:rsidP="00F77AF4">
            <w:pPr>
              <w:jc w:val="both"/>
              <w:rPr>
                <w:rFonts w:ascii="Times New Roman" w:hAnsi="Times New Roman" w:cs="Times New Roman"/>
                <w:sz w:val="28"/>
                <w:szCs w:val="28"/>
                <w:lang w:val="kk-KZ"/>
              </w:rPr>
            </w:pPr>
            <w:r w:rsidRPr="00B86133">
              <w:rPr>
                <w:rFonts w:ascii="Times New Roman" w:hAnsi="Times New Roman" w:cs="Times New Roman"/>
                <w:sz w:val="28"/>
                <w:szCs w:val="28"/>
                <w:lang w:val="kk-KZ"/>
              </w:rPr>
              <w:t>Зерттеу аймағының физикалық-географиялық ерекшеліктеріне сипаттама (климаты, флорасы, топырақ жағдайы)</w:t>
            </w:r>
            <w:r w:rsidR="00F77AF4">
              <w:rPr>
                <w:rFonts w:ascii="Times New Roman" w:hAnsi="Times New Roman" w:cs="Times New Roman"/>
                <w:sz w:val="28"/>
                <w:szCs w:val="28"/>
                <w:lang w:val="kk-KZ"/>
              </w:rPr>
              <w:t>..............................</w:t>
            </w:r>
          </w:p>
        </w:tc>
        <w:tc>
          <w:tcPr>
            <w:tcW w:w="708" w:type="dxa"/>
          </w:tcPr>
          <w:p w14:paraId="6AE070D7" w14:textId="77777777" w:rsidR="00AE65D2" w:rsidRDefault="00AE65D2" w:rsidP="00B11778">
            <w:pPr>
              <w:rPr>
                <w:rFonts w:ascii="Times New Roman" w:hAnsi="Times New Roman" w:cs="Times New Roman"/>
                <w:sz w:val="28"/>
                <w:szCs w:val="28"/>
                <w:lang w:val="kk-KZ"/>
              </w:rPr>
            </w:pPr>
          </w:p>
          <w:p w14:paraId="6CE0F472" w14:textId="58B90A2E" w:rsidR="00B86133" w:rsidRPr="00B86133" w:rsidRDefault="00B86133" w:rsidP="00AE65D2">
            <w:pPr>
              <w:rPr>
                <w:rFonts w:ascii="Times New Roman" w:hAnsi="Times New Roman" w:cs="Times New Roman"/>
                <w:sz w:val="28"/>
                <w:szCs w:val="28"/>
                <w:lang w:val="kk-KZ"/>
              </w:rPr>
            </w:pPr>
            <w:r w:rsidRPr="00B86133">
              <w:rPr>
                <w:rFonts w:ascii="Times New Roman" w:hAnsi="Times New Roman" w:cs="Times New Roman"/>
                <w:sz w:val="28"/>
                <w:szCs w:val="28"/>
                <w:lang w:val="kk-KZ"/>
              </w:rPr>
              <w:t>2</w:t>
            </w:r>
            <w:r w:rsidR="00AE65D2">
              <w:rPr>
                <w:rFonts w:ascii="Times New Roman" w:hAnsi="Times New Roman" w:cs="Times New Roman"/>
                <w:sz w:val="28"/>
                <w:szCs w:val="28"/>
                <w:lang w:val="kk-KZ"/>
              </w:rPr>
              <w:t>5</w:t>
            </w:r>
          </w:p>
        </w:tc>
      </w:tr>
      <w:tr w:rsidR="00B86133" w:rsidRPr="00B86133" w14:paraId="4E9C1BF0" w14:textId="77777777" w:rsidTr="00F77AF4">
        <w:tc>
          <w:tcPr>
            <w:tcW w:w="776" w:type="dxa"/>
          </w:tcPr>
          <w:p w14:paraId="04844728"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1.3.1</w:t>
            </w:r>
          </w:p>
        </w:tc>
        <w:tc>
          <w:tcPr>
            <w:tcW w:w="8263" w:type="dxa"/>
          </w:tcPr>
          <w:p w14:paraId="61AA8D1D" w14:textId="70D1BDF7" w:rsidR="00B86133" w:rsidRPr="00B86133" w:rsidRDefault="00B86133" w:rsidP="00F77AF4">
            <w:pPr>
              <w:jc w:val="both"/>
              <w:rPr>
                <w:rFonts w:ascii="Times New Roman" w:hAnsi="Times New Roman" w:cs="Times New Roman"/>
                <w:sz w:val="28"/>
                <w:szCs w:val="28"/>
                <w:lang w:val="kk-KZ"/>
              </w:rPr>
            </w:pPr>
            <w:r w:rsidRPr="00B86133">
              <w:rPr>
                <w:rFonts w:ascii="Times New Roman" w:hAnsi="Times New Roman" w:cs="Times New Roman"/>
                <w:sz w:val="28"/>
                <w:szCs w:val="28"/>
                <w:lang w:val="kk-KZ"/>
              </w:rPr>
              <w:t>Астана қаласы Жасыл белдеу орман шаруашылықтарының сипаттамасы</w:t>
            </w:r>
            <w:r w:rsidR="00F77AF4">
              <w:rPr>
                <w:rFonts w:ascii="Times New Roman" w:hAnsi="Times New Roman" w:cs="Times New Roman"/>
                <w:sz w:val="28"/>
                <w:szCs w:val="28"/>
                <w:lang w:val="kk-KZ"/>
              </w:rPr>
              <w:t>.............................................................................................</w:t>
            </w:r>
          </w:p>
        </w:tc>
        <w:tc>
          <w:tcPr>
            <w:tcW w:w="708" w:type="dxa"/>
          </w:tcPr>
          <w:p w14:paraId="4DC860C6" w14:textId="77777777" w:rsidR="00AE65D2" w:rsidRDefault="00AE65D2" w:rsidP="00B11778">
            <w:pPr>
              <w:rPr>
                <w:rFonts w:ascii="Times New Roman" w:hAnsi="Times New Roman" w:cs="Times New Roman"/>
                <w:sz w:val="28"/>
                <w:szCs w:val="28"/>
                <w:lang w:val="kk-KZ"/>
              </w:rPr>
            </w:pPr>
          </w:p>
          <w:p w14:paraId="66F48B97" w14:textId="20A136F7" w:rsidR="00B86133" w:rsidRPr="00B86133" w:rsidRDefault="00AE65D2" w:rsidP="00B11778">
            <w:pPr>
              <w:rPr>
                <w:rFonts w:ascii="Times New Roman" w:hAnsi="Times New Roman" w:cs="Times New Roman"/>
                <w:sz w:val="28"/>
                <w:szCs w:val="28"/>
                <w:lang w:val="kk-KZ"/>
              </w:rPr>
            </w:pPr>
            <w:r>
              <w:rPr>
                <w:rFonts w:ascii="Times New Roman" w:hAnsi="Times New Roman" w:cs="Times New Roman"/>
                <w:sz w:val="28"/>
                <w:szCs w:val="28"/>
                <w:lang w:val="kk-KZ"/>
              </w:rPr>
              <w:t>29</w:t>
            </w:r>
          </w:p>
        </w:tc>
      </w:tr>
      <w:tr w:rsidR="00B86133" w:rsidRPr="00B86133" w14:paraId="23823EA7" w14:textId="77777777" w:rsidTr="00F77AF4">
        <w:tc>
          <w:tcPr>
            <w:tcW w:w="776" w:type="dxa"/>
          </w:tcPr>
          <w:p w14:paraId="55E8983C" w14:textId="77777777" w:rsidR="00B86133" w:rsidRPr="00F77AF4" w:rsidRDefault="00B86133" w:rsidP="00B11778">
            <w:pPr>
              <w:rPr>
                <w:rFonts w:ascii="Times New Roman" w:hAnsi="Times New Roman" w:cs="Times New Roman"/>
                <w:b/>
                <w:sz w:val="28"/>
                <w:szCs w:val="28"/>
                <w:lang w:val="en-US"/>
              </w:rPr>
            </w:pPr>
            <w:r w:rsidRPr="00F77AF4">
              <w:rPr>
                <w:rFonts w:ascii="Times New Roman" w:hAnsi="Times New Roman" w:cs="Times New Roman"/>
                <w:b/>
                <w:sz w:val="28"/>
                <w:szCs w:val="28"/>
                <w:lang w:val="en-US"/>
              </w:rPr>
              <w:t>2</w:t>
            </w:r>
          </w:p>
        </w:tc>
        <w:tc>
          <w:tcPr>
            <w:tcW w:w="8263" w:type="dxa"/>
          </w:tcPr>
          <w:p w14:paraId="57250BAA" w14:textId="7314F74F" w:rsidR="00B86133" w:rsidRPr="00F77AF4" w:rsidRDefault="00B86133" w:rsidP="00F77AF4">
            <w:pPr>
              <w:jc w:val="both"/>
              <w:rPr>
                <w:rFonts w:ascii="Times New Roman" w:hAnsi="Times New Roman" w:cs="Times New Roman"/>
                <w:b/>
                <w:sz w:val="28"/>
                <w:szCs w:val="28"/>
                <w:lang w:val="kk-KZ"/>
              </w:rPr>
            </w:pPr>
            <w:r w:rsidRPr="00F77AF4">
              <w:rPr>
                <w:rFonts w:ascii="Times New Roman" w:hAnsi="Times New Roman" w:cs="Times New Roman"/>
                <w:b/>
                <w:sz w:val="28"/>
                <w:szCs w:val="28"/>
                <w:lang w:val="kk-KZ"/>
              </w:rPr>
              <w:t>ЗЕРТТЕУ НЫСАНЫ МЕН ӘДІСТЕРІ</w:t>
            </w:r>
            <w:r w:rsidR="00F77AF4">
              <w:rPr>
                <w:rFonts w:ascii="Times New Roman" w:hAnsi="Times New Roman" w:cs="Times New Roman"/>
                <w:sz w:val="28"/>
                <w:szCs w:val="28"/>
                <w:lang w:val="kk-KZ"/>
              </w:rPr>
              <w:t>............................................</w:t>
            </w:r>
          </w:p>
        </w:tc>
        <w:tc>
          <w:tcPr>
            <w:tcW w:w="708" w:type="dxa"/>
          </w:tcPr>
          <w:p w14:paraId="433D58BE" w14:textId="4CD08C21" w:rsidR="00B86133" w:rsidRPr="00B86133" w:rsidRDefault="00B86133" w:rsidP="00AE65D2">
            <w:pPr>
              <w:rPr>
                <w:rFonts w:ascii="Times New Roman" w:hAnsi="Times New Roman" w:cs="Times New Roman"/>
                <w:sz w:val="28"/>
                <w:szCs w:val="28"/>
                <w:lang w:val="kk-KZ"/>
              </w:rPr>
            </w:pPr>
            <w:r w:rsidRPr="00B86133">
              <w:rPr>
                <w:rFonts w:ascii="Times New Roman" w:hAnsi="Times New Roman" w:cs="Times New Roman"/>
                <w:sz w:val="28"/>
                <w:szCs w:val="28"/>
                <w:lang w:val="kk-KZ"/>
              </w:rPr>
              <w:t>3</w:t>
            </w:r>
            <w:r w:rsidR="00AE65D2">
              <w:rPr>
                <w:rFonts w:ascii="Times New Roman" w:hAnsi="Times New Roman" w:cs="Times New Roman"/>
                <w:sz w:val="28"/>
                <w:szCs w:val="28"/>
                <w:lang w:val="kk-KZ"/>
              </w:rPr>
              <w:t>4</w:t>
            </w:r>
          </w:p>
        </w:tc>
      </w:tr>
      <w:tr w:rsidR="00B86133" w:rsidRPr="00B86133" w14:paraId="538936FA" w14:textId="77777777" w:rsidTr="00F77AF4">
        <w:tc>
          <w:tcPr>
            <w:tcW w:w="776" w:type="dxa"/>
          </w:tcPr>
          <w:p w14:paraId="56AA4709"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2.1</w:t>
            </w:r>
          </w:p>
        </w:tc>
        <w:tc>
          <w:tcPr>
            <w:tcW w:w="8263" w:type="dxa"/>
          </w:tcPr>
          <w:p w14:paraId="5D741137" w14:textId="3FF2B1E0" w:rsidR="00B86133" w:rsidRPr="00B86133" w:rsidRDefault="00B86133" w:rsidP="00F77AF4">
            <w:pPr>
              <w:jc w:val="both"/>
              <w:rPr>
                <w:rFonts w:ascii="Times New Roman" w:hAnsi="Times New Roman" w:cs="Times New Roman"/>
                <w:sz w:val="28"/>
                <w:szCs w:val="28"/>
                <w:lang w:val="kk-KZ"/>
              </w:rPr>
            </w:pPr>
            <w:r w:rsidRPr="00B86133">
              <w:rPr>
                <w:rFonts w:ascii="Times New Roman" w:hAnsi="Times New Roman" w:cs="Times New Roman"/>
                <w:sz w:val="28"/>
                <w:szCs w:val="28"/>
                <w:lang w:val="kk-KZ"/>
              </w:rPr>
              <w:t>Морфометриялық талдау</w:t>
            </w:r>
            <w:r w:rsidR="00F77AF4">
              <w:rPr>
                <w:rFonts w:ascii="Times New Roman" w:hAnsi="Times New Roman" w:cs="Times New Roman"/>
                <w:sz w:val="28"/>
                <w:szCs w:val="28"/>
                <w:lang w:val="kk-KZ"/>
              </w:rPr>
              <w:t>.......................................................................</w:t>
            </w:r>
          </w:p>
        </w:tc>
        <w:tc>
          <w:tcPr>
            <w:tcW w:w="708" w:type="dxa"/>
          </w:tcPr>
          <w:p w14:paraId="48C548DE" w14:textId="5A3F3563" w:rsidR="00B86133" w:rsidRPr="00B86133" w:rsidRDefault="00B86133" w:rsidP="00AE65D2">
            <w:pPr>
              <w:rPr>
                <w:rFonts w:ascii="Times New Roman" w:hAnsi="Times New Roman" w:cs="Times New Roman"/>
                <w:sz w:val="28"/>
                <w:szCs w:val="28"/>
                <w:lang w:val="kk-KZ"/>
              </w:rPr>
            </w:pPr>
            <w:r w:rsidRPr="00B86133">
              <w:rPr>
                <w:rFonts w:ascii="Times New Roman" w:hAnsi="Times New Roman" w:cs="Times New Roman"/>
                <w:sz w:val="28"/>
                <w:szCs w:val="28"/>
                <w:lang w:val="kk-KZ"/>
              </w:rPr>
              <w:t>3</w:t>
            </w:r>
            <w:r w:rsidR="00AE65D2">
              <w:rPr>
                <w:rFonts w:ascii="Times New Roman" w:hAnsi="Times New Roman" w:cs="Times New Roman"/>
                <w:sz w:val="28"/>
                <w:szCs w:val="28"/>
                <w:lang w:val="kk-KZ"/>
              </w:rPr>
              <w:t>4</w:t>
            </w:r>
          </w:p>
        </w:tc>
      </w:tr>
      <w:tr w:rsidR="00B86133" w:rsidRPr="00B86133" w14:paraId="78D5005D" w14:textId="77777777" w:rsidTr="00F77AF4">
        <w:tc>
          <w:tcPr>
            <w:tcW w:w="776" w:type="dxa"/>
          </w:tcPr>
          <w:p w14:paraId="520EF5DA"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2.2</w:t>
            </w:r>
          </w:p>
        </w:tc>
        <w:tc>
          <w:tcPr>
            <w:tcW w:w="8263" w:type="dxa"/>
          </w:tcPr>
          <w:p w14:paraId="22FA8EA7" w14:textId="5C9EB00C" w:rsidR="00B86133" w:rsidRPr="00B86133" w:rsidRDefault="00B86133" w:rsidP="00F77AF4">
            <w:pPr>
              <w:jc w:val="both"/>
              <w:rPr>
                <w:rFonts w:ascii="Times New Roman" w:hAnsi="Times New Roman" w:cs="Times New Roman"/>
                <w:sz w:val="28"/>
                <w:szCs w:val="28"/>
                <w:lang w:val="kk-KZ"/>
              </w:rPr>
            </w:pPr>
            <w:r w:rsidRPr="00B86133">
              <w:rPr>
                <w:rFonts w:ascii="Times New Roman" w:hAnsi="Times New Roman" w:cs="Times New Roman"/>
                <w:sz w:val="28"/>
                <w:szCs w:val="28"/>
                <w:lang w:val="kk-KZ"/>
              </w:rPr>
              <w:t>Бактериялық обыр қоздырғышының таза штамын бөліп алу</w:t>
            </w:r>
            <w:r w:rsidR="00F77AF4">
              <w:rPr>
                <w:rFonts w:ascii="Times New Roman" w:hAnsi="Times New Roman" w:cs="Times New Roman"/>
                <w:sz w:val="28"/>
                <w:szCs w:val="28"/>
                <w:lang w:val="kk-KZ"/>
              </w:rPr>
              <w:t>...........</w:t>
            </w:r>
          </w:p>
        </w:tc>
        <w:tc>
          <w:tcPr>
            <w:tcW w:w="708" w:type="dxa"/>
          </w:tcPr>
          <w:p w14:paraId="013F6A13" w14:textId="23294729" w:rsidR="00B86133" w:rsidRPr="00B86133" w:rsidRDefault="00B86133" w:rsidP="00AE65D2">
            <w:pPr>
              <w:rPr>
                <w:rFonts w:ascii="Times New Roman" w:hAnsi="Times New Roman" w:cs="Times New Roman"/>
                <w:sz w:val="28"/>
                <w:szCs w:val="28"/>
                <w:lang w:val="kk-KZ"/>
              </w:rPr>
            </w:pPr>
            <w:r w:rsidRPr="00B86133">
              <w:rPr>
                <w:rFonts w:ascii="Times New Roman" w:hAnsi="Times New Roman" w:cs="Times New Roman"/>
                <w:sz w:val="28"/>
                <w:szCs w:val="28"/>
                <w:lang w:val="kk-KZ"/>
              </w:rPr>
              <w:t>3</w:t>
            </w:r>
            <w:r w:rsidR="00AE65D2">
              <w:rPr>
                <w:rFonts w:ascii="Times New Roman" w:hAnsi="Times New Roman" w:cs="Times New Roman"/>
                <w:sz w:val="28"/>
                <w:szCs w:val="28"/>
                <w:lang w:val="kk-KZ"/>
              </w:rPr>
              <w:t>5</w:t>
            </w:r>
          </w:p>
        </w:tc>
      </w:tr>
      <w:tr w:rsidR="00B86133" w:rsidRPr="00B86133" w14:paraId="00D2DDF2" w14:textId="77777777" w:rsidTr="00F77AF4">
        <w:tc>
          <w:tcPr>
            <w:tcW w:w="776" w:type="dxa"/>
          </w:tcPr>
          <w:p w14:paraId="1E7BE919"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2.3</w:t>
            </w:r>
          </w:p>
        </w:tc>
        <w:tc>
          <w:tcPr>
            <w:tcW w:w="8263" w:type="dxa"/>
          </w:tcPr>
          <w:p w14:paraId="12AA2619" w14:textId="0660859E" w:rsidR="00B86133" w:rsidRPr="00B86133" w:rsidRDefault="00B86133" w:rsidP="00F77AF4">
            <w:pPr>
              <w:jc w:val="both"/>
              <w:rPr>
                <w:rFonts w:ascii="Times New Roman" w:hAnsi="Times New Roman" w:cs="Times New Roman"/>
                <w:sz w:val="28"/>
                <w:szCs w:val="28"/>
                <w:lang w:val="kk-KZ"/>
              </w:rPr>
            </w:pPr>
            <w:r w:rsidRPr="00B86133">
              <w:rPr>
                <w:rFonts w:ascii="Times New Roman" w:hAnsi="Times New Roman" w:cs="Times New Roman"/>
                <w:sz w:val="28"/>
                <w:szCs w:val="28"/>
                <w:lang w:val="kk-KZ"/>
              </w:rPr>
              <w:t>Бактерия ДНҚ-сын бөліп алу</w:t>
            </w:r>
            <w:r w:rsidR="00F77AF4">
              <w:rPr>
                <w:rFonts w:ascii="Times New Roman" w:hAnsi="Times New Roman" w:cs="Times New Roman"/>
                <w:sz w:val="28"/>
                <w:szCs w:val="28"/>
                <w:lang w:val="kk-KZ"/>
              </w:rPr>
              <w:t>.................................................................</w:t>
            </w:r>
          </w:p>
        </w:tc>
        <w:tc>
          <w:tcPr>
            <w:tcW w:w="708" w:type="dxa"/>
          </w:tcPr>
          <w:p w14:paraId="24844189" w14:textId="5035475D" w:rsidR="00B86133" w:rsidRPr="00B86133" w:rsidRDefault="00B86133" w:rsidP="00AE65D2">
            <w:pPr>
              <w:rPr>
                <w:rFonts w:ascii="Times New Roman" w:hAnsi="Times New Roman" w:cs="Times New Roman"/>
                <w:sz w:val="28"/>
                <w:szCs w:val="28"/>
                <w:lang w:val="kk-KZ"/>
              </w:rPr>
            </w:pPr>
            <w:r w:rsidRPr="00B86133">
              <w:rPr>
                <w:rFonts w:ascii="Times New Roman" w:hAnsi="Times New Roman" w:cs="Times New Roman"/>
                <w:sz w:val="28"/>
                <w:szCs w:val="28"/>
                <w:lang w:val="kk-KZ"/>
              </w:rPr>
              <w:t>3</w:t>
            </w:r>
            <w:r w:rsidR="00AE65D2">
              <w:rPr>
                <w:rFonts w:ascii="Times New Roman" w:hAnsi="Times New Roman" w:cs="Times New Roman"/>
                <w:sz w:val="28"/>
                <w:szCs w:val="28"/>
                <w:lang w:val="kk-KZ"/>
              </w:rPr>
              <w:t>6</w:t>
            </w:r>
          </w:p>
        </w:tc>
      </w:tr>
      <w:tr w:rsidR="00B86133" w:rsidRPr="00B86133" w14:paraId="2A515F5D" w14:textId="77777777" w:rsidTr="00F77AF4">
        <w:tc>
          <w:tcPr>
            <w:tcW w:w="776" w:type="dxa"/>
          </w:tcPr>
          <w:p w14:paraId="349930BB"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2.4</w:t>
            </w:r>
          </w:p>
        </w:tc>
        <w:tc>
          <w:tcPr>
            <w:tcW w:w="8263" w:type="dxa"/>
          </w:tcPr>
          <w:p w14:paraId="73EF4907" w14:textId="2708A693" w:rsidR="00B86133" w:rsidRPr="00B86133" w:rsidRDefault="00B86133" w:rsidP="00F77AF4">
            <w:pPr>
              <w:jc w:val="both"/>
              <w:rPr>
                <w:rFonts w:ascii="Times New Roman" w:hAnsi="Times New Roman" w:cs="Times New Roman"/>
                <w:sz w:val="28"/>
                <w:szCs w:val="28"/>
                <w:lang w:val="kk-KZ"/>
              </w:rPr>
            </w:pPr>
            <w:r w:rsidRPr="00B86133">
              <w:rPr>
                <w:rFonts w:ascii="Times New Roman" w:hAnsi="Times New Roman" w:cs="Times New Roman"/>
                <w:sz w:val="28"/>
                <w:szCs w:val="28"/>
                <w:lang w:val="kk-KZ"/>
              </w:rPr>
              <w:t>ITS1-5,8S-ITS2 тізбегінің амплификациясы, нуклеотидтік тізбекті анықтау әдістері</w:t>
            </w:r>
            <w:r w:rsidR="00F77AF4">
              <w:rPr>
                <w:rFonts w:ascii="Times New Roman" w:hAnsi="Times New Roman" w:cs="Times New Roman"/>
                <w:sz w:val="28"/>
                <w:szCs w:val="28"/>
                <w:lang w:val="kk-KZ"/>
              </w:rPr>
              <w:t>......................................................................................</w:t>
            </w:r>
          </w:p>
        </w:tc>
        <w:tc>
          <w:tcPr>
            <w:tcW w:w="708" w:type="dxa"/>
          </w:tcPr>
          <w:p w14:paraId="2678E574" w14:textId="77777777" w:rsidR="00AE65D2" w:rsidRDefault="00AE65D2" w:rsidP="00B11778">
            <w:pPr>
              <w:rPr>
                <w:rFonts w:ascii="Times New Roman" w:hAnsi="Times New Roman" w:cs="Times New Roman"/>
                <w:sz w:val="28"/>
                <w:szCs w:val="28"/>
                <w:lang w:val="kk-KZ"/>
              </w:rPr>
            </w:pPr>
          </w:p>
          <w:p w14:paraId="3DD187BE" w14:textId="1A8D7525" w:rsidR="00B86133" w:rsidRPr="00B86133" w:rsidRDefault="00AE65D2" w:rsidP="00B11778">
            <w:pPr>
              <w:rPr>
                <w:rFonts w:ascii="Times New Roman" w:hAnsi="Times New Roman" w:cs="Times New Roman"/>
                <w:sz w:val="28"/>
                <w:szCs w:val="28"/>
                <w:lang w:val="kk-KZ"/>
              </w:rPr>
            </w:pPr>
            <w:r>
              <w:rPr>
                <w:rFonts w:ascii="Times New Roman" w:hAnsi="Times New Roman" w:cs="Times New Roman"/>
                <w:sz w:val="28"/>
                <w:szCs w:val="28"/>
                <w:lang w:val="kk-KZ"/>
              </w:rPr>
              <w:t>37</w:t>
            </w:r>
          </w:p>
        </w:tc>
      </w:tr>
      <w:tr w:rsidR="00B86133" w:rsidRPr="00B86133" w14:paraId="5036AE81" w14:textId="77777777" w:rsidTr="00F77AF4">
        <w:tc>
          <w:tcPr>
            <w:tcW w:w="776" w:type="dxa"/>
          </w:tcPr>
          <w:p w14:paraId="0EC43660" w14:textId="77777777" w:rsidR="00B86133" w:rsidRPr="00F77AF4" w:rsidRDefault="00B86133" w:rsidP="00B11778">
            <w:pPr>
              <w:rPr>
                <w:rFonts w:ascii="Times New Roman" w:hAnsi="Times New Roman" w:cs="Times New Roman"/>
                <w:b/>
                <w:sz w:val="28"/>
                <w:szCs w:val="28"/>
                <w:lang w:val="en-US"/>
              </w:rPr>
            </w:pPr>
            <w:r w:rsidRPr="00F77AF4">
              <w:rPr>
                <w:rFonts w:ascii="Times New Roman" w:hAnsi="Times New Roman" w:cs="Times New Roman"/>
                <w:b/>
                <w:sz w:val="28"/>
                <w:szCs w:val="28"/>
                <w:lang w:val="en-US"/>
              </w:rPr>
              <w:t>3</w:t>
            </w:r>
          </w:p>
        </w:tc>
        <w:tc>
          <w:tcPr>
            <w:tcW w:w="8263" w:type="dxa"/>
          </w:tcPr>
          <w:p w14:paraId="1866AE36" w14:textId="046C6720" w:rsidR="00B86133" w:rsidRPr="00F77AF4" w:rsidRDefault="00B86133" w:rsidP="00F77AF4">
            <w:pPr>
              <w:jc w:val="both"/>
              <w:rPr>
                <w:rFonts w:ascii="Times New Roman" w:hAnsi="Times New Roman" w:cs="Times New Roman"/>
                <w:sz w:val="28"/>
                <w:szCs w:val="28"/>
                <w:lang w:val="kk-KZ"/>
              </w:rPr>
            </w:pPr>
            <w:r w:rsidRPr="00F77AF4">
              <w:rPr>
                <w:rFonts w:ascii="Times New Roman" w:hAnsi="Times New Roman" w:cs="Times New Roman"/>
                <w:b/>
                <w:sz w:val="28"/>
                <w:szCs w:val="28"/>
                <w:lang w:val="kk-KZ"/>
              </w:rPr>
              <w:t>ЗЕРТТЕУ НӘТИЖЕЛЕРІ МЕН ТАЛДАУ</w:t>
            </w:r>
            <w:r w:rsidR="00F77AF4">
              <w:rPr>
                <w:rFonts w:ascii="Times New Roman" w:hAnsi="Times New Roman" w:cs="Times New Roman"/>
                <w:sz w:val="28"/>
                <w:szCs w:val="28"/>
                <w:lang w:val="kk-KZ"/>
              </w:rPr>
              <w:t>.......................................</w:t>
            </w:r>
          </w:p>
        </w:tc>
        <w:tc>
          <w:tcPr>
            <w:tcW w:w="708" w:type="dxa"/>
          </w:tcPr>
          <w:p w14:paraId="3635FCF9" w14:textId="37C71F5E" w:rsidR="00B86133" w:rsidRPr="00B86133" w:rsidRDefault="00AE65D2" w:rsidP="00B11778">
            <w:pPr>
              <w:rPr>
                <w:rFonts w:ascii="Times New Roman" w:hAnsi="Times New Roman" w:cs="Times New Roman"/>
                <w:sz w:val="28"/>
                <w:szCs w:val="28"/>
                <w:lang w:val="kk-KZ"/>
              </w:rPr>
            </w:pPr>
            <w:r>
              <w:rPr>
                <w:rFonts w:ascii="Times New Roman" w:hAnsi="Times New Roman" w:cs="Times New Roman"/>
                <w:sz w:val="28"/>
                <w:szCs w:val="28"/>
                <w:lang w:val="kk-KZ"/>
              </w:rPr>
              <w:t>39</w:t>
            </w:r>
          </w:p>
        </w:tc>
      </w:tr>
      <w:tr w:rsidR="00B86133" w:rsidRPr="00B86133" w14:paraId="7E80385E" w14:textId="77777777" w:rsidTr="00F77AF4">
        <w:tc>
          <w:tcPr>
            <w:tcW w:w="776" w:type="dxa"/>
          </w:tcPr>
          <w:p w14:paraId="5CD160BB"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3.1</w:t>
            </w:r>
          </w:p>
        </w:tc>
        <w:tc>
          <w:tcPr>
            <w:tcW w:w="8263" w:type="dxa"/>
          </w:tcPr>
          <w:p w14:paraId="6778C5EA" w14:textId="4DBCE4C8" w:rsidR="00B86133" w:rsidRPr="00B86133" w:rsidRDefault="00B86133" w:rsidP="00F77AF4">
            <w:pPr>
              <w:jc w:val="both"/>
              <w:rPr>
                <w:rFonts w:ascii="Times New Roman" w:hAnsi="Times New Roman" w:cs="Times New Roman"/>
                <w:sz w:val="28"/>
                <w:szCs w:val="28"/>
                <w:lang w:val="kk-KZ"/>
              </w:rPr>
            </w:pPr>
            <w:r w:rsidRPr="00B86133">
              <w:rPr>
                <w:rFonts w:ascii="Times New Roman" w:hAnsi="Times New Roman" w:cs="Times New Roman"/>
                <w:sz w:val="28"/>
                <w:szCs w:val="28"/>
                <w:lang w:val="kk-KZ"/>
              </w:rPr>
              <w:t>Жасыл белдеу орман шаруашылықтарының фитопатологиялық жай-күйі және орман екпелеріндегі негізгі аурулардың даму мониторингі</w:t>
            </w:r>
            <w:r w:rsidR="00F77AF4">
              <w:rPr>
                <w:rFonts w:ascii="Times New Roman" w:hAnsi="Times New Roman" w:cs="Times New Roman"/>
                <w:sz w:val="28"/>
                <w:szCs w:val="28"/>
                <w:lang w:val="kk-KZ"/>
              </w:rPr>
              <w:t>.............................................................................................</w:t>
            </w:r>
          </w:p>
        </w:tc>
        <w:tc>
          <w:tcPr>
            <w:tcW w:w="708" w:type="dxa"/>
          </w:tcPr>
          <w:p w14:paraId="6D0B3D66" w14:textId="77777777" w:rsidR="00AE65D2" w:rsidRDefault="00AE65D2" w:rsidP="00B11778">
            <w:pPr>
              <w:rPr>
                <w:rFonts w:ascii="Times New Roman" w:hAnsi="Times New Roman" w:cs="Times New Roman"/>
                <w:sz w:val="28"/>
                <w:szCs w:val="28"/>
                <w:lang w:val="kk-KZ"/>
              </w:rPr>
            </w:pPr>
          </w:p>
          <w:p w14:paraId="633F739B" w14:textId="77777777" w:rsidR="00AE65D2" w:rsidRDefault="00AE65D2" w:rsidP="00B11778">
            <w:pPr>
              <w:rPr>
                <w:rFonts w:ascii="Times New Roman" w:hAnsi="Times New Roman" w:cs="Times New Roman"/>
                <w:sz w:val="28"/>
                <w:szCs w:val="28"/>
                <w:lang w:val="kk-KZ"/>
              </w:rPr>
            </w:pPr>
          </w:p>
          <w:p w14:paraId="1F4D9600" w14:textId="45B8146E" w:rsidR="00B86133" w:rsidRPr="00B86133" w:rsidRDefault="00AE65D2" w:rsidP="00B11778">
            <w:pPr>
              <w:rPr>
                <w:rFonts w:ascii="Times New Roman" w:hAnsi="Times New Roman" w:cs="Times New Roman"/>
                <w:sz w:val="28"/>
                <w:szCs w:val="28"/>
                <w:lang w:val="kk-KZ"/>
              </w:rPr>
            </w:pPr>
            <w:r>
              <w:rPr>
                <w:rFonts w:ascii="Times New Roman" w:hAnsi="Times New Roman" w:cs="Times New Roman"/>
                <w:sz w:val="28"/>
                <w:szCs w:val="28"/>
                <w:lang w:val="kk-KZ"/>
              </w:rPr>
              <w:t>39</w:t>
            </w:r>
          </w:p>
        </w:tc>
      </w:tr>
      <w:tr w:rsidR="00B86133" w:rsidRPr="00B86133" w14:paraId="157F0308" w14:textId="77777777" w:rsidTr="00F77AF4">
        <w:tc>
          <w:tcPr>
            <w:tcW w:w="776" w:type="dxa"/>
          </w:tcPr>
          <w:p w14:paraId="17FF5B19"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3.2</w:t>
            </w:r>
          </w:p>
        </w:tc>
        <w:tc>
          <w:tcPr>
            <w:tcW w:w="8263" w:type="dxa"/>
          </w:tcPr>
          <w:p w14:paraId="3A5685C1" w14:textId="62A1A24C" w:rsidR="00B86133" w:rsidRPr="00B86133" w:rsidRDefault="00B86133" w:rsidP="00F77AF4">
            <w:pPr>
              <w:jc w:val="both"/>
              <w:rPr>
                <w:rFonts w:ascii="Times New Roman" w:hAnsi="Times New Roman" w:cs="Times New Roman"/>
                <w:sz w:val="28"/>
                <w:szCs w:val="28"/>
                <w:lang w:val="kk-KZ"/>
              </w:rPr>
            </w:pPr>
            <w:r w:rsidRPr="00B86133">
              <w:rPr>
                <w:rFonts w:ascii="Times New Roman" w:hAnsi="Times New Roman" w:cs="Times New Roman"/>
                <w:sz w:val="28"/>
                <w:szCs w:val="28"/>
                <w:lang w:val="kk-KZ"/>
              </w:rPr>
              <w:t>Өсімдіктердің залалданған мүшелерінің морфометриялық сипаттамалары</w:t>
            </w:r>
            <w:r w:rsidR="00F77AF4">
              <w:rPr>
                <w:rFonts w:ascii="Times New Roman" w:hAnsi="Times New Roman" w:cs="Times New Roman"/>
                <w:sz w:val="28"/>
                <w:szCs w:val="28"/>
                <w:lang w:val="kk-KZ"/>
              </w:rPr>
              <w:t>.........................................................................................</w:t>
            </w:r>
          </w:p>
        </w:tc>
        <w:tc>
          <w:tcPr>
            <w:tcW w:w="708" w:type="dxa"/>
          </w:tcPr>
          <w:p w14:paraId="4E009661" w14:textId="77777777" w:rsidR="00AE65D2" w:rsidRDefault="00AE65D2" w:rsidP="00B11778">
            <w:pPr>
              <w:rPr>
                <w:rFonts w:ascii="Times New Roman" w:hAnsi="Times New Roman" w:cs="Times New Roman"/>
                <w:sz w:val="28"/>
                <w:szCs w:val="28"/>
                <w:lang w:val="kk-KZ"/>
              </w:rPr>
            </w:pPr>
          </w:p>
          <w:p w14:paraId="24561561" w14:textId="19E32538" w:rsidR="00B86133" w:rsidRPr="00B86133" w:rsidRDefault="00B86133" w:rsidP="00AE65D2">
            <w:pPr>
              <w:rPr>
                <w:rFonts w:ascii="Times New Roman" w:hAnsi="Times New Roman" w:cs="Times New Roman"/>
                <w:sz w:val="28"/>
                <w:szCs w:val="28"/>
                <w:lang w:val="kk-KZ"/>
              </w:rPr>
            </w:pPr>
            <w:r w:rsidRPr="00B86133">
              <w:rPr>
                <w:rFonts w:ascii="Times New Roman" w:hAnsi="Times New Roman" w:cs="Times New Roman"/>
                <w:sz w:val="28"/>
                <w:szCs w:val="28"/>
                <w:lang w:val="kk-KZ"/>
              </w:rPr>
              <w:t>5</w:t>
            </w:r>
            <w:r w:rsidR="00AE65D2">
              <w:rPr>
                <w:rFonts w:ascii="Times New Roman" w:hAnsi="Times New Roman" w:cs="Times New Roman"/>
                <w:sz w:val="28"/>
                <w:szCs w:val="28"/>
                <w:lang w:val="kk-KZ"/>
              </w:rPr>
              <w:t>0</w:t>
            </w:r>
          </w:p>
        </w:tc>
      </w:tr>
      <w:tr w:rsidR="00B86133" w:rsidRPr="00B86133" w14:paraId="575EE7DC" w14:textId="77777777" w:rsidTr="00F77AF4">
        <w:tc>
          <w:tcPr>
            <w:tcW w:w="776" w:type="dxa"/>
          </w:tcPr>
          <w:p w14:paraId="44A406C0"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3.3</w:t>
            </w:r>
          </w:p>
        </w:tc>
        <w:tc>
          <w:tcPr>
            <w:tcW w:w="8263" w:type="dxa"/>
          </w:tcPr>
          <w:p w14:paraId="63A3BA1B" w14:textId="10C7A534" w:rsidR="00B86133" w:rsidRPr="00B86133" w:rsidRDefault="00B86133" w:rsidP="00F77AF4">
            <w:pPr>
              <w:jc w:val="both"/>
              <w:rPr>
                <w:rFonts w:ascii="Times New Roman" w:hAnsi="Times New Roman" w:cs="Times New Roman"/>
                <w:sz w:val="28"/>
                <w:szCs w:val="28"/>
                <w:lang w:val="kk-KZ"/>
              </w:rPr>
            </w:pPr>
            <w:r w:rsidRPr="00B86133">
              <w:rPr>
                <w:rFonts w:ascii="Times New Roman" w:hAnsi="Times New Roman" w:cs="Times New Roman"/>
                <w:sz w:val="28"/>
                <w:szCs w:val="28"/>
                <w:lang w:val="kk-KZ"/>
              </w:rPr>
              <w:t>Бактериялық обырдан</w:t>
            </w:r>
            <w:r w:rsidR="007A0812">
              <w:rPr>
                <w:rFonts w:ascii="Times New Roman" w:hAnsi="Times New Roman" w:cs="Times New Roman"/>
                <w:sz w:val="28"/>
                <w:szCs w:val="28"/>
                <w:lang w:val="kk-KZ"/>
              </w:rPr>
              <w:t xml:space="preserve"> зақымдалған </w:t>
            </w:r>
            <w:r w:rsidRPr="00B86133">
              <w:rPr>
                <w:rFonts w:ascii="Times New Roman" w:hAnsi="Times New Roman" w:cs="Times New Roman"/>
                <w:sz w:val="28"/>
                <w:szCs w:val="28"/>
                <w:lang w:val="kk-KZ"/>
              </w:rPr>
              <w:t xml:space="preserve"> қайың мен терек құрылысы мен өсіп дамуындағы өзгерістер</w:t>
            </w:r>
            <w:r w:rsidR="00F77AF4">
              <w:rPr>
                <w:rFonts w:ascii="Times New Roman" w:hAnsi="Times New Roman" w:cs="Times New Roman"/>
                <w:sz w:val="28"/>
                <w:szCs w:val="28"/>
                <w:lang w:val="kk-KZ"/>
              </w:rPr>
              <w:t>...............</w:t>
            </w:r>
            <w:r w:rsidR="007A0812">
              <w:rPr>
                <w:rFonts w:ascii="Times New Roman" w:hAnsi="Times New Roman" w:cs="Times New Roman"/>
                <w:sz w:val="28"/>
                <w:szCs w:val="28"/>
                <w:lang w:val="kk-KZ"/>
              </w:rPr>
              <w:t>........</w:t>
            </w:r>
            <w:r w:rsidR="00F77AF4">
              <w:rPr>
                <w:rFonts w:ascii="Times New Roman" w:hAnsi="Times New Roman" w:cs="Times New Roman"/>
                <w:sz w:val="28"/>
                <w:szCs w:val="28"/>
                <w:lang w:val="kk-KZ"/>
              </w:rPr>
              <w:t>....................................</w:t>
            </w:r>
          </w:p>
        </w:tc>
        <w:tc>
          <w:tcPr>
            <w:tcW w:w="708" w:type="dxa"/>
          </w:tcPr>
          <w:p w14:paraId="3A179542" w14:textId="77777777" w:rsidR="00AE65D2" w:rsidRDefault="00AE65D2" w:rsidP="00B11778">
            <w:pPr>
              <w:rPr>
                <w:rFonts w:ascii="Times New Roman" w:hAnsi="Times New Roman" w:cs="Times New Roman"/>
                <w:sz w:val="28"/>
                <w:szCs w:val="28"/>
                <w:lang w:val="kk-KZ"/>
              </w:rPr>
            </w:pPr>
          </w:p>
          <w:p w14:paraId="1B278D28" w14:textId="1C18F95D" w:rsidR="00B86133" w:rsidRPr="00B86133" w:rsidRDefault="00AE65D2" w:rsidP="00B11778">
            <w:pPr>
              <w:rPr>
                <w:rFonts w:ascii="Times New Roman" w:hAnsi="Times New Roman" w:cs="Times New Roman"/>
                <w:sz w:val="28"/>
                <w:szCs w:val="28"/>
                <w:lang w:val="kk-KZ"/>
              </w:rPr>
            </w:pPr>
            <w:r>
              <w:rPr>
                <w:rFonts w:ascii="Times New Roman" w:hAnsi="Times New Roman" w:cs="Times New Roman"/>
                <w:sz w:val="28"/>
                <w:szCs w:val="28"/>
                <w:lang w:val="kk-KZ"/>
              </w:rPr>
              <w:t>59</w:t>
            </w:r>
          </w:p>
        </w:tc>
      </w:tr>
      <w:tr w:rsidR="00B86133" w:rsidRPr="00B86133" w14:paraId="203F83B5" w14:textId="77777777" w:rsidTr="00F77AF4">
        <w:tc>
          <w:tcPr>
            <w:tcW w:w="776" w:type="dxa"/>
          </w:tcPr>
          <w:p w14:paraId="6EF1C2D4"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3.4</w:t>
            </w:r>
          </w:p>
        </w:tc>
        <w:tc>
          <w:tcPr>
            <w:tcW w:w="8263" w:type="dxa"/>
          </w:tcPr>
          <w:p w14:paraId="4BCC2C09" w14:textId="3305DFB6" w:rsidR="00B86133" w:rsidRPr="00B86133" w:rsidRDefault="00B86133" w:rsidP="00F77AF4">
            <w:pPr>
              <w:jc w:val="both"/>
              <w:rPr>
                <w:rFonts w:ascii="Times New Roman" w:hAnsi="Times New Roman" w:cs="Times New Roman"/>
                <w:sz w:val="28"/>
                <w:szCs w:val="28"/>
                <w:lang w:val="kk-KZ"/>
              </w:rPr>
            </w:pPr>
            <w:r w:rsidRPr="00B86133">
              <w:rPr>
                <w:rFonts w:ascii="Times New Roman" w:hAnsi="Times New Roman" w:cs="Times New Roman"/>
                <w:sz w:val="28"/>
                <w:szCs w:val="28"/>
                <w:lang w:val="kk-KZ"/>
              </w:rPr>
              <w:t>Бөліп алынған бактерия штамының ерекшеліктері мен молекулалық-генетикалық сипаттамасы</w:t>
            </w:r>
            <w:r w:rsidR="00F77AF4">
              <w:rPr>
                <w:rFonts w:ascii="Times New Roman" w:hAnsi="Times New Roman" w:cs="Times New Roman"/>
                <w:sz w:val="28"/>
                <w:szCs w:val="28"/>
                <w:lang w:val="kk-KZ"/>
              </w:rPr>
              <w:t>..............................................</w:t>
            </w:r>
          </w:p>
        </w:tc>
        <w:tc>
          <w:tcPr>
            <w:tcW w:w="708" w:type="dxa"/>
          </w:tcPr>
          <w:p w14:paraId="05232767" w14:textId="77777777" w:rsidR="00AE65D2" w:rsidRDefault="00AE65D2" w:rsidP="00B11778">
            <w:pPr>
              <w:rPr>
                <w:rFonts w:ascii="Times New Roman" w:hAnsi="Times New Roman" w:cs="Times New Roman"/>
                <w:sz w:val="28"/>
                <w:szCs w:val="28"/>
                <w:lang w:val="kk-KZ"/>
              </w:rPr>
            </w:pPr>
          </w:p>
          <w:p w14:paraId="72C23A32" w14:textId="374B16B1" w:rsidR="00B86133" w:rsidRPr="00B86133" w:rsidRDefault="00B86133" w:rsidP="00AE65D2">
            <w:pPr>
              <w:rPr>
                <w:rFonts w:ascii="Times New Roman" w:hAnsi="Times New Roman" w:cs="Times New Roman"/>
                <w:sz w:val="28"/>
                <w:szCs w:val="28"/>
                <w:lang w:val="kk-KZ"/>
              </w:rPr>
            </w:pPr>
            <w:r w:rsidRPr="00B86133">
              <w:rPr>
                <w:rFonts w:ascii="Times New Roman" w:hAnsi="Times New Roman" w:cs="Times New Roman"/>
                <w:sz w:val="28"/>
                <w:szCs w:val="28"/>
                <w:lang w:val="kk-KZ"/>
              </w:rPr>
              <w:t>6</w:t>
            </w:r>
            <w:r w:rsidR="00AE65D2">
              <w:rPr>
                <w:rFonts w:ascii="Times New Roman" w:hAnsi="Times New Roman" w:cs="Times New Roman"/>
                <w:sz w:val="28"/>
                <w:szCs w:val="28"/>
                <w:lang w:val="kk-KZ"/>
              </w:rPr>
              <w:t>2</w:t>
            </w:r>
          </w:p>
        </w:tc>
      </w:tr>
      <w:tr w:rsidR="00B86133" w:rsidRPr="00B86133" w14:paraId="3879707C" w14:textId="77777777" w:rsidTr="00F77AF4">
        <w:tc>
          <w:tcPr>
            <w:tcW w:w="776" w:type="dxa"/>
          </w:tcPr>
          <w:p w14:paraId="3FAC6DD4"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3.5</w:t>
            </w:r>
          </w:p>
        </w:tc>
        <w:tc>
          <w:tcPr>
            <w:tcW w:w="8263" w:type="dxa"/>
          </w:tcPr>
          <w:p w14:paraId="54FE24E6" w14:textId="648223B5" w:rsidR="00B86133" w:rsidRPr="00B86133" w:rsidRDefault="00B86133" w:rsidP="00F77AF4">
            <w:pPr>
              <w:jc w:val="both"/>
              <w:rPr>
                <w:rFonts w:ascii="Times New Roman" w:hAnsi="Times New Roman" w:cs="Times New Roman"/>
                <w:sz w:val="28"/>
                <w:szCs w:val="28"/>
                <w:lang w:val="kk-KZ"/>
              </w:rPr>
            </w:pPr>
            <w:r w:rsidRPr="00B86133">
              <w:rPr>
                <w:rFonts w:ascii="Times New Roman" w:hAnsi="Times New Roman" w:cs="Times New Roman"/>
                <w:sz w:val="28"/>
                <w:szCs w:val="28"/>
                <w:lang w:val="kk-KZ"/>
              </w:rPr>
              <w:t xml:space="preserve">Бөліп алынған </w:t>
            </w:r>
            <w:r w:rsidR="00F77AF4">
              <w:rPr>
                <w:rFonts w:ascii="Times New Roman" w:hAnsi="Times New Roman" w:cs="Times New Roman"/>
                <w:sz w:val="28"/>
                <w:szCs w:val="28"/>
                <w:lang w:val="kk-KZ"/>
              </w:rPr>
              <w:t xml:space="preserve">бактериялық обыр қоздырғышының </w:t>
            </w:r>
            <w:r w:rsidRPr="00B86133">
              <w:rPr>
                <w:rFonts w:ascii="Times New Roman" w:hAnsi="Times New Roman" w:cs="Times New Roman"/>
                <w:sz w:val="28"/>
                <w:szCs w:val="28"/>
                <w:lang w:val="kk-KZ"/>
              </w:rPr>
              <w:t>ағаш тектестердің өсіп дамуына әсері (in vitro жағдайында)</w:t>
            </w:r>
            <w:r w:rsidR="00F77AF4">
              <w:rPr>
                <w:rFonts w:ascii="Times New Roman" w:hAnsi="Times New Roman" w:cs="Times New Roman"/>
                <w:sz w:val="28"/>
                <w:szCs w:val="28"/>
                <w:lang w:val="kk-KZ"/>
              </w:rPr>
              <w:t>......................</w:t>
            </w:r>
          </w:p>
        </w:tc>
        <w:tc>
          <w:tcPr>
            <w:tcW w:w="708" w:type="dxa"/>
          </w:tcPr>
          <w:p w14:paraId="120C3130" w14:textId="77777777" w:rsidR="00AE65D2" w:rsidRDefault="00AE65D2" w:rsidP="00B11778">
            <w:pPr>
              <w:rPr>
                <w:rFonts w:ascii="Times New Roman" w:hAnsi="Times New Roman" w:cs="Times New Roman"/>
                <w:sz w:val="28"/>
                <w:szCs w:val="28"/>
                <w:lang w:val="kk-KZ"/>
              </w:rPr>
            </w:pPr>
          </w:p>
          <w:p w14:paraId="34DA5EF3" w14:textId="1FC7B245" w:rsidR="00B86133" w:rsidRPr="00B86133" w:rsidRDefault="00AE65D2" w:rsidP="00AE65D2">
            <w:pPr>
              <w:rPr>
                <w:rFonts w:ascii="Times New Roman" w:hAnsi="Times New Roman" w:cs="Times New Roman"/>
                <w:sz w:val="28"/>
                <w:szCs w:val="28"/>
                <w:lang w:val="kk-KZ"/>
              </w:rPr>
            </w:pPr>
            <w:r>
              <w:rPr>
                <w:rFonts w:ascii="Times New Roman" w:hAnsi="Times New Roman" w:cs="Times New Roman"/>
                <w:sz w:val="28"/>
                <w:szCs w:val="28"/>
                <w:lang w:val="kk-KZ"/>
              </w:rPr>
              <w:t>71</w:t>
            </w:r>
          </w:p>
        </w:tc>
      </w:tr>
      <w:tr w:rsidR="00B86133" w:rsidRPr="00B86133" w14:paraId="6B4D858D" w14:textId="77777777" w:rsidTr="00F77AF4">
        <w:tc>
          <w:tcPr>
            <w:tcW w:w="776" w:type="dxa"/>
          </w:tcPr>
          <w:p w14:paraId="25DD2794"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3.6</w:t>
            </w:r>
          </w:p>
        </w:tc>
        <w:tc>
          <w:tcPr>
            <w:tcW w:w="8263" w:type="dxa"/>
          </w:tcPr>
          <w:p w14:paraId="30442D23" w14:textId="116AA09A" w:rsidR="00B86133" w:rsidRPr="00B86133" w:rsidRDefault="00B86133" w:rsidP="00F77AF4">
            <w:pPr>
              <w:jc w:val="both"/>
              <w:rPr>
                <w:rFonts w:ascii="Times New Roman" w:hAnsi="Times New Roman" w:cs="Times New Roman"/>
                <w:sz w:val="28"/>
                <w:szCs w:val="28"/>
                <w:lang w:val="kk-KZ"/>
              </w:rPr>
            </w:pPr>
            <w:r w:rsidRPr="00B86133">
              <w:rPr>
                <w:rFonts w:ascii="Times New Roman" w:hAnsi="Times New Roman" w:cs="Times New Roman"/>
                <w:sz w:val="28"/>
                <w:szCs w:val="28"/>
                <w:lang w:val="kk-KZ"/>
              </w:rPr>
              <w:t>Астана қаласы жасыл желегінің бактериялық обыры</w:t>
            </w:r>
            <w:r w:rsidR="00F77AF4">
              <w:rPr>
                <w:rFonts w:ascii="Times New Roman" w:hAnsi="Times New Roman" w:cs="Times New Roman"/>
                <w:sz w:val="28"/>
                <w:szCs w:val="28"/>
                <w:lang w:val="kk-KZ"/>
              </w:rPr>
              <w:t>.........................</w:t>
            </w:r>
          </w:p>
        </w:tc>
        <w:tc>
          <w:tcPr>
            <w:tcW w:w="708" w:type="dxa"/>
          </w:tcPr>
          <w:p w14:paraId="42845F6C" w14:textId="03F24883" w:rsidR="00B86133" w:rsidRPr="00B86133" w:rsidRDefault="00B86133" w:rsidP="00AE65D2">
            <w:pPr>
              <w:rPr>
                <w:rFonts w:ascii="Times New Roman" w:hAnsi="Times New Roman" w:cs="Times New Roman"/>
                <w:sz w:val="28"/>
                <w:szCs w:val="28"/>
                <w:lang w:val="kk-KZ"/>
              </w:rPr>
            </w:pPr>
            <w:r w:rsidRPr="00B86133">
              <w:rPr>
                <w:rFonts w:ascii="Times New Roman" w:hAnsi="Times New Roman" w:cs="Times New Roman"/>
                <w:sz w:val="28"/>
                <w:szCs w:val="28"/>
                <w:lang w:val="kk-KZ"/>
              </w:rPr>
              <w:t>7</w:t>
            </w:r>
            <w:r w:rsidR="00AE65D2">
              <w:rPr>
                <w:rFonts w:ascii="Times New Roman" w:hAnsi="Times New Roman" w:cs="Times New Roman"/>
                <w:sz w:val="28"/>
                <w:szCs w:val="28"/>
                <w:lang w:val="kk-KZ"/>
              </w:rPr>
              <w:t>4</w:t>
            </w:r>
          </w:p>
        </w:tc>
      </w:tr>
      <w:tr w:rsidR="00B86133" w:rsidRPr="00B86133" w14:paraId="6F7C87FF" w14:textId="77777777" w:rsidTr="00F77AF4">
        <w:tc>
          <w:tcPr>
            <w:tcW w:w="776" w:type="dxa"/>
          </w:tcPr>
          <w:p w14:paraId="180971D4" w14:textId="77777777" w:rsidR="00B86133" w:rsidRPr="00B86133" w:rsidRDefault="00B86133" w:rsidP="00B11778">
            <w:pPr>
              <w:rPr>
                <w:rFonts w:ascii="Times New Roman" w:hAnsi="Times New Roman" w:cs="Times New Roman"/>
                <w:sz w:val="28"/>
                <w:szCs w:val="28"/>
                <w:lang w:val="kk-KZ"/>
              </w:rPr>
            </w:pPr>
            <w:r w:rsidRPr="00B86133">
              <w:rPr>
                <w:rFonts w:ascii="Times New Roman" w:hAnsi="Times New Roman" w:cs="Times New Roman"/>
                <w:sz w:val="28"/>
                <w:szCs w:val="28"/>
                <w:lang w:val="kk-KZ"/>
              </w:rPr>
              <w:t xml:space="preserve">3.7 </w:t>
            </w:r>
          </w:p>
        </w:tc>
        <w:tc>
          <w:tcPr>
            <w:tcW w:w="8263" w:type="dxa"/>
          </w:tcPr>
          <w:p w14:paraId="3D609261" w14:textId="429FEE17" w:rsidR="00B86133" w:rsidRPr="00B86133" w:rsidRDefault="00B86133" w:rsidP="00F77AF4">
            <w:pPr>
              <w:jc w:val="both"/>
              <w:rPr>
                <w:rFonts w:ascii="Times New Roman" w:hAnsi="Times New Roman" w:cs="Times New Roman"/>
                <w:sz w:val="28"/>
                <w:szCs w:val="28"/>
                <w:lang w:val="kk-KZ"/>
              </w:rPr>
            </w:pPr>
            <w:r w:rsidRPr="00B86133">
              <w:rPr>
                <w:rFonts w:ascii="Times New Roman" w:hAnsi="Times New Roman" w:cs="Times New Roman"/>
                <w:sz w:val="28"/>
                <w:szCs w:val="28"/>
                <w:lang w:val="kk-KZ"/>
              </w:rPr>
              <w:t>Бактериялық обыр ауруына қарсы санитарлық-сауықтыру іс-шаралары</w:t>
            </w:r>
            <w:r w:rsidR="00F77AF4">
              <w:rPr>
                <w:rFonts w:ascii="Times New Roman" w:hAnsi="Times New Roman" w:cs="Times New Roman"/>
                <w:sz w:val="28"/>
                <w:szCs w:val="28"/>
                <w:lang w:val="kk-KZ"/>
              </w:rPr>
              <w:t>..................................................................................................</w:t>
            </w:r>
          </w:p>
        </w:tc>
        <w:tc>
          <w:tcPr>
            <w:tcW w:w="708" w:type="dxa"/>
          </w:tcPr>
          <w:p w14:paraId="00D48503" w14:textId="77777777" w:rsidR="00AE65D2" w:rsidRDefault="00AE65D2" w:rsidP="00B11778">
            <w:pPr>
              <w:rPr>
                <w:rFonts w:ascii="Times New Roman" w:hAnsi="Times New Roman" w:cs="Times New Roman"/>
                <w:sz w:val="28"/>
                <w:szCs w:val="28"/>
                <w:lang w:val="kk-KZ"/>
              </w:rPr>
            </w:pPr>
          </w:p>
          <w:p w14:paraId="3CDC6E34" w14:textId="2AD724A2" w:rsidR="00B86133" w:rsidRPr="00B86133" w:rsidRDefault="00B86133" w:rsidP="00AE65D2">
            <w:pPr>
              <w:rPr>
                <w:rFonts w:ascii="Times New Roman" w:hAnsi="Times New Roman" w:cs="Times New Roman"/>
                <w:sz w:val="28"/>
                <w:szCs w:val="28"/>
                <w:lang w:val="kk-KZ"/>
              </w:rPr>
            </w:pPr>
            <w:r w:rsidRPr="00B86133">
              <w:rPr>
                <w:rFonts w:ascii="Times New Roman" w:hAnsi="Times New Roman" w:cs="Times New Roman"/>
                <w:sz w:val="28"/>
                <w:szCs w:val="28"/>
                <w:lang w:val="kk-KZ"/>
              </w:rPr>
              <w:t>8</w:t>
            </w:r>
            <w:r w:rsidR="00AE65D2">
              <w:rPr>
                <w:rFonts w:ascii="Times New Roman" w:hAnsi="Times New Roman" w:cs="Times New Roman"/>
                <w:sz w:val="28"/>
                <w:szCs w:val="28"/>
                <w:lang w:val="kk-KZ"/>
              </w:rPr>
              <w:t>0</w:t>
            </w:r>
          </w:p>
        </w:tc>
      </w:tr>
      <w:tr w:rsidR="00F77AF4" w:rsidRPr="00B86133" w14:paraId="0B1D8C1F" w14:textId="77777777" w:rsidTr="00F77AF4">
        <w:tc>
          <w:tcPr>
            <w:tcW w:w="9039" w:type="dxa"/>
            <w:gridSpan w:val="2"/>
          </w:tcPr>
          <w:p w14:paraId="44A7B008" w14:textId="0C7DC066" w:rsidR="00F77AF4" w:rsidRPr="00F77AF4" w:rsidRDefault="00F77AF4" w:rsidP="00F77AF4">
            <w:pPr>
              <w:jc w:val="both"/>
              <w:rPr>
                <w:rFonts w:ascii="Times New Roman" w:hAnsi="Times New Roman" w:cs="Times New Roman"/>
                <w:sz w:val="28"/>
                <w:szCs w:val="28"/>
                <w:lang w:val="kk-KZ"/>
              </w:rPr>
            </w:pPr>
            <w:r w:rsidRPr="00F77AF4">
              <w:rPr>
                <w:rFonts w:ascii="Times New Roman" w:hAnsi="Times New Roman" w:cs="Times New Roman"/>
                <w:b/>
                <w:sz w:val="28"/>
                <w:szCs w:val="28"/>
                <w:lang w:val="kk-KZ"/>
              </w:rPr>
              <w:t>ҚОРЫТЫНДЫ</w:t>
            </w:r>
            <w:r>
              <w:rPr>
                <w:rFonts w:ascii="Times New Roman" w:hAnsi="Times New Roman" w:cs="Times New Roman"/>
                <w:sz w:val="28"/>
                <w:szCs w:val="28"/>
                <w:lang w:val="kk-KZ"/>
              </w:rPr>
              <w:t>.................................................................................................</w:t>
            </w:r>
          </w:p>
        </w:tc>
        <w:tc>
          <w:tcPr>
            <w:tcW w:w="708" w:type="dxa"/>
          </w:tcPr>
          <w:p w14:paraId="7019068F" w14:textId="5B398E4D" w:rsidR="00F77AF4" w:rsidRPr="00B86133" w:rsidRDefault="00AE65D2" w:rsidP="00B11778">
            <w:pPr>
              <w:rPr>
                <w:rFonts w:ascii="Times New Roman" w:hAnsi="Times New Roman" w:cs="Times New Roman"/>
                <w:sz w:val="28"/>
                <w:szCs w:val="28"/>
                <w:lang w:val="kk-KZ"/>
              </w:rPr>
            </w:pPr>
            <w:r>
              <w:rPr>
                <w:rFonts w:ascii="Times New Roman" w:hAnsi="Times New Roman" w:cs="Times New Roman"/>
                <w:sz w:val="28"/>
                <w:szCs w:val="28"/>
                <w:lang w:val="kk-KZ"/>
              </w:rPr>
              <w:t>87</w:t>
            </w:r>
          </w:p>
        </w:tc>
      </w:tr>
      <w:tr w:rsidR="00F77AF4" w:rsidRPr="00B86133" w14:paraId="568CC2C7" w14:textId="77777777" w:rsidTr="00F77AF4">
        <w:tc>
          <w:tcPr>
            <w:tcW w:w="9039" w:type="dxa"/>
            <w:gridSpan w:val="2"/>
          </w:tcPr>
          <w:p w14:paraId="019C4DC5" w14:textId="03A502C2" w:rsidR="00F77AF4" w:rsidRPr="00F77AF4" w:rsidRDefault="00F77AF4" w:rsidP="00F77AF4">
            <w:pPr>
              <w:jc w:val="both"/>
              <w:rPr>
                <w:rFonts w:ascii="Times New Roman" w:hAnsi="Times New Roman" w:cs="Times New Roman"/>
                <w:sz w:val="28"/>
                <w:szCs w:val="28"/>
                <w:lang w:val="kk-KZ"/>
              </w:rPr>
            </w:pPr>
            <w:r w:rsidRPr="00F77AF4">
              <w:rPr>
                <w:rFonts w:ascii="Times New Roman" w:hAnsi="Times New Roman" w:cs="Times New Roman"/>
                <w:b/>
                <w:sz w:val="28"/>
                <w:szCs w:val="28"/>
                <w:lang w:val="kk-KZ"/>
              </w:rPr>
              <w:t>ПАЙДАЛАНЫЛҒАН ӘДЕБИЕТТЕР ТІЗІМІ</w:t>
            </w:r>
            <w:r>
              <w:rPr>
                <w:rFonts w:ascii="Times New Roman" w:hAnsi="Times New Roman" w:cs="Times New Roman"/>
                <w:sz w:val="28"/>
                <w:szCs w:val="28"/>
                <w:lang w:val="kk-KZ"/>
              </w:rPr>
              <w:t>............................................</w:t>
            </w:r>
          </w:p>
        </w:tc>
        <w:tc>
          <w:tcPr>
            <w:tcW w:w="708" w:type="dxa"/>
          </w:tcPr>
          <w:p w14:paraId="64601EDC" w14:textId="5ABD9C81" w:rsidR="00F77AF4" w:rsidRPr="00B86133" w:rsidRDefault="00AE65D2" w:rsidP="00AE65D2">
            <w:pPr>
              <w:rPr>
                <w:rFonts w:ascii="Times New Roman" w:hAnsi="Times New Roman" w:cs="Times New Roman"/>
                <w:sz w:val="28"/>
                <w:szCs w:val="28"/>
                <w:lang w:val="kk-KZ"/>
              </w:rPr>
            </w:pPr>
            <w:r>
              <w:rPr>
                <w:rFonts w:ascii="Times New Roman" w:hAnsi="Times New Roman" w:cs="Times New Roman"/>
                <w:sz w:val="28"/>
                <w:szCs w:val="28"/>
                <w:lang w:val="kk-KZ"/>
              </w:rPr>
              <w:t>89</w:t>
            </w:r>
          </w:p>
        </w:tc>
      </w:tr>
    </w:tbl>
    <w:p w14:paraId="71191DF6" w14:textId="77777777" w:rsidR="00B86133" w:rsidRDefault="00B86133" w:rsidP="00B11778">
      <w:pPr>
        <w:spacing w:after="0" w:line="240" w:lineRule="auto"/>
        <w:rPr>
          <w:rFonts w:ascii="Times New Roman" w:hAnsi="Times New Roman" w:cs="Times New Roman"/>
          <w:sz w:val="28"/>
          <w:szCs w:val="28"/>
          <w:lang w:val="kk-KZ"/>
        </w:rPr>
      </w:pPr>
    </w:p>
    <w:p w14:paraId="6B9F661E" w14:textId="77777777" w:rsidR="00B86133" w:rsidRDefault="00B86133" w:rsidP="00B11778">
      <w:pPr>
        <w:spacing w:after="0" w:line="240" w:lineRule="auto"/>
        <w:rPr>
          <w:rFonts w:ascii="Times New Roman" w:hAnsi="Times New Roman" w:cs="Times New Roman"/>
          <w:sz w:val="28"/>
          <w:szCs w:val="28"/>
          <w:lang w:val="kk-KZ"/>
        </w:rPr>
      </w:pPr>
    </w:p>
    <w:p w14:paraId="5D1D818F" w14:textId="77777777" w:rsidR="00B86133" w:rsidRPr="00B86133" w:rsidRDefault="00B86133" w:rsidP="00B11778">
      <w:pPr>
        <w:spacing w:after="0" w:line="240" w:lineRule="auto"/>
        <w:rPr>
          <w:rFonts w:ascii="Times New Roman" w:hAnsi="Times New Roman" w:cs="Times New Roman"/>
          <w:sz w:val="28"/>
          <w:szCs w:val="28"/>
          <w:lang w:val="kk-KZ"/>
        </w:rPr>
      </w:pPr>
    </w:p>
    <w:p w14:paraId="395DEE9A" w14:textId="77777777" w:rsidR="00165E80" w:rsidRDefault="00165E80" w:rsidP="00B11778">
      <w:pPr>
        <w:spacing w:after="0" w:line="240" w:lineRule="auto"/>
        <w:jc w:val="center"/>
        <w:rPr>
          <w:rFonts w:ascii="Times New Roman" w:eastAsia="Times New Roman" w:hAnsi="Times New Roman" w:cs="Times New Roman"/>
          <w:b/>
          <w:bCs/>
          <w:sz w:val="28"/>
          <w:szCs w:val="28"/>
          <w:lang w:val="kk-KZ"/>
        </w:rPr>
      </w:pPr>
    </w:p>
    <w:p w14:paraId="3ED0EABD" w14:textId="77777777" w:rsidR="00165E80" w:rsidRDefault="00165E80" w:rsidP="00B11778">
      <w:pPr>
        <w:spacing w:after="0" w:line="240" w:lineRule="auto"/>
        <w:jc w:val="center"/>
        <w:rPr>
          <w:rFonts w:ascii="Times New Roman" w:eastAsia="Times New Roman" w:hAnsi="Times New Roman" w:cs="Times New Roman"/>
          <w:b/>
          <w:bCs/>
          <w:sz w:val="28"/>
          <w:szCs w:val="28"/>
          <w:lang w:val="kk-KZ"/>
        </w:rPr>
      </w:pPr>
    </w:p>
    <w:p w14:paraId="3AF94F94" w14:textId="77777777" w:rsidR="00165E80" w:rsidRDefault="00165E80" w:rsidP="00B11778">
      <w:pPr>
        <w:spacing w:after="0" w:line="240" w:lineRule="auto"/>
        <w:jc w:val="center"/>
        <w:rPr>
          <w:rFonts w:ascii="Times New Roman" w:eastAsia="Times New Roman" w:hAnsi="Times New Roman" w:cs="Times New Roman"/>
          <w:b/>
          <w:bCs/>
          <w:sz w:val="28"/>
          <w:szCs w:val="28"/>
          <w:lang w:val="kk-KZ"/>
        </w:rPr>
      </w:pPr>
    </w:p>
    <w:p w14:paraId="5000441C" w14:textId="6FCA3251" w:rsidR="00F414F3" w:rsidRPr="00D553ED" w:rsidRDefault="002261AF" w:rsidP="00B11778">
      <w:pPr>
        <w:spacing w:after="0" w:line="240" w:lineRule="auto"/>
        <w:jc w:val="center"/>
        <w:rPr>
          <w:rFonts w:ascii="Times New Roman" w:hAnsi="Times New Roman" w:cs="Times New Roman"/>
          <w:color w:val="000000" w:themeColor="text1"/>
          <w:sz w:val="28"/>
          <w:szCs w:val="28"/>
          <w:lang w:val="kk-KZ"/>
        </w:rPr>
      </w:pPr>
      <w:r w:rsidRPr="001B41BC">
        <w:rPr>
          <w:rFonts w:ascii="Times New Roman" w:eastAsia="Times New Roman" w:hAnsi="Times New Roman" w:cs="Times New Roman"/>
          <w:b/>
          <w:bCs/>
          <w:sz w:val="28"/>
          <w:szCs w:val="28"/>
          <w:lang w:val="kk-KZ"/>
        </w:rPr>
        <w:lastRenderedPageBreak/>
        <w:t>БЕЛГІЛЕУЛЕР МЕН ҚЫСҚАРТУЛАР</w:t>
      </w:r>
      <w:r w:rsidR="00F414F3" w:rsidRPr="00D553ED">
        <w:rPr>
          <w:rFonts w:ascii="Times New Roman" w:hAnsi="Times New Roman" w:cs="Times New Roman"/>
          <w:color w:val="000000" w:themeColor="text1"/>
          <w:sz w:val="28"/>
          <w:szCs w:val="28"/>
          <w:lang w:val="kk-KZ"/>
        </w:rPr>
        <w:t xml:space="preserve"> </w:t>
      </w:r>
    </w:p>
    <w:p w14:paraId="34C977C6" w14:textId="77777777" w:rsidR="00F414F3" w:rsidRDefault="00F414F3" w:rsidP="00B11778">
      <w:pPr>
        <w:spacing w:after="0" w:line="240" w:lineRule="auto"/>
        <w:jc w:val="center"/>
        <w:rPr>
          <w:rFonts w:ascii="Times New Roman" w:hAnsi="Times New Roman" w:cs="Times New Roman"/>
          <w:color w:val="000000" w:themeColor="text1"/>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6"/>
        <w:gridCol w:w="7832"/>
      </w:tblGrid>
      <w:tr w:rsidR="002261AF" w:rsidRPr="00516A94" w14:paraId="0E9888A8" w14:textId="77777777" w:rsidTr="00495650">
        <w:tc>
          <w:tcPr>
            <w:tcW w:w="1830" w:type="dxa"/>
          </w:tcPr>
          <w:p w14:paraId="1F9E08EA" w14:textId="06929603" w:rsidR="002261AF" w:rsidRDefault="002261AF" w:rsidP="00B11778">
            <w:pPr>
              <w:jc w:val="both"/>
              <w:rPr>
                <w:rFonts w:ascii="Times New Roman" w:hAnsi="Times New Roman" w:cs="Times New Roman"/>
                <w:color w:val="000000" w:themeColor="text1"/>
                <w:sz w:val="28"/>
                <w:szCs w:val="28"/>
                <w:lang w:val="kk-KZ"/>
              </w:rPr>
            </w:pPr>
            <w:r w:rsidRPr="00172AA1">
              <w:rPr>
                <w:rFonts w:ascii="Times New Roman" w:eastAsia="Calibri" w:hAnsi="Times New Roman" w:cs="Times New Roman"/>
                <w:color w:val="000000" w:themeColor="text1"/>
                <w:sz w:val="28"/>
                <w:szCs w:val="28"/>
                <w:lang w:val="kk-KZ"/>
              </w:rPr>
              <w:t>ITS</w:t>
            </w:r>
          </w:p>
        </w:tc>
        <w:tc>
          <w:tcPr>
            <w:tcW w:w="8024" w:type="dxa"/>
          </w:tcPr>
          <w:p w14:paraId="0CC8CE21" w14:textId="5D22AB59" w:rsidR="002261AF" w:rsidRDefault="002261AF" w:rsidP="00B11778">
            <w:pPr>
              <w:rPr>
                <w:rFonts w:ascii="Times New Roman" w:hAnsi="Times New Roman" w:cs="Times New Roman"/>
                <w:color w:val="000000" w:themeColor="text1"/>
                <w:sz w:val="28"/>
                <w:szCs w:val="28"/>
                <w:lang w:val="kk-KZ"/>
              </w:rPr>
            </w:pPr>
            <w:r w:rsidRPr="00CB433C">
              <w:rPr>
                <w:rFonts w:ascii="Times New Roman" w:eastAsia="Calibri" w:hAnsi="Times New Roman" w:cs="Times New Roman"/>
                <w:color w:val="000000" w:themeColor="text1"/>
                <w:sz w:val="28"/>
                <w:szCs w:val="28"/>
                <w:lang w:val="kk-KZ"/>
              </w:rPr>
              <w:t xml:space="preserve">– Internal Transcribed Spacer (қаз. ішкі тасымалданатын спейсер) </w:t>
            </w:r>
          </w:p>
        </w:tc>
      </w:tr>
      <w:tr w:rsidR="002261AF" w14:paraId="5B28C09C" w14:textId="77777777" w:rsidTr="00495650">
        <w:tc>
          <w:tcPr>
            <w:tcW w:w="1830" w:type="dxa"/>
          </w:tcPr>
          <w:p w14:paraId="0CBF3F25" w14:textId="0D668BDC" w:rsidR="002261AF" w:rsidRDefault="002261AF" w:rsidP="00B11778">
            <w:pPr>
              <w:jc w:val="both"/>
              <w:rPr>
                <w:rFonts w:ascii="Times New Roman" w:hAnsi="Times New Roman" w:cs="Times New Roman"/>
                <w:color w:val="000000" w:themeColor="text1"/>
                <w:sz w:val="28"/>
                <w:szCs w:val="28"/>
                <w:lang w:val="kk-KZ"/>
              </w:rPr>
            </w:pPr>
            <w:r w:rsidRPr="00172AA1">
              <w:rPr>
                <w:rFonts w:ascii="Times New Roman" w:eastAsia="Calibri" w:hAnsi="Times New Roman" w:cs="Times New Roman"/>
                <w:color w:val="000000" w:themeColor="text1"/>
                <w:sz w:val="28"/>
                <w:szCs w:val="28"/>
                <w:lang w:val="kk-KZ"/>
              </w:rPr>
              <w:t>ОШММ</w:t>
            </w:r>
          </w:p>
        </w:tc>
        <w:tc>
          <w:tcPr>
            <w:tcW w:w="8024" w:type="dxa"/>
          </w:tcPr>
          <w:p w14:paraId="1FE62511" w14:textId="0DB01BC9" w:rsidR="002261AF" w:rsidRDefault="00495650" w:rsidP="00B11778">
            <w:pPr>
              <w:ind w:left="200" w:hanging="200"/>
              <w:rPr>
                <w:rFonts w:ascii="Times New Roman"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w:t>
            </w:r>
            <w:r w:rsidR="002261AF" w:rsidRPr="00CB433C">
              <w:rPr>
                <w:rFonts w:ascii="Times New Roman" w:eastAsia="Calibri" w:hAnsi="Times New Roman" w:cs="Times New Roman"/>
                <w:color w:val="000000" w:themeColor="text1"/>
                <w:sz w:val="28"/>
                <w:szCs w:val="28"/>
                <w:lang w:val="kk-KZ"/>
              </w:rPr>
              <w:t xml:space="preserve"> орман шаруашылық мемлекеттік мекеме</w:t>
            </w:r>
          </w:p>
        </w:tc>
      </w:tr>
      <w:tr w:rsidR="002261AF" w14:paraId="141EE20E" w14:textId="77777777" w:rsidTr="00495650">
        <w:tc>
          <w:tcPr>
            <w:tcW w:w="1830" w:type="dxa"/>
          </w:tcPr>
          <w:p w14:paraId="45720CCB" w14:textId="2DF6585F" w:rsidR="002261AF" w:rsidRDefault="002261AF" w:rsidP="00B11778">
            <w:pPr>
              <w:jc w:val="both"/>
              <w:rPr>
                <w:rFonts w:ascii="Times New Roman" w:hAnsi="Times New Roman" w:cs="Times New Roman"/>
                <w:color w:val="000000" w:themeColor="text1"/>
                <w:sz w:val="28"/>
                <w:szCs w:val="28"/>
                <w:lang w:val="kk-KZ"/>
              </w:rPr>
            </w:pPr>
            <w:r w:rsidRPr="00172AA1">
              <w:rPr>
                <w:rFonts w:ascii="Times New Roman" w:eastAsia="Calibri" w:hAnsi="Times New Roman" w:cs="Times New Roman"/>
                <w:color w:val="000000" w:themeColor="text1"/>
                <w:sz w:val="28"/>
                <w:szCs w:val="28"/>
                <w:lang w:val="kk-KZ"/>
              </w:rPr>
              <w:t xml:space="preserve">СҚО </w:t>
            </w:r>
          </w:p>
        </w:tc>
        <w:tc>
          <w:tcPr>
            <w:tcW w:w="8024" w:type="dxa"/>
          </w:tcPr>
          <w:p w14:paraId="4361A5B5" w14:textId="794207A6" w:rsidR="002261AF" w:rsidRDefault="002261AF" w:rsidP="00B11778">
            <w:pPr>
              <w:ind w:left="200" w:hanging="200"/>
              <w:rPr>
                <w:rFonts w:ascii="Times New Roman" w:hAnsi="Times New Roman" w:cs="Times New Roman"/>
                <w:color w:val="000000" w:themeColor="text1"/>
                <w:sz w:val="28"/>
                <w:szCs w:val="28"/>
                <w:lang w:val="kk-KZ"/>
              </w:rPr>
            </w:pPr>
            <w:r w:rsidRPr="00CB433C">
              <w:rPr>
                <w:rFonts w:ascii="Times New Roman" w:eastAsia="Calibri" w:hAnsi="Times New Roman" w:cs="Times New Roman"/>
                <w:color w:val="000000" w:themeColor="text1"/>
                <w:sz w:val="28"/>
                <w:szCs w:val="28"/>
                <w:lang w:val="kk-KZ"/>
              </w:rPr>
              <w:t xml:space="preserve">– Солтүстік Қазақстан облысы </w:t>
            </w:r>
          </w:p>
        </w:tc>
      </w:tr>
      <w:tr w:rsidR="002261AF" w14:paraId="655AD987" w14:textId="77777777" w:rsidTr="00495650">
        <w:tc>
          <w:tcPr>
            <w:tcW w:w="1830" w:type="dxa"/>
          </w:tcPr>
          <w:p w14:paraId="7FD2E9A1" w14:textId="7455FB0F" w:rsidR="002261AF" w:rsidRDefault="002261AF" w:rsidP="00B11778">
            <w:pPr>
              <w:rPr>
                <w:rFonts w:ascii="Times New Roman" w:hAnsi="Times New Roman" w:cs="Times New Roman"/>
                <w:color w:val="000000" w:themeColor="text1"/>
                <w:sz w:val="28"/>
                <w:szCs w:val="28"/>
                <w:lang w:val="kk-KZ"/>
              </w:rPr>
            </w:pPr>
            <w:r w:rsidRPr="00172AA1">
              <w:rPr>
                <w:rFonts w:ascii="Times New Roman" w:eastAsia="Calibri" w:hAnsi="Times New Roman" w:cs="Times New Roman"/>
                <w:color w:val="000000" w:themeColor="text1"/>
                <w:sz w:val="28"/>
                <w:szCs w:val="28"/>
                <w:lang w:val="kk-KZ"/>
              </w:rPr>
              <w:t>ATCC 9912, ICMP 1577, LMG</w:t>
            </w:r>
          </w:p>
        </w:tc>
        <w:tc>
          <w:tcPr>
            <w:tcW w:w="8024" w:type="dxa"/>
          </w:tcPr>
          <w:p w14:paraId="5959CEAE" w14:textId="7182517E" w:rsidR="002261AF" w:rsidRDefault="00495650" w:rsidP="00B11778">
            <w:pPr>
              <w:ind w:left="200" w:hanging="200"/>
              <w:rPr>
                <w:rFonts w:ascii="Times New Roman"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w:t>
            </w:r>
            <w:r w:rsidR="002261AF" w:rsidRPr="00CB433C">
              <w:rPr>
                <w:rFonts w:ascii="Times New Roman" w:eastAsia="Calibri" w:hAnsi="Times New Roman" w:cs="Times New Roman"/>
                <w:color w:val="000000" w:themeColor="text1"/>
                <w:sz w:val="28"/>
                <w:szCs w:val="28"/>
                <w:lang w:val="kk-KZ"/>
              </w:rPr>
              <w:t xml:space="preserve"> генетикалық ресурс сақталатын банктер</w:t>
            </w:r>
          </w:p>
        </w:tc>
      </w:tr>
      <w:tr w:rsidR="002261AF" w:rsidRPr="00516A94" w14:paraId="767A2FAE" w14:textId="77777777" w:rsidTr="00495650">
        <w:tc>
          <w:tcPr>
            <w:tcW w:w="1830" w:type="dxa"/>
          </w:tcPr>
          <w:p w14:paraId="6957F498" w14:textId="2B5C4A99" w:rsidR="002261AF" w:rsidRDefault="002261AF" w:rsidP="00B11778">
            <w:pPr>
              <w:jc w:val="both"/>
              <w:rPr>
                <w:rFonts w:ascii="Times New Roman" w:hAnsi="Times New Roman" w:cs="Times New Roman"/>
                <w:color w:val="000000" w:themeColor="text1"/>
                <w:sz w:val="28"/>
                <w:szCs w:val="28"/>
                <w:lang w:val="kk-KZ"/>
              </w:rPr>
            </w:pPr>
            <w:r w:rsidRPr="00172AA1">
              <w:rPr>
                <w:rFonts w:ascii="Times New Roman" w:eastAsia="Calibri" w:hAnsi="Times New Roman" w:cs="Times New Roman"/>
                <w:color w:val="000000" w:themeColor="text1"/>
                <w:sz w:val="28"/>
                <w:szCs w:val="28"/>
                <w:lang w:val="kk-KZ"/>
              </w:rPr>
              <w:t>NCPPB</w:t>
            </w:r>
          </w:p>
        </w:tc>
        <w:tc>
          <w:tcPr>
            <w:tcW w:w="8024" w:type="dxa"/>
          </w:tcPr>
          <w:p w14:paraId="6E4F6247" w14:textId="2B433C12" w:rsidR="002261AF" w:rsidRDefault="00495650" w:rsidP="00B11778">
            <w:pPr>
              <w:ind w:left="200" w:hanging="200"/>
              <w:rPr>
                <w:rFonts w:ascii="Times New Roman"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w:t>
            </w:r>
            <w:r w:rsidR="002261AF" w:rsidRPr="00CB433C">
              <w:rPr>
                <w:rFonts w:ascii="Times New Roman" w:eastAsia="Calibri" w:hAnsi="Times New Roman" w:cs="Times New Roman"/>
                <w:color w:val="000000" w:themeColor="text1"/>
                <w:sz w:val="28"/>
                <w:szCs w:val="28"/>
                <w:lang w:val="kk-KZ"/>
              </w:rPr>
              <w:t xml:space="preserve"> National Collection of Plant Pathogenic Bacteria (қаз. өсімдік патогенді бактерияларының халықаралық коллекциясы)</w:t>
            </w:r>
          </w:p>
        </w:tc>
      </w:tr>
      <w:tr w:rsidR="002261AF" w14:paraId="3E3FB2B9" w14:textId="77777777" w:rsidTr="00495650">
        <w:tc>
          <w:tcPr>
            <w:tcW w:w="1830" w:type="dxa"/>
          </w:tcPr>
          <w:p w14:paraId="48842A02" w14:textId="54F1A7A2" w:rsidR="002261AF" w:rsidRDefault="002261AF" w:rsidP="00B11778">
            <w:pPr>
              <w:jc w:val="both"/>
              <w:rPr>
                <w:rFonts w:ascii="Times New Roman" w:hAnsi="Times New Roman" w:cs="Times New Roman"/>
                <w:color w:val="000000" w:themeColor="text1"/>
                <w:sz w:val="28"/>
                <w:szCs w:val="28"/>
                <w:lang w:val="kk-KZ"/>
              </w:rPr>
            </w:pPr>
            <w:r w:rsidRPr="00172AA1">
              <w:rPr>
                <w:rFonts w:ascii="Times New Roman" w:eastAsia="Calibri" w:hAnsi="Times New Roman" w:cs="Times New Roman"/>
                <w:color w:val="000000" w:themeColor="text1"/>
                <w:sz w:val="28"/>
                <w:szCs w:val="28"/>
                <w:lang w:val="kk-KZ"/>
              </w:rPr>
              <w:t>ДНҚ</w:t>
            </w:r>
          </w:p>
        </w:tc>
        <w:tc>
          <w:tcPr>
            <w:tcW w:w="8024" w:type="dxa"/>
          </w:tcPr>
          <w:p w14:paraId="114C7C0D" w14:textId="12A4D072" w:rsidR="002261AF" w:rsidRDefault="002261AF" w:rsidP="00B11778">
            <w:pPr>
              <w:ind w:left="200" w:hanging="200"/>
              <w:rPr>
                <w:rFonts w:ascii="Times New Roman" w:hAnsi="Times New Roman" w:cs="Times New Roman"/>
                <w:color w:val="000000" w:themeColor="text1"/>
                <w:sz w:val="28"/>
                <w:szCs w:val="28"/>
                <w:lang w:val="kk-KZ"/>
              </w:rPr>
            </w:pPr>
            <w:r w:rsidRPr="00CB433C">
              <w:rPr>
                <w:rFonts w:ascii="Times New Roman" w:eastAsia="Calibri" w:hAnsi="Times New Roman" w:cs="Times New Roman"/>
                <w:color w:val="000000" w:themeColor="text1"/>
                <w:sz w:val="28"/>
                <w:szCs w:val="28"/>
                <w:lang w:val="kk-KZ"/>
              </w:rPr>
              <w:t xml:space="preserve">– дезоксирибонуклеин қышқылы </w:t>
            </w:r>
          </w:p>
        </w:tc>
      </w:tr>
      <w:tr w:rsidR="002261AF" w14:paraId="2BC2C004" w14:textId="77777777" w:rsidTr="00495650">
        <w:tc>
          <w:tcPr>
            <w:tcW w:w="1830" w:type="dxa"/>
          </w:tcPr>
          <w:p w14:paraId="2CB83F4C" w14:textId="37485DC5" w:rsidR="002261AF" w:rsidRDefault="002261AF" w:rsidP="00B11778">
            <w:pPr>
              <w:jc w:val="both"/>
              <w:rPr>
                <w:rFonts w:ascii="Times New Roman" w:hAnsi="Times New Roman" w:cs="Times New Roman"/>
                <w:color w:val="000000" w:themeColor="text1"/>
                <w:sz w:val="28"/>
                <w:szCs w:val="28"/>
                <w:lang w:val="kk-KZ"/>
              </w:rPr>
            </w:pPr>
            <w:r w:rsidRPr="00172AA1">
              <w:rPr>
                <w:rFonts w:ascii="Times New Roman" w:eastAsia="Calibri" w:hAnsi="Times New Roman" w:cs="Times New Roman"/>
                <w:color w:val="000000" w:themeColor="text1"/>
                <w:sz w:val="28"/>
                <w:szCs w:val="28"/>
                <w:lang w:val="kk-KZ"/>
              </w:rPr>
              <w:t>рРНҚ</w:t>
            </w:r>
          </w:p>
        </w:tc>
        <w:tc>
          <w:tcPr>
            <w:tcW w:w="8024" w:type="dxa"/>
          </w:tcPr>
          <w:p w14:paraId="33610327" w14:textId="408D6CF8" w:rsidR="002261AF" w:rsidRDefault="002261AF" w:rsidP="00B11778">
            <w:pPr>
              <w:ind w:left="200" w:hanging="200"/>
              <w:rPr>
                <w:rFonts w:ascii="Times New Roman" w:hAnsi="Times New Roman" w:cs="Times New Roman"/>
                <w:color w:val="000000" w:themeColor="text1"/>
                <w:sz w:val="28"/>
                <w:szCs w:val="28"/>
                <w:lang w:val="kk-KZ"/>
              </w:rPr>
            </w:pPr>
            <w:r w:rsidRPr="00CB433C">
              <w:rPr>
                <w:rFonts w:ascii="Times New Roman" w:eastAsia="Calibri" w:hAnsi="Times New Roman" w:cs="Times New Roman"/>
                <w:color w:val="000000" w:themeColor="text1"/>
                <w:sz w:val="28"/>
                <w:szCs w:val="28"/>
                <w:lang w:val="kk-KZ"/>
              </w:rPr>
              <w:t xml:space="preserve">– рибосомалық рибонуклеин қышқылы </w:t>
            </w:r>
          </w:p>
        </w:tc>
      </w:tr>
      <w:tr w:rsidR="002261AF" w:rsidRPr="00516A94" w14:paraId="16E5204F" w14:textId="77777777" w:rsidTr="00495650">
        <w:tc>
          <w:tcPr>
            <w:tcW w:w="1830" w:type="dxa"/>
          </w:tcPr>
          <w:p w14:paraId="694D32EA" w14:textId="5BE13151" w:rsidR="002261AF" w:rsidRDefault="002261AF" w:rsidP="00B11778">
            <w:pPr>
              <w:jc w:val="both"/>
              <w:rPr>
                <w:rFonts w:ascii="Times New Roman" w:hAnsi="Times New Roman" w:cs="Times New Roman"/>
                <w:color w:val="000000" w:themeColor="text1"/>
                <w:sz w:val="28"/>
                <w:szCs w:val="28"/>
                <w:lang w:val="kk-KZ"/>
              </w:rPr>
            </w:pPr>
            <w:r w:rsidRPr="00172AA1">
              <w:rPr>
                <w:rFonts w:ascii="Times New Roman" w:eastAsia="Calibri" w:hAnsi="Times New Roman" w:cs="Times New Roman"/>
                <w:color w:val="000000" w:themeColor="text1"/>
                <w:sz w:val="28"/>
                <w:szCs w:val="28"/>
                <w:lang w:val="kk-KZ"/>
              </w:rPr>
              <w:t>MLSТ</w:t>
            </w:r>
          </w:p>
        </w:tc>
        <w:tc>
          <w:tcPr>
            <w:tcW w:w="8024" w:type="dxa"/>
          </w:tcPr>
          <w:p w14:paraId="51A73690" w14:textId="32883866" w:rsidR="002261AF" w:rsidRDefault="002261AF" w:rsidP="00B11778">
            <w:pPr>
              <w:ind w:left="200" w:hanging="200"/>
              <w:rPr>
                <w:rFonts w:ascii="Times New Roman" w:hAnsi="Times New Roman" w:cs="Times New Roman"/>
                <w:color w:val="000000" w:themeColor="text1"/>
                <w:sz w:val="28"/>
                <w:szCs w:val="28"/>
                <w:lang w:val="kk-KZ"/>
              </w:rPr>
            </w:pPr>
            <w:r w:rsidRPr="00CB433C">
              <w:rPr>
                <w:rFonts w:ascii="Times New Roman" w:eastAsia="Calibri" w:hAnsi="Times New Roman" w:cs="Times New Roman"/>
                <w:color w:val="000000" w:themeColor="text1"/>
                <w:sz w:val="28"/>
                <w:szCs w:val="28"/>
                <w:lang w:val="kk-KZ"/>
              </w:rPr>
              <w:t>– Multilocus sequence typing (молекулалық генетикалық әдіс)</w:t>
            </w:r>
          </w:p>
        </w:tc>
      </w:tr>
      <w:tr w:rsidR="002261AF" w:rsidRPr="00516A94" w14:paraId="097A36E9" w14:textId="77777777" w:rsidTr="00495650">
        <w:tc>
          <w:tcPr>
            <w:tcW w:w="1830" w:type="dxa"/>
          </w:tcPr>
          <w:p w14:paraId="6F15430C" w14:textId="585F4CAD" w:rsidR="002261AF" w:rsidRDefault="002261AF" w:rsidP="00B11778">
            <w:pPr>
              <w:jc w:val="both"/>
              <w:rPr>
                <w:rFonts w:ascii="Times New Roman" w:hAnsi="Times New Roman" w:cs="Times New Roman"/>
                <w:color w:val="000000" w:themeColor="text1"/>
                <w:sz w:val="28"/>
                <w:szCs w:val="28"/>
                <w:lang w:val="kk-KZ"/>
              </w:rPr>
            </w:pPr>
            <w:r w:rsidRPr="00172AA1">
              <w:rPr>
                <w:rFonts w:ascii="Times New Roman" w:eastAsia="Calibri" w:hAnsi="Times New Roman" w:cs="Times New Roman"/>
                <w:color w:val="000000" w:themeColor="text1"/>
                <w:sz w:val="28"/>
                <w:szCs w:val="28"/>
                <w:lang w:val="kk-KZ"/>
              </w:rPr>
              <w:t>ETS</w:t>
            </w:r>
          </w:p>
        </w:tc>
        <w:tc>
          <w:tcPr>
            <w:tcW w:w="8024" w:type="dxa"/>
          </w:tcPr>
          <w:p w14:paraId="1DBA2716" w14:textId="551B5156" w:rsidR="002261AF" w:rsidRDefault="002261AF" w:rsidP="00B11778">
            <w:pPr>
              <w:ind w:left="200" w:hanging="200"/>
              <w:rPr>
                <w:rFonts w:ascii="Times New Roman" w:hAnsi="Times New Roman" w:cs="Times New Roman"/>
                <w:color w:val="000000" w:themeColor="text1"/>
                <w:sz w:val="28"/>
                <w:szCs w:val="28"/>
                <w:lang w:val="kk-KZ"/>
              </w:rPr>
            </w:pPr>
            <w:r w:rsidRPr="00CB433C">
              <w:rPr>
                <w:rFonts w:ascii="Times New Roman" w:eastAsia="Calibri" w:hAnsi="Times New Roman" w:cs="Times New Roman"/>
                <w:color w:val="000000" w:themeColor="text1"/>
                <w:sz w:val="28"/>
                <w:szCs w:val="28"/>
                <w:lang w:val="kk-KZ"/>
              </w:rPr>
              <w:t>– External Transcribed Spacer (қаз. сыртқы тасымалданатын спейсер)</w:t>
            </w:r>
          </w:p>
        </w:tc>
      </w:tr>
      <w:tr w:rsidR="002261AF" w14:paraId="3B21D19B" w14:textId="77777777" w:rsidTr="00495650">
        <w:tc>
          <w:tcPr>
            <w:tcW w:w="1830" w:type="dxa"/>
          </w:tcPr>
          <w:p w14:paraId="309939CC" w14:textId="1D96FC6B" w:rsidR="002261AF" w:rsidRDefault="002261AF" w:rsidP="00B11778">
            <w:pPr>
              <w:jc w:val="both"/>
              <w:rPr>
                <w:rFonts w:ascii="Times New Roman" w:hAnsi="Times New Roman" w:cs="Times New Roman"/>
                <w:color w:val="000000" w:themeColor="text1"/>
                <w:sz w:val="28"/>
                <w:szCs w:val="28"/>
                <w:lang w:val="kk-KZ"/>
              </w:rPr>
            </w:pPr>
            <w:r w:rsidRPr="00172AA1">
              <w:rPr>
                <w:rFonts w:ascii="Times New Roman" w:eastAsia="Calibri" w:hAnsi="Times New Roman" w:cs="Times New Roman"/>
                <w:color w:val="000000" w:themeColor="text1"/>
                <w:sz w:val="28"/>
                <w:szCs w:val="28"/>
                <w:lang w:val="kk-KZ"/>
              </w:rPr>
              <w:t>JCM, LPSN</w:t>
            </w:r>
          </w:p>
        </w:tc>
        <w:tc>
          <w:tcPr>
            <w:tcW w:w="8024" w:type="dxa"/>
          </w:tcPr>
          <w:p w14:paraId="014B26F2" w14:textId="1F2211F0" w:rsidR="002261AF" w:rsidRDefault="002261AF" w:rsidP="00B11778">
            <w:pPr>
              <w:ind w:left="200" w:hanging="200"/>
              <w:rPr>
                <w:rFonts w:ascii="Times New Roman" w:hAnsi="Times New Roman" w:cs="Times New Roman"/>
                <w:color w:val="000000" w:themeColor="text1"/>
                <w:sz w:val="28"/>
                <w:szCs w:val="28"/>
                <w:lang w:val="kk-KZ"/>
              </w:rPr>
            </w:pPr>
            <w:r w:rsidRPr="00CB433C">
              <w:rPr>
                <w:rFonts w:ascii="Times New Roman" w:eastAsia="Calibri" w:hAnsi="Times New Roman" w:cs="Times New Roman"/>
                <w:color w:val="000000" w:themeColor="text1"/>
                <w:sz w:val="28"/>
                <w:szCs w:val="28"/>
                <w:lang w:val="kk-KZ"/>
              </w:rPr>
              <w:t>– халықаралық бактериялар каталогы</w:t>
            </w:r>
          </w:p>
        </w:tc>
      </w:tr>
      <w:tr w:rsidR="002261AF" w14:paraId="5CC713D1" w14:textId="77777777" w:rsidTr="00495650">
        <w:tc>
          <w:tcPr>
            <w:tcW w:w="1830" w:type="dxa"/>
          </w:tcPr>
          <w:p w14:paraId="1B72E9EC" w14:textId="1CFAD373" w:rsidR="002261AF" w:rsidRDefault="002261AF" w:rsidP="00B11778">
            <w:pPr>
              <w:jc w:val="both"/>
              <w:rPr>
                <w:rFonts w:ascii="Times New Roman" w:hAnsi="Times New Roman" w:cs="Times New Roman"/>
                <w:color w:val="000000" w:themeColor="text1"/>
                <w:sz w:val="28"/>
                <w:szCs w:val="28"/>
                <w:lang w:val="kk-KZ"/>
              </w:rPr>
            </w:pPr>
            <w:r w:rsidRPr="00172AA1">
              <w:rPr>
                <w:rFonts w:ascii="Times New Roman" w:eastAsia="Calibri" w:hAnsi="Times New Roman" w:cs="Times New Roman"/>
                <w:color w:val="000000" w:themeColor="text1"/>
                <w:sz w:val="28"/>
                <w:szCs w:val="28"/>
                <w:lang w:val="kk-KZ"/>
              </w:rPr>
              <w:t>ПТР</w:t>
            </w:r>
          </w:p>
        </w:tc>
        <w:tc>
          <w:tcPr>
            <w:tcW w:w="8024" w:type="dxa"/>
          </w:tcPr>
          <w:p w14:paraId="2284D409" w14:textId="41C59900" w:rsidR="002261AF" w:rsidRDefault="002261AF" w:rsidP="00B11778">
            <w:pPr>
              <w:ind w:left="200" w:hanging="200"/>
              <w:rPr>
                <w:rFonts w:ascii="Times New Roman" w:hAnsi="Times New Roman" w:cs="Times New Roman"/>
                <w:color w:val="000000" w:themeColor="text1"/>
                <w:sz w:val="28"/>
                <w:szCs w:val="28"/>
                <w:lang w:val="kk-KZ"/>
              </w:rPr>
            </w:pPr>
            <w:r w:rsidRPr="00CB433C">
              <w:rPr>
                <w:rFonts w:ascii="Times New Roman" w:eastAsia="Calibri" w:hAnsi="Times New Roman" w:cs="Times New Roman"/>
                <w:color w:val="000000" w:themeColor="text1"/>
                <w:sz w:val="28"/>
                <w:szCs w:val="28"/>
                <w:lang w:val="kk-KZ"/>
              </w:rPr>
              <w:t xml:space="preserve">– полимераздық тізбекті реакция </w:t>
            </w:r>
          </w:p>
        </w:tc>
      </w:tr>
      <w:tr w:rsidR="002261AF" w:rsidRPr="00516A94" w14:paraId="73CB9FA4" w14:textId="77777777" w:rsidTr="00495650">
        <w:tc>
          <w:tcPr>
            <w:tcW w:w="1830" w:type="dxa"/>
          </w:tcPr>
          <w:p w14:paraId="5C501BC1" w14:textId="7AAC8D53" w:rsidR="002261AF" w:rsidRDefault="002261AF" w:rsidP="00B11778">
            <w:pPr>
              <w:jc w:val="both"/>
              <w:rPr>
                <w:rFonts w:ascii="Times New Roman" w:hAnsi="Times New Roman" w:cs="Times New Roman"/>
                <w:color w:val="000000" w:themeColor="text1"/>
                <w:sz w:val="28"/>
                <w:szCs w:val="28"/>
                <w:lang w:val="kk-KZ"/>
              </w:rPr>
            </w:pPr>
            <w:r w:rsidRPr="00172AA1">
              <w:rPr>
                <w:rFonts w:ascii="Times New Roman" w:eastAsia="Calibri" w:hAnsi="Times New Roman" w:cs="Times New Roman"/>
                <w:color w:val="000000" w:themeColor="text1"/>
                <w:sz w:val="28"/>
                <w:szCs w:val="28"/>
                <w:lang w:val="kk-KZ"/>
              </w:rPr>
              <w:t>IGS</w:t>
            </w:r>
          </w:p>
        </w:tc>
        <w:tc>
          <w:tcPr>
            <w:tcW w:w="8024" w:type="dxa"/>
          </w:tcPr>
          <w:p w14:paraId="0845AB5C" w14:textId="4A35CCC9" w:rsidR="002261AF" w:rsidRDefault="002261AF" w:rsidP="00B11778">
            <w:pPr>
              <w:ind w:left="200" w:hanging="200"/>
              <w:rPr>
                <w:rFonts w:ascii="Times New Roman" w:hAnsi="Times New Roman" w:cs="Times New Roman"/>
                <w:color w:val="000000" w:themeColor="text1"/>
                <w:sz w:val="28"/>
                <w:szCs w:val="28"/>
                <w:lang w:val="kk-KZ"/>
              </w:rPr>
            </w:pPr>
            <w:r w:rsidRPr="00CB433C">
              <w:rPr>
                <w:rFonts w:ascii="Times New Roman" w:eastAsia="Calibri" w:hAnsi="Times New Roman" w:cs="Times New Roman"/>
                <w:color w:val="000000" w:themeColor="text1"/>
                <w:sz w:val="28"/>
                <w:szCs w:val="28"/>
                <w:lang w:val="kk-KZ"/>
              </w:rPr>
              <w:t>–</w:t>
            </w:r>
            <w:r w:rsidRPr="00CB433C">
              <w:rPr>
                <w:lang w:val="kk-KZ"/>
              </w:rPr>
              <w:t xml:space="preserve"> </w:t>
            </w:r>
            <w:r w:rsidRPr="00CB433C">
              <w:rPr>
                <w:rFonts w:ascii="Times New Roman" w:eastAsia="Calibri" w:hAnsi="Times New Roman" w:cs="Times New Roman"/>
                <w:color w:val="000000" w:themeColor="text1"/>
                <w:sz w:val="28"/>
                <w:szCs w:val="28"/>
                <w:lang w:val="kk-KZ"/>
              </w:rPr>
              <w:t>intergenic spacer (қаз. гендераралық тасымалданатын спейсер)</w:t>
            </w:r>
          </w:p>
        </w:tc>
      </w:tr>
      <w:tr w:rsidR="002261AF" w14:paraId="166CA13C" w14:textId="77777777" w:rsidTr="00495650">
        <w:tc>
          <w:tcPr>
            <w:tcW w:w="1830" w:type="dxa"/>
          </w:tcPr>
          <w:p w14:paraId="65B851C2" w14:textId="2E6783F3" w:rsidR="002261AF" w:rsidRDefault="002261AF" w:rsidP="00B11778">
            <w:pPr>
              <w:jc w:val="both"/>
              <w:rPr>
                <w:rFonts w:ascii="Times New Roman" w:hAnsi="Times New Roman" w:cs="Times New Roman"/>
                <w:color w:val="000000" w:themeColor="text1"/>
                <w:sz w:val="28"/>
                <w:szCs w:val="28"/>
                <w:lang w:val="kk-KZ"/>
              </w:rPr>
            </w:pPr>
            <w:r w:rsidRPr="00172AA1">
              <w:rPr>
                <w:rFonts w:ascii="Times New Roman" w:eastAsia="Calibri" w:hAnsi="Times New Roman" w:cs="Times New Roman"/>
                <w:color w:val="000000" w:themeColor="text1"/>
                <w:sz w:val="28"/>
                <w:szCs w:val="28"/>
                <w:lang w:val="kk-KZ"/>
              </w:rPr>
              <w:t>ЕПА</w:t>
            </w:r>
          </w:p>
        </w:tc>
        <w:tc>
          <w:tcPr>
            <w:tcW w:w="8024" w:type="dxa"/>
          </w:tcPr>
          <w:p w14:paraId="6B2570FE" w14:textId="572F64A6" w:rsidR="002261AF" w:rsidRDefault="00495650" w:rsidP="00B11778">
            <w:pPr>
              <w:ind w:left="200" w:hanging="200"/>
              <w:rPr>
                <w:rFonts w:ascii="Times New Roman"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w:t>
            </w:r>
            <w:r w:rsidR="002261AF" w:rsidRPr="00CB433C">
              <w:rPr>
                <w:rFonts w:ascii="Times New Roman" w:eastAsia="Calibri" w:hAnsi="Times New Roman" w:cs="Times New Roman"/>
                <w:color w:val="000000" w:themeColor="text1"/>
                <w:sz w:val="28"/>
                <w:szCs w:val="28"/>
                <w:lang w:val="kk-KZ"/>
              </w:rPr>
              <w:t xml:space="preserve"> ет пептонды агар</w:t>
            </w:r>
          </w:p>
        </w:tc>
      </w:tr>
    </w:tbl>
    <w:p w14:paraId="67A115DB" w14:textId="77777777" w:rsidR="002261AF" w:rsidRPr="00D553ED" w:rsidRDefault="002261AF" w:rsidP="00B11778">
      <w:pPr>
        <w:spacing w:after="0" w:line="240" w:lineRule="auto"/>
        <w:jc w:val="center"/>
        <w:rPr>
          <w:rFonts w:ascii="Times New Roman" w:hAnsi="Times New Roman" w:cs="Times New Roman"/>
          <w:color w:val="000000" w:themeColor="text1"/>
          <w:sz w:val="28"/>
          <w:szCs w:val="28"/>
          <w:lang w:val="kk-KZ"/>
        </w:rPr>
      </w:pPr>
    </w:p>
    <w:p w14:paraId="61998346" w14:textId="77777777" w:rsidR="00F30B65" w:rsidRPr="00D553ED" w:rsidRDefault="00F30B65" w:rsidP="00B11778">
      <w:pPr>
        <w:spacing w:after="0" w:line="240" w:lineRule="auto"/>
        <w:jc w:val="both"/>
        <w:rPr>
          <w:rFonts w:ascii="Times New Roman" w:hAnsi="Times New Roman" w:cs="Times New Roman"/>
          <w:color w:val="000000" w:themeColor="text1"/>
          <w:sz w:val="28"/>
          <w:szCs w:val="28"/>
          <w:lang w:val="kk-KZ"/>
        </w:rPr>
      </w:pPr>
    </w:p>
    <w:p w14:paraId="594DF2D7" w14:textId="77777777" w:rsidR="00F414F3" w:rsidRPr="00D553ED" w:rsidRDefault="00F414F3" w:rsidP="00B11778">
      <w:pPr>
        <w:spacing w:after="0" w:line="240" w:lineRule="auto"/>
        <w:jc w:val="center"/>
        <w:rPr>
          <w:rFonts w:ascii="Times New Roman" w:hAnsi="Times New Roman" w:cs="Times New Roman"/>
          <w:color w:val="000000" w:themeColor="text1"/>
          <w:sz w:val="28"/>
          <w:szCs w:val="28"/>
          <w:lang w:val="kk-KZ"/>
        </w:rPr>
      </w:pPr>
    </w:p>
    <w:p w14:paraId="1E69F6DA" w14:textId="77777777" w:rsidR="00F414F3" w:rsidRPr="00D553ED" w:rsidRDefault="00F414F3" w:rsidP="00B11778">
      <w:pPr>
        <w:spacing w:after="0" w:line="240" w:lineRule="auto"/>
        <w:jc w:val="center"/>
        <w:rPr>
          <w:rFonts w:ascii="Times New Roman" w:hAnsi="Times New Roman" w:cs="Times New Roman"/>
          <w:color w:val="000000" w:themeColor="text1"/>
          <w:sz w:val="28"/>
          <w:szCs w:val="28"/>
          <w:lang w:val="kk-KZ"/>
        </w:rPr>
      </w:pPr>
    </w:p>
    <w:p w14:paraId="622FCD61" w14:textId="77777777" w:rsidR="00F414F3" w:rsidRPr="00D553ED" w:rsidRDefault="00F414F3" w:rsidP="00B11778">
      <w:pPr>
        <w:spacing w:after="0" w:line="240" w:lineRule="auto"/>
        <w:jc w:val="center"/>
        <w:rPr>
          <w:rFonts w:ascii="Times New Roman" w:hAnsi="Times New Roman" w:cs="Times New Roman"/>
          <w:color w:val="000000" w:themeColor="text1"/>
          <w:sz w:val="28"/>
          <w:szCs w:val="28"/>
          <w:lang w:val="kk-KZ"/>
        </w:rPr>
      </w:pPr>
    </w:p>
    <w:p w14:paraId="5EE6E751" w14:textId="77777777" w:rsidR="00F414F3" w:rsidRPr="00D553ED" w:rsidRDefault="00F414F3" w:rsidP="00B11778">
      <w:pPr>
        <w:spacing w:after="0" w:line="240" w:lineRule="auto"/>
        <w:jc w:val="center"/>
        <w:rPr>
          <w:rFonts w:ascii="Times New Roman" w:hAnsi="Times New Roman" w:cs="Times New Roman"/>
          <w:color w:val="000000" w:themeColor="text1"/>
          <w:sz w:val="28"/>
          <w:szCs w:val="28"/>
          <w:lang w:val="kk-KZ"/>
        </w:rPr>
      </w:pPr>
    </w:p>
    <w:p w14:paraId="5B44E98A" w14:textId="77777777" w:rsidR="00F414F3" w:rsidRPr="00D553ED" w:rsidRDefault="00F414F3" w:rsidP="00B11778">
      <w:pPr>
        <w:spacing w:after="0" w:line="240" w:lineRule="auto"/>
        <w:jc w:val="center"/>
        <w:rPr>
          <w:rFonts w:ascii="Times New Roman" w:hAnsi="Times New Roman" w:cs="Times New Roman"/>
          <w:color w:val="000000" w:themeColor="text1"/>
          <w:sz w:val="28"/>
          <w:szCs w:val="28"/>
          <w:lang w:val="kk-KZ"/>
        </w:rPr>
      </w:pPr>
    </w:p>
    <w:p w14:paraId="7DC0282C" w14:textId="77777777" w:rsidR="00F414F3" w:rsidRPr="00D553ED" w:rsidRDefault="00F414F3" w:rsidP="00B11778">
      <w:pPr>
        <w:spacing w:after="0" w:line="240" w:lineRule="auto"/>
        <w:jc w:val="center"/>
        <w:rPr>
          <w:rFonts w:ascii="Times New Roman" w:hAnsi="Times New Roman" w:cs="Times New Roman"/>
          <w:color w:val="000000" w:themeColor="text1"/>
          <w:sz w:val="28"/>
          <w:szCs w:val="28"/>
          <w:lang w:val="kk-KZ"/>
        </w:rPr>
      </w:pPr>
    </w:p>
    <w:p w14:paraId="4FD22668" w14:textId="77777777" w:rsidR="00F414F3" w:rsidRPr="00D553ED" w:rsidRDefault="00F414F3" w:rsidP="00B11778">
      <w:pPr>
        <w:spacing w:after="0" w:line="240" w:lineRule="auto"/>
        <w:jc w:val="center"/>
        <w:rPr>
          <w:rFonts w:ascii="Times New Roman" w:hAnsi="Times New Roman" w:cs="Times New Roman"/>
          <w:color w:val="000000" w:themeColor="text1"/>
          <w:sz w:val="28"/>
          <w:szCs w:val="28"/>
          <w:lang w:val="kk-KZ"/>
        </w:rPr>
      </w:pPr>
    </w:p>
    <w:p w14:paraId="4C183886" w14:textId="77777777" w:rsidR="00F414F3" w:rsidRPr="00D553ED" w:rsidRDefault="00F414F3" w:rsidP="00B11778">
      <w:pPr>
        <w:spacing w:after="0" w:line="240" w:lineRule="auto"/>
        <w:jc w:val="center"/>
        <w:rPr>
          <w:rFonts w:ascii="Times New Roman" w:hAnsi="Times New Roman" w:cs="Times New Roman"/>
          <w:color w:val="000000" w:themeColor="text1"/>
          <w:sz w:val="28"/>
          <w:szCs w:val="28"/>
          <w:lang w:val="kk-KZ"/>
        </w:rPr>
      </w:pPr>
    </w:p>
    <w:p w14:paraId="583D573A" w14:textId="77777777" w:rsidR="00F414F3" w:rsidRPr="00D553ED" w:rsidRDefault="00F414F3" w:rsidP="00B11778">
      <w:pPr>
        <w:spacing w:after="0" w:line="240" w:lineRule="auto"/>
        <w:jc w:val="center"/>
        <w:rPr>
          <w:rFonts w:ascii="Times New Roman" w:hAnsi="Times New Roman" w:cs="Times New Roman"/>
          <w:color w:val="000000" w:themeColor="text1"/>
          <w:sz w:val="28"/>
          <w:szCs w:val="28"/>
          <w:lang w:val="kk-KZ"/>
        </w:rPr>
      </w:pPr>
    </w:p>
    <w:p w14:paraId="44483126" w14:textId="77777777" w:rsidR="00F414F3" w:rsidRPr="00D553ED" w:rsidRDefault="00F414F3" w:rsidP="00B11778">
      <w:pPr>
        <w:spacing w:after="0" w:line="240" w:lineRule="auto"/>
        <w:jc w:val="center"/>
        <w:rPr>
          <w:rFonts w:ascii="Times New Roman" w:hAnsi="Times New Roman" w:cs="Times New Roman"/>
          <w:color w:val="000000" w:themeColor="text1"/>
          <w:sz w:val="28"/>
          <w:szCs w:val="28"/>
          <w:lang w:val="kk-KZ"/>
        </w:rPr>
      </w:pPr>
    </w:p>
    <w:p w14:paraId="209259EB" w14:textId="77777777" w:rsidR="00F414F3" w:rsidRPr="00D553ED" w:rsidRDefault="00F414F3" w:rsidP="00B11778">
      <w:pPr>
        <w:spacing w:after="0" w:line="240" w:lineRule="auto"/>
        <w:jc w:val="center"/>
        <w:rPr>
          <w:rFonts w:ascii="Times New Roman" w:hAnsi="Times New Roman" w:cs="Times New Roman"/>
          <w:color w:val="000000" w:themeColor="text1"/>
          <w:sz w:val="28"/>
          <w:szCs w:val="28"/>
          <w:lang w:val="kk-KZ"/>
        </w:rPr>
      </w:pPr>
    </w:p>
    <w:p w14:paraId="2990616B" w14:textId="77777777" w:rsidR="00F414F3" w:rsidRPr="00D553ED" w:rsidRDefault="00F414F3" w:rsidP="00B11778">
      <w:pPr>
        <w:spacing w:after="0" w:line="240" w:lineRule="auto"/>
        <w:jc w:val="center"/>
        <w:rPr>
          <w:rFonts w:ascii="Times New Roman" w:hAnsi="Times New Roman" w:cs="Times New Roman"/>
          <w:color w:val="000000" w:themeColor="text1"/>
          <w:sz w:val="28"/>
          <w:szCs w:val="28"/>
          <w:lang w:val="kk-KZ"/>
        </w:rPr>
      </w:pPr>
    </w:p>
    <w:p w14:paraId="22F5FF91" w14:textId="77777777" w:rsidR="00B75718" w:rsidRPr="00D553ED" w:rsidRDefault="00B75718" w:rsidP="00B11778">
      <w:pPr>
        <w:spacing w:after="0" w:line="240" w:lineRule="auto"/>
        <w:jc w:val="center"/>
        <w:rPr>
          <w:rFonts w:ascii="Times New Roman" w:hAnsi="Times New Roman" w:cs="Times New Roman"/>
          <w:color w:val="000000" w:themeColor="text1"/>
          <w:sz w:val="28"/>
          <w:szCs w:val="28"/>
          <w:lang w:val="kk-KZ"/>
        </w:rPr>
      </w:pPr>
    </w:p>
    <w:p w14:paraId="525A3245" w14:textId="77777777" w:rsidR="00B75718" w:rsidRPr="00D553ED" w:rsidRDefault="00B75718" w:rsidP="00B11778">
      <w:pPr>
        <w:spacing w:after="0" w:line="240" w:lineRule="auto"/>
        <w:jc w:val="center"/>
        <w:rPr>
          <w:rFonts w:ascii="Times New Roman" w:hAnsi="Times New Roman" w:cs="Times New Roman"/>
          <w:color w:val="000000" w:themeColor="text1"/>
          <w:sz w:val="28"/>
          <w:szCs w:val="28"/>
          <w:lang w:val="kk-KZ"/>
        </w:rPr>
      </w:pPr>
    </w:p>
    <w:p w14:paraId="69475DAD" w14:textId="77777777" w:rsidR="00B75718" w:rsidRPr="00D553ED" w:rsidRDefault="00B75718" w:rsidP="00B11778">
      <w:pPr>
        <w:spacing w:after="0" w:line="240" w:lineRule="auto"/>
        <w:jc w:val="center"/>
        <w:rPr>
          <w:rFonts w:ascii="Times New Roman" w:hAnsi="Times New Roman" w:cs="Times New Roman"/>
          <w:color w:val="000000" w:themeColor="text1"/>
          <w:sz w:val="28"/>
          <w:szCs w:val="28"/>
          <w:lang w:val="kk-KZ"/>
        </w:rPr>
      </w:pPr>
    </w:p>
    <w:p w14:paraId="71E1A32A" w14:textId="77777777" w:rsidR="00B75718" w:rsidRPr="00D553ED" w:rsidRDefault="00B75718" w:rsidP="00B11778">
      <w:pPr>
        <w:spacing w:after="0" w:line="240" w:lineRule="auto"/>
        <w:jc w:val="center"/>
        <w:rPr>
          <w:rFonts w:ascii="Times New Roman" w:hAnsi="Times New Roman" w:cs="Times New Roman"/>
          <w:color w:val="000000" w:themeColor="text1"/>
          <w:sz w:val="28"/>
          <w:szCs w:val="28"/>
          <w:lang w:val="kk-KZ"/>
        </w:rPr>
      </w:pPr>
    </w:p>
    <w:p w14:paraId="783D82FB" w14:textId="096EA7E0" w:rsidR="002935C6" w:rsidRDefault="002935C6" w:rsidP="00B11778">
      <w:pPr>
        <w:spacing w:after="0" w:line="240" w:lineRule="auto"/>
        <w:jc w:val="center"/>
        <w:rPr>
          <w:rFonts w:ascii="Times New Roman" w:hAnsi="Times New Roman" w:cs="Times New Roman"/>
          <w:color w:val="000000" w:themeColor="text1"/>
          <w:sz w:val="28"/>
          <w:szCs w:val="28"/>
          <w:lang w:val="kk-KZ"/>
        </w:rPr>
      </w:pPr>
    </w:p>
    <w:p w14:paraId="752AFE4F" w14:textId="0D6B16E9" w:rsidR="00165E80" w:rsidRDefault="00165E80" w:rsidP="00B11778">
      <w:pPr>
        <w:spacing w:after="0" w:line="240" w:lineRule="auto"/>
        <w:jc w:val="center"/>
        <w:rPr>
          <w:rFonts w:ascii="Times New Roman" w:hAnsi="Times New Roman" w:cs="Times New Roman"/>
          <w:color w:val="000000" w:themeColor="text1"/>
          <w:sz w:val="28"/>
          <w:szCs w:val="28"/>
          <w:lang w:val="kk-KZ"/>
        </w:rPr>
      </w:pPr>
    </w:p>
    <w:p w14:paraId="605AA602" w14:textId="109F91DE" w:rsidR="00165E80" w:rsidRDefault="00165E80" w:rsidP="00B11778">
      <w:pPr>
        <w:spacing w:after="0" w:line="240" w:lineRule="auto"/>
        <w:jc w:val="center"/>
        <w:rPr>
          <w:rFonts w:ascii="Times New Roman" w:hAnsi="Times New Roman" w:cs="Times New Roman"/>
          <w:color w:val="000000" w:themeColor="text1"/>
          <w:sz w:val="28"/>
          <w:szCs w:val="28"/>
          <w:lang w:val="kk-KZ"/>
        </w:rPr>
      </w:pPr>
    </w:p>
    <w:p w14:paraId="54AB9DC8" w14:textId="77777777" w:rsidR="00165E80" w:rsidRPr="00D553ED" w:rsidRDefault="00165E80" w:rsidP="00B11778">
      <w:pPr>
        <w:spacing w:after="0" w:line="240" w:lineRule="auto"/>
        <w:jc w:val="center"/>
        <w:rPr>
          <w:rFonts w:ascii="Times New Roman" w:hAnsi="Times New Roman" w:cs="Times New Roman"/>
          <w:color w:val="000000" w:themeColor="text1"/>
          <w:sz w:val="28"/>
          <w:szCs w:val="28"/>
          <w:lang w:val="kk-KZ"/>
        </w:rPr>
      </w:pPr>
    </w:p>
    <w:p w14:paraId="6AD6D9C8" w14:textId="77777777" w:rsidR="002935C6" w:rsidRPr="00D553ED" w:rsidRDefault="002935C6" w:rsidP="00B11778">
      <w:pPr>
        <w:spacing w:after="0" w:line="240" w:lineRule="auto"/>
        <w:jc w:val="center"/>
        <w:rPr>
          <w:rFonts w:ascii="Times New Roman" w:hAnsi="Times New Roman" w:cs="Times New Roman"/>
          <w:color w:val="000000" w:themeColor="text1"/>
          <w:sz w:val="28"/>
          <w:szCs w:val="28"/>
          <w:lang w:val="kk-KZ"/>
        </w:rPr>
      </w:pPr>
    </w:p>
    <w:p w14:paraId="4F6DBE93" w14:textId="77777777" w:rsidR="002C5B63" w:rsidRPr="00D553ED" w:rsidRDefault="002C5B63" w:rsidP="00B11778">
      <w:pPr>
        <w:spacing w:after="0" w:line="240" w:lineRule="auto"/>
        <w:jc w:val="center"/>
        <w:rPr>
          <w:rFonts w:ascii="Times New Roman" w:hAnsi="Times New Roman" w:cs="Times New Roman"/>
          <w:color w:val="000000" w:themeColor="text1"/>
          <w:sz w:val="28"/>
          <w:szCs w:val="28"/>
          <w:lang w:val="kk-KZ"/>
        </w:rPr>
      </w:pPr>
    </w:p>
    <w:p w14:paraId="4034DD0D" w14:textId="77777777" w:rsidR="00495693" w:rsidRPr="00D553ED" w:rsidRDefault="00495693" w:rsidP="00B11778">
      <w:pPr>
        <w:spacing w:after="0" w:line="240" w:lineRule="auto"/>
        <w:jc w:val="center"/>
        <w:rPr>
          <w:rFonts w:ascii="Times New Roman" w:hAnsi="Times New Roman" w:cs="Times New Roman"/>
          <w:color w:val="000000" w:themeColor="text1"/>
          <w:sz w:val="28"/>
          <w:szCs w:val="28"/>
          <w:lang w:val="kk-KZ"/>
        </w:rPr>
      </w:pPr>
    </w:p>
    <w:p w14:paraId="75F0A16C" w14:textId="77777777" w:rsidR="00F414F3" w:rsidRPr="00D553ED" w:rsidRDefault="00F414F3" w:rsidP="00B11778">
      <w:pPr>
        <w:spacing w:after="0" w:line="240" w:lineRule="auto"/>
        <w:jc w:val="center"/>
        <w:rPr>
          <w:rFonts w:ascii="Times New Roman" w:hAnsi="Times New Roman" w:cs="Times New Roman"/>
          <w:b/>
          <w:color w:val="000000" w:themeColor="text1"/>
          <w:sz w:val="28"/>
          <w:szCs w:val="28"/>
          <w:lang w:val="kk-KZ"/>
        </w:rPr>
      </w:pPr>
      <w:r w:rsidRPr="00D553ED">
        <w:rPr>
          <w:rFonts w:ascii="Times New Roman" w:hAnsi="Times New Roman" w:cs="Times New Roman"/>
          <w:b/>
          <w:color w:val="000000" w:themeColor="text1"/>
          <w:sz w:val="28"/>
          <w:szCs w:val="28"/>
          <w:lang w:val="kk-KZ"/>
        </w:rPr>
        <w:t>КІРІСПЕ</w:t>
      </w:r>
    </w:p>
    <w:p w14:paraId="2B6D943D" w14:textId="77777777" w:rsidR="00495693" w:rsidRPr="00D553ED" w:rsidRDefault="00495693" w:rsidP="00B11778">
      <w:pPr>
        <w:spacing w:after="0" w:line="240" w:lineRule="auto"/>
        <w:jc w:val="center"/>
        <w:rPr>
          <w:rFonts w:ascii="Times New Roman" w:hAnsi="Times New Roman" w:cs="Times New Roman"/>
          <w:b/>
          <w:color w:val="000000" w:themeColor="text1"/>
          <w:sz w:val="28"/>
          <w:szCs w:val="28"/>
          <w:lang w:val="kk-KZ"/>
        </w:rPr>
      </w:pPr>
    </w:p>
    <w:p w14:paraId="25DCA022" w14:textId="6C6791B5" w:rsidR="00E027C4" w:rsidRPr="00D553ED" w:rsidRDefault="00495693" w:rsidP="00B11778">
      <w:pPr>
        <w:tabs>
          <w:tab w:val="left" w:pos="720"/>
          <w:tab w:val="left" w:pos="788"/>
          <w:tab w:val="left" w:pos="840"/>
        </w:tabs>
        <w:spacing w:after="0" w:line="240" w:lineRule="auto"/>
        <w:ind w:firstLine="709"/>
        <w:jc w:val="both"/>
        <w:rPr>
          <w:rFonts w:ascii="Times New Roman" w:eastAsia="Times New Roman" w:hAnsi="Times New Roman" w:cs="Times New Roman"/>
          <w:color w:val="000000" w:themeColor="text1"/>
          <w:sz w:val="28"/>
          <w:szCs w:val="28"/>
          <w:lang w:val="kk-KZ"/>
        </w:rPr>
      </w:pPr>
      <w:r w:rsidRPr="00D553ED">
        <w:rPr>
          <w:rFonts w:ascii="Times New Roman" w:eastAsia="Times New Roman" w:hAnsi="Times New Roman" w:cs="Times New Roman"/>
          <w:b/>
          <w:color w:val="000000" w:themeColor="text1"/>
          <w:sz w:val="28"/>
          <w:szCs w:val="28"/>
          <w:lang w:val="kk-KZ"/>
        </w:rPr>
        <w:t xml:space="preserve">Жұмыстың жалпы сипаттамасы. </w:t>
      </w:r>
      <w:r w:rsidR="005B5B00" w:rsidRPr="00D553ED">
        <w:rPr>
          <w:rFonts w:ascii="Times New Roman" w:eastAsia="Times New Roman" w:hAnsi="Times New Roman" w:cs="Times New Roman"/>
          <w:color w:val="000000" w:themeColor="text1"/>
          <w:sz w:val="28"/>
          <w:szCs w:val="28"/>
          <w:lang w:val="kk-KZ"/>
        </w:rPr>
        <w:t>Астана</w:t>
      </w:r>
      <w:r w:rsidR="00E027C4" w:rsidRPr="00D553ED">
        <w:rPr>
          <w:rFonts w:ascii="Times New Roman" w:eastAsia="Times New Roman" w:hAnsi="Times New Roman" w:cs="Times New Roman"/>
          <w:color w:val="000000" w:themeColor="text1"/>
          <w:sz w:val="28"/>
          <w:szCs w:val="28"/>
          <w:lang w:val="kk-KZ"/>
        </w:rPr>
        <w:t xml:space="preserve"> қаласын қоршай орналасқан Жасыл белдеу орман шаруашылықтарының фитосанитарлық жағдайы</w:t>
      </w:r>
      <w:r w:rsidR="007D6EC6" w:rsidRPr="00D553ED">
        <w:rPr>
          <w:rFonts w:ascii="Times New Roman" w:eastAsia="Times New Roman" w:hAnsi="Times New Roman" w:cs="Times New Roman"/>
          <w:color w:val="000000" w:themeColor="text1"/>
          <w:sz w:val="28"/>
          <w:szCs w:val="28"/>
          <w:lang w:val="kk-KZ"/>
        </w:rPr>
        <w:t xml:space="preserve"> </w:t>
      </w:r>
      <w:r w:rsidR="00E027C4" w:rsidRPr="00D553ED">
        <w:rPr>
          <w:rFonts w:ascii="Times New Roman" w:eastAsia="Times New Roman" w:hAnsi="Times New Roman" w:cs="Times New Roman"/>
          <w:color w:val="000000" w:themeColor="text1"/>
          <w:sz w:val="28"/>
          <w:szCs w:val="28"/>
          <w:lang w:val="kk-KZ"/>
        </w:rPr>
        <w:t>экспе</w:t>
      </w:r>
      <w:r w:rsidR="006E37DA" w:rsidRPr="00D553ED">
        <w:rPr>
          <w:rFonts w:ascii="Times New Roman" w:eastAsia="Times New Roman" w:hAnsi="Times New Roman" w:cs="Times New Roman"/>
          <w:color w:val="000000" w:themeColor="text1"/>
          <w:sz w:val="28"/>
          <w:szCs w:val="28"/>
          <w:lang w:val="kk-KZ"/>
        </w:rPr>
        <w:t>диц</w:t>
      </w:r>
      <w:r w:rsidR="00E027C4" w:rsidRPr="00D553ED">
        <w:rPr>
          <w:rFonts w:ascii="Times New Roman" w:eastAsia="Times New Roman" w:hAnsi="Times New Roman" w:cs="Times New Roman"/>
          <w:color w:val="000000" w:themeColor="text1"/>
          <w:sz w:val="28"/>
          <w:szCs w:val="28"/>
          <w:lang w:val="kk-KZ"/>
        </w:rPr>
        <w:t xml:space="preserve">ия барысында анықталды. Осы шаруашлықтарда кездесетін ағаштектестерінен </w:t>
      </w:r>
      <w:r w:rsidR="00710C8A" w:rsidRPr="00D553ED">
        <w:rPr>
          <w:rFonts w:ascii="Times New Roman" w:eastAsia="Times New Roman" w:hAnsi="Times New Roman" w:cs="Times New Roman"/>
          <w:color w:val="000000" w:themeColor="text1"/>
          <w:sz w:val="28"/>
          <w:szCs w:val="28"/>
          <w:lang w:val="kk-KZ"/>
        </w:rPr>
        <w:t>анықталған</w:t>
      </w:r>
      <w:r w:rsidR="00E027C4" w:rsidRPr="00D553ED">
        <w:rPr>
          <w:rFonts w:ascii="Times New Roman" w:eastAsia="Times New Roman" w:hAnsi="Times New Roman" w:cs="Times New Roman"/>
          <w:color w:val="000000" w:themeColor="text1"/>
          <w:sz w:val="28"/>
          <w:szCs w:val="28"/>
          <w:lang w:val="kk-KZ"/>
        </w:rPr>
        <w:t xml:space="preserve"> бактериялық обыр ауруының қоздырғыштарын </w:t>
      </w:r>
      <w:r w:rsidR="00710C8A" w:rsidRPr="00D553ED">
        <w:rPr>
          <w:rFonts w:ascii="Times New Roman" w:eastAsia="Times New Roman" w:hAnsi="Times New Roman" w:cs="Times New Roman"/>
          <w:color w:val="000000" w:themeColor="text1"/>
          <w:sz w:val="28"/>
          <w:szCs w:val="28"/>
          <w:lang w:val="kk-KZ"/>
        </w:rPr>
        <w:t>идентификациялау</w:t>
      </w:r>
      <w:r w:rsidR="00E027C4" w:rsidRPr="00D553ED">
        <w:rPr>
          <w:rFonts w:ascii="Times New Roman" w:eastAsia="Times New Roman" w:hAnsi="Times New Roman" w:cs="Times New Roman"/>
          <w:color w:val="000000" w:themeColor="text1"/>
          <w:sz w:val="28"/>
          <w:szCs w:val="28"/>
          <w:lang w:val="kk-KZ"/>
        </w:rPr>
        <w:t xml:space="preserve"> мақсатында таза ұлп</w:t>
      </w:r>
      <w:r w:rsidR="006E37DA" w:rsidRPr="00D553ED">
        <w:rPr>
          <w:rFonts w:ascii="Times New Roman" w:eastAsia="Times New Roman" w:hAnsi="Times New Roman" w:cs="Times New Roman"/>
          <w:color w:val="000000" w:themeColor="text1"/>
          <w:sz w:val="28"/>
          <w:szCs w:val="28"/>
          <w:lang w:val="kk-KZ"/>
        </w:rPr>
        <w:t>а</w:t>
      </w:r>
      <w:r w:rsidR="00E027C4" w:rsidRPr="00D553ED">
        <w:rPr>
          <w:rFonts w:ascii="Times New Roman" w:eastAsia="Times New Roman" w:hAnsi="Times New Roman" w:cs="Times New Roman"/>
          <w:color w:val="000000" w:themeColor="text1"/>
          <w:sz w:val="28"/>
          <w:szCs w:val="28"/>
          <w:lang w:val="kk-KZ"/>
        </w:rPr>
        <w:t>лық культура</w:t>
      </w:r>
      <w:r w:rsidR="00710C8A" w:rsidRPr="00D553ED">
        <w:rPr>
          <w:rFonts w:ascii="Times New Roman" w:eastAsia="Times New Roman" w:hAnsi="Times New Roman" w:cs="Times New Roman"/>
          <w:color w:val="000000" w:themeColor="text1"/>
          <w:sz w:val="28"/>
          <w:szCs w:val="28"/>
          <w:lang w:val="kk-KZ"/>
        </w:rPr>
        <w:t>лар</w:t>
      </w:r>
      <w:r w:rsidR="00E027C4" w:rsidRPr="00D553ED">
        <w:rPr>
          <w:rFonts w:ascii="Times New Roman" w:eastAsia="Times New Roman" w:hAnsi="Times New Roman" w:cs="Times New Roman"/>
          <w:color w:val="000000" w:themeColor="text1"/>
          <w:sz w:val="28"/>
          <w:szCs w:val="28"/>
          <w:lang w:val="kk-KZ"/>
        </w:rPr>
        <w:t xml:space="preserve"> алу үшін барлық санитарлық </w:t>
      </w:r>
      <w:r w:rsidR="00710C8A" w:rsidRPr="00D553ED">
        <w:rPr>
          <w:rFonts w:ascii="Times New Roman" w:eastAsia="Times New Roman" w:hAnsi="Times New Roman" w:cs="Times New Roman"/>
          <w:color w:val="000000" w:themeColor="text1"/>
          <w:sz w:val="28"/>
          <w:szCs w:val="28"/>
          <w:lang w:val="kk-KZ"/>
        </w:rPr>
        <w:t>тәртіптер</w:t>
      </w:r>
      <w:r w:rsidR="00E027C4" w:rsidRPr="00D553ED">
        <w:rPr>
          <w:rFonts w:ascii="Times New Roman" w:eastAsia="Times New Roman" w:hAnsi="Times New Roman" w:cs="Times New Roman"/>
          <w:color w:val="000000" w:themeColor="text1"/>
          <w:sz w:val="28"/>
          <w:szCs w:val="28"/>
          <w:lang w:val="kk-KZ"/>
        </w:rPr>
        <w:t xml:space="preserve"> ұста</w:t>
      </w:r>
      <w:r w:rsidR="00710C8A" w:rsidRPr="00D553ED">
        <w:rPr>
          <w:rFonts w:ascii="Times New Roman" w:eastAsia="Times New Roman" w:hAnsi="Times New Roman" w:cs="Times New Roman"/>
          <w:color w:val="000000" w:themeColor="text1"/>
          <w:sz w:val="28"/>
          <w:szCs w:val="28"/>
          <w:lang w:val="kk-KZ"/>
        </w:rPr>
        <w:t>лын</w:t>
      </w:r>
      <w:r w:rsidR="00E027C4" w:rsidRPr="00D553ED">
        <w:rPr>
          <w:rFonts w:ascii="Times New Roman" w:eastAsia="Times New Roman" w:hAnsi="Times New Roman" w:cs="Times New Roman"/>
          <w:color w:val="000000" w:themeColor="text1"/>
          <w:sz w:val="28"/>
          <w:szCs w:val="28"/>
          <w:lang w:val="kk-KZ"/>
        </w:rPr>
        <w:t xml:space="preserve">ып </w:t>
      </w:r>
      <w:r w:rsidR="00710C8A" w:rsidRPr="00D553ED">
        <w:rPr>
          <w:rFonts w:ascii="Times New Roman" w:eastAsia="Times New Roman" w:hAnsi="Times New Roman" w:cs="Times New Roman"/>
          <w:color w:val="000000" w:themeColor="text1"/>
          <w:sz w:val="28"/>
          <w:szCs w:val="28"/>
          <w:lang w:val="kk-KZ"/>
        </w:rPr>
        <w:t xml:space="preserve">ауру өсімдіктерден </w:t>
      </w:r>
      <w:r w:rsidR="00E027C4" w:rsidRPr="00D553ED">
        <w:rPr>
          <w:rFonts w:ascii="Times New Roman" w:eastAsia="Times New Roman" w:hAnsi="Times New Roman" w:cs="Times New Roman"/>
          <w:color w:val="000000" w:themeColor="text1"/>
          <w:sz w:val="28"/>
          <w:szCs w:val="28"/>
          <w:lang w:val="kk-KZ"/>
        </w:rPr>
        <w:t xml:space="preserve">керн үлгілері жиналды. </w:t>
      </w:r>
      <w:r w:rsidR="00710C8A" w:rsidRPr="00D553ED">
        <w:rPr>
          <w:rFonts w:ascii="Times New Roman" w:eastAsia="Times New Roman" w:hAnsi="Times New Roman" w:cs="Times New Roman"/>
          <w:color w:val="000000" w:themeColor="text1"/>
          <w:sz w:val="28"/>
          <w:szCs w:val="28"/>
          <w:lang w:val="kk-KZ"/>
        </w:rPr>
        <w:t xml:space="preserve">Керн үлгілері жасанды </w:t>
      </w:r>
      <w:r w:rsidR="00E027C4" w:rsidRPr="00D553ED">
        <w:rPr>
          <w:rFonts w:ascii="Times New Roman" w:eastAsia="Times New Roman" w:hAnsi="Times New Roman" w:cs="Times New Roman"/>
          <w:color w:val="000000" w:themeColor="text1"/>
          <w:sz w:val="28"/>
          <w:szCs w:val="28"/>
          <w:lang w:val="kk-KZ"/>
        </w:rPr>
        <w:t>қатты агарлы, ет-пептонды агар, картопты агар және Эндо қоректік орталар</w:t>
      </w:r>
      <w:r w:rsidR="00710C8A" w:rsidRPr="00D553ED">
        <w:rPr>
          <w:rFonts w:ascii="Times New Roman" w:eastAsia="Times New Roman" w:hAnsi="Times New Roman" w:cs="Times New Roman"/>
          <w:color w:val="000000" w:themeColor="text1"/>
          <w:sz w:val="28"/>
          <w:szCs w:val="28"/>
          <w:lang w:val="kk-KZ"/>
        </w:rPr>
        <w:t>ға</w:t>
      </w:r>
      <w:r w:rsidR="00E027C4" w:rsidRPr="00D553ED">
        <w:rPr>
          <w:rFonts w:ascii="Times New Roman" w:eastAsia="Times New Roman" w:hAnsi="Times New Roman" w:cs="Times New Roman"/>
          <w:color w:val="000000" w:themeColor="text1"/>
          <w:sz w:val="28"/>
          <w:szCs w:val="28"/>
          <w:lang w:val="kk-KZ"/>
        </w:rPr>
        <w:t xml:space="preserve"> ст</w:t>
      </w:r>
      <w:r w:rsidR="000C1EDC" w:rsidRPr="00D553ED">
        <w:rPr>
          <w:rFonts w:ascii="Times New Roman" w:eastAsia="Times New Roman" w:hAnsi="Times New Roman" w:cs="Times New Roman"/>
          <w:color w:val="000000" w:themeColor="text1"/>
          <w:sz w:val="28"/>
          <w:szCs w:val="28"/>
          <w:lang w:val="kk-KZ"/>
        </w:rPr>
        <w:t>ерильді жағдайда отырғызылды. А</w:t>
      </w:r>
      <w:r w:rsidR="00E027C4" w:rsidRPr="00D553ED">
        <w:rPr>
          <w:rFonts w:ascii="Times New Roman" w:eastAsia="Times New Roman" w:hAnsi="Times New Roman" w:cs="Times New Roman"/>
          <w:color w:val="000000" w:themeColor="text1"/>
          <w:sz w:val="28"/>
          <w:szCs w:val="28"/>
          <w:lang w:val="kk-KZ"/>
        </w:rPr>
        <w:t>лынған штаммдардың культуралық ерекшеліктері зерттел</w:t>
      </w:r>
      <w:r w:rsidR="000C1EDC" w:rsidRPr="00D553ED">
        <w:rPr>
          <w:rFonts w:ascii="Times New Roman" w:eastAsia="Times New Roman" w:hAnsi="Times New Roman" w:cs="Times New Roman"/>
          <w:color w:val="000000" w:themeColor="text1"/>
          <w:sz w:val="28"/>
          <w:szCs w:val="28"/>
          <w:lang w:val="kk-KZ"/>
        </w:rPr>
        <w:t>іп м</w:t>
      </w:r>
      <w:r w:rsidR="00E027C4" w:rsidRPr="00D553ED">
        <w:rPr>
          <w:rFonts w:ascii="Times New Roman" w:eastAsia="Times New Roman" w:hAnsi="Times New Roman" w:cs="Times New Roman"/>
          <w:color w:val="000000" w:themeColor="text1"/>
          <w:sz w:val="28"/>
          <w:szCs w:val="28"/>
          <w:lang w:val="kk-KZ"/>
        </w:rPr>
        <w:t>орфометриялық сипаттамалар ж</w:t>
      </w:r>
      <w:r w:rsidR="00710C8A" w:rsidRPr="00D553ED">
        <w:rPr>
          <w:rFonts w:ascii="Times New Roman" w:eastAsia="Times New Roman" w:hAnsi="Times New Roman" w:cs="Times New Roman"/>
          <w:color w:val="000000" w:themeColor="text1"/>
          <w:sz w:val="28"/>
          <w:szCs w:val="28"/>
          <w:lang w:val="kk-KZ"/>
        </w:rPr>
        <w:t>асалды.</w:t>
      </w:r>
      <w:r w:rsidR="000C1EDC" w:rsidRPr="00D553ED">
        <w:rPr>
          <w:rFonts w:ascii="Times New Roman" w:eastAsia="Times New Roman" w:hAnsi="Times New Roman" w:cs="Times New Roman"/>
          <w:color w:val="000000" w:themeColor="text1"/>
          <w:sz w:val="28"/>
          <w:szCs w:val="28"/>
          <w:lang w:val="kk-KZ"/>
        </w:rPr>
        <w:t xml:space="preserve"> </w:t>
      </w:r>
      <w:r w:rsidR="00710C8A" w:rsidRPr="00D553ED">
        <w:rPr>
          <w:rFonts w:ascii="Times New Roman" w:eastAsia="Times New Roman" w:hAnsi="Times New Roman" w:cs="Times New Roman"/>
          <w:color w:val="000000" w:themeColor="text1"/>
          <w:sz w:val="28"/>
          <w:szCs w:val="28"/>
          <w:lang w:val="kk-KZ"/>
        </w:rPr>
        <w:t>Осылайша анықталған б</w:t>
      </w:r>
      <w:r w:rsidR="000C1EDC" w:rsidRPr="00D553ED">
        <w:rPr>
          <w:rFonts w:ascii="Times New Roman" w:eastAsia="Times New Roman" w:hAnsi="Times New Roman" w:cs="Times New Roman"/>
          <w:color w:val="000000" w:themeColor="text1"/>
          <w:sz w:val="28"/>
          <w:szCs w:val="28"/>
          <w:lang w:val="kk-KZ"/>
        </w:rPr>
        <w:t xml:space="preserve">актериялық обыр қоздырғышының </w:t>
      </w:r>
      <w:r w:rsidR="00710C8A" w:rsidRPr="00D553ED">
        <w:rPr>
          <w:rFonts w:ascii="Times New Roman" w:eastAsia="Times New Roman" w:hAnsi="Times New Roman" w:cs="Times New Roman"/>
          <w:color w:val="000000" w:themeColor="text1"/>
          <w:sz w:val="28"/>
          <w:szCs w:val="28"/>
          <w:lang w:val="kk-KZ"/>
        </w:rPr>
        <w:t xml:space="preserve">таксондық </w:t>
      </w:r>
      <w:r w:rsidR="000C1EDC" w:rsidRPr="00D553ED">
        <w:rPr>
          <w:rFonts w:ascii="Times New Roman" w:eastAsia="Times New Roman" w:hAnsi="Times New Roman" w:cs="Times New Roman"/>
          <w:color w:val="000000" w:themeColor="text1"/>
          <w:sz w:val="28"/>
          <w:szCs w:val="28"/>
          <w:lang w:val="kk-KZ"/>
        </w:rPr>
        <w:t xml:space="preserve">дәлдігін тексеру мақсатында олардың </w:t>
      </w:r>
      <w:r w:rsidR="00710C8A" w:rsidRPr="00D553ED">
        <w:rPr>
          <w:rFonts w:ascii="Times New Roman" w:eastAsia="Calibri" w:hAnsi="Times New Roman" w:cs="Times New Roman"/>
          <w:color w:val="000000" w:themeColor="text1"/>
          <w:sz w:val="28"/>
          <w:szCs w:val="28"/>
          <w:lang w:val="kk-KZ"/>
        </w:rPr>
        <w:t>ITS1-5,8S-ITS2</w:t>
      </w:r>
      <w:r w:rsidR="000C1EDC" w:rsidRPr="00D553ED">
        <w:rPr>
          <w:rFonts w:ascii="Times New Roman" w:eastAsia="Times New Roman" w:hAnsi="Times New Roman" w:cs="Times New Roman"/>
          <w:color w:val="000000" w:themeColor="text1"/>
          <w:sz w:val="28"/>
          <w:szCs w:val="28"/>
          <w:lang w:val="kk-KZ"/>
        </w:rPr>
        <w:t xml:space="preserve"> </w:t>
      </w:r>
      <w:r w:rsidR="00E027C4" w:rsidRPr="00D553ED">
        <w:rPr>
          <w:rFonts w:ascii="Times New Roman" w:eastAsia="Times New Roman" w:hAnsi="Times New Roman" w:cs="Times New Roman"/>
          <w:color w:val="000000" w:themeColor="text1"/>
          <w:sz w:val="28"/>
          <w:szCs w:val="28"/>
          <w:lang w:val="kk-KZ"/>
        </w:rPr>
        <w:t>региондық нуклеотидтер тізбегінің ретт</w:t>
      </w:r>
      <w:r w:rsidR="00710C8A" w:rsidRPr="00D553ED">
        <w:rPr>
          <w:rFonts w:ascii="Times New Roman" w:eastAsia="Times New Roman" w:hAnsi="Times New Roman" w:cs="Times New Roman"/>
          <w:color w:val="000000" w:themeColor="text1"/>
          <w:sz w:val="28"/>
          <w:szCs w:val="28"/>
          <w:lang w:val="kk-KZ"/>
        </w:rPr>
        <w:t>іктерін</w:t>
      </w:r>
      <w:r w:rsidR="00E027C4" w:rsidRPr="00D553ED">
        <w:rPr>
          <w:rFonts w:ascii="Times New Roman" w:eastAsia="Times New Roman" w:hAnsi="Times New Roman" w:cs="Times New Roman"/>
          <w:color w:val="000000" w:themeColor="text1"/>
          <w:sz w:val="28"/>
          <w:szCs w:val="28"/>
          <w:lang w:val="kk-KZ"/>
        </w:rPr>
        <w:t xml:space="preserve"> анықтау арқылы филогенетикалық ортақ шежіресі жасалды. Осылай молекулалық әдіспен  идентификацияланған түрлер халықаралық Gene Bank қорындағы сәйкес түрлердің сипаттамаларымен салыстырылып </w:t>
      </w:r>
      <w:r w:rsidR="00710C8A" w:rsidRPr="00D553ED">
        <w:rPr>
          <w:rFonts w:ascii="Times New Roman" w:eastAsia="Times New Roman" w:hAnsi="Times New Roman" w:cs="Times New Roman"/>
          <w:color w:val="000000" w:themeColor="text1"/>
          <w:sz w:val="28"/>
          <w:szCs w:val="28"/>
          <w:lang w:val="kk-KZ"/>
        </w:rPr>
        <w:t>оның</w:t>
      </w:r>
      <w:r w:rsidR="00E027C4" w:rsidRPr="00D553ED">
        <w:rPr>
          <w:rFonts w:ascii="Times New Roman" w:eastAsia="Times New Roman" w:hAnsi="Times New Roman" w:cs="Times New Roman"/>
          <w:color w:val="000000" w:themeColor="text1"/>
          <w:sz w:val="28"/>
          <w:szCs w:val="28"/>
          <w:lang w:val="kk-KZ"/>
        </w:rPr>
        <w:t xml:space="preserve"> идентификациялық дәлдігі расталды.</w:t>
      </w:r>
    </w:p>
    <w:p w14:paraId="1BF80621" w14:textId="5C4DC6A9" w:rsidR="00810A08" w:rsidRPr="00810A08" w:rsidRDefault="00810A08" w:rsidP="00B11778">
      <w:pPr>
        <w:tabs>
          <w:tab w:val="left" w:pos="720"/>
          <w:tab w:val="left" w:pos="788"/>
          <w:tab w:val="left" w:pos="840"/>
        </w:tabs>
        <w:spacing w:after="0" w:line="240" w:lineRule="auto"/>
        <w:ind w:firstLine="709"/>
        <w:jc w:val="both"/>
        <w:rPr>
          <w:rFonts w:ascii="Times New Roman" w:eastAsia="Calibri" w:hAnsi="Times New Roman" w:cs="Times New Roman"/>
          <w:bCs/>
          <w:sz w:val="28"/>
          <w:szCs w:val="28"/>
          <w:lang w:val="kk-KZ"/>
        </w:rPr>
      </w:pPr>
      <w:r w:rsidRPr="00810A08">
        <w:rPr>
          <w:rFonts w:ascii="Times New Roman" w:eastAsia="Times New Roman" w:hAnsi="Times New Roman" w:cs="Times New Roman"/>
          <w:b/>
          <w:bCs/>
          <w:sz w:val="28"/>
          <w:szCs w:val="28"/>
          <w:lang w:val="kk-KZ"/>
        </w:rPr>
        <w:t xml:space="preserve">Зерттеу тақырыбының өзектілігі. </w:t>
      </w:r>
      <w:r w:rsidRPr="00810A08">
        <w:rPr>
          <w:rFonts w:ascii="Times New Roman" w:eastAsia="Calibri" w:hAnsi="Times New Roman" w:cs="Times New Roman"/>
          <w:sz w:val="28"/>
          <w:szCs w:val="28"/>
          <w:lang w:val="kk-KZ"/>
        </w:rPr>
        <w:t>Т</w:t>
      </w:r>
      <w:r w:rsidRPr="00810A08">
        <w:rPr>
          <w:rFonts w:ascii="Times New Roman" w:eastAsia="Calibri" w:hAnsi="Times New Roman" w:cs="Times New Roman"/>
          <w:bCs/>
          <w:sz w:val="28"/>
          <w:szCs w:val="28"/>
          <w:lang w:val="kk-KZ"/>
        </w:rPr>
        <w:t>опырақты құнарландыратын, көп мөлшерде оттегі бөліп шығаратын, қыста қарлы боранға, жазда аңызақ желге тосқауыл болатын, жердің ылғалдылығын сақтайтын ормандарының болуы - әр мемлекеттің арманы. Сондықтан Астана қаласын айнала үлкен  жасыл аймаққа айналдырып, аңдар мен құстар мекен ететін табиғи орманға айналуы үшін Жасанды жасыл орман жобасы қолға алынды.</w:t>
      </w:r>
      <w:r w:rsidRPr="00810A08">
        <w:rPr>
          <w:rFonts w:ascii="Times New Roman" w:eastAsia="Calibri" w:hAnsi="Times New Roman" w:cs="Times New Roman"/>
          <w:sz w:val="28"/>
          <w:szCs w:val="28"/>
          <w:shd w:val="clear" w:color="auto" w:fill="FFFFFF"/>
          <w:lang w:val="kk-KZ"/>
        </w:rPr>
        <w:t xml:space="preserve"> </w:t>
      </w:r>
      <w:r w:rsidRPr="00810A08">
        <w:rPr>
          <w:rFonts w:ascii="Times New Roman" w:eastAsia="Calibri" w:hAnsi="Times New Roman" w:cs="Times New Roman"/>
          <w:bCs/>
          <w:sz w:val="28"/>
          <w:szCs w:val="28"/>
          <w:lang w:val="kk-KZ"/>
        </w:rPr>
        <w:t xml:space="preserve">Аталған жоба жыл сайын жетілдіріліп, көркейіп бүгінгі күндері жасыл орман жас астанамыздың айналасын түгелдей қоршап алды деп сеніммен айта аламыз. Қазір оның ауданы - 100 мың гектарды қамтиды. </w:t>
      </w:r>
      <w:r w:rsidRPr="00810A08">
        <w:rPr>
          <w:rFonts w:ascii="Times New Roman" w:eastAsia="Calibri" w:hAnsi="Times New Roman" w:cs="Times New Roman"/>
          <w:sz w:val="28"/>
          <w:szCs w:val="28"/>
          <w:shd w:val="clear" w:color="auto" w:fill="FFFFFF"/>
          <w:lang w:val="kk-KZ"/>
        </w:rPr>
        <w:t xml:space="preserve"> </w:t>
      </w:r>
      <w:r w:rsidRPr="00810A08">
        <w:rPr>
          <w:rFonts w:ascii="Times New Roman" w:eastAsia="Calibri" w:hAnsi="Times New Roman" w:cs="Times New Roman"/>
          <w:bCs/>
          <w:sz w:val="28"/>
          <w:szCs w:val="28"/>
          <w:lang w:val="kk-KZ"/>
        </w:rPr>
        <w:t xml:space="preserve">Жасыл белдеуде сан түрлі орман ағаштары отырғызылған. Оларға кәдімгі қарағай, сібір балқарағайы, сібір шыршасы, ұсақ жапырақты жөке, кәдімгі емен, сары акация, үйеңкі, қарақат, алма ағашы, терек, тал, сүйелді қайың, ұсақ жапырақты шегіршін, үлкен жапырақты шегіршін, жіңішке жапырақты жиде, көріктал және тағы да басқалары жатады. Бұл жоба 1997 жылы Астананы желден қорғау және халықтың өмір сүруін игілендіру, қолайлы климатты қалыптастыру мақсатында құрылды. Жасыл белдеуде егілген ағаштектес өсімдіктер ауаны оттегімен байытудан, декоративті безендірілген пейзаждардан басқа, аймақтарды желдетуге, ластанған ауаны тұрғын үй мен өндірістік аймақтардан бұруға, тік ауа ағынының пайда болуына, яғни ластанған ауаның атмосфераның неғұрлым жоғары қабаттарында шығарылуына, сондай-ақ ауаны әр түрлі аэрозольдерден, шаңнан, күйе мен ыстардан тазартуға зор ықпал етеді. Сондай-ақ ластанған ауа  аурудың – ағаш тұқымдастарының бактериялық обырының таралуына да қолайлы жағдай болып табылады. </w:t>
      </w:r>
    </w:p>
    <w:p w14:paraId="150FE84C" w14:textId="2ECB2F9E" w:rsidR="00810A08" w:rsidRPr="00810A08" w:rsidRDefault="00810A08" w:rsidP="00B11778">
      <w:pPr>
        <w:tabs>
          <w:tab w:val="left" w:pos="720"/>
          <w:tab w:val="left" w:pos="788"/>
          <w:tab w:val="left" w:pos="840"/>
        </w:tabs>
        <w:spacing w:after="0" w:line="240" w:lineRule="auto"/>
        <w:ind w:firstLine="709"/>
        <w:jc w:val="both"/>
        <w:rPr>
          <w:rFonts w:ascii="Times New Roman" w:eastAsia="Times New Roman" w:hAnsi="Times New Roman" w:cs="Times New Roman"/>
          <w:bCs/>
          <w:sz w:val="28"/>
          <w:szCs w:val="28"/>
          <w:lang w:val="kk-KZ"/>
        </w:rPr>
      </w:pPr>
      <w:r w:rsidRPr="00810A08">
        <w:rPr>
          <w:rFonts w:ascii="Times New Roman" w:eastAsia="Calibri" w:hAnsi="Times New Roman" w:cs="Times New Roman"/>
          <w:bCs/>
          <w:sz w:val="28"/>
          <w:szCs w:val="28"/>
          <w:lang w:val="kk-KZ"/>
        </w:rPr>
        <w:t xml:space="preserve">Қазіргі таңда бұл ауру Башқұртстан, Балтық елдері, Татарстан, Адыгей республикасы, Ресейдің еуропалық бөлігі, сонымен қатар Брянск және оған іргелес аймақтарда байқалуда. Аталған елдерде ағаш тұқымдарының осы аурумен қамтылуы ұлғая түсуде, бұл ағаш діңдерінің кебуіне әкеледі. Мұндай </w:t>
      </w:r>
      <w:r w:rsidRPr="00810A08">
        <w:rPr>
          <w:rFonts w:ascii="Times New Roman" w:eastAsia="Calibri" w:hAnsi="Times New Roman" w:cs="Times New Roman"/>
          <w:bCs/>
          <w:sz w:val="28"/>
          <w:szCs w:val="28"/>
          <w:lang w:val="kk-KZ"/>
        </w:rPr>
        <w:lastRenderedPageBreak/>
        <w:t xml:space="preserve">ауру нәтижесінде ағаш тұқымдарының екпелері ғана емес, сондай-ақ осы тұқымның буданы бар екпелер де әлсірейді және өледі, микроклимат өзгереді. </w:t>
      </w:r>
      <w:r w:rsidRPr="00810A08">
        <w:rPr>
          <w:rFonts w:ascii="Times New Roman" w:eastAsia="Times New Roman" w:hAnsi="Times New Roman" w:cs="Times New Roman"/>
          <w:bCs/>
          <w:sz w:val="28"/>
          <w:szCs w:val="28"/>
          <w:lang w:val="kk-KZ"/>
        </w:rPr>
        <w:t xml:space="preserve">Әлсіреген ағаштарда пайда болған басқа ілеспе аурулар мен орман зиянкестерінің дамуын, көрші екпелерге жұғады ауру көздеріне айналады. Сонымен, ағаш діңдерінде бактериялық </w:t>
      </w:r>
      <w:r w:rsidRPr="00810A08">
        <w:rPr>
          <w:rFonts w:ascii="Times New Roman" w:eastAsia="Times New Roman" w:hAnsi="Times New Roman" w:cs="Times New Roman"/>
          <w:sz w:val="28"/>
          <w:szCs w:val="28"/>
          <w:lang w:val="kk-KZ"/>
        </w:rPr>
        <w:t>обыр</w:t>
      </w:r>
      <w:r w:rsidRPr="00810A08">
        <w:rPr>
          <w:rFonts w:ascii="Times New Roman" w:eastAsia="Times New Roman" w:hAnsi="Times New Roman" w:cs="Times New Roman"/>
          <w:bCs/>
          <w:sz w:val="28"/>
          <w:szCs w:val="28"/>
          <w:lang w:val="kk-KZ"/>
        </w:rPr>
        <w:t>дың дамуы салдары онда жаңа аурулар мен зиянкестердің пайда болуына және сол арқылы орман жағдайының одан әрі нашарлауына алып келеді.</w:t>
      </w:r>
    </w:p>
    <w:p w14:paraId="1E4F69F4" w14:textId="193ECCFC" w:rsidR="00810A08" w:rsidRPr="00810A08" w:rsidRDefault="00810A08" w:rsidP="00B11778">
      <w:pPr>
        <w:tabs>
          <w:tab w:val="left" w:pos="720"/>
          <w:tab w:val="left" w:pos="788"/>
          <w:tab w:val="left" w:pos="840"/>
        </w:tabs>
        <w:spacing w:after="0" w:line="240" w:lineRule="auto"/>
        <w:ind w:firstLine="709"/>
        <w:jc w:val="both"/>
        <w:rPr>
          <w:rFonts w:ascii="Times New Roman" w:eastAsia="Times New Roman" w:hAnsi="Times New Roman" w:cs="Times New Roman"/>
          <w:bCs/>
          <w:sz w:val="28"/>
          <w:szCs w:val="28"/>
          <w:lang w:val="kk-KZ"/>
        </w:rPr>
      </w:pPr>
      <w:r w:rsidRPr="00810A08">
        <w:rPr>
          <w:rFonts w:ascii="Times New Roman" w:eastAsia="Times New Roman" w:hAnsi="Times New Roman" w:cs="Times New Roman"/>
          <w:bCs/>
          <w:sz w:val="28"/>
          <w:szCs w:val="28"/>
          <w:lang w:val="kk-KZ"/>
        </w:rPr>
        <w:t xml:space="preserve">Қазақстанда да ағаш тұқымдастарының бактериялық обыры кездеседі. Осыған байланысты, бұл ауруды зерттеу өте өзекті болып табылады, өйткені ағаштардың мұндағы зақымдалу ерекшелігі, аурудың диагностикасы, </w:t>
      </w:r>
      <w:r w:rsidR="00C856E9" w:rsidRPr="00810A08">
        <w:rPr>
          <w:rFonts w:ascii="Times New Roman" w:eastAsia="Times New Roman" w:hAnsi="Times New Roman" w:cs="Times New Roman"/>
          <w:sz w:val="28"/>
          <w:szCs w:val="28"/>
          <w:lang w:val="kk-KZ"/>
        </w:rPr>
        <w:t xml:space="preserve"> орман шаруашылықтарының фитопатологиялық жай-күйін </w:t>
      </w:r>
      <w:r w:rsidR="00C856E9">
        <w:rPr>
          <w:rFonts w:ascii="Times New Roman" w:eastAsia="Times New Roman" w:hAnsi="Times New Roman" w:cs="Times New Roman"/>
          <w:sz w:val="28"/>
          <w:szCs w:val="28"/>
          <w:lang w:val="kk-KZ"/>
        </w:rPr>
        <w:t>сипаттай</w:t>
      </w:r>
      <w:r w:rsidR="00C856E9" w:rsidRPr="00810A08">
        <w:rPr>
          <w:rFonts w:ascii="Times New Roman" w:eastAsia="Times New Roman" w:hAnsi="Times New Roman" w:cs="Times New Roman"/>
          <w:sz w:val="28"/>
          <w:szCs w:val="28"/>
          <w:lang w:val="kk-KZ"/>
        </w:rPr>
        <w:t xml:space="preserve"> отырып, </w:t>
      </w:r>
      <w:r w:rsidR="00C856E9">
        <w:rPr>
          <w:rFonts w:ascii="Times New Roman" w:eastAsia="Times New Roman" w:hAnsi="Times New Roman" w:cs="Times New Roman"/>
          <w:sz w:val="28"/>
          <w:szCs w:val="28"/>
          <w:lang w:val="kk-KZ"/>
        </w:rPr>
        <w:t xml:space="preserve">ондағы </w:t>
      </w:r>
      <w:r w:rsidR="00C856E9" w:rsidRPr="00810A08">
        <w:rPr>
          <w:rFonts w:ascii="Times New Roman" w:eastAsia="Times New Roman" w:hAnsi="Times New Roman" w:cs="Times New Roman"/>
          <w:sz w:val="28"/>
          <w:szCs w:val="28"/>
          <w:lang w:val="kk-KZ"/>
        </w:rPr>
        <w:t>бактериялық обырдың таралуы мен иелік өсімдіктері</w:t>
      </w:r>
      <w:r w:rsidR="00AB7294">
        <w:rPr>
          <w:rFonts w:ascii="Times New Roman" w:eastAsia="Times New Roman" w:hAnsi="Times New Roman" w:cs="Times New Roman"/>
          <w:sz w:val="28"/>
          <w:szCs w:val="28"/>
          <w:lang w:val="kk-KZ"/>
        </w:rPr>
        <w:t xml:space="preserve"> </w:t>
      </w:r>
      <w:r w:rsidRPr="00810A08">
        <w:rPr>
          <w:rFonts w:ascii="Times New Roman" w:eastAsia="Times New Roman" w:hAnsi="Times New Roman" w:cs="Times New Roman"/>
          <w:bCs/>
          <w:sz w:val="28"/>
          <w:szCs w:val="28"/>
          <w:lang w:val="kk-KZ"/>
        </w:rPr>
        <w:t xml:space="preserve">зерттелмеген. Бұл аурудың жаппай таралуы әлі байқалған жоқ, сондықтан аурумен күресу шаралары туралы мәселе де әлі нақты жоспарға  қойған жоқ. Бірақта болашақта аурудың қауіпті </w:t>
      </w:r>
      <w:r w:rsidRPr="00810A08">
        <w:rPr>
          <w:rFonts w:ascii="Times New Roman" w:eastAsia="Times New Roman" w:hAnsi="Times New Roman" w:cs="Times New Roman"/>
          <w:sz w:val="28"/>
          <w:szCs w:val="28"/>
          <w:lang w:val="kk-KZ" w:eastAsia="ru-RU"/>
        </w:rPr>
        <w:t xml:space="preserve">масштабқа </w:t>
      </w:r>
      <w:r w:rsidRPr="00810A08">
        <w:rPr>
          <w:rFonts w:ascii="Times New Roman" w:eastAsia="Times New Roman" w:hAnsi="Times New Roman" w:cs="Times New Roman"/>
          <w:bCs/>
          <w:sz w:val="28"/>
          <w:szCs w:val="28"/>
          <w:lang w:val="kk-KZ"/>
        </w:rPr>
        <w:t>дейін дамымайтындығына ешқандай кепілдік жоқ. Жергілікті инфекция көздері және қолайлы өсімдік-иелері бар кезде және патогенге қолайлы орта жағдайлары туатын болса, оның жаппай дамуы сөзсіз.</w:t>
      </w:r>
    </w:p>
    <w:p w14:paraId="67A06DE9" w14:textId="194A931A" w:rsidR="00810A08" w:rsidRPr="00810A08" w:rsidRDefault="00810A08" w:rsidP="00B11778">
      <w:pPr>
        <w:tabs>
          <w:tab w:val="left" w:pos="720"/>
          <w:tab w:val="left" w:pos="788"/>
          <w:tab w:val="left" w:pos="840"/>
        </w:tabs>
        <w:spacing w:after="0" w:line="240" w:lineRule="auto"/>
        <w:ind w:firstLine="709"/>
        <w:jc w:val="both"/>
        <w:rPr>
          <w:rFonts w:ascii="Times New Roman" w:eastAsia="Times New Roman" w:hAnsi="Times New Roman" w:cs="Times New Roman"/>
          <w:b/>
          <w:bCs/>
          <w:sz w:val="28"/>
          <w:szCs w:val="28"/>
          <w:lang w:val="kk-KZ"/>
        </w:rPr>
      </w:pPr>
      <w:r w:rsidRPr="00810A08">
        <w:rPr>
          <w:rFonts w:ascii="Times New Roman" w:eastAsia="Times New Roman" w:hAnsi="Times New Roman" w:cs="Times New Roman"/>
          <w:b/>
          <w:bCs/>
          <w:sz w:val="28"/>
          <w:szCs w:val="28"/>
          <w:lang w:val="kk-KZ"/>
        </w:rPr>
        <w:t xml:space="preserve">Зерттеудің мақсаты мен міндеттері. </w:t>
      </w:r>
    </w:p>
    <w:p w14:paraId="10A56D4C" w14:textId="5CF9FEB9" w:rsidR="00810A08" w:rsidRPr="00810A08" w:rsidRDefault="00810A08" w:rsidP="00B11778">
      <w:pPr>
        <w:tabs>
          <w:tab w:val="left" w:pos="720"/>
          <w:tab w:val="left" w:pos="788"/>
          <w:tab w:val="left" w:pos="840"/>
        </w:tabs>
        <w:spacing w:after="0" w:line="240" w:lineRule="auto"/>
        <w:ind w:firstLine="709"/>
        <w:jc w:val="both"/>
        <w:rPr>
          <w:rFonts w:ascii="Times New Roman" w:eastAsia="Times New Roman" w:hAnsi="Times New Roman" w:cs="Times New Roman"/>
          <w:b/>
          <w:sz w:val="28"/>
          <w:szCs w:val="28"/>
          <w:lang w:val="kk-KZ"/>
        </w:rPr>
      </w:pPr>
      <w:r w:rsidRPr="00810A08">
        <w:rPr>
          <w:rFonts w:ascii="Times New Roman" w:eastAsia="Times New Roman" w:hAnsi="Times New Roman" w:cs="Times New Roman"/>
          <w:sz w:val="28"/>
          <w:szCs w:val="28"/>
          <w:lang w:val="kk-KZ"/>
        </w:rPr>
        <w:t xml:space="preserve">Астана қаласының жасанды Жасыл белдеуінде егілген ағаш тұқымдарының бактериялық обырын зерттеу, идентификациялау және оның таралуы мен екпелердің жай-күйіне әсер етуіне байланысты ауруға қарсы тиімді санитарлық-сауықтыру шараларын негіздеу. </w:t>
      </w:r>
    </w:p>
    <w:p w14:paraId="355EB46F" w14:textId="7DADD479" w:rsidR="00810A08" w:rsidRPr="00810A08" w:rsidRDefault="00810A08" w:rsidP="00B11778">
      <w:pPr>
        <w:tabs>
          <w:tab w:val="left" w:pos="720"/>
          <w:tab w:val="left" w:pos="788"/>
          <w:tab w:val="left" w:pos="840"/>
        </w:tabs>
        <w:spacing w:after="0" w:line="240" w:lineRule="auto"/>
        <w:ind w:firstLine="709"/>
        <w:jc w:val="both"/>
        <w:rPr>
          <w:rFonts w:ascii="Times New Roman" w:eastAsia="Times New Roman" w:hAnsi="Times New Roman" w:cs="Times New Roman"/>
          <w:b/>
          <w:sz w:val="28"/>
          <w:szCs w:val="28"/>
          <w:lang w:val="kk-KZ"/>
        </w:rPr>
      </w:pPr>
      <w:r w:rsidRPr="00810A08">
        <w:rPr>
          <w:rFonts w:ascii="Times New Roman" w:eastAsia="Times New Roman" w:hAnsi="Times New Roman" w:cs="Times New Roman"/>
          <w:b/>
          <w:sz w:val="28"/>
          <w:szCs w:val="28"/>
          <w:lang w:val="kk-KZ"/>
        </w:rPr>
        <w:t xml:space="preserve">Зерттеудің міндеттері: </w:t>
      </w:r>
    </w:p>
    <w:p w14:paraId="0D3CC62B" w14:textId="4D146375" w:rsidR="00810A08" w:rsidRPr="00810A08" w:rsidRDefault="00810A08" w:rsidP="00B11778">
      <w:pPr>
        <w:tabs>
          <w:tab w:val="left" w:pos="720"/>
          <w:tab w:val="left" w:pos="788"/>
          <w:tab w:val="left" w:pos="840"/>
        </w:tabs>
        <w:spacing w:after="0" w:line="240" w:lineRule="auto"/>
        <w:ind w:firstLine="709"/>
        <w:jc w:val="both"/>
        <w:rPr>
          <w:rFonts w:ascii="Times New Roman" w:eastAsia="Times New Roman" w:hAnsi="Times New Roman" w:cs="Times New Roman"/>
          <w:sz w:val="28"/>
          <w:szCs w:val="28"/>
          <w:lang w:val="kk-KZ"/>
        </w:rPr>
      </w:pPr>
      <w:r w:rsidRPr="00810A08">
        <w:rPr>
          <w:rFonts w:ascii="Times New Roman" w:eastAsia="Times New Roman" w:hAnsi="Times New Roman" w:cs="Times New Roman"/>
          <w:sz w:val="28"/>
          <w:szCs w:val="28"/>
          <w:lang w:val="kk-KZ"/>
        </w:rPr>
        <w:t>1.</w:t>
      </w:r>
      <w:r w:rsidRPr="00810A08">
        <w:rPr>
          <w:rFonts w:ascii="Calibri" w:eastAsia="Calibri" w:hAnsi="Calibri" w:cs="Times New Roman"/>
          <w:lang w:val="kk-KZ"/>
        </w:rPr>
        <w:t xml:space="preserve"> </w:t>
      </w:r>
      <w:r w:rsidRPr="00810A08">
        <w:rPr>
          <w:rFonts w:ascii="Times New Roman" w:eastAsia="Times New Roman" w:hAnsi="Times New Roman" w:cs="Times New Roman"/>
          <w:sz w:val="28"/>
          <w:szCs w:val="28"/>
          <w:lang w:val="kk-KZ"/>
        </w:rPr>
        <w:t xml:space="preserve">Жасыл белдеу орман шаруашылықтарының фитопатологиялық жай-күйін </w:t>
      </w:r>
      <w:r w:rsidR="00B67FDB">
        <w:rPr>
          <w:rFonts w:ascii="Times New Roman" w:eastAsia="Times New Roman" w:hAnsi="Times New Roman" w:cs="Times New Roman"/>
          <w:sz w:val="28"/>
          <w:szCs w:val="28"/>
          <w:lang w:val="kk-KZ"/>
        </w:rPr>
        <w:t>сипаттай</w:t>
      </w:r>
      <w:r w:rsidRPr="00810A08">
        <w:rPr>
          <w:rFonts w:ascii="Times New Roman" w:eastAsia="Times New Roman" w:hAnsi="Times New Roman" w:cs="Times New Roman"/>
          <w:sz w:val="28"/>
          <w:szCs w:val="28"/>
          <w:lang w:val="kk-KZ"/>
        </w:rPr>
        <w:t xml:space="preserve"> отырып, </w:t>
      </w:r>
      <w:r w:rsidR="00B67FDB">
        <w:rPr>
          <w:rFonts w:ascii="Times New Roman" w:eastAsia="Times New Roman" w:hAnsi="Times New Roman" w:cs="Times New Roman"/>
          <w:sz w:val="28"/>
          <w:szCs w:val="28"/>
          <w:lang w:val="kk-KZ"/>
        </w:rPr>
        <w:t xml:space="preserve">ондағы </w:t>
      </w:r>
      <w:r w:rsidRPr="00810A08">
        <w:rPr>
          <w:rFonts w:ascii="Times New Roman" w:eastAsia="Times New Roman" w:hAnsi="Times New Roman" w:cs="Times New Roman"/>
          <w:sz w:val="28"/>
          <w:szCs w:val="28"/>
          <w:lang w:val="kk-KZ"/>
        </w:rPr>
        <w:t xml:space="preserve">бактериялық обырдың таралуы мен иелік өсімдіктерін </w:t>
      </w:r>
      <w:r w:rsidR="00B67FDB">
        <w:rPr>
          <w:rFonts w:ascii="Times New Roman" w:eastAsia="Times New Roman" w:hAnsi="Times New Roman" w:cs="Times New Roman"/>
          <w:sz w:val="28"/>
          <w:szCs w:val="28"/>
          <w:lang w:val="kk-KZ"/>
        </w:rPr>
        <w:t>анықтау</w:t>
      </w:r>
      <w:r w:rsidR="00495650">
        <w:rPr>
          <w:rFonts w:ascii="Times New Roman" w:eastAsia="Times New Roman" w:hAnsi="Times New Roman" w:cs="Times New Roman"/>
          <w:sz w:val="28"/>
          <w:szCs w:val="28"/>
          <w:lang w:val="kk-KZ"/>
        </w:rPr>
        <w:t>.</w:t>
      </w:r>
      <w:r w:rsidRPr="00810A08">
        <w:rPr>
          <w:rFonts w:ascii="Times New Roman" w:eastAsia="Times New Roman" w:hAnsi="Times New Roman" w:cs="Times New Roman"/>
          <w:sz w:val="28"/>
          <w:szCs w:val="28"/>
          <w:lang w:val="kk-KZ"/>
        </w:rPr>
        <w:t xml:space="preserve"> </w:t>
      </w:r>
    </w:p>
    <w:p w14:paraId="6F8B09CE" w14:textId="688E8234" w:rsidR="00810A08" w:rsidRPr="00810A08" w:rsidRDefault="00810A08" w:rsidP="00B11778">
      <w:pPr>
        <w:tabs>
          <w:tab w:val="left" w:pos="720"/>
          <w:tab w:val="left" w:pos="788"/>
          <w:tab w:val="left" w:pos="840"/>
        </w:tabs>
        <w:spacing w:after="0" w:line="240" w:lineRule="auto"/>
        <w:ind w:firstLine="709"/>
        <w:jc w:val="both"/>
        <w:rPr>
          <w:rFonts w:ascii="Times New Roman" w:eastAsia="Times New Roman" w:hAnsi="Times New Roman" w:cs="Times New Roman"/>
          <w:sz w:val="28"/>
          <w:szCs w:val="28"/>
          <w:lang w:val="kk-KZ"/>
        </w:rPr>
      </w:pPr>
      <w:r w:rsidRPr="00810A08">
        <w:rPr>
          <w:rFonts w:ascii="Times New Roman" w:eastAsia="Times New Roman" w:hAnsi="Times New Roman" w:cs="Times New Roman"/>
          <w:sz w:val="28"/>
          <w:szCs w:val="28"/>
          <w:lang w:val="kk-KZ"/>
        </w:rPr>
        <w:t>2. Аурудың әсерінен ағаш тұқымдарының жай-күйінің өзгеруін талдау</w:t>
      </w:r>
      <w:r w:rsidR="00495650">
        <w:rPr>
          <w:rFonts w:ascii="Times New Roman" w:eastAsia="Times New Roman" w:hAnsi="Times New Roman" w:cs="Times New Roman"/>
          <w:sz w:val="28"/>
          <w:szCs w:val="28"/>
          <w:lang w:val="kk-KZ"/>
        </w:rPr>
        <w:t>.</w:t>
      </w:r>
      <w:r w:rsidRPr="00810A08">
        <w:rPr>
          <w:rFonts w:ascii="Times New Roman" w:eastAsia="Times New Roman" w:hAnsi="Times New Roman" w:cs="Times New Roman"/>
          <w:sz w:val="28"/>
          <w:szCs w:val="28"/>
          <w:lang w:val="kk-KZ"/>
        </w:rPr>
        <w:t xml:space="preserve"> </w:t>
      </w:r>
    </w:p>
    <w:p w14:paraId="440407CA" w14:textId="53B53A5B" w:rsidR="00810A08" w:rsidRPr="00810A08" w:rsidRDefault="00810A08" w:rsidP="00B11778">
      <w:pPr>
        <w:tabs>
          <w:tab w:val="left" w:pos="720"/>
          <w:tab w:val="left" w:pos="788"/>
          <w:tab w:val="left" w:pos="840"/>
        </w:tabs>
        <w:spacing w:after="0" w:line="240" w:lineRule="auto"/>
        <w:ind w:firstLine="709"/>
        <w:jc w:val="both"/>
        <w:rPr>
          <w:rFonts w:ascii="Times New Roman" w:eastAsia="Times New Roman" w:hAnsi="Times New Roman" w:cs="Times New Roman"/>
          <w:sz w:val="28"/>
          <w:szCs w:val="28"/>
          <w:lang w:val="kk-KZ"/>
        </w:rPr>
      </w:pPr>
      <w:r w:rsidRPr="00810A08">
        <w:rPr>
          <w:rFonts w:ascii="Times New Roman" w:eastAsia="Times New Roman" w:hAnsi="Times New Roman" w:cs="Times New Roman"/>
          <w:sz w:val="28"/>
          <w:szCs w:val="28"/>
          <w:lang w:val="kk-KZ"/>
        </w:rPr>
        <w:t>3.</w:t>
      </w:r>
      <w:r w:rsidR="00495650">
        <w:rPr>
          <w:rFonts w:ascii="Times New Roman" w:eastAsia="Times New Roman" w:hAnsi="Times New Roman" w:cs="Times New Roman"/>
          <w:sz w:val="28"/>
          <w:szCs w:val="28"/>
          <w:lang w:val="kk-KZ"/>
        </w:rPr>
        <w:t xml:space="preserve"> </w:t>
      </w:r>
      <w:r w:rsidRPr="00810A08">
        <w:rPr>
          <w:rFonts w:ascii="Times New Roman" w:eastAsia="Times New Roman" w:hAnsi="Times New Roman" w:cs="Times New Roman"/>
          <w:sz w:val="28"/>
          <w:szCs w:val="28"/>
          <w:lang w:val="kk-KZ"/>
        </w:rPr>
        <w:t>Ағаштардағы аурудың диагностикалық белгілерін, этиологиясын анықтау</w:t>
      </w:r>
      <w:r w:rsidR="00495650">
        <w:rPr>
          <w:rFonts w:ascii="Times New Roman" w:eastAsia="Times New Roman" w:hAnsi="Times New Roman" w:cs="Times New Roman"/>
          <w:sz w:val="28"/>
          <w:szCs w:val="28"/>
          <w:lang w:val="kk-KZ"/>
        </w:rPr>
        <w:t>.</w:t>
      </w:r>
      <w:r w:rsidRPr="00810A08">
        <w:rPr>
          <w:rFonts w:ascii="Times New Roman" w:eastAsia="Times New Roman" w:hAnsi="Times New Roman" w:cs="Times New Roman"/>
          <w:sz w:val="28"/>
          <w:szCs w:val="28"/>
          <w:lang w:val="kk-KZ"/>
        </w:rPr>
        <w:t xml:space="preserve"> </w:t>
      </w:r>
    </w:p>
    <w:p w14:paraId="69ABB635" w14:textId="3812085E" w:rsidR="00810A08" w:rsidRPr="00810A08" w:rsidRDefault="00810A08" w:rsidP="00B11778">
      <w:pPr>
        <w:tabs>
          <w:tab w:val="left" w:pos="720"/>
          <w:tab w:val="left" w:pos="788"/>
          <w:tab w:val="left" w:pos="840"/>
        </w:tabs>
        <w:spacing w:after="0" w:line="240" w:lineRule="auto"/>
        <w:ind w:firstLine="709"/>
        <w:jc w:val="both"/>
        <w:rPr>
          <w:rFonts w:ascii="Times New Roman" w:eastAsia="Times New Roman" w:hAnsi="Times New Roman" w:cs="Times New Roman"/>
          <w:sz w:val="28"/>
          <w:szCs w:val="28"/>
          <w:lang w:val="kk-KZ"/>
        </w:rPr>
      </w:pPr>
      <w:r w:rsidRPr="00810A08">
        <w:rPr>
          <w:rFonts w:ascii="Times New Roman" w:eastAsia="Times New Roman" w:hAnsi="Times New Roman" w:cs="Times New Roman"/>
          <w:sz w:val="28"/>
          <w:szCs w:val="28"/>
          <w:lang w:val="kk-KZ"/>
        </w:rPr>
        <w:t>4.</w:t>
      </w:r>
      <w:r w:rsidR="00495650">
        <w:rPr>
          <w:rFonts w:ascii="Times New Roman" w:eastAsia="Times New Roman" w:hAnsi="Times New Roman" w:cs="Times New Roman"/>
          <w:sz w:val="28"/>
          <w:szCs w:val="28"/>
          <w:lang w:val="kk-KZ"/>
        </w:rPr>
        <w:t xml:space="preserve"> </w:t>
      </w:r>
      <w:r w:rsidRPr="00810A08">
        <w:rPr>
          <w:rFonts w:ascii="Times New Roman" w:eastAsia="Times New Roman" w:hAnsi="Times New Roman" w:cs="Times New Roman"/>
          <w:sz w:val="28"/>
          <w:szCs w:val="28"/>
          <w:lang w:val="kk-KZ"/>
        </w:rPr>
        <w:t xml:space="preserve">Бактерия ДНҚ-сын бөліп алу арқылы ITS1-5,8S-ITS2 тізбегінің амплификациясы, нуклеотидтік тізбекті анықтау және халықаралық генбанк қорындағы мәліметтермен салыстыру арқылы ауру қоздырғышын идентификациялау. </w:t>
      </w:r>
    </w:p>
    <w:p w14:paraId="7B7A09AF" w14:textId="26D7BDFD" w:rsidR="00810A08" w:rsidRPr="00810A08" w:rsidRDefault="00810A08" w:rsidP="00B11778">
      <w:pPr>
        <w:tabs>
          <w:tab w:val="left" w:pos="720"/>
          <w:tab w:val="left" w:pos="788"/>
          <w:tab w:val="left" w:pos="840"/>
        </w:tabs>
        <w:spacing w:after="0" w:line="240" w:lineRule="auto"/>
        <w:ind w:firstLine="709"/>
        <w:jc w:val="both"/>
        <w:rPr>
          <w:rFonts w:ascii="Times New Roman" w:eastAsia="Times New Roman" w:hAnsi="Times New Roman" w:cs="Times New Roman"/>
          <w:sz w:val="28"/>
          <w:szCs w:val="28"/>
          <w:lang w:val="kk-KZ"/>
        </w:rPr>
      </w:pPr>
      <w:r w:rsidRPr="00810A08">
        <w:rPr>
          <w:rFonts w:ascii="Times New Roman" w:eastAsia="Times New Roman" w:hAnsi="Times New Roman" w:cs="Times New Roman"/>
          <w:sz w:val="28"/>
          <w:szCs w:val="28"/>
          <w:lang w:val="kk-KZ"/>
        </w:rPr>
        <w:t>5. Бактериялық обырмен күресудің қолданыстағы орман шаруашылығы шараларының тиімділігін зерттеу; аурумен күресу бойынша санитарлық-сауықтыру іс-шараларын негіздеу.</w:t>
      </w:r>
    </w:p>
    <w:p w14:paraId="13D27723" w14:textId="43EE7B4B" w:rsidR="00495693" w:rsidRPr="00D553ED" w:rsidRDefault="00495693" w:rsidP="00B11778">
      <w:pPr>
        <w:tabs>
          <w:tab w:val="left" w:pos="720"/>
          <w:tab w:val="left" w:pos="788"/>
          <w:tab w:val="left" w:pos="840"/>
        </w:tabs>
        <w:spacing w:after="0" w:line="240" w:lineRule="auto"/>
        <w:ind w:firstLine="709"/>
        <w:jc w:val="both"/>
        <w:rPr>
          <w:rFonts w:ascii="Times New Roman" w:eastAsia="Times New Roman" w:hAnsi="Times New Roman" w:cs="Times New Roman"/>
          <w:color w:val="000000" w:themeColor="text1"/>
          <w:sz w:val="28"/>
          <w:szCs w:val="28"/>
          <w:lang w:val="kk-KZ"/>
        </w:rPr>
      </w:pPr>
      <w:r w:rsidRPr="00D553ED">
        <w:rPr>
          <w:rFonts w:ascii="Times New Roman" w:eastAsia="Times New Roman" w:hAnsi="Times New Roman" w:cs="Times New Roman"/>
          <w:b/>
          <w:color w:val="000000" w:themeColor="text1"/>
          <w:sz w:val="28"/>
          <w:szCs w:val="28"/>
          <w:lang w:val="kk-KZ"/>
        </w:rPr>
        <w:t>Ғылыми жұмыстың басты жаңалықтары келесі нәтижелермен анықталады.</w:t>
      </w:r>
      <w:r w:rsidR="003F5DB4" w:rsidRPr="00D553ED">
        <w:rPr>
          <w:color w:val="000000" w:themeColor="text1"/>
          <w:sz w:val="28"/>
          <w:szCs w:val="28"/>
          <w:lang w:val="kk-KZ"/>
        </w:rPr>
        <w:t xml:space="preserve"> </w:t>
      </w:r>
      <w:r w:rsidR="003F5DB4" w:rsidRPr="00D553ED">
        <w:rPr>
          <w:rFonts w:ascii="Times New Roman" w:eastAsia="Times New Roman" w:hAnsi="Times New Roman" w:cs="Times New Roman"/>
          <w:color w:val="000000" w:themeColor="text1"/>
          <w:sz w:val="28"/>
          <w:szCs w:val="28"/>
          <w:lang w:val="kk-KZ"/>
        </w:rPr>
        <w:t>Алғаш рет Астана қаласының Жасыл аймағының жағдайы үшін аумақтың орман-таксациялық және ландшафтық сипаттамаларына байланысты, ағаш тұқымдарының бактериялық обырының таралуы, оның екпелердің жай-күйіне әсері</w:t>
      </w:r>
      <w:r w:rsidR="00894C89" w:rsidRPr="00D553ED">
        <w:rPr>
          <w:rFonts w:ascii="Times New Roman" w:eastAsia="Times New Roman" w:hAnsi="Times New Roman" w:cs="Times New Roman"/>
          <w:color w:val="000000" w:themeColor="text1"/>
          <w:sz w:val="28"/>
          <w:szCs w:val="28"/>
          <w:lang w:val="kk-KZ"/>
        </w:rPr>
        <w:t xml:space="preserve">, ауру қоздырғышының </w:t>
      </w:r>
      <w:r w:rsidR="00A0250D" w:rsidRPr="00D553ED">
        <w:rPr>
          <w:rFonts w:ascii="Times New Roman" w:eastAsia="Times New Roman" w:hAnsi="Times New Roman" w:cs="Times New Roman"/>
          <w:color w:val="000000" w:themeColor="text1"/>
          <w:sz w:val="28"/>
          <w:szCs w:val="28"/>
          <w:lang w:val="kk-KZ"/>
        </w:rPr>
        <w:t>молекулалық идентификациясы</w:t>
      </w:r>
      <w:r w:rsidR="003F5DB4" w:rsidRPr="00D553ED">
        <w:rPr>
          <w:rFonts w:ascii="Times New Roman" w:eastAsia="Times New Roman" w:hAnsi="Times New Roman" w:cs="Times New Roman"/>
          <w:color w:val="000000" w:themeColor="text1"/>
          <w:sz w:val="28"/>
          <w:szCs w:val="28"/>
          <w:lang w:val="kk-KZ"/>
        </w:rPr>
        <w:t xml:space="preserve"> зерттел</w:t>
      </w:r>
      <w:r w:rsidR="002322D9" w:rsidRPr="00D553ED">
        <w:rPr>
          <w:rFonts w:ascii="Times New Roman" w:eastAsia="Times New Roman" w:hAnsi="Times New Roman" w:cs="Times New Roman"/>
          <w:color w:val="000000" w:themeColor="text1"/>
          <w:sz w:val="28"/>
          <w:szCs w:val="28"/>
          <w:lang w:val="kk-KZ"/>
        </w:rPr>
        <w:t xml:space="preserve">ді. </w:t>
      </w:r>
    </w:p>
    <w:p w14:paraId="0C31373C" w14:textId="2E1096B1" w:rsidR="00863027" w:rsidRPr="00D553ED" w:rsidRDefault="002A2E8B" w:rsidP="00B11778">
      <w:pPr>
        <w:tabs>
          <w:tab w:val="left" w:pos="720"/>
          <w:tab w:val="left" w:pos="788"/>
          <w:tab w:val="left" w:pos="840"/>
        </w:tabs>
        <w:spacing w:after="0" w:line="240" w:lineRule="auto"/>
        <w:ind w:firstLine="709"/>
        <w:jc w:val="both"/>
        <w:rPr>
          <w:rFonts w:ascii="Times New Roman" w:eastAsia="Times New Roman" w:hAnsi="Times New Roman" w:cs="Times New Roman"/>
          <w:color w:val="000000" w:themeColor="text1"/>
          <w:sz w:val="28"/>
          <w:szCs w:val="28"/>
          <w:lang w:val="kk-KZ"/>
        </w:rPr>
      </w:pPr>
      <w:r w:rsidRPr="00D553ED">
        <w:rPr>
          <w:rFonts w:ascii="Times New Roman" w:eastAsia="Times New Roman" w:hAnsi="Times New Roman" w:cs="Times New Roman"/>
          <w:b/>
          <w:color w:val="000000" w:themeColor="text1"/>
          <w:sz w:val="28"/>
          <w:szCs w:val="28"/>
          <w:lang w:val="kk-KZ"/>
        </w:rPr>
        <w:t xml:space="preserve">Зерттеудің практикалық </w:t>
      </w:r>
      <w:r w:rsidR="00863027" w:rsidRPr="00D553ED">
        <w:rPr>
          <w:rFonts w:ascii="Times New Roman" w:eastAsia="Times New Roman" w:hAnsi="Times New Roman" w:cs="Times New Roman"/>
          <w:b/>
          <w:color w:val="000000" w:themeColor="text1"/>
          <w:sz w:val="28"/>
          <w:szCs w:val="28"/>
          <w:lang w:val="kk-KZ"/>
        </w:rPr>
        <w:t xml:space="preserve">және теориялық </w:t>
      </w:r>
      <w:r w:rsidRPr="00D553ED">
        <w:rPr>
          <w:rFonts w:ascii="Times New Roman" w:eastAsia="Times New Roman" w:hAnsi="Times New Roman" w:cs="Times New Roman"/>
          <w:b/>
          <w:color w:val="000000" w:themeColor="text1"/>
          <w:sz w:val="28"/>
          <w:szCs w:val="28"/>
          <w:lang w:val="kk-KZ"/>
        </w:rPr>
        <w:t>маңызы.</w:t>
      </w:r>
      <w:r w:rsidR="00383F19" w:rsidRPr="00D553ED">
        <w:rPr>
          <w:color w:val="000000" w:themeColor="text1"/>
          <w:sz w:val="28"/>
          <w:szCs w:val="28"/>
          <w:lang w:val="kk-KZ"/>
        </w:rPr>
        <w:t xml:space="preserve"> </w:t>
      </w:r>
      <w:r w:rsidR="00863027" w:rsidRPr="00D553ED">
        <w:rPr>
          <w:rFonts w:ascii="Times New Roman" w:eastAsia="Times New Roman" w:hAnsi="Times New Roman" w:cs="Times New Roman"/>
          <w:color w:val="000000" w:themeColor="text1"/>
          <w:sz w:val="28"/>
          <w:szCs w:val="28"/>
          <w:lang w:val="kk-KZ"/>
        </w:rPr>
        <w:t xml:space="preserve">Залалданған ағаштардың диагностикалық белгілері, аурудың этиологиясы және оның ағаштың жай-күйіне әсері, ауруға қарсы күрес бойынша орман шаруашылығы </w:t>
      </w:r>
      <w:r w:rsidR="00863027" w:rsidRPr="00D553ED">
        <w:rPr>
          <w:rFonts w:ascii="Times New Roman" w:eastAsia="Times New Roman" w:hAnsi="Times New Roman" w:cs="Times New Roman"/>
          <w:color w:val="000000" w:themeColor="text1"/>
          <w:sz w:val="28"/>
          <w:szCs w:val="28"/>
          <w:lang w:val="kk-KZ"/>
        </w:rPr>
        <w:lastRenderedPageBreak/>
        <w:t>және орман қорғау іс-шараларын пайдаланудың тиімділігі зерделенеді және аурумен зақымдалу белгілері бар ағаш екпелерін сақтау бойынша тиімді шаралар негізделеді.</w:t>
      </w:r>
    </w:p>
    <w:p w14:paraId="5720B124" w14:textId="5C3B919C" w:rsidR="002A2E8B" w:rsidRPr="00D553ED" w:rsidRDefault="002A2E8B" w:rsidP="00B11778">
      <w:pPr>
        <w:tabs>
          <w:tab w:val="left" w:pos="720"/>
          <w:tab w:val="left" w:pos="788"/>
          <w:tab w:val="left" w:pos="840"/>
        </w:tabs>
        <w:spacing w:after="0" w:line="240" w:lineRule="auto"/>
        <w:ind w:firstLine="709"/>
        <w:jc w:val="both"/>
        <w:rPr>
          <w:rFonts w:ascii="Times New Roman" w:eastAsia="Times New Roman" w:hAnsi="Times New Roman" w:cs="Times New Roman"/>
          <w:color w:val="000000" w:themeColor="text1"/>
          <w:sz w:val="28"/>
          <w:szCs w:val="28"/>
          <w:lang w:val="kk-KZ"/>
        </w:rPr>
      </w:pPr>
      <w:r w:rsidRPr="00D553ED">
        <w:rPr>
          <w:rFonts w:ascii="Times New Roman" w:eastAsia="Times New Roman" w:hAnsi="Times New Roman" w:cs="Times New Roman"/>
          <w:b/>
          <w:color w:val="000000" w:themeColor="text1"/>
          <w:sz w:val="28"/>
          <w:szCs w:val="28"/>
          <w:lang w:val="kk-KZ"/>
        </w:rPr>
        <w:t>Қорғауға ұсынылатын негізгі мәліметтер.</w:t>
      </w:r>
      <w:r w:rsidR="004C7495" w:rsidRPr="00D553ED">
        <w:rPr>
          <w:rFonts w:ascii="Times New Roman" w:eastAsia="Times New Roman" w:hAnsi="Times New Roman" w:cs="Times New Roman"/>
          <w:b/>
          <w:color w:val="000000" w:themeColor="text1"/>
          <w:sz w:val="28"/>
          <w:szCs w:val="28"/>
          <w:lang w:val="kk-KZ"/>
        </w:rPr>
        <w:t xml:space="preserve"> </w:t>
      </w:r>
      <w:r w:rsidR="004C7495" w:rsidRPr="00D553ED">
        <w:rPr>
          <w:rFonts w:ascii="Times New Roman" w:eastAsia="Times New Roman" w:hAnsi="Times New Roman" w:cs="Times New Roman"/>
          <w:color w:val="000000" w:themeColor="text1"/>
          <w:sz w:val="28"/>
          <w:szCs w:val="28"/>
          <w:lang w:val="kk-KZ"/>
        </w:rPr>
        <w:t>Жасанды Жасыл белдеу орман шаруашылықтарының фитосанитарлық жағдайы. Бактериялық о</w:t>
      </w:r>
      <w:r w:rsidR="00F203A5" w:rsidRPr="00D553ED">
        <w:rPr>
          <w:rFonts w:ascii="Times New Roman" w:eastAsia="Times New Roman" w:hAnsi="Times New Roman" w:cs="Times New Roman"/>
          <w:color w:val="000000" w:themeColor="text1"/>
          <w:sz w:val="28"/>
          <w:szCs w:val="28"/>
          <w:lang w:val="kk-KZ"/>
        </w:rPr>
        <w:t>б</w:t>
      </w:r>
      <w:r w:rsidR="004C7495" w:rsidRPr="00D553ED">
        <w:rPr>
          <w:rFonts w:ascii="Times New Roman" w:eastAsia="Times New Roman" w:hAnsi="Times New Roman" w:cs="Times New Roman"/>
          <w:color w:val="000000" w:themeColor="text1"/>
          <w:sz w:val="28"/>
          <w:szCs w:val="28"/>
          <w:lang w:val="kk-KZ"/>
        </w:rPr>
        <w:t>ырдың қоздырғышы, макрометриялы</w:t>
      </w:r>
      <w:r w:rsidR="00465007" w:rsidRPr="00D553ED">
        <w:rPr>
          <w:rFonts w:ascii="Times New Roman" w:eastAsia="Times New Roman" w:hAnsi="Times New Roman" w:cs="Times New Roman"/>
          <w:color w:val="000000" w:themeColor="text1"/>
          <w:sz w:val="28"/>
          <w:szCs w:val="28"/>
          <w:lang w:val="kk-KZ"/>
        </w:rPr>
        <w:t>қ</w:t>
      </w:r>
      <w:r w:rsidR="004C7495" w:rsidRPr="00D553ED">
        <w:rPr>
          <w:rFonts w:ascii="Times New Roman" w:eastAsia="Times New Roman" w:hAnsi="Times New Roman" w:cs="Times New Roman"/>
          <w:color w:val="000000" w:themeColor="text1"/>
          <w:sz w:val="28"/>
          <w:szCs w:val="28"/>
          <w:lang w:val="kk-KZ"/>
        </w:rPr>
        <w:t xml:space="preserve"> сипатамасы, молекула</w:t>
      </w:r>
      <w:r w:rsidR="00493BA5" w:rsidRPr="00D553ED">
        <w:rPr>
          <w:rFonts w:ascii="Times New Roman" w:eastAsia="Times New Roman" w:hAnsi="Times New Roman" w:cs="Times New Roman"/>
          <w:color w:val="000000" w:themeColor="text1"/>
          <w:sz w:val="28"/>
          <w:szCs w:val="28"/>
          <w:lang w:val="kk-KZ"/>
        </w:rPr>
        <w:t>лық</w:t>
      </w:r>
      <w:r w:rsidR="004C7495" w:rsidRPr="00D553ED">
        <w:rPr>
          <w:rFonts w:ascii="Times New Roman" w:eastAsia="Times New Roman" w:hAnsi="Times New Roman" w:cs="Times New Roman"/>
          <w:color w:val="000000" w:themeColor="text1"/>
          <w:sz w:val="28"/>
          <w:szCs w:val="28"/>
          <w:lang w:val="kk-KZ"/>
        </w:rPr>
        <w:t xml:space="preserve">-генетикалық </w:t>
      </w:r>
      <w:r w:rsidR="00465007" w:rsidRPr="00D553ED">
        <w:rPr>
          <w:rFonts w:ascii="Times New Roman" w:eastAsia="Times New Roman" w:hAnsi="Times New Roman" w:cs="Times New Roman"/>
          <w:color w:val="000000" w:themeColor="text1"/>
          <w:sz w:val="28"/>
          <w:szCs w:val="28"/>
          <w:lang w:val="kk-KZ"/>
        </w:rPr>
        <w:t>талдау</w:t>
      </w:r>
      <w:r w:rsidR="004C7495" w:rsidRPr="00D553ED">
        <w:rPr>
          <w:rFonts w:ascii="Times New Roman" w:eastAsia="Times New Roman" w:hAnsi="Times New Roman" w:cs="Times New Roman"/>
          <w:color w:val="000000" w:themeColor="text1"/>
          <w:sz w:val="28"/>
          <w:szCs w:val="28"/>
          <w:lang w:val="kk-KZ"/>
        </w:rPr>
        <w:t>.</w:t>
      </w:r>
      <w:r w:rsidR="004C7495" w:rsidRPr="00D553ED">
        <w:rPr>
          <w:color w:val="000000" w:themeColor="text1"/>
          <w:sz w:val="28"/>
          <w:szCs w:val="28"/>
          <w:lang w:val="kk-KZ"/>
        </w:rPr>
        <w:t xml:space="preserve"> </w:t>
      </w:r>
      <w:r w:rsidR="004C7495" w:rsidRPr="00D553ED">
        <w:rPr>
          <w:rFonts w:ascii="Times New Roman" w:eastAsia="Times New Roman" w:hAnsi="Times New Roman" w:cs="Times New Roman"/>
          <w:color w:val="000000" w:themeColor="text1"/>
          <w:sz w:val="28"/>
          <w:szCs w:val="28"/>
          <w:lang w:val="kk-KZ"/>
        </w:rPr>
        <w:t>Молекулалық идентификациялау нәтижесінде анықталған бактериялардың филогенетикалық шежіредегі ор</w:t>
      </w:r>
      <w:r w:rsidR="00465007" w:rsidRPr="00D553ED">
        <w:rPr>
          <w:rFonts w:ascii="Times New Roman" w:eastAsia="Times New Roman" w:hAnsi="Times New Roman" w:cs="Times New Roman"/>
          <w:color w:val="000000" w:themeColor="text1"/>
          <w:sz w:val="28"/>
          <w:szCs w:val="28"/>
          <w:lang w:val="kk-KZ"/>
        </w:rPr>
        <w:t>ны анықталды</w:t>
      </w:r>
      <w:r w:rsidR="004C7495" w:rsidRPr="00D553ED">
        <w:rPr>
          <w:rFonts w:ascii="Times New Roman" w:eastAsia="Times New Roman" w:hAnsi="Times New Roman" w:cs="Times New Roman"/>
          <w:color w:val="000000" w:themeColor="text1"/>
          <w:sz w:val="28"/>
          <w:szCs w:val="28"/>
          <w:lang w:val="kk-KZ"/>
        </w:rPr>
        <w:t xml:space="preserve">. Астана қаласының жасыл желегіндегі бактериялық обырдың таралуы. </w:t>
      </w:r>
    </w:p>
    <w:p w14:paraId="1C38A2B3" w14:textId="00019B1F" w:rsidR="002A2E8B" w:rsidRPr="00D553ED" w:rsidRDefault="002A2E8B" w:rsidP="00B11778">
      <w:pPr>
        <w:tabs>
          <w:tab w:val="left" w:pos="720"/>
          <w:tab w:val="left" w:pos="788"/>
          <w:tab w:val="left" w:pos="840"/>
        </w:tabs>
        <w:spacing w:after="0" w:line="240" w:lineRule="auto"/>
        <w:ind w:firstLine="709"/>
        <w:jc w:val="both"/>
        <w:rPr>
          <w:rFonts w:ascii="Times New Roman" w:eastAsia="Times New Roman" w:hAnsi="Times New Roman" w:cs="Times New Roman"/>
          <w:color w:val="000000" w:themeColor="text1"/>
          <w:sz w:val="28"/>
          <w:szCs w:val="28"/>
          <w:lang w:val="kk-KZ"/>
        </w:rPr>
      </w:pPr>
      <w:r w:rsidRPr="00D553ED">
        <w:rPr>
          <w:rFonts w:ascii="Times New Roman" w:eastAsia="Times New Roman" w:hAnsi="Times New Roman" w:cs="Times New Roman"/>
          <w:b/>
          <w:color w:val="000000" w:themeColor="text1"/>
          <w:sz w:val="28"/>
          <w:szCs w:val="28"/>
          <w:lang w:val="kk-KZ"/>
        </w:rPr>
        <w:t>Диссертациялық жұмыстың нәтижелерінің апробациядан өтуі және жариялануы.</w:t>
      </w:r>
      <w:r w:rsidR="00DD4B3A" w:rsidRPr="00D553ED">
        <w:rPr>
          <w:color w:val="000000" w:themeColor="text1"/>
          <w:sz w:val="28"/>
          <w:szCs w:val="28"/>
          <w:lang w:val="kk-KZ"/>
        </w:rPr>
        <w:t xml:space="preserve"> </w:t>
      </w:r>
      <w:r w:rsidR="00DD4B3A" w:rsidRPr="00D553ED">
        <w:rPr>
          <w:rFonts w:ascii="Times New Roman" w:eastAsia="Times New Roman" w:hAnsi="Times New Roman" w:cs="Times New Roman"/>
          <w:color w:val="000000" w:themeColor="text1"/>
          <w:sz w:val="28"/>
          <w:szCs w:val="28"/>
          <w:lang w:val="kk-KZ"/>
        </w:rPr>
        <w:t>Диссертациялық жұмыстың негізгі нәтижелері «Л.Н. Гумилев атындағы Еуразия ұлттық универсиетінің хабаршысы» журналының №</w:t>
      </w:r>
      <w:r w:rsidR="00EC378F" w:rsidRPr="00D553ED">
        <w:rPr>
          <w:rFonts w:ascii="Times New Roman" w:eastAsia="Times New Roman" w:hAnsi="Times New Roman" w:cs="Times New Roman"/>
          <w:color w:val="000000" w:themeColor="text1"/>
          <w:sz w:val="28"/>
          <w:szCs w:val="28"/>
          <w:lang w:val="kk-KZ"/>
        </w:rPr>
        <w:t xml:space="preserve">4 </w:t>
      </w:r>
      <w:r w:rsidR="00DD4B3A" w:rsidRPr="00D553ED">
        <w:rPr>
          <w:rFonts w:ascii="Times New Roman" w:eastAsia="Times New Roman" w:hAnsi="Times New Roman" w:cs="Times New Roman"/>
          <w:color w:val="000000" w:themeColor="text1"/>
          <w:sz w:val="28"/>
          <w:szCs w:val="28"/>
          <w:lang w:val="kk-KZ"/>
        </w:rPr>
        <w:t>(</w:t>
      </w:r>
      <w:r w:rsidR="0093334A" w:rsidRPr="00D553ED">
        <w:rPr>
          <w:rFonts w:ascii="Times New Roman" w:eastAsia="Times New Roman" w:hAnsi="Times New Roman" w:cs="Times New Roman"/>
          <w:color w:val="000000" w:themeColor="text1"/>
          <w:sz w:val="28"/>
          <w:szCs w:val="28"/>
          <w:lang w:val="kk-KZ"/>
        </w:rPr>
        <w:t>125</w:t>
      </w:r>
      <w:r w:rsidR="00DD4B3A" w:rsidRPr="00D553ED">
        <w:rPr>
          <w:rFonts w:ascii="Times New Roman" w:eastAsia="Times New Roman" w:hAnsi="Times New Roman" w:cs="Times New Roman"/>
          <w:color w:val="000000" w:themeColor="text1"/>
          <w:sz w:val="28"/>
          <w:szCs w:val="28"/>
          <w:lang w:val="kk-KZ"/>
        </w:rPr>
        <w:t xml:space="preserve">) </w:t>
      </w:r>
      <w:r w:rsidR="0093334A" w:rsidRPr="00D553ED">
        <w:rPr>
          <w:rFonts w:ascii="Times New Roman" w:eastAsia="Times New Roman" w:hAnsi="Times New Roman" w:cs="Times New Roman"/>
          <w:color w:val="000000" w:themeColor="text1"/>
          <w:sz w:val="28"/>
          <w:szCs w:val="28"/>
          <w:lang w:val="kk-KZ"/>
        </w:rPr>
        <w:t>биологиялық</w:t>
      </w:r>
      <w:r w:rsidR="00DD4B3A" w:rsidRPr="00D553ED">
        <w:rPr>
          <w:rFonts w:ascii="Times New Roman" w:eastAsia="Times New Roman" w:hAnsi="Times New Roman" w:cs="Times New Roman"/>
          <w:color w:val="000000" w:themeColor="text1"/>
          <w:sz w:val="28"/>
          <w:szCs w:val="28"/>
          <w:lang w:val="kk-KZ"/>
        </w:rPr>
        <w:t xml:space="preserve"> ғылымдар сериясында (Астана, 201</w:t>
      </w:r>
      <w:r w:rsidR="0093334A" w:rsidRPr="00D553ED">
        <w:rPr>
          <w:rFonts w:ascii="Times New Roman" w:eastAsia="Times New Roman" w:hAnsi="Times New Roman" w:cs="Times New Roman"/>
          <w:color w:val="000000" w:themeColor="text1"/>
          <w:sz w:val="28"/>
          <w:szCs w:val="28"/>
          <w:lang w:val="kk-KZ"/>
        </w:rPr>
        <w:t>8</w:t>
      </w:r>
      <w:r w:rsidR="00DD4B3A" w:rsidRPr="00D553ED">
        <w:rPr>
          <w:rFonts w:ascii="Times New Roman" w:eastAsia="Times New Roman" w:hAnsi="Times New Roman" w:cs="Times New Roman"/>
          <w:color w:val="000000" w:themeColor="text1"/>
          <w:sz w:val="28"/>
          <w:szCs w:val="28"/>
          <w:lang w:val="kk-KZ"/>
        </w:rPr>
        <w:t xml:space="preserve">); </w:t>
      </w:r>
      <w:r w:rsidR="00E1125F" w:rsidRPr="00D553ED">
        <w:rPr>
          <w:rFonts w:ascii="Times New Roman" w:eastAsia="Times New Roman" w:hAnsi="Times New Roman" w:cs="Times New Roman"/>
          <w:color w:val="000000" w:themeColor="text1"/>
          <w:sz w:val="28"/>
          <w:szCs w:val="28"/>
          <w:lang w:val="kk-KZ"/>
        </w:rPr>
        <w:t>«С.</w:t>
      </w:r>
      <w:r w:rsidR="00F77AF4">
        <w:rPr>
          <w:rFonts w:ascii="Times New Roman" w:eastAsia="Times New Roman" w:hAnsi="Times New Roman" w:cs="Times New Roman"/>
          <w:color w:val="000000" w:themeColor="text1"/>
          <w:sz w:val="28"/>
          <w:szCs w:val="28"/>
          <w:lang w:val="kk-KZ"/>
        </w:rPr>
        <w:t xml:space="preserve"> </w:t>
      </w:r>
      <w:r w:rsidR="00E1125F" w:rsidRPr="00D553ED">
        <w:rPr>
          <w:rFonts w:ascii="Times New Roman" w:eastAsia="Times New Roman" w:hAnsi="Times New Roman" w:cs="Times New Roman"/>
          <w:color w:val="000000" w:themeColor="text1"/>
          <w:sz w:val="28"/>
          <w:szCs w:val="28"/>
          <w:lang w:val="kk-KZ"/>
        </w:rPr>
        <w:t xml:space="preserve">Сейфуллин атындағы Қазақ агротехникалық университеті хабаршысы» журналының №1 (100) ауылшаруашылық ғыдымдар сериясында (Астана, 2019); </w:t>
      </w:r>
      <w:r w:rsidR="0090585C" w:rsidRPr="00D553ED">
        <w:rPr>
          <w:rFonts w:ascii="Times New Roman" w:eastAsia="Times New Roman" w:hAnsi="Times New Roman" w:cs="Times New Roman"/>
          <w:color w:val="000000" w:themeColor="text1"/>
          <w:sz w:val="28"/>
          <w:szCs w:val="28"/>
          <w:lang w:val="kk-KZ"/>
        </w:rPr>
        <w:t xml:space="preserve">«Science and education in the modern world: challenges of the XXI century» атты III Халықаралық ғылыми-тәжірибелік конференция материалдарында (Нұр-Сұлтан, 2019); «Global science and innovations 2019: Central Asia» атты V </w:t>
      </w:r>
      <w:bookmarkStart w:id="1" w:name="_Hlk114144201"/>
      <w:r w:rsidR="0090585C" w:rsidRPr="00D553ED">
        <w:rPr>
          <w:rFonts w:ascii="Times New Roman" w:eastAsia="Times New Roman" w:hAnsi="Times New Roman" w:cs="Times New Roman"/>
          <w:color w:val="000000" w:themeColor="text1"/>
          <w:sz w:val="28"/>
          <w:szCs w:val="28"/>
          <w:lang w:val="kk-KZ"/>
        </w:rPr>
        <w:t xml:space="preserve">Халықаралық ғылыми-тәжірибелік конференция материалдарында </w:t>
      </w:r>
      <w:bookmarkEnd w:id="1"/>
      <w:r w:rsidR="0090585C" w:rsidRPr="00D553ED">
        <w:rPr>
          <w:rFonts w:ascii="Times New Roman" w:eastAsia="Times New Roman" w:hAnsi="Times New Roman" w:cs="Times New Roman"/>
          <w:color w:val="000000" w:themeColor="text1"/>
          <w:sz w:val="28"/>
          <w:szCs w:val="28"/>
          <w:lang w:val="kk-KZ"/>
        </w:rPr>
        <w:t xml:space="preserve">(Нұр-Сұлтан, 2019); </w:t>
      </w:r>
      <w:r w:rsidR="009D605E" w:rsidRPr="00D553ED">
        <w:rPr>
          <w:rFonts w:ascii="Times New Roman" w:eastAsia="Times New Roman" w:hAnsi="Times New Roman" w:cs="Times New Roman"/>
          <w:color w:val="000000" w:themeColor="text1"/>
          <w:sz w:val="28"/>
          <w:szCs w:val="28"/>
          <w:lang w:val="kk-KZ"/>
        </w:rPr>
        <w:t>«</w:t>
      </w:r>
      <w:r w:rsidR="00D32F7F" w:rsidRPr="00D553ED">
        <w:rPr>
          <w:rFonts w:ascii="Times New Roman" w:eastAsia="Times New Roman" w:hAnsi="Times New Roman" w:cs="Times New Roman"/>
          <w:color w:val="000000" w:themeColor="text1"/>
          <w:sz w:val="28"/>
          <w:szCs w:val="28"/>
          <w:lang w:val="kk-KZ"/>
        </w:rPr>
        <w:t xml:space="preserve">XXVII </w:t>
      </w:r>
      <w:r w:rsidR="009D605E" w:rsidRPr="00D553ED">
        <w:rPr>
          <w:rFonts w:ascii="Times New Roman" w:eastAsia="Times New Roman" w:hAnsi="Times New Roman" w:cs="Times New Roman"/>
          <w:color w:val="000000" w:themeColor="text1"/>
          <w:sz w:val="28"/>
          <w:szCs w:val="28"/>
          <w:lang w:val="kk-KZ"/>
        </w:rPr>
        <w:t xml:space="preserve">Ломоносов 2020» </w:t>
      </w:r>
      <w:r w:rsidR="00D32F7F" w:rsidRPr="00D553ED">
        <w:rPr>
          <w:rFonts w:ascii="Times New Roman" w:eastAsia="Times New Roman" w:hAnsi="Times New Roman" w:cs="Times New Roman"/>
          <w:color w:val="000000" w:themeColor="text1"/>
          <w:sz w:val="28"/>
          <w:szCs w:val="28"/>
          <w:lang w:val="kk-KZ"/>
        </w:rPr>
        <w:t xml:space="preserve">атты </w:t>
      </w:r>
      <w:r w:rsidR="009D605E" w:rsidRPr="00D553ED">
        <w:rPr>
          <w:rFonts w:ascii="Times New Roman" w:eastAsia="Times New Roman" w:hAnsi="Times New Roman" w:cs="Times New Roman"/>
          <w:color w:val="000000" w:themeColor="text1"/>
          <w:sz w:val="28"/>
          <w:szCs w:val="28"/>
          <w:lang w:val="kk-KZ"/>
        </w:rPr>
        <w:t>Халықаралық ғылыми-тәжірибелік конференция материалдарында (Москва, 2020);</w:t>
      </w:r>
      <w:r w:rsidR="00D32F7F" w:rsidRPr="00D553ED">
        <w:rPr>
          <w:rFonts w:ascii="Times New Roman" w:eastAsia="Times New Roman" w:hAnsi="Times New Roman" w:cs="Times New Roman"/>
          <w:color w:val="000000" w:themeColor="text1"/>
          <w:sz w:val="28"/>
          <w:szCs w:val="28"/>
          <w:lang w:val="kk-KZ"/>
        </w:rPr>
        <w:t xml:space="preserve"> </w:t>
      </w:r>
      <w:r w:rsidR="002F2C9B" w:rsidRPr="00D553ED">
        <w:rPr>
          <w:rFonts w:ascii="Times New Roman" w:eastAsia="Times New Roman" w:hAnsi="Times New Roman" w:cs="Times New Roman"/>
          <w:color w:val="000000" w:themeColor="text1"/>
          <w:sz w:val="28"/>
          <w:szCs w:val="28"/>
          <w:lang w:val="kk-KZ"/>
        </w:rPr>
        <w:t>«</w:t>
      </w:r>
      <w:r w:rsidR="00E74879" w:rsidRPr="00D553ED">
        <w:rPr>
          <w:rFonts w:ascii="Times New Roman" w:eastAsia="Times New Roman" w:hAnsi="Times New Roman" w:cs="Times New Roman"/>
          <w:color w:val="000000" w:themeColor="text1"/>
          <w:sz w:val="28"/>
          <w:szCs w:val="28"/>
          <w:lang w:val="kk-KZ"/>
        </w:rPr>
        <w:t>Қарағанды университет</w:t>
      </w:r>
      <w:r w:rsidR="002F2C9B" w:rsidRPr="00D553ED">
        <w:rPr>
          <w:rFonts w:ascii="Times New Roman" w:eastAsia="Times New Roman" w:hAnsi="Times New Roman" w:cs="Times New Roman"/>
          <w:color w:val="000000" w:themeColor="text1"/>
          <w:sz w:val="28"/>
          <w:szCs w:val="28"/>
          <w:lang w:val="kk-KZ"/>
        </w:rPr>
        <w:t xml:space="preserve">інің хабаршысы» журналының №4 (100) Биология, медицина, география сериясында (Қарағанды, 2020); </w:t>
      </w:r>
      <w:r w:rsidR="00ED6B63" w:rsidRPr="00D553ED">
        <w:rPr>
          <w:rFonts w:ascii="Times New Roman" w:eastAsia="Times New Roman" w:hAnsi="Times New Roman" w:cs="Times New Roman"/>
          <w:color w:val="000000" w:themeColor="text1"/>
          <w:sz w:val="28"/>
          <w:szCs w:val="28"/>
          <w:lang w:val="kk-KZ"/>
        </w:rPr>
        <w:t xml:space="preserve">«Фараби Әлемі» атты студенттер мен жас ғалымдардың халықаралық ғылыми конференция материалдарында (Алматы, 2020); </w:t>
      </w:r>
      <w:r w:rsidR="00211643" w:rsidRPr="00D553ED">
        <w:rPr>
          <w:rFonts w:ascii="Times New Roman" w:eastAsia="Times New Roman" w:hAnsi="Times New Roman" w:cs="Times New Roman"/>
          <w:color w:val="000000" w:themeColor="text1"/>
          <w:sz w:val="28"/>
          <w:szCs w:val="28"/>
          <w:lang w:val="kk-KZ"/>
        </w:rPr>
        <w:t>«Манаш Қозыбаев атындағы Солтүстік Қазақстан университетінің хабаршысы» журналының №3(48) Жаратылыстану және ауылшаруашылық ғылымдар сериясында (Петропавл, 2020); «Қарағанды университетінің хабаршысы» журналының №2(106) Биология, медицина, география сериясында (Қарағанды, 2022);</w:t>
      </w:r>
      <w:r w:rsidR="0032608A" w:rsidRPr="0032608A">
        <w:rPr>
          <w:lang w:val="kk-KZ"/>
        </w:rPr>
        <w:t xml:space="preserve"> </w:t>
      </w:r>
      <w:r w:rsidR="0032608A" w:rsidRPr="0032608A">
        <w:rPr>
          <w:rFonts w:ascii="Times New Roman" w:eastAsia="Times New Roman" w:hAnsi="Times New Roman" w:cs="Times New Roman"/>
          <w:color w:val="000000" w:themeColor="text1"/>
          <w:sz w:val="28"/>
          <w:szCs w:val="28"/>
          <w:lang w:val="kk-KZ"/>
        </w:rPr>
        <w:t>Еуразия өсімдік әлемін зерттеу, сақтау және ұтымды пайдалану: Ботаника және фитоинтродукция институтының 90 жылдығына арналған Халықаралық ғылыми-практикалық конференция материалдары бойынша ғылыми мақалалар жинағы</w:t>
      </w:r>
      <w:r w:rsidR="0032608A">
        <w:rPr>
          <w:rFonts w:ascii="Times New Roman" w:eastAsia="Times New Roman" w:hAnsi="Times New Roman" w:cs="Times New Roman"/>
          <w:color w:val="000000" w:themeColor="text1"/>
          <w:sz w:val="28"/>
          <w:szCs w:val="28"/>
          <w:lang w:val="kk-KZ"/>
        </w:rPr>
        <w:t>нда</w:t>
      </w:r>
      <w:r w:rsidR="0032608A" w:rsidRPr="0032608A">
        <w:rPr>
          <w:rFonts w:ascii="Times New Roman" w:eastAsia="Times New Roman" w:hAnsi="Times New Roman" w:cs="Times New Roman"/>
          <w:color w:val="000000" w:themeColor="text1"/>
          <w:sz w:val="28"/>
          <w:szCs w:val="28"/>
          <w:lang w:val="kk-KZ"/>
        </w:rPr>
        <w:t xml:space="preserve"> </w:t>
      </w:r>
      <w:r w:rsidR="0032608A">
        <w:rPr>
          <w:rFonts w:ascii="Times New Roman" w:eastAsia="Times New Roman" w:hAnsi="Times New Roman" w:cs="Times New Roman"/>
          <w:color w:val="000000" w:themeColor="text1"/>
          <w:sz w:val="28"/>
          <w:szCs w:val="28"/>
          <w:lang w:val="kk-KZ"/>
        </w:rPr>
        <w:t>(</w:t>
      </w:r>
      <w:r w:rsidR="0032608A" w:rsidRPr="0032608A">
        <w:rPr>
          <w:rFonts w:ascii="Times New Roman" w:eastAsia="Times New Roman" w:hAnsi="Times New Roman" w:cs="Times New Roman"/>
          <w:color w:val="000000" w:themeColor="text1"/>
          <w:sz w:val="28"/>
          <w:szCs w:val="28"/>
          <w:lang w:val="kk-KZ"/>
        </w:rPr>
        <w:t>Алматы, 2022</w:t>
      </w:r>
      <w:r w:rsidR="0032608A">
        <w:rPr>
          <w:rFonts w:ascii="Times New Roman" w:eastAsia="Times New Roman" w:hAnsi="Times New Roman" w:cs="Times New Roman"/>
          <w:color w:val="000000" w:themeColor="text1"/>
          <w:sz w:val="28"/>
          <w:szCs w:val="28"/>
          <w:lang w:val="kk-KZ"/>
        </w:rPr>
        <w:t xml:space="preserve">); </w:t>
      </w:r>
      <w:r w:rsidR="00627C15" w:rsidRPr="00D553ED">
        <w:rPr>
          <w:rFonts w:ascii="Times New Roman" w:eastAsia="Times New Roman" w:hAnsi="Times New Roman" w:cs="Times New Roman"/>
          <w:color w:val="000000" w:themeColor="text1"/>
          <w:sz w:val="28"/>
          <w:szCs w:val="28"/>
          <w:lang w:val="kk-KZ"/>
        </w:rPr>
        <w:t>Pol.Environ.Stud.Vol.31.No 5(2022),1-8 Doi:10.15244/pjoes/146217</w:t>
      </w:r>
      <w:r w:rsidR="00DD4B3A" w:rsidRPr="00D553ED">
        <w:rPr>
          <w:rFonts w:ascii="Times New Roman" w:eastAsia="Times New Roman" w:hAnsi="Times New Roman" w:cs="Times New Roman"/>
          <w:color w:val="000000" w:themeColor="text1"/>
          <w:sz w:val="28"/>
          <w:szCs w:val="28"/>
          <w:lang w:val="kk-KZ"/>
        </w:rPr>
        <w:t xml:space="preserve"> баяндалды. </w:t>
      </w:r>
    </w:p>
    <w:p w14:paraId="43C660BA" w14:textId="55D5B75E" w:rsidR="002A2E8B" w:rsidRPr="00D553ED" w:rsidRDefault="002A2E8B" w:rsidP="00B11778">
      <w:pPr>
        <w:tabs>
          <w:tab w:val="left" w:pos="720"/>
          <w:tab w:val="left" w:pos="788"/>
          <w:tab w:val="left" w:pos="840"/>
        </w:tabs>
        <w:spacing w:after="0" w:line="240" w:lineRule="auto"/>
        <w:ind w:firstLine="709"/>
        <w:jc w:val="both"/>
        <w:rPr>
          <w:rFonts w:ascii="Times New Roman" w:eastAsia="Times New Roman" w:hAnsi="Times New Roman" w:cs="Times New Roman"/>
          <w:b/>
          <w:color w:val="000000" w:themeColor="text1"/>
          <w:sz w:val="28"/>
          <w:szCs w:val="28"/>
          <w:lang w:val="kk-KZ"/>
        </w:rPr>
      </w:pPr>
      <w:r w:rsidRPr="00D553ED">
        <w:rPr>
          <w:rFonts w:ascii="Times New Roman" w:eastAsia="Times New Roman" w:hAnsi="Times New Roman" w:cs="Times New Roman"/>
          <w:b/>
          <w:color w:val="000000" w:themeColor="text1"/>
          <w:sz w:val="28"/>
          <w:szCs w:val="28"/>
          <w:lang w:val="kk-KZ"/>
        </w:rPr>
        <w:t>Диссертацияның құрылымы және көлемі.</w:t>
      </w:r>
    </w:p>
    <w:p w14:paraId="2C79A626" w14:textId="457AD009" w:rsidR="005A2133" w:rsidRPr="00D553ED" w:rsidRDefault="00383F19" w:rsidP="00B11778">
      <w:pPr>
        <w:tabs>
          <w:tab w:val="left" w:pos="720"/>
          <w:tab w:val="left" w:pos="788"/>
          <w:tab w:val="left" w:pos="840"/>
        </w:tabs>
        <w:spacing w:after="0" w:line="240" w:lineRule="auto"/>
        <w:ind w:firstLine="709"/>
        <w:jc w:val="both"/>
        <w:rPr>
          <w:rFonts w:ascii="Times New Roman" w:eastAsia="Times New Roman" w:hAnsi="Times New Roman" w:cs="Times New Roman"/>
          <w:color w:val="000000" w:themeColor="text1"/>
          <w:sz w:val="28"/>
          <w:szCs w:val="28"/>
          <w:lang w:val="kk-KZ"/>
        </w:rPr>
      </w:pPr>
      <w:r w:rsidRPr="00D553ED">
        <w:rPr>
          <w:rFonts w:ascii="Times New Roman" w:eastAsia="Times New Roman" w:hAnsi="Times New Roman" w:cs="Times New Roman"/>
          <w:color w:val="000000" w:themeColor="text1"/>
          <w:sz w:val="28"/>
          <w:szCs w:val="28"/>
          <w:lang w:val="kk-KZ"/>
        </w:rPr>
        <w:t xml:space="preserve">Диссертациялық жұмыс кіріспеден, әдебиетке шолудан, зерттеу материалдары мен әдістерінен, зерттеу нәтижелері мен талқылау бөлімінен, қорытындыдан, пайдаланған әдебиеттердің тізімінен </w:t>
      </w:r>
      <w:r w:rsidRPr="003E0EE5">
        <w:rPr>
          <w:rFonts w:ascii="Times New Roman" w:eastAsia="Times New Roman" w:hAnsi="Times New Roman" w:cs="Times New Roman"/>
          <w:sz w:val="28"/>
          <w:szCs w:val="28"/>
          <w:lang w:val="kk-KZ"/>
        </w:rPr>
        <w:t>(</w:t>
      </w:r>
      <w:r w:rsidR="003E0EE5" w:rsidRPr="003E0EE5">
        <w:rPr>
          <w:rFonts w:ascii="Times New Roman" w:eastAsia="Times New Roman" w:hAnsi="Times New Roman" w:cs="Times New Roman"/>
          <w:sz w:val="28"/>
          <w:szCs w:val="28"/>
          <w:lang w:val="kk-KZ"/>
        </w:rPr>
        <w:t>91</w:t>
      </w:r>
      <w:r w:rsidR="002C5B63" w:rsidRPr="003E0EE5">
        <w:rPr>
          <w:rFonts w:ascii="Times New Roman" w:eastAsia="Times New Roman" w:hAnsi="Times New Roman" w:cs="Times New Roman"/>
          <w:sz w:val="28"/>
          <w:szCs w:val="28"/>
          <w:lang w:val="kk-KZ"/>
        </w:rPr>
        <w:t xml:space="preserve"> </w:t>
      </w:r>
      <w:r w:rsidRPr="00D553ED">
        <w:rPr>
          <w:rFonts w:ascii="Times New Roman" w:eastAsia="Times New Roman" w:hAnsi="Times New Roman" w:cs="Times New Roman"/>
          <w:color w:val="000000" w:themeColor="text1"/>
          <w:sz w:val="28"/>
          <w:szCs w:val="28"/>
          <w:lang w:val="kk-KZ"/>
        </w:rPr>
        <w:t xml:space="preserve">әдебиет қолданылды) тұрады. Диссертацияның жалпы </w:t>
      </w:r>
      <w:r w:rsidRPr="00323D4E">
        <w:rPr>
          <w:rFonts w:ascii="Times New Roman" w:eastAsia="Times New Roman" w:hAnsi="Times New Roman" w:cs="Times New Roman"/>
          <w:sz w:val="28"/>
          <w:szCs w:val="28"/>
          <w:lang w:val="kk-KZ"/>
        </w:rPr>
        <w:t xml:space="preserve">көлемі </w:t>
      </w:r>
      <w:r w:rsidR="00B86CF8">
        <w:rPr>
          <w:rFonts w:ascii="Times New Roman" w:eastAsia="Times New Roman" w:hAnsi="Times New Roman" w:cs="Times New Roman"/>
          <w:sz w:val="28"/>
          <w:szCs w:val="28"/>
          <w:lang w:val="kk-KZ"/>
        </w:rPr>
        <w:t>94</w:t>
      </w:r>
      <w:r w:rsidR="005F4870" w:rsidRPr="00323D4E">
        <w:rPr>
          <w:rFonts w:ascii="Times New Roman" w:eastAsia="Times New Roman" w:hAnsi="Times New Roman" w:cs="Times New Roman"/>
          <w:sz w:val="28"/>
          <w:szCs w:val="28"/>
          <w:lang w:val="kk-KZ"/>
        </w:rPr>
        <w:t xml:space="preserve"> </w:t>
      </w:r>
      <w:r w:rsidRPr="00323D4E">
        <w:rPr>
          <w:rFonts w:ascii="Times New Roman" w:eastAsia="Times New Roman" w:hAnsi="Times New Roman" w:cs="Times New Roman"/>
          <w:sz w:val="28"/>
          <w:szCs w:val="28"/>
          <w:lang w:val="kk-KZ"/>
        </w:rPr>
        <w:t>бет</w:t>
      </w:r>
      <w:r w:rsidRPr="00685F86">
        <w:rPr>
          <w:rFonts w:ascii="Times New Roman" w:eastAsia="Times New Roman" w:hAnsi="Times New Roman" w:cs="Times New Roman"/>
          <w:sz w:val="28"/>
          <w:szCs w:val="28"/>
          <w:lang w:val="kk-KZ"/>
        </w:rPr>
        <w:t>.</w:t>
      </w:r>
      <w:r w:rsidRPr="00685F86">
        <w:rPr>
          <w:rFonts w:ascii="Times New Roman" w:eastAsia="Times New Roman" w:hAnsi="Times New Roman" w:cs="Times New Roman"/>
          <w:color w:val="000000" w:themeColor="text1"/>
          <w:sz w:val="28"/>
          <w:szCs w:val="28"/>
          <w:lang w:val="kk-KZ"/>
        </w:rPr>
        <w:t xml:space="preserve"> </w:t>
      </w:r>
      <w:r w:rsidRPr="00D553ED">
        <w:rPr>
          <w:rFonts w:ascii="Times New Roman" w:eastAsia="Times New Roman" w:hAnsi="Times New Roman" w:cs="Times New Roman"/>
          <w:color w:val="000000" w:themeColor="text1"/>
          <w:sz w:val="28"/>
          <w:szCs w:val="28"/>
          <w:lang w:val="kk-KZ"/>
        </w:rPr>
        <w:t xml:space="preserve">Диссертациялық жұмыста </w:t>
      </w:r>
      <w:r w:rsidR="00CC057A">
        <w:rPr>
          <w:rFonts w:ascii="Times New Roman" w:eastAsia="Times New Roman" w:hAnsi="Times New Roman" w:cs="Times New Roman"/>
          <w:color w:val="000000" w:themeColor="text1"/>
          <w:sz w:val="28"/>
          <w:szCs w:val="28"/>
          <w:lang w:val="kk-KZ"/>
        </w:rPr>
        <w:t>31</w:t>
      </w:r>
      <w:r w:rsidR="004A7653" w:rsidRPr="00D553ED">
        <w:rPr>
          <w:rFonts w:ascii="Times New Roman" w:eastAsia="Times New Roman" w:hAnsi="Times New Roman" w:cs="Times New Roman"/>
          <w:color w:val="000000" w:themeColor="text1"/>
          <w:sz w:val="28"/>
          <w:szCs w:val="28"/>
          <w:lang w:val="kk-KZ"/>
        </w:rPr>
        <w:t xml:space="preserve"> </w:t>
      </w:r>
      <w:r w:rsidRPr="00D553ED">
        <w:rPr>
          <w:rFonts w:ascii="Times New Roman" w:eastAsia="Times New Roman" w:hAnsi="Times New Roman" w:cs="Times New Roman"/>
          <w:color w:val="000000" w:themeColor="text1"/>
          <w:sz w:val="28"/>
          <w:szCs w:val="28"/>
          <w:lang w:val="kk-KZ"/>
        </w:rPr>
        <w:t xml:space="preserve">сурет, </w:t>
      </w:r>
      <w:r w:rsidR="005F4870">
        <w:rPr>
          <w:rFonts w:ascii="Times New Roman" w:eastAsia="Times New Roman" w:hAnsi="Times New Roman" w:cs="Times New Roman"/>
          <w:color w:val="000000" w:themeColor="text1"/>
          <w:sz w:val="28"/>
          <w:szCs w:val="28"/>
          <w:lang w:val="kk-KZ"/>
        </w:rPr>
        <w:t>8</w:t>
      </w:r>
      <w:r w:rsidR="00F03D7C" w:rsidRPr="00D553ED">
        <w:rPr>
          <w:rFonts w:ascii="Times New Roman" w:eastAsia="Times New Roman" w:hAnsi="Times New Roman" w:cs="Times New Roman"/>
          <w:color w:val="000000" w:themeColor="text1"/>
          <w:sz w:val="28"/>
          <w:szCs w:val="28"/>
          <w:lang w:val="kk-KZ"/>
        </w:rPr>
        <w:t xml:space="preserve"> </w:t>
      </w:r>
      <w:r w:rsidRPr="00D553ED">
        <w:rPr>
          <w:rFonts w:ascii="Times New Roman" w:eastAsia="Times New Roman" w:hAnsi="Times New Roman" w:cs="Times New Roman"/>
          <w:color w:val="000000" w:themeColor="text1"/>
          <w:sz w:val="28"/>
          <w:szCs w:val="28"/>
          <w:lang w:val="kk-KZ"/>
        </w:rPr>
        <w:t>кесте келтірілген. Жұмыс Л.Н. Гумилев атындағы Еуразия ұлттық университетінің Жалпы биология және геномика кафедрасының зертханасында, Ұлттық биотехнологиялық орталықтың (Астана) коллективті зерттеу зертханасында және М.В. Ломоносов атындағы Мәскеу мемлекеттік университетінің генетика зертханасының базаларында орындалды.</w:t>
      </w:r>
    </w:p>
    <w:p w14:paraId="45101DFD" w14:textId="77777777" w:rsidR="00183816" w:rsidRDefault="00183816" w:rsidP="00B11778">
      <w:pPr>
        <w:tabs>
          <w:tab w:val="left" w:pos="720"/>
          <w:tab w:val="left" w:pos="788"/>
          <w:tab w:val="left" w:pos="840"/>
        </w:tabs>
        <w:spacing w:after="0" w:line="240" w:lineRule="auto"/>
        <w:ind w:firstLine="709"/>
        <w:jc w:val="both"/>
        <w:rPr>
          <w:rFonts w:ascii="Times New Roman" w:eastAsia="Times New Roman" w:hAnsi="Times New Roman" w:cs="Times New Roman"/>
          <w:b/>
          <w:color w:val="000000" w:themeColor="text1"/>
          <w:sz w:val="28"/>
          <w:szCs w:val="28"/>
          <w:lang w:val="kk-KZ"/>
        </w:rPr>
      </w:pPr>
    </w:p>
    <w:p w14:paraId="2D1CEC6C" w14:textId="6B194F9D" w:rsidR="00AD12EE" w:rsidRPr="00495650" w:rsidRDefault="007A3B27" w:rsidP="00B11778">
      <w:pPr>
        <w:tabs>
          <w:tab w:val="left" w:pos="720"/>
          <w:tab w:val="left" w:pos="788"/>
          <w:tab w:val="left" w:pos="840"/>
        </w:tabs>
        <w:spacing w:after="0" w:line="240" w:lineRule="auto"/>
        <w:ind w:firstLine="709"/>
        <w:jc w:val="both"/>
        <w:rPr>
          <w:rFonts w:ascii="Times New Roman" w:eastAsia="Times New Roman" w:hAnsi="Times New Roman" w:cs="Times New Roman"/>
          <w:b/>
          <w:color w:val="000000" w:themeColor="text1"/>
          <w:sz w:val="28"/>
          <w:szCs w:val="28"/>
          <w:lang w:val="kk-KZ"/>
        </w:rPr>
      </w:pPr>
      <w:r w:rsidRPr="00495650">
        <w:rPr>
          <w:rFonts w:ascii="Times New Roman" w:eastAsia="Times New Roman" w:hAnsi="Times New Roman" w:cs="Times New Roman"/>
          <w:b/>
          <w:color w:val="000000" w:themeColor="text1"/>
          <w:sz w:val="28"/>
          <w:szCs w:val="28"/>
          <w:lang w:val="kk-KZ"/>
        </w:rPr>
        <w:lastRenderedPageBreak/>
        <w:t xml:space="preserve">1 ӘДЕБИ ШОЛУ </w:t>
      </w:r>
    </w:p>
    <w:p w14:paraId="49A6A3A8" w14:textId="77777777" w:rsidR="00AD12EE" w:rsidRPr="00495650" w:rsidRDefault="00AD12EE" w:rsidP="00B11778">
      <w:pPr>
        <w:tabs>
          <w:tab w:val="left" w:pos="720"/>
          <w:tab w:val="left" w:pos="788"/>
          <w:tab w:val="left" w:pos="840"/>
        </w:tabs>
        <w:spacing w:after="0" w:line="240" w:lineRule="auto"/>
        <w:ind w:firstLine="709"/>
        <w:jc w:val="both"/>
        <w:rPr>
          <w:rFonts w:ascii="Times New Roman" w:eastAsia="Times New Roman" w:hAnsi="Times New Roman" w:cs="Times New Roman"/>
          <w:color w:val="000000" w:themeColor="text1"/>
          <w:sz w:val="28"/>
          <w:szCs w:val="28"/>
          <w:lang w:val="kk-KZ"/>
        </w:rPr>
      </w:pPr>
    </w:p>
    <w:p w14:paraId="18E14C42" w14:textId="30739B31" w:rsidR="007A3B27" w:rsidRPr="00495650" w:rsidRDefault="00F906B6" w:rsidP="00B11778">
      <w:pPr>
        <w:tabs>
          <w:tab w:val="left" w:pos="720"/>
          <w:tab w:val="left" w:pos="788"/>
          <w:tab w:val="left" w:pos="840"/>
        </w:tabs>
        <w:spacing w:after="0" w:line="240" w:lineRule="auto"/>
        <w:ind w:firstLine="709"/>
        <w:jc w:val="both"/>
        <w:rPr>
          <w:rFonts w:ascii="Times New Roman" w:eastAsia="Times New Roman" w:hAnsi="Times New Roman" w:cs="Times New Roman"/>
          <w:color w:val="000000" w:themeColor="text1"/>
          <w:sz w:val="28"/>
          <w:szCs w:val="28"/>
          <w:lang w:val="kk-KZ"/>
        </w:rPr>
      </w:pPr>
      <w:r w:rsidRPr="00495650">
        <w:rPr>
          <w:rFonts w:ascii="Times New Roman" w:eastAsia="Times New Roman" w:hAnsi="Times New Roman" w:cs="Times New Roman"/>
          <w:color w:val="000000" w:themeColor="text1"/>
          <w:sz w:val="28"/>
          <w:szCs w:val="28"/>
          <w:lang w:val="kk-KZ"/>
        </w:rPr>
        <w:t>А</w:t>
      </w:r>
      <w:r w:rsidR="00A258F3" w:rsidRPr="00495650">
        <w:rPr>
          <w:rFonts w:ascii="Times New Roman" w:eastAsia="Times New Roman" w:hAnsi="Times New Roman" w:cs="Times New Roman"/>
          <w:color w:val="000000" w:themeColor="text1"/>
          <w:sz w:val="28"/>
          <w:szCs w:val="28"/>
          <w:lang w:val="kk-KZ"/>
        </w:rPr>
        <w:t xml:space="preserve">ғаштектес түрлердің бактериялық аурулары орман патологиясының аз зерттелген бөлігі болып табылады. Ағаш тектестердің бактериоздары ретінде әлем бойынша </w:t>
      </w:r>
      <w:r w:rsidR="00B77025" w:rsidRPr="00495650">
        <w:rPr>
          <w:rFonts w:ascii="Times New Roman" w:eastAsia="Times New Roman" w:hAnsi="Times New Roman" w:cs="Times New Roman"/>
          <w:color w:val="000000" w:themeColor="text1"/>
          <w:sz w:val="28"/>
          <w:szCs w:val="28"/>
          <w:lang w:val="kk-KZ"/>
        </w:rPr>
        <w:t>залалдық</w:t>
      </w:r>
      <w:r w:rsidR="00A258F3" w:rsidRPr="00495650">
        <w:rPr>
          <w:rFonts w:ascii="Times New Roman" w:eastAsia="Times New Roman" w:hAnsi="Times New Roman" w:cs="Times New Roman"/>
          <w:color w:val="000000" w:themeColor="text1"/>
          <w:sz w:val="28"/>
          <w:szCs w:val="28"/>
          <w:lang w:val="kk-KZ"/>
        </w:rPr>
        <w:t xml:space="preserve"> деңгейлеріне қарай бірнеше бактерия түрлері сипатталған. Оларға </w:t>
      </w:r>
      <w:r w:rsidR="00A258F3" w:rsidRPr="00495650">
        <w:rPr>
          <w:rFonts w:ascii="Times New Roman" w:eastAsia="Times New Roman" w:hAnsi="Times New Roman" w:cs="Times New Roman"/>
          <w:i/>
          <w:color w:val="000000" w:themeColor="text1"/>
          <w:sz w:val="28"/>
          <w:szCs w:val="28"/>
          <w:lang w:val="kk-KZ"/>
        </w:rPr>
        <w:t>Pseudomonas, Xanthomonas, Enterobacter, Erwinia, Agrobacterium, Brenneria, Xylella, Rhizobium, Corynebacterium, Bacillus, Clostridium</w:t>
      </w:r>
      <w:r w:rsidR="00A258F3" w:rsidRPr="00495650">
        <w:rPr>
          <w:rFonts w:ascii="Times New Roman" w:eastAsia="Times New Roman" w:hAnsi="Times New Roman" w:cs="Times New Roman"/>
          <w:color w:val="000000" w:themeColor="text1"/>
          <w:sz w:val="28"/>
          <w:szCs w:val="28"/>
          <w:lang w:val="kk-KZ"/>
        </w:rPr>
        <w:t xml:space="preserve"> </w:t>
      </w:r>
      <w:r w:rsidR="00B77025" w:rsidRPr="00495650">
        <w:rPr>
          <w:rFonts w:ascii="Times New Roman" w:eastAsia="Times New Roman" w:hAnsi="Times New Roman" w:cs="Times New Roman"/>
          <w:color w:val="000000" w:themeColor="text1"/>
          <w:sz w:val="28"/>
          <w:szCs w:val="28"/>
          <w:lang w:val="kk-KZ"/>
        </w:rPr>
        <w:t xml:space="preserve">түрлерін </w:t>
      </w:r>
      <w:r w:rsidR="00A258F3" w:rsidRPr="00495650">
        <w:rPr>
          <w:rFonts w:ascii="Times New Roman" w:eastAsia="Times New Roman" w:hAnsi="Times New Roman" w:cs="Times New Roman"/>
          <w:color w:val="000000" w:themeColor="text1"/>
          <w:sz w:val="28"/>
          <w:szCs w:val="28"/>
          <w:lang w:val="kk-KZ"/>
        </w:rPr>
        <w:t>жатқызамыз. Бактериоздар сүректілерді, орман отырғызылымдарын, саябақ екпелерін,</w:t>
      </w:r>
      <w:r w:rsidR="00B77025" w:rsidRPr="00495650">
        <w:rPr>
          <w:rFonts w:ascii="Times New Roman" w:eastAsia="Times New Roman" w:hAnsi="Times New Roman" w:cs="Times New Roman"/>
          <w:color w:val="000000" w:themeColor="text1"/>
          <w:sz w:val="28"/>
          <w:szCs w:val="28"/>
          <w:lang w:val="kk-KZ"/>
        </w:rPr>
        <w:t xml:space="preserve"> </w:t>
      </w:r>
      <w:r w:rsidR="00A258F3" w:rsidRPr="00495650">
        <w:rPr>
          <w:rFonts w:ascii="Times New Roman" w:eastAsia="Times New Roman" w:hAnsi="Times New Roman" w:cs="Times New Roman"/>
          <w:color w:val="000000" w:themeColor="text1"/>
          <w:sz w:val="28"/>
          <w:szCs w:val="28"/>
          <w:lang w:val="kk-KZ"/>
        </w:rPr>
        <w:t>қалалық екпелерді</w:t>
      </w:r>
      <w:r w:rsidR="00B77025" w:rsidRPr="00495650">
        <w:rPr>
          <w:rFonts w:ascii="Times New Roman" w:eastAsia="Times New Roman" w:hAnsi="Times New Roman" w:cs="Times New Roman"/>
          <w:color w:val="000000" w:themeColor="text1"/>
          <w:sz w:val="28"/>
          <w:szCs w:val="28"/>
          <w:lang w:val="kk-KZ"/>
        </w:rPr>
        <w:t xml:space="preserve"> зақымдайды. Олардың қатарында</w:t>
      </w:r>
      <w:r w:rsidR="00A258F3" w:rsidRPr="00495650">
        <w:rPr>
          <w:rFonts w:ascii="Times New Roman" w:eastAsia="Times New Roman" w:hAnsi="Times New Roman" w:cs="Times New Roman"/>
          <w:color w:val="000000" w:themeColor="text1"/>
          <w:sz w:val="28"/>
          <w:szCs w:val="28"/>
          <w:lang w:val="kk-KZ"/>
        </w:rPr>
        <w:t xml:space="preserve"> қылқан және </w:t>
      </w:r>
      <w:r w:rsidR="000A464D" w:rsidRPr="00495650">
        <w:rPr>
          <w:rFonts w:ascii="Times New Roman" w:eastAsia="Times New Roman" w:hAnsi="Times New Roman" w:cs="Times New Roman"/>
          <w:color w:val="000000" w:themeColor="text1"/>
          <w:sz w:val="28"/>
          <w:szCs w:val="28"/>
          <w:lang w:val="kk-KZ"/>
        </w:rPr>
        <w:t xml:space="preserve">жалпақ </w:t>
      </w:r>
      <w:r w:rsidR="00A258F3" w:rsidRPr="00495650">
        <w:rPr>
          <w:rFonts w:ascii="Times New Roman" w:eastAsia="Times New Roman" w:hAnsi="Times New Roman" w:cs="Times New Roman"/>
          <w:color w:val="000000" w:themeColor="text1"/>
          <w:sz w:val="28"/>
          <w:szCs w:val="28"/>
          <w:lang w:val="kk-KZ"/>
        </w:rPr>
        <w:t>жапырақты ағаштар</w:t>
      </w:r>
      <w:r w:rsidR="00B77025" w:rsidRPr="00495650">
        <w:rPr>
          <w:rFonts w:ascii="Times New Roman" w:eastAsia="Times New Roman" w:hAnsi="Times New Roman" w:cs="Times New Roman"/>
          <w:color w:val="000000" w:themeColor="text1"/>
          <w:sz w:val="28"/>
          <w:szCs w:val="28"/>
          <w:lang w:val="kk-KZ"/>
        </w:rPr>
        <w:t xml:space="preserve"> мен </w:t>
      </w:r>
      <w:r w:rsidR="00A258F3" w:rsidRPr="00495650">
        <w:rPr>
          <w:rFonts w:ascii="Times New Roman" w:eastAsia="Times New Roman" w:hAnsi="Times New Roman" w:cs="Times New Roman"/>
          <w:color w:val="000000" w:themeColor="text1"/>
          <w:sz w:val="28"/>
          <w:szCs w:val="28"/>
          <w:lang w:val="kk-KZ"/>
        </w:rPr>
        <w:t>бұталар</w:t>
      </w:r>
      <w:r w:rsidR="00B77025" w:rsidRPr="00495650">
        <w:rPr>
          <w:rFonts w:ascii="Times New Roman" w:eastAsia="Times New Roman" w:hAnsi="Times New Roman" w:cs="Times New Roman"/>
          <w:color w:val="000000" w:themeColor="text1"/>
          <w:sz w:val="28"/>
          <w:szCs w:val="28"/>
          <w:lang w:val="kk-KZ"/>
        </w:rPr>
        <w:t xml:space="preserve">, яғни </w:t>
      </w:r>
      <w:r w:rsidR="00AF27E8" w:rsidRPr="00495650">
        <w:rPr>
          <w:rFonts w:ascii="Times New Roman" w:eastAsia="Times New Roman" w:hAnsi="Times New Roman" w:cs="Times New Roman"/>
          <w:color w:val="000000" w:themeColor="text1"/>
          <w:sz w:val="28"/>
          <w:szCs w:val="28"/>
          <w:lang w:val="kk-KZ"/>
        </w:rPr>
        <w:t xml:space="preserve"> </w:t>
      </w:r>
      <w:r w:rsidR="00A258F3" w:rsidRPr="00495650">
        <w:rPr>
          <w:rFonts w:ascii="Times New Roman" w:eastAsia="Times New Roman" w:hAnsi="Times New Roman" w:cs="Times New Roman"/>
          <w:color w:val="000000" w:themeColor="text1"/>
          <w:sz w:val="28"/>
          <w:szCs w:val="28"/>
          <w:lang w:val="kk-KZ"/>
        </w:rPr>
        <w:t>орман отырғызылымдарының негізгі түрлері мен тұқымдастары</w:t>
      </w:r>
      <w:r w:rsidR="00B77025" w:rsidRPr="00495650">
        <w:rPr>
          <w:rFonts w:ascii="Times New Roman" w:eastAsia="Times New Roman" w:hAnsi="Times New Roman" w:cs="Times New Roman"/>
          <w:color w:val="000000" w:themeColor="text1"/>
          <w:sz w:val="28"/>
          <w:szCs w:val="28"/>
          <w:lang w:val="kk-KZ"/>
        </w:rPr>
        <w:t xml:space="preserve"> </w:t>
      </w:r>
      <w:r w:rsidR="00A258F3" w:rsidRPr="00495650">
        <w:rPr>
          <w:rFonts w:ascii="Times New Roman" w:eastAsia="Times New Roman" w:hAnsi="Times New Roman" w:cs="Times New Roman"/>
          <w:color w:val="000000" w:themeColor="text1"/>
          <w:sz w:val="28"/>
          <w:szCs w:val="28"/>
          <w:lang w:val="kk-KZ"/>
        </w:rPr>
        <w:t xml:space="preserve">- қарағай, шырша, балқарағай, емен, терек, қайың, </w:t>
      </w:r>
      <w:r w:rsidR="00AF27E8" w:rsidRPr="00495650">
        <w:rPr>
          <w:rFonts w:ascii="Times New Roman" w:eastAsia="Times New Roman" w:hAnsi="Times New Roman" w:cs="Times New Roman"/>
          <w:color w:val="000000" w:themeColor="text1"/>
          <w:sz w:val="28"/>
          <w:szCs w:val="28"/>
          <w:lang w:val="kk-KZ"/>
        </w:rPr>
        <w:t>үйеңкі</w:t>
      </w:r>
      <w:r w:rsidR="00A258F3" w:rsidRPr="00495650">
        <w:rPr>
          <w:rFonts w:ascii="Times New Roman" w:eastAsia="Times New Roman" w:hAnsi="Times New Roman" w:cs="Times New Roman"/>
          <w:color w:val="000000" w:themeColor="text1"/>
          <w:sz w:val="28"/>
          <w:szCs w:val="28"/>
          <w:lang w:val="kk-KZ"/>
        </w:rPr>
        <w:t xml:space="preserve"> және т.б. жатады.</w:t>
      </w:r>
      <w:r w:rsidR="007A3B27" w:rsidRPr="00495650">
        <w:rPr>
          <w:rFonts w:ascii="Times New Roman" w:eastAsia="Times New Roman" w:hAnsi="Times New Roman" w:cs="Times New Roman"/>
          <w:color w:val="000000" w:themeColor="text1"/>
          <w:sz w:val="28"/>
          <w:szCs w:val="28"/>
          <w:lang w:val="kk-KZ"/>
        </w:rPr>
        <w:tab/>
      </w:r>
    </w:p>
    <w:p w14:paraId="16374CDB" w14:textId="5E156C2F" w:rsidR="007A3B27" w:rsidRPr="00495650" w:rsidRDefault="007A3B27" w:rsidP="00B11778">
      <w:pPr>
        <w:tabs>
          <w:tab w:val="left" w:pos="720"/>
          <w:tab w:val="left" w:pos="788"/>
          <w:tab w:val="left" w:pos="840"/>
        </w:tabs>
        <w:spacing w:after="0" w:line="240" w:lineRule="auto"/>
        <w:ind w:firstLine="709"/>
        <w:jc w:val="both"/>
        <w:rPr>
          <w:rFonts w:ascii="Times New Roman" w:eastAsia="Times New Roman" w:hAnsi="Times New Roman" w:cs="Times New Roman"/>
          <w:color w:val="000000" w:themeColor="text1"/>
          <w:sz w:val="28"/>
          <w:szCs w:val="28"/>
          <w:lang w:val="kk-KZ"/>
        </w:rPr>
      </w:pPr>
      <w:r w:rsidRPr="00495650">
        <w:rPr>
          <w:rFonts w:ascii="Times New Roman" w:eastAsia="Times New Roman" w:hAnsi="Times New Roman" w:cs="Times New Roman"/>
          <w:color w:val="000000" w:themeColor="text1"/>
          <w:sz w:val="28"/>
          <w:szCs w:val="28"/>
          <w:lang w:val="kk-KZ"/>
        </w:rPr>
        <w:t xml:space="preserve">Бактериялық обыр – орман отырғызылымдарының арасында кең тараған жүйелі </w:t>
      </w:r>
      <w:r w:rsidR="00B77025" w:rsidRPr="00495650">
        <w:rPr>
          <w:rFonts w:ascii="Times New Roman" w:eastAsia="Times New Roman" w:hAnsi="Times New Roman" w:cs="Times New Roman"/>
          <w:color w:val="000000" w:themeColor="text1"/>
          <w:sz w:val="28"/>
          <w:szCs w:val="28"/>
          <w:lang w:val="kk-KZ"/>
        </w:rPr>
        <w:t xml:space="preserve">(системный) </w:t>
      </w:r>
      <w:r w:rsidRPr="00495650">
        <w:rPr>
          <w:rFonts w:ascii="Times New Roman" w:eastAsia="Times New Roman" w:hAnsi="Times New Roman" w:cs="Times New Roman"/>
          <w:color w:val="000000" w:themeColor="text1"/>
          <w:sz w:val="28"/>
          <w:szCs w:val="28"/>
          <w:lang w:val="kk-KZ"/>
        </w:rPr>
        <w:t>бактериоз. Бұл фитоауру өсімдіктің тек бір ғана бөлігін зақымдамайды, ол өсімдіктің онтогенез барысында дамитын бүкіл организмн</w:t>
      </w:r>
      <w:r w:rsidR="00B77025" w:rsidRPr="00495650">
        <w:rPr>
          <w:rFonts w:ascii="Times New Roman" w:eastAsia="Times New Roman" w:hAnsi="Times New Roman" w:cs="Times New Roman"/>
          <w:color w:val="000000" w:themeColor="text1"/>
          <w:sz w:val="28"/>
          <w:szCs w:val="28"/>
          <w:lang w:val="kk-KZ"/>
        </w:rPr>
        <w:t>і</w:t>
      </w:r>
      <w:r w:rsidRPr="00495650">
        <w:rPr>
          <w:rFonts w:ascii="Times New Roman" w:eastAsia="Times New Roman" w:hAnsi="Times New Roman" w:cs="Times New Roman"/>
          <w:color w:val="000000" w:themeColor="text1"/>
          <w:sz w:val="28"/>
          <w:szCs w:val="28"/>
          <w:lang w:val="kk-KZ"/>
        </w:rPr>
        <w:t>ң ауруы, өсімдік</w:t>
      </w:r>
      <w:r w:rsidR="00B77025" w:rsidRPr="00495650">
        <w:rPr>
          <w:rFonts w:ascii="Times New Roman" w:eastAsia="Times New Roman" w:hAnsi="Times New Roman" w:cs="Times New Roman"/>
          <w:color w:val="000000" w:themeColor="text1"/>
          <w:sz w:val="28"/>
          <w:szCs w:val="28"/>
          <w:lang w:val="kk-KZ"/>
        </w:rPr>
        <w:t>тің</w:t>
      </w:r>
      <w:r w:rsidRPr="00495650">
        <w:rPr>
          <w:rFonts w:ascii="Times New Roman" w:eastAsia="Times New Roman" w:hAnsi="Times New Roman" w:cs="Times New Roman"/>
          <w:color w:val="000000" w:themeColor="text1"/>
          <w:sz w:val="28"/>
          <w:szCs w:val="28"/>
          <w:lang w:val="kk-KZ"/>
        </w:rPr>
        <w:t xml:space="preserve"> ұлпаларын, яғни флоэма, ксилема, камбий, діңін, бұта</w:t>
      </w:r>
      <w:r w:rsidR="00B77025" w:rsidRPr="00495650">
        <w:rPr>
          <w:rFonts w:ascii="Times New Roman" w:eastAsia="Times New Roman" w:hAnsi="Times New Roman" w:cs="Times New Roman"/>
          <w:color w:val="000000" w:themeColor="text1"/>
          <w:sz w:val="28"/>
          <w:szCs w:val="28"/>
          <w:lang w:val="kk-KZ"/>
        </w:rPr>
        <w:t>ғ</w:t>
      </w:r>
      <w:r w:rsidRPr="00495650">
        <w:rPr>
          <w:rFonts w:ascii="Times New Roman" w:eastAsia="Times New Roman" w:hAnsi="Times New Roman" w:cs="Times New Roman"/>
          <w:color w:val="000000" w:themeColor="text1"/>
          <w:sz w:val="28"/>
          <w:szCs w:val="28"/>
          <w:lang w:val="kk-KZ"/>
        </w:rPr>
        <w:t xml:space="preserve">ын, тамырын, өсімдіктің генеративті мүшелерін зақымдайды. </w:t>
      </w:r>
    </w:p>
    <w:p w14:paraId="36F2CFE3" w14:textId="77777777" w:rsidR="002C0FF4" w:rsidRPr="00495650" w:rsidRDefault="002C0FF4" w:rsidP="00B11778">
      <w:pPr>
        <w:tabs>
          <w:tab w:val="left" w:pos="720"/>
          <w:tab w:val="left" w:pos="788"/>
          <w:tab w:val="left" w:pos="840"/>
        </w:tabs>
        <w:spacing w:after="0" w:line="240" w:lineRule="auto"/>
        <w:ind w:firstLine="709"/>
        <w:jc w:val="both"/>
        <w:rPr>
          <w:rFonts w:ascii="Times New Roman" w:eastAsia="Times New Roman" w:hAnsi="Times New Roman" w:cs="Times New Roman"/>
          <w:color w:val="000000" w:themeColor="text1"/>
          <w:sz w:val="28"/>
          <w:szCs w:val="28"/>
          <w:lang w:val="kk-KZ"/>
        </w:rPr>
      </w:pPr>
    </w:p>
    <w:p w14:paraId="1C1E119B" w14:textId="77777777" w:rsidR="00AD12EE" w:rsidRPr="00495650" w:rsidRDefault="002C0FF4" w:rsidP="00B11778">
      <w:pPr>
        <w:tabs>
          <w:tab w:val="left" w:pos="720"/>
          <w:tab w:val="left" w:pos="788"/>
          <w:tab w:val="left" w:pos="840"/>
        </w:tabs>
        <w:spacing w:after="0" w:line="240" w:lineRule="auto"/>
        <w:ind w:firstLine="709"/>
        <w:jc w:val="both"/>
        <w:rPr>
          <w:rFonts w:ascii="Times New Roman" w:eastAsia="Times New Roman" w:hAnsi="Times New Roman" w:cs="Times New Roman"/>
          <w:b/>
          <w:color w:val="000000" w:themeColor="text1"/>
          <w:sz w:val="28"/>
          <w:szCs w:val="28"/>
          <w:lang w:val="kk-KZ"/>
        </w:rPr>
      </w:pPr>
      <w:r w:rsidRPr="00495650">
        <w:rPr>
          <w:rFonts w:ascii="Times New Roman" w:eastAsia="Times New Roman" w:hAnsi="Times New Roman" w:cs="Times New Roman"/>
          <w:b/>
          <w:color w:val="000000" w:themeColor="text1"/>
          <w:sz w:val="28"/>
          <w:szCs w:val="28"/>
          <w:lang w:val="kk-KZ"/>
        </w:rPr>
        <w:t>1.1</w:t>
      </w:r>
      <w:r w:rsidRPr="00495650">
        <w:rPr>
          <w:rFonts w:ascii="Times New Roman" w:eastAsia="Times New Roman" w:hAnsi="Times New Roman" w:cs="Times New Roman"/>
          <w:b/>
          <w:color w:val="000000" w:themeColor="text1"/>
          <w:sz w:val="28"/>
          <w:szCs w:val="28"/>
          <w:lang w:val="kk-KZ"/>
        </w:rPr>
        <w:tab/>
        <w:t>Орман өсімдіктеріндегі бактериялық аурулардың классификациясы мен бактерия түрлері (таксономиясы)</w:t>
      </w:r>
    </w:p>
    <w:p w14:paraId="448260AE" w14:textId="483EA30A"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КСРО-да 1960 жылдарға дейін Воронеж, Ленинград, Куйбышев, Оренбург, Батыс Қазақстан облыстарында орман ағаштарының ішінде теректің обыры </w:t>
      </w:r>
      <w:r w:rsidRPr="00495650">
        <w:rPr>
          <w:rFonts w:ascii="Times New Roman" w:eastAsia="Calibri" w:hAnsi="Times New Roman" w:cs="Times New Roman"/>
          <w:i/>
          <w:color w:val="000000" w:themeColor="text1"/>
          <w:sz w:val="28"/>
          <w:szCs w:val="28"/>
          <w:lang w:val="kk-KZ"/>
        </w:rPr>
        <w:t>(Pseudomonas rimaefaciens)</w:t>
      </w:r>
      <w:r w:rsidRPr="00495650">
        <w:rPr>
          <w:rFonts w:ascii="Times New Roman" w:eastAsia="Calibri" w:hAnsi="Times New Roman" w:cs="Times New Roman"/>
          <w:color w:val="000000" w:themeColor="text1"/>
          <w:sz w:val="28"/>
          <w:szCs w:val="28"/>
          <w:lang w:val="kk-KZ"/>
        </w:rPr>
        <w:t xml:space="preserve"> мен шаған туберекулезі </w:t>
      </w:r>
      <w:r w:rsidRPr="00495650">
        <w:rPr>
          <w:rFonts w:ascii="Times New Roman" w:eastAsia="Calibri" w:hAnsi="Times New Roman" w:cs="Times New Roman"/>
          <w:i/>
          <w:color w:val="000000" w:themeColor="text1"/>
          <w:sz w:val="28"/>
          <w:szCs w:val="28"/>
          <w:lang w:val="kk-KZ"/>
        </w:rPr>
        <w:t xml:space="preserve">(Pseudomonas savastanoi) </w:t>
      </w:r>
      <w:r w:rsidRPr="00495650">
        <w:rPr>
          <w:rFonts w:ascii="Times New Roman" w:eastAsia="Calibri" w:hAnsi="Times New Roman" w:cs="Times New Roman"/>
          <w:color w:val="000000" w:themeColor="text1"/>
          <w:sz w:val="28"/>
          <w:szCs w:val="28"/>
          <w:lang w:val="kk-KZ"/>
        </w:rPr>
        <w:t xml:space="preserve">ғана анықталған. Осы уақытқа дейін әлемде келесідей орман ағаштарын қарағай, шаған, грек жаңғағы, үйеңкі, терек зақымдайтын оннан астам бактериоз сипатталған [1]. Әлемдік орман фитобактериологиясының негізін қалаушы - А.Л. Щербин-Пафененко. 1950 жылдары А.Л. Щербин-Пафененко ормандардағы еменнің жойылуын зерттей келе, миколог ретінде ол бактерияларға назар аударды, олардың патогенділігі мен патологиялық процестердегі рөлін тәжірибе жүзінде дәлелдеді, сонымен қатар тұқымның ішкі бөлігінің бактерия арқылы симптомсыз зақымдалу  құбылысын сипаттады. 1963 жылы ол бактериялық аурулар туралы білімді жалпылап, монографиялық жұмысында зиянды бактериозды бактериялық обырды (водянка) </w:t>
      </w:r>
      <w:r w:rsidRPr="00495650">
        <w:rPr>
          <w:rFonts w:ascii="Times New Roman" w:eastAsia="Calibri" w:hAnsi="Times New Roman" w:cs="Times New Roman"/>
          <w:i/>
          <w:color w:val="000000" w:themeColor="text1"/>
          <w:sz w:val="28"/>
          <w:szCs w:val="28"/>
          <w:lang w:val="kk-KZ"/>
        </w:rPr>
        <w:t>(Erwinia multivora)</w:t>
      </w:r>
      <w:r w:rsidRPr="00495650">
        <w:rPr>
          <w:rFonts w:ascii="Times New Roman" w:eastAsia="Calibri" w:hAnsi="Times New Roman" w:cs="Times New Roman"/>
          <w:color w:val="000000" w:themeColor="text1"/>
          <w:sz w:val="28"/>
          <w:szCs w:val="28"/>
          <w:lang w:val="kk-KZ"/>
        </w:rPr>
        <w:t xml:space="preserve"> және басқа бактериоздар</w:t>
      </w:r>
      <w:r w:rsidR="000E34EC" w:rsidRPr="00495650">
        <w:rPr>
          <w:rFonts w:ascii="Times New Roman" w:eastAsia="Calibri" w:hAnsi="Times New Roman" w:cs="Times New Roman"/>
          <w:color w:val="000000" w:themeColor="text1"/>
          <w:sz w:val="28"/>
          <w:szCs w:val="28"/>
          <w:lang w:val="kk-KZ"/>
        </w:rPr>
        <w:t>ды</w:t>
      </w:r>
      <w:r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(Erwinia lignifilla, Xanthomonas quercus, Bacterium sp.)</w:t>
      </w:r>
      <w:r w:rsidRPr="00495650">
        <w:rPr>
          <w:rFonts w:ascii="Times New Roman" w:eastAsia="Calibri" w:hAnsi="Times New Roman" w:cs="Times New Roman"/>
          <w:color w:val="000000" w:themeColor="text1"/>
          <w:sz w:val="28"/>
          <w:szCs w:val="28"/>
          <w:lang w:val="kk-KZ"/>
        </w:rPr>
        <w:t xml:space="preserve"> </w:t>
      </w:r>
      <w:r w:rsidR="000E34EC" w:rsidRPr="00495650">
        <w:rPr>
          <w:rFonts w:ascii="Times New Roman" w:eastAsia="Calibri" w:hAnsi="Times New Roman" w:cs="Times New Roman"/>
          <w:color w:val="000000" w:themeColor="text1"/>
          <w:sz w:val="28"/>
          <w:szCs w:val="28"/>
          <w:lang w:val="kk-KZ"/>
        </w:rPr>
        <w:t>анықтады</w:t>
      </w:r>
      <w:r w:rsidRPr="00495650">
        <w:rPr>
          <w:rFonts w:ascii="Times New Roman" w:eastAsia="Calibri" w:hAnsi="Times New Roman" w:cs="Times New Roman"/>
          <w:color w:val="000000" w:themeColor="text1"/>
          <w:sz w:val="28"/>
          <w:szCs w:val="28"/>
          <w:lang w:val="kk-KZ"/>
        </w:rPr>
        <w:t xml:space="preserve"> [2].  </w:t>
      </w:r>
    </w:p>
    <w:p w14:paraId="58C3C2EF" w14:textId="260187DB"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1970-1980 жж. Р.И. Гвоздяк және Л.М. Яковлев, Украинада буктың қоздырғыштары </w:t>
      </w:r>
      <w:r w:rsidRPr="00495650">
        <w:rPr>
          <w:rFonts w:ascii="Times New Roman" w:eastAsia="Calibri" w:hAnsi="Times New Roman" w:cs="Times New Roman"/>
          <w:i/>
          <w:color w:val="000000" w:themeColor="text1"/>
          <w:sz w:val="28"/>
          <w:szCs w:val="28"/>
          <w:lang w:val="kk-KZ"/>
        </w:rPr>
        <w:t xml:space="preserve">(Erwinia horticola, Erwinia rapontici, Pseudomonas fluorencsens, Pseudomonas sp.) </w:t>
      </w:r>
      <w:r w:rsidRPr="00495650">
        <w:rPr>
          <w:rFonts w:ascii="Times New Roman" w:eastAsia="Calibri" w:hAnsi="Times New Roman" w:cs="Times New Roman"/>
          <w:color w:val="000000" w:themeColor="text1"/>
          <w:sz w:val="28"/>
          <w:szCs w:val="28"/>
          <w:lang w:val="kk-KZ"/>
        </w:rPr>
        <w:t xml:space="preserve">мен теректердің бактериоздарын  </w:t>
      </w:r>
      <w:r w:rsidRPr="00495650">
        <w:rPr>
          <w:rFonts w:ascii="Times New Roman" w:eastAsia="Calibri" w:hAnsi="Times New Roman" w:cs="Times New Roman"/>
          <w:i/>
          <w:color w:val="000000" w:themeColor="text1"/>
          <w:sz w:val="28"/>
          <w:szCs w:val="28"/>
          <w:lang w:val="kk-KZ"/>
        </w:rPr>
        <w:t>(Pseudomonas cerasi, Erwinia nimipressuralis, Bacillus populi)</w:t>
      </w:r>
      <w:r w:rsidRPr="00495650">
        <w:rPr>
          <w:rFonts w:ascii="Times New Roman" w:eastAsia="Calibri" w:hAnsi="Times New Roman" w:cs="Times New Roman"/>
          <w:color w:val="000000" w:themeColor="text1"/>
          <w:sz w:val="28"/>
          <w:szCs w:val="28"/>
          <w:lang w:val="kk-KZ"/>
        </w:rPr>
        <w:t xml:space="preserve"> анықтады [</w:t>
      </w:r>
      <w:r w:rsidR="00815AC9" w:rsidRPr="00495650">
        <w:rPr>
          <w:rFonts w:ascii="Times New Roman" w:eastAsia="Calibri" w:hAnsi="Times New Roman" w:cs="Times New Roman"/>
          <w:color w:val="000000" w:themeColor="text1"/>
          <w:sz w:val="28"/>
          <w:szCs w:val="28"/>
          <w:lang w:val="kk-KZ"/>
        </w:rPr>
        <w:t>3</w:t>
      </w:r>
      <w:r w:rsidRPr="00495650">
        <w:rPr>
          <w:rFonts w:ascii="Times New Roman" w:eastAsia="Calibri" w:hAnsi="Times New Roman" w:cs="Times New Roman"/>
          <w:color w:val="000000" w:themeColor="text1"/>
          <w:sz w:val="28"/>
          <w:szCs w:val="28"/>
          <w:lang w:val="kk-KZ"/>
        </w:rPr>
        <w:t>]. A.Ф. Гойчук емен бактериоздарын зерттеп</w:t>
      </w:r>
      <w:r w:rsidRPr="00495650">
        <w:rPr>
          <w:rFonts w:ascii="Times New Roman" w:eastAsia="Calibri" w:hAnsi="Times New Roman" w:cs="Times New Roman"/>
          <w:i/>
          <w:color w:val="000000" w:themeColor="text1"/>
          <w:sz w:val="28"/>
          <w:szCs w:val="28"/>
          <w:lang w:val="kk-KZ"/>
        </w:rPr>
        <w:t>, (Erwinia nimipressuralis, Erwinia rapontici, Erwinia carotovora, Pseudomonas fluorencsens, Ps. Sp.)</w:t>
      </w:r>
      <w:r w:rsidRPr="00495650">
        <w:rPr>
          <w:rFonts w:ascii="Times New Roman" w:eastAsia="Calibri" w:hAnsi="Times New Roman" w:cs="Times New Roman"/>
          <w:color w:val="000000" w:themeColor="text1"/>
          <w:sz w:val="28"/>
          <w:szCs w:val="28"/>
          <w:lang w:val="kk-KZ"/>
        </w:rPr>
        <w:t xml:space="preserve"> қоздырғыштарын сипаттады.  </w:t>
      </w:r>
    </w:p>
    <w:p w14:paraId="691A2EDA" w14:textId="58A8A86A"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1980 жылы Орталық және Шығыс Сібірде Т.М. Рыбалко және А.Б.</w:t>
      </w:r>
      <w:r w:rsidR="00B11778">
        <w:rPr>
          <w:rFonts w:ascii="Times New Roman" w:eastAsia="Calibri" w:hAnsi="Times New Roman" w:cs="Times New Roman"/>
          <w:color w:val="000000" w:themeColor="text1"/>
          <w:sz w:val="28"/>
          <w:szCs w:val="28"/>
          <w:lang w:val="kk-KZ"/>
        </w:rPr>
        <w:t> </w:t>
      </w:r>
      <w:r w:rsidRPr="00495650">
        <w:rPr>
          <w:rFonts w:ascii="Times New Roman" w:eastAsia="Calibri" w:hAnsi="Times New Roman" w:cs="Times New Roman"/>
          <w:color w:val="000000" w:themeColor="text1"/>
          <w:sz w:val="28"/>
          <w:szCs w:val="28"/>
          <w:lang w:val="kk-KZ"/>
        </w:rPr>
        <w:t>Гукасян қылқан жапырақты</w:t>
      </w:r>
      <w:r w:rsidR="000E34EC" w:rsidRPr="00495650">
        <w:rPr>
          <w:rFonts w:ascii="Times New Roman" w:eastAsia="Calibri" w:hAnsi="Times New Roman" w:cs="Times New Roman"/>
          <w:color w:val="000000" w:themeColor="text1"/>
          <w:sz w:val="28"/>
          <w:szCs w:val="28"/>
          <w:lang w:val="kk-KZ"/>
        </w:rPr>
        <w:t>л</w:t>
      </w:r>
      <w:r w:rsidRPr="00495650">
        <w:rPr>
          <w:rFonts w:ascii="Times New Roman" w:eastAsia="Calibri" w:hAnsi="Times New Roman" w:cs="Times New Roman"/>
          <w:color w:val="000000" w:themeColor="text1"/>
          <w:sz w:val="28"/>
          <w:szCs w:val="28"/>
          <w:lang w:val="kk-KZ"/>
        </w:rPr>
        <w:t xml:space="preserve">ардың бактерияларын зерттеді, сонымен қатар  сібір балқарағайының қатерлі ісік ауруы </w:t>
      </w:r>
      <w:r w:rsidRPr="00495650">
        <w:rPr>
          <w:rFonts w:ascii="Times New Roman" w:eastAsia="Calibri" w:hAnsi="Times New Roman" w:cs="Times New Roman"/>
          <w:i/>
          <w:color w:val="000000" w:themeColor="text1"/>
          <w:sz w:val="28"/>
          <w:szCs w:val="28"/>
          <w:lang w:val="kk-KZ"/>
        </w:rPr>
        <w:t>(Pseudomonas syringae)</w:t>
      </w:r>
      <w:r w:rsidRPr="00495650">
        <w:rPr>
          <w:rFonts w:ascii="Times New Roman" w:eastAsia="Calibri" w:hAnsi="Times New Roman" w:cs="Times New Roman"/>
          <w:color w:val="000000" w:themeColor="text1"/>
          <w:sz w:val="28"/>
          <w:szCs w:val="28"/>
          <w:lang w:val="kk-KZ"/>
        </w:rPr>
        <w:t xml:space="preserve">, кәдімгі қарағай, </w:t>
      </w:r>
      <w:r w:rsidRPr="00495650">
        <w:rPr>
          <w:rFonts w:ascii="Times New Roman" w:eastAsia="Calibri" w:hAnsi="Times New Roman" w:cs="Times New Roman"/>
          <w:color w:val="000000" w:themeColor="text1"/>
          <w:sz w:val="28"/>
          <w:szCs w:val="28"/>
          <w:lang w:val="kk-KZ"/>
        </w:rPr>
        <w:lastRenderedPageBreak/>
        <w:t xml:space="preserve">Сібір балқарағай обыры (водянка) </w:t>
      </w:r>
      <w:r w:rsidRPr="00495650">
        <w:rPr>
          <w:rFonts w:ascii="Times New Roman" w:eastAsia="Calibri" w:hAnsi="Times New Roman" w:cs="Times New Roman"/>
          <w:i/>
          <w:color w:val="000000" w:themeColor="text1"/>
          <w:sz w:val="28"/>
          <w:szCs w:val="28"/>
          <w:lang w:val="kk-KZ"/>
        </w:rPr>
        <w:t>(Erwinia nimipressuralis),</w:t>
      </w:r>
      <w:r w:rsidRPr="00495650">
        <w:rPr>
          <w:rFonts w:ascii="Times New Roman" w:eastAsia="Calibri" w:hAnsi="Times New Roman" w:cs="Times New Roman"/>
          <w:color w:val="000000" w:themeColor="text1"/>
          <w:sz w:val="28"/>
          <w:szCs w:val="28"/>
          <w:lang w:val="kk-KZ"/>
        </w:rPr>
        <w:t xml:space="preserve"> самырсын, язвалық аурулар </w:t>
      </w:r>
      <w:r w:rsidRPr="00495650">
        <w:rPr>
          <w:rFonts w:ascii="Times New Roman" w:eastAsia="Calibri" w:hAnsi="Times New Roman" w:cs="Times New Roman"/>
          <w:i/>
          <w:color w:val="000000" w:themeColor="text1"/>
          <w:sz w:val="28"/>
          <w:szCs w:val="28"/>
          <w:lang w:val="kk-KZ"/>
        </w:rPr>
        <w:t>(Erwinia quercina)</w:t>
      </w:r>
      <w:r w:rsidRPr="00495650">
        <w:rPr>
          <w:rFonts w:ascii="Times New Roman" w:eastAsia="Calibri" w:hAnsi="Times New Roman" w:cs="Times New Roman"/>
          <w:color w:val="000000" w:themeColor="text1"/>
          <w:sz w:val="28"/>
          <w:szCs w:val="28"/>
          <w:lang w:val="kk-KZ"/>
        </w:rPr>
        <w:t xml:space="preserve"> бактериоздарын анықтады [</w:t>
      </w:r>
      <w:r w:rsidR="00815AC9" w:rsidRPr="00495650">
        <w:rPr>
          <w:rFonts w:ascii="Times New Roman" w:eastAsia="Calibri" w:hAnsi="Times New Roman" w:cs="Times New Roman"/>
          <w:color w:val="000000" w:themeColor="text1"/>
          <w:sz w:val="28"/>
          <w:szCs w:val="28"/>
          <w:lang w:val="kk-KZ"/>
        </w:rPr>
        <w:t>4</w:t>
      </w:r>
      <w:r w:rsidRPr="00495650">
        <w:rPr>
          <w:rFonts w:ascii="Times New Roman" w:eastAsia="Calibri" w:hAnsi="Times New Roman" w:cs="Times New Roman"/>
          <w:color w:val="000000" w:themeColor="text1"/>
          <w:sz w:val="28"/>
          <w:szCs w:val="28"/>
          <w:lang w:val="kk-KZ"/>
        </w:rPr>
        <w:t xml:space="preserve">]. </w:t>
      </w:r>
    </w:p>
    <w:p w14:paraId="2C844DD8" w14:textId="11868EA6"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Бактериялық күйік </w:t>
      </w:r>
      <w:r w:rsidRPr="00495650">
        <w:rPr>
          <w:rFonts w:ascii="Times New Roman" w:eastAsia="Calibri" w:hAnsi="Times New Roman" w:cs="Times New Roman"/>
          <w:i/>
          <w:color w:val="000000" w:themeColor="text1"/>
          <w:sz w:val="28"/>
          <w:szCs w:val="28"/>
          <w:lang w:val="kk-KZ"/>
        </w:rPr>
        <w:t>(Fire blight)</w:t>
      </w:r>
      <w:r w:rsidRPr="00495650">
        <w:rPr>
          <w:rFonts w:ascii="Times New Roman" w:eastAsia="Calibri" w:hAnsi="Times New Roman" w:cs="Times New Roman"/>
          <w:color w:val="000000" w:themeColor="text1"/>
          <w:sz w:val="28"/>
          <w:szCs w:val="28"/>
          <w:lang w:val="kk-KZ"/>
        </w:rPr>
        <w:t xml:space="preserve"> (бактериальнй ожог), оның қоздырғышы </w:t>
      </w:r>
      <w:r w:rsidRPr="00495650">
        <w:rPr>
          <w:rFonts w:ascii="Times New Roman" w:eastAsia="Calibri" w:hAnsi="Times New Roman" w:cs="Times New Roman"/>
          <w:i/>
          <w:color w:val="000000" w:themeColor="text1"/>
          <w:sz w:val="28"/>
          <w:szCs w:val="28"/>
          <w:lang w:val="kk-KZ"/>
        </w:rPr>
        <w:t>Erwinia amylovora</w:t>
      </w:r>
      <w:r w:rsidRPr="00495650">
        <w:rPr>
          <w:rFonts w:ascii="Times New Roman" w:eastAsia="Calibri" w:hAnsi="Times New Roman" w:cs="Times New Roman"/>
          <w:color w:val="000000" w:themeColor="text1"/>
          <w:sz w:val="28"/>
          <w:szCs w:val="28"/>
          <w:lang w:val="kk-KZ"/>
        </w:rPr>
        <w:t xml:space="preserve"> фитобактериологиядағы №1 ауру деп танылады. Бактериозды және оның қоздырғышын алғаш рет 1882 жылы Берил </w:t>
      </w:r>
      <w:r w:rsidRPr="00495650">
        <w:rPr>
          <w:rFonts w:ascii="Times New Roman" w:eastAsia="Calibri" w:hAnsi="Times New Roman" w:cs="Times New Roman"/>
          <w:i/>
          <w:color w:val="000000" w:themeColor="text1"/>
          <w:sz w:val="28"/>
          <w:szCs w:val="28"/>
          <w:lang w:val="kk-KZ"/>
        </w:rPr>
        <w:t>Rosaceae</w:t>
      </w:r>
      <w:r w:rsidRPr="00495650">
        <w:rPr>
          <w:rFonts w:ascii="Times New Roman" w:eastAsia="Calibri" w:hAnsi="Times New Roman" w:cs="Times New Roman"/>
          <w:color w:val="000000" w:themeColor="text1"/>
          <w:sz w:val="28"/>
          <w:szCs w:val="28"/>
          <w:lang w:val="kk-KZ"/>
        </w:rPr>
        <w:t xml:space="preserve"> тұқымдасынан анықтап, сипаттаған. Сонымен қатар ол бактериозды орман ағаштарынан - жаңғақ, терек, шаған, үйеңкі және т.б. кездесетінін </w:t>
      </w:r>
      <w:r w:rsidR="000E34EC" w:rsidRPr="00495650">
        <w:rPr>
          <w:rFonts w:ascii="Times New Roman" w:eastAsia="Calibri" w:hAnsi="Times New Roman" w:cs="Times New Roman"/>
          <w:color w:val="000000" w:themeColor="text1"/>
          <w:sz w:val="28"/>
          <w:szCs w:val="28"/>
          <w:lang w:val="kk-KZ"/>
        </w:rPr>
        <w:t>айтты</w:t>
      </w:r>
      <w:r w:rsidRPr="00495650">
        <w:rPr>
          <w:rFonts w:ascii="Times New Roman" w:eastAsia="Calibri" w:hAnsi="Times New Roman" w:cs="Times New Roman"/>
          <w:color w:val="000000" w:themeColor="text1"/>
          <w:sz w:val="28"/>
          <w:szCs w:val="28"/>
          <w:lang w:val="kk-KZ"/>
        </w:rPr>
        <w:t>, алайда  бұл мәліметтер сенімсіз деп саналды. Бүгінгі күні аталмыш фитоауру әлемнің 40-тан астам елінде бақтар мен парктер отырғызылымдарына зиян келтіруде. КСРО-да бактериялық күйік ауруы барлық шекаралас елдердің (Украина, Армения, Грузия, Приморск өлкесі және т.б.) орман алқаптарында табылған [</w:t>
      </w:r>
      <w:r w:rsidR="00815AC9" w:rsidRPr="00495650">
        <w:rPr>
          <w:rFonts w:ascii="Times New Roman" w:eastAsia="Calibri" w:hAnsi="Times New Roman" w:cs="Times New Roman"/>
          <w:color w:val="000000" w:themeColor="text1"/>
          <w:sz w:val="28"/>
          <w:szCs w:val="28"/>
          <w:lang w:val="kk-KZ"/>
        </w:rPr>
        <w:t>5</w:t>
      </w:r>
      <w:r w:rsidRPr="00495650">
        <w:rPr>
          <w:rFonts w:ascii="Times New Roman" w:eastAsia="Calibri" w:hAnsi="Times New Roman" w:cs="Times New Roman"/>
          <w:color w:val="000000" w:themeColor="text1"/>
          <w:sz w:val="28"/>
          <w:szCs w:val="28"/>
          <w:lang w:val="kk-KZ"/>
        </w:rPr>
        <w:t xml:space="preserve">]. </w:t>
      </w:r>
    </w:p>
    <w:p w14:paraId="6AAB197A" w14:textId="35B7C7CA"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1970-шы жылдардың басында А.Л. Щербин-Парфененко жұмысын жалғастыра отырып, В.В. Черпаковпен бірігіп қарағай, Кавказ пихтасы, емен, үйеңкі, айланта және басқа да тұқымдардағы бактериялық обырды </w:t>
      </w:r>
      <w:r w:rsidRPr="00495650">
        <w:rPr>
          <w:rFonts w:ascii="Times New Roman" w:eastAsia="Calibri" w:hAnsi="Times New Roman" w:cs="Times New Roman"/>
          <w:i/>
          <w:color w:val="000000" w:themeColor="text1"/>
          <w:sz w:val="28"/>
          <w:szCs w:val="28"/>
          <w:lang w:val="kk-KZ"/>
        </w:rPr>
        <w:t>(Erwinia multivora)</w:t>
      </w:r>
      <w:r w:rsidRPr="00495650">
        <w:rPr>
          <w:rFonts w:ascii="Times New Roman" w:eastAsia="Calibri" w:hAnsi="Times New Roman" w:cs="Times New Roman"/>
          <w:color w:val="000000" w:themeColor="text1"/>
          <w:sz w:val="28"/>
          <w:szCs w:val="28"/>
          <w:lang w:val="kk-KZ"/>
        </w:rPr>
        <w:t xml:space="preserve"> зерттеді [</w:t>
      </w:r>
      <w:r w:rsidR="00815AC9" w:rsidRPr="00495650">
        <w:rPr>
          <w:rFonts w:ascii="Times New Roman" w:eastAsia="Calibri" w:hAnsi="Times New Roman" w:cs="Times New Roman"/>
          <w:color w:val="000000" w:themeColor="text1"/>
          <w:sz w:val="28"/>
          <w:szCs w:val="28"/>
          <w:lang w:val="kk-KZ"/>
        </w:rPr>
        <w:t>6</w:t>
      </w:r>
      <w:r w:rsidRPr="00495650">
        <w:rPr>
          <w:rFonts w:ascii="Times New Roman" w:eastAsia="Calibri" w:hAnsi="Times New Roman" w:cs="Times New Roman"/>
          <w:color w:val="000000" w:themeColor="text1"/>
          <w:sz w:val="28"/>
          <w:szCs w:val="28"/>
          <w:lang w:val="kk-KZ"/>
        </w:rPr>
        <w:t>]. 1970-1980 жылдар аралығы және қазіргі уақытта қайың ормандарының жойылуы және жаппай қырылуы Брянск, Калуга, Смоленск, Орел, Пенза, Свердловск, Челябинск, Курган, Омск, Новосибирск облыстарында, Алтай өлкесінде, Алтайда, Татарстанда және Башқұртстанда, Ресей Федерациясынан тыс жерлерде - Балтық жағалауында, Беларусь, Украина, Қазақстан елдерінде көрсетіледі. Пенза аймағында 2011 жылы 1,5</w:t>
      </w:r>
      <w:r w:rsidR="00F77AF4">
        <w:rPr>
          <w:rFonts w:ascii="Times New Roman" w:eastAsia="Calibri" w:hAnsi="Times New Roman" w:cs="Times New Roman"/>
          <w:color w:val="000000" w:themeColor="text1"/>
          <w:sz w:val="28"/>
          <w:szCs w:val="28"/>
          <w:lang w:val="kk-KZ"/>
        </w:rPr>
        <w:t> </w:t>
      </w:r>
      <w:r w:rsidRPr="00495650">
        <w:rPr>
          <w:rFonts w:ascii="Times New Roman" w:eastAsia="Calibri" w:hAnsi="Times New Roman" w:cs="Times New Roman"/>
          <w:color w:val="000000" w:themeColor="text1"/>
          <w:sz w:val="28"/>
          <w:szCs w:val="28"/>
          <w:lang w:val="kk-KZ"/>
        </w:rPr>
        <w:t xml:space="preserve">мың гектар қайың ормандары бактериоздан жойылды. 2012 жылы Башқұртстанда 1,5 мың гектар қайың ормандары кесілсе, ал Иркутск облысында 2012 жылы балқарағайдың құрғауы 3,6 мың гектардан астам жерде, Бурятияда </w:t>
      </w:r>
      <w:r w:rsidR="00F77AF4">
        <w:rPr>
          <w:rFonts w:ascii="Times New Roman" w:eastAsia="Calibri" w:hAnsi="Times New Roman" w:cs="Times New Roman"/>
          <w:color w:val="000000" w:themeColor="text1"/>
          <w:sz w:val="28"/>
          <w:szCs w:val="28"/>
          <w:lang w:val="kk-KZ"/>
        </w:rPr>
        <w:t>–</w:t>
      </w:r>
      <w:r w:rsidRPr="00495650">
        <w:rPr>
          <w:rFonts w:ascii="Times New Roman" w:eastAsia="Calibri" w:hAnsi="Times New Roman" w:cs="Times New Roman"/>
          <w:color w:val="000000" w:themeColor="text1"/>
          <w:sz w:val="28"/>
          <w:szCs w:val="28"/>
          <w:lang w:val="kk-KZ"/>
        </w:rPr>
        <w:t xml:space="preserve"> 20 мың гектардан астам жерде тіркелді [</w:t>
      </w:r>
      <w:r w:rsidR="00815AC9" w:rsidRPr="00495650">
        <w:rPr>
          <w:rFonts w:ascii="Times New Roman" w:eastAsia="Calibri" w:hAnsi="Times New Roman" w:cs="Times New Roman"/>
          <w:color w:val="000000" w:themeColor="text1"/>
          <w:sz w:val="28"/>
          <w:szCs w:val="28"/>
          <w:lang w:val="kk-KZ"/>
        </w:rPr>
        <w:t>7</w:t>
      </w:r>
      <w:r w:rsidRPr="00495650">
        <w:rPr>
          <w:rFonts w:ascii="Times New Roman" w:eastAsia="Calibri" w:hAnsi="Times New Roman" w:cs="Times New Roman"/>
          <w:color w:val="000000" w:themeColor="text1"/>
          <w:sz w:val="28"/>
          <w:szCs w:val="28"/>
          <w:lang w:val="kk-KZ"/>
        </w:rPr>
        <w:t xml:space="preserve">]. </w:t>
      </w:r>
    </w:p>
    <w:p w14:paraId="40FD5E7F" w14:textId="462D8C31"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2012</w:t>
      </w:r>
      <w:r w:rsidR="00B11778">
        <w:rPr>
          <w:rFonts w:ascii="Times New Roman" w:eastAsia="Calibri" w:hAnsi="Times New Roman" w:cs="Times New Roman"/>
          <w:color w:val="000000" w:themeColor="text1"/>
          <w:sz w:val="28"/>
          <w:szCs w:val="28"/>
          <w:lang w:val="kk-KZ"/>
        </w:rPr>
        <w:t>-</w:t>
      </w:r>
      <w:r w:rsidRPr="00495650">
        <w:rPr>
          <w:rFonts w:ascii="Times New Roman" w:eastAsia="Calibri" w:hAnsi="Times New Roman" w:cs="Times New Roman"/>
          <w:color w:val="000000" w:themeColor="text1"/>
          <w:sz w:val="28"/>
          <w:szCs w:val="28"/>
          <w:lang w:val="kk-KZ"/>
        </w:rPr>
        <w:t xml:space="preserve">2013 жж. Ресей Федерациясында алғаш рет Краснодар өлкесінің және Адыгеяның қалаларының саябақтарында және жол бойындағы екпелерінде В.В. Черпаков каштанының бактериялық некрозын </w:t>
      </w:r>
      <w:r w:rsidRPr="00495650">
        <w:rPr>
          <w:rFonts w:ascii="Times New Roman" w:eastAsia="Calibri" w:hAnsi="Times New Roman" w:cs="Times New Roman"/>
          <w:i/>
          <w:color w:val="000000" w:themeColor="text1"/>
          <w:sz w:val="28"/>
          <w:szCs w:val="28"/>
          <w:lang w:val="kk-KZ"/>
        </w:rPr>
        <w:t>(Pseudomonas syringae var. Aesculi)</w:t>
      </w:r>
      <w:r w:rsidRPr="00495650">
        <w:rPr>
          <w:rFonts w:ascii="Times New Roman" w:eastAsia="Calibri" w:hAnsi="Times New Roman" w:cs="Times New Roman"/>
          <w:color w:val="000000" w:themeColor="text1"/>
          <w:sz w:val="28"/>
          <w:szCs w:val="28"/>
          <w:lang w:val="kk-KZ"/>
        </w:rPr>
        <w:t xml:space="preserve"> және Еуропа мен Үндістанға тән белгілері бар («ойық жаралр, жапырақ күйігін», және т.б.) жаппай таралуы  мен ағаштарды жоюын анықтады. Қазіргі уақытта бұл бактериоз Қырымда анықталды [</w:t>
      </w:r>
      <w:r w:rsidR="00815AC9" w:rsidRPr="00495650">
        <w:rPr>
          <w:rFonts w:ascii="Times New Roman" w:eastAsia="Calibri" w:hAnsi="Times New Roman" w:cs="Times New Roman"/>
          <w:color w:val="000000" w:themeColor="text1"/>
          <w:sz w:val="28"/>
          <w:szCs w:val="28"/>
          <w:lang w:val="kk-KZ"/>
        </w:rPr>
        <w:t>8</w:t>
      </w:r>
      <w:r w:rsidRPr="00495650">
        <w:rPr>
          <w:rFonts w:ascii="Times New Roman" w:eastAsia="Calibri" w:hAnsi="Times New Roman" w:cs="Times New Roman"/>
          <w:color w:val="000000" w:themeColor="text1"/>
          <w:sz w:val="28"/>
          <w:szCs w:val="28"/>
          <w:lang w:val="kk-KZ"/>
        </w:rPr>
        <w:t xml:space="preserve">]. </w:t>
      </w:r>
    </w:p>
    <w:p w14:paraId="531F0DAB" w14:textId="1CE35525"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Орман түрлерінің бактериозын жіктеу бірнеше тәсілдерге негізделуі мүмкін, бірақ ең оңтайлы - зақымданудың жалпы сипатына сәйкес жіктеу. Осыған байланысты бактериозд</w:t>
      </w:r>
      <w:r w:rsidR="00BB4464" w:rsidRPr="00495650">
        <w:rPr>
          <w:rFonts w:ascii="Times New Roman" w:eastAsia="Calibri" w:hAnsi="Times New Roman" w:cs="Times New Roman"/>
          <w:color w:val="000000" w:themeColor="text1"/>
          <w:sz w:val="28"/>
          <w:szCs w:val="28"/>
          <w:lang w:val="kk-KZ"/>
        </w:rPr>
        <w:t>ар</w:t>
      </w:r>
      <w:r w:rsidRPr="00495650">
        <w:rPr>
          <w:rFonts w:ascii="Times New Roman" w:eastAsia="Calibri" w:hAnsi="Times New Roman" w:cs="Times New Roman"/>
          <w:color w:val="000000" w:themeColor="text1"/>
          <w:sz w:val="28"/>
          <w:szCs w:val="28"/>
          <w:lang w:val="kk-KZ"/>
        </w:rPr>
        <w:t xml:space="preserve"> келесі</w:t>
      </w:r>
      <w:r w:rsidR="00BB4464" w:rsidRPr="00495650">
        <w:rPr>
          <w:rFonts w:ascii="Times New Roman" w:eastAsia="Calibri" w:hAnsi="Times New Roman" w:cs="Times New Roman"/>
          <w:color w:val="000000" w:themeColor="text1"/>
          <w:sz w:val="28"/>
          <w:szCs w:val="28"/>
          <w:lang w:val="kk-KZ"/>
        </w:rPr>
        <w:t>дей</w:t>
      </w:r>
      <w:r w:rsidRPr="00495650">
        <w:rPr>
          <w:rFonts w:ascii="Times New Roman" w:eastAsia="Calibri" w:hAnsi="Times New Roman" w:cs="Times New Roman"/>
          <w:color w:val="000000" w:themeColor="text1"/>
          <w:sz w:val="28"/>
          <w:szCs w:val="28"/>
          <w:lang w:val="kk-KZ"/>
        </w:rPr>
        <w:t xml:space="preserve"> негізгі </w:t>
      </w:r>
      <w:r w:rsidR="00BB4464" w:rsidRPr="00495650">
        <w:rPr>
          <w:rFonts w:ascii="Times New Roman" w:eastAsia="Calibri" w:hAnsi="Times New Roman" w:cs="Times New Roman"/>
          <w:color w:val="000000" w:themeColor="text1"/>
          <w:sz w:val="28"/>
          <w:szCs w:val="28"/>
          <w:lang w:val="kk-KZ"/>
        </w:rPr>
        <w:t>топтарға</w:t>
      </w:r>
      <w:r w:rsidRPr="00495650">
        <w:rPr>
          <w:rFonts w:ascii="Times New Roman" w:eastAsia="Calibri" w:hAnsi="Times New Roman" w:cs="Times New Roman"/>
          <w:color w:val="000000" w:themeColor="text1"/>
          <w:sz w:val="28"/>
          <w:szCs w:val="28"/>
          <w:lang w:val="kk-KZ"/>
        </w:rPr>
        <w:t xml:space="preserve"> бөлінеді</w:t>
      </w:r>
      <w:r w:rsidR="00B11778">
        <w:rPr>
          <w:rFonts w:ascii="Times New Roman" w:eastAsia="Calibri" w:hAnsi="Times New Roman" w:cs="Times New Roman"/>
          <w:color w:val="000000" w:themeColor="text1"/>
          <w:sz w:val="28"/>
          <w:szCs w:val="28"/>
          <w:lang w:val="kk-KZ"/>
        </w:rPr>
        <w:t>:</w:t>
      </w:r>
    </w:p>
    <w:p w14:paraId="695C49A9" w14:textId="1B3A7D18"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1.</w:t>
      </w:r>
      <w:r w:rsidR="00B11778">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Бактериялық күйік (бактериальный ожог) – ағаштың бұтақтарында, діңдерінде, жапырақтарында, инелерінде, гүлдерінде түсінің зәйтүн, қоңыр, қызғылт, қараға ауысуымен сипатталады. Күйік белгілеріне жапырақтың кенеттен солуы, діңдерінде жара ағындарының пайда болуы, инелерінің иіріліп қалуы жатады. Ауру ағаштың сыртқы визуалды көрінісі күйіп қалған ағашқа ұқсайды. Оның қоздырғыштарына </w:t>
      </w:r>
      <w:r w:rsidRPr="00495650">
        <w:rPr>
          <w:rFonts w:ascii="Times New Roman" w:eastAsia="Calibri" w:hAnsi="Times New Roman" w:cs="Times New Roman"/>
          <w:i/>
          <w:color w:val="000000" w:themeColor="text1"/>
          <w:sz w:val="28"/>
          <w:szCs w:val="28"/>
          <w:lang w:val="kk-KZ"/>
        </w:rPr>
        <w:t>Erwinia amylovora, Erw. amylovora var.ligniphila, Ps. syrnigae, Xanthomonas camprestris</w:t>
      </w:r>
      <w:r w:rsidRPr="00495650">
        <w:rPr>
          <w:rFonts w:ascii="Times New Roman" w:eastAsia="Calibri" w:hAnsi="Times New Roman" w:cs="Times New Roman"/>
          <w:color w:val="000000" w:themeColor="text1"/>
          <w:sz w:val="28"/>
          <w:szCs w:val="28"/>
          <w:lang w:val="kk-KZ"/>
        </w:rPr>
        <w:t xml:space="preserve"> жатады. </w:t>
      </w:r>
    </w:p>
    <w:p w14:paraId="1482D1DB" w14:textId="400F8547"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2.</w:t>
      </w:r>
      <w:r w:rsidR="00B11778">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Бактериялық обыр (бактериальная водянка) – ағаш діңдері мен бұталарында қатты шырышты сұйықтық (эксудат) ағуы байқалады, дымқыл жара ошақтары қалыптасады. Ағаш діңдерін мен бұталарында бактериялар арқылы көмірсулардың белсенді ашуы және газдың пайда болуы, қышқыл иісі </w:t>
      </w:r>
      <w:r w:rsidRPr="00495650">
        <w:rPr>
          <w:rFonts w:ascii="Times New Roman" w:eastAsia="Calibri" w:hAnsi="Times New Roman" w:cs="Times New Roman"/>
          <w:color w:val="000000" w:themeColor="text1"/>
          <w:sz w:val="28"/>
          <w:szCs w:val="28"/>
          <w:lang w:val="kk-KZ"/>
        </w:rPr>
        <w:lastRenderedPageBreak/>
        <w:t xml:space="preserve">бар сұйықтықтың ағып дің мен бұталарда  бойлық жарықтар (трещина)  пайда болуына әкеледі. Бұл аурудың қоздырғыштарына  </w:t>
      </w:r>
      <w:r w:rsidRPr="00495650">
        <w:rPr>
          <w:rFonts w:ascii="Times New Roman" w:eastAsia="Calibri" w:hAnsi="Times New Roman" w:cs="Times New Roman"/>
          <w:i/>
          <w:color w:val="000000" w:themeColor="text1"/>
          <w:sz w:val="28"/>
          <w:szCs w:val="28"/>
          <w:lang w:val="kk-KZ"/>
        </w:rPr>
        <w:t>Erw.multivora, Erw. salicis, Erw. nimipressuralis, Enterobacter cloacae</w:t>
      </w:r>
      <w:r w:rsidRPr="00495650">
        <w:rPr>
          <w:rFonts w:ascii="Times New Roman" w:eastAsia="Calibri" w:hAnsi="Times New Roman" w:cs="Times New Roman"/>
          <w:color w:val="000000" w:themeColor="text1"/>
          <w:sz w:val="28"/>
          <w:szCs w:val="28"/>
          <w:lang w:val="kk-KZ"/>
        </w:rPr>
        <w:t xml:space="preserve"> жатады. </w:t>
      </w:r>
    </w:p>
    <w:p w14:paraId="79B982E4" w14:textId="5F509185" w:rsidR="002C0FF4" w:rsidRPr="00495650" w:rsidRDefault="002C0FF4" w:rsidP="00B11778">
      <w:pPr>
        <w:spacing w:after="0" w:line="240" w:lineRule="auto"/>
        <w:ind w:firstLine="709"/>
        <w:jc w:val="both"/>
        <w:rPr>
          <w:rFonts w:ascii="Times New Roman" w:eastAsia="Calibri" w:hAnsi="Times New Roman" w:cs="Times New Roman"/>
          <w:i/>
          <w:color w:val="000000" w:themeColor="text1"/>
          <w:sz w:val="28"/>
          <w:szCs w:val="28"/>
          <w:lang w:val="kk-KZ"/>
        </w:rPr>
      </w:pPr>
      <w:r w:rsidRPr="00495650">
        <w:rPr>
          <w:rFonts w:ascii="Times New Roman" w:eastAsia="Calibri" w:hAnsi="Times New Roman" w:cs="Times New Roman"/>
          <w:color w:val="000000" w:themeColor="text1"/>
          <w:sz w:val="28"/>
          <w:szCs w:val="28"/>
          <w:lang w:val="kk-KZ"/>
        </w:rPr>
        <w:t>3. Бактериялық некроз – ағаш діңі мен бұтасында тік-вертикальды құрғақ сақ</w:t>
      </w:r>
      <w:r w:rsidR="00326267" w:rsidRPr="00495650">
        <w:rPr>
          <w:rFonts w:ascii="Times New Roman" w:eastAsia="Calibri" w:hAnsi="Times New Roman" w:cs="Times New Roman"/>
          <w:color w:val="000000" w:themeColor="text1"/>
          <w:sz w:val="28"/>
          <w:szCs w:val="28"/>
          <w:lang w:val="kk-KZ"/>
        </w:rPr>
        <w:t>и</w:t>
      </w:r>
      <w:r w:rsidRPr="00495650">
        <w:rPr>
          <w:rFonts w:ascii="Times New Roman" w:eastAsia="Calibri" w:hAnsi="Times New Roman" w:cs="Times New Roman"/>
          <w:color w:val="000000" w:themeColor="text1"/>
          <w:sz w:val="28"/>
          <w:szCs w:val="28"/>
          <w:lang w:val="kk-KZ"/>
        </w:rPr>
        <w:t>на немесе жартылай сақина тәрізді дақтар түрінде сипатталады. Дің қабығы түсіп, камбий өліп, зақымдалған аймағы каллюспен толып кетеді</w:t>
      </w:r>
      <w:r w:rsidR="00516A94">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оның қоздырғыштарына </w:t>
      </w:r>
      <w:r w:rsidRPr="00495650">
        <w:rPr>
          <w:rFonts w:ascii="Times New Roman" w:eastAsia="Calibri" w:hAnsi="Times New Roman" w:cs="Times New Roman"/>
          <w:i/>
          <w:color w:val="000000" w:themeColor="text1"/>
          <w:sz w:val="28"/>
          <w:szCs w:val="28"/>
          <w:lang w:val="kk-KZ"/>
        </w:rPr>
        <w:t xml:space="preserve">Erw. amylovora, Erw. amylovora var.ligniphila, Ps. Syringae </w:t>
      </w:r>
      <w:r w:rsidRPr="00495650">
        <w:rPr>
          <w:rFonts w:ascii="Times New Roman" w:eastAsia="Calibri" w:hAnsi="Times New Roman" w:cs="Times New Roman"/>
          <w:color w:val="000000" w:themeColor="text1"/>
          <w:sz w:val="28"/>
          <w:szCs w:val="28"/>
          <w:lang w:val="kk-KZ"/>
        </w:rPr>
        <w:t>жатады.</w:t>
      </w:r>
      <w:r w:rsidRPr="00495650">
        <w:rPr>
          <w:rFonts w:ascii="Times New Roman" w:eastAsia="Calibri" w:hAnsi="Times New Roman" w:cs="Times New Roman"/>
          <w:i/>
          <w:color w:val="000000" w:themeColor="text1"/>
          <w:sz w:val="28"/>
          <w:szCs w:val="28"/>
          <w:lang w:val="kk-KZ"/>
        </w:rPr>
        <w:t xml:space="preserve"> </w:t>
      </w:r>
    </w:p>
    <w:p w14:paraId="5CDF57D7" w14:textId="3A6F8495"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4. Ісіктер (опухоли</w:t>
      </w:r>
      <w:r w:rsidR="00516A94">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новообразрвания). Өсімдікдің жекелеген бөліктерінің клеткалары ретсіз көбею есебінен өсімдік денесінде түрлі ісіктер пайда болады, қоздырғыш бактериялар көмегімен өсімдік клеткаларының толасыз бөлінуі себебінен, яғни гиперплазиядан пайда болады. Оның қоздырғыштарына </w:t>
      </w:r>
      <w:r w:rsidRPr="00495650">
        <w:rPr>
          <w:rFonts w:ascii="Times New Roman" w:eastAsia="Calibri" w:hAnsi="Times New Roman" w:cs="Times New Roman"/>
          <w:i/>
          <w:color w:val="000000" w:themeColor="text1"/>
          <w:sz w:val="28"/>
          <w:szCs w:val="28"/>
          <w:lang w:val="kk-KZ"/>
        </w:rPr>
        <w:t xml:space="preserve">Ps. syringae, Ps. quercus, Xanthomonas populi, Clostridium butyricum, Bacullus populi, Agrobacterium pseudotsugae </w:t>
      </w:r>
      <w:r w:rsidRPr="00495650">
        <w:rPr>
          <w:rFonts w:ascii="Times New Roman" w:eastAsia="Calibri" w:hAnsi="Times New Roman" w:cs="Times New Roman"/>
          <w:color w:val="000000" w:themeColor="text1"/>
          <w:sz w:val="28"/>
          <w:szCs w:val="28"/>
          <w:lang w:val="kk-KZ"/>
        </w:rPr>
        <w:t>жатады.</w:t>
      </w:r>
    </w:p>
    <w:p w14:paraId="7F39CC69" w14:textId="0A944B1A" w:rsidR="002C0FF4" w:rsidRPr="00495650" w:rsidRDefault="002C0FF4" w:rsidP="00B11778">
      <w:pPr>
        <w:spacing w:after="0" w:line="240" w:lineRule="auto"/>
        <w:ind w:firstLine="709"/>
        <w:jc w:val="both"/>
        <w:rPr>
          <w:rFonts w:ascii="Times New Roman" w:eastAsia="Calibri" w:hAnsi="Times New Roman" w:cs="Times New Roman"/>
          <w:i/>
          <w:color w:val="000000" w:themeColor="text1"/>
          <w:sz w:val="28"/>
          <w:szCs w:val="28"/>
          <w:lang w:val="kk-KZ"/>
        </w:rPr>
      </w:pPr>
      <w:r w:rsidRPr="00495650">
        <w:rPr>
          <w:rFonts w:ascii="Times New Roman" w:eastAsia="Calibri" w:hAnsi="Times New Roman" w:cs="Times New Roman"/>
          <w:color w:val="000000" w:themeColor="text1"/>
          <w:sz w:val="28"/>
          <w:szCs w:val="28"/>
          <w:lang w:val="kk-KZ"/>
        </w:rPr>
        <w:t>5. Қатерлі ісік жаралары мен жарықтар (</w:t>
      </w:r>
      <w:r w:rsidR="00516A94">
        <w:rPr>
          <w:rFonts w:ascii="Times New Roman" w:eastAsia="Calibri" w:hAnsi="Times New Roman" w:cs="Times New Roman"/>
          <w:color w:val="000000" w:themeColor="text1"/>
          <w:sz w:val="28"/>
          <w:szCs w:val="28"/>
          <w:lang w:val="kk-KZ"/>
        </w:rPr>
        <w:t>р</w:t>
      </w:r>
      <w:r w:rsidRPr="00495650">
        <w:rPr>
          <w:rFonts w:ascii="Times New Roman" w:eastAsia="Calibri" w:hAnsi="Times New Roman" w:cs="Times New Roman"/>
          <w:color w:val="000000" w:themeColor="text1"/>
          <w:sz w:val="28"/>
          <w:szCs w:val="28"/>
          <w:lang w:val="kk-KZ"/>
        </w:rPr>
        <w:t>аковые раны</w:t>
      </w:r>
      <w:r w:rsidR="008F5A36">
        <w:rPr>
          <w:rFonts w:ascii="Times New Roman" w:eastAsia="Calibri" w:hAnsi="Times New Roman" w:cs="Times New Roman"/>
          <w:color w:val="000000" w:themeColor="text1"/>
          <w:sz w:val="28"/>
          <w:szCs w:val="28"/>
          <w:lang w:val="kk-KZ"/>
        </w:rPr>
        <w:t>,</w:t>
      </w:r>
      <w:r w:rsidRPr="00495650">
        <w:rPr>
          <w:rFonts w:ascii="Times New Roman" w:eastAsia="Calibri" w:hAnsi="Times New Roman" w:cs="Times New Roman"/>
          <w:color w:val="000000" w:themeColor="text1"/>
          <w:sz w:val="28"/>
          <w:szCs w:val="28"/>
          <w:lang w:val="kk-KZ"/>
        </w:rPr>
        <w:t xml:space="preserve"> трещины). Зақымдану түрі бактериялар мен жинақталған сұйықтықтың шығарған газдарының механикалық ішкі қысымының әсерінен ксилема тіндерінің жарылуымен байланысты - нөлден төмен температурада, сұйықтықтың кеңеюі ксилема тіндерінің жыртылуына әкеледі. Мұндай жараларды әдетте «аязды обыр» деп атайды, бактериозы </w:t>
      </w:r>
      <w:r w:rsidRPr="00495650">
        <w:rPr>
          <w:rFonts w:ascii="Times New Roman" w:eastAsia="Calibri" w:hAnsi="Times New Roman" w:cs="Times New Roman"/>
          <w:i/>
          <w:color w:val="000000" w:themeColor="text1"/>
          <w:sz w:val="28"/>
          <w:szCs w:val="28"/>
          <w:lang w:val="kk-KZ"/>
        </w:rPr>
        <w:t>Erw. Multivora.</w:t>
      </w:r>
    </w:p>
    <w:p w14:paraId="6763DB44" w14:textId="7611D3F2" w:rsidR="002C0FF4" w:rsidRPr="00495650" w:rsidRDefault="002C0FF4" w:rsidP="00B11778">
      <w:pPr>
        <w:spacing w:after="0" w:line="240" w:lineRule="auto"/>
        <w:ind w:firstLine="709"/>
        <w:jc w:val="both"/>
        <w:rPr>
          <w:rFonts w:ascii="Times New Roman" w:eastAsia="Calibri" w:hAnsi="Times New Roman" w:cs="Times New Roman"/>
          <w:i/>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6. Шұбарлану (пятнистости) және жапырақ/ине некрозы. Шұбарлану әдетте, дақтардың концентрлік құрылымына ие, сезімталдық реакциясы принципіне сәйкес дақтың орталық өлі бөлігі құлап, тесік түзеді. Дақтар жапырақтың немесе иненің бетін толығымен немесе ішінара некротизациялай алады. Некротизация сонымен қатар жапырақтың тамырлары бойымен таралуы немесе шетінен басталып, бүкіл бетін немесе бір бөлігін қамтуы мүмкін. Бұл аурудың қоздырғыштары </w:t>
      </w:r>
      <w:r w:rsidRPr="00495650">
        <w:rPr>
          <w:rFonts w:ascii="Times New Roman" w:eastAsia="Calibri" w:hAnsi="Times New Roman" w:cs="Times New Roman"/>
          <w:i/>
          <w:color w:val="000000" w:themeColor="text1"/>
          <w:sz w:val="28"/>
          <w:szCs w:val="28"/>
          <w:lang w:val="kk-KZ"/>
        </w:rPr>
        <w:t>Ps. syringae, Xylella factidiosa.</w:t>
      </w:r>
    </w:p>
    <w:p w14:paraId="7CDFBB1B" w14:textId="77777777"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7. Бактериялық тамыр шірігі. Саңырауқұлақтардың шіріктерінің көптеген түрлерінен айырмашылығы, бактериалды шірік қақырықты шырыштың болуы, ол тамырлы ағаштың ылғалмен толып кетуімен және кортикальды қабат ұлпасының мацерациясымен жүреді, бұл ортаңғы тақтаның - жасушааралық кеңістіктің бактериялармен бұзылуымен байланысты, ауру қоздырғышы </w:t>
      </w:r>
      <w:r w:rsidRPr="00495650">
        <w:rPr>
          <w:rFonts w:ascii="Times New Roman" w:eastAsia="Calibri" w:hAnsi="Times New Roman" w:cs="Times New Roman"/>
          <w:i/>
          <w:color w:val="000000" w:themeColor="text1"/>
          <w:sz w:val="28"/>
          <w:szCs w:val="28"/>
          <w:lang w:val="kk-KZ"/>
        </w:rPr>
        <w:t>Erw. Multivora</w:t>
      </w:r>
      <w:r w:rsidRPr="00495650">
        <w:rPr>
          <w:rFonts w:ascii="Times New Roman" w:eastAsia="Calibri" w:hAnsi="Times New Roman" w:cs="Times New Roman"/>
          <w:color w:val="000000" w:themeColor="text1"/>
          <w:sz w:val="28"/>
          <w:szCs w:val="28"/>
          <w:lang w:val="kk-KZ"/>
        </w:rPr>
        <w:t>.</w:t>
      </w:r>
    </w:p>
    <w:p w14:paraId="2E1A013B" w14:textId="3AD85878"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8. Бактериялық тамырдың қатерлі ісігі. Ауру жасушалық гиперплазияға байланысты тамырлар мен тамыр мойындарында түйіндердің пайда болуымен және әртүрлі мөлшерде өсуімен сипатталады. Ісіктер жаңа қалыптасқан алдымен жұмсақ болады, содан кейін «қатайып», ыдырайды. Оның қоздырғышы </w:t>
      </w:r>
      <w:r w:rsidRPr="00495650">
        <w:rPr>
          <w:rFonts w:ascii="Times New Roman" w:eastAsia="Calibri" w:hAnsi="Times New Roman" w:cs="Times New Roman"/>
          <w:i/>
          <w:color w:val="000000" w:themeColor="text1"/>
          <w:sz w:val="28"/>
          <w:szCs w:val="28"/>
          <w:lang w:val="kk-KZ"/>
        </w:rPr>
        <w:t>Agrobacterium tumefaciens.</w:t>
      </w:r>
      <w:r w:rsidRPr="00495650">
        <w:rPr>
          <w:rFonts w:ascii="Times New Roman" w:eastAsia="Calibri" w:hAnsi="Times New Roman" w:cs="Times New Roman"/>
          <w:color w:val="000000" w:themeColor="text1"/>
          <w:sz w:val="28"/>
          <w:szCs w:val="28"/>
          <w:lang w:val="kk-KZ"/>
        </w:rPr>
        <w:t xml:space="preserve"> </w:t>
      </w:r>
    </w:p>
    <w:p w14:paraId="36AE092E" w14:textId="18C6D65A"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9. Тұқымдардың, бүршіктердің,  жемістердің бактериялық шірігі. Бұл бет жағында некротикалық дақтардың пайда болуы, экссудаттың тамшылары, эндоспермнің зақымдануымен сипатталады, қоздырғышы </w:t>
      </w:r>
      <w:r w:rsidRPr="00495650">
        <w:rPr>
          <w:rFonts w:ascii="Times New Roman" w:eastAsia="Calibri" w:hAnsi="Times New Roman" w:cs="Times New Roman"/>
          <w:i/>
          <w:color w:val="000000" w:themeColor="text1"/>
          <w:sz w:val="28"/>
          <w:szCs w:val="28"/>
          <w:lang w:val="kk-KZ"/>
        </w:rPr>
        <w:t>Erw. Multivora, Brenneria quercina</w:t>
      </w:r>
      <w:r w:rsidRPr="00495650">
        <w:rPr>
          <w:rFonts w:ascii="Times New Roman" w:eastAsia="Calibri" w:hAnsi="Times New Roman" w:cs="Times New Roman"/>
          <w:color w:val="000000" w:themeColor="text1"/>
          <w:sz w:val="28"/>
          <w:szCs w:val="28"/>
          <w:lang w:val="kk-KZ"/>
        </w:rPr>
        <w:t>.</w:t>
      </w:r>
    </w:p>
    <w:p w14:paraId="4DA2EDE5" w14:textId="1F19FD9C"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Орман ағаштарын зақымдайтын бактериоздарды жіктеу (класификациялау) негізі жан-жақтылықты қажет етеді. Бактериоз белгілерінің </w:t>
      </w:r>
      <w:r w:rsidRPr="00495650">
        <w:rPr>
          <w:rFonts w:ascii="Times New Roman" w:eastAsia="Calibri" w:hAnsi="Times New Roman" w:cs="Times New Roman"/>
          <w:color w:val="000000" w:themeColor="text1"/>
          <w:sz w:val="28"/>
          <w:szCs w:val="28"/>
          <w:lang w:val="kk-KZ"/>
        </w:rPr>
        <w:lastRenderedPageBreak/>
        <w:t>(симптомдарының) сипаттамасы бойынша төрт топқа топтастырылды:  паренхиматозды,</w:t>
      </w:r>
      <w:r w:rsidR="0078618B" w:rsidRPr="00495650">
        <w:rPr>
          <w:rFonts w:ascii="Times New Roman" w:eastAsia="Calibri" w:hAnsi="Times New Roman" w:cs="Times New Roman"/>
          <w:color w:val="000000" w:themeColor="text1"/>
          <w:sz w:val="28"/>
          <w:szCs w:val="28"/>
          <w:lang w:val="kk-KZ"/>
        </w:rPr>
        <w:t xml:space="preserve"> өзекті</w:t>
      </w:r>
      <w:r w:rsidRPr="00495650">
        <w:rPr>
          <w:rFonts w:ascii="Times New Roman" w:eastAsia="Calibri" w:hAnsi="Times New Roman" w:cs="Times New Roman"/>
          <w:color w:val="000000" w:themeColor="text1"/>
          <w:sz w:val="28"/>
          <w:szCs w:val="28"/>
          <w:lang w:val="kk-KZ"/>
        </w:rPr>
        <w:t>, аралас немесе генерализденген (</w:t>
      </w:r>
      <w:r w:rsidR="0078618B" w:rsidRPr="00495650">
        <w:rPr>
          <w:rFonts w:ascii="Times New Roman" w:eastAsia="Calibri" w:hAnsi="Times New Roman" w:cs="Times New Roman"/>
          <w:color w:val="000000" w:themeColor="text1"/>
          <w:sz w:val="28"/>
          <w:szCs w:val="28"/>
          <w:lang w:val="kk-KZ"/>
        </w:rPr>
        <w:t>өзекті</w:t>
      </w:r>
      <w:r w:rsidRPr="00495650">
        <w:rPr>
          <w:rFonts w:ascii="Times New Roman" w:eastAsia="Calibri" w:hAnsi="Times New Roman" w:cs="Times New Roman"/>
          <w:color w:val="000000" w:themeColor="text1"/>
          <w:sz w:val="28"/>
          <w:szCs w:val="28"/>
          <w:lang w:val="kk-KZ"/>
        </w:rPr>
        <w:t>-паренхиматоз</w:t>
      </w:r>
      <w:r w:rsidR="0078618B" w:rsidRPr="00495650">
        <w:rPr>
          <w:rFonts w:ascii="Times New Roman" w:eastAsia="Calibri" w:hAnsi="Times New Roman" w:cs="Times New Roman"/>
          <w:color w:val="000000" w:themeColor="text1"/>
          <w:sz w:val="28"/>
          <w:szCs w:val="28"/>
          <w:lang w:val="kk-KZ"/>
        </w:rPr>
        <w:t>ды</w:t>
      </w:r>
      <w:r w:rsidRPr="00495650">
        <w:rPr>
          <w:rFonts w:ascii="Times New Roman" w:eastAsia="Calibri" w:hAnsi="Times New Roman" w:cs="Times New Roman"/>
          <w:color w:val="000000" w:themeColor="text1"/>
          <w:sz w:val="28"/>
          <w:szCs w:val="28"/>
          <w:lang w:val="kk-KZ"/>
        </w:rPr>
        <w:t>) және гиперпластикалық (</w:t>
      </w:r>
      <w:r w:rsidR="0078618B" w:rsidRPr="00495650">
        <w:rPr>
          <w:rFonts w:ascii="Times New Roman" w:eastAsia="Calibri" w:hAnsi="Times New Roman" w:cs="Times New Roman"/>
          <w:color w:val="000000" w:themeColor="text1"/>
          <w:sz w:val="28"/>
          <w:szCs w:val="28"/>
          <w:lang w:val="kk-KZ"/>
        </w:rPr>
        <w:t>ісіктер</w:t>
      </w:r>
      <w:r w:rsidRPr="00495650">
        <w:rPr>
          <w:rFonts w:ascii="Times New Roman" w:eastAsia="Calibri" w:hAnsi="Times New Roman" w:cs="Times New Roman"/>
          <w:color w:val="000000" w:themeColor="text1"/>
          <w:sz w:val="28"/>
          <w:szCs w:val="28"/>
          <w:lang w:val="kk-KZ"/>
        </w:rPr>
        <w:t>) [</w:t>
      </w:r>
      <w:r w:rsidR="00815AC9" w:rsidRPr="00495650">
        <w:rPr>
          <w:rFonts w:ascii="Times New Roman" w:eastAsia="Calibri" w:hAnsi="Times New Roman" w:cs="Times New Roman"/>
          <w:color w:val="000000" w:themeColor="text1"/>
          <w:sz w:val="28"/>
          <w:szCs w:val="28"/>
          <w:lang w:val="kk-KZ"/>
        </w:rPr>
        <w:t>9</w:t>
      </w:r>
      <w:r w:rsidRPr="00495650">
        <w:rPr>
          <w:rFonts w:ascii="Times New Roman" w:eastAsia="Calibri" w:hAnsi="Times New Roman" w:cs="Times New Roman"/>
          <w:color w:val="000000" w:themeColor="text1"/>
          <w:sz w:val="28"/>
          <w:szCs w:val="28"/>
          <w:lang w:val="kk-KZ"/>
        </w:rPr>
        <w:t>].</w:t>
      </w:r>
    </w:p>
    <w:p w14:paraId="7E8D4F44" w14:textId="24FCF143"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Паренхималық тіндердің некрозы </w:t>
      </w:r>
      <w:r w:rsidR="00F77AF4">
        <w:rPr>
          <w:rFonts w:ascii="Times New Roman" w:eastAsia="Calibri" w:hAnsi="Times New Roman" w:cs="Times New Roman"/>
          <w:color w:val="000000" w:themeColor="text1"/>
          <w:sz w:val="28"/>
          <w:szCs w:val="28"/>
          <w:lang w:val="kk-KZ"/>
        </w:rPr>
        <w:t>–</w:t>
      </w:r>
      <w:r w:rsidRPr="00495650">
        <w:rPr>
          <w:rFonts w:ascii="Times New Roman" w:eastAsia="Calibri" w:hAnsi="Times New Roman" w:cs="Times New Roman"/>
          <w:color w:val="000000" w:themeColor="text1"/>
          <w:sz w:val="28"/>
          <w:szCs w:val="28"/>
          <w:lang w:val="kk-KZ"/>
        </w:rPr>
        <w:t xml:space="preserve"> бұл өсімдік өсінділері мен бұтақтардың ылғалды шіріуіне әсер ететін көптеген бактериялық күйіктерге тән симптом. Бактериялық дақтар мен күйіктермен зақымдалу барысында өсімді</w:t>
      </w:r>
      <w:r w:rsidR="008F5A36">
        <w:rPr>
          <w:rFonts w:ascii="Times New Roman" w:eastAsia="Calibri" w:hAnsi="Times New Roman" w:cs="Times New Roman"/>
          <w:color w:val="000000" w:themeColor="text1"/>
          <w:sz w:val="28"/>
          <w:szCs w:val="28"/>
          <w:lang w:val="kk-KZ"/>
        </w:rPr>
        <w:t>к</w:t>
      </w:r>
      <w:r w:rsidRPr="00495650">
        <w:rPr>
          <w:rFonts w:ascii="Times New Roman" w:eastAsia="Calibri" w:hAnsi="Times New Roman" w:cs="Times New Roman"/>
          <w:color w:val="000000" w:themeColor="text1"/>
          <w:sz w:val="28"/>
          <w:szCs w:val="28"/>
          <w:lang w:val="kk-KZ"/>
        </w:rPr>
        <w:t xml:space="preserve">тің  барлық дерлік жер беті мүшелері - жапырақтары, бүршіктері, жемістері мен сабақтарына әсер етуі мүмкін. Бактериялық күйік қоздырғыштарына </w:t>
      </w:r>
      <w:r w:rsidRPr="00495650">
        <w:rPr>
          <w:rFonts w:ascii="Times New Roman" w:eastAsia="Calibri" w:hAnsi="Times New Roman" w:cs="Times New Roman"/>
          <w:i/>
          <w:color w:val="000000" w:themeColor="text1"/>
          <w:sz w:val="28"/>
          <w:szCs w:val="28"/>
          <w:lang w:val="kk-KZ"/>
        </w:rPr>
        <w:t>Pseudomonas</w:t>
      </w:r>
      <w:r w:rsidRPr="00495650">
        <w:rPr>
          <w:rFonts w:ascii="Times New Roman" w:eastAsia="Calibri" w:hAnsi="Times New Roman" w:cs="Times New Roman"/>
          <w:color w:val="000000" w:themeColor="text1"/>
          <w:sz w:val="28"/>
          <w:szCs w:val="28"/>
          <w:lang w:val="kk-KZ"/>
        </w:rPr>
        <w:t xml:space="preserve"> және </w:t>
      </w:r>
      <w:r w:rsidRPr="00495650">
        <w:rPr>
          <w:rFonts w:ascii="Times New Roman" w:eastAsia="Calibri" w:hAnsi="Times New Roman" w:cs="Times New Roman"/>
          <w:i/>
          <w:color w:val="000000" w:themeColor="text1"/>
          <w:sz w:val="28"/>
          <w:szCs w:val="28"/>
          <w:lang w:val="kk-KZ"/>
        </w:rPr>
        <w:t>Xanthomonas</w:t>
      </w:r>
      <w:r w:rsidRPr="00495650">
        <w:rPr>
          <w:rFonts w:ascii="Times New Roman" w:eastAsia="Calibri" w:hAnsi="Times New Roman" w:cs="Times New Roman"/>
          <w:color w:val="000000" w:themeColor="text1"/>
          <w:sz w:val="28"/>
          <w:szCs w:val="28"/>
          <w:lang w:val="kk-KZ"/>
        </w:rPr>
        <w:t xml:space="preserve"> түрлері себеп болады. Бактериялық дымқыл шірік көбінесе</w:t>
      </w:r>
      <w:r w:rsidRPr="00495650">
        <w:rPr>
          <w:rFonts w:ascii="Times New Roman" w:eastAsia="Calibri" w:hAnsi="Times New Roman" w:cs="Times New Roman"/>
          <w:i/>
          <w:color w:val="000000" w:themeColor="text1"/>
          <w:sz w:val="28"/>
          <w:szCs w:val="28"/>
          <w:lang w:val="kk-KZ"/>
        </w:rPr>
        <w:t xml:space="preserve"> Erwinia</w:t>
      </w:r>
      <w:r w:rsidRPr="00495650">
        <w:rPr>
          <w:rFonts w:ascii="Times New Roman" w:eastAsia="Calibri" w:hAnsi="Times New Roman" w:cs="Times New Roman"/>
          <w:color w:val="000000" w:themeColor="text1"/>
          <w:sz w:val="28"/>
          <w:szCs w:val="28"/>
          <w:lang w:val="kk-KZ"/>
        </w:rPr>
        <w:t xml:space="preserve"> түрлерінен де пайда  болады.</w:t>
      </w:r>
    </w:p>
    <w:p w14:paraId="0E26E52F" w14:textId="4440C2A2"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Өзекті ауруларда бактериялар ксилеманың өзектерін толтырады және сол жерде сонымен қатар іргелес паренхималық ұлпаларда көбейеді. Мұндай зақымдалу  өсімдіктің жойылуынан және одан кейінгі өлімінен көрінеді. Ауру  тудыратын бактериялар  </w:t>
      </w:r>
      <w:r w:rsidRPr="00495650">
        <w:rPr>
          <w:rFonts w:ascii="Times New Roman" w:eastAsia="Calibri" w:hAnsi="Times New Roman" w:cs="Times New Roman"/>
          <w:i/>
          <w:color w:val="000000" w:themeColor="text1"/>
          <w:sz w:val="28"/>
          <w:szCs w:val="28"/>
          <w:lang w:val="kk-KZ"/>
        </w:rPr>
        <w:t>Xanthomonas</w:t>
      </w:r>
      <w:r w:rsidRPr="00495650">
        <w:rPr>
          <w:rFonts w:ascii="Times New Roman" w:eastAsia="Calibri" w:hAnsi="Times New Roman" w:cs="Times New Roman"/>
          <w:color w:val="000000" w:themeColor="text1"/>
          <w:sz w:val="28"/>
          <w:szCs w:val="28"/>
          <w:lang w:val="kk-KZ"/>
        </w:rPr>
        <w:t xml:space="preserve"> және </w:t>
      </w:r>
      <w:r w:rsidRPr="00495650">
        <w:rPr>
          <w:rFonts w:ascii="Times New Roman" w:eastAsia="Calibri" w:hAnsi="Times New Roman" w:cs="Times New Roman"/>
          <w:i/>
          <w:color w:val="000000" w:themeColor="text1"/>
          <w:sz w:val="28"/>
          <w:szCs w:val="28"/>
          <w:lang w:val="kk-KZ"/>
        </w:rPr>
        <w:t>Erwinia.</w:t>
      </w:r>
      <w:r w:rsidRPr="00495650">
        <w:rPr>
          <w:rFonts w:ascii="Times New Roman" w:eastAsia="Calibri" w:hAnsi="Times New Roman" w:cs="Times New Roman"/>
          <w:color w:val="000000" w:themeColor="text1"/>
          <w:sz w:val="28"/>
          <w:szCs w:val="28"/>
          <w:lang w:val="kk-KZ"/>
        </w:rPr>
        <w:t xml:space="preserve"> </w:t>
      </w:r>
    </w:p>
    <w:p w14:paraId="0532EAC2" w14:textId="03779A78" w:rsidR="002C0FF4" w:rsidRPr="00495650" w:rsidRDefault="002C0FF4" w:rsidP="00B11778">
      <w:pPr>
        <w:spacing w:after="0" w:line="240" w:lineRule="auto"/>
        <w:ind w:firstLine="709"/>
        <w:jc w:val="both"/>
        <w:rPr>
          <w:rFonts w:ascii="Times New Roman" w:eastAsia="Calibri" w:hAnsi="Times New Roman" w:cs="Times New Roman"/>
          <w:iCs/>
          <w:color w:val="000000" w:themeColor="text1"/>
          <w:sz w:val="28"/>
          <w:szCs w:val="28"/>
          <w:lang w:val="kk-KZ"/>
        </w:rPr>
      </w:pPr>
      <w:r w:rsidRPr="00495650">
        <w:rPr>
          <w:rFonts w:ascii="Times New Roman" w:eastAsia="Calibri" w:hAnsi="Times New Roman" w:cs="Times New Roman"/>
          <w:color w:val="000000" w:themeColor="text1"/>
          <w:sz w:val="28"/>
          <w:szCs w:val="28"/>
          <w:lang w:val="kk-KZ"/>
        </w:rPr>
        <w:t>Аралас</w:t>
      </w:r>
      <w:r w:rsidR="00F733B5"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немесе генерализденген (</w:t>
      </w:r>
      <w:r w:rsidR="0078618B" w:rsidRPr="00495650">
        <w:rPr>
          <w:rFonts w:ascii="Times New Roman" w:eastAsia="Calibri" w:hAnsi="Times New Roman" w:cs="Times New Roman"/>
          <w:color w:val="000000" w:themeColor="text1"/>
          <w:sz w:val="28"/>
          <w:szCs w:val="28"/>
          <w:lang w:val="kk-KZ"/>
        </w:rPr>
        <w:t>өзекті</w:t>
      </w:r>
      <w:r w:rsidRPr="00495650">
        <w:rPr>
          <w:rFonts w:ascii="Times New Roman" w:eastAsia="Calibri" w:hAnsi="Times New Roman" w:cs="Times New Roman"/>
          <w:color w:val="000000" w:themeColor="text1"/>
          <w:sz w:val="28"/>
          <w:szCs w:val="28"/>
          <w:lang w:val="kk-KZ"/>
        </w:rPr>
        <w:t>-паренхиматоз</w:t>
      </w:r>
      <w:r w:rsidR="0078618B" w:rsidRPr="00495650">
        <w:rPr>
          <w:rFonts w:ascii="Times New Roman" w:eastAsia="Calibri" w:hAnsi="Times New Roman" w:cs="Times New Roman"/>
          <w:color w:val="000000" w:themeColor="text1"/>
          <w:sz w:val="28"/>
          <w:szCs w:val="28"/>
          <w:lang w:val="kk-KZ"/>
        </w:rPr>
        <w:t>ды</w:t>
      </w:r>
      <w:r w:rsidRPr="00495650">
        <w:rPr>
          <w:rFonts w:ascii="Times New Roman" w:eastAsia="Calibri" w:hAnsi="Times New Roman" w:cs="Times New Roman"/>
          <w:color w:val="000000" w:themeColor="text1"/>
          <w:sz w:val="28"/>
          <w:szCs w:val="28"/>
          <w:lang w:val="kk-KZ"/>
        </w:rPr>
        <w:t xml:space="preserve">) ауру барысында паренхималық және де өзекті ұлпалар зақымданып, инфекция жаппай өсімдікті бойлай кетеді. Мұндай ауру қоздырғыштары </w:t>
      </w:r>
      <w:r w:rsidRPr="00495650">
        <w:rPr>
          <w:rFonts w:ascii="Times New Roman" w:eastAsia="Calibri" w:hAnsi="Times New Roman" w:cs="Times New Roman"/>
          <w:i/>
          <w:color w:val="000000" w:themeColor="text1"/>
          <w:sz w:val="28"/>
          <w:szCs w:val="28"/>
          <w:lang w:val="kk-KZ"/>
        </w:rPr>
        <w:t>Pseudomonas</w:t>
      </w:r>
      <w:r w:rsidR="008173DA" w:rsidRPr="00495650">
        <w:rPr>
          <w:rFonts w:ascii="Times New Roman" w:eastAsia="Calibri" w:hAnsi="Times New Roman" w:cs="Times New Roman"/>
          <w:i/>
          <w:color w:val="000000" w:themeColor="text1"/>
          <w:sz w:val="28"/>
          <w:szCs w:val="28"/>
          <w:lang w:val="kk-KZ"/>
        </w:rPr>
        <w:t xml:space="preserve"> </w:t>
      </w:r>
      <w:r w:rsidR="008173DA" w:rsidRPr="00495650">
        <w:rPr>
          <w:rFonts w:ascii="Times New Roman" w:eastAsia="Calibri" w:hAnsi="Times New Roman" w:cs="Times New Roman"/>
          <w:iCs/>
          <w:color w:val="000000" w:themeColor="text1"/>
          <w:sz w:val="28"/>
          <w:szCs w:val="28"/>
          <w:lang w:val="kk-KZ"/>
        </w:rPr>
        <w:t>өкілдері.</w:t>
      </w:r>
    </w:p>
    <w:p w14:paraId="0D64CE2D" w14:textId="172E1CF6"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Гиперпластикалық (</w:t>
      </w:r>
      <w:r w:rsidR="0078618B" w:rsidRPr="00495650">
        <w:rPr>
          <w:rFonts w:ascii="Times New Roman" w:eastAsia="Calibri" w:hAnsi="Times New Roman" w:cs="Times New Roman"/>
          <w:color w:val="000000" w:themeColor="text1"/>
          <w:sz w:val="28"/>
          <w:szCs w:val="28"/>
          <w:lang w:val="kk-KZ"/>
        </w:rPr>
        <w:t>ісіктер</w:t>
      </w:r>
      <w:r w:rsidRPr="00495650">
        <w:rPr>
          <w:rFonts w:ascii="Times New Roman" w:eastAsia="Calibri" w:hAnsi="Times New Roman" w:cs="Times New Roman"/>
          <w:color w:val="000000" w:themeColor="text1"/>
          <w:sz w:val="28"/>
          <w:szCs w:val="28"/>
          <w:lang w:val="kk-KZ"/>
        </w:rPr>
        <w:t xml:space="preserve">) аурулары бактериялар өсімдікке ынталандырушы әсер еткенде өте қарқынды дами бастайды. Инфекцияланған тіндерде жасушалардың бөлінуі тез және ретсіз жүреді, нәтижесінде әртүрлі жаңа ісіктер пайда болады – галлы, ісіктер, «шайтан сыпырғыштар» және т.б. Аурудың бұл түрінде тамырларда, сабақтарда, бұтақтарда ісіктер пайда болуы мүмкін, ал олардың мөлшері мен құрылымы өсімдік түріне байланысты болады: шөптесін өсімдіктерде ісіктер жұмсақ, ал ағаш тектестерде – қатты. Қоздырғыштары </w:t>
      </w:r>
      <w:r w:rsidRPr="00495650">
        <w:rPr>
          <w:rFonts w:ascii="Times New Roman" w:eastAsia="Calibri" w:hAnsi="Times New Roman" w:cs="Times New Roman"/>
          <w:i/>
          <w:color w:val="000000" w:themeColor="text1"/>
          <w:sz w:val="28"/>
          <w:szCs w:val="28"/>
          <w:lang w:val="kk-KZ"/>
        </w:rPr>
        <w:t>Pseudomonas (Agrobacterium)</w:t>
      </w:r>
      <w:r w:rsidRPr="00495650">
        <w:rPr>
          <w:rFonts w:ascii="Times New Roman" w:eastAsia="Calibri" w:hAnsi="Times New Roman" w:cs="Times New Roman"/>
          <w:color w:val="000000" w:themeColor="text1"/>
          <w:sz w:val="28"/>
          <w:szCs w:val="28"/>
          <w:lang w:val="kk-KZ"/>
        </w:rPr>
        <w:t xml:space="preserve"> [</w:t>
      </w:r>
      <w:r w:rsidR="00815AC9" w:rsidRPr="00495650">
        <w:rPr>
          <w:rFonts w:ascii="Times New Roman" w:eastAsia="Calibri" w:hAnsi="Times New Roman" w:cs="Times New Roman"/>
          <w:color w:val="000000" w:themeColor="text1"/>
          <w:sz w:val="28"/>
          <w:szCs w:val="28"/>
          <w:lang w:val="kk-KZ"/>
        </w:rPr>
        <w:t>9</w:t>
      </w:r>
      <w:r w:rsidRPr="00495650">
        <w:rPr>
          <w:rFonts w:ascii="Times New Roman" w:eastAsia="Calibri" w:hAnsi="Times New Roman" w:cs="Times New Roman"/>
          <w:color w:val="000000" w:themeColor="text1"/>
          <w:sz w:val="28"/>
          <w:szCs w:val="28"/>
          <w:lang w:val="kk-KZ"/>
        </w:rPr>
        <w:t>].</w:t>
      </w:r>
    </w:p>
    <w:p w14:paraId="6F464293" w14:textId="6DF11855"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Бактериялар саңырауқұлақтар сияқты хлорофиллден айырылған дайын органикалық заттармен қоректенетін гетератрофты организмдер. Формасына қарай бактериялар шар, таяқша, ирек, жіпше тәрізді болып келеді. Қазіргі таңда өсімдіктердің бірнеше түрін зақымдайтын 400 жуық бактерияның түрі белгілі. Аталмыш бактериялардың ішінен санаулысы ғана өсімдіктерді ауруға шалдықтырады. Мұндай бактерияларды фитопатогенді бактериялар деп, ал олармен ұшыраған ауруды бактериоз деп атайды. Барлық фитопатогенді бактериялар таяқша формалы болып келеді. Көп жағдайларда фитобактериялар таяқшасы тік немесе аяқ жағы қайырылған, иректелген болып келеді. Олар жалғыз немесе қос-қостан ж</w:t>
      </w:r>
      <w:r w:rsidR="008F5A36">
        <w:rPr>
          <w:rFonts w:ascii="Times New Roman" w:eastAsia="Calibri" w:hAnsi="Times New Roman" w:cs="Times New Roman"/>
          <w:color w:val="000000" w:themeColor="text1"/>
          <w:sz w:val="28"/>
          <w:szCs w:val="28"/>
          <w:lang w:val="kk-KZ"/>
        </w:rPr>
        <w:t>ұ</w:t>
      </w:r>
      <w:r w:rsidRPr="00495650">
        <w:rPr>
          <w:rFonts w:ascii="Times New Roman" w:eastAsia="Calibri" w:hAnsi="Times New Roman" w:cs="Times New Roman"/>
          <w:color w:val="000000" w:themeColor="text1"/>
          <w:sz w:val="28"/>
          <w:szCs w:val="28"/>
          <w:lang w:val="kk-KZ"/>
        </w:rPr>
        <w:t>птасқан болып келеді. Таяқшалы фитопатогенді бактериялар басқа бактерия түрлерінен қатты ерекшелігі жоқ, ені 0,3-0,6 мк, ұзындығы 0,5-4,5 мк қамтиды. Барлық фитобактериялар қозғалғыш келеді, тек бір 10 түрі ғана қозғалыссыздарға жатады [</w:t>
      </w:r>
      <w:r w:rsidR="00815AC9" w:rsidRPr="00495650">
        <w:rPr>
          <w:rFonts w:ascii="Times New Roman" w:eastAsia="Calibri" w:hAnsi="Times New Roman" w:cs="Times New Roman"/>
          <w:color w:val="000000" w:themeColor="text1"/>
          <w:sz w:val="28"/>
          <w:szCs w:val="28"/>
          <w:lang w:val="kk-KZ"/>
        </w:rPr>
        <w:t>10</w:t>
      </w:r>
      <w:r w:rsidRPr="00495650">
        <w:rPr>
          <w:rFonts w:ascii="Times New Roman" w:eastAsia="Calibri" w:hAnsi="Times New Roman" w:cs="Times New Roman"/>
          <w:color w:val="000000" w:themeColor="text1"/>
          <w:sz w:val="28"/>
          <w:szCs w:val="28"/>
          <w:lang w:val="kk-KZ"/>
        </w:rPr>
        <w:t>].</w:t>
      </w:r>
    </w:p>
    <w:p w14:paraId="75750460" w14:textId="7AFAA0B9"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Жалпы бактерияларды жүйелеу (систематика) және таксондық топтарға топтастыру, яғни классификациялау әлі толық шешімін таба алмаған. Мұның себебі бактериялардың өте майда көлеміне, құрылыс ерекшеліктеріне, яғни м</w:t>
      </w:r>
      <w:r w:rsidR="008F5A36">
        <w:rPr>
          <w:rFonts w:ascii="Times New Roman" w:eastAsia="Calibri" w:hAnsi="Times New Roman" w:cs="Times New Roman"/>
          <w:color w:val="000000" w:themeColor="text1"/>
          <w:sz w:val="28"/>
          <w:szCs w:val="28"/>
          <w:lang w:val="kk-KZ"/>
        </w:rPr>
        <w:t>о</w:t>
      </w:r>
      <w:r w:rsidRPr="00495650">
        <w:rPr>
          <w:rFonts w:ascii="Times New Roman" w:eastAsia="Calibri" w:hAnsi="Times New Roman" w:cs="Times New Roman"/>
          <w:color w:val="000000" w:themeColor="text1"/>
          <w:sz w:val="28"/>
          <w:szCs w:val="28"/>
          <w:lang w:val="kk-KZ"/>
        </w:rPr>
        <w:t xml:space="preserve">рфологиялық белгілері аз, қалыптасқан ядролары жоқ, жыныстық үдерісінің болмауы, морфологиялық, физиологиялық және де биохимиялық зерттеулердің аздығымен сипатталады.  Қазіргі таңда бактерияларды жүйелеу шет елдерде </w:t>
      </w:r>
      <w:r w:rsidRPr="00495650">
        <w:rPr>
          <w:rFonts w:ascii="Times New Roman" w:eastAsia="Calibri" w:hAnsi="Times New Roman" w:cs="Times New Roman"/>
          <w:color w:val="000000" w:themeColor="text1"/>
          <w:sz w:val="28"/>
          <w:szCs w:val="28"/>
          <w:lang w:val="kk-KZ"/>
        </w:rPr>
        <w:lastRenderedPageBreak/>
        <w:t>көптеп қолға алуда. Дегенмен, шартты бактерияларды жүйелеу, бактериялардың табиғи болмысын, алуантүрлілігін, барлық даму үрдісін, толық және дәл көрсете алмайды. Қазіргі таңда бактерияларды жүйелеудің түрлері көп. Бір автор бактерияларды бір топқа жүйелесе, келесі автор оны бірнеше түрге топтастырады. Мысалға</w:t>
      </w:r>
      <w:r w:rsidR="007910DC" w:rsidRPr="00495650">
        <w:rPr>
          <w:rFonts w:ascii="Times New Roman" w:eastAsia="Calibri" w:hAnsi="Times New Roman" w:cs="Times New Roman"/>
          <w:color w:val="000000" w:themeColor="text1"/>
          <w:sz w:val="28"/>
          <w:szCs w:val="28"/>
          <w:lang w:val="kk-KZ"/>
        </w:rPr>
        <w:t xml:space="preserve"> алатын болсақ</w:t>
      </w:r>
      <w:r w:rsidRPr="00495650">
        <w:rPr>
          <w:rFonts w:ascii="Times New Roman" w:eastAsia="Calibri" w:hAnsi="Times New Roman" w:cs="Times New Roman"/>
          <w:color w:val="000000" w:themeColor="text1"/>
          <w:sz w:val="28"/>
          <w:szCs w:val="28"/>
          <w:lang w:val="kk-KZ"/>
        </w:rPr>
        <w:t>, Д.</w:t>
      </w:r>
      <w:r w:rsidR="00B11778">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Берджи бактерияларды тек </w:t>
      </w:r>
      <w:r w:rsidRPr="00495650">
        <w:rPr>
          <w:rFonts w:ascii="Times New Roman" w:eastAsia="Calibri" w:hAnsi="Times New Roman" w:cs="Times New Roman"/>
          <w:i/>
          <w:color w:val="000000" w:themeColor="text1"/>
          <w:sz w:val="28"/>
          <w:szCs w:val="28"/>
          <w:lang w:val="kk-KZ"/>
        </w:rPr>
        <w:t>Schizomycetes</w:t>
      </w:r>
      <w:r w:rsidRPr="00495650">
        <w:rPr>
          <w:rFonts w:ascii="Times New Roman" w:eastAsia="Calibri" w:hAnsi="Times New Roman" w:cs="Times New Roman"/>
          <w:color w:val="000000" w:themeColor="text1"/>
          <w:sz w:val="28"/>
          <w:szCs w:val="28"/>
          <w:lang w:val="kk-KZ"/>
        </w:rPr>
        <w:t xml:space="preserve"> классына топтаса, ал Н.А. Красильников бактерияларды бірнеше классқа жүйелеген.</w:t>
      </w:r>
      <w:r w:rsidR="007910DC"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Өз кезегінде бактериялар кла</w:t>
      </w:r>
      <w:r w:rsidR="008F5A36">
        <w:rPr>
          <w:rFonts w:ascii="Times New Roman" w:eastAsia="Calibri" w:hAnsi="Times New Roman" w:cs="Times New Roman"/>
          <w:color w:val="000000" w:themeColor="text1"/>
          <w:sz w:val="28"/>
          <w:szCs w:val="28"/>
          <w:lang w:val="kk-KZ"/>
        </w:rPr>
        <w:t>с</w:t>
      </w:r>
      <w:r w:rsidRPr="00495650">
        <w:rPr>
          <w:rFonts w:ascii="Times New Roman" w:eastAsia="Calibri" w:hAnsi="Times New Roman" w:cs="Times New Roman"/>
          <w:color w:val="000000" w:themeColor="text1"/>
          <w:sz w:val="28"/>
          <w:szCs w:val="28"/>
          <w:lang w:val="kk-KZ"/>
        </w:rPr>
        <w:t>сы қатарларға, одан кейін тұқымдастарға, туыстарға және түрлерге жіктеледі.</w:t>
      </w:r>
    </w:p>
    <w:p w14:paraId="2535C433" w14:textId="2A494CF5"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Н.А. Красильников (1949) өзінің еңбектерінде барлық бактериялық организмдерді 4 классқа бөлді: актиномицеттер </w:t>
      </w:r>
      <w:r w:rsidRPr="00495650">
        <w:rPr>
          <w:rFonts w:ascii="Times New Roman" w:eastAsia="Calibri" w:hAnsi="Times New Roman" w:cs="Times New Roman"/>
          <w:i/>
          <w:color w:val="000000" w:themeColor="text1"/>
          <w:sz w:val="28"/>
          <w:szCs w:val="28"/>
          <w:lang w:val="kk-KZ"/>
        </w:rPr>
        <w:t>(Actinomycetes),</w:t>
      </w:r>
      <w:r w:rsidRPr="00495650">
        <w:rPr>
          <w:rFonts w:ascii="Times New Roman" w:eastAsia="Calibri" w:hAnsi="Times New Roman" w:cs="Times New Roman"/>
          <w:color w:val="000000" w:themeColor="text1"/>
          <w:sz w:val="28"/>
          <w:szCs w:val="28"/>
          <w:lang w:val="kk-KZ"/>
        </w:rPr>
        <w:t xml:space="preserve"> бактериялар </w:t>
      </w:r>
      <w:r w:rsidRPr="00495650">
        <w:rPr>
          <w:rFonts w:ascii="Times New Roman" w:eastAsia="Calibri" w:hAnsi="Times New Roman" w:cs="Times New Roman"/>
          <w:i/>
          <w:color w:val="000000" w:themeColor="text1"/>
          <w:sz w:val="28"/>
          <w:szCs w:val="28"/>
          <w:lang w:val="kk-KZ"/>
        </w:rPr>
        <w:t>(Bacteria),</w:t>
      </w:r>
      <w:r w:rsidRPr="00495650">
        <w:rPr>
          <w:rFonts w:ascii="Times New Roman" w:eastAsia="Calibri" w:hAnsi="Times New Roman" w:cs="Times New Roman"/>
          <w:color w:val="000000" w:themeColor="text1"/>
          <w:sz w:val="28"/>
          <w:szCs w:val="28"/>
          <w:lang w:val="kk-KZ"/>
        </w:rPr>
        <w:t xml:space="preserve"> миксобактериялар </w:t>
      </w:r>
      <w:r w:rsidRPr="00495650">
        <w:rPr>
          <w:rFonts w:ascii="Times New Roman" w:eastAsia="Calibri" w:hAnsi="Times New Roman" w:cs="Times New Roman"/>
          <w:i/>
          <w:color w:val="000000" w:themeColor="text1"/>
          <w:sz w:val="28"/>
          <w:szCs w:val="28"/>
          <w:lang w:val="kk-KZ"/>
        </w:rPr>
        <w:t>(Myxobacteria)</w:t>
      </w:r>
      <w:r w:rsidRPr="00495650">
        <w:rPr>
          <w:rFonts w:ascii="Times New Roman" w:eastAsia="Calibri" w:hAnsi="Times New Roman" w:cs="Times New Roman"/>
          <w:color w:val="000000" w:themeColor="text1"/>
          <w:sz w:val="28"/>
          <w:szCs w:val="28"/>
          <w:lang w:val="kk-KZ"/>
        </w:rPr>
        <w:t xml:space="preserve"> және спирохетталар </w:t>
      </w:r>
      <w:r w:rsidRPr="00495650">
        <w:rPr>
          <w:rFonts w:ascii="Times New Roman" w:eastAsia="Calibri" w:hAnsi="Times New Roman" w:cs="Times New Roman"/>
          <w:i/>
          <w:color w:val="000000" w:themeColor="text1"/>
          <w:sz w:val="28"/>
          <w:szCs w:val="28"/>
          <w:lang w:val="kk-KZ"/>
        </w:rPr>
        <w:t>(Spirochaetae)</w:t>
      </w:r>
      <w:r w:rsidRPr="00495650">
        <w:rPr>
          <w:rFonts w:ascii="Times New Roman" w:eastAsia="Calibri" w:hAnsi="Times New Roman" w:cs="Times New Roman"/>
          <w:color w:val="000000" w:themeColor="text1"/>
          <w:sz w:val="28"/>
          <w:szCs w:val="28"/>
          <w:lang w:val="kk-KZ"/>
        </w:rPr>
        <w:t xml:space="preserve">. Басқа да микробиологтар өз кезегінде жаңада жүйелеулер ұсынған. Жалпы фитопатологтар екі классты, яғни актиномицеттер мен бактериялармен жұмыс жасаған. Себебі барлық өсімдіктерді ауруға шалдықтыратын бактериялар осы екі классқа жатады. Соның ішінде бактериялар классы 4-5 қатарға топтастырылады. Олардың ішіндегі ең ірісі, әрі фитопатогенді түрлері </w:t>
      </w:r>
      <w:r w:rsidRPr="00495650">
        <w:rPr>
          <w:rFonts w:ascii="Times New Roman" w:eastAsia="Calibri" w:hAnsi="Times New Roman" w:cs="Times New Roman"/>
          <w:i/>
          <w:color w:val="000000" w:themeColor="text1"/>
          <w:sz w:val="28"/>
          <w:szCs w:val="28"/>
          <w:lang w:val="kk-KZ"/>
        </w:rPr>
        <w:t xml:space="preserve">Eubacteriales </w:t>
      </w:r>
      <w:r w:rsidRPr="00495650">
        <w:rPr>
          <w:rFonts w:ascii="Times New Roman" w:eastAsia="Calibri" w:hAnsi="Times New Roman" w:cs="Times New Roman"/>
          <w:color w:val="000000" w:themeColor="text1"/>
          <w:sz w:val="28"/>
          <w:szCs w:val="28"/>
          <w:lang w:val="kk-KZ"/>
        </w:rPr>
        <w:t>қатары, оны нағыз бактериялар классы деп те атаймыз. М.В.</w:t>
      </w:r>
      <w:r w:rsidR="00B11778">
        <w:rPr>
          <w:rFonts w:ascii="Times New Roman" w:eastAsia="Calibri" w:hAnsi="Times New Roman" w:cs="Times New Roman"/>
          <w:color w:val="000000" w:themeColor="text1"/>
          <w:sz w:val="28"/>
          <w:szCs w:val="28"/>
          <w:lang w:val="kk-KZ"/>
        </w:rPr>
        <w:t> </w:t>
      </w:r>
      <w:r w:rsidRPr="00495650">
        <w:rPr>
          <w:rFonts w:ascii="Times New Roman" w:eastAsia="Calibri" w:hAnsi="Times New Roman" w:cs="Times New Roman"/>
          <w:color w:val="000000" w:themeColor="text1"/>
          <w:sz w:val="28"/>
          <w:szCs w:val="28"/>
          <w:lang w:val="kk-KZ"/>
        </w:rPr>
        <w:t xml:space="preserve">Горленконың жүйесінде </w:t>
      </w:r>
      <w:r w:rsidRPr="00495650">
        <w:rPr>
          <w:rFonts w:ascii="Times New Roman" w:eastAsia="Calibri" w:hAnsi="Times New Roman" w:cs="Times New Roman"/>
          <w:i/>
          <w:color w:val="000000" w:themeColor="text1"/>
          <w:sz w:val="28"/>
          <w:szCs w:val="28"/>
          <w:lang w:val="kk-KZ"/>
        </w:rPr>
        <w:t xml:space="preserve">Eubacteriales </w:t>
      </w:r>
      <w:r w:rsidRPr="00495650">
        <w:rPr>
          <w:rFonts w:ascii="Times New Roman" w:eastAsia="Calibri" w:hAnsi="Times New Roman" w:cs="Times New Roman"/>
          <w:color w:val="000000" w:themeColor="text1"/>
          <w:sz w:val="28"/>
          <w:szCs w:val="28"/>
          <w:lang w:val="kk-KZ"/>
        </w:rPr>
        <w:t xml:space="preserve">қатары 5 тұқымдасқа жіктеледі: </w:t>
      </w:r>
    </w:p>
    <w:p w14:paraId="1AB48C9B" w14:textId="2E74998F"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1.</w:t>
      </w:r>
      <w:r w:rsidR="00B11778">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Микобактериялар қатары </w:t>
      </w:r>
      <w:r w:rsidRPr="00495650">
        <w:rPr>
          <w:rFonts w:ascii="Times New Roman" w:eastAsia="Calibri" w:hAnsi="Times New Roman" w:cs="Times New Roman"/>
          <w:i/>
          <w:color w:val="000000" w:themeColor="text1"/>
          <w:sz w:val="28"/>
          <w:szCs w:val="28"/>
          <w:lang w:val="kk-KZ"/>
        </w:rPr>
        <w:t>(Mycobacteriaceae)</w:t>
      </w:r>
      <w:r w:rsidRPr="00495650">
        <w:rPr>
          <w:rFonts w:ascii="Times New Roman" w:eastAsia="Calibri" w:hAnsi="Times New Roman" w:cs="Times New Roman"/>
          <w:color w:val="000000" w:themeColor="text1"/>
          <w:sz w:val="28"/>
          <w:szCs w:val="28"/>
          <w:lang w:val="kk-KZ"/>
        </w:rPr>
        <w:t xml:space="preserve"> – олар таяқша, шар тәрізді, өз еркімен қозғалысқа икемсіз, спора түзбейді. Кей түрлері бүршіктеніп, бұтарлануға бейім келеді. Көп тарағаған маңызды туыстарына: </w:t>
      </w:r>
      <w:r w:rsidRPr="00495650">
        <w:rPr>
          <w:rFonts w:ascii="Times New Roman" w:eastAsia="Calibri" w:hAnsi="Times New Roman" w:cs="Times New Roman"/>
          <w:i/>
          <w:color w:val="000000" w:themeColor="text1"/>
          <w:sz w:val="28"/>
          <w:szCs w:val="28"/>
          <w:lang w:val="kk-KZ"/>
        </w:rPr>
        <w:t>Corynebacterium</w:t>
      </w:r>
      <w:r w:rsidRPr="00495650">
        <w:rPr>
          <w:rFonts w:ascii="Times New Roman" w:eastAsia="Calibri" w:hAnsi="Times New Roman" w:cs="Times New Roman"/>
          <w:color w:val="000000" w:themeColor="text1"/>
          <w:sz w:val="28"/>
          <w:szCs w:val="28"/>
          <w:lang w:val="kk-KZ"/>
        </w:rPr>
        <w:t xml:space="preserve"> және </w:t>
      </w:r>
      <w:r w:rsidRPr="00495650">
        <w:rPr>
          <w:rFonts w:ascii="Times New Roman" w:eastAsia="Calibri" w:hAnsi="Times New Roman" w:cs="Times New Roman"/>
          <w:i/>
          <w:color w:val="000000" w:themeColor="text1"/>
          <w:sz w:val="28"/>
          <w:szCs w:val="28"/>
          <w:lang w:val="kk-KZ"/>
        </w:rPr>
        <w:t xml:space="preserve">Aplanobacterium, </w:t>
      </w:r>
      <w:r w:rsidRPr="00495650">
        <w:rPr>
          <w:rFonts w:ascii="Times New Roman" w:eastAsia="Calibri" w:hAnsi="Times New Roman" w:cs="Times New Roman"/>
          <w:color w:val="000000" w:themeColor="text1"/>
          <w:sz w:val="28"/>
          <w:szCs w:val="28"/>
          <w:lang w:val="kk-KZ"/>
        </w:rPr>
        <w:t>ал түрлеріне келетін болсақ картоптың сақиналы шірігін ,</w:t>
      </w:r>
      <w:r w:rsidR="00B11778">
        <w:rPr>
          <w:rFonts w:ascii="Times New Roman" w:eastAsia="Calibri" w:hAnsi="Times New Roman" w:cs="Times New Roman"/>
          <w:color w:val="000000" w:themeColor="text1"/>
          <w:sz w:val="28"/>
          <w:szCs w:val="28"/>
          <w:lang w:val="kk-KZ"/>
        </w:rPr>
        <w:t xml:space="preserve"> жұмсақ шірік ауруын тудыратын </w:t>
      </w:r>
      <w:r w:rsidRPr="00495650">
        <w:rPr>
          <w:rFonts w:ascii="Times New Roman" w:eastAsia="Calibri" w:hAnsi="Times New Roman" w:cs="Times New Roman"/>
          <w:i/>
          <w:color w:val="000000" w:themeColor="text1"/>
          <w:sz w:val="28"/>
          <w:szCs w:val="28"/>
          <w:lang w:val="kk-KZ"/>
        </w:rPr>
        <w:t>C.</w:t>
      </w:r>
      <w:r w:rsidR="00B11778">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spedonicum Scapt.et.Burch</w:t>
      </w:r>
      <w:r w:rsidRPr="00495650">
        <w:rPr>
          <w:rFonts w:ascii="Times New Roman" w:eastAsia="Calibri" w:hAnsi="Times New Roman" w:cs="Times New Roman"/>
          <w:color w:val="000000" w:themeColor="text1"/>
          <w:sz w:val="28"/>
          <w:szCs w:val="28"/>
          <w:lang w:val="kk-KZ"/>
        </w:rPr>
        <w:t xml:space="preserve">, қызанақтың бактериялық обырының қоздырғышы </w:t>
      </w:r>
      <w:r w:rsidRPr="00495650">
        <w:rPr>
          <w:rFonts w:ascii="Times New Roman" w:eastAsia="Calibri" w:hAnsi="Times New Roman" w:cs="Times New Roman"/>
          <w:i/>
          <w:color w:val="000000" w:themeColor="text1"/>
          <w:sz w:val="28"/>
          <w:szCs w:val="28"/>
          <w:lang w:val="kk-KZ"/>
        </w:rPr>
        <w:t>C.</w:t>
      </w:r>
      <w:r w:rsidR="00B11778">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michiganense Jens</w:t>
      </w:r>
      <w:r w:rsidRPr="00495650">
        <w:rPr>
          <w:rFonts w:ascii="Times New Roman" w:eastAsia="Calibri" w:hAnsi="Times New Roman" w:cs="Times New Roman"/>
          <w:color w:val="000000" w:themeColor="text1"/>
          <w:sz w:val="28"/>
          <w:szCs w:val="28"/>
          <w:lang w:val="kk-KZ"/>
        </w:rPr>
        <w:t xml:space="preserve"> және арпаның масақ өзегі күйдіргісінің қоздырғышы - </w:t>
      </w:r>
      <w:r w:rsidRPr="00495650">
        <w:rPr>
          <w:rFonts w:ascii="Times New Roman" w:eastAsia="Calibri" w:hAnsi="Times New Roman" w:cs="Times New Roman"/>
          <w:i/>
          <w:color w:val="000000" w:themeColor="text1"/>
          <w:sz w:val="28"/>
          <w:szCs w:val="28"/>
          <w:lang w:val="kk-KZ"/>
        </w:rPr>
        <w:t>А.</w:t>
      </w:r>
      <w:r w:rsidR="00B11778">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hordei</w:t>
      </w:r>
      <w:r w:rsidRPr="00495650">
        <w:rPr>
          <w:rFonts w:ascii="Times New Roman" w:eastAsia="Calibri" w:hAnsi="Times New Roman" w:cs="Times New Roman"/>
          <w:color w:val="000000" w:themeColor="text1"/>
          <w:sz w:val="28"/>
          <w:szCs w:val="28"/>
          <w:lang w:val="kk-KZ"/>
        </w:rPr>
        <w:t xml:space="preserve"> жатады. </w:t>
      </w:r>
    </w:p>
    <w:p w14:paraId="1B82D301" w14:textId="23609930"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2. Псевдомонадты бактериялар қатары </w:t>
      </w:r>
      <w:r w:rsidRPr="00495650">
        <w:rPr>
          <w:rFonts w:ascii="Times New Roman" w:eastAsia="Calibri" w:hAnsi="Times New Roman" w:cs="Times New Roman"/>
          <w:i/>
          <w:color w:val="000000" w:themeColor="text1"/>
          <w:sz w:val="28"/>
          <w:szCs w:val="28"/>
          <w:lang w:val="kk-KZ"/>
        </w:rPr>
        <w:t xml:space="preserve">(Pseudomonadaceae)- </w:t>
      </w:r>
      <w:r w:rsidRPr="00495650">
        <w:rPr>
          <w:rFonts w:ascii="Times New Roman" w:eastAsia="Calibri" w:hAnsi="Times New Roman" w:cs="Times New Roman"/>
          <w:color w:val="000000" w:themeColor="text1"/>
          <w:sz w:val="28"/>
          <w:szCs w:val="28"/>
          <w:lang w:val="kk-KZ"/>
        </w:rPr>
        <w:t xml:space="preserve">полярлық қыл аяқшалары болатын, таяқша, грамтеріс, өздігімен қозғала алатын бактерияларды атайды. Ең маңызды туыстары </w:t>
      </w:r>
      <w:r w:rsidRPr="00495650">
        <w:rPr>
          <w:rFonts w:ascii="Times New Roman" w:eastAsia="Calibri" w:hAnsi="Times New Roman" w:cs="Times New Roman"/>
          <w:i/>
          <w:color w:val="000000" w:themeColor="text1"/>
          <w:sz w:val="28"/>
          <w:szCs w:val="28"/>
          <w:lang w:val="kk-KZ"/>
        </w:rPr>
        <w:t>Pseudomonas</w:t>
      </w:r>
      <w:r w:rsidRPr="00495650">
        <w:rPr>
          <w:rFonts w:ascii="Times New Roman" w:eastAsia="Calibri" w:hAnsi="Times New Roman" w:cs="Times New Roman"/>
          <w:color w:val="000000" w:themeColor="text1"/>
          <w:sz w:val="28"/>
          <w:szCs w:val="28"/>
          <w:lang w:val="kk-KZ"/>
        </w:rPr>
        <w:t xml:space="preserve"> және </w:t>
      </w:r>
      <w:r w:rsidRPr="00495650">
        <w:rPr>
          <w:rFonts w:ascii="Times New Roman" w:eastAsia="Calibri" w:hAnsi="Times New Roman" w:cs="Times New Roman"/>
          <w:i/>
          <w:color w:val="000000" w:themeColor="text1"/>
          <w:sz w:val="28"/>
          <w:szCs w:val="28"/>
          <w:lang w:val="kk-KZ"/>
        </w:rPr>
        <w:t>Xanthomonas</w:t>
      </w:r>
      <w:r w:rsidRPr="00495650">
        <w:rPr>
          <w:rFonts w:ascii="Times New Roman" w:eastAsia="Calibri" w:hAnsi="Times New Roman" w:cs="Times New Roman"/>
          <w:color w:val="000000" w:themeColor="text1"/>
          <w:sz w:val="28"/>
          <w:szCs w:val="28"/>
          <w:lang w:val="kk-KZ"/>
        </w:rPr>
        <w:t>.</w:t>
      </w:r>
      <w:r w:rsidR="007910DC"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Аталған екі туыстардың өкілдері спора түзбейді, қыл аяқшалары моно- немесе лифотрихты, жасанды қоректік орталарда жақсы өсуге бейім, бірінші аталған туыс түссіз флуоресценцияланатын, ал екінші туыс сарғыш түсті, шірнелі колониялар түзіледі. Маңызды түрлеріне: </w:t>
      </w:r>
      <w:r w:rsidRPr="00495650">
        <w:rPr>
          <w:rFonts w:ascii="Times New Roman" w:eastAsia="Calibri" w:hAnsi="Times New Roman" w:cs="Times New Roman"/>
          <w:i/>
          <w:color w:val="000000" w:themeColor="text1"/>
          <w:sz w:val="28"/>
          <w:szCs w:val="28"/>
          <w:lang w:val="kk-KZ"/>
        </w:rPr>
        <w:t>Pseudomonas citriputeale Stapp</w:t>
      </w:r>
      <w:r w:rsidRPr="00495650">
        <w:rPr>
          <w:rFonts w:ascii="Times New Roman" w:eastAsia="Calibri" w:hAnsi="Times New Roman" w:cs="Times New Roman"/>
          <w:color w:val="000000" w:themeColor="text1"/>
          <w:sz w:val="28"/>
          <w:szCs w:val="28"/>
          <w:lang w:val="kk-KZ"/>
        </w:rPr>
        <w:t xml:space="preserve">.- цитрустардың бактериялық некрозы, күйік ауруының қоздырғышы; </w:t>
      </w:r>
      <w:r w:rsidRPr="00495650">
        <w:rPr>
          <w:rFonts w:ascii="Times New Roman" w:eastAsia="Calibri" w:hAnsi="Times New Roman" w:cs="Times New Roman"/>
          <w:i/>
          <w:color w:val="000000" w:themeColor="text1"/>
          <w:sz w:val="28"/>
          <w:szCs w:val="28"/>
          <w:lang w:val="kk-KZ"/>
        </w:rPr>
        <w:t>Ps.lachrymans E.et.Br.</w:t>
      </w:r>
      <w:r w:rsidRPr="00495650">
        <w:rPr>
          <w:rFonts w:ascii="Times New Roman" w:eastAsia="Calibri" w:hAnsi="Times New Roman" w:cs="Times New Roman"/>
          <w:color w:val="000000" w:themeColor="text1"/>
          <w:sz w:val="28"/>
          <w:szCs w:val="28"/>
          <w:lang w:val="kk-KZ"/>
        </w:rPr>
        <w:t xml:space="preserve"> –</w:t>
      </w:r>
      <w:r w:rsidR="00F77AF4">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қияр және қауын жапырақтарының бактериозы, </w:t>
      </w:r>
      <w:r w:rsidRPr="00495650">
        <w:rPr>
          <w:rFonts w:ascii="Times New Roman" w:eastAsia="Calibri" w:hAnsi="Times New Roman" w:cs="Times New Roman"/>
          <w:i/>
          <w:color w:val="000000" w:themeColor="text1"/>
          <w:sz w:val="28"/>
          <w:szCs w:val="28"/>
          <w:lang w:val="kk-KZ"/>
        </w:rPr>
        <w:t>Xanthomonas malvacearum Dowson –</w:t>
      </w:r>
      <w:r w:rsidRPr="00495650">
        <w:rPr>
          <w:rFonts w:ascii="Times New Roman" w:eastAsia="Calibri" w:hAnsi="Times New Roman" w:cs="Times New Roman"/>
          <w:color w:val="000000" w:themeColor="text1"/>
          <w:sz w:val="28"/>
          <w:szCs w:val="28"/>
          <w:lang w:val="kk-KZ"/>
        </w:rPr>
        <w:t xml:space="preserve"> мақта өсімдігінің гаммоз ауруының қоздырғышы, </w:t>
      </w:r>
      <w:r w:rsidRPr="00495650">
        <w:rPr>
          <w:rFonts w:ascii="Times New Roman" w:eastAsia="Calibri" w:hAnsi="Times New Roman" w:cs="Times New Roman"/>
          <w:i/>
          <w:color w:val="000000" w:themeColor="text1"/>
          <w:sz w:val="28"/>
          <w:szCs w:val="28"/>
          <w:lang w:val="kk-KZ"/>
        </w:rPr>
        <w:t>Xanthomonas translucens Dowson</w:t>
      </w:r>
      <w:r w:rsidRPr="00495650">
        <w:rPr>
          <w:rFonts w:ascii="Times New Roman" w:eastAsia="Calibri" w:hAnsi="Times New Roman" w:cs="Times New Roman"/>
          <w:color w:val="000000" w:themeColor="text1"/>
          <w:sz w:val="28"/>
          <w:szCs w:val="28"/>
          <w:lang w:val="kk-KZ"/>
        </w:rPr>
        <w:t xml:space="preserve">- бидайдың қара және арпаның жолақ бактериоздарының қоздырғышы. </w:t>
      </w:r>
    </w:p>
    <w:p w14:paraId="04E585CA" w14:textId="77777777"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3. Түйнек бактериялар қатары </w:t>
      </w:r>
      <w:r w:rsidRPr="00495650">
        <w:rPr>
          <w:rFonts w:ascii="Times New Roman" w:eastAsia="Calibri" w:hAnsi="Times New Roman" w:cs="Times New Roman"/>
          <w:i/>
          <w:color w:val="000000" w:themeColor="text1"/>
          <w:sz w:val="28"/>
          <w:szCs w:val="28"/>
          <w:lang w:val="kk-KZ"/>
        </w:rPr>
        <w:t>(Rhyzobiaceae)</w:t>
      </w:r>
      <w:r w:rsidRPr="00495650">
        <w:rPr>
          <w:rFonts w:ascii="Times New Roman" w:eastAsia="Calibri" w:hAnsi="Times New Roman" w:cs="Times New Roman"/>
          <w:color w:val="000000" w:themeColor="text1"/>
          <w:sz w:val="28"/>
          <w:szCs w:val="28"/>
          <w:lang w:val="kk-KZ"/>
        </w:rPr>
        <w:t xml:space="preserve"> – бұл топқа біріктірілген бактериялар өсімдікке зиянын тигізбей, тек өсімдік тамырымен селбесіп тіршілік етеді. </w:t>
      </w:r>
    </w:p>
    <w:p w14:paraId="744A413D" w14:textId="4BE17A70"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4. Нағыз бактериялар қатары </w:t>
      </w:r>
      <w:r w:rsidRPr="00495650">
        <w:rPr>
          <w:rFonts w:ascii="Times New Roman" w:eastAsia="Calibri" w:hAnsi="Times New Roman" w:cs="Times New Roman"/>
          <w:i/>
          <w:color w:val="000000" w:themeColor="text1"/>
          <w:sz w:val="28"/>
          <w:szCs w:val="28"/>
          <w:lang w:val="kk-KZ"/>
        </w:rPr>
        <w:t>(Bacteriaceae)</w:t>
      </w:r>
      <w:r w:rsidRPr="00495650">
        <w:rPr>
          <w:rFonts w:ascii="Times New Roman" w:eastAsia="Calibri" w:hAnsi="Times New Roman" w:cs="Times New Roman"/>
          <w:color w:val="000000" w:themeColor="text1"/>
          <w:sz w:val="28"/>
          <w:szCs w:val="28"/>
          <w:lang w:val="kk-KZ"/>
        </w:rPr>
        <w:t xml:space="preserve"> – бұл топқа пішіні таяқша тәрізді, грамтеріс, перитрихиялы қыл аяқшалары бар, өз еркімен қозғала алатын және де спора түзбейтін бактерияларды жатқызамыз. Жасанды қоректік орталарда түссіз немесе пигменттенген коллониялар түзеді. Аталмыш </w:t>
      </w:r>
      <w:r w:rsidRPr="00495650">
        <w:rPr>
          <w:rFonts w:ascii="Times New Roman" w:eastAsia="Calibri" w:hAnsi="Times New Roman" w:cs="Times New Roman"/>
          <w:color w:val="000000" w:themeColor="text1"/>
          <w:sz w:val="28"/>
          <w:szCs w:val="28"/>
          <w:lang w:val="kk-KZ"/>
        </w:rPr>
        <w:lastRenderedPageBreak/>
        <w:t xml:space="preserve">бактериялардың кейбірі пектиназа және пропектиназа түзеді. Бұл бактериялар қатарының маңызды әрі кең тараған туыстарына: </w:t>
      </w:r>
      <w:r w:rsidRPr="00495650">
        <w:rPr>
          <w:rFonts w:ascii="Times New Roman" w:eastAsia="Calibri" w:hAnsi="Times New Roman" w:cs="Times New Roman"/>
          <w:i/>
          <w:color w:val="000000" w:themeColor="text1"/>
          <w:sz w:val="28"/>
          <w:szCs w:val="28"/>
          <w:lang w:val="kk-KZ"/>
        </w:rPr>
        <w:t>Erwinia, Pectobacterium, Chromobacterium</w:t>
      </w:r>
      <w:r w:rsidRPr="00495650">
        <w:rPr>
          <w:rFonts w:ascii="Times New Roman" w:eastAsia="Calibri" w:hAnsi="Times New Roman" w:cs="Times New Roman"/>
          <w:color w:val="000000" w:themeColor="text1"/>
          <w:sz w:val="28"/>
          <w:szCs w:val="28"/>
          <w:lang w:val="kk-KZ"/>
        </w:rPr>
        <w:t xml:space="preserve"> жатқызамыз. Маңызды түрлеріне келетін болсақ: алма, алмұрт сынды жеміс ағаштарын зақымдап, олардың бактериялық күйдіргі ауруын тудыратын – </w:t>
      </w:r>
      <w:r w:rsidRPr="00495650">
        <w:rPr>
          <w:rFonts w:ascii="Times New Roman" w:eastAsia="Calibri" w:hAnsi="Times New Roman" w:cs="Times New Roman"/>
          <w:i/>
          <w:color w:val="000000" w:themeColor="text1"/>
          <w:sz w:val="28"/>
          <w:szCs w:val="28"/>
          <w:lang w:val="kk-KZ"/>
        </w:rPr>
        <w:t>Erw. Amylovora</w:t>
      </w:r>
      <w:r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Burill</w:t>
      </w:r>
      <w:r w:rsidRPr="00495650">
        <w:rPr>
          <w:rFonts w:ascii="Times New Roman" w:eastAsia="Calibri" w:hAnsi="Times New Roman" w:cs="Times New Roman"/>
          <w:color w:val="000000" w:themeColor="text1"/>
          <w:sz w:val="28"/>
          <w:szCs w:val="28"/>
          <w:lang w:val="kk-KZ"/>
        </w:rPr>
        <w:t xml:space="preserve">, асқабақ тұқымдастардың өткізгіш түтікше жүйелерінің бактериозының қоздырғышы – </w:t>
      </w:r>
      <w:r w:rsidRPr="00495650">
        <w:rPr>
          <w:rFonts w:ascii="Times New Roman" w:eastAsia="Calibri" w:hAnsi="Times New Roman" w:cs="Times New Roman"/>
          <w:i/>
          <w:color w:val="000000" w:themeColor="text1"/>
          <w:sz w:val="28"/>
          <w:szCs w:val="28"/>
          <w:lang w:val="kk-KZ"/>
        </w:rPr>
        <w:t>Erw. Tracheiphilum Burgw</w:t>
      </w:r>
      <w:r w:rsidRPr="00495650">
        <w:rPr>
          <w:rFonts w:ascii="Times New Roman" w:eastAsia="Calibri" w:hAnsi="Times New Roman" w:cs="Times New Roman"/>
          <w:color w:val="000000" w:themeColor="text1"/>
          <w:sz w:val="28"/>
          <w:szCs w:val="28"/>
          <w:lang w:val="kk-KZ"/>
        </w:rPr>
        <w:t xml:space="preserve">., пияздың, сарымсақтың, сәбіздің дымқыл шірігінің, шомырдың, махорканың сабағының өзек шірігінің қоздырғышы – </w:t>
      </w:r>
      <w:r w:rsidRPr="00495650">
        <w:rPr>
          <w:rFonts w:ascii="Times New Roman" w:eastAsia="Calibri" w:hAnsi="Times New Roman" w:cs="Times New Roman"/>
          <w:i/>
          <w:color w:val="000000" w:themeColor="text1"/>
          <w:sz w:val="28"/>
          <w:szCs w:val="28"/>
          <w:lang w:val="kk-KZ"/>
        </w:rPr>
        <w:t>Pect. Carotovorum Dowson</w:t>
      </w:r>
      <w:r w:rsidRPr="00495650">
        <w:rPr>
          <w:rFonts w:ascii="Times New Roman" w:eastAsia="Calibri" w:hAnsi="Times New Roman" w:cs="Times New Roman"/>
          <w:color w:val="000000" w:themeColor="text1"/>
          <w:sz w:val="28"/>
          <w:szCs w:val="28"/>
          <w:lang w:val="kk-KZ"/>
        </w:rPr>
        <w:t xml:space="preserve">., картоптың қара аяқшасының, түйнек шірігінің қоздырғышы – </w:t>
      </w:r>
      <w:r w:rsidRPr="00495650">
        <w:rPr>
          <w:rFonts w:ascii="Times New Roman" w:eastAsia="Calibri" w:hAnsi="Times New Roman" w:cs="Times New Roman"/>
          <w:i/>
          <w:color w:val="000000" w:themeColor="text1"/>
          <w:sz w:val="28"/>
          <w:szCs w:val="28"/>
          <w:lang w:val="kk-KZ"/>
        </w:rPr>
        <w:t>Pect. phytophtorum</w:t>
      </w:r>
      <w:r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Dowson</w:t>
      </w:r>
      <w:r w:rsidRPr="00495650">
        <w:rPr>
          <w:rFonts w:ascii="Times New Roman" w:eastAsia="Calibri" w:hAnsi="Times New Roman" w:cs="Times New Roman"/>
          <w:color w:val="000000" w:themeColor="text1"/>
          <w:sz w:val="28"/>
          <w:szCs w:val="28"/>
          <w:lang w:val="kk-KZ"/>
        </w:rPr>
        <w:t xml:space="preserve">., бұршақ тұқымдастарына жататын көптеген дақылдардың жолақ бактериозының қоздырғышы – </w:t>
      </w:r>
      <w:r w:rsidRPr="00495650">
        <w:rPr>
          <w:rFonts w:ascii="Times New Roman" w:eastAsia="Calibri" w:hAnsi="Times New Roman" w:cs="Times New Roman"/>
          <w:i/>
          <w:color w:val="000000" w:themeColor="text1"/>
          <w:sz w:val="28"/>
          <w:szCs w:val="28"/>
          <w:lang w:val="kk-KZ"/>
        </w:rPr>
        <w:t>Chr. Lathyri Manns et Taub.,</w:t>
      </w:r>
      <w:r w:rsidRPr="00495650">
        <w:rPr>
          <w:rFonts w:ascii="Times New Roman" w:eastAsia="Calibri" w:hAnsi="Times New Roman" w:cs="Times New Roman"/>
          <w:color w:val="000000" w:themeColor="text1"/>
          <w:sz w:val="28"/>
          <w:szCs w:val="28"/>
          <w:lang w:val="kk-KZ"/>
        </w:rPr>
        <w:t xml:space="preserve"> жүзім мен теректің қоздырғыштары – </w:t>
      </w:r>
      <w:r w:rsidRPr="00495650">
        <w:rPr>
          <w:rFonts w:ascii="Times New Roman" w:eastAsia="Calibri" w:hAnsi="Times New Roman" w:cs="Times New Roman"/>
          <w:i/>
          <w:color w:val="000000" w:themeColor="text1"/>
          <w:sz w:val="28"/>
          <w:szCs w:val="28"/>
          <w:lang w:val="kk-KZ"/>
        </w:rPr>
        <w:t>Chr.vitivorum Pless</w:t>
      </w:r>
      <w:r w:rsidRPr="00495650">
        <w:rPr>
          <w:rFonts w:ascii="Times New Roman" w:eastAsia="Calibri" w:hAnsi="Times New Roman" w:cs="Times New Roman"/>
          <w:color w:val="000000" w:themeColor="text1"/>
          <w:sz w:val="28"/>
          <w:szCs w:val="28"/>
          <w:lang w:val="kk-KZ"/>
        </w:rPr>
        <w:t xml:space="preserve"> және </w:t>
      </w:r>
      <w:r w:rsidRPr="00495650">
        <w:rPr>
          <w:rFonts w:ascii="Times New Roman" w:eastAsia="Calibri" w:hAnsi="Times New Roman" w:cs="Times New Roman"/>
          <w:i/>
          <w:color w:val="000000" w:themeColor="text1"/>
          <w:sz w:val="28"/>
          <w:szCs w:val="28"/>
          <w:lang w:val="kk-KZ"/>
        </w:rPr>
        <w:t>Chr. Populi Brizi</w:t>
      </w:r>
      <w:r w:rsidRPr="00495650">
        <w:rPr>
          <w:rFonts w:ascii="Times New Roman" w:eastAsia="Calibri" w:hAnsi="Times New Roman" w:cs="Times New Roman"/>
          <w:color w:val="000000" w:themeColor="text1"/>
          <w:sz w:val="28"/>
          <w:szCs w:val="28"/>
          <w:lang w:val="kk-KZ"/>
        </w:rPr>
        <w:t xml:space="preserve">. </w:t>
      </w:r>
    </w:p>
    <w:p w14:paraId="5FB5BD77" w14:textId="6C61ECD5"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5. Бациллдар қатары </w:t>
      </w:r>
      <w:r w:rsidRPr="00495650">
        <w:rPr>
          <w:rFonts w:ascii="Times New Roman" w:eastAsia="Calibri" w:hAnsi="Times New Roman" w:cs="Times New Roman"/>
          <w:i/>
          <w:color w:val="000000" w:themeColor="text1"/>
          <w:sz w:val="28"/>
          <w:szCs w:val="28"/>
          <w:lang w:val="kk-KZ"/>
        </w:rPr>
        <w:t>(Bacillaceae)</w:t>
      </w:r>
      <w:r w:rsidR="00B11778">
        <w:rPr>
          <w:rFonts w:ascii="Times New Roman" w:eastAsia="Calibri" w:hAnsi="Times New Roman" w:cs="Times New Roman"/>
          <w:color w:val="000000" w:themeColor="text1"/>
          <w:sz w:val="28"/>
          <w:szCs w:val="28"/>
          <w:lang w:val="kk-KZ"/>
        </w:rPr>
        <w:t xml:space="preserve"> - </w:t>
      </w:r>
      <w:r w:rsidRPr="00495650">
        <w:rPr>
          <w:rFonts w:ascii="Times New Roman" w:eastAsia="Calibri" w:hAnsi="Times New Roman" w:cs="Times New Roman"/>
          <w:color w:val="000000" w:themeColor="text1"/>
          <w:sz w:val="28"/>
          <w:szCs w:val="28"/>
          <w:lang w:val="kk-KZ"/>
        </w:rPr>
        <w:t xml:space="preserve">петрихтар яғни өздігімен қозғала алатын бактериялар, пішіні таяқша тәрізді, спора түзетін, грам оң. Бұл топтың ішінде өсімдік ауруларын туындататын екі туысы ғана бар, олар </w:t>
      </w:r>
      <w:r w:rsidRPr="00495650">
        <w:rPr>
          <w:rFonts w:ascii="Times New Roman" w:eastAsia="Calibri" w:hAnsi="Times New Roman" w:cs="Times New Roman"/>
          <w:i/>
          <w:color w:val="000000" w:themeColor="text1"/>
          <w:sz w:val="28"/>
          <w:szCs w:val="28"/>
          <w:lang w:val="kk-KZ"/>
        </w:rPr>
        <w:t>Bаscillus</w:t>
      </w:r>
      <w:r w:rsidRPr="00495650">
        <w:rPr>
          <w:rFonts w:ascii="Times New Roman" w:eastAsia="Calibri" w:hAnsi="Times New Roman" w:cs="Times New Roman"/>
          <w:color w:val="000000" w:themeColor="text1"/>
          <w:sz w:val="28"/>
          <w:szCs w:val="28"/>
          <w:lang w:val="kk-KZ"/>
        </w:rPr>
        <w:t xml:space="preserve"> және </w:t>
      </w:r>
      <w:r w:rsidRPr="00495650">
        <w:rPr>
          <w:rFonts w:ascii="Times New Roman" w:eastAsia="Calibri" w:hAnsi="Times New Roman" w:cs="Times New Roman"/>
          <w:i/>
          <w:color w:val="000000" w:themeColor="text1"/>
          <w:sz w:val="28"/>
          <w:szCs w:val="28"/>
          <w:lang w:val="kk-KZ"/>
        </w:rPr>
        <w:t>Clostridium.</w:t>
      </w:r>
      <w:r w:rsidRPr="00495650">
        <w:rPr>
          <w:rFonts w:ascii="Times New Roman" w:eastAsia="Calibri" w:hAnsi="Times New Roman" w:cs="Times New Roman"/>
          <w:color w:val="000000" w:themeColor="text1"/>
          <w:sz w:val="28"/>
          <w:szCs w:val="28"/>
          <w:lang w:val="kk-KZ"/>
        </w:rPr>
        <w:t xml:space="preserve"> Бұл бактериялар туыстары әдетте өсімдіктердің ұлпаларын шірітеді. Маңызды әрі кең тараған түрлеріне: </w:t>
      </w:r>
      <w:r w:rsidRPr="00495650">
        <w:rPr>
          <w:rFonts w:ascii="Times New Roman" w:eastAsia="Calibri" w:hAnsi="Times New Roman" w:cs="Times New Roman"/>
          <w:i/>
          <w:color w:val="000000" w:themeColor="text1"/>
          <w:sz w:val="28"/>
          <w:szCs w:val="28"/>
          <w:lang w:val="kk-KZ"/>
        </w:rPr>
        <w:t>B.</w:t>
      </w:r>
      <w:r w:rsidR="00F77AF4">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 xml:space="preserve">mesentericus vulgates Flugge – </w:t>
      </w:r>
      <w:r w:rsidRPr="00495650">
        <w:rPr>
          <w:rFonts w:ascii="Times New Roman" w:eastAsia="Calibri" w:hAnsi="Times New Roman" w:cs="Times New Roman"/>
          <w:color w:val="000000" w:themeColor="text1"/>
          <w:sz w:val="28"/>
          <w:szCs w:val="28"/>
          <w:lang w:val="kk-KZ"/>
        </w:rPr>
        <w:t xml:space="preserve">жүгері дәнінің қоздырғышы, </w:t>
      </w:r>
      <w:r w:rsidRPr="00495650">
        <w:rPr>
          <w:rFonts w:ascii="Times New Roman" w:eastAsia="Calibri" w:hAnsi="Times New Roman" w:cs="Times New Roman"/>
          <w:i/>
          <w:color w:val="000000" w:themeColor="text1"/>
          <w:sz w:val="28"/>
          <w:szCs w:val="28"/>
          <w:lang w:val="kk-KZ"/>
        </w:rPr>
        <w:t>B.</w:t>
      </w:r>
      <w:r w:rsidR="00F77AF4">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 xml:space="preserve">mycoides Flugge – </w:t>
      </w:r>
      <w:r w:rsidRPr="00495650">
        <w:rPr>
          <w:rFonts w:ascii="Times New Roman" w:eastAsia="Calibri" w:hAnsi="Times New Roman" w:cs="Times New Roman"/>
          <w:color w:val="000000" w:themeColor="text1"/>
          <w:sz w:val="28"/>
          <w:szCs w:val="28"/>
          <w:lang w:val="kk-KZ"/>
        </w:rPr>
        <w:t xml:space="preserve">қант қызылшасының бактериялық </w:t>
      </w:r>
      <w:r w:rsidR="00B11778">
        <w:rPr>
          <w:rFonts w:ascii="Times New Roman" w:eastAsia="Calibri" w:hAnsi="Times New Roman" w:cs="Times New Roman"/>
          <w:color w:val="000000" w:themeColor="text1"/>
          <w:sz w:val="28"/>
          <w:szCs w:val="28"/>
          <w:lang w:val="kk-KZ"/>
        </w:rPr>
        <w:t xml:space="preserve">тамыржегі ауруының қоздырғышы, </w:t>
      </w:r>
      <w:r w:rsidRPr="00495650">
        <w:rPr>
          <w:rFonts w:ascii="Times New Roman" w:eastAsia="Calibri" w:hAnsi="Times New Roman" w:cs="Times New Roman"/>
          <w:i/>
          <w:color w:val="000000" w:themeColor="text1"/>
          <w:sz w:val="28"/>
          <w:szCs w:val="28"/>
          <w:lang w:val="kk-KZ"/>
        </w:rPr>
        <w:t>B.</w:t>
      </w:r>
      <w:r w:rsidR="00B11778">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erivanense Kalant.</w:t>
      </w:r>
      <w:r w:rsidRPr="00495650">
        <w:rPr>
          <w:rFonts w:ascii="Times New Roman" w:eastAsia="Calibri" w:hAnsi="Times New Roman" w:cs="Times New Roman"/>
          <w:color w:val="000000" w:themeColor="text1"/>
          <w:sz w:val="28"/>
          <w:szCs w:val="28"/>
          <w:lang w:val="kk-KZ"/>
        </w:rPr>
        <w:t xml:space="preserve"> – мақтаның тамыр шірік ауруының қоздырғышы болып табылады [</w:t>
      </w:r>
      <w:r w:rsidR="00815AC9" w:rsidRPr="00495650">
        <w:rPr>
          <w:rFonts w:ascii="Times New Roman" w:eastAsia="Calibri" w:hAnsi="Times New Roman" w:cs="Times New Roman"/>
          <w:color w:val="000000" w:themeColor="text1"/>
          <w:sz w:val="28"/>
          <w:szCs w:val="28"/>
          <w:lang w:val="kk-KZ"/>
        </w:rPr>
        <w:t>11</w:t>
      </w:r>
      <w:r w:rsidRPr="00495650">
        <w:rPr>
          <w:rFonts w:ascii="Times New Roman" w:eastAsia="Calibri" w:hAnsi="Times New Roman" w:cs="Times New Roman"/>
          <w:color w:val="000000" w:themeColor="text1"/>
          <w:sz w:val="28"/>
          <w:szCs w:val="28"/>
          <w:lang w:val="kk-KZ"/>
        </w:rPr>
        <w:t>].</w:t>
      </w:r>
    </w:p>
    <w:p w14:paraId="5A326541" w14:textId="5B645548"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Қазіргі</w:t>
      </w:r>
      <w:r w:rsidR="00B11778">
        <w:rPr>
          <w:rFonts w:ascii="Times New Roman" w:eastAsia="Calibri" w:hAnsi="Times New Roman" w:cs="Times New Roman"/>
          <w:color w:val="000000" w:themeColor="text1"/>
          <w:sz w:val="28"/>
          <w:szCs w:val="28"/>
          <w:lang w:val="kk-KZ"/>
        </w:rPr>
        <w:t xml:space="preserve"> таңда прокариоттар таксондарын</w:t>
      </w:r>
      <w:r w:rsidRPr="00495650">
        <w:rPr>
          <w:rFonts w:ascii="Times New Roman" w:eastAsia="Calibri" w:hAnsi="Times New Roman" w:cs="Times New Roman"/>
          <w:color w:val="000000" w:themeColor="text1"/>
          <w:sz w:val="28"/>
          <w:szCs w:val="28"/>
          <w:lang w:val="kk-KZ"/>
        </w:rPr>
        <w:t xml:space="preserve"> филогенетикалық классификациялау 16S-рРНК гені нуклеотидтік тізбектің дәлдігімен негізге алынып отыр. Осы негізге сүйене отырып прокариоттар 26 филогенетикалық шежіреге (топқа, ветвей) бөлінген. Эубактериялардың 21 тобының 2 филогенетикалық тобы грам оң бактериялар, қалған 3 фитопатогенді бактериялар тобы </w:t>
      </w:r>
      <w:r w:rsidRPr="00495650">
        <w:rPr>
          <w:rFonts w:ascii="Times New Roman" w:eastAsia="Calibri" w:hAnsi="Times New Roman" w:cs="Times New Roman"/>
          <w:i/>
          <w:color w:val="000000" w:themeColor="text1"/>
          <w:sz w:val="28"/>
          <w:szCs w:val="28"/>
          <w:lang w:val="kk-KZ"/>
        </w:rPr>
        <w:t>Protobacteria</w:t>
      </w:r>
      <w:r w:rsidR="00B11778">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Firmicutes</w:t>
      </w:r>
      <w:r w:rsidRPr="00495650">
        <w:rPr>
          <w:rFonts w:ascii="Times New Roman" w:eastAsia="Calibri" w:hAnsi="Times New Roman" w:cs="Times New Roman"/>
          <w:color w:val="000000" w:themeColor="text1"/>
          <w:sz w:val="28"/>
          <w:szCs w:val="28"/>
          <w:lang w:val="kk-KZ"/>
        </w:rPr>
        <w:t xml:space="preserve"> және </w:t>
      </w:r>
      <w:r w:rsidRPr="00495650">
        <w:rPr>
          <w:rFonts w:ascii="Times New Roman" w:eastAsia="Calibri" w:hAnsi="Times New Roman" w:cs="Times New Roman"/>
          <w:i/>
          <w:color w:val="000000" w:themeColor="text1"/>
          <w:sz w:val="28"/>
          <w:szCs w:val="28"/>
          <w:lang w:val="kk-KZ"/>
        </w:rPr>
        <w:t xml:space="preserve">Actinobacteria </w:t>
      </w:r>
      <w:r w:rsidRPr="00495650">
        <w:rPr>
          <w:rFonts w:ascii="Times New Roman" w:eastAsia="Calibri" w:hAnsi="Times New Roman" w:cs="Times New Roman"/>
          <w:color w:val="000000" w:themeColor="text1"/>
          <w:sz w:val="28"/>
          <w:szCs w:val="28"/>
          <w:lang w:val="kk-KZ"/>
        </w:rPr>
        <w:t xml:space="preserve">грам теріс бактерияларға жатады. </w:t>
      </w:r>
    </w:p>
    <w:p w14:paraId="5A636573" w14:textId="747C5EDA"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i/>
          <w:color w:val="000000" w:themeColor="text1"/>
          <w:sz w:val="28"/>
          <w:szCs w:val="28"/>
          <w:lang w:val="kk-KZ"/>
        </w:rPr>
        <w:t>Protobacteria</w:t>
      </w:r>
      <w:r w:rsidR="00F77AF4">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өте кең ауқымда тараған, морфологиялық, физиологиялық және биохимиялық қасиеті жағынан гетерогенді грам теріс бактериялар. Протеобактериялар облигатты аэробты, облигатты және факультативті анаэробты болып келеді. 16S-рРНК нуклеотидтік тізбегінің ерекшелігіне сүйене отырып протеобактерияларды 5 подгруппаға жіктеледі: альфа, бета, гамма, дельта және эпсилон. Фитопатогенді бактериялар альфа, бета, гамма подгруппаларында кездеседі.</w:t>
      </w:r>
    </w:p>
    <w:p w14:paraId="3237C9C4" w14:textId="3C8FE937"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i/>
          <w:color w:val="000000" w:themeColor="text1"/>
          <w:sz w:val="28"/>
          <w:szCs w:val="28"/>
          <w:lang w:val="kk-KZ"/>
        </w:rPr>
        <w:t>Alfaprotobacteri</w:t>
      </w:r>
      <w:r w:rsidR="0078618B" w:rsidRPr="00495650">
        <w:rPr>
          <w:rFonts w:ascii="Times New Roman" w:eastAsia="Calibri" w:hAnsi="Times New Roman" w:cs="Times New Roman"/>
          <w:i/>
          <w:color w:val="000000" w:themeColor="text1"/>
          <w:sz w:val="28"/>
          <w:szCs w:val="28"/>
          <w:lang w:val="kk-KZ"/>
        </w:rPr>
        <w:t>а-ға</w:t>
      </w:r>
      <w:r w:rsidRPr="00495650">
        <w:rPr>
          <w:rFonts w:ascii="Times New Roman" w:eastAsia="Calibri" w:hAnsi="Times New Roman" w:cs="Times New Roman"/>
          <w:color w:val="000000" w:themeColor="text1"/>
          <w:sz w:val="28"/>
          <w:szCs w:val="28"/>
          <w:lang w:val="kk-KZ"/>
        </w:rPr>
        <w:t xml:space="preserve"> Түйнек бактериялар қатары (семейства) </w:t>
      </w:r>
      <w:r w:rsidRPr="00495650">
        <w:rPr>
          <w:rFonts w:ascii="Times New Roman" w:eastAsia="Calibri" w:hAnsi="Times New Roman" w:cs="Times New Roman"/>
          <w:i/>
          <w:color w:val="000000" w:themeColor="text1"/>
          <w:sz w:val="28"/>
          <w:szCs w:val="28"/>
          <w:lang w:val="kk-KZ"/>
        </w:rPr>
        <w:t xml:space="preserve">(Rhyzobiaceae) </w:t>
      </w:r>
      <w:r w:rsidRPr="00495650">
        <w:rPr>
          <w:rFonts w:ascii="Times New Roman" w:eastAsia="Calibri" w:hAnsi="Times New Roman" w:cs="Times New Roman"/>
          <w:color w:val="000000" w:themeColor="text1"/>
          <w:sz w:val="28"/>
          <w:szCs w:val="28"/>
          <w:lang w:val="kk-KZ"/>
        </w:rPr>
        <w:t xml:space="preserve">жатады. Оның ішінде </w:t>
      </w:r>
      <w:r w:rsidRPr="00495650">
        <w:rPr>
          <w:rFonts w:ascii="Times New Roman" w:eastAsia="Calibri" w:hAnsi="Times New Roman" w:cs="Times New Roman"/>
          <w:i/>
          <w:color w:val="000000" w:themeColor="text1"/>
          <w:sz w:val="28"/>
          <w:szCs w:val="28"/>
          <w:lang w:val="kk-KZ"/>
        </w:rPr>
        <w:t>Agrobacterium</w:t>
      </w:r>
      <w:r w:rsidRPr="00495650">
        <w:rPr>
          <w:rFonts w:ascii="Times New Roman" w:eastAsia="Calibri" w:hAnsi="Times New Roman" w:cs="Times New Roman"/>
          <w:color w:val="000000" w:themeColor="text1"/>
          <w:sz w:val="28"/>
          <w:szCs w:val="28"/>
          <w:lang w:val="kk-KZ"/>
        </w:rPr>
        <w:t xml:space="preserve"> түрі қозғалатын таяқша тәрізді грам теріс бактериялар, көлемі 0,6-0,8х1,5-3,0 мкм, жалғыз немесе жұптасып келеді. Спора түзбейді, перитрихальді жгутиктері арқылы қозғала алады, олардың саны 1-6 аралығында болады. Түзілген коллониялары домалақ пішінді, жұмсақ</w:t>
      </w:r>
      <w:r w:rsidR="0078618B" w:rsidRPr="00495650">
        <w:rPr>
          <w:rFonts w:ascii="Times New Roman" w:eastAsia="Calibri" w:hAnsi="Times New Roman" w:cs="Times New Roman"/>
          <w:color w:val="000000" w:themeColor="text1"/>
          <w:sz w:val="28"/>
          <w:szCs w:val="28"/>
          <w:lang w:val="kk-KZ"/>
        </w:rPr>
        <w:t>.</w:t>
      </w:r>
      <w:r w:rsidRPr="00495650">
        <w:rPr>
          <w:rFonts w:ascii="Times New Roman" w:eastAsia="Calibri" w:hAnsi="Times New Roman" w:cs="Times New Roman"/>
          <w:color w:val="000000" w:themeColor="text1"/>
          <w:sz w:val="28"/>
          <w:szCs w:val="28"/>
          <w:lang w:val="kk-KZ"/>
        </w:rPr>
        <w:t xml:space="preserve"> Бұлар пигментсіз немесе ашық – </w:t>
      </w:r>
      <w:r w:rsidR="0078618B" w:rsidRPr="00495650">
        <w:rPr>
          <w:rFonts w:ascii="Times New Roman" w:eastAsia="Calibri" w:hAnsi="Times New Roman" w:cs="Times New Roman"/>
          <w:color w:val="000000" w:themeColor="text1"/>
          <w:sz w:val="28"/>
          <w:szCs w:val="28"/>
          <w:lang w:val="kk-KZ"/>
        </w:rPr>
        <w:t>сарғыш ақ</w:t>
      </w:r>
      <w:r w:rsidRPr="00495650">
        <w:rPr>
          <w:rFonts w:ascii="Times New Roman" w:eastAsia="Calibri" w:hAnsi="Times New Roman" w:cs="Times New Roman"/>
          <w:color w:val="000000" w:themeColor="text1"/>
          <w:sz w:val="28"/>
          <w:szCs w:val="28"/>
          <w:lang w:val="kk-KZ"/>
        </w:rPr>
        <w:t xml:space="preserve"> түсті болады. Тіршілік етуіне қолайлы орта 25-28ᵒС. Бактериялар кең диапозонды қышқылды орталарда өсуге бейім, рН 4,3-тен 12,0 дейін. Фитопатогенді бактерияларының ішінде кең тараған түрі ол</w:t>
      </w:r>
      <w:r w:rsidR="00F77AF4">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Agrobacterium tumefaciens Sm.et.</w:t>
      </w:r>
      <w:r w:rsidR="00F77AF4">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Towns</w:t>
      </w:r>
      <w:r w:rsidRPr="00495650">
        <w:rPr>
          <w:rFonts w:ascii="Times New Roman" w:eastAsia="Calibri" w:hAnsi="Times New Roman" w:cs="Times New Roman"/>
          <w:color w:val="000000" w:themeColor="text1"/>
          <w:sz w:val="28"/>
          <w:szCs w:val="28"/>
          <w:lang w:val="kk-KZ"/>
        </w:rPr>
        <w:t xml:space="preserve"> – қызылша, жүзім және т.б. тамыр түйнектерінің обырын тудырады. </w:t>
      </w:r>
    </w:p>
    <w:p w14:paraId="214427A4" w14:textId="304DB2BF"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i/>
          <w:color w:val="000000" w:themeColor="text1"/>
          <w:sz w:val="28"/>
          <w:szCs w:val="28"/>
          <w:lang w:val="kk-KZ"/>
        </w:rPr>
        <w:lastRenderedPageBreak/>
        <w:t>Betaproteobacteria</w:t>
      </w:r>
      <w:r w:rsidRPr="00495650">
        <w:rPr>
          <w:rFonts w:ascii="Times New Roman" w:eastAsia="Calibri" w:hAnsi="Times New Roman" w:cs="Times New Roman"/>
          <w:color w:val="000000" w:themeColor="text1"/>
          <w:sz w:val="28"/>
          <w:szCs w:val="28"/>
          <w:lang w:val="kk-KZ"/>
        </w:rPr>
        <w:t xml:space="preserve"> подргуппасына сарымсақ пен пияздың ауруын тудыратын қоздырғыш </w:t>
      </w:r>
      <w:r w:rsidRPr="00495650">
        <w:rPr>
          <w:rFonts w:ascii="Times New Roman" w:eastAsia="Calibri" w:hAnsi="Times New Roman" w:cs="Times New Roman"/>
          <w:i/>
          <w:color w:val="000000" w:themeColor="text1"/>
          <w:sz w:val="28"/>
          <w:szCs w:val="28"/>
          <w:lang w:val="kk-KZ"/>
        </w:rPr>
        <w:t xml:space="preserve">Burkholderia cepacia (Palleroni et Holmes) </w:t>
      </w:r>
      <w:r w:rsidRPr="008F5A36">
        <w:rPr>
          <w:rFonts w:ascii="Times New Roman" w:eastAsia="Calibri" w:hAnsi="Times New Roman" w:cs="Times New Roman"/>
          <w:i/>
          <w:iCs/>
          <w:color w:val="000000" w:themeColor="text1"/>
          <w:sz w:val="28"/>
          <w:szCs w:val="28"/>
          <w:lang w:val="kk-KZ"/>
        </w:rPr>
        <w:t>Yabuuchi et</w:t>
      </w:r>
      <w:r w:rsidR="00F77AF4" w:rsidRPr="008F5A36">
        <w:rPr>
          <w:rFonts w:ascii="Times New Roman" w:eastAsia="Calibri" w:hAnsi="Times New Roman" w:cs="Times New Roman"/>
          <w:i/>
          <w:iCs/>
          <w:color w:val="000000" w:themeColor="text1"/>
          <w:sz w:val="28"/>
          <w:szCs w:val="28"/>
          <w:lang w:val="kk-KZ"/>
        </w:rPr>
        <w:t xml:space="preserve"> </w:t>
      </w:r>
      <w:r w:rsidRPr="008F5A36">
        <w:rPr>
          <w:rFonts w:ascii="Times New Roman" w:eastAsia="Calibri" w:hAnsi="Times New Roman" w:cs="Times New Roman"/>
          <w:i/>
          <w:iCs/>
          <w:color w:val="000000" w:themeColor="text1"/>
          <w:sz w:val="28"/>
          <w:szCs w:val="28"/>
          <w:lang w:val="kk-KZ"/>
        </w:rPr>
        <w:t>al.</w:t>
      </w:r>
      <w:r w:rsidRPr="00495650">
        <w:rPr>
          <w:rFonts w:ascii="Times New Roman" w:eastAsia="Calibri" w:hAnsi="Times New Roman" w:cs="Times New Roman"/>
          <w:color w:val="000000" w:themeColor="text1"/>
          <w:sz w:val="28"/>
          <w:szCs w:val="28"/>
          <w:lang w:val="kk-KZ"/>
        </w:rPr>
        <w:t xml:space="preserve"> және картоптың шірігін тудыратын </w:t>
      </w:r>
      <w:r w:rsidRPr="00495650">
        <w:rPr>
          <w:rFonts w:ascii="Times New Roman" w:eastAsia="Calibri" w:hAnsi="Times New Roman" w:cs="Times New Roman"/>
          <w:i/>
          <w:color w:val="000000" w:themeColor="text1"/>
          <w:sz w:val="28"/>
          <w:szCs w:val="28"/>
          <w:lang w:val="kk-KZ"/>
        </w:rPr>
        <w:t>Ralstonia solanacearum (Smith) Yabuuchi et</w:t>
      </w:r>
      <w:r w:rsidR="00F77AF4">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 xml:space="preserve">al. </w:t>
      </w:r>
      <w:r w:rsidRPr="00495650">
        <w:rPr>
          <w:rFonts w:ascii="Times New Roman" w:eastAsia="Calibri" w:hAnsi="Times New Roman" w:cs="Times New Roman"/>
          <w:color w:val="000000" w:themeColor="text1"/>
          <w:sz w:val="28"/>
          <w:szCs w:val="28"/>
          <w:lang w:val="kk-KZ"/>
        </w:rPr>
        <w:t xml:space="preserve">бактериясы жатады. </w:t>
      </w:r>
    </w:p>
    <w:p w14:paraId="4EB18456" w14:textId="62DCFB0A"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i/>
          <w:color w:val="000000" w:themeColor="text1"/>
          <w:sz w:val="28"/>
          <w:szCs w:val="28"/>
          <w:lang w:val="kk-KZ"/>
        </w:rPr>
        <w:t xml:space="preserve">Gammaproteobacteria </w:t>
      </w:r>
      <w:r w:rsidRPr="00495650">
        <w:rPr>
          <w:rFonts w:ascii="Times New Roman" w:eastAsia="Calibri" w:hAnsi="Times New Roman" w:cs="Times New Roman"/>
          <w:color w:val="000000" w:themeColor="text1"/>
          <w:sz w:val="28"/>
          <w:szCs w:val="28"/>
          <w:lang w:val="kk-KZ"/>
        </w:rPr>
        <w:t xml:space="preserve">подгруппасына келесідей фитопатогенді туыстар жатады: </w:t>
      </w:r>
      <w:r w:rsidRPr="00495650">
        <w:rPr>
          <w:rFonts w:ascii="Times New Roman" w:eastAsia="Calibri" w:hAnsi="Times New Roman" w:cs="Times New Roman"/>
          <w:i/>
          <w:color w:val="000000" w:themeColor="text1"/>
          <w:sz w:val="28"/>
          <w:szCs w:val="28"/>
          <w:lang w:val="kk-KZ"/>
        </w:rPr>
        <w:t>Erwinia, Pectobacterium, Pseudomonas, Xanthomonas.</w:t>
      </w:r>
      <w:r w:rsidRPr="00495650">
        <w:rPr>
          <w:rFonts w:ascii="Times New Roman" w:eastAsia="Calibri" w:hAnsi="Times New Roman" w:cs="Times New Roman"/>
          <w:color w:val="000000" w:themeColor="text1"/>
          <w:sz w:val="28"/>
          <w:szCs w:val="28"/>
          <w:lang w:val="kk-KZ"/>
        </w:rPr>
        <w:t xml:space="preserve"> </w:t>
      </w:r>
      <w:r w:rsidRPr="008F5A36">
        <w:rPr>
          <w:rFonts w:ascii="Times New Roman" w:eastAsia="Calibri" w:hAnsi="Times New Roman" w:cs="Times New Roman"/>
          <w:i/>
          <w:iCs/>
          <w:color w:val="000000" w:themeColor="text1"/>
          <w:sz w:val="28"/>
          <w:szCs w:val="28"/>
          <w:lang w:val="kk-KZ"/>
        </w:rPr>
        <w:t xml:space="preserve">Pseudomonas </w:t>
      </w:r>
      <w:r w:rsidRPr="00495650">
        <w:rPr>
          <w:rFonts w:ascii="Times New Roman" w:eastAsia="Calibri" w:hAnsi="Times New Roman" w:cs="Times New Roman"/>
          <w:color w:val="000000" w:themeColor="text1"/>
          <w:sz w:val="28"/>
          <w:szCs w:val="28"/>
          <w:lang w:val="kk-KZ"/>
        </w:rPr>
        <w:t xml:space="preserve">грам теріс, полярлы жгутиктері бар өз еркімен қозғалатын, түрлі токсиндерді синтездейтін бактериялар. 50-ге жуық түрлер бар, көбісі фитопатогенді болып келеді. Өсімдіктер үшін ең қауіптілеріне келесідей </w:t>
      </w:r>
      <w:r w:rsidR="008F5A36">
        <w:rPr>
          <w:rFonts w:ascii="Times New Roman" w:eastAsia="Calibri" w:hAnsi="Times New Roman" w:cs="Times New Roman"/>
          <w:color w:val="000000" w:themeColor="text1"/>
          <w:sz w:val="28"/>
          <w:szCs w:val="28"/>
          <w:lang w:val="kk-KZ"/>
        </w:rPr>
        <w:t>т</w:t>
      </w:r>
      <w:r w:rsidRPr="00495650">
        <w:rPr>
          <w:rFonts w:ascii="Times New Roman" w:eastAsia="Calibri" w:hAnsi="Times New Roman" w:cs="Times New Roman"/>
          <w:color w:val="000000" w:themeColor="text1"/>
          <w:sz w:val="28"/>
          <w:szCs w:val="28"/>
          <w:lang w:val="kk-KZ"/>
        </w:rPr>
        <w:t xml:space="preserve">үрлері жатады: </w:t>
      </w:r>
      <w:r w:rsidRPr="00495650">
        <w:rPr>
          <w:rFonts w:ascii="Times New Roman" w:eastAsia="Calibri" w:hAnsi="Times New Roman" w:cs="Times New Roman"/>
          <w:i/>
          <w:color w:val="000000" w:themeColor="text1"/>
          <w:sz w:val="28"/>
          <w:szCs w:val="28"/>
          <w:lang w:val="kk-KZ"/>
        </w:rPr>
        <w:t>P.</w:t>
      </w:r>
      <w:r w:rsidR="00F77AF4">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Seringae: P.</w:t>
      </w:r>
      <w:r w:rsidR="00F77AF4">
        <w:rPr>
          <w:rFonts w:ascii="Times New Roman" w:eastAsia="Calibri" w:hAnsi="Times New Roman" w:cs="Times New Roman"/>
          <w:i/>
          <w:color w:val="000000" w:themeColor="text1"/>
          <w:sz w:val="28"/>
          <w:szCs w:val="28"/>
          <w:lang w:val="kk-KZ"/>
        </w:rPr>
        <w:t> </w:t>
      </w:r>
      <w:r w:rsidRPr="00495650">
        <w:rPr>
          <w:rFonts w:ascii="Times New Roman" w:eastAsia="Calibri" w:hAnsi="Times New Roman" w:cs="Times New Roman"/>
          <w:i/>
          <w:color w:val="000000" w:themeColor="text1"/>
          <w:sz w:val="28"/>
          <w:szCs w:val="28"/>
          <w:lang w:val="kk-KZ"/>
        </w:rPr>
        <w:t>syringae pv. Atrofaciens Stevens</w:t>
      </w:r>
      <w:r w:rsidRPr="00495650">
        <w:rPr>
          <w:rFonts w:ascii="Times New Roman" w:eastAsia="Calibri" w:hAnsi="Times New Roman" w:cs="Times New Roman"/>
          <w:color w:val="000000" w:themeColor="text1"/>
          <w:sz w:val="28"/>
          <w:szCs w:val="28"/>
          <w:lang w:val="kk-KZ"/>
        </w:rPr>
        <w:t xml:space="preserve"> – дәнді-дақылдардың обырын тудырады; </w:t>
      </w:r>
      <w:r w:rsidRPr="00495650">
        <w:rPr>
          <w:rFonts w:ascii="Times New Roman" w:eastAsia="Calibri" w:hAnsi="Times New Roman" w:cs="Times New Roman"/>
          <w:i/>
          <w:color w:val="000000" w:themeColor="text1"/>
          <w:sz w:val="28"/>
          <w:szCs w:val="28"/>
          <w:lang w:val="kk-KZ"/>
        </w:rPr>
        <w:t>P.</w:t>
      </w:r>
      <w:r w:rsidR="00F77AF4">
        <w:rPr>
          <w:rFonts w:ascii="Times New Roman" w:eastAsia="Calibri" w:hAnsi="Times New Roman" w:cs="Times New Roman"/>
          <w:i/>
          <w:color w:val="000000" w:themeColor="text1"/>
          <w:sz w:val="28"/>
          <w:szCs w:val="28"/>
          <w:lang w:val="kk-KZ"/>
        </w:rPr>
        <w:t> </w:t>
      </w:r>
      <w:r w:rsidRPr="00495650">
        <w:rPr>
          <w:rFonts w:ascii="Times New Roman" w:eastAsia="Calibri" w:hAnsi="Times New Roman" w:cs="Times New Roman"/>
          <w:i/>
          <w:color w:val="000000" w:themeColor="text1"/>
          <w:sz w:val="28"/>
          <w:szCs w:val="28"/>
          <w:lang w:val="kk-KZ"/>
        </w:rPr>
        <w:t>syringae pv.</w:t>
      </w:r>
      <w:r w:rsidR="00F77AF4">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lachrymans (Sm.</w:t>
      </w:r>
      <w:r w:rsidR="00F77AF4">
        <w:rPr>
          <w:rFonts w:ascii="Times New Roman" w:eastAsia="Calibri" w:hAnsi="Times New Roman" w:cs="Times New Roman"/>
          <w:i/>
          <w:color w:val="000000" w:themeColor="text1"/>
          <w:sz w:val="28"/>
          <w:szCs w:val="28"/>
          <w:lang w:val="kk-KZ"/>
        </w:rPr>
        <w:t xml:space="preserve"> </w:t>
      </w:r>
      <w:r w:rsidR="00F77AF4" w:rsidRPr="00495650">
        <w:rPr>
          <w:rFonts w:ascii="Times New Roman" w:eastAsia="Calibri" w:hAnsi="Times New Roman" w:cs="Times New Roman"/>
          <w:i/>
          <w:color w:val="000000" w:themeColor="text1"/>
          <w:sz w:val="28"/>
          <w:szCs w:val="28"/>
          <w:lang w:val="kk-KZ"/>
        </w:rPr>
        <w:t>e</w:t>
      </w:r>
      <w:r w:rsidRPr="00495650">
        <w:rPr>
          <w:rFonts w:ascii="Times New Roman" w:eastAsia="Calibri" w:hAnsi="Times New Roman" w:cs="Times New Roman"/>
          <w:i/>
          <w:color w:val="000000" w:themeColor="text1"/>
          <w:sz w:val="28"/>
          <w:szCs w:val="28"/>
          <w:lang w:val="kk-KZ"/>
        </w:rPr>
        <w:t>t.</w:t>
      </w:r>
      <w:r w:rsidR="00F77AF4">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Br.) Сarsner –</w:t>
      </w:r>
      <w:r w:rsidRPr="00495650">
        <w:rPr>
          <w:rFonts w:ascii="Times New Roman" w:eastAsia="Calibri" w:hAnsi="Times New Roman" w:cs="Times New Roman"/>
          <w:color w:val="000000" w:themeColor="text1"/>
          <w:sz w:val="28"/>
          <w:szCs w:val="28"/>
          <w:lang w:val="kk-KZ"/>
        </w:rPr>
        <w:t xml:space="preserve"> қиярдың жапырақтарының шұбарлануын тудырады; </w:t>
      </w:r>
      <w:r w:rsidRPr="00495650">
        <w:rPr>
          <w:rFonts w:ascii="Times New Roman" w:eastAsia="Calibri" w:hAnsi="Times New Roman" w:cs="Times New Roman"/>
          <w:i/>
          <w:color w:val="000000" w:themeColor="text1"/>
          <w:sz w:val="28"/>
          <w:szCs w:val="28"/>
          <w:lang w:val="kk-KZ"/>
        </w:rPr>
        <w:t xml:space="preserve">P.syringae pv. Syringae van Hall – </w:t>
      </w:r>
      <w:r w:rsidRPr="00495650">
        <w:rPr>
          <w:rFonts w:ascii="Times New Roman" w:eastAsia="Calibri" w:hAnsi="Times New Roman" w:cs="Times New Roman"/>
          <w:color w:val="000000" w:themeColor="text1"/>
          <w:sz w:val="28"/>
          <w:szCs w:val="28"/>
          <w:lang w:val="kk-KZ"/>
        </w:rPr>
        <w:t xml:space="preserve">көптеген өсімдіктердің жапырақтарының шұбарлануына әкеледі. </w:t>
      </w:r>
      <w:r w:rsidRPr="00495650">
        <w:rPr>
          <w:rFonts w:ascii="Times New Roman" w:eastAsia="Calibri" w:hAnsi="Times New Roman" w:cs="Times New Roman"/>
          <w:i/>
          <w:color w:val="000000" w:themeColor="text1"/>
          <w:sz w:val="28"/>
          <w:szCs w:val="28"/>
          <w:lang w:val="kk-KZ"/>
        </w:rPr>
        <w:t xml:space="preserve">Xanthomonas </w:t>
      </w:r>
      <w:r w:rsidRPr="00495650">
        <w:rPr>
          <w:rFonts w:ascii="Times New Roman" w:eastAsia="Calibri" w:hAnsi="Times New Roman" w:cs="Times New Roman"/>
          <w:color w:val="000000" w:themeColor="text1"/>
          <w:sz w:val="28"/>
          <w:szCs w:val="28"/>
          <w:lang w:val="kk-KZ"/>
        </w:rPr>
        <w:t xml:space="preserve">сарғыш түсті пигмент түзеді. Ең қауіпті түрлеріне: </w:t>
      </w:r>
      <w:r w:rsidRPr="00495650">
        <w:rPr>
          <w:rFonts w:ascii="Times New Roman" w:eastAsia="Calibri" w:hAnsi="Times New Roman" w:cs="Times New Roman"/>
          <w:i/>
          <w:color w:val="000000" w:themeColor="text1"/>
          <w:sz w:val="28"/>
          <w:szCs w:val="28"/>
          <w:lang w:val="kk-KZ"/>
        </w:rPr>
        <w:t>X.</w:t>
      </w:r>
      <w:r w:rsidR="00F77AF4">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 xml:space="preserve">campestris pv. Campestris (Pammel) Dows </w:t>
      </w:r>
      <w:r w:rsidRPr="00495650">
        <w:rPr>
          <w:rFonts w:ascii="Times New Roman" w:eastAsia="Calibri" w:hAnsi="Times New Roman" w:cs="Times New Roman"/>
          <w:color w:val="000000" w:themeColor="text1"/>
          <w:sz w:val="28"/>
          <w:szCs w:val="28"/>
          <w:lang w:val="kk-KZ"/>
        </w:rPr>
        <w:t xml:space="preserve">– орамжапырақтың өзекті бактериозын тудырады; </w:t>
      </w:r>
      <w:r w:rsidRPr="00495650">
        <w:rPr>
          <w:rFonts w:ascii="Times New Roman" w:eastAsia="Calibri" w:hAnsi="Times New Roman" w:cs="Times New Roman"/>
          <w:i/>
          <w:color w:val="000000" w:themeColor="text1"/>
          <w:sz w:val="28"/>
          <w:szCs w:val="28"/>
          <w:lang w:val="kk-KZ"/>
        </w:rPr>
        <w:t>X.translucens pv. translucens Jones et. Dye</w:t>
      </w:r>
      <w:r w:rsidRPr="00495650">
        <w:rPr>
          <w:rFonts w:ascii="Times New Roman" w:eastAsia="Calibri" w:hAnsi="Times New Roman" w:cs="Times New Roman"/>
          <w:color w:val="000000" w:themeColor="text1"/>
          <w:sz w:val="28"/>
          <w:szCs w:val="28"/>
          <w:lang w:val="kk-KZ"/>
        </w:rPr>
        <w:t xml:space="preserve"> – бидайдың қара бактериозын тудырады. </w:t>
      </w:r>
    </w:p>
    <w:p w14:paraId="0B2EB535" w14:textId="7E6D2396"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i/>
          <w:color w:val="000000" w:themeColor="text1"/>
          <w:sz w:val="28"/>
          <w:szCs w:val="28"/>
          <w:lang w:val="kk-KZ"/>
        </w:rPr>
        <w:t xml:space="preserve">Enterobacteriaceae </w:t>
      </w:r>
      <w:r w:rsidRPr="00495650">
        <w:rPr>
          <w:rFonts w:ascii="Times New Roman" w:eastAsia="Calibri" w:hAnsi="Times New Roman" w:cs="Times New Roman"/>
          <w:color w:val="000000" w:themeColor="text1"/>
          <w:sz w:val="28"/>
          <w:szCs w:val="28"/>
          <w:lang w:val="kk-KZ"/>
        </w:rPr>
        <w:t>тұқымдасына</w:t>
      </w:r>
      <w:r w:rsidRPr="00495650">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жататын патогендер келесідей туыстарға біріктірілген: </w:t>
      </w:r>
      <w:r w:rsidRPr="00495650">
        <w:rPr>
          <w:rFonts w:ascii="Times New Roman" w:eastAsia="Calibri" w:hAnsi="Times New Roman" w:cs="Times New Roman"/>
          <w:i/>
          <w:color w:val="000000" w:themeColor="text1"/>
          <w:sz w:val="28"/>
          <w:szCs w:val="28"/>
          <w:lang w:val="kk-KZ"/>
        </w:rPr>
        <w:t xml:space="preserve">Pectobacterium, Dickeya, Erwinia </w:t>
      </w:r>
      <w:r w:rsidRPr="00495650">
        <w:rPr>
          <w:rFonts w:ascii="Times New Roman" w:eastAsia="Calibri" w:hAnsi="Times New Roman" w:cs="Times New Roman"/>
          <w:color w:val="000000" w:themeColor="text1"/>
          <w:sz w:val="28"/>
          <w:szCs w:val="28"/>
          <w:lang w:val="kk-KZ"/>
        </w:rPr>
        <w:t>және</w:t>
      </w:r>
      <w:r w:rsidR="00F77AF4">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Pantoea.</w:t>
      </w:r>
      <w:r w:rsidRPr="00495650">
        <w:rPr>
          <w:rFonts w:ascii="Times New Roman" w:eastAsia="Calibri" w:hAnsi="Times New Roman" w:cs="Times New Roman"/>
          <w:color w:val="000000" w:themeColor="text1"/>
          <w:sz w:val="28"/>
          <w:szCs w:val="28"/>
          <w:lang w:val="kk-KZ"/>
        </w:rPr>
        <w:t xml:space="preserve"> Бұл көлемі 0,5-1,0х-3,0 мкм, грам теріс, көбіне жалғыз келетін таяқша тәрізді, тек қана кейбір жағдайда қысқа кескіндерде жұптасып келеді, ф</w:t>
      </w:r>
      <w:r w:rsidR="008F5A36">
        <w:rPr>
          <w:rFonts w:ascii="Times New Roman" w:eastAsia="Calibri" w:hAnsi="Times New Roman" w:cs="Times New Roman"/>
          <w:color w:val="000000" w:themeColor="text1"/>
          <w:sz w:val="28"/>
          <w:szCs w:val="28"/>
          <w:lang w:val="kk-KZ"/>
        </w:rPr>
        <w:t>а</w:t>
      </w:r>
      <w:r w:rsidRPr="00495650">
        <w:rPr>
          <w:rFonts w:ascii="Times New Roman" w:eastAsia="Calibri" w:hAnsi="Times New Roman" w:cs="Times New Roman"/>
          <w:color w:val="000000" w:themeColor="text1"/>
          <w:sz w:val="28"/>
          <w:szCs w:val="28"/>
          <w:lang w:val="kk-KZ"/>
        </w:rPr>
        <w:t xml:space="preserve">культативті аэробты, перитрихалды жгутиктерімен қозғалатын бактериялар. </w:t>
      </w:r>
    </w:p>
    <w:p w14:paraId="19EA5D31" w14:textId="3BFB2927"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i/>
          <w:color w:val="000000" w:themeColor="text1"/>
          <w:sz w:val="28"/>
          <w:szCs w:val="28"/>
          <w:lang w:val="kk-KZ"/>
        </w:rPr>
        <w:t>Erwinia</w:t>
      </w:r>
      <w:r w:rsidRPr="00495650">
        <w:rPr>
          <w:rFonts w:ascii="Times New Roman" w:eastAsia="Calibri" w:hAnsi="Times New Roman" w:cs="Times New Roman"/>
          <w:color w:val="000000" w:themeColor="text1"/>
          <w:sz w:val="28"/>
          <w:szCs w:val="28"/>
          <w:lang w:val="kk-KZ"/>
        </w:rPr>
        <w:t xml:space="preserve"> туысына жататын түрлер некроз бен солудың себептері болып келеді. Ең өсімдіктерге зиянды түрі </w:t>
      </w:r>
      <w:r w:rsidRPr="00495650">
        <w:rPr>
          <w:rFonts w:ascii="Times New Roman" w:eastAsia="Calibri" w:hAnsi="Times New Roman" w:cs="Times New Roman"/>
          <w:i/>
          <w:color w:val="000000" w:themeColor="text1"/>
          <w:sz w:val="28"/>
          <w:szCs w:val="28"/>
          <w:lang w:val="kk-KZ"/>
        </w:rPr>
        <w:t>E.amylovora (Burrill) Winsl.et.al.</w:t>
      </w:r>
      <w:r w:rsidRPr="00495650">
        <w:rPr>
          <w:rFonts w:ascii="Times New Roman" w:eastAsia="Calibri" w:hAnsi="Times New Roman" w:cs="Times New Roman"/>
          <w:color w:val="000000" w:themeColor="text1"/>
          <w:sz w:val="28"/>
          <w:szCs w:val="28"/>
          <w:lang w:val="kk-KZ"/>
        </w:rPr>
        <w:t xml:space="preserve">, ол өсімдіктердің бактериялық күйігін тудырады. </w:t>
      </w:r>
      <w:r w:rsidRPr="00495650">
        <w:rPr>
          <w:rFonts w:ascii="Times New Roman" w:eastAsia="Calibri" w:hAnsi="Times New Roman" w:cs="Times New Roman"/>
          <w:i/>
          <w:color w:val="000000" w:themeColor="text1"/>
          <w:sz w:val="28"/>
          <w:szCs w:val="28"/>
          <w:lang w:val="kk-KZ"/>
        </w:rPr>
        <w:t xml:space="preserve">Pectobacterium </w:t>
      </w:r>
      <w:r w:rsidRPr="00495650">
        <w:rPr>
          <w:rFonts w:ascii="Times New Roman" w:eastAsia="Calibri" w:hAnsi="Times New Roman" w:cs="Times New Roman"/>
          <w:color w:val="000000" w:themeColor="text1"/>
          <w:sz w:val="28"/>
          <w:szCs w:val="28"/>
          <w:lang w:val="kk-KZ"/>
        </w:rPr>
        <w:t xml:space="preserve">түрлі өсімдіктердің некрозы мен ылғалды шірік себепкері болып табылады. Өсімдіктер арасында кең тараған, әрі зияндылығы басым: </w:t>
      </w:r>
      <w:r w:rsidRPr="00495650">
        <w:rPr>
          <w:rFonts w:ascii="Times New Roman" w:eastAsia="Calibri" w:hAnsi="Times New Roman" w:cs="Times New Roman"/>
          <w:i/>
          <w:color w:val="000000" w:themeColor="text1"/>
          <w:sz w:val="28"/>
          <w:szCs w:val="28"/>
          <w:lang w:val="kk-KZ"/>
        </w:rPr>
        <w:t>P.</w:t>
      </w:r>
      <w:r w:rsidR="00F77AF4">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carotovorum subsp. carotovorum (van Hall) Hauben</w:t>
      </w:r>
      <w:r w:rsidRPr="00495650">
        <w:rPr>
          <w:rFonts w:ascii="Times New Roman" w:eastAsia="Calibri" w:hAnsi="Times New Roman" w:cs="Times New Roman"/>
          <w:color w:val="000000" w:themeColor="text1"/>
          <w:sz w:val="28"/>
          <w:szCs w:val="28"/>
          <w:lang w:val="kk-KZ"/>
        </w:rPr>
        <w:t xml:space="preserve"> картоп түйнектерінің ылғалды шірік және орамжапырақтың шырышты бактериозын; </w:t>
      </w:r>
      <w:r w:rsidRPr="00495650">
        <w:rPr>
          <w:rFonts w:ascii="Times New Roman" w:eastAsia="Calibri" w:hAnsi="Times New Roman" w:cs="Times New Roman"/>
          <w:i/>
          <w:color w:val="000000" w:themeColor="text1"/>
          <w:sz w:val="28"/>
          <w:szCs w:val="28"/>
          <w:lang w:val="kk-KZ"/>
        </w:rPr>
        <w:t xml:space="preserve">P.caritovorum subsp. atrosepticum (Jones) Hauben </w:t>
      </w:r>
      <w:r w:rsidRPr="00495650">
        <w:rPr>
          <w:rFonts w:ascii="Times New Roman" w:eastAsia="Calibri" w:hAnsi="Times New Roman" w:cs="Times New Roman"/>
          <w:color w:val="000000" w:themeColor="text1"/>
          <w:sz w:val="28"/>
          <w:szCs w:val="28"/>
          <w:lang w:val="kk-KZ"/>
        </w:rPr>
        <w:t xml:space="preserve">– картоптың қара шірік ауруын тудырады. </w:t>
      </w:r>
      <w:r w:rsidRPr="00495650">
        <w:rPr>
          <w:rFonts w:ascii="Times New Roman" w:eastAsia="Calibri" w:hAnsi="Times New Roman" w:cs="Times New Roman"/>
          <w:i/>
          <w:color w:val="000000" w:themeColor="text1"/>
          <w:sz w:val="28"/>
          <w:szCs w:val="28"/>
          <w:lang w:val="kk-KZ"/>
        </w:rPr>
        <w:t xml:space="preserve">Dickeya </w:t>
      </w:r>
      <w:r w:rsidRPr="00495650">
        <w:rPr>
          <w:rFonts w:ascii="Times New Roman" w:eastAsia="Calibri" w:hAnsi="Times New Roman" w:cs="Times New Roman"/>
          <w:color w:val="000000" w:themeColor="text1"/>
          <w:sz w:val="28"/>
          <w:szCs w:val="28"/>
          <w:lang w:val="kk-KZ"/>
        </w:rPr>
        <w:t xml:space="preserve">родына жататын түрлер көптеген мәдени өсімдік өкілдерін, көп жағдайда картоп өсімдіктерін зақымдайды. </w:t>
      </w:r>
      <w:r w:rsidRPr="00495650">
        <w:rPr>
          <w:rFonts w:ascii="Times New Roman" w:eastAsia="Calibri" w:hAnsi="Times New Roman" w:cs="Times New Roman"/>
          <w:i/>
          <w:color w:val="000000" w:themeColor="text1"/>
          <w:sz w:val="28"/>
          <w:szCs w:val="28"/>
          <w:lang w:val="kk-KZ"/>
        </w:rPr>
        <w:t xml:space="preserve">Pantoea </w:t>
      </w:r>
      <w:r w:rsidRPr="00495650">
        <w:rPr>
          <w:rFonts w:ascii="Times New Roman" w:eastAsia="Calibri" w:hAnsi="Times New Roman" w:cs="Times New Roman"/>
          <w:color w:val="000000" w:themeColor="text1"/>
          <w:sz w:val="28"/>
          <w:szCs w:val="28"/>
          <w:lang w:val="kk-KZ"/>
        </w:rPr>
        <w:t xml:space="preserve">роды өсімдік жапырақтарының шұбарлануын тудырады. Кең тараған бактерия ол </w:t>
      </w:r>
      <w:r w:rsidR="00B11778">
        <w:rPr>
          <w:rFonts w:ascii="Times New Roman" w:eastAsia="Calibri" w:hAnsi="Times New Roman" w:cs="Times New Roman"/>
          <w:i/>
          <w:color w:val="000000" w:themeColor="text1"/>
          <w:sz w:val="28"/>
          <w:szCs w:val="28"/>
          <w:lang w:val="kk-KZ"/>
        </w:rPr>
        <w:t xml:space="preserve">P. stewartii (Smith) Mergaert et </w:t>
      </w:r>
      <w:r w:rsidRPr="00495650">
        <w:rPr>
          <w:rFonts w:ascii="Times New Roman" w:eastAsia="Calibri" w:hAnsi="Times New Roman" w:cs="Times New Roman"/>
          <w:i/>
          <w:color w:val="000000" w:themeColor="text1"/>
          <w:sz w:val="28"/>
          <w:szCs w:val="28"/>
          <w:lang w:val="kk-KZ"/>
        </w:rPr>
        <w:t>al.</w:t>
      </w:r>
      <w:r w:rsidRPr="00495650">
        <w:rPr>
          <w:rFonts w:ascii="Times New Roman" w:eastAsia="Calibri" w:hAnsi="Times New Roman" w:cs="Times New Roman"/>
          <w:color w:val="000000" w:themeColor="text1"/>
          <w:sz w:val="28"/>
          <w:szCs w:val="28"/>
          <w:lang w:val="kk-KZ"/>
        </w:rPr>
        <w:t xml:space="preserve"> жүгерінің бактериялық ауруына әкеледі. </w:t>
      </w:r>
    </w:p>
    <w:p w14:paraId="4F05D759" w14:textId="4DCCF73B"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i/>
          <w:color w:val="000000" w:themeColor="text1"/>
          <w:sz w:val="28"/>
          <w:szCs w:val="28"/>
          <w:lang w:val="kk-KZ"/>
        </w:rPr>
        <w:t>Firmicutes</w:t>
      </w:r>
      <w:r w:rsidRPr="00495650">
        <w:rPr>
          <w:rFonts w:ascii="Times New Roman" w:eastAsia="Calibri" w:hAnsi="Times New Roman" w:cs="Times New Roman"/>
          <w:color w:val="000000" w:themeColor="text1"/>
          <w:sz w:val="28"/>
          <w:szCs w:val="28"/>
          <w:lang w:val="kk-KZ"/>
        </w:rPr>
        <w:t xml:space="preserve"> және </w:t>
      </w:r>
      <w:r w:rsidRPr="00495650">
        <w:rPr>
          <w:rFonts w:ascii="Times New Roman" w:eastAsia="Calibri" w:hAnsi="Times New Roman" w:cs="Times New Roman"/>
          <w:i/>
          <w:color w:val="000000" w:themeColor="text1"/>
          <w:sz w:val="28"/>
          <w:szCs w:val="28"/>
          <w:lang w:val="kk-KZ"/>
        </w:rPr>
        <w:t xml:space="preserve">Actinobacteria </w:t>
      </w:r>
      <w:r w:rsidRPr="00495650">
        <w:rPr>
          <w:rFonts w:ascii="Times New Roman" w:eastAsia="Calibri" w:hAnsi="Times New Roman" w:cs="Times New Roman"/>
          <w:color w:val="000000" w:themeColor="text1"/>
          <w:sz w:val="28"/>
          <w:szCs w:val="28"/>
          <w:lang w:val="kk-KZ"/>
        </w:rPr>
        <w:t xml:space="preserve">филогенетикалық группаларға жататын бактериялар грам оң болып келеді. </w:t>
      </w:r>
      <w:r w:rsidRPr="00495650">
        <w:rPr>
          <w:rFonts w:ascii="Times New Roman" w:eastAsia="Calibri" w:hAnsi="Times New Roman" w:cs="Times New Roman"/>
          <w:i/>
          <w:color w:val="000000" w:themeColor="text1"/>
          <w:sz w:val="28"/>
          <w:szCs w:val="28"/>
          <w:lang w:val="kk-KZ"/>
        </w:rPr>
        <w:t xml:space="preserve">Actinobacteria </w:t>
      </w:r>
      <w:r w:rsidRPr="00495650">
        <w:rPr>
          <w:rFonts w:ascii="Times New Roman" w:eastAsia="Calibri" w:hAnsi="Times New Roman" w:cs="Times New Roman"/>
          <w:color w:val="000000" w:themeColor="text1"/>
          <w:sz w:val="28"/>
          <w:szCs w:val="28"/>
          <w:lang w:val="kk-KZ"/>
        </w:rPr>
        <w:t xml:space="preserve">группасының фитопатогенді бактериялар туысына </w:t>
      </w:r>
      <w:r w:rsidRPr="00495650">
        <w:rPr>
          <w:rFonts w:ascii="Times New Roman" w:eastAsia="Calibri" w:hAnsi="Times New Roman" w:cs="Times New Roman"/>
          <w:i/>
          <w:color w:val="000000" w:themeColor="text1"/>
          <w:sz w:val="28"/>
          <w:szCs w:val="28"/>
          <w:lang w:val="kk-KZ"/>
        </w:rPr>
        <w:t>Streptomyces, Clavibacter, Curtobacterium, Leifosonia</w:t>
      </w:r>
      <w:r w:rsidRPr="00495650">
        <w:rPr>
          <w:rFonts w:ascii="Times New Roman" w:eastAsia="Calibri" w:hAnsi="Times New Roman" w:cs="Times New Roman"/>
          <w:color w:val="000000" w:themeColor="text1"/>
          <w:sz w:val="28"/>
          <w:szCs w:val="28"/>
          <w:lang w:val="kk-KZ"/>
        </w:rPr>
        <w:t xml:space="preserve"> жатады. Соңғы үш жылда басқа фитопатогенді бактериялар туыстарынан ерекшеленуде, олар грам оң және қозғалмайды, түзу немесе сәл майысыңқы таяқшалар, көлемі 0,35-0,40х0,8-1,0 мкм. </w:t>
      </w:r>
      <w:r w:rsidRPr="00495650">
        <w:rPr>
          <w:rFonts w:ascii="Times New Roman" w:eastAsia="Calibri" w:hAnsi="Times New Roman" w:cs="Times New Roman"/>
          <w:i/>
          <w:color w:val="000000" w:themeColor="text1"/>
          <w:sz w:val="28"/>
          <w:szCs w:val="28"/>
          <w:lang w:val="kk-KZ"/>
        </w:rPr>
        <w:t xml:space="preserve">Clavibacter </w:t>
      </w:r>
      <w:r w:rsidRPr="00495650">
        <w:rPr>
          <w:rFonts w:ascii="Times New Roman" w:eastAsia="Calibri" w:hAnsi="Times New Roman" w:cs="Times New Roman"/>
          <w:color w:val="000000" w:themeColor="text1"/>
          <w:sz w:val="28"/>
          <w:szCs w:val="28"/>
          <w:lang w:val="kk-KZ"/>
        </w:rPr>
        <w:t>родының өкілдері аэробты болып келеді. Қоректік орталарда өсіру барысында қосымша өсу заттарын қажет етеді. Қолайлы температура 20-29</w:t>
      </w:r>
      <w:r w:rsidR="00F77AF4">
        <w:rPr>
          <w:rFonts w:ascii="Times New Roman" w:eastAsia="Calibri" w:hAnsi="Times New Roman" w:cs="Times New Roman"/>
          <w:color w:val="000000" w:themeColor="text1"/>
          <w:sz w:val="28"/>
          <w:szCs w:val="28"/>
          <w:lang w:val="kk-KZ"/>
        </w:rPr>
        <w:t>°</w:t>
      </w:r>
      <w:r w:rsidRPr="00495650">
        <w:rPr>
          <w:rFonts w:ascii="Times New Roman" w:eastAsia="Calibri" w:hAnsi="Times New Roman" w:cs="Times New Roman"/>
          <w:color w:val="000000" w:themeColor="text1"/>
          <w:sz w:val="28"/>
          <w:szCs w:val="28"/>
          <w:lang w:val="kk-KZ"/>
        </w:rPr>
        <w:t>С, максимальы көрсеткіші 35</w:t>
      </w:r>
      <w:r w:rsidR="00F77AF4">
        <w:rPr>
          <w:rFonts w:ascii="Times New Roman" w:eastAsia="Calibri" w:hAnsi="Times New Roman" w:cs="Times New Roman"/>
          <w:color w:val="000000" w:themeColor="text1"/>
          <w:sz w:val="28"/>
          <w:szCs w:val="28"/>
          <w:lang w:val="kk-KZ"/>
        </w:rPr>
        <w:t>°</w:t>
      </w:r>
      <w:r w:rsidRPr="00495650">
        <w:rPr>
          <w:rFonts w:ascii="Times New Roman" w:eastAsia="Calibri" w:hAnsi="Times New Roman" w:cs="Times New Roman"/>
          <w:color w:val="000000" w:themeColor="text1"/>
          <w:sz w:val="28"/>
          <w:szCs w:val="28"/>
          <w:lang w:val="kk-KZ"/>
        </w:rPr>
        <w:t xml:space="preserve">С қамтиды. Өсімдіктерде өзекті-паренхиматозды бактериозға шалдықтырады. Ең зиянді әрі кең тараған түрлеріне: </w:t>
      </w:r>
      <w:r w:rsidRPr="00495650">
        <w:rPr>
          <w:rFonts w:ascii="Times New Roman" w:eastAsia="Calibri" w:hAnsi="Times New Roman" w:cs="Times New Roman"/>
          <w:i/>
          <w:color w:val="000000" w:themeColor="text1"/>
          <w:sz w:val="28"/>
          <w:szCs w:val="28"/>
          <w:lang w:val="kk-KZ"/>
        </w:rPr>
        <w:t>C.michiganensis subsp. michiganensis (Smith) Davis et</w:t>
      </w:r>
      <w:r w:rsidR="00F77AF4">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 xml:space="preserve">al </w:t>
      </w:r>
      <w:r w:rsidRPr="00495650">
        <w:rPr>
          <w:rFonts w:ascii="Times New Roman" w:eastAsia="Calibri" w:hAnsi="Times New Roman" w:cs="Times New Roman"/>
          <w:color w:val="000000" w:themeColor="text1"/>
          <w:sz w:val="28"/>
          <w:szCs w:val="28"/>
          <w:lang w:val="kk-KZ"/>
        </w:rPr>
        <w:t xml:space="preserve">қызанақтың бактериялық обырын, </w:t>
      </w:r>
      <w:r w:rsidRPr="00495650">
        <w:rPr>
          <w:rFonts w:ascii="Times New Roman" w:eastAsia="Calibri" w:hAnsi="Times New Roman" w:cs="Times New Roman"/>
          <w:i/>
          <w:color w:val="000000" w:themeColor="text1"/>
          <w:sz w:val="28"/>
          <w:szCs w:val="28"/>
          <w:lang w:val="kk-KZ"/>
        </w:rPr>
        <w:t>C.</w:t>
      </w:r>
      <w:r w:rsidR="00F77AF4">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 xml:space="preserve">michiganensis sepedonicus (Spieckermann et Kotthoff) Davis et аl. </w:t>
      </w:r>
      <w:r w:rsidRPr="00495650">
        <w:rPr>
          <w:rFonts w:ascii="Times New Roman" w:eastAsia="Calibri" w:hAnsi="Times New Roman" w:cs="Times New Roman"/>
          <w:color w:val="000000" w:themeColor="text1"/>
          <w:sz w:val="28"/>
          <w:szCs w:val="28"/>
          <w:lang w:val="kk-KZ"/>
        </w:rPr>
        <w:t xml:space="preserve">картоптың кольцевой </w:t>
      </w:r>
      <w:r w:rsidR="008F5A36">
        <w:rPr>
          <w:rFonts w:ascii="Times New Roman" w:eastAsia="Calibri" w:hAnsi="Times New Roman" w:cs="Times New Roman"/>
          <w:color w:val="000000" w:themeColor="text1"/>
          <w:sz w:val="28"/>
          <w:szCs w:val="28"/>
          <w:lang w:val="kk-KZ"/>
        </w:rPr>
        <w:t xml:space="preserve">шіруін </w:t>
      </w:r>
      <w:r w:rsidRPr="00495650">
        <w:rPr>
          <w:rFonts w:ascii="Times New Roman" w:eastAsia="Calibri" w:hAnsi="Times New Roman" w:cs="Times New Roman"/>
          <w:color w:val="000000" w:themeColor="text1"/>
          <w:sz w:val="28"/>
          <w:szCs w:val="28"/>
          <w:lang w:val="kk-KZ"/>
        </w:rPr>
        <w:t xml:space="preserve">тудырады. </w:t>
      </w:r>
    </w:p>
    <w:p w14:paraId="2E23542A" w14:textId="624B61CC"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i/>
          <w:color w:val="000000" w:themeColor="text1"/>
          <w:sz w:val="28"/>
          <w:szCs w:val="28"/>
          <w:lang w:val="kk-KZ"/>
        </w:rPr>
        <w:lastRenderedPageBreak/>
        <w:t xml:space="preserve">Streptomyces </w:t>
      </w:r>
      <w:r w:rsidRPr="00495650">
        <w:rPr>
          <w:rFonts w:ascii="Times New Roman" w:eastAsia="Calibri" w:hAnsi="Times New Roman" w:cs="Times New Roman"/>
          <w:color w:val="000000" w:themeColor="text1"/>
          <w:sz w:val="28"/>
          <w:szCs w:val="28"/>
          <w:lang w:val="kk-KZ"/>
        </w:rPr>
        <w:t>родына – бактериялардың ерекше түрі актиномицеттер жатады</w:t>
      </w:r>
      <w:r w:rsidRPr="00495650">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Басқа бактериялармен салыстырғанда вегетативті денесі өте жұқа болып келеді. Гифтері болды, саңырауқұлақтардағыдай шифтерді мицели деп атайды. Актиномицеттер мицелилерімен немесе арнайыспора арқылы көбейеді. Өсіп шыққан культуралар 10 мм –дей колония түзеді, олар бастапқыда майлы консистенциялы болады, кейіннен үлпілдек мицелилермен көмкеріледі. Актиномицеттер топырақта көп кездеседі, көптеген антибиотиктердің, саңырауқұлақтадың, бактериялардың және де басқа да микроорганизмдердің продуценттері болып келеді. Кейбір актиномицеттердің түрлері адам және жануралар өмірі үшін қауіпті. Фитопатогенді түрлеріне картоп бактериозын тудыратын </w:t>
      </w:r>
      <w:r w:rsidRPr="00495650">
        <w:rPr>
          <w:rFonts w:ascii="Times New Roman" w:eastAsia="Calibri" w:hAnsi="Times New Roman" w:cs="Times New Roman"/>
          <w:i/>
          <w:color w:val="000000" w:themeColor="text1"/>
          <w:sz w:val="28"/>
          <w:szCs w:val="28"/>
          <w:lang w:val="kk-KZ"/>
        </w:rPr>
        <w:t>S.</w:t>
      </w:r>
      <w:r w:rsidR="00F77AF4">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 xml:space="preserve">scabies Lambert et Loria </w:t>
      </w:r>
      <w:r w:rsidRPr="00495650">
        <w:rPr>
          <w:rFonts w:ascii="Times New Roman" w:eastAsia="Calibri" w:hAnsi="Times New Roman" w:cs="Times New Roman"/>
          <w:color w:val="000000" w:themeColor="text1"/>
          <w:sz w:val="28"/>
          <w:szCs w:val="28"/>
          <w:lang w:val="kk-KZ"/>
        </w:rPr>
        <w:t xml:space="preserve">жатқызамыз. </w:t>
      </w:r>
    </w:p>
    <w:p w14:paraId="1C609924" w14:textId="4077885E" w:rsidR="002C0FF4" w:rsidRPr="00495650" w:rsidRDefault="002C0FF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i/>
          <w:color w:val="000000" w:themeColor="text1"/>
          <w:sz w:val="28"/>
          <w:szCs w:val="28"/>
          <w:lang w:val="kk-KZ"/>
        </w:rPr>
        <w:t xml:space="preserve">Firmicutes </w:t>
      </w:r>
      <w:r w:rsidRPr="00495650">
        <w:rPr>
          <w:rFonts w:ascii="Times New Roman" w:eastAsia="Calibri" w:hAnsi="Times New Roman" w:cs="Times New Roman"/>
          <w:color w:val="000000" w:themeColor="text1"/>
          <w:sz w:val="28"/>
          <w:szCs w:val="28"/>
          <w:lang w:val="kk-KZ"/>
        </w:rPr>
        <w:t xml:space="preserve">группасына өсімдіктердің фитопатогені ретінде </w:t>
      </w:r>
      <w:r w:rsidRPr="00495650">
        <w:rPr>
          <w:rFonts w:ascii="Times New Roman" w:eastAsia="Calibri" w:hAnsi="Times New Roman" w:cs="Times New Roman"/>
          <w:i/>
          <w:color w:val="000000" w:themeColor="text1"/>
          <w:sz w:val="28"/>
          <w:szCs w:val="28"/>
          <w:lang w:val="kk-KZ"/>
        </w:rPr>
        <w:t>Bacillus Clostridium</w:t>
      </w:r>
      <w:r w:rsidRPr="00495650">
        <w:rPr>
          <w:rFonts w:ascii="Times New Roman" w:eastAsia="Calibri" w:hAnsi="Times New Roman" w:cs="Times New Roman"/>
          <w:color w:val="000000" w:themeColor="text1"/>
          <w:sz w:val="28"/>
          <w:szCs w:val="28"/>
          <w:lang w:val="kk-KZ"/>
        </w:rPr>
        <w:t xml:space="preserve"> родтары жатады. </w:t>
      </w:r>
      <w:r w:rsidRPr="00495650">
        <w:rPr>
          <w:rFonts w:ascii="Times New Roman" w:eastAsia="Calibri" w:hAnsi="Times New Roman" w:cs="Times New Roman"/>
          <w:i/>
          <w:color w:val="000000" w:themeColor="text1"/>
          <w:sz w:val="28"/>
          <w:szCs w:val="28"/>
          <w:lang w:val="kk-KZ"/>
        </w:rPr>
        <w:t xml:space="preserve">Bacillus </w:t>
      </w:r>
      <w:r w:rsidRPr="00495650">
        <w:rPr>
          <w:rFonts w:ascii="Times New Roman" w:eastAsia="Calibri" w:hAnsi="Times New Roman" w:cs="Times New Roman"/>
          <w:color w:val="000000" w:themeColor="text1"/>
          <w:sz w:val="28"/>
          <w:szCs w:val="28"/>
          <w:lang w:val="kk-KZ"/>
        </w:rPr>
        <w:t xml:space="preserve">роды өкілдері қозғалатын спора түзетін перитрихиалды жгутиктері бар бактерияларды жатқызамыз. Мысалға, </w:t>
      </w:r>
      <w:r w:rsidRPr="00495650">
        <w:rPr>
          <w:rFonts w:ascii="Times New Roman" w:eastAsia="Calibri" w:hAnsi="Times New Roman" w:cs="Times New Roman"/>
          <w:i/>
          <w:color w:val="000000" w:themeColor="text1"/>
          <w:sz w:val="28"/>
          <w:szCs w:val="28"/>
          <w:lang w:val="kk-KZ"/>
        </w:rPr>
        <w:t>Bacillus pumilus Meyer et Gottheil</w:t>
      </w:r>
      <w:r w:rsidRPr="00495650">
        <w:rPr>
          <w:rFonts w:ascii="Times New Roman" w:eastAsia="Calibri" w:hAnsi="Times New Roman" w:cs="Times New Roman"/>
          <w:color w:val="000000" w:themeColor="text1"/>
          <w:sz w:val="28"/>
          <w:szCs w:val="28"/>
          <w:lang w:val="kk-KZ"/>
        </w:rPr>
        <w:t xml:space="preserve"> </w:t>
      </w:r>
      <w:r w:rsidR="00F77AF4">
        <w:rPr>
          <w:rFonts w:ascii="Times New Roman" w:eastAsia="Calibri" w:hAnsi="Times New Roman" w:cs="Times New Roman"/>
          <w:color w:val="000000" w:themeColor="text1"/>
          <w:sz w:val="28"/>
          <w:szCs w:val="28"/>
          <w:lang w:val="kk-KZ"/>
        </w:rPr>
        <w:t>–</w:t>
      </w:r>
      <w:r w:rsidRPr="00495650">
        <w:rPr>
          <w:rFonts w:ascii="Times New Roman" w:eastAsia="Calibri" w:hAnsi="Times New Roman" w:cs="Times New Roman"/>
          <w:color w:val="000000" w:themeColor="text1"/>
          <w:sz w:val="28"/>
          <w:szCs w:val="28"/>
          <w:lang w:val="kk-KZ"/>
        </w:rPr>
        <w:t xml:space="preserve"> қызылшаның бактериялық шұбарлануын тудырады</w:t>
      </w:r>
      <w:r w:rsidR="00F77AF4">
        <w:rPr>
          <w:rFonts w:ascii="Times New Roman" w:eastAsia="Calibri" w:hAnsi="Times New Roman" w:cs="Times New Roman"/>
          <w:color w:val="000000" w:themeColor="text1"/>
          <w:sz w:val="28"/>
          <w:szCs w:val="28"/>
          <w:lang w:val="kk-KZ"/>
        </w:rPr>
        <w:t> </w:t>
      </w:r>
      <w:r w:rsidRPr="00495650">
        <w:rPr>
          <w:rFonts w:ascii="Times New Roman" w:eastAsia="Calibri" w:hAnsi="Times New Roman" w:cs="Times New Roman"/>
          <w:color w:val="000000" w:themeColor="text1"/>
          <w:sz w:val="28"/>
          <w:szCs w:val="28"/>
          <w:lang w:val="kk-KZ"/>
        </w:rPr>
        <w:t>[</w:t>
      </w:r>
      <w:r w:rsidR="00815AC9" w:rsidRPr="00495650">
        <w:rPr>
          <w:rFonts w:ascii="Times New Roman" w:eastAsia="Calibri" w:hAnsi="Times New Roman" w:cs="Times New Roman"/>
          <w:color w:val="000000" w:themeColor="text1"/>
          <w:sz w:val="28"/>
          <w:szCs w:val="28"/>
          <w:lang w:val="kk-KZ"/>
        </w:rPr>
        <w:t>12</w:t>
      </w:r>
      <w:r w:rsidRPr="00495650">
        <w:rPr>
          <w:rFonts w:ascii="Times New Roman" w:eastAsia="Calibri" w:hAnsi="Times New Roman" w:cs="Times New Roman"/>
          <w:color w:val="000000" w:themeColor="text1"/>
          <w:sz w:val="28"/>
          <w:szCs w:val="28"/>
          <w:lang w:val="kk-KZ"/>
        </w:rPr>
        <w:t>].</w:t>
      </w:r>
    </w:p>
    <w:p w14:paraId="60A1ABCA" w14:textId="77777777" w:rsidR="00D24FB5" w:rsidRPr="00CF24E0" w:rsidRDefault="00D24FB5" w:rsidP="00B11778">
      <w:pPr>
        <w:tabs>
          <w:tab w:val="left" w:pos="720"/>
          <w:tab w:val="left" w:pos="788"/>
          <w:tab w:val="left" w:pos="840"/>
        </w:tabs>
        <w:spacing w:after="0" w:line="240" w:lineRule="auto"/>
        <w:ind w:firstLine="709"/>
        <w:jc w:val="both"/>
        <w:rPr>
          <w:rFonts w:ascii="Times New Roman" w:eastAsia="Calibri" w:hAnsi="Times New Roman" w:cs="Times New Roman"/>
          <w:b/>
          <w:bCs/>
          <w:color w:val="000000" w:themeColor="text1"/>
          <w:sz w:val="28"/>
          <w:szCs w:val="28"/>
          <w:lang w:val="kk-KZ"/>
        </w:rPr>
      </w:pPr>
    </w:p>
    <w:p w14:paraId="354855E6" w14:textId="77777777" w:rsidR="002659CD" w:rsidRPr="00CF24E0" w:rsidRDefault="002659CD" w:rsidP="00B11778">
      <w:pPr>
        <w:tabs>
          <w:tab w:val="left" w:pos="720"/>
          <w:tab w:val="left" w:pos="788"/>
          <w:tab w:val="left" w:pos="840"/>
        </w:tabs>
        <w:spacing w:after="0" w:line="240" w:lineRule="auto"/>
        <w:ind w:firstLine="709"/>
        <w:jc w:val="both"/>
        <w:rPr>
          <w:rFonts w:ascii="Times New Roman" w:eastAsia="Times New Roman" w:hAnsi="Times New Roman" w:cs="Times New Roman"/>
          <w:b/>
          <w:bCs/>
          <w:color w:val="000000" w:themeColor="text1"/>
          <w:sz w:val="28"/>
          <w:szCs w:val="28"/>
          <w:lang w:val="kk-KZ"/>
        </w:rPr>
      </w:pPr>
      <w:r w:rsidRPr="00CF24E0">
        <w:rPr>
          <w:rFonts w:ascii="Times New Roman" w:eastAsia="Times New Roman" w:hAnsi="Times New Roman" w:cs="Times New Roman"/>
          <w:b/>
          <w:bCs/>
          <w:color w:val="000000" w:themeColor="text1"/>
          <w:sz w:val="28"/>
          <w:szCs w:val="28"/>
          <w:lang w:val="kk-KZ"/>
        </w:rPr>
        <w:t>1.1.1</w:t>
      </w:r>
      <w:r w:rsidRPr="00CF24E0">
        <w:rPr>
          <w:rFonts w:ascii="Times New Roman" w:eastAsia="Times New Roman" w:hAnsi="Times New Roman" w:cs="Times New Roman"/>
          <w:b/>
          <w:bCs/>
          <w:color w:val="000000" w:themeColor="text1"/>
          <w:sz w:val="28"/>
          <w:szCs w:val="28"/>
          <w:lang w:val="kk-KZ"/>
        </w:rPr>
        <w:tab/>
        <w:t>Бактериялық обырдың Қазақстан және шет елдердегі орман шаруашылықтарында таралуы мен оны зерттеу тарихы</w:t>
      </w:r>
    </w:p>
    <w:p w14:paraId="29EF3214" w14:textId="553D58B1" w:rsidR="002659CD" w:rsidRPr="00495650" w:rsidRDefault="002659CD"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Бактериялық обыр ауруын фитопатологтар 70 жыл бойы зерттеу үстінде. Шетелдік әдебиеттерде қылқан жапырақты өсімдіктердің бактериялық обыры туралы мәліметтер </w:t>
      </w:r>
      <w:r w:rsidR="008173DA" w:rsidRPr="00495650">
        <w:rPr>
          <w:rFonts w:ascii="Times New Roman" w:eastAsia="Calibri" w:hAnsi="Times New Roman" w:cs="Times New Roman"/>
          <w:color w:val="000000" w:themeColor="text1"/>
          <w:sz w:val="28"/>
          <w:szCs w:val="28"/>
          <w:lang w:val="kk-KZ"/>
        </w:rPr>
        <w:t xml:space="preserve">өткен ғасырдың </w:t>
      </w:r>
      <w:r w:rsidRPr="00495650">
        <w:rPr>
          <w:rFonts w:ascii="Times New Roman" w:eastAsia="Calibri" w:hAnsi="Times New Roman" w:cs="Times New Roman"/>
          <w:color w:val="000000" w:themeColor="text1"/>
          <w:sz w:val="28"/>
          <w:szCs w:val="28"/>
          <w:lang w:val="kk-KZ"/>
        </w:rPr>
        <w:t xml:space="preserve">40-жылдары пайда болған. АҚШ-та бактериялық обыр орман шаруашылықтарында 20-шы жылдары байқалған, </w:t>
      </w:r>
      <w:r w:rsidR="00F77AF4">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50-ші жылдары ол көптеген штаттардың отырғызылымдарын зақымдаған, соның ішінде Колумбияда бұл ауру қарағай, шырша және басқа тұқымдарда үлкен көлемде кездескен. 1880 жылы Беррил ең алғаш болып, бактериялардың өсімдік тудыратынын дәлелдеген. 1935 жылы А.А. Ячевский [</w:t>
      </w:r>
      <w:r w:rsidR="00A77463" w:rsidRPr="00495650">
        <w:rPr>
          <w:rFonts w:ascii="Times New Roman" w:eastAsia="Calibri" w:hAnsi="Times New Roman" w:cs="Times New Roman"/>
          <w:color w:val="000000" w:themeColor="text1"/>
          <w:sz w:val="28"/>
          <w:szCs w:val="28"/>
          <w:lang w:val="kk-KZ"/>
        </w:rPr>
        <w:t>13</w:t>
      </w:r>
      <w:r w:rsidRPr="00495650">
        <w:rPr>
          <w:rFonts w:ascii="Times New Roman" w:eastAsia="Calibri" w:hAnsi="Times New Roman" w:cs="Times New Roman"/>
          <w:color w:val="000000" w:themeColor="text1"/>
          <w:sz w:val="28"/>
          <w:szCs w:val="28"/>
          <w:lang w:val="kk-KZ"/>
        </w:rPr>
        <w:t xml:space="preserve">] «Өсімдіктер бактериозы» монографиясында 470 өсімдік түрінің бактериялық ауруларға шалдығатынын ескерді, ол бактериялық ауруға бейім келетін өсімдіктер қатарына қарағай, шырша, пихта, үйеңкі, жаңғақ ағашы, балқарағай,  арша, емен, каштан, терек, ольха, </w:t>
      </w:r>
      <w:r w:rsidR="007910DC" w:rsidRPr="00495650">
        <w:rPr>
          <w:rFonts w:ascii="Times New Roman" w:eastAsia="Calibri" w:hAnsi="Times New Roman" w:cs="Times New Roman"/>
          <w:color w:val="000000" w:themeColor="text1"/>
          <w:sz w:val="28"/>
          <w:szCs w:val="28"/>
          <w:lang w:val="kk-KZ"/>
        </w:rPr>
        <w:t>тал</w:t>
      </w:r>
      <w:r w:rsidRPr="00495650">
        <w:rPr>
          <w:rFonts w:ascii="Times New Roman" w:eastAsia="Calibri" w:hAnsi="Times New Roman" w:cs="Times New Roman"/>
          <w:color w:val="000000" w:themeColor="text1"/>
          <w:sz w:val="28"/>
          <w:szCs w:val="28"/>
          <w:lang w:val="kk-KZ"/>
        </w:rPr>
        <w:t xml:space="preserve">, қайың, шетен, айлант, эвкалипт, долана, алма ағашы, акация, кизильник, алмұрт ағашы, альбиция, </w:t>
      </w:r>
      <w:r w:rsidR="007910DC" w:rsidRPr="00495650">
        <w:rPr>
          <w:rFonts w:ascii="Times New Roman" w:eastAsia="Calibri" w:hAnsi="Times New Roman" w:cs="Times New Roman"/>
          <w:color w:val="000000" w:themeColor="text1"/>
          <w:sz w:val="28"/>
          <w:szCs w:val="28"/>
          <w:lang w:val="kk-KZ"/>
        </w:rPr>
        <w:t>шегіршін</w:t>
      </w:r>
      <w:r w:rsidRPr="00495650">
        <w:rPr>
          <w:rFonts w:ascii="Times New Roman" w:eastAsia="Calibri" w:hAnsi="Times New Roman" w:cs="Times New Roman"/>
          <w:color w:val="000000" w:themeColor="text1"/>
          <w:sz w:val="28"/>
          <w:szCs w:val="28"/>
          <w:lang w:val="kk-KZ"/>
        </w:rPr>
        <w:t>, олеандр, самшит және т.б. жатқызды [</w:t>
      </w:r>
      <w:r w:rsidR="00A77463" w:rsidRPr="00495650">
        <w:rPr>
          <w:rFonts w:ascii="Times New Roman" w:eastAsia="Calibri" w:hAnsi="Times New Roman" w:cs="Times New Roman"/>
          <w:color w:val="000000" w:themeColor="text1"/>
          <w:sz w:val="28"/>
          <w:szCs w:val="28"/>
          <w:lang w:val="kk-KZ"/>
        </w:rPr>
        <w:t>14</w:t>
      </w:r>
      <w:r w:rsidRPr="00495650">
        <w:rPr>
          <w:rFonts w:ascii="Times New Roman" w:eastAsia="Calibri" w:hAnsi="Times New Roman" w:cs="Times New Roman"/>
          <w:color w:val="000000" w:themeColor="text1"/>
          <w:sz w:val="28"/>
          <w:szCs w:val="28"/>
          <w:lang w:val="kk-KZ"/>
        </w:rPr>
        <w:t xml:space="preserve">]. 1945 жылы J.C. Carter қарағай тұқымдарында </w:t>
      </w:r>
      <w:r w:rsidRPr="00495650">
        <w:rPr>
          <w:rFonts w:ascii="Times New Roman" w:eastAsia="Calibri" w:hAnsi="Times New Roman" w:cs="Times New Roman"/>
          <w:i/>
          <w:color w:val="000000" w:themeColor="text1"/>
          <w:sz w:val="28"/>
          <w:szCs w:val="28"/>
          <w:lang w:val="kk-KZ"/>
        </w:rPr>
        <w:t>wetwood</w:t>
      </w:r>
      <w:r w:rsidRPr="00495650">
        <w:rPr>
          <w:rFonts w:ascii="Times New Roman" w:eastAsia="Calibri" w:hAnsi="Times New Roman" w:cs="Times New Roman"/>
          <w:color w:val="000000" w:themeColor="text1"/>
          <w:sz w:val="28"/>
          <w:szCs w:val="28"/>
          <w:lang w:val="kk-KZ"/>
        </w:rPr>
        <w:t xml:space="preserve"> деп аталатын бактериоз (дымқыл ағаш) және оның қоздырғышы – </w:t>
      </w:r>
      <w:r w:rsidRPr="00495650">
        <w:rPr>
          <w:rFonts w:ascii="Times New Roman" w:eastAsia="Calibri" w:hAnsi="Times New Roman" w:cs="Times New Roman"/>
          <w:i/>
          <w:color w:val="000000" w:themeColor="text1"/>
          <w:sz w:val="28"/>
          <w:szCs w:val="28"/>
          <w:lang w:val="kk-KZ"/>
        </w:rPr>
        <w:t>Erwinia nimipressuralis Carter</w:t>
      </w:r>
      <w:r w:rsidRPr="00495650">
        <w:rPr>
          <w:rFonts w:ascii="Times New Roman" w:eastAsia="Calibri" w:hAnsi="Times New Roman" w:cs="Times New Roman"/>
          <w:color w:val="000000" w:themeColor="text1"/>
          <w:sz w:val="28"/>
          <w:szCs w:val="28"/>
          <w:lang w:val="kk-KZ"/>
        </w:rPr>
        <w:t xml:space="preserve"> [</w:t>
      </w:r>
      <w:r w:rsidR="00A77463" w:rsidRPr="00495650">
        <w:rPr>
          <w:rFonts w:ascii="Times New Roman" w:eastAsia="Calibri" w:hAnsi="Times New Roman" w:cs="Times New Roman"/>
          <w:color w:val="000000" w:themeColor="text1"/>
          <w:sz w:val="28"/>
          <w:szCs w:val="28"/>
          <w:lang w:val="kk-KZ"/>
        </w:rPr>
        <w:t>15</w:t>
      </w:r>
      <w:r w:rsidRPr="00495650">
        <w:rPr>
          <w:rFonts w:ascii="Times New Roman" w:eastAsia="Calibri" w:hAnsi="Times New Roman" w:cs="Times New Roman"/>
          <w:color w:val="000000" w:themeColor="text1"/>
          <w:sz w:val="28"/>
          <w:szCs w:val="28"/>
          <w:lang w:val="kk-KZ"/>
        </w:rPr>
        <w:t>] сипатталған. 1949 жылдың жазында АҚШ ауыл шаруашылығы министрлігінің Орман фитопатологиясы бөлімі Айдахо мен Британияда және Монтана мен Вашингтонға жақын Штаттарда зерттеулер жүргізді, онда бактериялық обырдың белгілері бар қылқан жапырақтардың зақымдануы тіркелді [</w:t>
      </w:r>
      <w:r w:rsidR="00A77463" w:rsidRPr="00495650">
        <w:rPr>
          <w:rFonts w:ascii="Times New Roman" w:eastAsia="Calibri" w:hAnsi="Times New Roman" w:cs="Times New Roman"/>
          <w:color w:val="000000" w:themeColor="text1"/>
          <w:sz w:val="28"/>
          <w:szCs w:val="28"/>
          <w:lang w:val="kk-KZ"/>
        </w:rPr>
        <w:t>16</w:t>
      </w:r>
      <w:r w:rsidRPr="00495650">
        <w:rPr>
          <w:rFonts w:ascii="Times New Roman" w:eastAsia="Calibri" w:hAnsi="Times New Roman" w:cs="Times New Roman"/>
          <w:color w:val="000000" w:themeColor="text1"/>
          <w:sz w:val="28"/>
          <w:szCs w:val="28"/>
          <w:lang w:val="kk-KZ"/>
        </w:rPr>
        <w:t>]. 1970-80 жылдары Р.И.</w:t>
      </w:r>
      <w:r w:rsidR="00B11778">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Гвоздяк, Л.М.</w:t>
      </w:r>
      <w:r w:rsidR="00B11778">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Яковлева Украина орманынан буктың </w:t>
      </w:r>
      <w:r w:rsidRPr="00495650">
        <w:rPr>
          <w:rFonts w:ascii="Times New Roman" w:eastAsia="Calibri" w:hAnsi="Times New Roman" w:cs="Times New Roman"/>
          <w:i/>
          <w:color w:val="000000" w:themeColor="text1"/>
          <w:sz w:val="28"/>
          <w:szCs w:val="28"/>
          <w:lang w:val="kk-KZ"/>
        </w:rPr>
        <w:t>(Erwinia horticola, Erwinia rapontici, Pseudomonas fluorescence, Pseudomonas sp.),</w:t>
      </w:r>
      <w:r w:rsidRPr="00495650">
        <w:rPr>
          <w:rFonts w:ascii="Times New Roman" w:eastAsia="Calibri" w:hAnsi="Times New Roman" w:cs="Times New Roman"/>
          <w:color w:val="000000" w:themeColor="text1"/>
          <w:sz w:val="28"/>
          <w:szCs w:val="28"/>
          <w:lang w:val="kk-KZ"/>
        </w:rPr>
        <w:t xml:space="preserve"> грабтың (Бактериялар butyricum V.</w:t>
      </w:r>
      <w:r w:rsidR="00B11778">
        <w:rPr>
          <w:rFonts w:ascii="Times New Roman" w:eastAsia="Calibri" w:hAnsi="Times New Roman" w:cs="Times New Roman"/>
          <w:color w:val="000000" w:themeColor="text1"/>
          <w:sz w:val="28"/>
          <w:szCs w:val="28"/>
          <w:lang w:val="kk-KZ"/>
        </w:rPr>
        <w:t> </w:t>
      </w:r>
      <w:r w:rsidRPr="00495650">
        <w:rPr>
          <w:rFonts w:ascii="Times New Roman" w:eastAsia="Calibri" w:hAnsi="Times New Roman" w:cs="Times New Roman"/>
          <w:color w:val="000000" w:themeColor="text1"/>
          <w:sz w:val="28"/>
          <w:szCs w:val="28"/>
          <w:lang w:val="kk-KZ"/>
        </w:rPr>
        <w:t xml:space="preserve">fitopatogenicum), теректің </w:t>
      </w:r>
      <w:r w:rsidRPr="00495650">
        <w:rPr>
          <w:rFonts w:ascii="Times New Roman" w:eastAsia="Calibri" w:hAnsi="Times New Roman" w:cs="Times New Roman"/>
          <w:i/>
          <w:color w:val="000000" w:themeColor="text1"/>
          <w:sz w:val="28"/>
          <w:szCs w:val="28"/>
          <w:lang w:val="kk-KZ"/>
        </w:rPr>
        <w:t>(Pseudomonas cherry, Erwinia nimipressuralis, bacillus</w:t>
      </w:r>
      <w:r w:rsidRPr="00495650">
        <w:rPr>
          <w:rFonts w:ascii="Times New Roman" w:eastAsia="Calibri" w:hAnsi="Times New Roman" w:cs="Times New Roman"/>
          <w:color w:val="000000" w:themeColor="text1"/>
          <w:sz w:val="28"/>
          <w:szCs w:val="28"/>
          <w:lang w:val="kk-KZ"/>
        </w:rPr>
        <w:t>) бактериялық обырын анықтап, оның қоздырғыштарына ерекше мән берді [</w:t>
      </w:r>
      <w:r w:rsidR="00A77463" w:rsidRPr="00495650">
        <w:rPr>
          <w:rFonts w:ascii="Times New Roman" w:eastAsia="Calibri" w:hAnsi="Times New Roman" w:cs="Times New Roman"/>
          <w:color w:val="000000" w:themeColor="text1"/>
          <w:sz w:val="28"/>
          <w:szCs w:val="28"/>
          <w:lang w:val="kk-KZ"/>
        </w:rPr>
        <w:t>17</w:t>
      </w:r>
      <w:r w:rsidRPr="00495650">
        <w:rPr>
          <w:rFonts w:ascii="Times New Roman" w:eastAsia="Calibri" w:hAnsi="Times New Roman" w:cs="Times New Roman"/>
          <w:color w:val="000000" w:themeColor="text1"/>
          <w:sz w:val="28"/>
          <w:szCs w:val="28"/>
          <w:lang w:val="kk-KZ"/>
        </w:rPr>
        <w:t xml:space="preserve">]. А.Ф. Гойчук еменнің бактериялық обырын </w:t>
      </w:r>
      <w:r w:rsidRPr="00495650">
        <w:rPr>
          <w:rFonts w:ascii="Times New Roman" w:eastAsia="Calibri" w:hAnsi="Times New Roman" w:cs="Times New Roman"/>
          <w:i/>
          <w:color w:val="000000" w:themeColor="text1"/>
          <w:sz w:val="28"/>
          <w:szCs w:val="28"/>
          <w:lang w:val="kk-KZ"/>
        </w:rPr>
        <w:t xml:space="preserve">(Erw. nimipressuralis, </w:t>
      </w:r>
      <w:r w:rsidRPr="00495650">
        <w:rPr>
          <w:rFonts w:ascii="Times New Roman" w:eastAsia="Calibri" w:hAnsi="Times New Roman" w:cs="Times New Roman"/>
          <w:i/>
          <w:color w:val="000000" w:themeColor="text1"/>
          <w:sz w:val="28"/>
          <w:szCs w:val="28"/>
          <w:lang w:val="kk-KZ"/>
        </w:rPr>
        <w:lastRenderedPageBreak/>
        <w:t xml:space="preserve">Erwinia rapontici, Erwinia quercina, Erwinia carotovora, Pseudomonas fluorescens, Ps. sp.) </w:t>
      </w:r>
      <w:r w:rsidRPr="00495650">
        <w:rPr>
          <w:rFonts w:ascii="Times New Roman" w:eastAsia="Calibri" w:hAnsi="Times New Roman" w:cs="Times New Roman"/>
          <w:color w:val="000000" w:themeColor="text1"/>
          <w:sz w:val="28"/>
          <w:szCs w:val="28"/>
          <w:lang w:val="kk-KZ"/>
        </w:rPr>
        <w:t xml:space="preserve">зерттеді. Украинаның батыс бөлігінде емен мен грабтың </w:t>
      </w:r>
      <w:r w:rsidRPr="00495650">
        <w:rPr>
          <w:rFonts w:ascii="Times New Roman" w:eastAsia="Calibri" w:hAnsi="Times New Roman" w:cs="Times New Roman"/>
          <w:i/>
          <w:color w:val="000000" w:themeColor="text1"/>
          <w:sz w:val="28"/>
          <w:szCs w:val="28"/>
          <w:lang w:val="kk-KZ"/>
        </w:rPr>
        <w:t>(Erw. multivora)</w:t>
      </w:r>
      <w:r w:rsidRPr="00495650">
        <w:rPr>
          <w:rFonts w:ascii="Times New Roman" w:eastAsia="Calibri" w:hAnsi="Times New Roman" w:cs="Times New Roman"/>
          <w:color w:val="000000" w:themeColor="text1"/>
          <w:sz w:val="28"/>
          <w:szCs w:val="28"/>
          <w:lang w:val="kk-KZ"/>
        </w:rPr>
        <w:t xml:space="preserve"> және </w:t>
      </w:r>
      <w:r w:rsidR="008D391F" w:rsidRPr="00495650">
        <w:rPr>
          <w:rFonts w:ascii="Times New Roman" w:eastAsia="Calibri" w:hAnsi="Times New Roman" w:cs="Times New Roman"/>
          <w:color w:val="000000" w:themeColor="text1"/>
          <w:sz w:val="28"/>
          <w:szCs w:val="28"/>
          <w:lang w:val="kk-KZ"/>
        </w:rPr>
        <w:t>шағанның</w:t>
      </w:r>
      <w:r w:rsidRPr="00495650">
        <w:rPr>
          <w:rFonts w:ascii="Times New Roman" w:eastAsia="Calibri" w:hAnsi="Times New Roman" w:cs="Times New Roman"/>
          <w:color w:val="000000" w:themeColor="text1"/>
          <w:sz w:val="28"/>
          <w:szCs w:val="28"/>
          <w:lang w:val="kk-KZ"/>
        </w:rPr>
        <w:t xml:space="preserve"> (Pseudomonas fraxini) бактер</w:t>
      </w:r>
      <w:r w:rsidR="00B11778">
        <w:rPr>
          <w:rFonts w:ascii="Times New Roman" w:eastAsia="Calibri" w:hAnsi="Times New Roman" w:cs="Times New Roman"/>
          <w:color w:val="000000" w:themeColor="text1"/>
          <w:sz w:val="28"/>
          <w:szCs w:val="28"/>
          <w:lang w:val="kk-KZ"/>
        </w:rPr>
        <w:t xml:space="preserve">иялық обыры </w:t>
      </w:r>
      <w:r w:rsidRPr="00495650">
        <w:rPr>
          <w:rFonts w:ascii="Times New Roman" w:eastAsia="Calibri" w:hAnsi="Times New Roman" w:cs="Times New Roman"/>
          <w:color w:val="000000" w:themeColor="text1"/>
          <w:sz w:val="28"/>
          <w:szCs w:val="28"/>
          <w:lang w:val="kk-KZ"/>
        </w:rPr>
        <w:t>тарады, оны С.В. Шевченко т</w:t>
      </w:r>
      <w:r w:rsidR="00B11778">
        <w:rPr>
          <w:rFonts w:ascii="Times New Roman" w:eastAsia="Calibri" w:hAnsi="Times New Roman" w:cs="Times New Roman"/>
          <w:color w:val="000000" w:themeColor="text1"/>
          <w:sz w:val="28"/>
          <w:szCs w:val="28"/>
          <w:lang w:val="kk-KZ"/>
        </w:rPr>
        <w:t>олықтай зерттеді.  1985 жылы Т.</w:t>
      </w:r>
      <w:r w:rsidRPr="00495650">
        <w:rPr>
          <w:rFonts w:ascii="Times New Roman" w:eastAsia="Calibri" w:hAnsi="Times New Roman" w:cs="Times New Roman"/>
          <w:color w:val="000000" w:themeColor="text1"/>
          <w:sz w:val="28"/>
          <w:szCs w:val="28"/>
          <w:lang w:val="kk-KZ"/>
        </w:rPr>
        <w:t xml:space="preserve">М. Рыбалко, А.Б. Гукасян Орта Сібірдегі қылқан жапырақты ағаштарда бактериялық обырды анықтап, оның қоздырғышы </w:t>
      </w:r>
      <w:r w:rsidRPr="00495650">
        <w:rPr>
          <w:rFonts w:ascii="Times New Roman" w:eastAsia="Calibri" w:hAnsi="Times New Roman" w:cs="Times New Roman"/>
          <w:i/>
          <w:color w:val="000000" w:themeColor="text1"/>
          <w:sz w:val="28"/>
          <w:szCs w:val="28"/>
          <w:lang w:val="kk-KZ"/>
        </w:rPr>
        <w:t>Erw. nimipressuralis</w:t>
      </w:r>
      <w:r w:rsidRPr="00495650">
        <w:rPr>
          <w:rFonts w:ascii="Times New Roman" w:eastAsia="Calibri" w:hAnsi="Times New Roman" w:cs="Times New Roman"/>
          <w:color w:val="000000" w:themeColor="text1"/>
          <w:sz w:val="28"/>
          <w:szCs w:val="28"/>
          <w:lang w:val="kk-KZ"/>
        </w:rPr>
        <w:t xml:space="preserve"> деп сипаттаған</w:t>
      </w:r>
      <w:r w:rsidR="004E7383"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w:t>
      </w:r>
      <w:r w:rsidR="00A77463" w:rsidRPr="00495650">
        <w:rPr>
          <w:rFonts w:ascii="Times New Roman" w:eastAsia="Calibri" w:hAnsi="Times New Roman" w:cs="Times New Roman"/>
          <w:color w:val="000000" w:themeColor="text1"/>
          <w:sz w:val="28"/>
          <w:szCs w:val="28"/>
          <w:lang w:val="kk-KZ"/>
        </w:rPr>
        <w:t>18</w:t>
      </w:r>
      <w:r w:rsidRPr="00495650">
        <w:rPr>
          <w:rFonts w:ascii="Times New Roman" w:eastAsia="Calibri" w:hAnsi="Times New Roman" w:cs="Times New Roman"/>
          <w:color w:val="000000" w:themeColor="text1"/>
          <w:sz w:val="28"/>
          <w:szCs w:val="28"/>
          <w:lang w:val="kk-KZ"/>
        </w:rPr>
        <w:t>].</w:t>
      </w:r>
    </w:p>
    <w:p w14:paraId="5860FAC9" w14:textId="7B4B57B2" w:rsidR="002659CD" w:rsidRPr="00495650" w:rsidRDefault="002659CD"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2000-шы жылдардың басынан бастап Брянск облысында бактериялық обыр қайың ауруының ошақтары таралып, қоздырғышы ретінде </w:t>
      </w:r>
      <w:r w:rsidRPr="00495650">
        <w:rPr>
          <w:rFonts w:ascii="Times New Roman" w:eastAsia="Calibri" w:hAnsi="Times New Roman" w:cs="Times New Roman"/>
          <w:i/>
          <w:color w:val="000000" w:themeColor="text1"/>
          <w:sz w:val="28"/>
          <w:szCs w:val="28"/>
          <w:lang w:val="kk-KZ"/>
        </w:rPr>
        <w:t>Erwinia multivora</w:t>
      </w:r>
      <w:r w:rsidRPr="00495650">
        <w:rPr>
          <w:rFonts w:ascii="Times New Roman" w:eastAsia="Calibri" w:hAnsi="Times New Roman" w:cs="Times New Roman"/>
          <w:color w:val="000000" w:themeColor="text1"/>
          <w:sz w:val="28"/>
          <w:szCs w:val="28"/>
          <w:lang w:val="kk-KZ"/>
        </w:rPr>
        <w:t xml:space="preserve"> тіркеліп, алдағы жылдар облыстың орталық және солтүстік аймақтарына кеңінен таралған. Аурудың ең үлкен ауданы 2014 жылы Башқұртстанда байқалды (2010 жылмен салыстырғанда ошақтардың ауданы 2,9 есе өсті), Пенза (12 есе), Қорған (2010 жылы ошақтар тіркелмеген, ал 2014 жылдың соңында олар 1747 га болды) және Новос</w:t>
      </w:r>
      <w:r w:rsidR="00CF24E0">
        <w:rPr>
          <w:rFonts w:ascii="Times New Roman" w:eastAsia="Calibri" w:hAnsi="Times New Roman" w:cs="Times New Roman"/>
          <w:color w:val="000000" w:themeColor="text1"/>
          <w:sz w:val="28"/>
          <w:szCs w:val="28"/>
          <w:lang w:val="kk-KZ"/>
        </w:rPr>
        <w:t>і</w:t>
      </w:r>
      <w:r w:rsidRPr="00495650">
        <w:rPr>
          <w:rFonts w:ascii="Times New Roman" w:eastAsia="Calibri" w:hAnsi="Times New Roman" w:cs="Times New Roman"/>
          <w:color w:val="000000" w:themeColor="text1"/>
          <w:sz w:val="28"/>
          <w:szCs w:val="28"/>
          <w:lang w:val="kk-KZ"/>
        </w:rPr>
        <w:t>б</w:t>
      </w:r>
      <w:r w:rsidR="00CF24E0">
        <w:rPr>
          <w:rFonts w:ascii="Times New Roman" w:eastAsia="Calibri" w:hAnsi="Times New Roman" w:cs="Times New Roman"/>
          <w:color w:val="000000" w:themeColor="text1"/>
          <w:sz w:val="28"/>
          <w:szCs w:val="28"/>
          <w:lang w:val="kk-KZ"/>
        </w:rPr>
        <w:t>і</w:t>
      </w:r>
      <w:r w:rsidRPr="00495650">
        <w:rPr>
          <w:rFonts w:ascii="Times New Roman" w:eastAsia="Calibri" w:hAnsi="Times New Roman" w:cs="Times New Roman"/>
          <w:color w:val="000000" w:themeColor="text1"/>
          <w:sz w:val="28"/>
          <w:szCs w:val="28"/>
          <w:lang w:val="kk-KZ"/>
        </w:rPr>
        <w:t>р облыстарында (9,3 есе) артқан [</w:t>
      </w:r>
      <w:r w:rsidR="00A77463" w:rsidRPr="00495650">
        <w:rPr>
          <w:rFonts w:ascii="Times New Roman" w:eastAsia="Calibri" w:hAnsi="Times New Roman" w:cs="Times New Roman"/>
          <w:color w:val="000000" w:themeColor="text1"/>
          <w:sz w:val="28"/>
          <w:szCs w:val="28"/>
          <w:lang w:val="kk-KZ"/>
        </w:rPr>
        <w:t>19</w:t>
      </w:r>
      <w:r w:rsidRPr="00495650">
        <w:rPr>
          <w:rFonts w:ascii="Times New Roman" w:eastAsia="Calibri" w:hAnsi="Times New Roman" w:cs="Times New Roman"/>
          <w:color w:val="000000" w:themeColor="text1"/>
          <w:sz w:val="28"/>
          <w:szCs w:val="28"/>
          <w:lang w:val="kk-KZ"/>
        </w:rPr>
        <w:t>]. Бактериялық обырдан Оралдың, Батыс және Орталық Сібірдің, Қиыр Шығыстың, шет елдердің (Балтық жағалауы, Беларусь, Қазақстан) қайыңдар арасында тараған. 2007 жылы бактериялық обыр Ресейдің 11 өңірде 11,7 мың гектарға, 2012 жылы Урал аймағының 3 мың гектарында белгіленді. Қазақстанда 2013 жылы 5 мың га қайың ағаштары зақымданды [</w:t>
      </w:r>
      <w:r w:rsidR="00A77463" w:rsidRPr="00495650">
        <w:rPr>
          <w:rFonts w:ascii="Times New Roman" w:eastAsia="Calibri" w:hAnsi="Times New Roman" w:cs="Times New Roman"/>
          <w:color w:val="000000" w:themeColor="text1"/>
          <w:sz w:val="28"/>
          <w:szCs w:val="28"/>
          <w:lang w:val="kk-KZ"/>
        </w:rPr>
        <w:t>20</w:t>
      </w:r>
      <w:r w:rsidRPr="00495650">
        <w:rPr>
          <w:rFonts w:ascii="Times New Roman" w:eastAsia="Calibri" w:hAnsi="Times New Roman" w:cs="Times New Roman"/>
          <w:color w:val="000000" w:themeColor="text1"/>
          <w:sz w:val="28"/>
          <w:szCs w:val="28"/>
          <w:lang w:val="kk-KZ"/>
        </w:rPr>
        <w:t>].</w:t>
      </w:r>
    </w:p>
    <w:p w14:paraId="1B81E2D7" w14:textId="2D805C30" w:rsidR="002659CD" w:rsidRPr="00495650" w:rsidRDefault="002659CD"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Қазақстанда бактериялық аурулар кең таралған барлық дерлік аймақтарда оларды бактериялар, актиномицеттер, риккетсиялар қоздырады. Барлық өсімдіктер дерлік олардан зардап шегед</w:t>
      </w:r>
      <w:r w:rsidR="00211C39" w:rsidRPr="00495650">
        <w:rPr>
          <w:rFonts w:ascii="Times New Roman" w:eastAsia="Calibri" w:hAnsi="Times New Roman" w:cs="Times New Roman"/>
          <w:color w:val="000000" w:themeColor="text1"/>
          <w:sz w:val="28"/>
          <w:szCs w:val="28"/>
          <w:lang w:val="kk-KZ"/>
        </w:rPr>
        <w:t>і [2</w:t>
      </w:r>
      <w:r w:rsidR="005A6E9E" w:rsidRPr="00495650">
        <w:rPr>
          <w:rFonts w:ascii="Times New Roman" w:eastAsia="Calibri" w:hAnsi="Times New Roman" w:cs="Times New Roman"/>
          <w:color w:val="000000" w:themeColor="text1"/>
          <w:sz w:val="28"/>
          <w:szCs w:val="28"/>
          <w:lang w:val="kk-KZ"/>
        </w:rPr>
        <w:t>1</w:t>
      </w:r>
      <w:r w:rsidR="00211C39"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Солтүстік аймақта бактериоз</w:t>
      </w:r>
      <w:r w:rsidR="008173DA" w:rsidRPr="00495650">
        <w:rPr>
          <w:rFonts w:ascii="Times New Roman" w:eastAsia="Calibri" w:hAnsi="Times New Roman" w:cs="Times New Roman"/>
          <w:color w:val="000000" w:themeColor="text1"/>
          <w:sz w:val="28"/>
          <w:szCs w:val="28"/>
          <w:lang w:val="kk-KZ"/>
        </w:rPr>
        <w:t xml:space="preserve">дардың таралу </w:t>
      </w:r>
      <w:r w:rsidRPr="00495650">
        <w:rPr>
          <w:rFonts w:ascii="Times New Roman" w:eastAsia="Calibri" w:hAnsi="Times New Roman" w:cs="Times New Roman"/>
          <w:color w:val="000000" w:themeColor="text1"/>
          <w:sz w:val="28"/>
          <w:szCs w:val="28"/>
          <w:lang w:val="kk-KZ"/>
        </w:rPr>
        <w:t xml:space="preserve">деңгейі өте жоғары. Қауіпті ағаш ауруы - бактериялық қатерлі ісік - Солтүстік Қазақстан облысында 35 мың гектардан астам орман аумағына таралды. </w:t>
      </w:r>
      <w:r w:rsidR="00290789" w:rsidRPr="00495650">
        <w:rPr>
          <w:rFonts w:ascii="Times New Roman" w:eastAsia="Calibri" w:hAnsi="Times New Roman" w:cs="Times New Roman"/>
          <w:color w:val="000000" w:themeColor="text1"/>
          <w:sz w:val="28"/>
          <w:szCs w:val="28"/>
          <w:lang w:val="kk-KZ"/>
        </w:rPr>
        <w:t xml:space="preserve"> </w:t>
      </w:r>
      <w:r w:rsidR="00AA7F31" w:rsidRPr="00495650">
        <w:rPr>
          <w:rFonts w:ascii="Times New Roman" w:eastAsia="Calibri" w:hAnsi="Times New Roman" w:cs="Times New Roman"/>
          <w:color w:val="000000" w:themeColor="text1"/>
          <w:sz w:val="28"/>
          <w:szCs w:val="28"/>
          <w:lang w:val="kk-KZ"/>
        </w:rPr>
        <w:t>СҚО ЖӨӨ (Управления ПРиРП СКО) басқармасының мәліметі бойынша, 2012 жылы Солтүстік Қазақстан облысының мемлекеттік орман қоры аумағында 2605,5 гектар алқапта түрлі дәрежедегі қайыңның бактериялық обыр ошақтары анықтал</w:t>
      </w:r>
      <w:r w:rsidR="008173DA" w:rsidRPr="00495650">
        <w:rPr>
          <w:rFonts w:ascii="Times New Roman" w:eastAsia="Calibri" w:hAnsi="Times New Roman" w:cs="Times New Roman"/>
          <w:color w:val="000000" w:themeColor="text1"/>
          <w:sz w:val="28"/>
          <w:szCs w:val="28"/>
          <w:lang w:val="kk-KZ"/>
        </w:rPr>
        <w:t>ған</w:t>
      </w:r>
      <w:r w:rsidR="00AA7F31" w:rsidRPr="00495650">
        <w:rPr>
          <w:rFonts w:ascii="Times New Roman" w:eastAsia="Calibri" w:hAnsi="Times New Roman" w:cs="Times New Roman"/>
          <w:color w:val="000000" w:themeColor="text1"/>
          <w:sz w:val="28"/>
          <w:szCs w:val="28"/>
          <w:lang w:val="kk-KZ"/>
        </w:rPr>
        <w:t>.</w:t>
      </w:r>
      <w:r w:rsidR="00F77AF4">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Әсіресе Жамбыл, Орлиногор, Сергеев, Бұрлық, Преснов мемлекеттік орман отырғызылымдарында екпелер </w:t>
      </w:r>
      <w:r w:rsidR="008173DA" w:rsidRPr="00495650">
        <w:rPr>
          <w:rFonts w:ascii="Times New Roman" w:eastAsia="Calibri" w:hAnsi="Times New Roman" w:cs="Times New Roman"/>
          <w:color w:val="000000" w:themeColor="text1"/>
          <w:sz w:val="28"/>
          <w:szCs w:val="28"/>
          <w:lang w:val="kk-KZ"/>
        </w:rPr>
        <w:t>зақымдалған</w:t>
      </w:r>
      <w:r w:rsidR="00AA7F31" w:rsidRPr="00495650">
        <w:rPr>
          <w:rFonts w:ascii="Times New Roman" w:eastAsia="Calibri" w:hAnsi="Times New Roman" w:cs="Times New Roman"/>
          <w:color w:val="000000" w:themeColor="text1"/>
          <w:sz w:val="28"/>
          <w:szCs w:val="28"/>
          <w:lang w:val="kk-KZ"/>
        </w:rPr>
        <w:t xml:space="preserve"> </w:t>
      </w:r>
      <w:r w:rsidR="00A00B40" w:rsidRPr="00495650">
        <w:rPr>
          <w:rFonts w:ascii="Times New Roman" w:eastAsia="Calibri" w:hAnsi="Times New Roman" w:cs="Times New Roman"/>
          <w:color w:val="000000" w:themeColor="text1"/>
          <w:sz w:val="28"/>
          <w:szCs w:val="28"/>
          <w:lang w:val="kk-KZ"/>
        </w:rPr>
        <w:t>[2</w:t>
      </w:r>
      <w:r w:rsidR="005A6E9E" w:rsidRPr="00495650">
        <w:rPr>
          <w:rFonts w:ascii="Times New Roman" w:eastAsia="Calibri" w:hAnsi="Times New Roman" w:cs="Times New Roman"/>
          <w:color w:val="000000" w:themeColor="text1"/>
          <w:sz w:val="28"/>
          <w:szCs w:val="28"/>
          <w:lang w:val="kk-KZ"/>
        </w:rPr>
        <w:t>2</w:t>
      </w:r>
      <w:r w:rsidR="00A00B40" w:rsidRPr="00495650">
        <w:rPr>
          <w:rFonts w:ascii="Times New Roman" w:eastAsia="Calibri" w:hAnsi="Times New Roman" w:cs="Times New Roman"/>
          <w:color w:val="000000" w:themeColor="text1"/>
          <w:sz w:val="28"/>
          <w:szCs w:val="28"/>
          <w:lang w:val="kk-KZ"/>
        </w:rPr>
        <w:t>]</w:t>
      </w:r>
      <w:r w:rsidR="00AA7F31" w:rsidRPr="00495650">
        <w:rPr>
          <w:rFonts w:ascii="Times New Roman" w:eastAsia="Calibri" w:hAnsi="Times New Roman" w:cs="Times New Roman"/>
          <w:color w:val="000000" w:themeColor="text1"/>
          <w:sz w:val="28"/>
          <w:szCs w:val="28"/>
          <w:lang w:val="kk-KZ"/>
        </w:rPr>
        <w:t xml:space="preserve">. </w:t>
      </w:r>
    </w:p>
    <w:p w14:paraId="60E80235" w14:textId="77777777" w:rsidR="006B0C4A" w:rsidRPr="00495650" w:rsidRDefault="006B0C4A" w:rsidP="00B11778">
      <w:pPr>
        <w:spacing w:after="0" w:line="240" w:lineRule="auto"/>
        <w:ind w:firstLine="709"/>
        <w:jc w:val="both"/>
        <w:rPr>
          <w:rFonts w:ascii="Times New Roman" w:eastAsia="Calibri" w:hAnsi="Times New Roman" w:cs="Times New Roman"/>
          <w:color w:val="000000" w:themeColor="text1"/>
          <w:sz w:val="28"/>
          <w:szCs w:val="28"/>
          <w:lang w:val="kk-KZ"/>
        </w:rPr>
      </w:pPr>
    </w:p>
    <w:p w14:paraId="3FA99C9F" w14:textId="22C16EE7" w:rsidR="00AD12EE" w:rsidRPr="00CF24E0" w:rsidRDefault="00A77463" w:rsidP="00B11778">
      <w:pPr>
        <w:tabs>
          <w:tab w:val="left" w:pos="720"/>
          <w:tab w:val="left" w:pos="788"/>
          <w:tab w:val="left" w:pos="840"/>
        </w:tabs>
        <w:spacing w:after="0" w:line="240" w:lineRule="auto"/>
        <w:ind w:firstLine="709"/>
        <w:jc w:val="both"/>
        <w:rPr>
          <w:rFonts w:ascii="Times New Roman" w:eastAsia="Times New Roman" w:hAnsi="Times New Roman" w:cs="Times New Roman"/>
          <w:b/>
          <w:bCs/>
          <w:color w:val="000000" w:themeColor="text1"/>
          <w:sz w:val="28"/>
          <w:szCs w:val="28"/>
          <w:lang w:val="kk-KZ"/>
        </w:rPr>
      </w:pPr>
      <w:r w:rsidRPr="00CF24E0">
        <w:rPr>
          <w:rFonts w:ascii="Times New Roman" w:eastAsia="Times New Roman" w:hAnsi="Times New Roman" w:cs="Times New Roman"/>
          <w:b/>
          <w:bCs/>
          <w:color w:val="000000" w:themeColor="text1"/>
          <w:sz w:val="28"/>
          <w:szCs w:val="28"/>
          <w:lang w:val="kk-KZ"/>
        </w:rPr>
        <w:t>1.1.2</w:t>
      </w:r>
      <w:r w:rsidRPr="00CF24E0">
        <w:rPr>
          <w:rFonts w:ascii="Times New Roman" w:eastAsia="Times New Roman" w:hAnsi="Times New Roman" w:cs="Times New Roman"/>
          <w:b/>
          <w:bCs/>
          <w:color w:val="000000" w:themeColor="text1"/>
          <w:sz w:val="28"/>
          <w:szCs w:val="28"/>
          <w:lang w:val="kk-KZ"/>
        </w:rPr>
        <w:tab/>
        <w:t>Бактериялық обырдың симптомы, патогендігі мен этиологиясы</w:t>
      </w:r>
    </w:p>
    <w:p w14:paraId="0076A664" w14:textId="1BE54DE1" w:rsidR="005C6254" w:rsidRPr="00495650" w:rsidRDefault="005C625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Бактериялық обыр – орман отырғызылымдарының арасында кең тараған жүйелі (системный) бактериоз. Бұл фитоауру өсімдіктің тек бір ғана бөлігін зақымдамайды, ол өсімдіктің онтогенез барысында дамитын бүкіл организмның ауруы, бактериялық обыр барлық өсімдік ұлпаларын, яғни флоэма, ксилема, камбий, ағаштың діңін, бұтасын, тамырын, өсімдіктің генеративті мүшелерін толықтай зақымдайды [2</w:t>
      </w:r>
      <w:r w:rsidR="005A6E9E" w:rsidRPr="00495650">
        <w:rPr>
          <w:rFonts w:ascii="Times New Roman" w:eastAsia="Calibri" w:hAnsi="Times New Roman" w:cs="Times New Roman"/>
          <w:color w:val="000000" w:themeColor="text1"/>
          <w:sz w:val="28"/>
          <w:szCs w:val="28"/>
          <w:lang w:val="kk-KZ"/>
        </w:rPr>
        <w:t>3</w:t>
      </w:r>
      <w:r w:rsidRPr="00495650">
        <w:rPr>
          <w:rFonts w:ascii="Times New Roman" w:eastAsia="Calibri" w:hAnsi="Times New Roman" w:cs="Times New Roman"/>
          <w:color w:val="000000" w:themeColor="text1"/>
          <w:sz w:val="28"/>
          <w:szCs w:val="28"/>
          <w:lang w:val="kk-KZ"/>
        </w:rPr>
        <w:t xml:space="preserve">]. Саңырауқұлақтар инфекциясы ағаш өзегінің жасуша қабырғасын толық жойып немесе жартылай зақымдайды, бактериямен зақымдалған ағаш өзегінің жасуша қабырғасы өзгеріссіз қалпында сақталады. Алайда клетка аралық байланыс үзіліп, клеткалар бір-бірінен ажырайды, себебі бактериялық обыр патогены фермент бөледі, ол орталық пластинаның деградациялануына әкеледі. Орталық пластинаның зақымдалуы өсімдік ұлпасының мацерациялануына, қатпарлануына әкеледі, ағаш дымқыл жұмсақтанып микроорганизмдер үшін қолайлы ортаға айналады, </w:t>
      </w:r>
      <w:r w:rsidRPr="00495650">
        <w:rPr>
          <w:rFonts w:ascii="Times New Roman" w:eastAsia="Calibri" w:hAnsi="Times New Roman" w:cs="Times New Roman"/>
          <w:color w:val="000000" w:themeColor="text1"/>
          <w:sz w:val="28"/>
          <w:szCs w:val="28"/>
          <w:lang w:val="kk-KZ"/>
        </w:rPr>
        <w:lastRenderedPageBreak/>
        <w:t>микроорганизмдер клетка стенкасындағы лигнин мен целлюлозаны ыдыратып, зақымдау процессін аяқтайды</w:t>
      </w:r>
      <w:r w:rsidR="00AA7F31"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[2</w:t>
      </w:r>
      <w:r w:rsidR="005A6E9E" w:rsidRPr="00495650">
        <w:rPr>
          <w:rFonts w:ascii="Times New Roman" w:eastAsia="Calibri" w:hAnsi="Times New Roman" w:cs="Times New Roman"/>
          <w:color w:val="000000" w:themeColor="text1"/>
          <w:sz w:val="28"/>
          <w:szCs w:val="28"/>
          <w:lang w:val="kk-KZ"/>
        </w:rPr>
        <w:t>4</w:t>
      </w:r>
      <w:r w:rsidRPr="00495650">
        <w:rPr>
          <w:rFonts w:ascii="Times New Roman" w:eastAsia="Calibri" w:hAnsi="Times New Roman" w:cs="Times New Roman"/>
          <w:color w:val="000000" w:themeColor="text1"/>
          <w:sz w:val="28"/>
          <w:szCs w:val="28"/>
          <w:lang w:val="kk-KZ"/>
        </w:rPr>
        <w:t>].</w:t>
      </w:r>
    </w:p>
    <w:p w14:paraId="62D9F4BC" w14:textId="305D67C5" w:rsidR="005C6254" w:rsidRPr="00495650" w:rsidRDefault="005C625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Аурудың сыртқы белілеріне келетін болсақ, ағаш діңінде және бұталарында болатын шырышты сұйықтық аққан  некротикалық дымқыл жаралар мен ажырақтар (трещины). Сұйықтық газдалып, көпіршіктенген, ашыған қышқыл иісті. Ауруға шалдыққан ағаштардың жапырақтары мен инелері (хвои) түстері </w:t>
      </w:r>
      <w:r w:rsidR="00CA1144" w:rsidRPr="00495650">
        <w:rPr>
          <w:rFonts w:ascii="Times New Roman" w:eastAsia="Calibri" w:hAnsi="Times New Roman" w:cs="Times New Roman"/>
          <w:color w:val="000000" w:themeColor="text1"/>
          <w:sz w:val="28"/>
          <w:szCs w:val="28"/>
          <w:lang w:val="kk-KZ"/>
        </w:rPr>
        <w:t>қара қоңыр</w:t>
      </w:r>
      <w:r w:rsidRPr="00495650">
        <w:rPr>
          <w:rFonts w:ascii="Times New Roman" w:eastAsia="Calibri" w:hAnsi="Times New Roman" w:cs="Times New Roman"/>
          <w:color w:val="000000" w:themeColor="text1"/>
          <w:sz w:val="28"/>
          <w:szCs w:val="28"/>
          <w:lang w:val="kk-KZ"/>
        </w:rPr>
        <w:t xml:space="preserve"> түске өзгереді. Бактериялық күйік аурумен салысты</w:t>
      </w:r>
      <w:r w:rsidR="00AA7F31" w:rsidRPr="00495650">
        <w:rPr>
          <w:rFonts w:ascii="Times New Roman" w:eastAsia="Calibri" w:hAnsi="Times New Roman" w:cs="Times New Roman"/>
          <w:color w:val="000000" w:themeColor="text1"/>
          <w:sz w:val="28"/>
          <w:szCs w:val="28"/>
          <w:lang w:val="kk-KZ"/>
        </w:rPr>
        <w:t>р</w:t>
      </w:r>
      <w:r w:rsidRPr="00495650">
        <w:rPr>
          <w:rFonts w:ascii="Times New Roman" w:eastAsia="Calibri" w:hAnsi="Times New Roman" w:cs="Times New Roman"/>
          <w:color w:val="000000" w:themeColor="text1"/>
          <w:sz w:val="28"/>
          <w:szCs w:val="28"/>
          <w:lang w:val="kk-KZ"/>
        </w:rPr>
        <w:t xml:space="preserve">ғанда, бактериялық обырмен ағаштардың төменгі бөлігі басым зақымданады. </w:t>
      </w:r>
    </w:p>
    <w:p w14:paraId="5E8EC928" w14:textId="77777777" w:rsidR="005C6254" w:rsidRPr="00495650" w:rsidRDefault="005C625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Бактериялық обырдың ішкі симптомдарына келетін болсақ, діңдегі дымқыл домалақ, жұлдызша тәрізді патологиялық ядро, бұталарды, тамырды да зақымдап, қатты күшпен жиналған газ арқылы діңдегі жаралар мен ажырақтар арқылы сыртқа шығады. Қатты зақымданған ұлпаларда некротикалық мацерацияланған жұмсақ шырышты шірік қалыптасады [</w:t>
      </w:r>
      <w:r w:rsidR="00E33E04" w:rsidRPr="00495650">
        <w:rPr>
          <w:rFonts w:ascii="Times New Roman" w:eastAsia="Calibri" w:hAnsi="Times New Roman" w:cs="Times New Roman"/>
          <w:color w:val="000000" w:themeColor="text1"/>
          <w:sz w:val="28"/>
          <w:szCs w:val="28"/>
          <w:lang w:val="kk-KZ"/>
        </w:rPr>
        <w:t>2</w:t>
      </w:r>
      <w:r w:rsidR="005A6E9E" w:rsidRPr="00495650">
        <w:rPr>
          <w:rFonts w:ascii="Times New Roman" w:eastAsia="Calibri" w:hAnsi="Times New Roman" w:cs="Times New Roman"/>
          <w:color w:val="000000" w:themeColor="text1"/>
          <w:sz w:val="28"/>
          <w:szCs w:val="28"/>
          <w:lang w:val="kk-KZ"/>
        </w:rPr>
        <w:t>4</w:t>
      </w:r>
      <w:r w:rsidRPr="00495650">
        <w:rPr>
          <w:rFonts w:ascii="Times New Roman" w:eastAsia="Calibri" w:hAnsi="Times New Roman" w:cs="Times New Roman"/>
          <w:color w:val="000000" w:themeColor="text1"/>
          <w:sz w:val="28"/>
          <w:szCs w:val="28"/>
          <w:lang w:val="kk-KZ"/>
        </w:rPr>
        <w:t>]. Ағаштарда бактериялық обырдың белгілері көктемнің алғашқы айларында көріне бастайды, бұл мезгілде ағаш діңінен экссудатқа толы ісіктерді байқауымызға болады. Бактериоздардың қарқынды қозып даму уақыты көктем және күз айлары деп берілген, себебі осы мезгілдерде ағаш діңіндегі крахмал мен қант консентрациясы басым болады [</w:t>
      </w:r>
      <w:r w:rsidR="00E33E04" w:rsidRPr="00495650">
        <w:rPr>
          <w:rFonts w:ascii="Times New Roman" w:eastAsia="Calibri" w:hAnsi="Times New Roman" w:cs="Times New Roman"/>
          <w:color w:val="000000" w:themeColor="text1"/>
          <w:sz w:val="28"/>
          <w:szCs w:val="28"/>
          <w:lang w:val="kk-KZ"/>
        </w:rPr>
        <w:t>2</w:t>
      </w:r>
      <w:r w:rsidR="005A6E9E" w:rsidRPr="00495650">
        <w:rPr>
          <w:rFonts w:ascii="Times New Roman" w:eastAsia="Calibri" w:hAnsi="Times New Roman" w:cs="Times New Roman"/>
          <w:color w:val="000000" w:themeColor="text1"/>
          <w:sz w:val="28"/>
          <w:szCs w:val="28"/>
          <w:lang w:val="kk-KZ"/>
        </w:rPr>
        <w:t>5</w:t>
      </w:r>
      <w:r w:rsidRPr="00495650">
        <w:rPr>
          <w:rFonts w:ascii="Times New Roman" w:eastAsia="Calibri" w:hAnsi="Times New Roman" w:cs="Times New Roman"/>
          <w:color w:val="000000" w:themeColor="text1"/>
          <w:sz w:val="28"/>
          <w:szCs w:val="28"/>
          <w:lang w:val="kk-KZ"/>
        </w:rPr>
        <w:t>].</w:t>
      </w:r>
    </w:p>
    <w:p w14:paraId="26C7E850" w14:textId="0A62AB3D" w:rsidR="005C6254" w:rsidRPr="00495650" w:rsidRDefault="005C625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Бактериялық обыр және оның қоздырғышы </w:t>
      </w:r>
      <w:r w:rsidRPr="00495650">
        <w:rPr>
          <w:rFonts w:ascii="Times New Roman" w:eastAsia="Calibri" w:hAnsi="Times New Roman" w:cs="Times New Roman"/>
          <w:i/>
          <w:color w:val="000000" w:themeColor="text1"/>
          <w:sz w:val="28"/>
          <w:szCs w:val="28"/>
          <w:lang w:val="kk-KZ"/>
        </w:rPr>
        <w:t>E. Multivora</w:t>
      </w:r>
      <w:r w:rsidRPr="00495650">
        <w:rPr>
          <w:rFonts w:ascii="Times New Roman" w:eastAsia="Calibri" w:hAnsi="Times New Roman" w:cs="Times New Roman"/>
          <w:color w:val="000000" w:themeColor="text1"/>
          <w:sz w:val="28"/>
          <w:szCs w:val="28"/>
          <w:lang w:val="kk-KZ"/>
        </w:rPr>
        <w:t>-ны алғаш рет КСРО-да қылқан жапырақты (хвойный) және жапырақты (лиственный) тұқымдарда сипатталған Щербин-Парфененко, 1963 жылы сипаттаған [</w:t>
      </w:r>
      <w:r w:rsidR="00E33E04" w:rsidRPr="00495650">
        <w:rPr>
          <w:rFonts w:ascii="Times New Roman" w:eastAsia="Calibri" w:hAnsi="Times New Roman" w:cs="Times New Roman"/>
          <w:color w:val="000000" w:themeColor="text1"/>
          <w:sz w:val="28"/>
          <w:szCs w:val="28"/>
          <w:lang w:val="kk-KZ"/>
        </w:rPr>
        <w:t>2</w:t>
      </w:r>
      <w:r w:rsidR="005A6E9E" w:rsidRPr="00495650">
        <w:rPr>
          <w:rFonts w:ascii="Times New Roman" w:eastAsia="Calibri" w:hAnsi="Times New Roman" w:cs="Times New Roman"/>
          <w:color w:val="000000" w:themeColor="text1"/>
          <w:sz w:val="28"/>
          <w:szCs w:val="28"/>
          <w:lang w:val="kk-KZ"/>
        </w:rPr>
        <w:t>6</w:t>
      </w:r>
      <w:r w:rsidRPr="00495650">
        <w:rPr>
          <w:rFonts w:ascii="Times New Roman" w:eastAsia="Calibri" w:hAnsi="Times New Roman" w:cs="Times New Roman"/>
          <w:color w:val="000000" w:themeColor="text1"/>
          <w:sz w:val="28"/>
          <w:szCs w:val="28"/>
          <w:lang w:val="kk-KZ"/>
        </w:rPr>
        <w:t xml:space="preserve">]. Шет елдерде ең алғаш болып  Carter, 1945 қарағаш тұқымдарының бактериялық обыры мен оның қоздырғышы </w:t>
      </w:r>
      <w:r w:rsidRPr="00495650">
        <w:rPr>
          <w:rFonts w:ascii="Times New Roman" w:eastAsia="Calibri" w:hAnsi="Times New Roman" w:cs="Times New Roman"/>
          <w:i/>
          <w:color w:val="000000" w:themeColor="text1"/>
          <w:sz w:val="28"/>
          <w:szCs w:val="28"/>
          <w:lang w:val="kk-KZ"/>
        </w:rPr>
        <w:t>E. nimipressuralis</w:t>
      </w:r>
      <w:r w:rsidRPr="00495650">
        <w:rPr>
          <w:rFonts w:ascii="Times New Roman" w:eastAsia="Calibri" w:hAnsi="Times New Roman" w:cs="Times New Roman"/>
          <w:color w:val="000000" w:themeColor="text1"/>
          <w:sz w:val="28"/>
          <w:szCs w:val="28"/>
          <w:lang w:val="kk-KZ"/>
        </w:rPr>
        <w:t xml:space="preserve"> сипаттама берді [</w:t>
      </w:r>
      <w:r w:rsidR="00E33E04" w:rsidRPr="00495650">
        <w:rPr>
          <w:rFonts w:ascii="Times New Roman" w:eastAsia="Calibri" w:hAnsi="Times New Roman" w:cs="Times New Roman"/>
          <w:color w:val="000000" w:themeColor="text1"/>
          <w:sz w:val="28"/>
          <w:szCs w:val="28"/>
          <w:lang w:val="kk-KZ"/>
        </w:rPr>
        <w:t>2</w:t>
      </w:r>
      <w:r w:rsidR="005A6E9E" w:rsidRPr="00495650">
        <w:rPr>
          <w:rFonts w:ascii="Times New Roman" w:eastAsia="Calibri" w:hAnsi="Times New Roman" w:cs="Times New Roman"/>
          <w:color w:val="000000" w:themeColor="text1"/>
          <w:sz w:val="28"/>
          <w:szCs w:val="28"/>
          <w:lang w:val="kk-KZ"/>
        </w:rPr>
        <w:t>7</w:t>
      </w:r>
      <w:r w:rsidRPr="00495650">
        <w:rPr>
          <w:rFonts w:ascii="Times New Roman" w:eastAsia="Calibri" w:hAnsi="Times New Roman" w:cs="Times New Roman"/>
          <w:color w:val="000000" w:themeColor="text1"/>
          <w:sz w:val="28"/>
          <w:szCs w:val="28"/>
          <w:lang w:val="kk-KZ"/>
        </w:rPr>
        <w:t xml:space="preserve">]. Украина орманында жалпақ жапырақтылардың Орта Сібірде қылқан жапырақтылардың  бактериялық обырын зерттеу барысында </w:t>
      </w:r>
      <w:r w:rsidRPr="00495650">
        <w:rPr>
          <w:rFonts w:ascii="Times New Roman" w:eastAsia="Calibri" w:hAnsi="Times New Roman" w:cs="Times New Roman"/>
          <w:i/>
          <w:color w:val="000000" w:themeColor="text1"/>
          <w:sz w:val="28"/>
          <w:szCs w:val="28"/>
          <w:lang w:val="kk-KZ"/>
        </w:rPr>
        <w:t>E. nimipressuralis</w:t>
      </w:r>
      <w:r w:rsidRPr="00495650">
        <w:rPr>
          <w:rFonts w:ascii="Times New Roman" w:eastAsia="Calibri" w:hAnsi="Times New Roman" w:cs="Times New Roman"/>
          <w:color w:val="000000" w:themeColor="text1"/>
          <w:sz w:val="28"/>
          <w:szCs w:val="28"/>
          <w:lang w:val="kk-KZ"/>
        </w:rPr>
        <w:t xml:space="preserve"> оның патогені ретінде анықталды. Ылғалды ағаш</w:t>
      </w:r>
      <w:r w:rsidR="00AA7F31"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атты аурудың белгілеріне діңдегі жарықтар, газ түзілуі және шырыш ағып кетуі байқалды. Тіндердің ыдырауы және мацерациясы, қабығы мен тамырларының, тұқымдарының зақымдануы байқалмайды. Аталған ауру симптомдары бактериялық обырдың белгілерімен сай келмеуі, фитопатологтар арасында аурудың қоздырғыштары туралы біршама сұрақ туындады. </w:t>
      </w:r>
    </w:p>
    <w:p w14:paraId="5E28044D" w14:textId="3159A5C5" w:rsidR="005C6254" w:rsidRPr="00495650" w:rsidRDefault="005C625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Бактериялардың қасиеттерін салыстыра отырып, </w:t>
      </w:r>
      <w:r w:rsidRPr="00495650">
        <w:rPr>
          <w:rFonts w:ascii="Times New Roman" w:eastAsia="Calibri" w:hAnsi="Times New Roman" w:cs="Times New Roman"/>
          <w:i/>
          <w:color w:val="000000" w:themeColor="text1"/>
          <w:sz w:val="28"/>
          <w:szCs w:val="28"/>
          <w:lang w:val="kk-KZ"/>
        </w:rPr>
        <w:t>E. multivora</w:t>
      </w:r>
      <w:r w:rsidRPr="00495650">
        <w:rPr>
          <w:rFonts w:ascii="Times New Roman" w:eastAsia="Calibri" w:hAnsi="Times New Roman" w:cs="Times New Roman"/>
          <w:color w:val="000000" w:themeColor="text1"/>
          <w:sz w:val="28"/>
          <w:szCs w:val="28"/>
          <w:lang w:val="kk-KZ"/>
        </w:rPr>
        <w:t xml:space="preserve"> бактериалық обыр патогенезінің барлық бес белгілерін тудыратынын (көмірсулардың ашуы, газ түзілуі, пектолитикалық ферменттер өндірісі), ал </w:t>
      </w:r>
      <w:r w:rsidRPr="00495650">
        <w:rPr>
          <w:rFonts w:ascii="Times New Roman" w:eastAsia="Calibri" w:hAnsi="Times New Roman" w:cs="Times New Roman"/>
          <w:i/>
          <w:color w:val="000000" w:themeColor="text1"/>
          <w:sz w:val="28"/>
          <w:szCs w:val="28"/>
          <w:lang w:val="kk-KZ"/>
        </w:rPr>
        <w:t>E. nimipressuralis</w:t>
      </w:r>
      <w:r w:rsidRPr="00495650">
        <w:rPr>
          <w:rFonts w:ascii="Times New Roman" w:eastAsia="Calibri" w:hAnsi="Times New Roman" w:cs="Times New Roman"/>
          <w:color w:val="000000" w:themeColor="text1"/>
          <w:sz w:val="28"/>
          <w:szCs w:val="28"/>
          <w:lang w:val="kk-KZ"/>
        </w:rPr>
        <w:t xml:space="preserve"> - тек алғашқы екеуі (көмірсулардың ашығуы және газдың пайда болуы) тудыратыны дәлелденді. Пектиназа, протопектиназа және пектат лиазы ферменттерінің фитопатогенді бактериялардың синтездеуі кальций пектаттарынан тұратын ортаңғы тақтаның сұйылуына, жасушааралық қалқандардың бұзылуына әкеледі. Паренхиманың жасушаларын жабыстыратын пектиндік заттар шырышқа айналады, тіндердің мацерациясы пайда болады (тұқымдардың, жемістердің жұмсақ шіруі), жасуша паренхимасының талшықтарға ыдырауы (ағаш пен бастың сіңуі), жасуша құрамының (содержимое клетки) экссудаттармен, шырышпен және сұйықтық тамшыларымен бөлінуі. Бұл егу және биохимиялық </w:t>
      </w:r>
      <w:r w:rsidRPr="00495650">
        <w:rPr>
          <w:rFonts w:ascii="Times New Roman" w:eastAsia="Calibri" w:hAnsi="Times New Roman" w:cs="Times New Roman"/>
          <w:color w:val="000000" w:themeColor="text1"/>
          <w:sz w:val="28"/>
          <w:szCs w:val="28"/>
          <w:lang w:val="kk-KZ"/>
        </w:rPr>
        <w:lastRenderedPageBreak/>
        <w:t xml:space="preserve">сынақтармен бірнеше рет расталған </w:t>
      </w:r>
      <w:r w:rsidRPr="00495650">
        <w:rPr>
          <w:rFonts w:ascii="Times New Roman" w:eastAsia="Calibri" w:hAnsi="Times New Roman" w:cs="Times New Roman"/>
          <w:i/>
          <w:color w:val="000000" w:themeColor="text1"/>
          <w:sz w:val="28"/>
          <w:szCs w:val="28"/>
          <w:lang w:val="kk-KZ"/>
        </w:rPr>
        <w:t>E. Multivora</w:t>
      </w:r>
      <w:r w:rsidRPr="00495650">
        <w:rPr>
          <w:rFonts w:ascii="Times New Roman" w:eastAsia="Calibri" w:hAnsi="Times New Roman" w:cs="Times New Roman"/>
          <w:color w:val="000000" w:themeColor="text1"/>
          <w:sz w:val="28"/>
          <w:szCs w:val="28"/>
          <w:lang w:val="kk-KZ"/>
        </w:rPr>
        <w:t xml:space="preserve"> бактериясына тән қасиеттер. </w:t>
      </w:r>
      <w:r w:rsidRPr="00495650">
        <w:rPr>
          <w:rFonts w:ascii="Times New Roman" w:eastAsia="Calibri" w:hAnsi="Times New Roman" w:cs="Times New Roman"/>
          <w:i/>
          <w:color w:val="000000" w:themeColor="text1"/>
          <w:sz w:val="28"/>
          <w:szCs w:val="28"/>
          <w:lang w:val="kk-KZ"/>
        </w:rPr>
        <w:t>E. nimipressuralis</w:t>
      </w:r>
      <w:r w:rsidRPr="00495650">
        <w:rPr>
          <w:rFonts w:ascii="Times New Roman" w:eastAsia="Calibri" w:hAnsi="Times New Roman" w:cs="Times New Roman"/>
          <w:color w:val="000000" w:themeColor="text1"/>
          <w:sz w:val="28"/>
          <w:szCs w:val="28"/>
          <w:lang w:val="kk-KZ"/>
        </w:rPr>
        <w:t xml:space="preserve"> пектолитикалық ферменттер түзбейді және тіндердің мацерациясын тудырмайды. Қоздырғыш ретіндегі түрлер ешқашан тамырлардан, топырақтан, көшеттерден, жемістерден, тұқымдардан, гүлдерден табылмаған. Шет елдер әдебиеттерінде </w:t>
      </w:r>
      <w:r w:rsidRPr="00495650">
        <w:rPr>
          <w:rFonts w:ascii="Times New Roman" w:eastAsia="Calibri" w:hAnsi="Times New Roman" w:cs="Times New Roman"/>
          <w:i/>
          <w:color w:val="000000" w:themeColor="text1"/>
          <w:sz w:val="28"/>
          <w:szCs w:val="28"/>
          <w:lang w:val="kk-KZ"/>
        </w:rPr>
        <w:t>E.</w:t>
      </w:r>
      <w:r w:rsidR="00B11778">
        <w:rPr>
          <w:rFonts w:ascii="Times New Roman" w:eastAsia="Calibri" w:hAnsi="Times New Roman" w:cs="Times New Roman"/>
          <w:i/>
          <w:color w:val="000000" w:themeColor="text1"/>
          <w:sz w:val="28"/>
          <w:szCs w:val="28"/>
          <w:lang w:val="kk-KZ"/>
        </w:rPr>
        <w:t> </w:t>
      </w:r>
      <w:r w:rsidRPr="00495650">
        <w:rPr>
          <w:rFonts w:ascii="Times New Roman" w:eastAsia="Calibri" w:hAnsi="Times New Roman" w:cs="Times New Roman"/>
          <w:i/>
          <w:color w:val="000000" w:themeColor="text1"/>
          <w:sz w:val="28"/>
          <w:szCs w:val="28"/>
          <w:lang w:val="kk-KZ"/>
        </w:rPr>
        <w:t>nimipressuralis</w:t>
      </w:r>
      <w:r w:rsidRPr="00495650">
        <w:rPr>
          <w:rFonts w:ascii="Times New Roman" w:eastAsia="Calibri" w:hAnsi="Times New Roman" w:cs="Times New Roman"/>
          <w:color w:val="000000" w:themeColor="text1"/>
          <w:sz w:val="28"/>
          <w:szCs w:val="28"/>
          <w:lang w:val="kk-KZ"/>
        </w:rPr>
        <w:t xml:space="preserve"> бактериясы жеке түрлер қатарында ұсынылған жоқ, оны атипикалық (</w:t>
      </w:r>
      <w:r w:rsidRPr="00495650">
        <w:rPr>
          <w:rFonts w:ascii="Times New Roman" w:eastAsia="Calibri" w:hAnsi="Times New Roman" w:cs="Times New Roman"/>
          <w:i/>
          <w:color w:val="000000" w:themeColor="text1"/>
          <w:sz w:val="28"/>
          <w:szCs w:val="28"/>
          <w:lang w:val="kk-KZ"/>
        </w:rPr>
        <w:t>Erwinia</w:t>
      </w:r>
      <w:r w:rsidRPr="00495650">
        <w:rPr>
          <w:rFonts w:ascii="Times New Roman" w:eastAsia="Calibri" w:hAnsi="Times New Roman" w:cs="Times New Roman"/>
          <w:color w:val="000000" w:themeColor="text1"/>
          <w:sz w:val="28"/>
          <w:szCs w:val="28"/>
          <w:lang w:val="kk-KZ"/>
        </w:rPr>
        <w:t xml:space="preserve"> тектес үшін) «патогендік қасиеттері күмәнді түр» деп атады [</w:t>
      </w:r>
      <w:r w:rsidR="00E33E04" w:rsidRPr="00495650">
        <w:rPr>
          <w:rFonts w:ascii="Times New Roman" w:eastAsia="Calibri" w:hAnsi="Times New Roman" w:cs="Times New Roman"/>
          <w:color w:val="000000" w:themeColor="text1"/>
          <w:sz w:val="28"/>
          <w:szCs w:val="28"/>
          <w:lang w:val="kk-KZ"/>
        </w:rPr>
        <w:t>2</w:t>
      </w:r>
      <w:r w:rsidR="005A6E9E" w:rsidRPr="00495650">
        <w:rPr>
          <w:rFonts w:ascii="Times New Roman" w:eastAsia="Calibri" w:hAnsi="Times New Roman" w:cs="Times New Roman"/>
          <w:color w:val="000000" w:themeColor="text1"/>
          <w:sz w:val="28"/>
          <w:szCs w:val="28"/>
          <w:lang w:val="kk-KZ"/>
        </w:rPr>
        <w:t>8</w:t>
      </w:r>
      <w:r w:rsidRPr="00495650">
        <w:rPr>
          <w:rFonts w:ascii="Times New Roman" w:eastAsia="Calibri" w:hAnsi="Times New Roman" w:cs="Times New Roman"/>
          <w:color w:val="000000" w:themeColor="text1"/>
          <w:sz w:val="28"/>
          <w:szCs w:val="28"/>
          <w:lang w:val="kk-KZ"/>
        </w:rPr>
        <w:t>]</w:t>
      </w:r>
      <w:r w:rsidR="006F1380" w:rsidRPr="00495650">
        <w:rPr>
          <w:rFonts w:ascii="Times New Roman" w:eastAsia="Calibri" w:hAnsi="Times New Roman" w:cs="Times New Roman"/>
          <w:color w:val="000000" w:themeColor="text1"/>
          <w:sz w:val="28"/>
          <w:szCs w:val="28"/>
          <w:lang w:val="kk-KZ"/>
        </w:rPr>
        <w:t>.</w:t>
      </w:r>
      <w:r w:rsidRPr="00495650">
        <w:rPr>
          <w:rFonts w:ascii="Times New Roman" w:eastAsia="Calibri" w:hAnsi="Times New Roman" w:cs="Times New Roman"/>
          <w:color w:val="000000" w:themeColor="text1"/>
          <w:sz w:val="28"/>
          <w:szCs w:val="28"/>
          <w:lang w:val="kk-KZ"/>
        </w:rPr>
        <w:t xml:space="preserve"> Түрдің идентификациясына, олардың патогендік қасиеттерін ескермей бактериялық обыр мен ылғалды ағаш ауруларының қоздырғыштарын </w:t>
      </w:r>
      <w:r w:rsidRPr="00495650">
        <w:rPr>
          <w:rFonts w:ascii="Times New Roman" w:eastAsia="Calibri" w:hAnsi="Times New Roman" w:cs="Times New Roman"/>
          <w:i/>
          <w:color w:val="000000" w:themeColor="text1"/>
          <w:sz w:val="28"/>
          <w:szCs w:val="28"/>
          <w:lang w:val="kk-KZ"/>
        </w:rPr>
        <w:t>E. Nimipressuralis</w:t>
      </w:r>
      <w:r w:rsidRPr="00495650">
        <w:rPr>
          <w:rFonts w:ascii="Times New Roman" w:eastAsia="Calibri" w:hAnsi="Times New Roman" w:cs="Times New Roman"/>
          <w:color w:val="000000" w:themeColor="text1"/>
          <w:sz w:val="28"/>
          <w:szCs w:val="28"/>
          <w:lang w:val="kk-KZ"/>
        </w:rPr>
        <w:t xml:space="preserve"> деп көрсетілді, алайда түрлердің штамдары халықаралық генетикалық банктерде - ATCC 9912, ICMP 1577, LMG 10245 және NCPPB 2045 коллекцияларында ұсынылып, ДНҚ-ДНҚ мен ДНҚ-рРНҚ будандастыру (гибридизациялау), 16S rRNA, MLSA және т.б. молекулалық-генетикалық әдістерін қолдану түрдің қайта жіктелуіне әкелді, нәтиже бойынша </w:t>
      </w:r>
      <w:r w:rsidRPr="00495650">
        <w:rPr>
          <w:rFonts w:ascii="Times New Roman" w:eastAsia="Calibri" w:hAnsi="Times New Roman" w:cs="Times New Roman"/>
          <w:i/>
          <w:color w:val="000000" w:themeColor="text1"/>
          <w:sz w:val="28"/>
          <w:szCs w:val="28"/>
          <w:lang w:val="kk-KZ"/>
        </w:rPr>
        <w:t>E.</w:t>
      </w:r>
      <w:r w:rsidR="00B11778">
        <w:rPr>
          <w:rFonts w:ascii="Times New Roman" w:eastAsia="Calibri" w:hAnsi="Times New Roman" w:cs="Times New Roman"/>
          <w:i/>
          <w:color w:val="000000" w:themeColor="text1"/>
          <w:sz w:val="28"/>
          <w:szCs w:val="28"/>
          <w:lang w:val="kk-KZ"/>
        </w:rPr>
        <w:t> </w:t>
      </w:r>
      <w:r w:rsidRPr="00495650">
        <w:rPr>
          <w:rFonts w:ascii="Times New Roman" w:eastAsia="Calibri" w:hAnsi="Times New Roman" w:cs="Times New Roman"/>
          <w:i/>
          <w:color w:val="000000" w:themeColor="text1"/>
          <w:sz w:val="28"/>
          <w:szCs w:val="28"/>
          <w:lang w:val="kk-KZ"/>
        </w:rPr>
        <w:t>Nimipressuralis - Enterobaster nimipressuralis</w:t>
      </w:r>
      <w:r w:rsidRPr="00495650">
        <w:rPr>
          <w:rFonts w:ascii="Times New Roman" w:eastAsia="Calibri" w:hAnsi="Times New Roman" w:cs="Times New Roman"/>
          <w:color w:val="000000" w:themeColor="text1"/>
          <w:sz w:val="28"/>
          <w:szCs w:val="28"/>
          <w:lang w:val="kk-KZ"/>
        </w:rPr>
        <w:t xml:space="preserve"> түріне жатқызды. </w:t>
      </w:r>
      <w:r w:rsidRPr="00495650">
        <w:rPr>
          <w:rFonts w:ascii="Times New Roman" w:eastAsia="Calibri" w:hAnsi="Times New Roman" w:cs="Times New Roman"/>
          <w:i/>
          <w:color w:val="000000" w:themeColor="text1"/>
          <w:sz w:val="28"/>
          <w:szCs w:val="28"/>
          <w:lang w:val="kk-KZ"/>
        </w:rPr>
        <w:t>Enterobaster</w:t>
      </w:r>
      <w:r w:rsidRPr="00495650">
        <w:rPr>
          <w:rFonts w:ascii="Times New Roman" w:eastAsia="Calibri" w:hAnsi="Times New Roman" w:cs="Times New Roman"/>
          <w:color w:val="000000" w:themeColor="text1"/>
          <w:sz w:val="28"/>
          <w:szCs w:val="28"/>
          <w:lang w:val="kk-KZ"/>
        </w:rPr>
        <w:t xml:space="preserve"> түрінің пектолитикалық ферменттер өндірмеуіне байланысты, </w:t>
      </w:r>
      <w:r w:rsidRPr="00495650">
        <w:rPr>
          <w:rFonts w:ascii="Times New Roman" w:eastAsia="Calibri" w:hAnsi="Times New Roman" w:cs="Times New Roman"/>
          <w:i/>
          <w:color w:val="000000" w:themeColor="text1"/>
          <w:sz w:val="28"/>
          <w:szCs w:val="28"/>
          <w:lang w:val="kk-KZ"/>
        </w:rPr>
        <w:t>E.</w:t>
      </w:r>
      <w:r w:rsidR="00B11778">
        <w:rPr>
          <w:rFonts w:ascii="Times New Roman" w:eastAsia="Calibri" w:hAnsi="Times New Roman" w:cs="Times New Roman"/>
          <w:i/>
          <w:color w:val="000000" w:themeColor="text1"/>
          <w:sz w:val="28"/>
          <w:szCs w:val="28"/>
          <w:lang w:val="kk-KZ"/>
        </w:rPr>
        <w:t> </w:t>
      </w:r>
      <w:r w:rsidRPr="00495650">
        <w:rPr>
          <w:rFonts w:ascii="Times New Roman" w:eastAsia="Calibri" w:hAnsi="Times New Roman" w:cs="Times New Roman"/>
          <w:i/>
          <w:color w:val="000000" w:themeColor="text1"/>
          <w:sz w:val="28"/>
          <w:szCs w:val="28"/>
          <w:lang w:val="kk-KZ"/>
        </w:rPr>
        <w:t>Nimipressuralis</w:t>
      </w:r>
      <w:r w:rsidRPr="00495650">
        <w:rPr>
          <w:rFonts w:ascii="Times New Roman" w:eastAsia="Calibri" w:hAnsi="Times New Roman" w:cs="Times New Roman"/>
          <w:color w:val="000000" w:themeColor="text1"/>
          <w:sz w:val="28"/>
          <w:szCs w:val="28"/>
          <w:lang w:val="kk-KZ"/>
        </w:rPr>
        <w:t xml:space="preserve"> - </w:t>
      </w:r>
      <w:r w:rsidRPr="00D32F09">
        <w:rPr>
          <w:rFonts w:ascii="Times New Roman" w:eastAsia="Calibri" w:hAnsi="Times New Roman" w:cs="Times New Roman"/>
          <w:i/>
          <w:iCs/>
          <w:color w:val="000000" w:themeColor="text1"/>
          <w:sz w:val="28"/>
          <w:szCs w:val="28"/>
          <w:lang w:val="kk-KZ"/>
        </w:rPr>
        <w:t>Enterobaster nimipressuralis</w:t>
      </w:r>
      <w:r w:rsidRPr="00495650">
        <w:rPr>
          <w:rFonts w:ascii="Times New Roman" w:eastAsia="Calibri" w:hAnsi="Times New Roman" w:cs="Times New Roman"/>
          <w:color w:val="000000" w:themeColor="text1"/>
          <w:sz w:val="28"/>
          <w:szCs w:val="28"/>
          <w:lang w:val="kk-KZ"/>
        </w:rPr>
        <w:t xml:space="preserve"> түріне жатқызылуы бактериялық обыр этиологиясында ешқандай өзгеріс туындатпады. </w:t>
      </w:r>
      <w:r w:rsidRPr="00495650">
        <w:rPr>
          <w:rFonts w:ascii="Times New Roman" w:eastAsia="Calibri" w:hAnsi="Times New Roman" w:cs="Times New Roman"/>
          <w:i/>
          <w:color w:val="000000" w:themeColor="text1"/>
          <w:sz w:val="28"/>
          <w:szCs w:val="28"/>
          <w:lang w:val="kk-KZ"/>
        </w:rPr>
        <w:t>E. nimipressuralis</w:t>
      </w:r>
      <w:r w:rsidRPr="00495650">
        <w:rPr>
          <w:rFonts w:ascii="Times New Roman" w:eastAsia="Calibri" w:hAnsi="Times New Roman" w:cs="Times New Roman"/>
          <w:color w:val="000000" w:themeColor="text1"/>
          <w:sz w:val="28"/>
          <w:szCs w:val="28"/>
          <w:lang w:val="kk-KZ"/>
        </w:rPr>
        <w:t xml:space="preserve"> патогенділігі басқа зерттеушілермен де расталмаған. Түр фенотиптік жағынан </w:t>
      </w:r>
      <w:r w:rsidRPr="00495650">
        <w:rPr>
          <w:rFonts w:ascii="Times New Roman" w:eastAsia="Calibri" w:hAnsi="Times New Roman" w:cs="Times New Roman"/>
          <w:i/>
          <w:color w:val="000000" w:themeColor="text1"/>
          <w:sz w:val="28"/>
          <w:szCs w:val="28"/>
          <w:lang w:val="kk-KZ"/>
        </w:rPr>
        <w:t>Еnt. Cloacae-</w:t>
      </w:r>
      <w:r w:rsidRPr="00495650">
        <w:rPr>
          <w:rFonts w:ascii="Times New Roman" w:eastAsia="Calibri" w:hAnsi="Times New Roman" w:cs="Times New Roman"/>
          <w:color w:val="000000" w:themeColor="text1"/>
          <w:sz w:val="28"/>
          <w:szCs w:val="28"/>
          <w:lang w:val="kk-KZ"/>
        </w:rPr>
        <w:t>ға жақын келеді</w:t>
      </w:r>
      <w:r w:rsidR="00F50952"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w:t>
      </w:r>
      <w:r w:rsidR="00E33E04" w:rsidRPr="00495650">
        <w:rPr>
          <w:rFonts w:ascii="Times New Roman" w:eastAsia="Calibri" w:hAnsi="Times New Roman" w:cs="Times New Roman"/>
          <w:color w:val="000000" w:themeColor="text1"/>
          <w:sz w:val="28"/>
          <w:szCs w:val="28"/>
          <w:lang w:val="kk-KZ"/>
        </w:rPr>
        <w:t>2</w:t>
      </w:r>
      <w:r w:rsidR="005A6E9E" w:rsidRPr="00495650">
        <w:rPr>
          <w:rFonts w:ascii="Times New Roman" w:eastAsia="Calibri" w:hAnsi="Times New Roman" w:cs="Times New Roman"/>
          <w:color w:val="000000" w:themeColor="text1"/>
          <w:sz w:val="28"/>
          <w:szCs w:val="28"/>
          <w:lang w:val="kk-KZ"/>
        </w:rPr>
        <w:t>9</w:t>
      </w:r>
      <w:r w:rsidRPr="00495650">
        <w:rPr>
          <w:rFonts w:ascii="Times New Roman" w:eastAsia="Calibri" w:hAnsi="Times New Roman" w:cs="Times New Roman"/>
          <w:color w:val="000000" w:themeColor="text1"/>
          <w:sz w:val="28"/>
          <w:szCs w:val="28"/>
          <w:lang w:val="kk-KZ"/>
        </w:rPr>
        <w:t>]. Екі түрдің генетикалық қатынас деңгейі жоғары болды (</w:t>
      </w:r>
      <w:r w:rsidR="00D32F09">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52</w:t>
      </w:r>
      <w:r w:rsidR="00C81514" w:rsidRPr="00C81514">
        <w:rPr>
          <w:rFonts w:ascii="Times New Roman" w:eastAsia="Calibri" w:hAnsi="Times New Roman" w:cs="Times New Roman"/>
          <w:color w:val="000000" w:themeColor="text1"/>
          <w:sz w:val="28"/>
          <w:szCs w:val="28"/>
          <w:lang w:val="kk-KZ"/>
        </w:rPr>
        <w:t>%</w:t>
      </w:r>
      <w:r w:rsidR="00D32F09">
        <w:rPr>
          <w:rFonts w:ascii="Times New Roman" w:eastAsia="Calibri" w:hAnsi="Times New Roman" w:cs="Times New Roman"/>
          <w:color w:val="000000" w:themeColor="text1"/>
          <w:sz w:val="28"/>
          <w:szCs w:val="28"/>
          <w:lang w:val="kk-KZ"/>
        </w:rPr>
        <w:t>-д</w:t>
      </w:r>
      <w:r w:rsidR="00C81514">
        <w:rPr>
          <w:rFonts w:ascii="Times New Roman" w:eastAsia="Calibri" w:hAnsi="Times New Roman" w:cs="Times New Roman"/>
          <w:color w:val="000000" w:themeColor="text1"/>
          <w:sz w:val="28"/>
          <w:szCs w:val="28"/>
          <w:lang w:val="kk-KZ"/>
        </w:rPr>
        <w:t>а</w:t>
      </w:r>
      <w:r w:rsidR="00D32F09">
        <w:rPr>
          <w:rFonts w:ascii="Times New Roman" w:eastAsia="Calibri" w:hAnsi="Times New Roman" w:cs="Times New Roman"/>
          <w:color w:val="000000" w:themeColor="text1"/>
          <w:sz w:val="28"/>
          <w:szCs w:val="28"/>
          <w:lang w:val="kk-KZ"/>
        </w:rPr>
        <w:t xml:space="preserve">н </w:t>
      </w:r>
      <w:r w:rsidRPr="00495650">
        <w:rPr>
          <w:rFonts w:ascii="Times New Roman" w:eastAsia="Calibri" w:hAnsi="Times New Roman" w:cs="Times New Roman"/>
          <w:color w:val="000000" w:themeColor="text1"/>
          <w:sz w:val="28"/>
          <w:szCs w:val="28"/>
          <w:lang w:val="kk-KZ"/>
        </w:rPr>
        <w:t xml:space="preserve"> 67%</w:t>
      </w:r>
      <w:r w:rsidR="00C81514">
        <w:rPr>
          <w:rFonts w:ascii="Times New Roman" w:eastAsia="Calibri" w:hAnsi="Times New Roman" w:cs="Times New Roman"/>
          <w:color w:val="000000" w:themeColor="text1"/>
          <w:sz w:val="28"/>
          <w:szCs w:val="28"/>
          <w:lang w:val="kk-KZ"/>
        </w:rPr>
        <w:t>-ға дейін</w:t>
      </w:r>
      <w:r w:rsidRPr="00495650">
        <w:rPr>
          <w:rFonts w:ascii="Times New Roman" w:eastAsia="Calibri" w:hAnsi="Times New Roman" w:cs="Times New Roman"/>
          <w:color w:val="000000" w:themeColor="text1"/>
          <w:sz w:val="28"/>
          <w:szCs w:val="28"/>
          <w:lang w:val="kk-KZ"/>
        </w:rPr>
        <w:t xml:space="preserve"> ДНК-гибридизаци</w:t>
      </w:r>
      <w:r w:rsidR="00C81514">
        <w:rPr>
          <w:rFonts w:ascii="Times New Roman" w:eastAsia="Calibri" w:hAnsi="Times New Roman" w:cs="Times New Roman"/>
          <w:color w:val="000000" w:themeColor="text1"/>
          <w:sz w:val="28"/>
          <w:szCs w:val="28"/>
          <w:lang w:val="kk-KZ"/>
        </w:rPr>
        <w:t>я</w:t>
      </w:r>
      <w:r w:rsidRPr="00495650">
        <w:rPr>
          <w:rFonts w:ascii="Times New Roman" w:eastAsia="Calibri" w:hAnsi="Times New Roman" w:cs="Times New Roman"/>
          <w:color w:val="000000" w:themeColor="text1"/>
          <w:sz w:val="28"/>
          <w:szCs w:val="28"/>
          <w:lang w:val="kk-KZ"/>
        </w:rPr>
        <w:t xml:space="preserve">) нәтижесінде </w:t>
      </w:r>
      <w:r w:rsidRPr="00495650">
        <w:rPr>
          <w:rFonts w:ascii="Times New Roman" w:eastAsia="Calibri" w:hAnsi="Times New Roman" w:cs="Times New Roman"/>
          <w:i/>
          <w:color w:val="000000" w:themeColor="text1"/>
          <w:sz w:val="28"/>
          <w:szCs w:val="28"/>
          <w:lang w:val="kk-KZ"/>
        </w:rPr>
        <w:t>E.</w:t>
      </w:r>
      <w:r w:rsidR="00B11778">
        <w:rPr>
          <w:rFonts w:ascii="Times New Roman" w:eastAsia="Calibri" w:hAnsi="Times New Roman" w:cs="Times New Roman"/>
          <w:i/>
          <w:color w:val="000000" w:themeColor="text1"/>
          <w:sz w:val="28"/>
          <w:szCs w:val="28"/>
          <w:lang w:val="kk-KZ"/>
        </w:rPr>
        <w:t> </w:t>
      </w:r>
      <w:r w:rsidRPr="00495650">
        <w:rPr>
          <w:rFonts w:ascii="Times New Roman" w:eastAsia="Calibri" w:hAnsi="Times New Roman" w:cs="Times New Roman"/>
          <w:i/>
          <w:color w:val="000000" w:themeColor="text1"/>
          <w:sz w:val="28"/>
          <w:szCs w:val="28"/>
          <w:lang w:val="kk-KZ"/>
        </w:rPr>
        <w:t>Nimipressuralis «E. cloacae complex»</w:t>
      </w:r>
      <w:r w:rsidRPr="00495650">
        <w:rPr>
          <w:rFonts w:ascii="Times New Roman" w:eastAsia="Calibri" w:hAnsi="Times New Roman" w:cs="Times New Roman"/>
          <w:color w:val="000000" w:themeColor="text1"/>
          <w:sz w:val="28"/>
          <w:szCs w:val="28"/>
          <w:lang w:val="kk-KZ"/>
        </w:rPr>
        <w:t xml:space="preserve"> топтастырылды. Бұл түрлерді </w:t>
      </w:r>
      <w:r w:rsidRPr="00495650">
        <w:rPr>
          <w:rFonts w:ascii="Times New Roman" w:eastAsia="Calibri" w:hAnsi="Times New Roman" w:cs="Times New Roman"/>
          <w:i/>
          <w:color w:val="000000" w:themeColor="text1"/>
          <w:sz w:val="28"/>
          <w:szCs w:val="28"/>
          <w:lang w:val="kk-KZ"/>
        </w:rPr>
        <w:t>Еnt. cloacae</w:t>
      </w:r>
      <w:r w:rsidRPr="00495650">
        <w:rPr>
          <w:rFonts w:ascii="Times New Roman" w:eastAsia="Calibri" w:hAnsi="Times New Roman" w:cs="Times New Roman"/>
          <w:color w:val="000000" w:themeColor="text1"/>
          <w:sz w:val="28"/>
          <w:szCs w:val="28"/>
          <w:lang w:val="kk-KZ"/>
        </w:rPr>
        <w:t xml:space="preserve"> синонимі деп санауға негіз болды [</w:t>
      </w:r>
      <w:r w:rsidR="005A6E9E" w:rsidRPr="00495650">
        <w:rPr>
          <w:rFonts w:ascii="Times New Roman" w:eastAsia="Calibri" w:hAnsi="Times New Roman" w:cs="Times New Roman"/>
          <w:color w:val="000000" w:themeColor="text1"/>
          <w:sz w:val="28"/>
          <w:szCs w:val="28"/>
          <w:lang w:val="kk-KZ"/>
        </w:rPr>
        <w:t>30</w:t>
      </w:r>
      <w:r w:rsidRPr="00495650">
        <w:rPr>
          <w:rFonts w:ascii="Times New Roman" w:eastAsia="Calibri" w:hAnsi="Times New Roman" w:cs="Times New Roman"/>
          <w:color w:val="000000" w:themeColor="text1"/>
          <w:sz w:val="28"/>
          <w:szCs w:val="28"/>
          <w:lang w:val="kk-KZ"/>
        </w:rPr>
        <w:t xml:space="preserve">]. Тағы да бір фитопатологтардың қайта жіктеуінің нәтижесінде </w:t>
      </w:r>
      <w:r w:rsidRPr="00495650">
        <w:rPr>
          <w:rFonts w:ascii="Times New Roman" w:eastAsia="Calibri" w:hAnsi="Times New Roman" w:cs="Times New Roman"/>
          <w:i/>
          <w:color w:val="000000" w:themeColor="text1"/>
          <w:sz w:val="28"/>
          <w:szCs w:val="28"/>
          <w:lang w:val="kk-KZ"/>
        </w:rPr>
        <w:t>E. Nimipressuralis Enterobacter</w:t>
      </w:r>
      <w:r w:rsidRPr="00495650">
        <w:rPr>
          <w:rFonts w:ascii="Times New Roman" w:eastAsia="Calibri" w:hAnsi="Times New Roman" w:cs="Times New Roman"/>
          <w:color w:val="000000" w:themeColor="text1"/>
          <w:sz w:val="28"/>
          <w:szCs w:val="28"/>
          <w:lang w:val="kk-KZ"/>
        </w:rPr>
        <w:t>-дан алынып,</w:t>
      </w:r>
      <w:r w:rsidR="00F50952"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Lelliottia nimipressuralis</w:t>
      </w:r>
      <w:r w:rsidRPr="00495650">
        <w:rPr>
          <w:rFonts w:ascii="Times New Roman" w:eastAsia="Calibri" w:hAnsi="Times New Roman" w:cs="Times New Roman"/>
          <w:color w:val="000000" w:themeColor="text1"/>
          <w:sz w:val="28"/>
          <w:szCs w:val="28"/>
          <w:lang w:val="kk-KZ"/>
        </w:rPr>
        <w:t xml:space="preserve">  атауын халықаралық каталогтарда алды (JCM; LPSN және т.б.)</w:t>
      </w:r>
      <w:r w:rsidR="00F50952"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w:t>
      </w:r>
      <w:r w:rsidR="00E33E04" w:rsidRPr="00495650">
        <w:rPr>
          <w:rFonts w:ascii="Times New Roman" w:eastAsia="Calibri" w:hAnsi="Times New Roman" w:cs="Times New Roman"/>
          <w:color w:val="000000" w:themeColor="text1"/>
          <w:sz w:val="28"/>
          <w:szCs w:val="28"/>
          <w:lang w:val="kk-KZ"/>
        </w:rPr>
        <w:t>3</w:t>
      </w:r>
      <w:r w:rsidR="005A6E9E" w:rsidRPr="00495650">
        <w:rPr>
          <w:rFonts w:ascii="Times New Roman" w:eastAsia="Calibri" w:hAnsi="Times New Roman" w:cs="Times New Roman"/>
          <w:color w:val="000000" w:themeColor="text1"/>
          <w:sz w:val="28"/>
          <w:szCs w:val="28"/>
          <w:lang w:val="kk-KZ"/>
        </w:rPr>
        <w:t>1</w:t>
      </w:r>
      <w:r w:rsidRPr="00495650">
        <w:rPr>
          <w:rFonts w:ascii="Times New Roman" w:eastAsia="Calibri" w:hAnsi="Times New Roman" w:cs="Times New Roman"/>
          <w:color w:val="000000" w:themeColor="text1"/>
          <w:sz w:val="28"/>
          <w:szCs w:val="28"/>
          <w:lang w:val="kk-KZ"/>
        </w:rPr>
        <w:t xml:space="preserve">]. Қазіргі таңда </w:t>
      </w:r>
      <w:r w:rsidRPr="00495650">
        <w:rPr>
          <w:rFonts w:ascii="Times New Roman" w:eastAsia="Calibri" w:hAnsi="Times New Roman" w:cs="Times New Roman"/>
          <w:i/>
          <w:color w:val="000000" w:themeColor="text1"/>
          <w:sz w:val="28"/>
          <w:szCs w:val="28"/>
          <w:lang w:val="kk-KZ"/>
        </w:rPr>
        <w:t>Lelliottia nimipressuralis</w:t>
      </w:r>
      <w:r w:rsidRPr="00495650">
        <w:rPr>
          <w:rFonts w:ascii="Times New Roman" w:eastAsia="Calibri" w:hAnsi="Times New Roman" w:cs="Times New Roman"/>
          <w:color w:val="000000" w:themeColor="text1"/>
          <w:sz w:val="28"/>
          <w:szCs w:val="28"/>
          <w:lang w:val="kk-KZ"/>
        </w:rPr>
        <w:t xml:space="preserve">  бактериялық обыр мен ылғалды ағаш ауруларының қоздырғышы ретінде қарастырылмайды, зертеулер барысында </w:t>
      </w:r>
      <w:r w:rsidRPr="00495650">
        <w:rPr>
          <w:rFonts w:ascii="Times New Roman" w:eastAsia="Calibri" w:hAnsi="Times New Roman" w:cs="Times New Roman"/>
          <w:i/>
          <w:color w:val="000000" w:themeColor="text1"/>
          <w:sz w:val="28"/>
          <w:szCs w:val="28"/>
          <w:lang w:val="kk-KZ"/>
        </w:rPr>
        <w:t>L. Nimipressuralis</w:t>
      </w:r>
      <w:r w:rsidRPr="00495650">
        <w:rPr>
          <w:rFonts w:ascii="Times New Roman" w:eastAsia="Calibri" w:hAnsi="Times New Roman" w:cs="Times New Roman"/>
          <w:color w:val="000000" w:themeColor="text1"/>
          <w:sz w:val="28"/>
          <w:szCs w:val="28"/>
          <w:lang w:val="kk-KZ"/>
        </w:rPr>
        <w:t xml:space="preserve"> шіріту патологиясына қатысы жоқ, сапрофитті фитоэндофит екендігі дәлелденді. КСРО кезінде жеміс ағаштарының бактериялық обырының қоздырғышы </w:t>
      </w:r>
      <w:r w:rsidRPr="00495650">
        <w:rPr>
          <w:rFonts w:ascii="Times New Roman" w:eastAsia="Calibri" w:hAnsi="Times New Roman" w:cs="Times New Roman"/>
          <w:i/>
          <w:color w:val="000000" w:themeColor="text1"/>
          <w:sz w:val="28"/>
          <w:szCs w:val="28"/>
          <w:lang w:val="kk-KZ"/>
        </w:rPr>
        <w:t>Е. Carotovora</w:t>
      </w:r>
      <w:r w:rsidRPr="00495650">
        <w:rPr>
          <w:rFonts w:ascii="Times New Roman" w:eastAsia="Calibri" w:hAnsi="Times New Roman" w:cs="Times New Roman"/>
          <w:color w:val="000000" w:themeColor="text1"/>
          <w:sz w:val="28"/>
          <w:szCs w:val="28"/>
          <w:lang w:val="kk-KZ"/>
        </w:rPr>
        <w:t xml:space="preserve"> деп сипатталды [</w:t>
      </w:r>
      <w:r w:rsidR="00E33E04" w:rsidRPr="00495650">
        <w:rPr>
          <w:rFonts w:ascii="Times New Roman" w:eastAsia="Calibri" w:hAnsi="Times New Roman" w:cs="Times New Roman"/>
          <w:color w:val="000000" w:themeColor="text1"/>
          <w:sz w:val="28"/>
          <w:szCs w:val="28"/>
          <w:lang w:val="kk-KZ"/>
        </w:rPr>
        <w:t>3</w:t>
      </w:r>
      <w:r w:rsidR="005A6E9E" w:rsidRPr="00495650">
        <w:rPr>
          <w:rFonts w:ascii="Times New Roman" w:eastAsia="Calibri" w:hAnsi="Times New Roman" w:cs="Times New Roman"/>
          <w:color w:val="000000" w:themeColor="text1"/>
          <w:sz w:val="28"/>
          <w:szCs w:val="28"/>
          <w:lang w:val="kk-KZ"/>
        </w:rPr>
        <w:t>2</w:t>
      </w:r>
      <w:r w:rsidRPr="00495650">
        <w:rPr>
          <w:rFonts w:ascii="Times New Roman" w:eastAsia="Calibri" w:hAnsi="Times New Roman" w:cs="Times New Roman"/>
          <w:color w:val="000000" w:themeColor="text1"/>
          <w:sz w:val="28"/>
          <w:szCs w:val="28"/>
          <w:lang w:val="kk-KZ"/>
        </w:rPr>
        <w:t xml:space="preserve">], ал А.Ф. Гойчук емен діңінен </w:t>
      </w:r>
      <w:r w:rsidRPr="00495650">
        <w:rPr>
          <w:rFonts w:ascii="Times New Roman" w:eastAsia="Calibri" w:hAnsi="Times New Roman" w:cs="Times New Roman"/>
          <w:i/>
          <w:color w:val="000000" w:themeColor="text1"/>
          <w:sz w:val="28"/>
          <w:szCs w:val="28"/>
          <w:lang w:val="kk-KZ"/>
        </w:rPr>
        <w:t>E. Nimipressuralis</w:t>
      </w:r>
      <w:r w:rsidRPr="00495650">
        <w:rPr>
          <w:rFonts w:ascii="Times New Roman" w:eastAsia="Calibri" w:hAnsi="Times New Roman" w:cs="Times New Roman"/>
          <w:color w:val="000000" w:themeColor="text1"/>
          <w:sz w:val="28"/>
          <w:szCs w:val="28"/>
          <w:lang w:val="kk-KZ"/>
        </w:rPr>
        <w:t xml:space="preserve"> бөліп алды. </w:t>
      </w:r>
      <w:r w:rsidRPr="00495650">
        <w:rPr>
          <w:rFonts w:ascii="Times New Roman" w:eastAsia="Calibri" w:hAnsi="Times New Roman" w:cs="Times New Roman"/>
          <w:i/>
          <w:color w:val="000000" w:themeColor="text1"/>
          <w:sz w:val="28"/>
          <w:szCs w:val="28"/>
          <w:lang w:val="kk-KZ"/>
        </w:rPr>
        <w:t xml:space="preserve">Е. Carotovora </w:t>
      </w:r>
      <w:r w:rsidRPr="00495650">
        <w:rPr>
          <w:rFonts w:ascii="Times New Roman" w:eastAsia="Calibri" w:hAnsi="Times New Roman" w:cs="Times New Roman"/>
          <w:color w:val="000000" w:themeColor="text1"/>
          <w:sz w:val="28"/>
          <w:szCs w:val="28"/>
          <w:lang w:val="kk-KZ"/>
        </w:rPr>
        <w:t xml:space="preserve">алдыңғы зерттеулер барысында да бактериялық обырға қатысы бар екендігі қарастырылған, кейіннен E. nimipressuralis мен </w:t>
      </w:r>
      <w:r w:rsidRPr="00495650">
        <w:rPr>
          <w:rFonts w:ascii="Times New Roman" w:eastAsia="Calibri" w:hAnsi="Times New Roman" w:cs="Times New Roman"/>
          <w:i/>
          <w:color w:val="000000" w:themeColor="text1"/>
          <w:sz w:val="28"/>
          <w:szCs w:val="28"/>
          <w:lang w:val="kk-KZ"/>
        </w:rPr>
        <w:t>Е. Carotovora</w:t>
      </w:r>
      <w:r w:rsidRPr="00495650">
        <w:rPr>
          <w:rFonts w:ascii="Times New Roman" w:eastAsia="Calibri" w:hAnsi="Times New Roman" w:cs="Times New Roman"/>
          <w:color w:val="000000" w:themeColor="text1"/>
          <w:sz w:val="28"/>
          <w:szCs w:val="28"/>
          <w:lang w:val="kk-KZ"/>
        </w:rPr>
        <w:t xml:space="preserve"> бір түрге жатқызды [</w:t>
      </w:r>
      <w:r w:rsidR="00E33E04" w:rsidRPr="00495650">
        <w:rPr>
          <w:rFonts w:ascii="Times New Roman" w:eastAsia="Calibri" w:hAnsi="Times New Roman" w:cs="Times New Roman"/>
          <w:color w:val="000000" w:themeColor="text1"/>
          <w:sz w:val="28"/>
          <w:szCs w:val="28"/>
          <w:lang w:val="kk-KZ"/>
        </w:rPr>
        <w:t>3</w:t>
      </w:r>
      <w:r w:rsidR="005A6E9E" w:rsidRPr="00495650">
        <w:rPr>
          <w:rFonts w:ascii="Times New Roman" w:eastAsia="Calibri" w:hAnsi="Times New Roman" w:cs="Times New Roman"/>
          <w:color w:val="000000" w:themeColor="text1"/>
          <w:sz w:val="28"/>
          <w:szCs w:val="28"/>
          <w:lang w:val="kk-KZ"/>
        </w:rPr>
        <w:t>3</w:t>
      </w:r>
      <w:r w:rsidRPr="00495650">
        <w:rPr>
          <w:rFonts w:ascii="Times New Roman" w:eastAsia="Calibri" w:hAnsi="Times New Roman" w:cs="Times New Roman"/>
          <w:color w:val="000000" w:themeColor="text1"/>
          <w:sz w:val="28"/>
          <w:szCs w:val="28"/>
          <w:lang w:val="kk-KZ"/>
        </w:rPr>
        <w:t>]</w:t>
      </w:r>
      <w:r w:rsidR="00B11778">
        <w:rPr>
          <w:rFonts w:ascii="Times New Roman" w:eastAsia="Calibri" w:hAnsi="Times New Roman" w:cs="Times New Roman"/>
          <w:color w:val="000000" w:themeColor="text1"/>
          <w:sz w:val="28"/>
          <w:szCs w:val="28"/>
          <w:lang w:val="kk-KZ"/>
        </w:rPr>
        <w:t>.</w:t>
      </w:r>
    </w:p>
    <w:p w14:paraId="4039E380" w14:textId="5BF8FE35" w:rsidR="005C6254" w:rsidRPr="00495650" w:rsidRDefault="005C625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bCs/>
          <w:color w:val="000000" w:themeColor="text1"/>
          <w:sz w:val="28"/>
          <w:szCs w:val="28"/>
          <w:lang w:val="kk-KZ"/>
        </w:rPr>
        <w:t xml:space="preserve">1963 жылы А.Л. Щербин-Парфененко 22 түрге жататын қылқан жапырақтылардан бактериялық обырды анықтап, қоздырғыштарына грамтеріс, спора түзбейтін  </w:t>
      </w:r>
      <w:r w:rsidRPr="00495650">
        <w:rPr>
          <w:rFonts w:ascii="Times New Roman" w:eastAsia="Calibri" w:hAnsi="Times New Roman" w:cs="Times New Roman"/>
          <w:bCs/>
          <w:i/>
          <w:color w:val="000000" w:themeColor="text1"/>
          <w:sz w:val="28"/>
          <w:szCs w:val="28"/>
          <w:lang w:val="kk-KZ"/>
        </w:rPr>
        <w:t xml:space="preserve">Erwinia multivora </w:t>
      </w:r>
      <w:r w:rsidRPr="00495650">
        <w:rPr>
          <w:rFonts w:ascii="Times New Roman" w:eastAsia="Calibri" w:hAnsi="Times New Roman" w:cs="Times New Roman"/>
          <w:bCs/>
          <w:color w:val="000000" w:themeColor="text1"/>
          <w:sz w:val="28"/>
          <w:szCs w:val="28"/>
          <w:lang w:val="kk-KZ"/>
        </w:rPr>
        <w:t>деп сипаттама берді. Өткен ғасырдың 70</w:t>
      </w:r>
      <w:r w:rsidR="00F77AF4">
        <w:rPr>
          <w:rFonts w:ascii="Times New Roman" w:eastAsia="Calibri" w:hAnsi="Times New Roman" w:cs="Times New Roman"/>
          <w:bCs/>
          <w:color w:val="000000" w:themeColor="text1"/>
          <w:sz w:val="28"/>
          <w:szCs w:val="28"/>
          <w:lang w:val="kk-KZ"/>
        </w:rPr>
        <w:t>-</w:t>
      </w:r>
      <w:r w:rsidRPr="00495650">
        <w:rPr>
          <w:rFonts w:ascii="Times New Roman" w:eastAsia="Calibri" w:hAnsi="Times New Roman" w:cs="Times New Roman"/>
          <w:bCs/>
          <w:color w:val="000000" w:themeColor="text1"/>
          <w:sz w:val="28"/>
          <w:szCs w:val="28"/>
          <w:lang w:val="kk-KZ"/>
        </w:rPr>
        <w:t>ші жылдары жүргізілген зерттеулер [</w:t>
      </w:r>
      <w:r w:rsidR="005A6E9E" w:rsidRPr="00495650">
        <w:rPr>
          <w:rFonts w:ascii="Times New Roman" w:eastAsia="Calibri" w:hAnsi="Times New Roman" w:cs="Times New Roman"/>
          <w:color w:val="000000" w:themeColor="text1"/>
          <w:sz w:val="28"/>
          <w:szCs w:val="28"/>
          <w:lang w:val="kk-KZ"/>
        </w:rPr>
        <w:t>34</w:t>
      </w:r>
      <w:r w:rsidRPr="00495650">
        <w:rPr>
          <w:rFonts w:ascii="Times New Roman" w:eastAsia="Calibri" w:hAnsi="Times New Roman" w:cs="Times New Roman"/>
          <w:bCs/>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Зауралья, Оңтүстік Батыс Сібір және Солтүстік Қазақстан ормандарында қайың ағаштарында бактериялық обырдың қарқынды тарала бастағанын көрсетті. Қазақстанда бұл аурудың таралу аймақтарына Қостанай, Солтүстік Қазақстан, Павлодар облыстары кірді. Соңғы кездері жарияланған мәліметтерде Қазақстан жерінде қайың ағаштарындағы обыр қоздырғыштары жайлы алғашқы әдеби мәліметтерде келтірілген грамтеріс факультативті аэробты бактерия </w:t>
      </w:r>
      <w:r w:rsidRPr="00495650">
        <w:rPr>
          <w:rFonts w:ascii="Times New Roman" w:eastAsia="Calibri" w:hAnsi="Times New Roman" w:cs="Times New Roman"/>
          <w:i/>
          <w:color w:val="000000" w:themeColor="text1"/>
          <w:sz w:val="28"/>
          <w:szCs w:val="28"/>
          <w:lang w:val="kk-KZ"/>
        </w:rPr>
        <w:t>Erwinia multivora</w:t>
      </w:r>
      <w:r w:rsidRPr="00495650">
        <w:rPr>
          <w:rFonts w:ascii="Times New Roman" w:eastAsia="Calibri" w:hAnsi="Times New Roman" w:cs="Times New Roman"/>
          <w:color w:val="000000" w:themeColor="text1"/>
          <w:sz w:val="28"/>
          <w:szCs w:val="28"/>
          <w:lang w:val="kk-KZ"/>
        </w:rPr>
        <w:t xml:space="preserve"> емес, басқа </w:t>
      </w:r>
      <w:r w:rsidRPr="00495650">
        <w:rPr>
          <w:rFonts w:ascii="Times New Roman" w:eastAsia="Calibri" w:hAnsi="Times New Roman" w:cs="Times New Roman"/>
          <w:i/>
          <w:color w:val="000000" w:themeColor="text1"/>
          <w:sz w:val="28"/>
          <w:szCs w:val="28"/>
          <w:lang w:val="kk-KZ"/>
        </w:rPr>
        <w:t xml:space="preserve">Pseudomonas sp., </w:t>
      </w:r>
      <w:r w:rsidRPr="00495650">
        <w:rPr>
          <w:rFonts w:ascii="Times New Roman" w:eastAsia="Calibri" w:hAnsi="Times New Roman" w:cs="Times New Roman"/>
          <w:i/>
          <w:color w:val="000000" w:themeColor="text1"/>
          <w:sz w:val="28"/>
          <w:szCs w:val="28"/>
          <w:lang w:val="kk-KZ"/>
        </w:rPr>
        <w:lastRenderedPageBreak/>
        <w:t>Enterobacteriaceae sp</w:t>
      </w:r>
      <w:r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Pectobacterium caratovorum</w:t>
      </w:r>
      <w:r w:rsidRPr="00495650">
        <w:rPr>
          <w:rFonts w:ascii="Times New Roman" w:eastAsia="Calibri" w:hAnsi="Times New Roman" w:cs="Times New Roman"/>
          <w:color w:val="000000" w:themeColor="text1"/>
          <w:sz w:val="28"/>
          <w:szCs w:val="28"/>
          <w:lang w:val="kk-KZ"/>
        </w:rPr>
        <w:t xml:space="preserve"> және </w:t>
      </w:r>
      <w:r w:rsidRPr="00495650">
        <w:rPr>
          <w:rFonts w:ascii="Times New Roman" w:eastAsia="Calibri" w:hAnsi="Times New Roman" w:cs="Times New Roman"/>
          <w:i/>
          <w:color w:val="000000" w:themeColor="text1"/>
          <w:sz w:val="28"/>
          <w:szCs w:val="28"/>
          <w:lang w:val="kk-KZ"/>
        </w:rPr>
        <w:t xml:space="preserve">Dickeya dadantii  </w:t>
      </w:r>
      <w:r w:rsidRPr="00495650">
        <w:rPr>
          <w:rFonts w:ascii="Times New Roman" w:eastAsia="Calibri" w:hAnsi="Times New Roman" w:cs="Times New Roman"/>
          <w:color w:val="000000" w:themeColor="text1"/>
          <w:sz w:val="28"/>
          <w:szCs w:val="28"/>
          <w:lang w:val="kk-KZ"/>
        </w:rPr>
        <w:t>сынды бактериялар анықталғандығы келтірілген [</w:t>
      </w:r>
      <w:r w:rsidR="00E33E04" w:rsidRPr="00495650">
        <w:rPr>
          <w:rFonts w:ascii="Times New Roman" w:eastAsia="Calibri" w:hAnsi="Times New Roman" w:cs="Times New Roman"/>
          <w:color w:val="000000" w:themeColor="text1"/>
          <w:sz w:val="28"/>
          <w:szCs w:val="28"/>
          <w:lang w:val="kk-KZ"/>
        </w:rPr>
        <w:t>3</w:t>
      </w:r>
      <w:r w:rsidR="005A6E9E" w:rsidRPr="00495650">
        <w:rPr>
          <w:rFonts w:ascii="Times New Roman" w:eastAsia="Calibri" w:hAnsi="Times New Roman" w:cs="Times New Roman"/>
          <w:color w:val="000000" w:themeColor="text1"/>
          <w:sz w:val="28"/>
          <w:szCs w:val="28"/>
          <w:lang w:val="kk-KZ"/>
        </w:rPr>
        <w:t>4</w:t>
      </w:r>
      <w:r w:rsidRPr="00495650">
        <w:rPr>
          <w:rFonts w:ascii="Times New Roman" w:eastAsia="Calibri" w:hAnsi="Times New Roman" w:cs="Times New Roman"/>
          <w:color w:val="000000" w:themeColor="text1"/>
          <w:sz w:val="28"/>
          <w:szCs w:val="28"/>
          <w:lang w:val="kk-KZ"/>
        </w:rPr>
        <w:t>].</w:t>
      </w:r>
    </w:p>
    <w:p w14:paraId="07D98410" w14:textId="6C652865" w:rsidR="005C6254" w:rsidRPr="00495650" w:rsidRDefault="005C625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i/>
          <w:color w:val="000000" w:themeColor="text1"/>
          <w:sz w:val="28"/>
          <w:szCs w:val="28"/>
          <w:lang w:val="kk-KZ"/>
        </w:rPr>
        <w:t>Erwinia</w:t>
      </w:r>
      <w:r w:rsidRPr="00495650">
        <w:rPr>
          <w:rFonts w:ascii="Times New Roman" w:eastAsia="Calibri" w:hAnsi="Times New Roman" w:cs="Times New Roman"/>
          <w:color w:val="000000" w:themeColor="text1"/>
          <w:sz w:val="28"/>
          <w:szCs w:val="28"/>
          <w:lang w:val="kk-KZ"/>
        </w:rPr>
        <w:t xml:space="preserve"> туысы </w:t>
      </w:r>
      <w:r w:rsidRPr="00495650">
        <w:rPr>
          <w:rFonts w:ascii="Times New Roman" w:eastAsia="Calibri" w:hAnsi="Times New Roman" w:cs="Times New Roman"/>
          <w:i/>
          <w:color w:val="000000" w:themeColor="text1"/>
          <w:sz w:val="28"/>
          <w:szCs w:val="28"/>
          <w:lang w:val="kk-KZ"/>
        </w:rPr>
        <w:t xml:space="preserve">Enterobacterales </w:t>
      </w:r>
      <w:r w:rsidRPr="00495650">
        <w:rPr>
          <w:rFonts w:ascii="Times New Roman" w:eastAsia="Calibri" w:hAnsi="Times New Roman" w:cs="Times New Roman"/>
          <w:color w:val="000000" w:themeColor="text1"/>
          <w:sz w:val="28"/>
          <w:szCs w:val="28"/>
          <w:lang w:val="kk-KZ"/>
        </w:rPr>
        <w:t>қатарына жататын фитопатогенді бактериялар тобы. Көлемі 1-3х0,5</w:t>
      </w:r>
      <w:r w:rsidR="00B11778">
        <w:rPr>
          <w:rFonts w:ascii="Times New Roman" w:eastAsia="Calibri" w:hAnsi="Times New Roman" w:cs="Times New Roman"/>
          <w:color w:val="000000" w:themeColor="text1"/>
          <w:sz w:val="28"/>
          <w:szCs w:val="28"/>
          <w:lang w:val="kk-KZ"/>
        </w:rPr>
        <w:t>-</w:t>
      </w:r>
      <w:r w:rsidRPr="00495650">
        <w:rPr>
          <w:rFonts w:ascii="Times New Roman" w:eastAsia="Calibri" w:hAnsi="Times New Roman" w:cs="Times New Roman"/>
          <w:color w:val="000000" w:themeColor="text1"/>
          <w:sz w:val="28"/>
          <w:szCs w:val="28"/>
          <w:lang w:val="kk-KZ"/>
        </w:rPr>
        <w:t>1 мкм грамтеріс таяқша тәрізді, факультативті анаэробтар. Бұл туысты Winslow et al. [</w:t>
      </w:r>
      <w:r w:rsidR="00E33E04" w:rsidRPr="00495650">
        <w:rPr>
          <w:rFonts w:ascii="Times New Roman" w:eastAsia="Calibri" w:hAnsi="Times New Roman" w:cs="Times New Roman"/>
          <w:color w:val="000000" w:themeColor="text1"/>
          <w:sz w:val="28"/>
          <w:szCs w:val="28"/>
          <w:lang w:val="kk-KZ"/>
        </w:rPr>
        <w:t>3</w:t>
      </w:r>
      <w:r w:rsidR="005A6E9E" w:rsidRPr="00495650">
        <w:rPr>
          <w:rFonts w:ascii="Times New Roman" w:eastAsia="Calibri" w:hAnsi="Times New Roman" w:cs="Times New Roman"/>
          <w:color w:val="000000" w:themeColor="text1"/>
          <w:sz w:val="28"/>
          <w:szCs w:val="28"/>
          <w:lang w:val="kk-KZ"/>
        </w:rPr>
        <w:t>5</w:t>
      </w:r>
      <w:r w:rsidRPr="00495650">
        <w:rPr>
          <w:rFonts w:ascii="Times New Roman" w:eastAsia="Calibri" w:hAnsi="Times New Roman" w:cs="Times New Roman"/>
          <w:color w:val="000000" w:themeColor="text1"/>
          <w:sz w:val="28"/>
          <w:szCs w:val="28"/>
          <w:lang w:val="kk-KZ"/>
        </w:rPr>
        <w:t xml:space="preserve">] 1917 жылы анықтап, оған америкалық патологанатом </w:t>
      </w:r>
      <w:r w:rsidRPr="00495650">
        <w:rPr>
          <w:rFonts w:ascii="Times New Roman" w:eastAsia="Calibri" w:hAnsi="Times New Roman" w:cs="Times New Roman"/>
          <w:i/>
          <w:color w:val="000000" w:themeColor="text1"/>
          <w:sz w:val="28"/>
          <w:szCs w:val="28"/>
          <w:lang w:val="kk-KZ"/>
        </w:rPr>
        <w:t>Erwin F. Smith</w:t>
      </w:r>
      <w:r w:rsidRPr="00495650">
        <w:rPr>
          <w:rFonts w:ascii="Times New Roman" w:eastAsia="Calibri" w:hAnsi="Times New Roman" w:cs="Times New Roman"/>
          <w:color w:val="000000" w:themeColor="text1"/>
          <w:sz w:val="28"/>
          <w:szCs w:val="28"/>
          <w:lang w:val="kk-KZ"/>
        </w:rPr>
        <w:t xml:space="preserve"> есімін берді. 1945 жылы </w:t>
      </w:r>
      <w:r w:rsidRPr="00495650">
        <w:rPr>
          <w:rFonts w:ascii="Times New Roman" w:eastAsia="Calibri" w:hAnsi="Times New Roman" w:cs="Times New Roman"/>
          <w:iCs/>
          <w:color w:val="000000" w:themeColor="text1"/>
          <w:sz w:val="28"/>
          <w:szCs w:val="28"/>
          <w:lang w:val="kk-KZ"/>
        </w:rPr>
        <w:t>Waldee</w:t>
      </w:r>
      <w:r w:rsidR="00F77AF4">
        <w:rPr>
          <w:rFonts w:ascii="Times New Roman" w:eastAsia="Calibri" w:hAnsi="Times New Roman" w:cs="Times New Roman"/>
          <w:iCs/>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[6] </w:t>
      </w:r>
      <w:r w:rsidRPr="00495650">
        <w:rPr>
          <w:rFonts w:ascii="Times New Roman" w:eastAsia="Calibri" w:hAnsi="Times New Roman" w:cs="Times New Roman"/>
          <w:i/>
          <w:color w:val="000000" w:themeColor="text1"/>
          <w:sz w:val="28"/>
          <w:szCs w:val="28"/>
          <w:lang w:val="kk-KZ"/>
        </w:rPr>
        <w:t>Erwinia</w:t>
      </w:r>
      <w:r w:rsidRPr="00495650">
        <w:rPr>
          <w:rFonts w:ascii="Times New Roman" w:eastAsia="Calibri" w:hAnsi="Times New Roman" w:cs="Times New Roman"/>
          <w:color w:val="000000" w:themeColor="text1"/>
          <w:sz w:val="28"/>
          <w:szCs w:val="28"/>
          <w:lang w:val="kk-KZ"/>
        </w:rPr>
        <w:t xml:space="preserve"> туысын </w:t>
      </w:r>
      <w:r w:rsidRPr="00495650">
        <w:rPr>
          <w:rFonts w:ascii="Times New Roman" w:eastAsia="Calibri" w:hAnsi="Times New Roman" w:cs="Times New Roman"/>
          <w:i/>
          <w:color w:val="000000" w:themeColor="text1"/>
          <w:sz w:val="28"/>
          <w:szCs w:val="28"/>
          <w:lang w:val="kk-KZ"/>
        </w:rPr>
        <w:t>Pectobacterium</w:t>
      </w:r>
      <w:r w:rsidRPr="00495650">
        <w:rPr>
          <w:rFonts w:ascii="Times New Roman" w:eastAsia="Calibri" w:hAnsi="Times New Roman" w:cs="Times New Roman"/>
          <w:color w:val="000000" w:themeColor="text1"/>
          <w:sz w:val="28"/>
          <w:szCs w:val="28"/>
          <w:lang w:val="kk-KZ"/>
        </w:rPr>
        <w:t xml:space="preserve"> деп ауыстыруды ұсынды. 1968 жылы Dye [</w:t>
      </w:r>
      <w:r w:rsidR="00E33E04" w:rsidRPr="00495650">
        <w:rPr>
          <w:rFonts w:ascii="Times New Roman" w:eastAsia="Calibri" w:hAnsi="Times New Roman" w:cs="Times New Roman"/>
          <w:color w:val="000000" w:themeColor="text1"/>
          <w:sz w:val="28"/>
          <w:szCs w:val="28"/>
          <w:lang w:val="kk-KZ"/>
        </w:rPr>
        <w:t>3</w:t>
      </w:r>
      <w:r w:rsidR="005A6E9E" w:rsidRPr="00495650">
        <w:rPr>
          <w:rFonts w:ascii="Times New Roman" w:eastAsia="Calibri" w:hAnsi="Times New Roman" w:cs="Times New Roman"/>
          <w:color w:val="000000" w:themeColor="text1"/>
          <w:sz w:val="28"/>
          <w:szCs w:val="28"/>
          <w:lang w:val="kk-KZ"/>
        </w:rPr>
        <w:t>6</w:t>
      </w:r>
      <w:r w:rsidRPr="00495650">
        <w:rPr>
          <w:rFonts w:ascii="Times New Roman" w:eastAsia="Calibri" w:hAnsi="Times New Roman" w:cs="Times New Roman"/>
          <w:color w:val="000000" w:themeColor="text1"/>
          <w:sz w:val="28"/>
          <w:szCs w:val="28"/>
          <w:lang w:val="kk-KZ"/>
        </w:rPr>
        <w:t xml:space="preserve">] биохимиялық сипаттамаларын негізге ала отырып </w:t>
      </w:r>
      <w:r w:rsidRPr="00495650">
        <w:rPr>
          <w:rFonts w:ascii="Times New Roman" w:eastAsia="Calibri" w:hAnsi="Times New Roman" w:cs="Times New Roman"/>
          <w:i/>
          <w:color w:val="000000" w:themeColor="text1"/>
          <w:sz w:val="28"/>
          <w:szCs w:val="28"/>
          <w:lang w:val="kk-KZ"/>
        </w:rPr>
        <w:t>Erwinia</w:t>
      </w:r>
      <w:r w:rsidRPr="00495650">
        <w:rPr>
          <w:rFonts w:ascii="Times New Roman" w:eastAsia="Calibri" w:hAnsi="Times New Roman" w:cs="Times New Roman"/>
          <w:color w:val="000000" w:themeColor="text1"/>
          <w:sz w:val="28"/>
          <w:szCs w:val="28"/>
          <w:lang w:val="kk-KZ"/>
        </w:rPr>
        <w:t xml:space="preserve"> туысын төрт түрге бөлді: </w:t>
      </w:r>
      <w:r w:rsidRPr="00495650">
        <w:rPr>
          <w:rFonts w:ascii="Times New Roman" w:eastAsia="Calibri" w:hAnsi="Times New Roman" w:cs="Times New Roman"/>
          <w:i/>
          <w:color w:val="000000" w:themeColor="text1"/>
          <w:sz w:val="28"/>
          <w:szCs w:val="28"/>
          <w:lang w:val="kk-KZ"/>
        </w:rPr>
        <w:t>Erwinia amulavorа</w:t>
      </w:r>
      <w:r w:rsidRPr="00495650">
        <w:rPr>
          <w:rFonts w:ascii="Times New Roman" w:eastAsia="Calibri" w:hAnsi="Times New Roman" w:cs="Times New Roman"/>
          <w:color w:val="000000" w:themeColor="text1"/>
          <w:sz w:val="28"/>
          <w:szCs w:val="28"/>
          <w:lang w:val="kk-KZ"/>
        </w:rPr>
        <w:t xml:space="preserve"> – алма ағашының және басқа да раушан тұқымдастырының</w:t>
      </w:r>
      <w:r w:rsidR="00F50952"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(Rosaceae (Spiraeoideae)</w:t>
      </w:r>
      <w:r w:rsidRPr="00495650">
        <w:rPr>
          <w:rFonts w:ascii="Times New Roman" w:eastAsia="Calibri" w:hAnsi="Times New Roman" w:cs="Times New Roman"/>
          <w:color w:val="000000" w:themeColor="text1"/>
          <w:sz w:val="28"/>
          <w:szCs w:val="28"/>
          <w:lang w:val="kk-KZ"/>
        </w:rPr>
        <w:t xml:space="preserve"> патогені, жеміс дақылдарының бактериялық күйік ауруының қоздырғыштары; </w:t>
      </w:r>
      <w:r w:rsidRPr="00495650">
        <w:rPr>
          <w:rFonts w:ascii="Times New Roman" w:eastAsia="Calibri" w:hAnsi="Times New Roman" w:cs="Times New Roman"/>
          <w:i/>
          <w:color w:val="000000" w:themeColor="text1"/>
          <w:sz w:val="28"/>
          <w:szCs w:val="28"/>
          <w:lang w:val="kk-KZ"/>
        </w:rPr>
        <w:t xml:space="preserve">Erwinia carotavora </w:t>
      </w:r>
      <w:r w:rsidRPr="00495650">
        <w:rPr>
          <w:rFonts w:ascii="Times New Roman" w:eastAsia="Calibri" w:hAnsi="Times New Roman" w:cs="Times New Roman"/>
          <w:color w:val="000000" w:themeColor="text1"/>
          <w:sz w:val="28"/>
          <w:szCs w:val="28"/>
          <w:lang w:val="kk-KZ"/>
        </w:rPr>
        <w:t xml:space="preserve">– әртүрлі туыс өкілдерінің, оның ішінде картоптың, жер үсті бөліктерін, сондай-ақ жер асты бөліктерін де, оның ішінде түйнектерін зақымдап, ұлпаларының қараюы мен шіруін, жапырақтардың ширатылуы мен сарғаюын туындатады; </w:t>
      </w:r>
      <w:r w:rsidRPr="00495650">
        <w:rPr>
          <w:rFonts w:ascii="Times New Roman" w:eastAsia="Calibri" w:hAnsi="Times New Roman" w:cs="Times New Roman"/>
          <w:i/>
          <w:color w:val="000000" w:themeColor="text1"/>
          <w:sz w:val="28"/>
          <w:szCs w:val="28"/>
          <w:lang w:val="kk-KZ"/>
        </w:rPr>
        <w:t xml:space="preserve">Erwinia herbicola </w:t>
      </w:r>
      <w:r w:rsidRPr="00495650">
        <w:rPr>
          <w:rFonts w:ascii="Times New Roman" w:eastAsia="Calibri" w:hAnsi="Times New Roman" w:cs="Times New Roman"/>
          <w:i/>
          <w:color w:val="000000" w:themeColor="text1"/>
          <w:sz w:val="28"/>
          <w:szCs w:val="28"/>
          <w:lang w:val="kk-KZ"/>
        </w:rPr>
        <w:noBreakHyphen/>
      </w:r>
      <w:r w:rsidR="00B11778">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астық тұқымдастырының бактериозының қоздырғышы.Соңғы төртінші топқа түрлік атау берілмей оны «ерекше</w:t>
      </w:r>
      <w:r w:rsidR="00FD6FE2"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Erwinia</w:t>
      </w:r>
      <w:r w:rsidRPr="00495650">
        <w:rPr>
          <w:rFonts w:ascii="Times New Roman" w:eastAsia="Calibri" w:hAnsi="Times New Roman" w:cs="Times New Roman"/>
          <w:color w:val="000000" w:themeColor="text1"/>
          <w:sz w:val="28"/>
          <w:szCs w:val="28"/>
          <w:lang w:val="kk-KZ"/>
        </w:rPr>
        <w:t>» тобы деп топтастырды. Келесі жылы (1969) сол Dye [</w:t>
      </w:r>
      <w:r w:rsidR="00E33E04" w:rsidRPr="00495650">
        <w:rPr>
          <w:rFonts w:ascii="Times New Roman" w:eastAsia="Calibri" w:hAnsi="Times New Roman" w:cs="Times New Roman"/>
          <w:color w:val="000000" w:themeColor="text1"/>
          <w:sz w:val="28"/>
          <w:szCs w:val="28"/>
          <w:lang w:val="kk-KZ"/>
        </w:rPr>
        <w:t>3</w:t>
      </w:r>
      <w:r w:rsidR="005A6E9E" w:rsidRPr="00495650">
        <w:rPr>
          <w:rFonts w:ascii="Times New Roman" w:eastAsia="Calibri" w:hAnsi="Times New Roman" w:cs="Times New Roman"/>
          <w:color w:val="000000" w:themeColor="text1"/>
          <w:sz w:val="28"/>
          <w:szCs w:val="28"/>
          <w:lang w:val="kk-KZ"/>
        </w:rPr>
        <w:t>7</w:t>
      </w:r>
      <w:r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Erwinia</w:t>
      </w:r>
      <w:r w:rsidRPr="00495650">
        <w:rPr>
          <w:rFonts w:ascii="Times New Roman" w:eastAsia="Calibri" w:hAnsi="Times New Roman" w:cs="Times New Roman"/>
          <w:color w:val="000000" w:themeColor="text1"/>
          <w:sz w:val="28"/>
          <w:szCs w:val="28"/>
          <w:lang w:val="kk-KZ"/>
        </w:rPr>
        <w:t xml:space="preserve"> туысын беске бөлді: </w:t>
      </w:r>
      <w:r w:rsidRPr="00495650">
        <w:rPr>
          <w:rFonts w:ascii="Times New Roman" w:eastAsia="Calibri" w:hAnsi="Times New Roman" w:cs="Times New Roman"/>
          <w:i/>
          <w:color w:val="000000" w:themeColor="text1"/>
          <w:sz w:val="28"/>
          <w:szCs w:val="28"/>
          <w:lang w:val="kk-KZ"/>
        </w:rPr>
        <w:t>E.</w:t>
      </w:r>
      <w:r w:rsidR="00B11778">
        <w:rPr>
          <w:rFonts w:ascii="Times New Roman" w:eastAsia="Calibri" w:hAnsi="Times New Roman" w:cs="Times New Roman"/>
          <w:i/>
          <w:color w:val="000000" w:themeColor="text1"/>
          <w:sz w:val="28"/>
          <w:szCs w:val="28"/>
          <w:lang w:val="kk-KZ"/>
        </w:rPr>
        <w:t> </w:t>
      </w:r>
      <w:r w:rsidRPr="00495650">
        <w:rPr>
          <w:rFonts w:ascii="Times New Roman" w:eastAsia="Calibri" w:hAnsi="Times New Roman" w:cs="Times New Roman"/>
          <w:i/>
          <w:color w:val="000000" w:themeColor="text1"/>
          <w:sz w:val="28"/>
          <w:szCs w:val="28"/>
          <w:lang w:val="kk-KZ"/>
        </w:rPr>
        <w:t xml:space="preserve">amylovora </w:t>
      </w:r>
      <w:r w:rsidRPr="00495650">
        <w:rPr>
          <w:rFonts w:ascii="Times New Roman" w:eastAsia="Calibri" w:hAnsi="Times New Roman" w:cs="Times New Roman"/>
          <w:color w:val="000000" w:themeColor="text1"/>
          <w:sz w:val="28"/>
          <w:szCs w:val="28"/>
          <w:lang w:val="kk-KZ"/>
        </w:rPr>
        <w:t>(</w:t>
      </w:r>
      <w:r w:rsidRPr="00495650">
        <w:rPr>
          <w:rFonts w:ascii="Times New Roman" w:eastAsia="Calibri" w:hAnsi="Times New Roman" w:cs="Times New Roman"/>
          <w:i/>
          <w:color w:val="000000" w:themeColor="text1"/>
          <w:sz w:val="28"/>
          <w:szCs w:val="28"/>
          <w:lang w:val="kk-KZ"/>
        </w:rPr>
        <w:t>var. amylovora, var. salicis, var. traceiphila, var. quercina, var. nigriﬂuens, var. rubrifaciens</w:t>
      </w:r>
      <w:r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E. herbicola</w:t>
      </w:r>
      <w:r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var. herbicola, var. ananas</w:t>
      </w:r>
      <w:r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E.</w:t>
      </w:r>
      <w:r w:rsidR="00B11778">
        <w:rPr>
          <w:rFonts w:ascii="Times New Roman" w:eastAsia="Calibri" w:hAnsi="Times New Roman" w:cs="Times New Roman"/>
          <w:i/>
          <w:color w:val="000000" w:themeColor="text1"/>
          <w:sz w:val="28"/>
          <w:szCs w:val="28"/>
          <w:lang w:val="kk-KZ"/>
        </w:rPr>
        <w:t> </w:t>
      </w:r>
      <w:r w:rsidRPr="00495650">
        <w:rPr>
          <w:rFonts w:ascii="Times New Roman" w:eastAsia="Calibri" w:hAnsi="Times New Roman" w:cs="Times New Roman"/>
          <w:i/>
          <w:color w:val="000000" w:themeColor="text1"/>
          <w:sz w:val="28"/>
          <w:szCs w:val="28"/>
          <w:lang w:val="kk-KZ"/>
        </w:rPr>
        <w:t xml:space="preserve">uredovorus; E. stewartii </w:t>
      </w:r>
      <w:r w:rsidRPr="00495650">
        <w:rPr>
          <w:rFonts w:ascii="Times New Roman" w:eastAsia="Calibri" w:hAnsi="Times New Roman" w:cs="Times New Roman"/>
          <w:color w:val="000000" w:themeColor="text1"/>
          <w:sz w:val="28"/>
          <w:szCs w:val="28"/>
          <w:lang w:val="kk-KZ"/>
        </w:rPr>
        <w:t>және</w:t>
      </w:r>
      <w:r w:rsidRPr="00495650">
        <w:rPr>
          <w:rFonts w:ascii="Times New Roman" w:eastAsia="Calibri" w:hAnsi="Times New Roman" w:cs="Times New Roman"/>
          <w:i/>
          <w:color w:val="000000" w:themeColor="text1"/>
          <w:sz w:val="28"/>
          <w:szCs w:val="28"/>
          <w:lang w:val="kk-KZ"/>
        </w:rPr>
        <w:t xml:space="preserve"> E. carotovora</w:t>
      </w:r>
      <w:r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var. carotovora, var. atroseptica, var. rhapontici, var. chrysanthemi, var. cypripedii</w:t>
      </w:r>
      <w:r w:rsidRPr="00495650">
        <w:rPr>
          <w:rFonts w:ascii="Times New Roman" w:eastAsia="Calibri" w:hAnsi="Times New Roman" w:cs="Times New Roman"/>
          <w:color w:val="000000" w:themeColor="text1"/>
          <w:sz w:val="28"/>
          <w:szCs w:val="28"/>
          <w:lang w:val="kk-KZ"/>
        </w:rPr>
        <w:t>). Осы жылы Dye</w:t>
      </w:r>
      <w:r w:rsidRPr="00495650">
        <w:rPr>
          <w:rFonts w:ascii="Times New Roman" w:eastAsia="Calibri" w:hAnsi="Times New Roman" w:cs="Times New Roman"/>
          <w:i/>
          <w:color w:val="000000" w:themeColor="text1"/>
          <w:sz w:val="28"/>
          <w:szCs w:val="28"/>
          <w:lang w:val="kk-KZ"/>
        </w:rPr>
        <w:t>-</w:t>
      </w:r>
      <w:r w:rsidRPr="00495650">
        <w:rPr>
          <w:rFonts w:ascii="Times New Roman" w:eastAsia="Calibri" w:hAnsi="Times New Roman" w:cs="Times New Roman"/>
          <w:color w:val="000000" w:themeColor="text1"/>
          <w:sz w:val="28"/>
          <w:szCs w:val="28"/>
          <w:lang w:val="kk-KZ"/>
        </w:rPr>
        <w:t xml:space="preserve">ның  ұсынысы бойынша Bergey’s Manual of Determinative Bacteriology 8-ші басылымында </w:t>
      </w:r>
      <w:r w:rsidRPr="00495650">
        <w:rPr>
          <w:rFonts w:ascii="Times New Roman" w:eastAsia="Calibri" w:hAnsi="Times New Roman" w:cs="Times New Roman"/>
          <w:i/>
          <w:color w:val="000000" w:themeColor="text1"/>
          <w:sz w:val="28"/>
          <w:szCs w:val="28"/>
          <w:lang w:val="kk-KZ"/>
        </w:rPr>
        <w:t>Erwinia carotavora</w:t>
      </w:r>
      <w:r w:rsidRPr="00495650">
        <w:rPr>
          <w:rFonts w:ascii="Times New Roman" w:eastAsia="Calibri" w:hAnsi="Times New Roman" w:cs="Times New Roman"/>
          <w:color w:val="000000" w:themeColor="text1"/>
          <w:sz w:val="28"/>
          <w:szCs w:val="28"/>
          <w:lang w:val="kk-KZ"/>
        </w:rPr>
        <w:t xml:space="preserve"> түрі келесідей түрлер мен түр тармақтарына жіктелді</w:t>
      </w:r>
      <w:r w:rsidRPr="00495650">
        <w:rPr>
          <w:rFonts w:ascii="Times New Roman" w:eastAsia="Calibri" w:hAnsi="Times New Roman" w:cs="Times New Roman"/>
          <w:i/>
          <w:color w:val="000000" w:themeColor="text1"/>
          <w:sz w:val="28"/>
          <w:szCs w:val="28"/>
          <w:lang w:val="kk-KZ"/>
        </w:rPr>
        <w:t xml:space="preserve">:Erwinia cypripedii, Erwinia rhapontici, Erwinia carotovora var. atroseptica, Erwinia carotovora var. carotovora және  Erwinia chrysanthemi </w:t>
      </w:r>
      <w:r w:rsidRPr="00495650">
        <w:rPr>
          <w:rFonts w:ascii="Times New Roman" w:eastAsia="Calibri" w:hAnsi="Times New Roman" w:cs="Times New Roman"/>
          <w:bCs/>
          <w:color w:val="000000" w:themeColor="text1"/>
          <w:sz w:val="28"/>
          <w:szCs w:val="28"/>
          <w:lang w:val="kk-KZ"/>
        </w:rPr>
        <w:t>[</w:t>
      </w:r>
      <w:r w:rsidR="00E33E04" w:rsidRPr="00495650">
        <w:rPr>
          <w:rFonts w:ascii="Times New Roman" w:eastAsia="Calibri" w:hAnsi="Times New Roman" w:cs="Times New Roman"/>
          <w:bCs/>
          <w:color w:val="000000" w:themeColor="text1"/>
          <w:sz w:val="28"/>
          <w:szCs w:val="28"/>
          <w:lang w:val="kk-KZ"/>
        </w:rPr>
        <w:t>3</w:t>
      </w:r>
      <w:r w:rsidR="005A6E9E" w:rsidRPr="00495650">
        <w:rPr>
          <w:rFonts w:ascii="Times New Roman" w:eastAsia="Calibri" w:hAnsi="Times New Roman" w:cs="Times New Roman"/>
          <w:bCs/>
          <w:color w:val="000000" w:themeColor="text1"/>
          <w:sz w:val="28"/>
          <w:szCs w:val="28"/>
          <w:lang w:val="kk-KZ"/>
        </w:rPr>
        <w:t>8</w:t>
      </w:r>
      <w:r w:rsidRPr="00495650">
        <w:rPr>
          <w:rFonts w:ascii="Times New Roman" w:eastAsia="Calibri" w:hAnsi="Times New Roman" w:cs="Times New Roman"/>
          <w:bCs/>
          <w:color w:val="000000" w:themeColor="text1"/>
          <w:sz w:val="28"/>
          <w:szCs w:val="28"/>
          <w:lang w:val="kk-KZ"/>
        </w:rPr>
        <w:t>].</w:t>
      </w:r>
    </w:p>
    <w:p w14:paraId="3EAC1621" w14:textId="1DA68E38" w:rsidR="005C6254" w:rsidRPr="00495650" w:rsidRDefault="005C625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Аталған түр тармақтарының ішінде </w:t>
      </w:r>
      <w:r w:rsidRPr="00495650">
        <w:rPr>
          <w:rFonts w:ascii="Times New Roman" w:eastAsia="Calibri" w:hAnsi="Times New Roman" w:cs="Times New Roman"/>
          <w:i/>
          <w:color w:val="000000" w:themeColor="text1"/>
          <w:sz w:val="28"/>
          <w:szCs w:val="28"/>
          <w:lang w:val="kk-KZ"/>
        </w:rPr>
        <w:t>E. сhrysanthemi</w:t>
      </w:r>
      <w:r w:rsidRPr="00495650">
        <w:rPr>
          <w:rFonts w:ascii="Times New Roman" w:eastAsia="Calibri" w:hAnsi="Times New Roman" w:cs="Times New Roman"/>
          <w:color w:val="000000" w:themeColor="text1"/>
          <w:sz w:val="28"/>
          <w:szCs w:val="28"/>
          <w:lang w:val="kk-KZ"/>
        </w:rPr>
        <w:t xml:space="preserve"> ең патогенді бактериялардың бірі болып танылды. Кейінгі зерттеулер барысында оның 16 қосжарнақты және 10 даражарнақты өсімдік тұқымдастарында бактериоз ауруын қоздыратыны анықталған </w:t>
      </w:r>
      <w:r w:rsidRPr="00495650">
        <w:rPr>
          <w:rFonts w:ascii="Times New Roman" w:eastAsia="Calibri" w:hAnsi="Times New Roman" w:cs="Times New Roman"/>
          <w:bCs/>
          <w:color w:val="000000" w:themeColor="text1"/>
          <w:sz w:val="28"/>
          <w:szCs w:val="28"/>
          <w:lang w:val="kk-KZ"/>
        </w:rPr>
        <w:t>[</w:t>
      </w:r>
      <w:r w:rsidR="00E33E04" w:rsidRPr="00495650">
        <w:rPr>
          <w:rFonts w:ascii="Times New Roman" w:eastAsia="Calibri" w:hAnsi="Times New Roman" w:cs="Times New Roman"/>
          <w:bCs/>
          <w:color w:val="000000" w:themeColor="text1"/>
          <w:sz w:val="28"/>
          <w:szCs w:val="28"/>
          <w:lang w:val="kk-KZ"/>
        </w:rPr>
        <w:t>3</w:t>
      </w:r>
      <w:r w:rsidR="005A6E9E" w:rsidRPr="00495650">
        <w:rPr>
          <w:rFonts w:ascii="Times New Roman" w:eastAsia="Calibri" w:hAnsi="Times New Roman" w:cs="Times New Roman"/>
          <w:bCs/>
          <w:color w:val="000000" w:themeColor="text1"/>
          <w:sz w:val="28"/>
          <w:szCs w:val="28"/>
          <w:lang w:val="kk-KZ"/>
        </w:rPr>
        <w:t>9</w:t>
      </w:r>
      <w:r w:rsidRPr="00495650">
        <w:rPr>
          <w:rFonts w:ascii="Times New Roman" w:eastAsia="Calibri" w:hAnsi="Times New Roman" w:cs="Times New Roman"/>
          <w:bCs/>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Сондай</w:t>
      </w:r>
      <w:r w:rsidR="00B11778">
        <w:rPr>
          <w:rFonts w:ascii="Times New Roman" w:eastAsia="Calibri" w:hAnsi="Times New Roman" w:cs="Times New Roman"/>
          <w:color w:val="000000" w:themeColor="text1"/>
          <w:sz w:val="28"/>
          <w:szCs w:val="28"/>
          <w:lang w:val="kk-KZ"/>
        </w:rPr>
        <w:t>-</w:t>
      </w:r>
      <w:r w:rsidRPr="00495650">
        <w:rPr>
          <w:rFonts w:ascii="Times New Roman" w:eastAsia="Calibri" w:hAnsi="Times New Roman" w:cs="Times New Roman"/>
          <w:color w:val="000000" w:themeColor="text1"/>
          <w:sz w:val="28"/>
          <w:szCs w:val="28"/>
          <w:lang w:val="kk-KZ"/>
        </w:rPr>
        <w:t xml:space="preserve">ақ оның көптеген тропиктік және субтропиктік аймақтардың өсімдіктерін зақымдайтыны белгілі. Өсімдіктің тамырын, түйнектерін, шырынды етжеңді мүшелерін бұзатын жұмсақ шірік ауруын қоздырады, тамыр ксилемасын отарлап, өсімдікті жүйелі түрде зақымдайды.  </w:t>
      </w:r>
    </w:p>
    <w:p w14:paraId="6AD9D24B" w14:textId="7C85D7F3" w:rsidR="009F4A36" w:rsidRPr="00495650" w:rsidRDefault="005C6254" w:rsidP="00B11778">
      <w:pPr>
        <w:spacing w:after="0" w:line="240" w:lineRule="auto"/>
        <w:ind w:firstLine="709"/>
        <w:jc w:val="both"/>
        <w:rPr>
          <w:rFonts w:ascii="Times New Roman" w:eastAsia="Calibri" w:hAnsi="Times New Roman" w:cs="Times New Roman"/>
          <w:sz w:val="28"/>
          <w:szCs w:val="28"/>
          <w:lang w:val="kk-KZ"/>
        </w:rPr>
      </w:pPr>
      <w:r w:rsidRPr="00495650">
        <w:rPr>
          <w:rFonts w:ascii="Times New Roman" w:eastAsia="Calibri" w:hAnsi="Times New Roman" w:cs="Times New Roman"/>
          <w:color w:val="000000" w:themeColor="text1"/>
          <w:sz w:val="28"/>
          <w:szCs w:val="28"/>
          <w:lang w:val="kk-KZ"/>
        </w:rPr>
        <w:t xml:space="preserve">Dye </w:t>
      </w:r>
      <w:r w:rsidRPr="00495650">
        <w:rPr>
          <w:rFonts w:ascii="Times New Roman" w:eastAsia="Calibri" w:hAnsi="Times New Roman" w:cs="Times New Roman"/>
          <w:bCs/>
          <w:color w:val="000000" w:themeColor="text1"/>
          <w:sz w:val="28"/>
          <w:szCs w:val="28"/>
          <w:lang w:val="kk-KZ"/>
        </w:rPr>
        <w:t>[</w:t>
      </w:r>
      <w:r w:rsidR="005A6E9E" w:rsidRPr="00495650">
        <w:rPr>
          <w:rFonts w:ascii="Times New Roman" w:eastAsia="Calibri" w:hAnsi="Times New Roman" w:cs="Times New Roman"/>
          <w:bCs/>
          <w:color w:val="000000" w:themeColor="text1"/>
          <w:sz w:val="28"/>
          <w:szCs w:val="28"/>
          <w:lang w:val="kk-KZ"/>
        </w:rPr>
        <w:t>40</w:t>
      </w:r>
      <w:r w:rsidRPr="00495650">
        <w:rPr>
          <w:rFonts w:ascii="Times New Roman" w:eastAsia="Calibri" w:hAnsi="Times New Roman" w:cs="Times New Roman"/>
          <w:bCs/>
          <w:color w:val="000000" w:themeColor="text1"/>
          <w:sz w:val="28"/>
          <w:szCs w:val="28"/>
          <w:lang w:val="kk-KZ"/>
        </w:rPr>
        <w:t>]</w:t>
      </w:r>
      <w:r w:rsidRPr="00495650">
        <w:rPr>
          <w:rFonts w:ascii="Times New Roman" w:eastAsia="Calibri" w:hAnsi="Times New Roman" w:cs="Times New Roman"/>
          <w:color w:val="000000" w:themeColor="text1"/>
          <w:sz w:val="28"/>
          <w:szCs w:val="28"/>
          <w:lang w:val="kk-KZ"/>
        </w:rPr>
        <w:t xml:space="preserve"> 1978 жылы </w:t>
      </w:r>
      <w:r w:rsidRPr="00495650">
        <w:rPr>
          <w:rFonts w:ascii="Times New Roman" w:eastAsia="Calibri" w:hAnsi="Times New Roman" w:cs="Times New Roman"/>
          <w:i/>
          <w:color w:val="000000" w:themeColor="text1"/>
          <w:sz w:val="28"/>
          <w:szCs w:val="28"/>
          <w:lang w:val="kk-KZ"/>
        </w:rPr>
        <w:t>E. сhrysanthemi-дің</w:t>
      </w:r>
      <w:r w:rsidRPr="00495650">
        <w:rPr>
          <w:rFonts w:ascii="Times New Roman" w:eastAsia="Calibri" w:hAnsi="Times New Roman" w:cs="Times New Roman"/>
          <w:color w:val="000000" w:themeColor="text1"/>
          <w:sz w:val="28"/>
          <w:szCs w:val="28"/>
          <w:lang w:val="kk-KZ"/>
        </w:rPr>
        <w:t xml:space="preserve"> патологиялық және биохимиялық қасиеттерін негізге ала отырып оны бірнеше патоварианттарға жіктеді (</w:t>
      </w:r>
      <w:r w:rsidRPr="00495650">
        <w:rPr>
          <w:rFonts w:ascii="Times New Roman" w:eastAsia="Calibri" w:hAnsi="Times New Roman" w:cs="Times New Roman"/>
          <w:i/>
          <w:color w:val="000000" w:themeColor="text1"/>
          <w:sz w:val="28"/>
          <w:szCs w:val="28"/>
          <w:lang w:val="kk-KZ"/>
        </w:rPr>
        <w:t>pv. zeae, pv. dieffenbachiae, pv. parthenii және pv. dianthicola</w:t>
      </w:r>
      <w:r w:rsidRPr="00495650">
        <w:rPr>
          <w:rFonts w:ascii="Times New Roman" w:eastAsia="Calibri" w:hAnsi="Times New Roman" w:cs="Times New Roman"/>
          <w:color w:val="000000" w:themeColor="text1"/>
          <w:sz w:val="28"/>
          <w:szCs w:val="28"/>
          <w:lang w:val="kk-KZ"/>
        </w:rPr>
        <w:t xml:space="preserve">). 1980 жылы </w:t>
      </w:r>
      <w:r w:rsidRPr="00495650">
        <w:rPr>
          <w:rFonts w:ascii="Times New Roman" w:eastAsia="Calibri" w:hAnsi="Times New Roman" w:cs="Times New Roman"/>
          <w:i/>
          <w:color w:val="000000" w:themeColor="text1"/>
          <w:sz w:val="28"/>
          <w:szCs w:val="28"/>
          <w:lang w:val="kk-KZ"/>
        </w:rPr>
        <w:t>Dickey</w:t>
      </w:r>
      <w:r w:rsidRPr="00495650">
        <w:rPr>
          <w:rFonts w:ascii="Times New Roman" w:eastAsia="Calibri" w:hAnsi="Times New Roman" w:cs="Times New Roman"/>
          <w:iCs/>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және</w:t>
      </w:r>
      <w:r w:rsidR="005B0748"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Victoria</w:t>
      </w:r>
      <w:r w:rsidRPr="00495650">
        <w:rPr>
          <w:rFonts w:ascii="Times New Roman" w:eastAsia="Calibri" w:hAnsi="Times New Roman" w:cs="Times New Roman"/>
          <w:iCs/>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банан өсімдігінен анықталған жаңа патовариант pv</w:t>
      </w:r>
      <w:r w:rsidRPr="00495650">
        <w:rPr>
          <w:rFonts w:ascii="Times New Roman" w:eastAsia="Calibri" w:hAnsi="Times New Roman" w:cs="Times New Roman"/>
          <w:i/>
          <w:color w:val="000000" w:themeColor="text1"/>
          <w:sz w:val="28"/>
          <w:szCs w:val="28"/>
          <w:lang w:val="kk-KZ"/>
        </w:rPr>
        <w:t>.paradisiaca</w:t>
      </w:r>
      <w:r w:rsidRPr="00495650">
        <w:rPr>
          <w:rFonts w:ascii="Times New Roman" w:eastAsia="Calibri" w:hAnsi="Times New Roman" w:cs="Times New Roman"/>
          <w:color w:val="000000" w:themeColor="text1"/>
          <w:sz w:val="28"/>
          <w:szCs w:val="28"/>
          <w:lang w:val="kk-KZ"/>
        </w:rPr>
        <w:t xml:space="preserve">-ны </w:t>
      </w:r>
      <w:r w:rsidRPr="00495650">
        <w:rPr>
          <w:rFonts w:ascii="Times New Roman" w:eastAsia="Calibri" w:hAnsi="Times New Roman" w:cs="Times New Roman"/>
          <w:i/>
          <w:color w:val="000000" w:themeColor="text1"/>
          <w:sz w:val="28"/>
          <w:szCs w:val="28"/>
          <w:lang w:val="kk-KZ"/>
        </w:rPr>
        <w:t>E</w:t>
      </w:r>
      <w:r w:rsidR="00F77AF4">
        <w:rPr>
          <w:rFonts w:ascii="Times New Roman" w:eastAsia="Calibri" w:hAnsi="Times New Roman" w:cs="Times New Roman"/>
          <w:i/>
          <w:color w:val="000000" w:themeColor="text1"/>
          <w:sz w:val="28"/>
          <w:szCs w:val="28"/>
          <w:lang w:val="kk-KZ"/>
        </w:rPr>
        <w:t>. </w:t>
      </w:r>
      <w:r w:rsidRPr="00495650">
        <w:rPr>
          <w:rFonts w:ascii="Times New Roman" w:eastAsia="Calibri" w:hAnsi="Times New Roman" w:cs="Times New Roman"/>
          <w:i/>
          <w:color w:val="000000" w:themeColor="text1"/>
          <w:sz w:val="28"/>
          <w:szCs w:val="28"/>
          <w:lang w:val="kk-KZ"/>
        </w:rPr>
        <w:t>сhrysanthemi</w:t>
      </w:r>
      <w:r w:rsidR="00F77AF4">
        <w:rPr>
          <w:rFonts w:ascii="Times New Roman" w:eastAsia="Calibri" w:hAnsi="Times New Roman" w:cs="Times New Roman"/>
          <w:i/>
          <w:color w:val="000000" w:themeColor="text1"/>
          <w:sz w:val="28"/>
          <w:szCs w:val="28"/>
          <w:lang w:val="kk-KZ"/>
        </w:rPr>
        <w:t xml:space="preserve"> – </w:t>
      </w:r>
      <w:r w:rsidRPr="00495650">
        <w:rPr>
          <w:rFonts w:ascii="Times New Roman" w:eastAsia="Calibri" w:hAnsi="Times New Roman" w:cs="Times New Roman"/>
          <w:color w:val="000000" w:themeColor="text1"/>
          <w:sz w:val="28"/>
          <w:szCs w:val="28"/>
          <w:lang w:val="kk-KZ"/>
        </w:rPr>
        <w:t xml:space="preserve">мен біріктірді. 1998 жылы 16S рДНК нуклеотидтік тізбегін негізге ала отырып </w:t>
      </w:r>
      <w:r w:rsidRPr="00495650">
        <w:rPr>
          <w:rFonts w:ascii="Times New Roman" w:eastAsia="Calibri" w:hAnsi="Times New Roman" w:cs="Times New Roman"/>
          <w:i/>
          <w:iCs/>
          <w:color w:val="000000" w:themeColor="text1"/>
          <w:sz w:val="28"/>
          <w:szCs w:val="28"/>
          <w:lang w:val="kk-KZ"/>
        </w:rPr>
        <w:t>Hauben et al.</w:t>
      </w:r>
      <w:r w:rsidRPr="00495650">
        <w:rPr>
          <w:rFonts w:ascii="Times New Roman" w:eastAsia="Calibri" w:hAnsi="Times New Roman" w:cs="Times New Roman"/>
          <w:i/>
          <w:color w:val="000000" w:themeColor="text1"/>
          <w:sz w:val="28"/>
          <w:szCs w:val="28"/>
          <w:lang w:val="kk-KZ"/>
        </w:rPr>
        <w:t xml:space="preserve"> E. сhrysanthemi</w:t>
      </w:r>
      <w:r w:rsidR="00F77AF4">
        <w:rPr>
          <w:rFonts w:ascii="Times New Roman" w:eastAsia="Calibri" w:hAnsi="Times New Roman" w:cs="Times New Roman"/>
          <w:i/>
          <w:color w:val="000000" w:themeColor="text1"/>
          <w:sz w:val="28"/>
          <w:szCs w:val="28"/>
          <w:lang w:val="kk-KZ"/>
        </w:rPr>
        <w:t>-</w:t>
      </w:r>
      <w:r w:rsidRPr="00495650">
        <w:rPr>
          <w:rFonts w:ascii="Times New Roman" w:eastAsia="Calibri" w:hAnsi="Times New Roman" w:cs="Times New Roman"/>
          <w:color w:val="000000" w:themeColor="text1"/>
          <w:sz w:val="28"/>
          <w:szCs w:val="28"/>
          <w:lang w:val="kk-KZ"/>
        </w:rPr>
        <w:t xml:space="preserve">ді жаңа атау алған </w:t>
      </w:r>
      <w:r w:rsidRPr="00495650">
        <w:rPr>
          <w:rFonts w:ascii="Times New Roman" w:eastAsia="Calibri" w:hAnsi="Times New Roman" w:cs="Times New Roman"/>
          <w:i/>
          <w:color w:val="000000" w:themeColor="text1"/>
          <w:sz w:val="28"/>
          <w:szCs w:val="28"/>
          <w:lang w:val="kk-KZ"/>
        </w:rPr>
        <w:t>Pectobacterium</w:t>
      </w:r>
      <w:r w:rsidRPr="00495650">
        <w:rPr>
          <w:rFonts w:ascii="Times New Roman" w:eastAsia="Calibri" w:hAnsi="Times New Roman" w:cs="Times New Roman"/>
          <w:color w:val="000000" w:themeColor="text1"/>
          <w:sz w:val="28"/>
          <w:szCs w:val="28"/>
          <w:lang w:val="kk-KZ"/>
        </w:rPr>
        <w:t xml:space="preserve"> туысына кіргізіп </w:t>
      </w:r>
      <w:r w:rsidRPr="00495650">
        <w:rPr>
          <w:rFonts w:ascii="Times New Roman" w:eastAsia="Calibri" w:hAnsi="Times New Roman" w:cs="Times New Roman"/>
          <w:i/>
          <w:color w:val="000000" w:themeColor="text1"/>
          <w:sz w:val="28"/>
          <w:szCs w:val="28"/>
          <w:lang w:val="kk-KZ"/>
        </w:rPr>
        <w:t>P. сhrysanthemi</w:t>
      </w:r>
      <w:r w:rsidRPr="00495650">
        <w:rPr>
          <w:rFonts w:ascii="Times New Roman" w:eastAsia="Calibri" w:hAnsi="Times New Roman" w:cs="Times New Roman"/>
          <w:color w:val="000000" w:themeColor="text1"/>
          <w:sz w:val="28"/>
          <w:szCs w:val="28"/>
          <w:lang w:val="kk-KZ"/>
        </w:rPr>
        <w:t xml:space="preserve"> деп  атауды ұсынды. Кейіннен </w:t>
      </w:r>
      <w:r w:rsidRPr="00495650">
        <w:rPr>
          <w:rFonts w:ascii="Times New Roman" w:eastAsia="Calibri" w:hAnsi="Times New Roman" w:cs="Times New Roman"/>
          <w:i/>
          <w:color w:val="000000" w:themeColor="text1"/>
          <w:sz w:val="28"/>
          <w:szCs w:val="28"/>
          <w:lang w:val="kk-KZ"/>
        </w:rPr>
        <w:t>E. chrysanthemi pv.</w:t>
      </w:r>
      <w:r w:rsidRPr="00495650">
        <w:rPr>
          <w:rFonts w:ascii="Times New Roman" w:eastAsia="Calibri" w:hAnsi="Times New Roman" w:cs="Times New Roman"/>
          <w:i/>
          <w:sz w:val="28"/>
          <w:szCs w:val="28"/>
          <w:lang w:val="kk-KZ"/>
        </w:rPr>
        <w:t>рaradisiaca</w:t>
      </w:r>
      <w:r w:rsidRPr="00495650">
        <w:rPr>
          <w:rFonts w:ascii="Times New Roman" w:eastAsia="Calibri" w:hAnsi="Times New Roman" w:cs="Times New Roman"/>
          <w:sz w:val="28"/>
          <w:szCs w:val="28"/>
          <w:lang w:val="kk-KZ"/>
        </w:rPr>
        <w:t xml:space="preserve">-ны </w:t>
      </w:r>
      <w:r w:rsidRPr="00495650">
        <w:rPr>
          <w:rFonts w:ascii="Times New Roman" w:eastAsia="Calibri" w:hAnsi="Times New Roman" w:cs="Times New Roman"/>
          <w:i/>
          <w:sz w:val="28"/>
          <w:szCs w:val="28"/>
          <w:lang w:val="kk-KZ"/>
        </w:rPr>
        <w:t>Brenneria рaradisiaca</w:t>
      </w:r>
      <w:r w:rsidRPr="00495650">
        <w:rPr>
          <w:rFonts w:ascii="Times New Roman" w:eastAsia="Calibri" w:hAnsi="Times New Roman" w:cs="Times New Roman"/>
          <w:sz w:val="28"/>
          <w:szCs w:val="28"/>
          <w:lang w:val="kk-KZ"/>
        </w:rPr>
        <w:t xml:space="preserve"> деп атап жаңа таксондық статус берді және түр деңгейіне көтерді </w:t>
      </w:r>
      <w:r w:rsidRPr="00495650">
        <w:rPr>
          <w:rFonts w:ascii="Times New Roman" w:eastAsia="Calibri" w:hAnsi="Times New Roman" w:cs="Times New Roman"/>
          <w:bCs/>
          <w:sz w:val="28"/>
          <w:szCs w:val="28"/>
          <w:lang w:val="kk-KZ"/>
        </w:rPr>
        <w:t>[</w:t>
      </w:r>
      <w:r w:rsidR="00E33E04" w:rsidRPr="00495650">
        <w:rPr>
          <w:rFonts w:ascii="Times New Roman" w:eastAsia="Calibri" w:hAnsi="Times New Roman" w:cs="Times New Roman"/>
          <w:bCs/>
          <w:sz w:val="28"/>
          <w:szCs w:val="28"/>
          <w:lang w:val="kk-KZ"/>
        </w:rPr>
        <w:t>4</w:t>
      </w:r>
      <w:r w:rsidR="005A6E9E" w:rsidRPr="00495650">
        <w:rPr>
          <w:rFonts w:ascii="Times New Roman" w:eastAsia="Calibri" w:hAnsi="Times New Roman" w:cs="Times New Roman"/>
          <w:bCs/>
          <w:sz w:val="28"/>
          <w:szCs w:val="28"/>
          <w:lang w:val="kk-KZ"/>
        </w:rPr>
        <w:t>1</w:t>
      </w:r>
      <w:r w:rsidR="00457996" w:rsidRPr="00495650">
        <w:rPr>
          <w:rFonts w:ascii="Times New Roman" w:eastAsia="Calibri" w:hAnsi="Times New Roman" w:cs="Times New Roman"/>
          <w:bCs/>
          <w:sz w:val="28"/>
          <w:szCs w:val="28"/>
          <w:lang w:val="kk-KZ"/>
        </w:rPr>
        <w:t>,</w:t>
      </w:r>
      <w:r w:rsidR="00D65D61" w:rsidRPr="00495650">
        <w:rPr>
          <w:rFonts w:ascii="Times New Roman" w:eastAsia="Calibri" w:hAnsi="Times New Roman" w:cs="Times New Roman"/>
          <w:bCs/>
          <w:sz w:val="28"/>
          <w:szCs w:val="28"/>
          <w:lang w:val="kk-KZ"/>
        </w:rPr>
        <w:t>42</w:t>
      </w:r>
      <w:r w:rsidRPr="00495650">
        <w:rPr>
          <w:rFonts w:ascii="Times New Roman" w:eastAsia="Calibri" w:hAnsi="Times New Roman" w:cs="Times New Roman"/>
          <w:bCs/>
          <w:sz w:val="28"/>
          <w:szCs w:val="28"/>
          <w:lang w:val="kk-KZ"/>
        </w:rPr>
        <w:t>]</w:t>
      </w:r>
      <w:r w:rsidRPr="00495650">
        <w:rPr>
          <w:rFonts w:ascii="Times New Roman" w:eastAsia="Calibri" w:hAnsi="Times New Roman" w:cs="Times New Roman"/>
          <w:sz w:val="28"/>
          <w:szCs w:val="28"/>
          <w:lang w:val="kk-KZ"/>
        </w:rPr>
        <w:t>.</w:t>
      </w:r>
      <w:r w:rsidR="00075211" w:rsidRPr="00495650">
        <w:rPr>
          <w:rFonts w:ascii="Times New Roman" w:eastAsia="Calibri" w:hAnsi="Times New Roman" w:cs="Times New Roman"/>
          <w:sz w:val="28"/>
          <w:szCs w:val="28"/>
          <w:lang w:val="kk-KZ"/>
        </w:rPr>
        <w:t xml:space="preserve"> </w:t>
      </w:r>
      <w:r w:rsidR="00075211" w:rsidRPr="00495650">
        <w:rPr>
          <w:rFonts w:ascii="Times New Roman" w:eastAsia="Calibri" w:hAnsi="Times New Roman" w:cs="Times New Roman"/>
          <w:i/>
          <w:sz w:val="28"/>
          <w:szCs w:val="28"/>
          <w:lang w:val="kk-KZ"/>
        </w:rPr>
        <w:t>Brenneria</w:t>
      </w:r>
      <w:r w:rsidR="00075211" w:rsidRPr="00495650">
        <w:rPr>
          <w:rFonts w:ascii="Times New Roman" w:eastAsia="Calibri" w:hAnsi="Times New Roman" w:cs="Times New Roman"/>
          <w:sz w:val="28"/>
          <w:szCs w:val="28"/>
          <w:lang w:val="kk-KZ"/>
        </w:rPr>
        <w:t xml:space="preserve">-ны </w:t>
      </w:r>
      <w:r w:rsidR="00075211" w:rsidRPr="00495650">
        <w:rPr>
          <w:rFonts w:ascii="Times New Roman" w:eastAsia="Calibri" w:hAnsi="Times New Roman" w:cs="Times New Roman"/>
          <w:i/>
          <w:iCs/>
          <w:sz w:val="28"/>
          <w:szCs w:val="28"/>
          <w:lang w:val="kk-KZ"/>
        </w:rPr>
        <w:t>Dickeya dieffenbachiae</w:t>
      </w:r>
      <w:r w:rsidR="00075211" w:rsidRPr="00495650">
        <w:rPr>
          <w:rFonts w:ascii="Times New Roman" w:eastAsia="Calibri" w:hAnsi="Times New Roman" w:cs="Times New Roman"/>
          <w:sz w:val="28"/>
          <w:szCs w:val="28"/>
          <w:lang w:val="kk-KZ"/>
        </w:rPr>
        <w:t xml:space="preserve"> топтастырып, кейіннен оны </w:t>
      </w:r>
      <w:r w:rsidR="00075211" w:rsidRPr="00495650">
        <w:rPr>
          <w:rFonts w:ascii="Times New Roman" w:eastAsia="Calibri" w:hAnsi="Times New Roman" w:cs="Times New Roman"/>
          <w:i/>
          <w:iCs/>
          <w:sz w:val="28"/>
          <w:szCs w:val="28"/>
          <w:lang w:val="kk-KZ"/>
        </w:rPr>
        <w:t>Dickeya dadantii subsp. dieffenbachiae</w:t>
      </w:r>
      <w:r w:rsidR="00075211" w:rsidRPr="00495650">
        <w:rPr>
          <w:rFonts w:ascii="Times New Roman" w:eastAsia="Calibri" w:hAnsi="Times New Roman" w:cs="Times New Roman"/>
          <w:sz w:val="28"/>
          <w:szCs w:val="28"/>
          <w:lang w:val="kk-KZ"/>
        </w:rPr>
        <w:t xml:space="preserve"> кейіннен </w:t>
      </w:r>
      <w:r w:rsidR="00075211" w:rsidRPr="00495650">
        <w:rPr>
          <w:rFonts w:ascii="Times New Roman" w:eastAsia="Calibri" w:hAnsi="Times New Roman" w:cs="Times New Roman"/>
          <w:i/>
          <w:iCs/>
          <w:sz w:val="28"/>
          <w:szCs w:val="28"/>
          <w:lang w:val="kk-KZ"/>
        </w:rPr>
        <w:t>Dickeya dadantii</w:t>
      </w:r>
      <w:r w:rsidR="00075211" w:rsidRPr="00495650">
        <w:rPr>
          <w:rFonts w:ascii="Times New Roman" w:eastAsia="Calibri" w:hAnsi="Times New Roman" w:cs="Times New Roman"/>
          <w:sz w:val="28"/>
          <w:szCs w:val="28"/>
          <w:lang w:val="kk-KZ"/>
        </w:rPr>
        <w:t xml:space="preserve"> деп өзгертілді</w:t>
      </w:r>
      <w:r w:rsidR="000E424A" w:rsidRPr="00495650">
        <w:rPr>
          <w:rFonts w:ascii="Times New Roman" w:eastAsia="Calibri" w:hAnsi="Times New Roman" w:cs="Times New Roman"/>
          <w:sz w:val="28"/>
          <w:szCs w:val="28"/>
          <w:lang w:val="kk-KZ"/>
        </w:rPr>
        <w:t xml:space="preserve"> </w:t>
      </w:r>
      <w:r w:rsidR="00075211" w:rsidRPr="00495650">
        <w:rPr>
          <w:rFonts w:ascii="Times New Roman" w:eastAsia="Calibri" w:hAnsi="Times New Roman" w:cs="Times New Roman"/>
          <w:sz w:val="28"/>
          <w:szCs w:val="28"/>
          <w:lang w:val="kk-KZ"/>
        </w:rPr>
        <w:t>[</w:t>
      </w:r>
      <w:r w:rsidR="00D65D61" w:rsidRPr="00495650">
        <w:rPr>
          <w:rFonts w:ascii="Times New Roman" w:eastAsia="Calibri" w:hAnsi="Times New Roman" w:cs="Times New Roman"/>
          <w:sz w:val="28"/>
          <w:szCs w:val="28"/>
          <w:lang w:val="kk-KZ"/>
        </w:rPr>
        <w:t>43</w:t>
      </w:r>
      <w:r w:rsidR="00075211" w:rsidRPr="00495650">
        <w:rPr>
          <w:rFonts w:ascii="Times New Roman" w:eastAsia="Calibri" w:hAnsi="Times New Roman" w:cs="Times New Roman"/>
          <w:sz w:val="28"/>
          <w:szCs w:val="28"/>
          <w:lang w:val="kk-KZ"/>
        </w:rPr>
        <w:t>].</w:t>
      </w:r>
    </w:p>
    <w:p w14:paraId="41656D13" w14:textId="48EEC412" w:rsidR="005C6254" w:rsidRPr="00495650" w:rsidRDefault="005C6254" w:rsidP="00B11778">
      <w:pPr>
        <w:spacing w:after="0" w:line="240" w:lineRule="auto"/>
        <w:ind w:firstLine="709"/>
        <w:jc w:val="both"/>
        <w:rPr>
          <w:rFonts w:ascii="Times New Roman" w:eastAsia="Calibri" w:hAnsi="Times New Roman" w:cs="Times New Roman"/>
          <w:bCs/>
          <w:color w:val="000000" w:themeColor="text1"/>
          <w:sz w:val="28"/>
          <w:szCs w:val="28"/>
          <w:lang w:val="kk-KZ"/>
        </w:rPr>
      </w:pPr>
      <w:r w:rsidRPr="00495650">
        <w:rPr>
          <w:rFonts w:ascii="Times New Roman" w:eastAsia="Calibri" w:hAnsi="Times New Roman" w:cs="Times New Roman"/>
          <w:color w:val="000000" w:themeColor="text1"/>
          <w:sz w:val="28"/>
          <w:szCs w:val="28"/>
          <w:lang w:val="kk-KZ"/>
        </w:rPr>
        <w:lastRenderedPageBreak/>
        <w:t>2005 жылы фенотиптік тест, днқ-днқ гибридизация, серология және 16S р</w:t>
      </w:r>
      <w:r w:rsidR="00C81514">
        <w:rPr>
          <w:rFonts w:ascii="Times New Roman" w:eastAsia="Calibri" w:hAnsi="Times New Roman" w:cs="Times New Roman"/>
          <w:color w:val="000000" w:themeColor="text1"/>
          <w:sz w:val="28"/>
          <w:szCs w:val="28"/>
          <w:lang w:val="kk-KZ"/>
        </w:rPr>
        <w:t>Р</w:t>
      </w:r>
      <w:r w:rsidRPr="00495650">
        <w:rPr>
          <w:rFonts w:ascii="Times New Roman" w:eastAsia="Calibri" w:hAnsi="Times New Roman" w:cs="Times New Roman"/>
          <w:color w:val="000000" w:themeColor="text1"/>
          <w:sz w:val="28"/>
          <w:szCs w:val="28"/>
          <w:lang w:val="kk-KZ"/>
        </w:rPr>
        <w:t xml:space="preserve">НК нуклеотидтік тізбегін талдау көмегімен Samson et al. </w:t>
      </w:r>
      <w:r w:rsidRPr="00495650">
        <w:rPr>
          <w:rFonts w:ascii="Times New Roman" w:eastAsia="Calibri" w:hAnsi="Times New Roman" w:cs="Times New Roman"/>
          <w:i/>
          <w:color w:val="000000" w:themeColor="text1"/>
          <w:sz w:val="28"/>
          <w:szCs w:val="28"/>
          <w:lang w:val="kk-KZ"/>
        </w:rPr>
        <w:t>Е. сhrysanthemi</w:t>
      </w:r>
      <w:r w:rsidRPr="00495650">
        <w:rPr>
          <w:rFonts w:ascii="Times New Roman" w:eastAsia="Calibri" w:hAnsi="Times New Roman" w:cs="Times New Roman"/>
          <w:color w:val="000000" w:themeColor="text1"/>
          <w:sz w:val="28"/>
          <w:szCs w:val="28"/>
          <w:lang w:val="kk-KZ"/>
        </w:rPr>
        <w:t xml:space="preserve">-ді </w:t>
      </w:r>
      <w:r w:rsidRPr="00495650">
        <w:rPr>
          <w:rFonts w:ascii="Times New Roman" w:eastAsia="Calibri" w:hAnsi="Times New Roman" w:cs="Times New Roman"/>
          <w:i/>
          <w:color w:val="000000" w:themeColor="text1"/>
          <w:sz w:val="28"/>
          <w:szCs w:val="28"/>
          <w:lang w:val="kk-KZ"/>
        </w:rPr>
        <w:t>Erwinia</w:t>
      </w:r>
      <w:r w:rsidRPr="00495650">
        <w:rPr>
          <w:rFonts w:ascii="Times New Roman" w:eastAsia="Calibri" w:hAnsi="Times New Roman" w:cs="Times New Roman"/>
          <w:color w:val="000000" w:themeColor="text1"/>
          <w:sz w:val="28"/>
          <w:szCs w:val="28"/>
          <w:lang w:val="kk-KZ"/>
        </w:rPr>
        <w:t xml:space="preserve"> туысынан бөліп алып, оған белгілі микробиолог Dickey R.S. есімін беріп, жаңа статусқа </w:t>
      </w:r>
      <w:r w:rsidRPr="00495650">
        <w:rPr>
          <w:rFonts w:ascii="Times New Roman" w:eastAsia="Calibri" w:hAnsi="Times New Roman" w:cs="Times New Roman"/>
          <w:color w:val="000000" w:themeColor="text1"/>
          <w:sz w:val="28"/>
          <w:szCs w:val="28"/>
          <w:lang w:val="kk-KZ"/>
        </w:rPr>
        <w:noBreakHyphen/>
      </w:r>
      <w:r w:rsidR="00B11778">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Dickeya</w:t>
      </w:r>
      <w:r w:rsidRPr="00495650">
        <w:rPr>
          <w:rFonts w:ascii="Times New Roman" w:eastAsia="Calibri" w:hAnsi="Times New Roman" w:cs="Times New Roman"/>
          <w:color w:val="000000" w:themeColor="text1"/>
          <w:sz w:val="28"/>
          <w:szCs w:val="28"/>
          <w:lang w:val="kk-KZ"/>
        </w:rPr>
        <w:t xml:space="preserve"> туысына көтерді </w:t>
      </w:r>
      <w:r w:rsidRPr="00495650">
        <w:rPr>
          <w:rFonts w:ascii="Times New Roman" w:eastAsia="Calibri" w:hAnsi="Times New Roman" w:cs="Times New Roman"/>
          <w:bCs/>
          <w:color w:val="000000" w:themeColor="text1"/>
          <w:sz w:val="28"/>
          <w:szCs w:val="28"/>
          <w:lang w:val="kk-KZ"/>
        </w:rPr>
        <w:t>[</w:t>
      </w:r>
      <w:r w:rsidR="005A6E9E" w:rsidRPr="00495650">
        <w:rPr>
          <w:rFonts w:ascii="Times New Roman" w:eastAsia="Calibri" w:hAnsi="Times New Roman" w:cs="Times New Roman"/>
          <w:bCs/>
          <w:color w:val="000000" w:themeColor="text1"/>
          <w:sz w:val="28"/>
          <w:szCs w:val="28"/>
          <w:lang w:val="kk-KZ"/>
        </w:rPr>
        <w:t>4</w:t>
      </w:r>
      <w:r w:rsidR="00D65D61" w:rsidRPr="00495650">
        <w:rPr>
          <w:rFonts w:ascii="Times New Roman" w:eastAsia="Calibri" w:hAnsi="Times New Roman" w:cs="Times New Roman"/>
          <w:bCs/>
          <w:color w:val="000000" w:themeColor="text1"/>
          <w:sz w:val="28"/>
          <w:szCs w:val="28"/>
          <w:lang w:val="kk-KZ"/>
        </w:rPr>
        <w:t>4</w:t>
      </w:r>
      <w:r w:rsidRPr="00495650">
        <w:rPr>
          <w:rFonts w:ascii="Times New Roman" w:eastAsia="Calibri" w:hAnsi="Times New Roman" w:cs="Times New Roman"/>
          <w:bCs/>
          <w:color w:val="000000" w:themeColor="text1"/>
          <w:sz w:val="28"/>
          <w:szCs w:val="28"/>
          <w:lang w:val="kk-KZ"/>
        </w:rPr>
        <w:t>].</w:t>
      </w:r>
      <w:r w:rsidR="00B11778">
        <w:rPr>
          <w:rFonts w:ascii="Times New Roman" w:eastAsia="Calibri" w:hAnsi="Times New Roman" w:cs="Times New Roman"/>
          <w:bCs/>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Сонан соң, осы туысқа </w:t>
      </w:r>
      <w:r w:rsidRPr="00495650">
        <w:rPr>
          <w:rFonts w:ascii="Times New Roman" w:eastAsia="Calibri" w:hAnsi="Times New Roman" w:cs="Times New Roman"/>
          <w:i/>
          <w:color w:val="000000" w:themeColor="text1"/>
          <w:sz w:val="28"/>
          <w:szCs w:val="28"/>
          <w:lang w:val="kk-KZ"/>
        </w:rPr>
        <w:t>Pectobacterium сhrysanthemi</w:t>
      </w:r>
      <w:r w:rsidRPr="00495650">
        <w:rPr>
          <w:rFonts w:ascii="Times New Roman" w:eastAsia="Calibri" w:hAnsi="Times New Roman" w:cs="Times New Roman"/>
          <w:color w:val="000000" w:themeColor="text1"/>
          <w:sz w:val="28"/>
          <w:szCs w:val="28"/>
          <w:lang w:val="kk-KZ"/>
        </w:rPr>
        <w:t xml:space="preserve"> мен </w:t>
      </w:r>
      <w:bookmarkStart w:id="2" w:name="_Hlk132276009"/>
      <w:r w:rsidRPr="00495650">
        <w:rPr>
          <w:rFonts w:ascii="Times New Roman" w:eastAsia="Calibri" w:hAnsi="Times New Roman" w:cs="Times New Roman"/>
          <w:i/>
          <w:color w:val="000000" w:themeColor="text1"/>
          <w:sz w:val="28"/>
          <w:szCs w:val="28"/>
          <w:lang w:val="kk-KZ"/>
        </w:rPr>
        <w:t>Brenneria</w:t>
      </w:r>
      <w:bookmarkEnd w:id="2"/>
      <w:r w:rsidRPr="00495650">
        <w:rPr>
          <w:rFonts w:ascii="Times New Roman" w:eastAsia="Calibri" w:hAnsi="Times New Roman" w:cs="Times New Roman"/>
          <w:i/>
          <w:color w:val="000000" w:themeColor="text1"/>
          <w:sz w:val="28"/>
          <w:szCs w:val="28"/>
          <w:lang w:val="kk-KZ"/>
        </w:rPr>
        <w:t xml:space="preserve"> рaradisiaca</w:t>
      </w:r>
      <w:r w:rsidR="00BA5034">
        <w:rPr>
          <w:rFonts w:ascii="Times New Roman" w:eastAsia="Calibri" w:hAnsi="Times New Roman" w:cs="Times New Roman"/>
          <w:i/>
          <w:color w:val="000000" w:themeColor="text1"/>
          <w:sz w:val="28"/>
          <w:szCs w:val="28"/>
          <w:lang w:val="kk-KZ"/>
        </w:rPr>
        <w:t>-</w:t>
      </w:r>
      <w:r w:rsidRPr="00495650">
        <w:rPr>
          <w:rFonts w:ascii="Times New Roman" w:eastAsia="Calibri" w:hAnsi="Times New Roman" w:cs="Times New Roman"/>
          <w:color w:val="000000" w:themeColor="text1"/>
          <w:sz w:val="28"/>
          <w:szCs w:val="28"/>
          <w:lang w:val="kk-KZ"/>
        </w:rPr>
        <w:t xml:space="preserve">ны кіргізді. Сонымен, ол </w:t>
      </w:r>
      <w:r w:rsidRPr="00495650">
        <w:rPr>
          <w:rFonts w:ascii="Times New Roman" w:eastAsia="Calibri" w:hAnsi="Times New Roman" w:cs="Times New Roman"/>
          <w:i/>
          <w:color w:val="000000" w:themeColor="text1"/>
          <w:sz w:val="28"/>
          <w:szCs w:val="28"/>
          <w:lang w:val="kk-KZ"/>
        </w:rPr>
        <w:t>Dickeya туысына</w:t>
      </w:r>
      <w:r w:rsidRPr="00495650">
        <w:rPr>
          <w:rFonts w:ascii="Times New Roman" w:eastAsia="Calibri" w:hAnsi="Times New Roman" w:cs="Times New Roman"/>
          <w:color w:val="000000" w:themeColor="text1"/>
          <w:sz w:val="28"/>
          <w:szCs w:val="28"/>
          <w:lang w:val="kk-KZ"/>
        </w:rPr>
        <w:t xml:space="preserve"> 6 түрді жатқызуды ұсынды: </w:t>
      </w:r>
      <w:r w:rsidRPr="00495650">
        <w:rPr>
          <w:rFonts w:ascii="Times New Roman" w:eastAsia="Calibri" w:hAnsi="Times New Roman" w:cs="Times New Roman"/>
          <w:i/>
          <w:color w:val="000000" w:themeColor="text1"/>
          <w:sz w:val="28"/>
          <w:szCs w:val="28"/>
          <w:lang w:val="kk-KZ"/>
        </w:rPr>
        <w:t>D. chrysanthemi, D. dadantii, D.</w:t>
      </w:r>
      <w:r w:rsidR="00B11778">
        <w:rPr>
          <w:rFonts w:ascii="Times New Roman" w:eastAsia="Calibri" w:hAnsi="Times New Roman" w:cs="Times New Roman"/>
          <w:i/>
          <w:color w:val="000000" w:themeColor="text1"/>
          <w:sz w:val="28"/>
          <w:szCs w:val="28"/>
          <w:lang w:val="kk-KZ"/>
        </w:rPr>
        <w:t> </w:t>
      </w:r>
      <w:r w:rsidRPr="00495650">
        <w:rPr>
          <w:rFonts w:ascii="Times New Roman" w:eastAsia="Calibri" w:hAnsi="Times New Roman" w:cs="Times New Roman"/>
          <w:i/>
          <w:color w:val="000000" w:themeColor="text1"/>
          <w:sz w:val="28"/>
          <w:szCs w:val="28"/>
          <w:lang w:val="kk-KZ"/>
        </w:rPr>
        <w:t xml:space="preserve">dianthicola, D. dieffenbachiae, D. paradisiaca </w:t>
      </w:r>
      <w:r w:rsidRPr="00495650">
        <w:rPr>
          <w:rFonts w:ascii="Times New Roman" w:eastAsia="Calibri" w:hAnsi="Times New Roman" w:cs="Times New Roman"/>
          <w:color w:val="000000" w:themeColor="text1"/>
          <w:sz w:val="28"/>
          <w:szCs w:val="28"/>
          <w:lang w:val="kk-KZ"/>
        </w:rPr>
        <w:t>және</w:t>
      </w:r>
      <w:r w:rsidRPr="00495650">
        <w:rPr>
          <w:rFonts w:ascii="Times New Roman" w:eastAsia="Calibri" w:hAnsi="Times New Roman" w:cs="Times New Roman"/>
          <w:i/>
          <w:color w:val="000000" w:themeColor="text1"/>
          <w:sz w:val="28"/>
          <w:szCs w:val="28"/>
          <w:lang w:val="kk-KZ"/>
        </w:rPr>
        <w:t xml:space="preserve"> D. zeae</w:t>
      </w:r>
      <w:r w:rsidRPr="00495650">
        <w:rPr>
          <w:rFonts w:ascii="Times New Roman" w:eastAsia="Calibri" w:hAnsi="Times New Roman" w:cs="Times New Roman"/>
          <w:bCs/>
          <w:color w:val="000000" w:themeColor="text1"/>
          <w:sz w:val="28"/>
          <w:szCs w:val="28"/>
          <w:lang w:val="kk-KZ"/>
        </w:rPr>
        <w:t xml:space="preserve">. </w:t>
      </w:r>
    </w:p>
    <w:p w14:paraId="6B16460B" w14:textId="77777777" w:rsidR="000D1B1D" w:rsidRPr="00495650" w:rsidRDefault="005C6254" w:rsidP="00B11778">
      <w:pPr>
        <w:spacing w:after="0" w:line="240" w:lineRule="auto"/>
        <w:ind w:firstLine="709"/>
        <w:jc w:val="both"/>
        <w:rPr>
          <w:rFonts w:ascii="Times New Roman" w:eastAsia="Calibri" w:hAnsi="Times New Roman" w:cs="Times New Roman"/>
          <w:color w:val="FF0000"/>
          <w:sz w:val="28"/>
          <w:szCs w:val="28"/>
          <w:lang w:val="kk-KZ"/>
        </w:rPr>
      </w:pPr>
      <w:r w:rsidRPr="00495650">
        <w:rPr>
          <w:rFonts w:ascii="Times New Roman" w:eastAsia="Calibri" w:hAnsi="Times New Roman" w:cs="Times New Roman"/>
          <w:color w:val="000000" w:themeColor="text1"/>
          <w:sz w:val="28"/>
          <w:szCs w:val="28"/>
          <w:lang w:val="kk-KZ"/>
        </w:rPr>
        <w:t>Жалпы,</w:t>
      </w:r>
      <w:r w:rsidRPr="00495650">
        <w:rPr>
          <w:rFonts w:ascii="Times New Roman" w:eastAsia="Calibri" w:hAnsi="Times New Roman" w:cs="Times New Roman"/>
          <w:i/>
          <w:color w:val="000000" w:themeColor="text1"/>
          <w:sz w:val="28"/>
          <w:szCs w:val="28"/>
          <w:lang w:val="kk-KZ"/>
        </w:rPr>
        <w:t xml:space="preserve"> Dickeya Pectobacteriaceae </w:t>
      </w:r>
      <w:r w:rsidRPr="00495650">
        <w:rPr>
          <w:rFonts w:ascii="Times New Roman" w:eastAsia="Calibri" w:hAnsi="Times New Roman" w:cs="Times New Roman"/>
          <w:color w:val="000000" w:themeColor="text1"/>
          <w:sz w:val="28"/>
          <w:szCs w:val="28"/>
          <w:lang w:val="kk-KZ"/>
        </w:rPr>
        <w:t>тұқымдасына кіретін</w:t>
      </w:r>
      <w:r w:rsidRPr="00495650">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әр түрлі климаттық жағдайларда өсімдіктің көптеген түрлерін зақымдайтын, кең ауқымды бактерия туысы.</w:t>
      </w:r>
      <w:r w:rsidR="00960417" w:rsidRPr="00495650">
        <w:rPr>
          <w:rFonts w:ascii="Times New Roman" w:hAnsi="Times New Roman" w:cs="Times New Roman"/>
          <w:sz w:val="28"/>
          <w:szCs w:val="28"/>
          <w:lang w:val="kk-KZ"/>
        </w:rPr>
        <w:t xml:space="preserve"> </w:t>
      </w:r>
      <w:r w:rsidR="00960417" w:rsidRPr="00C81514">
        <w:rPr>
          <w:rFonts w:ascii="Times New Roman" w:eastAsia="Calibri" w:hAnsi="Times New Roman" w:cs="Times New Roman"/>
          <w:i/>
          <w:iCs/>
          <w:color w:val="000000" w:themeColor="text1"/>
          <w:sz w:val="28"/>
          <w:szCs w:val="28"/>
          <w:lang w:val="kk-KZ"/>
        </w:rPr>
        <w:t xml:space="preserve">Pectobacterium </w:t>
      </w:r>
      <w:r w:rsidR="00960417" w:rsidRPr="00495650">
        <w:rPr>
          <w:rFonts w:ascii="Times New Roman" w:eastAsia="Calibri" w:hAnsi="Times New Roman" w:cs="Times New Roman"/>
          <w:color w:val="000000" w:themeColor="text1"/>
          <w:sz w:val="28"/>
          <w:szCs w:val="28"/>
          <w:lang w:val="kk-KZ"/>
        </w:rPr>
        <w:t xml:space="preserve">және </w:t>
      </w:r>
      <w:r w:rsidR="00960417" w:rsidRPr="00C81514">
        <w:rPr>
          <w:rFonts w:ascii="Times New Roman" w:eastAsia="Calibri" w:hAnsi="Times New Roman" w:cs="Times New Roman"/>
          <w:i/>
          <w:iCs/>
          <w:color w:val="000000" w:themeColor="text1"/>
          <w:sz w:val="28"/>
          <w:szCs w:val="28"/>
          <w:lang w:val="kk-KZ"/>
        </w:rPr>
        <w:t>Dickeya</w:t>
      </w:r>
      <w:r w:rsidR="00960417" w:rsidRPr="00495650">
        <w:rPr>
          <w:rFonts w:ascii="Times New Roman" w:eastAsia="Calibri" w:hAnsi="Times New Roman" w:cs="Times New Roman"/>
          <w:color w:val="000000" w:themeColor="text1"/>
          <w:sz w:val="28"/>
          <w:szCs w:val="28"/>
          <w:lang w:val="kk-KZ"/>
        </w:rPr>
        <w:t xml:space="preserve"> тұқымдарын  жұмсақ пектобактериялар деп те атайды, себебі олар шірік, обыр ауруларының негізгі қоздырғыштар болып табылады</w:t>
      </w:r>
      <w:r w:rsidR="00D9347C" w:rsidRPr="00495650">
        <w:rPr>
          <w:rFonts w:ascii="Times New Roman" w:eastAsia="Calibri" w:hAnsi="Times New Roman" w:cs="Times New Roman"/>
          <w:color w:val="000000" w:themeColor="text1"/>
          <w:sz w:val="28"/>
          <w:szCs w:val="28"/>
          <w:lang w:val="kk-KZ"/>
        </w:rPr>
        <w:t xml:space="preserve">. </w:t>
      </w:r>
      <w:r w:rsidR="00FD6FE2" w:rsidRPr="00495650">
        <w:rPr>
          <w:rFonts w:ascii="Times New Roman" w:eastAsia="Calibri" w:hAnsi="Times New Roman" w:cs="Times New Roman"/>
          <w:i/>
          <w:iCs/>
          <w:color w:val="000000" w:themeColor="text1"/>
          <w:sz w:val="28"/>
          <w:szCs w:val="28"/>
          <w:lang w:val="kk-KZ"/>
        </w:rPr>
        <w:t>Dickeya dadantii</w:t>
      </w:r>
      <w:r w:rsidR="00FD6FE2" w:rsidRPr="00495650">
        <w:rPr>
          <w:rFonts w:ascii="Times New Roman" w:eastAsia="Calibri" w:hAnsi="Times New Roman" w:cs="Times New Roman"/>
          <w:color w:val="000000" w:themeColor="text1"/>
          <w:sz w:val="28"/>
          <w:szCs w:val="28"/>
          <w:lang w:val="kk-KZ"/>
        </w:rPr>
        <w:t xml:space="preserve">, бұрын </w:t>
      </w:r>
      <w:r w:rsidR="00FD6FE2" w:rsidRPr="00495650">
        <w:rPr>
          <w:rFonts w:ascii="Times New Roman" w:eastAsia="Calibri" w:hAnsi="Times New Roman" w:cs="Times New Roman"/>
          <w:i/>
          <w:iCs/>
          <w:color w:val="000000" w:themeColor="text1"/>
          <w:sz w:val="28"/>
          <w:szCs w:val="28"/>
          <w:lang w:val="kk-KZ"/>
        </w:rPr>
        <w:t>Erwinia chrysanthemi</w:t>
      </w:r>
      <w:r w:rsidR="00FD6FE2" w:rsidRPr="00495650">
        <w:rPr>
          <w:rFonts w:ascii="Times New Roman" w:eastAsia="Calibri" w:hAnsi="Times New Roman" w:cs="Times New Roman"/>
          <w:color w:val="000000" w:themeColor="text1"/>
          <w:sz w:val="28"/>
          <w:szCs w:val="28"/>
          <w:lang w:val="kk-KZ"/>
        </w:rPr>
        <w:t xml:space="preserve"> көптеген түрлерде жұмсақ шірік ауруының қоздырғышы өсімдіктер, соның ішінде көптеген экономикалық маңызды дақылдарды залалдайды. Жұмсақ шірік өсімдік тіндерінің макерациясы нәтижесінде пайда болады, бастапқы жасушалардың негізгі компоненті пектиннің ыдырауына әкеледі,  </w:t>
      </w:r>
      <w:r w:rsidR="00FD6FE2" w:rsidRPr="00495650">
        <w:rPr>
          <w:rFonts w:ascii="Times New Roman" w:eastAsia="Calibri" w:hAnsi="Times New Roman" w:cs="Times New Roman"/>
          <w:i/>
          <w:iCs/>
          <w:color w:val="000000" w:themeColor="text1"/>
          <w:sz w:val="28"/>
          <w:szCs w:val="28"/>
          <w:lang w:val="kk-KZ"/>
        </w:rPr>
        <w:t>D. Dadantii</w:t>
      </w:r>
      <w:r w:rsidR="00FD6FE2" w:rsidRPr="00495650">
        <w:rPr>
          <w:rFonts w:ascii="Times New Roman" w:eastAsia="Calibri" w:hAnsi="Times New Roman" w:cs="Times New Roman"/>
          <w:color w:val="000000" w:themeColor="text1"/>
          <w:sz w:val="28"/>
          <w:szCs w:val="28"/>
          <w:lang w:val="kk-KZ"/>
        </w:rPr>
        <w:t xml:space="preserve"> жоғарғы температура, оттегінің төменгі деңгейі, ауа райы, көгеру сияқты залалдардан зақымдалған өсімдіктердің етті аймақты ұлпаларында зақымдағыш патоген ретінде дамиды </w:t>
      </w:r>
      <w:r w:rsidR="00D65D61" w:rsidRPr="00495650">
        <w:rPr>
          <w:rFonts w:ascii="Times New Roman" w:eastAsia="Calibri" w:hAnsi="Times New Roman" w:cs="Times New Roman"/>
          <w:color w:val="000000" w:themeColor="text1"/>
          <w:sz w:val="28"/>
          <w:szCs w:val="28"/>
          <w:lang w:val="kk-KZ"/>
        </w:rPr>
        <w:t>[45].</w:t>
      </w:r>
    </w:p>
    <w:p w14:paraId="508A1386" w14:textId="04FCF7AE" w:rsidR="005C6254" w:rsidRPr="00BA5034" w:rsidRDefault="005C6254" w:rsidP="00B11778">
      <w:pPr>
        <w:spacing w:after="0" w:line="240" w:lineRule="auto"/>
        <w:ind w:firstLine="709"/>
        <w:jc w:val="both"/>
        <w:rPr>
          <w:rFonts w:ascii="Times New Roman" w:eastAsia="Calibri" w:hAnsi="Times New Roman" w:cs="Times New Roman"/>
          <w:sz w:val="28"/>
          <w:szCs w:val="28"/>
          <w:lang w:val="kk-KZ"/>
        </w:rPr>
      </w:pPr>
      <w:r w:rsidRPr="00495650">
        <w:rPr>
          <w:rFonts w:ascii="Times New Roman" w:eastAsia="Calibri" w:hAnsi="Times New Roman" w:cs="Times New Roman"/>
          <w:color w:val="000000" w:themeColor="text1"/>
          <w:sz w:val="28"/>
          <w:szCs w:val="28"/>
          <w:lang w:val="kk-KZ"/>
        </w:rPr>
        <w:t xml:space="preserve">Басқа бактериялардан айырмашылығына: жоғарғы температурада максималды агрессивтілігі, өсімдіктен өсімдікке насекомдар арқылы тасымалдануы, өсімдіктің өткізгіш жүйесі арқылы өсімдік денесіне тез таралуы,  төменгі температурада латенты күйде сақталуы, жатады. </w:t>
      </w:r>
      <w:r w:rsidRPr="00495650">
        <w:rPr>
          <w:rFonts w:ascii="Times New Roman" w:eastAsia="Calibri" w:hAnsi="Times New Roman" w:cs="Times New Roman"/>
          <w:i/>
          <w:color w:val="000000" w:themeColor="text1"/>
          <w:sz w:val="28"/>
          <w:szCs w:val="28"/>
          <w:lang w:val="kk-KZ"/>
        </w:rPr>
        <w:t xml:space="preserve">Dickeya </w:t>
      </w:r>
      <w:r w:rsidRPr="00495650">
        <w:rPr>
          <w:rFonts w:ascii="Times New Roman" w:eastAsia="Calibri" w:hAnsi="Times New Roman" w:cs="Times New Roman"/>
          <w:color w:val="000000" w:themeColor="text1"/>
          <w:sz w:val="28"/>
          <w:szCs w:val="28"/>
          <w:lang w:val="kk-KZ"/>
        </w:rPr>
        <w:t xml:space="preserve">келесідей өсімдіктердің патогені болып табылады: </w:t>
      </w:r>
      <w:r w:rsidRPr="00495650">
        <w:rPr>
          <w:rFonts w:ascii="Times New Roman" w:eastAsia="Calibri" w:hAnsi="Times New Roman" w:cs="Times New Roman"/>
          <w:i/>
          <w:color w:val="000000" w:themeColor="text1"/>
          <w:sz w:val="28"/>
          <w:szCs w:val="28"/>
          <w:lang w:val="kk-KZ"/>
        </w:rPr>
        <w:t xml:space="preserve">D. dianthicola </w:t>
      </w:r>
      <w:r w:rsidRPr="00495650">
        <w:rPr>
          <w:rFonts w:ascii="Times New Roman" w:eastAsia="Calibri" w:hAnsi="Times New Roman" w:cs="Times New Roman"/>
          <w:color w:val="000000" w:themeColor="text1"/>
          <w:sz w:val="28"/>
          <w:szCs w:val="28"/>
          <w:lang w:val="kk-KZ"/>
        </w:rPr>
        <w:t xml:space="preserve">– картоп, қызанақ, қалампыр, құртқашаш; </w:t>
      </w:r>
      <w:r w:rsidRPr="00495650">
        <w:rPr>
          <w:rFonts w:ascii="Times New Roman" w:eastAsia="Calibri" w:hAnsi="Times New Roman" w:cs="Times New Roman"/>
          <w:i/>
          <w:color w:val="000000" w:themeColor="text1"/>
          <w:sz w:val="28"/>
          <w:szCs w:val="28"/>
          <w:lang w:val="kk-KZ"/>
        </w:rPr>
        <w:t>D. dieffenbachiae</w:t>
      </w:r>
      <w:r w:rsidRPr="00495650">
        <w:rPr>
          <w:rFonts w:ascii="Times New Roman" w:eastAsia="Calibri" w:hAnsi="Times New Roman" w:cs="Times New Roman"/>
          <w:color w:val="000000" w:themeColor="text1"/>
          <w:sz w:val="28"/>
          <w:szCs w:val="28"/>
          <w:lang w:val="kk-KZ"/>
        </w:rPr>
        <w:t xml:space="preserve"> – картоп, ананас, банан, жүгері, құртқашаш, батат және пеларгония; </w:t>
      </w:r>
      <w:r w:rsidRPr="00495650">
        <w:rPr>
          <w:rFonts w:ascii="Times New Roman" w:eastAsia="Calibri" w:hAnsi="Times New Roman" w:cs="Times New Roman"/>
          <w:i/>
          <w:iCs/>
          <w:color w:val="000000" w:themeColor="text1"/>
          <w:sz w:val="28"/>
          <w:szCs w:val="28"/>
          <w:lang w:val="kk-KZ"/>
        </w:rPr>
        <w:t>D</w:t>
      </w:r>
      <w:r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solani</w:t>
      </w:r>
      <w:r w:rsidRPr="00495650">
        <w:rPr>
          <w:rFonts w:ascii="Times New Roman" w:eastAsia="Calibri" w:hAnsi="Times New Roman" w:cs="Times New Roman"/>
          <w:color w:val="000000" w:themeColor="text1"/>
          <w:sz w:val="28"/>
          <w:szCs w:val="28"/>
          <w:lang w:val="kk-KZ"/>
        </w:rPr>
        <w:t xml:space="preserve">- картоп, қызанақ; </w:t>
      </w:r>
      <w:r w:rsidRPr="00495650">
        <w:rPr>
          <w:rFonts w:ascii="Times New Roman" w:eastAsia="Calibri" w:hAnsi="Times New Roman" w:cs="Times New Roman"/>
          <w:i/>
          <w:color w:val="000000" w:themeColor="text1"/>
          <w:sz w:val="28"/>
          <w:szCs w:val="28"/>
          <w:lang w:val="kk-KZ"/>
        </w:rPr>
        <w:t>D.  paradisiaca</w:t>
      </w:r>
      <w:r w:rsidRPr="00495650">
        <w:rPr>
          <w:rFonts w:ascii="Times New Roman" w:eastAsia="Calibri" w:hAnsi="Times New Roman" w:cs="Times New Roman"/>
          <w:color w:val="000000" w:themeColor="text1"/>
          <w:sz w:val="28"/>
          <w:szCs w:val="28"/>
          <w:lang w:val="kk-KZ"/>
        </w:rPr>
        <w:t xml:space="preserve"> – банан; </w:t>
      </w:r>
      <w:r w:rsidRPr="00495650">
        <w:rPr>
          <w:rFonts w:ascii="Times New Roman" w:eastAsia="Calibri" w:hAnsi="Times New Roman" w:cs="Times New Roman"/>
          <w:i/>
          <w:color w:val="000000" w:themeColor="text1"/>
          <w:sz w:val="28"/>
          <w:szCs w:val="28"/>
          <w:lang w:val="kk-KZ"/>
        </w:rPr>
        <w:t>D. chrysanthemi</w:t>
      </w:r>
      <w:r w:rsidRPr="00495650">
        <w:rPr>
          <w:rFonts w:ascii="Times New Roman" w:eastAsia="Calibri" w:hAnsi="Times New Roman" w:cs="Times New Roman"/>
          <w:color w:val="000000" w:themeColor="text1"/>
          <w:sz w:val="28"/>
          <w:szCs w:val="28"/>
          <w:lang w:val="kk-KZ"/>
        </w:rPr>
        <w:t xml:space="preserve"> – қызанақ, картоп, темекі, сәбіз, хризантема; </w:t>
      </w:r>
      <w:r w:rsidRPr="00495650">
        <w:rPr>
          <w:rFonts w:ascii="Times New Roman" w:eastAsia="Calibri" w:hAnsi="Times New Roman" w:cs="Times New Roman"/>
          <w:i/>
          <w:color w:val="000000" w:themeColor="text1"/>
          <w:sz w:val="28"/>
          <w:szCs w:val="28"/>
          <w:lang w:val="kk-KZ"/>
        </w:rPr>
        <w:t>D. zeae</w:t>
      </w:r>
      <w:r w:rsidRPr="00495650">
        <w:rPr>
          <w:rFonts w:ascii="Times New Roman" w:eastAsia="Calibri" w:hAnsi="Times New Roman" w:cs="Times New Roman"/>
          <w:color w:val="000000" w:themeColor="text1"/>
          <w:sz w:val="28"/>
          <w:szCs w:val="28"/>
          <w:lang w:val="kk-KZ"/>
        </w:rPr>
        <w:t xml:space="preserve"> -жүгері, бидай, картоп, ананас, банан, темекі, күріш, қырыққабат, хризантема, қалампыр. Сонымен қатар, 2013 жылы </w:t>
      </w:r>
      <w:r w:rsidRPr="00495650">
        <w:rPr>
          <w:rFonts w:ascii="Times New Roman" w:eastAsia="Calibri" w:hAnsi="Times New Roman" w:cs="Times New Roman"/>
          <w:i/>
          <w:color w:val="000000" w:themeColor="text1"/>
          <w:sz w:val="28"/>
          <w:szCs w:val="28"/>
          <w:lang w:val="kk-KZ"/>
        </w:rPr>
        <w:t>recA, dnaX, rpoD, gyrB</w:t>
      </w:r>
      <w:r w:rsidRPr="00495650">
        <w:rPr>
          <w:rFonts w:ascii="Times New Roman" w:eastAsia="Calibri" w:hAnsi="Times New Roman" w:cs="Times New Roman"/>
          <w:color w:val="000000" w:themeColor="text1"/>
          <w:sz w:val="28"/>
          <w:szCs w:val="28"/>
          <w:lang w:val="kk-KZ"/>
        </w:rPr>
        <w:t xml:space="preserve"> мультилокусты тізбектерінің талдауы және  16S р</w:t>
      </w:r>
      <w:r w:rsidR="00C81514">
        <w:rPr>
          <w:rFonts w:ascii="Times New Roman" w:eastAsia="Calibri" w:hAnsi="Times New Roman" w:cs="Times New Roman"/>
          <w:color w:val="000000" w:themeColor="text1"/>
          <w:sz w:val="28"/>
          <w:szCs w:val="28"/>
          <w:lang w:val="kk-KZ"/>
        </w:rPr>
        <w:t>Р</w:t>
      </w:r>
      <w:r w:rsidRPr="00495650">
        <w:rPr>
          <w:rFonts w:ascii="Times New Roman" w:eastAsia="Calibri" w:hAnsi="Times New Roman" w:cs="Times New Roman"/>
          <w:color w:val="000000" w:themeColor="text1"/>
          <w:sz w:val="28"/>
          <w:szCs w:val="28"/>
          <w:lang w:val="kk-KZ"/>
        </w:rPr>
        <w:t xml:space="preserve">НК; </w:t>
      </w:r>
      <w:r w:rsidRPr="00495650">
        <w:rPr>
          <w:rFonts w:ascii="Times New Roman" w:eastAsia="Times New Roman" w:hAnsi="Times New Roman" w:cs="Times New Roman"/>
          <w:color w:val="000000" w:themeColor="text1"/>
          <w:sz w:val="28"/>
          <w:szCs w:val="28"/>
          <w:lang w:val="kk-KZ"/>
        </w:rPr>
        <w:t>П</w:t>
      </w:r>
      <w:r w:rsidR="00201F24" w:rsidRPr="00495650">
        <w:rPr>
          <w:rFonts w:ascii="Times New Roman" w:eastAsia="Times New Roman" w:hAnsi="Times New Roman" w:cs="Times New Roman"/>
          <w:color w:val="000000" w:themeColor="text1"/>
          <w:sz w:val="28"/>
          <w:szCs w:val="28"/>
          <w:lang w:val="kk-KZ"/>
        </w:rPr>
        <w:t>ТР</w:t>
      </w:r>
      <w:r w:rsidRPr="00495650">
        <w:rPr>
          <w:rFonts w:ascii="Times New Roman" w:eastAsia="Times New Roman" w:hAnsi="Times New Roman" w:cs="Times New Roman"/>
          <w:color w:val="000000" w:themeColor="text1"/>
          <w:sz w:val="28"/>
          <w:szCs w:val="28"/>
          <w:lang w:val="kk-KZ"/>
        </w:rPr>
        <w:t xml:space="preserve"> геномдық дактилоскопия және биохимиялық тесттер нәтижесіне сүйене келе </w:t>
      </w:r>
      <w:r w:rsidRPr="00495650">
        <w:rPr>
          <w:rFonts w:ascii="Times New Roman" w:eastAsia="Calibri" w:hAnsi="Times New Roman" w:cs="Times New Roman"/>
          <w:color w:val="000000" w:themeColor="text1"/>
          <w:sz w:val="28"/>
          <w:szCs w:val="28"/>
          <w:lang w:val="kk-KZ"/>
        </w:rPr>
        <w:t xml:space="preserve">Жапондық ғалымдар </w:t>
      </w:r>
      <w:r w:rsidRPr="00495650">
        <w:rPr>
          <w:rFonts w:ascii="Times New Roman" w:eastAsia="Calibri" w:hAnsi="Times New Roman" w:cs="Times New Roman"/>
          <w:i/>
          <w:color w:val="000000" w:themeColor="text1"/>
          <w:sz w:val="28"/>
          <w:szCs w:val="28"/>
          <w:lang w:val="kk-KZ"/>
        </w:rPr>
        <w:t>Dickeya</w:t>
      </w:r>
      <w:r w:rsidRPr="00495650">
        <w:rPr>
          <w:rFonts w:ascii="Times New Roman" w:eastAsia="Calibri" w:hAnsi="Times New Roman" w:cs="Times New Roman"/>
          <w:color w:val="000000" w:themeColor="text1"/>
          <w:sz w:val="28"/>
          <w:szCs w:val="28"/>
          <w:lang w:val="kk-KZ"/>
        </w:rPr>
        <w:t xml:space="preserve"> туысын 24 әртүрлі өсімдік түрлерінен бөліп алып, оларды 6 топқа топтастырды:  </w:t>
      </w:r>
      <w:r w:rsidRPr="00495650">
        <w:rPr>
          <w:rFonts w:ascii="Times New Roman" w:eastAsia="Times New Roman" w:hAnsi="Times New Roman" w:cs="Times New Roman"/>
          <w:color w:val="000000" w:themeColor="text1"/>
          <w:sz w:val="28"/>
          <w:szCs w:val="28"/>
          <w:lang w:val="kk-KZ"/>
        </w:rPr>
        <w:t xml:space="preserve">І топ  </w:t>
      </w:r>
      <w:r w:rsidRPr="00495650">
        <w:rPr>
          <w:rFonts w:ascii="Times New Roman" w:eastAsia="Times New Roman" w:hAnsi="Times New Roman" w:cs="Times New Roman"/>
          <w:i/>
          <w:color w:val="000000" w:themeColor="text1"/>
          <w:sz w:val="28"/>
          <w:szCs w:val="28"/>
          <w:lang w:val="kk-KZ"/>
        </w:rPr>
        <w:t>D. chrysanthemi</w:t>
      </w:r>
      <w:r w:rsidRPr="00495650">
        <w:rPr>
          <w:rFonts w:ascii="Times New Roman" w:eastAsia="Times New Roman" w:hAnsi="Times New Roman" w:cs="Times New Roman"/>
          <w:color w:val="000000" w:themeColor="text1"/>
          <w:sz w:val="28"/>
          <w:szCs w:val="28"/>
          <w:lang w:val="kk-KZ"/>
        </w:rPr>
        <w:t xml:space="preserve">, II - </w:t>
      </w:r>
      <w:r w:rsidRPr="00495650">
        <w:rPr>
          <w:rFonts w:ascii="Times New Roman" w:eastAsia="Times New Roman" w:hAnsi="Times New Roman" w:cs="Times New Roman"/>
          <w:i/>
          <w:color w:val="000000" w:themeColor="text1"/>
          <w:sz w:val="28"/>
          <w:szCs w:val="28"/>
          <w:lang w:val="kk-KZ"/>
        </w:rPr>
        <w:t>D. dadantii,</w:t>
      </w:r>
      <w:r w:rsidRPr="00495650">
        <w:rPr>
          <w:rFonts w:ascii="Times New Roman" w:eastAsia="Times New Roman" w:hAnsi="Times New Roman" w:cs="Times New Roman"/>
          <w:color w:val="000000" w:themeColor="text1"/>
          <w:sz w:val="28"/>
          <w:szCs w:val="28"/>
          <w:lang w:val="kk-KZ"/>
        </w:rPr>
        <w:t xml:space="preserve"> III - </w:t>
      </w:r>
      <w:r w:rsidRPr="00495650">
        <w:rPr>
          <w:rFonts w:ascii="Times New Roman" w:eastAsia="Times New Roman" w:hAnsi="Times New Roman" w:cs="Times New Roman"/>
          <w:i/>
          <w:color w:val="000000" w:themeColor="text1"/>
          <w:sz w:val="28"/>
          <w:szCs w:val="28"/>
          <w:lang w:val="kk-KZ"/>
        </w:rPr>
        <w:t>D. dianthicola</w:t>
      </w:r>
      <w:r w:rsidRPr="00495650">
        <w:rPr>
          <w:rFonts w:ascii="Times New Roman" w:eastAsia="Times New Roman" w:hAnsi="Times New Roman" w:cs="Times New Roman"/>
          <w:color w:val="000000" w:themeColor="text1"/>
          <w:sz w:val="28"/>
          <w:szCs w:val="28"/>
          <w:lang w:val="kk-KZ"/>
        </w:rPr>
        <w:t xml:space="preserve">, IV - </w:t>
      </w:r>
      <w:r w:rsidRPr="00495650">
        <w:rPr>
          <w:rFonts w:ascii="Times New Roman" w:eastAsia="Times New Roman" w:hAnsi="Times New Roman" w:cs="Times New Roman"/>
          <w:i/>
          <w:color w:val="000000" w:themeColor="text1"/>
          <w:sz w:val="28"/>
          <w:szCs w:val="28"/>
          <w:lang w:val="kk-KZ"/>
        </w:rPr>
        <w:t>D. zeae.,</w:t>
      </w:r>
      <w:r w:rsidRPr="00495650">
        <w:rPr>
          <w:rFonts w:ascii="Times New Roman" w:eastAsia="Times New Roman" w:hAnsi="Times New Roman" w:cs="Times New Roman"/>
          <w:color w:val="000000" w:themeColor="text1"/>
          <w:sz w:val="28"/>
          <w:szCs w:val="28"/>
          <w:lang w:val="kk-KZ"/>
        </w:rPr>
        <w:t xml:space="preserve"> V және VI </w:t>
      </w:r>
      <w:r w:rsidRPr="00BA5034">
        <w:rPr>
          <w:rFonts w:ascii="Times New Roman" w:eastAsia="Times New Roman" w:hAnsi="Times New Roman" w:cs="Times New Roman"/>
          <w:sz w:val="28"/>
          <w:szCs w:val="28"/>
          <w:lang w:val="kk-KZ"/>
        </w:rPr>
        <w:t xml:space="preserve">топтарға жаңадан анықталмақ  түрлер жатқызылды </w:t>
      </w:r>
      <w:r w:rsidRPr="00BA5034">
        <w:rPr>
          <w:rFonts w:ascii="Times New Roman" w:eastAsia="Calibri" w:hAnsi="Times New Roman" w:cs="Times New Roman"/>
          <w:bCs/>
          <w:sz w:val="28"/>
          <w:szCs w:val="28"/>
          <w:lang w:val="kk-KZ"/>
        </w:rPr>
        <w:t>[</w:t>
      </w:r>
      <w:r w:rsidR="005C4B72" w:rsidRPr="00BA5034">
        <w:rPr>
          <w:rFonts w:ascii="Times New Roman" w:eastAsia="Calibri" w:hAnsi="Times New Roman" w:cs="Times New Roman"/>
          <w:bCs/>
          <w:sz w:val="28"/>
          <w:szCs w:val="28"/>
          <w:lang w:val="kk-KZ"/>
        </w:rPr>
        <w:t>4</w:t>
      </w:r>
      <w:r w:rsidR="006440DF" w:rsidRPr="00BA5034">
        <w:rPr>
          <w:rFonts w:ascii="Times New Roman" w:eastAsia="Calibri" w:hAnsi="Times New Roman" w:cs="Times New Roman"/>
          <w:bCs/>
          <w:sz w:val="28"/>
          <w:szCs w:val="28"/>
          <w:lang w:val="kk-KZ"/>
        </w:rPr>
        <w:t>6-50</w:t>
      </w:r>
      <w:r w:rsidRPr="00BA5034">
        <w:rPr>
          <w:rFonts w:ascii="Times New Roman" w:eastAsia="Calibri" w:hAnsi="Times New Roman" w:cs="Times New Roman"/>
          <w:bCs/>
          <w:sz w:val="28"/>
          <w:szCs w:val="28"/>
          <w:lang w:val="kk-KZ"/>
        </w:rPr>
        <w:t>].</w:t>
      </w:r>
    </w:p>
    <w:p w14:paraId="5C1BDB83" w14:textId="77777777" w:rsidR="00D62372" w:rsidRPr="00BA5034" w:rsidRDefault="00D62372" w:rsidP="00B11778">
      <w:pPr>
        <w:spacing w:after="0" w:line="240" w:lineRule="auto"/>
        <w:ind w:firstLine="709"/>
        <w:jc w:val="both"/>
        <w:rPr>
          <w:rFonts w:ascii="Times New Roman" w:eastAsia="Calibri" w:hAnsi="Times New Roman" w:cs="Times New Roman"/>
          <w:bCs/>
          <w:sz w:val="28"/>
          <w:szCs w:val="28"/>
          <w:lang w:val="kk-KZ"/>
        </w:rPr>
      </w:pPr>
    </w:p>
    <w:p w14:paraId="118E7A8E" w14:textId="77777777" w:rsidR="000746E4" w:rsidRPr="00495650" w:rsidRDefault="000746E4" w:rsidP="00B11778">
      <w:pPr>
        <w:tabs>
          <w:tab w:val="left" w:pos="1134"/>
          <w:tab w:val="left" w:pos="1276"/>
        </w:tabs>
        <w:spacing w:after="0" w:line="240" w:lineRule="auto"/>
        <w:ind w:firstLine="709"/>
        <w:rPr>
          <w:rFonts w:ascii="Times New Roman" w:eastAsia="Calibri" w:hAnsi="Times New Roman" w:cs="Times New Roman"/>
          <w:b/>
          <w:bCs/>
          <w:color w:val="000000" w:themeColor="text1"/>
          <w:sz w:val="28"/>
          <w:szCs w:val="28"/>
          <w:lang w:val="kk-KZ"/>
        </w:rPr>
      </w:pPr>
      <w:r w:rsidRPr="00495650">
        <w:rPr>
          <w:rFonts w:ascii="Times New Roman" w:eastAsia="Calibri" w:hAnsi="Times New Roman" w:cs="Times New Roman"/>
          <w:b/>
          <w:bCs/>
          <w:color w:val="000000" w:themeColor="text1"/>
          <w:sz w:val="28"/>
          <w:szCs w:val="28"/>
          <w:lang w:val="kk-KZ"/>
        </w:rPr>
        <w:t>1.2</w:t>
      </w:r>
      <w:r w:rsidRPr="00495650">
        <w:rPr>
          <w:rFonts w:ascii="Times New Roman" w:eastAsia="Calibri" w:hAnsi="Times New Roman" w:cs="Times New Roman"/>
          <w:b/>
          <w:bCs/>
          <w:color w:val="000000" w:themeColor="text1"/>
          <w:sz w:val="28"/>
          <w:szCs w:val="28"/>
          <w:lang w:val="kk-KZ"/>
        </w:rPr>
        <w:tab/>
        <w:t>Фитопатогенді бактерияларды идентификациялау әдістері</w:t>
      </w:r>
    </w:p>
    <w:p w14:paraId="035970CE" w14:textId="45104A61" w:rsidR="000746E4" w:rsidRPr="00495650" w:rsidRDefault="000746E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Бактериялық ауруларға диагностика жүргізу барысында келесідей әдістерді қолдан</w:t>
      </w:r>
      <w:r w:rsidR="00905D90" w:rsidRPr="00495650">
        <w:rPr>
          <w:rFonts w:ascii="Times New Roman" w:eastAsia="Calibri" w:hAnsi="Times New Roman" w:cs="Times New Roman"/>
          <w:color w:val="000000" w:themeColor="text1"/>
          <w:sz w:val="28"/>
          <w:szCs w:val="28"/>
          <w:lang w:val="kk-KZ"/>
        </w:rPr>
        <w:t>ылды</w:t>
      </w:r>
      <w:r w:rsidRPr="00495650">
        <w:rPr>
          <w:rFonts w:ascii="Times New Roman" w:eastAsia="Calibri" w:hAnsi="Times New Roman" w:cs="Times New Roman"/>
          <w:color w:val="000000" w:themeColor="text1"/>
          <w:sz w:val="28"/>
          <w:szCs w:val="28"/>
          <w:lang w:val="kk-KZ"/>
        </w:rPr>
        <w:t xml:space="preserve">: </w:t>
      </w:r>
    </w:p>
    <w:p w14:paraId="194935A7" w14:textId="77B68D4C" w:rsidR="000746E4" w:rsidRPr="00495650" w:rsidRDefault="000746E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i/>
          <w:color w:val="000000" w:themeColor="text1"/>
          <w:sz w:val="28"/>
          <w:szCs w:val="28"/>
          <w:lang w:val="kk-KZ"/>
        </w:rPr>
        <w:t>1.</w:t>
      </w:r>
      <w:r w:rsidR="00B11778">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Симптомдардың визуалды</w:t>
      </w:r>
      <w:r w:rsidR="001C275B" w:rsidRPr="00495650">
        <w:rPr>
          <w:rFonts w:ascii="Times New Roman" w:eastAsia="Calibri" w:hAnsi="Times New Roman" w:cs="Times New Roman"/>
          <w:i/>
          <w:color w:val="000000" w:themeColor="text1"/>
          <w:sz w:val="28"/>
          <w:szCs w:val="28"/>
          <w:lang w:val="kk-KZ"/>
        </w:rPr>
        <w:t>қ</w:t>
      </w:r>
      <w:r w:rsidRPr="00495650">
        <w:rPr>
          <w:rFonts w:ascii="Times New Roman" w:eastAsia="Calibri" w:hAnsi="Times New Roman" w:cs="Times New Roman"/>
          <w:i/>
          <w:color w:val="000000" w:themeColor="text1"/>
          <w:sz w:val="28"/>
          <w:szCs w:val="28"/>
          <w:lang w:val="kk-KZ"/>
        </w:rPr>
        <w:t xml:space="preserve"> анализі.</w:t>
      </w:r>
      <w:r w:rsidRPr="00495650">
        <w:rPr>
          <w:rFonts w:ascii="Times New Roman" w:eastAsia="Calibri" w:hAnsi="Times New Roman" w:cs="Times New Roman"/>
          <w:color w:val="000000" w:themeColor="text1"/>
          <w:sz w:val="28"/>
          <w:szCs w:val="28"/>
          <w:lang w:val="kk-KZ"/>
        </w:rPr>
        <w:t xml:space="preserve"> Симптомдарды негізге ала отырып ауру түрін анықтау </w:t>
      </w:r>
      <w:r w:rsidR="001C275B" w:rsidRPr="00495650">
        <w:rPr>
          <w:rFonts w:ascii="Times New Roman" w:eastAsia="Calibri" w:hAnsi="Times New Roman" w:cs="Times New Roman"/>
          <w:color w:val="000000" w:themeColor="text1"/>
          <w:sz w:val="28"/>
          <w:szCs w:val="28"/>
          <w:lang w:val="kk-KZ"/>
        </w:rPr>
        <w:t>жалпылама қолданыстағы негізгі тәсіл</w:t>
      </w:r>
      <w:r w:rsidRPr="00495650">
        <w:rPr>
          <w:rFonts w:ascii="Times New Roman" w:eastAsia="Calibri" w:hAnsi="Times New Roman" w:cs="Times New Roman"/>
          <w:color w:val="000000" w:themeColor="text1"/>
          <w:sz w:val="28"/>
          <w:szCs w:val="28"/>
          <w:lang w:val="kk-KZ"/>
        </w:rPr>
        <w:t xml:space="preserve">. Егер ауру түрі өзіне тән спецификалық ерекшелігі болса, онда осы әдіс өте </w:t>
      </w:r>
      <w:r w:rsidR="001C275B" w:rsidRPr="00495650">
        <w:rPr>
          <w:rFonts w:ascii="Times New Roman" w:eastAsia="Calibri" w:hAnsi="Times New Roman" w:cs="Times New Roman"/>
          <w:color w:val="000000" w:themeColor="text1"/>
          <w:sz w:val="28"/>
          <w:szCs w:val="28"/>
          <w:lang w:val="kk-KZ"/>
        </w:rPr>
        <w:t>тиімді</w:t>
      </w:r>
      <w:r w:rsidRPr="00495650">
        <w:rPr>
          <w:rFonts w:ascii="Times New Roman" w:eastAsia="Calibri" w:hAnsi="Times New Roman" w:cs="Times New Roman"/>
          <w:color w:val="000000" w:themeColor="text1"/>
          <w:sz w:val="28"/>
          <w:szCs w:val="28"/>
          <w:lang w:val="kk-KZ"/>
        </w:rPr>
        <w:t xml:space="preserve"> келеді. Мысалы, бактериялық ауру түрінің ерекшелігі </w:t>
      </w:r>
      <w:r w:rsidR="001C275B" w:rsidRPr="00495650">
        <w:rPr>
          <w:rFonts w:ascii="Times New Roman" w:eastAsia="Calibri" w:hAnsi="Times New Roman" w:cs="Times New Roman"/>
          <w:color w:val="000000" w:themeColor="text1"/>
          <w:sz w:val="28"/>
          <w:szCs w:val="28"/>
          <w:lang w:val="kk-KZ"/>
        </w:rPr>
        <w:t xml:space="preserve">зақымдалған органнан </w:t>
      </w:r>
      <w:r w:rsidRPr="00495650">
        <w:rPr>
          <w:rFonts w:ascii="Times New Roman" w:eastAsia="Calibri" w:hAnsi="Times New Roman" w:cs="Times New Roman"/>
          <w:color w:val="000000" w:themeColor="text1"/>
          <w:sz w:val="28"/>
          <w:szCs w:val="28"/>
          <w:lang w:val="kk-KZ"/>
        </w:rPr>
        <w:t xml:space="preserve">эксудаттың бөлінуімен сипатталады. </w:t>
      </w:r>
    </w:p>
    <w:p w14:paraId="289BFE98" w14:textId="77777777" w:rsidR="000746E4" w:rsidRPr="00495650" w:rsidRDefault="000746E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i/>
          <w:color w:val="000000" w:themeColor="text1"/>
          <w:sz w:val="28"/>
          <w:szCs w:val="28"/>
          <w:lang w:val="kk-KZ"/>
        </w:rPr>
        <w:lastRenderedPageBreak/>
        <w:t>2. Микроскопиялық әдіс</w:t>
      </w:r>
      <w:r w:rsidR="000A464D" w:rsidRPr="00495650">
        <w:rPr>
          <w:rFonts w:ascii="Times New Roman" w:eastAsia="Calibri" w:hAnsi="Times New Roman" w:cs="Times New Roman"/>
          <w:i/>
          <w:color w:val="000000" w:themeColor="text1"/>
          <w:sz w:val="28"/>
          <w:szCs w:val="28"/>
          <w:lang w:val="kk-KZ"/>
        </w:rPr>
        <w:t>. А</w:t>
      </w:r>
      <w:r w:rsidR="001C275B" w:rsidRPr="00495650">
        <w:rPr>
          <w:rFonts w:ascii="Times New Roman" w:eastAsia="Calibri" w:hAnsi="Times New Roman" w:cs="Times New Roman"/>
          <w:i/>
          <w:color w:val="000000" w:themeColor="text1"/>
          <w:sz w:val="28"/>
          <w:szCs w:val="28"/>
          <w:lang w:val="kk-KZ"/>
        </w:rPr>
        <w:t xml:space="preserve">уруға шалдыққан ұлпаны арнайы бояулармен </w:t>
      </w:r>
      <w:r w:rsidRPr="00495650">
        <w:rPr>
          <w:rFonts w:ascii="Times New Roman" w:eastAsia="Calibri" w:hAnsi="Times New Roman" w:cs="Times New Roman"/>
          <w:i/>
          <w:color w:val="000000" w:themeColor="text1"/>
          <w:sz w:val="28"/>
          <w:szCs w:val="28"/>
          <w:lang w:val="kk-KZ"/>
        </w:rPr>
        <w:t xml:space="preserve"> бояу арқылы іске асады</w:t>
      </w:r>
      <w:r w:rsidRPr="00495650">
        <w:rPr>
          <w:rFonts w:ascii="Times New Roman" w:eastAsia="Calibri" w:hAnsi="Times New Roman" w:cs="Times New Roman"/>
          <w:color w:val="000000" w:themeColor="text1"/>
          <w:sz w:val="28"/>
          <w:szCs w:val="28"/>
          <w:lang w:val="kk-KZ"/>
        </w:rPr>
        <w:t xml:space="preserve">. Зақымдалған өсімдік ұлпасынан микроскопиялық препарат дайындалады. Бояу арқылы мысалы Грамм әдісімен, бактериялық жасушаларды анықтауға </w:t>
      </w:r>
      <w:r w:rsidR="001C275B" w:rsidRPr="00495650">
        <w:rPr>
          <w:rFonts w:ascii="Times New Roman" w:eastAsia="Calibri" w:hAnsi="Times New Roman" w:cs="Times New Roman"/>
          <w:color w:val="000000" w:themeColor="text1"/>
          <w:sz w:val="28"/>
          <w:szCs w:val="28"/>
          <w:lang w:val="kk-KZ"/>
        </w:rPr>
        <w:t>мүмкіндік болады</w:t>
      </w:r>
      <w:r w:rsidRPr="00495650">
        <w:rPr>
          <w:rFonts w:ascii="Times New Roman" w:eastAsia="Calibri" w:hAnsi="Times New Roman" w:cs="Times New Roman"/>
          <w:color w:val="000000" w:themeColor="text1"/>
          <w:sz w:val="28"/>
          <w:szCs w:val="28"/>
          <w:lang w:val="kk-KZ"/>
        </w:rPr>
        <w:t xml:space="preserve">. </w:t>
      </w:r>
    </w:p>
    <w:p w14:paraId="0382C62B" w14:textId="12AE437F" w:rsidR="000746E4" w:rsidRPr="00495650" w:rsidRDefault="000746E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i/>
          <w:color w:val="000000" w:themeColor="text1"/>
          <w:sz w:val="28"/>
          <w:szCs w:val="28"/>
          <w:lang w:val="kk-KZ"/>
        </w:rPr>
        <w:t>3.</w:t>
      </w:r>
      <w:r w:rsidR="00B11778">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Микробиологиялық әдіс.</w:t>
      </w:r>
      <w:r w:rsidRPr="00495650">
        <w:rPr>
          <w:rFonts w:ascii="Times New Roman" w:eastAsia="Calibri" w:hAnsi="Times New Roman" w:cs="Times New Roman"/>
          <w:color w:val="000000" w:themeColor="text1"/>
          <w:sz w:val="28"/>
          <w:szCs w:val="28"/>
          <w:lang w:val="kk-KZ"/>
        </w:rPr>
        <w:t xml:space="preserve"> Зақымдалған өсімдік ұлпаларынан қоздырғыштарды жасанды қоректік орталарға изоляттау, яғни орналастыру. Бұл әдіс үш негізгі кезеңнен тұрады. Олар қоздырғышты бөліп алу, өсімдікке жұқтыру және қайт</w:t>
      </w:r>
      <w:r w:rsidR="001C275B" w:rsidRPr="00495650">
        <w:rPr>
          <w:rFonts w:ascii="Times New Roman" w:eastAsia="Calibri" w:hAnsi="Times New Roman" w:cs="Times New Roman"/>
          <w:color w:val="000000" w:themeColor="text1"/>
          <w:sz w:val="28"/>
          <w:szCs w:val="28"/>
          <w:lang w:val="kk-KZ"/>
        </w:rPr>
        <w:t>а</w:t>
      </w:r>
      <w:r w:rsidRPr="00495650">
        <w:rPr>
          <w:rFonts w:ascii="Times New Roman" w:eastAsia="Calibri" w:hAnsi="Times New Roman" w:cs="Times New Roman"/>
          <w:color w:val="000000" w:themeColor="text1"/>
          <w:sz w:val="28"/>
          <w:szCs w:val="28"/>
          <w:lang w:val="kk-KZ"/>
        </w:rPr>
        <w:t xml:space="preserve"> таза культураны қоректік ортаға отырғыз</w:t>
      </w:r>
      <w:r w:rsidR="001C275B" w:rsidRPr="00495650">
        <w:rPr>
          <w:rFonts w:ascii="Times New Roman" w:eastAsia="Calibri" w:hAnsi="Times New Roman" w:cs="Times New Roman"/>
          <w:color w:val="000000" w:themeColor="text1"/>
          <w:sz w:val="28"/>
          <w:szCs w:val="28"/>
          <w:lang w:val="kk-KZ"/>
        </w:rPr>
        <w:t>ып талдау</w:t>
      </w:r>
      <w:r w:rsidRPr="00495650">
        <w:rPr>
          <w:rFonts w:ascii="Times New Roman" w:eastAsia="Calibri" w:hAnsi="Times New Roman" w:cs="Times New Roman"/>
          <w:color w:val="000000" w:themeColor="text1"/>
          <w:sz w:val="28"/>
          <w:szCs w:val="28"/>
          <w:lang w:val="kk-KZ"/>
        </w:rPr>
        <w:t xml:space="preserve">. </w:t>
      </w:r>
    </w:p>
    <w:p w14:paraId="4AF914E5" w14:textId="7B0FFEB2" w:rsidR="000746E4" w:rsidRPr="00495650" w:rsidRDefault="000746E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i/>
          <w:color w:val="000000" w:themeColor="text1"/>
          <w:sz w:val="28"/>
          <w:szCs w:val="28"/>
          <w:lang w:val="kk-KZ"/>
        </w:rPr>
        <w:t>4. Серологиялық әдіс.</w:t>
      </w:r>
      <w:r w:rsidRPr="00495650">
        <w:rPr>
          <w:rFonts w:ascii="Times New Roman" w:eastAsia="Calibri" w:hAnsi="Times New Roman" w:cs="Times New Roman"/>
          <w:color w:val="000000" w:themeColor="text1"/>
          <w:sz w:val="28"/>
          <w:szCs w:val="28"/>
          <w:lang w:val="kk-KZ"/>
        </w:rPr>
        <w:t xml:space="preserve"> Бұл әдіспен бактерияларды анықтау, вирустарды анықтау жолдары</w:t>
      </w:r>
      <w:r w:rsidR="001C275B" w:rsidRPr="00495650">
        <w:rPr>
          <w:rFonts w:ascii="Times New Roman" w:eastAsia="Calibri" w:hAnsi="Times New Roman" w:cs="Times New Roman"/>
          <w:color w:val="000000" w:themeColor="text1"/>
          <w:sz w:val="28"/>
          <w:szCs w:val="28"/>
          <w:lang w:val="kk-KZ"/>
        </w:rPr>
        <w:t xml:space="preserve"> ұқсас</w:t>
      </w:r>
      <w:r w:rsidRPr="00495650">
        <w:rPr>
          <w:rFonts w:ascii="Times New Roman" w:eastAsia="Calibri" w:hAnsi="Times New Roman" w:cs="Times New Roman"/>
          <w:color w:val="000000" w:themeColor="text1"/>
          <w:sz w:val="28"/>
          <w:szCs w:val="28"/>
          <w:lang w:val="kk-KZ"/>
        </w:rPr>
        <w:t>. Бактерияларды серологиялық әдіспен анықтаудың өз қиындықтары бар, бактерия жасушасында ақуыз кездеседі, ол тек түрге тән спецификалық болуы мүмкін немесе белгілі туыс пен тұқымдасқа ғана тән келеді. Сол себепті бактерияларға аталмыш әдісті қолданғанда, арнайы спецификалық антисыворотка алу үшін ақуыз антигендерді пайдаланылады</w:t>
      </w:r>
      <w:bookmarkStart w:id="3" w:name="_Hlk114223770"/>
      <w:r w:rsidR="00B11778">
        <w:rPr>
          <w:rFonts w:ascii="Times New Roman" w:eastAsia="Calibri" w:hAnsi="Times New Roman" w:cs="Times New Roman"/>
          <w:color w:val="000000" w:themeColor="text1"/>
          <w:sz w:val="28"/>
          <w:szCs w:val="28"/>
          <w:lang w:val="kk-KZ"/>
        </w:rPr>
        <w:t> </w:t>
      </w:r>
      <w:r w:rsidRPr="00495650">
        <w:rPr>
          <w:rFonts w:ascii="Times New Roman" w:eastAsia="Calibri" w:hAnsi="Times New Roman" w:cs="Times New Roman"/>
          <w:color w:val="000000" w:themeColor="text1"/>
          <w:sz w:val="28"/>
          <w:szCs w:val="28"/>
          <w:lang w:val="kk-KZ"/>
        </w:rPr>
        <w:t>[</w:t>
      </w:r>
      <w:r w:rsidR="006440DF" w:rsidRPr="00495650">
        <w:rPr>
          <w:rFonts w:ascii="Times New Roman" w:eastAsia="Calibri" w:hAnsi="Times New Roman" w:cs="Times New Roman"/>
          <w:color w:val="000000" w:themeColor="text1"/>
          <w:sz w:val="28"/>
          <w:szCs w:val="28"/>
          <w:lang w:val="kk-KZ"/>
        </w:rPr>
        <w:t>51</w:t>
      </w:r>
      <w:r w:rsidRPr="00495650">
        <w:rPr>
          <w:rFonts w:ascii="Times New Roman" w:eastAsia="Calibri" w:hAnsi="Times New Roman" w:cs="Times New Roman"/>
          <w:color w:val="000000" w:themeColor="text1"/>
          <w:sz w:val="28"/>
          <w:szCs w:val="28"/>
          <w:lang w:val="kk-KZ"/>
        </w:rPr>
        <w:t>].</w:t>
      </w:r>
      <w:bookmarkEnd w:id="3"/>
    </w:p>
    <w:p w14:paraId="50A374A6" w14:textId="1195F054" w:rsidR="00C4573A" w:rsidRPr="00495650" w:rsidRDefault="000746E4" w:rsidP="00B11778">
      <w:pPr>
        <w:tabs>
          <w:tab w:val="left" w:pos="6313"/>
        </w:tabs>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i/>
          <w:color w:val="000000" w:themeColor="text1"/>
          <w:sz w:val="28"/>
          <w:szCs w:val="28"/>
          <w:lang w:val="kk-KZ"/>
        </w:rPr>
        <w:t>5.</w:t>
      </w:r>
      <w:r w:rsidR="00B11778">
        <w:rPr>
          <w:rFonts w:ascii="Times New Roman" w:eastAsia="Calibri" w:hAnsi="Times New Roman" w:cs="Times New Roman"/>
          <w:i/>
          <w:color w:val="000000" w:themeColor="text1"/>
          <w:sz w:val="28"/>
          <w:szCs w:val="28"/>
          <w:lang w:val="kk-KZ"/>
        </w:rPr>
        <w:t xml:space="preserve"> </w:t>
      </w:r>
      <w:r w:rsidRPr="00495650">
        <w:rPr>
          <w:rFonts w:ascii="Times New Roman" w:eastAsia="Calibri" w:hAnsi="Times New Roman" w:cs="Times New Roman"/>
          <w:i/>
          <w:color w:val="000000" w:themeColor="text1"/>
          <w:sz w:val="28"/>
          <w:szCs w:val="28"/>
          <w:lang w:val="kk-KZ"/>
        </w:rPr>
        <w:t>Молекул</w:t>
      </w:r>
      <w:r w:rsidR="001C275B" w:rsidRPr="00495650">
        <w:rPr>
          <w:rFonts w:ascii="Times New Roman" w:eastAsia="Calibri" w:hAnsi="Times New Roman" w:cs="Times New Roman"/>
          <w:i/>
          <w:color w:val="000000" w:themeColor="text1"/>
          <w:sz w:val="28"/>
          <w:szCs w:val="28"/>
          <w:lang w:val="kk-KZ"/>
        </w:rPr>
        <w:t>алық</w:t>
      </w:r>
      <w:r w:rsidRPr="00495650">
        <w:rPr>
          <w:rFonts w:ascii="Times New Roman" w:eastAsia="Calibri" w:hAnsi="Times New Roman" w:cs="Times New Roman"/>
          <w:i/>
          <w:color w:val="000000" w:themeColor="text1"/>
          <w:sz w:val="28"/>
          <w:szCs w:val="28"/>
          <w:lang w:val="kk-KZ"/>
        </w:rPr>
        <w:t xml:space="preserve"> әдіс</w:t>
      </w:r>
      <w:r w:rsidR="001C275B" w:rsidRPr="00495650">
        <w:rPr>
          <w:rFonts w:ascii="Times New Roman" w:eastAsia="Calibri" w:hAnsi="Times New Roman" w:cs="Times New Roman"/>
          <w:i/>
          <w:color w:val="000000" w:themeColor="text1"/>
          <w:sz w:val="28"/>
          <w:szCs w:val="28"/>
          <w:lang w:val="kk-KZ"/>
        </w:rPr>
        <w:t xml:space="preserve">. </w:t>
      </w:r>
      <w:r w:rsidR="001C275B" w:rsidRPr="00495650">
        <w:rPr>
          <w:rFonts w:ascii="Times New Roman" w:eastAsia="Calibri" w:hAnsi="Times New Roman" w:cs="Times New Roman"/>
          <w:color w:val="000000" w:themeColor="text1"/>
          <w:sz w:val="28"/>
          <w:szCs w:val="28"/>
          <w:lang w:val="kk-KZ"/>
        </w:rPr>
        <w:t>М</w:t>
      </w:r>
      <w:r w:rsidRPr="00495650">
        <w:rPr>
          <w:rFonts w:ascii="Times New Roman" w:eastAsia="Calibri" w:hAnsi="Times New Roman" w:cs="Times New Roman"/>
          <w:color w:val="000000" w:themeColor="text1"/>
          <w:sz w:val="28"/>
          <w:szCs w:val="28"/>
          <w:lang w:val="kk-KZ"/>
        </w:rPr>
        <w:t>олекулалық генетика қазіргі уақытта</w:t>
      </w:r>
      <w:r w:rsidR="001C275B" w:rsidRPr="00495650">
        <w:rPr>
          <w:rFonts w:ascii="Times New Roman" w:eastAsia="Calibri" w:hAnsi="Times New Roman" w:cs="Times New Roman"/>
          <w:color w:val="000000" w:themeColor="text1"/>
          <w:sz w:val="28"/>
          <w:szCs w:val="28"/>
          <w:lang w:val="kk-KZ"/>
        </w:rPr>
        <w:t>ры</w:t>
      </w:r>
      <w:r w:rsidRPr="00495650">
        <w:rPr>
          <w:rFonts w:ascii="Times New Roman" w:eastAsia="Calibri" w:hAnsi="Times New Roman" w:cs="Times New Roman"/>
          <w:color w:val="000000" w:themeColor="text1"/>
          <w:sz w:val="28"/>
          <w:szCs w:val="28"/>
          <w:lang w:val="kk-KZ"/>
        </w:rPr>
        <w:t xml:space="preserve"> ғылымның тез дамып келе жатқан және болашағы зор салаларының бірі. Әлем ғалымдары молекулалық-генетикалық зерттеу әдістерінің дамуына көптеп үлес қосуда. Д</w:t>
      </w:r>
      <w:r w:rsidR="001C275B" w:rsidRPr="00495650">
        <w:rPr>
          <w:rFonts w:ascii="Times New Roman" w:eastAsia="Calibri" w:hAnsi="Times New Roman" w:cs="Times New Roman"/>
          <w:color w:val="000000" w:themeColor="text1"/>
          <w:sz w:val="28"/>
          <w:szCs w:val="28"/>
          <w:lang w:val="kk-KZ"/>
        </w:rPr>
        <w:t>НҚ</w:t>
      </w:r>
      <w:r w:rsidRPr="00495650">
        <w:rPr>
          <w:rFonts w:ascii="Times New Roman" w:eastAsia="Calibri" w:hAnsi="Times New Roman" w:cs="Times New Roman"/>
          <w:color w:val="000000" w:themeColor="text1"/>
          <w:sz w:val="28"/>
          <w:szCs w:val="28"/>
          <w:lang w:val="kk-KZ"/>
        </w:rPr>
        <w:t xml:space="preserve"> бөліп алу бұл молекулалық әдістердің ең маңызды бө</w:t>
      </w:r>
      <w:r w:rsidR="001C275B" w:rsidRPr="00495650">
        <w:rPr>
          <w:rFonts w:ascii="Times New Roman" w:eastAsia="Calibri" w:hAnsi="Times New Roman" w:cs="Times New Roman"/>
          <w:color w:val="000000" w:themeColor="text1"/>
          <w:sz w:val="28"/>
          <w:szCs w:val="28"/>
          <w:lang w:val="kk-KZ"/>
        </w:rPr>
        <w:t>лігі</w:t>
      </w:r>
      <w:r w:rsidRPr="00495650">
        <w:rPr>
          <w:rFonts w:ascii="Times New Roman" w:eastAsia="Calibri" w:hAnsi="Times New Roman" w:cs="Times New Roman"/>
          <w:color w:val="000000" w:themeColor="text1"/>
          <w:sz w:val="28"/>
          <w:szCs w:val="28"/>
          <w:lang w:val="kk-KZ"/>
        </w:rPr>
        <w:t xml:space="preserve"> болып табылады. Алғаш рет ДНҚ оқшаулауын 1869 жылы Фридрих Мишер </w:t>
      </w:r>
      <w:r w:rsidR="001C275B" w:rsidRPr="00495650">
        <w:rPr>
          <w:rFonts w:ascii="Times New Roman" w:eastAsia="Calibri" w:hAnsi="Times New Roman" w:cs="Times New Roman"/>
          <w:color w:val="000000" w:themeColor="text1"/>
          <w:sz w:val="28"/>
          <w:szCs w:val="28"/>
          <w:lang w:val="kk-KZ"/>
        </w:rPr>
        <w:t>жүзеге асырды</w:t>
      </w:r>
      <w:r w:rsidR="00F50952"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w:t>
      </w:r>
      <w:r w:rsidR="006440DF" w:rsidRPr="00495650">
        <w:rPr>
          <w:rFonts w:ascii="Times New Roman" w:eastAsia="Calibri" w:hAnsi="Times New Roman" w:cs="Times New Roman"/>
          <w:color w:val="000000" w:themeColor="text1"/>
          <w:sz w:val="28"/>
          <w:szCs w:val="28"/>
          <w:lang w:val="kk-KZ"/>
        </w:rPr>
        <w:t>52</w:t>
      </w:r>
      <w:r w:rsidRPr="00495650">
        <w:rPr>
          <w:rFonts w:ascii="Times New Roman" w:eastAsia="Calibri" w:hAnsi="Times New Roman" w:cs="Times New Roman"/>
          <w:color w:val="000000" w:themeColor="text1"/>
          <w:sz w:val="28"/>
          <w:szCs w:val="28"/>
          <w:lang w:val="kk-KZ"/>
        </w:rPr>
        <w:t>]. Бұл әдістің негізгі міндеті амплификация реакциясы орындалу мақсатында тазартылған Д</w:t>
      </w:r>
      <w:r w:rsidR="001C275B" w:rsidRPr="00495650">
        <w:rPr>
          <w:rFonts w:ascii="Times New Roman" w:eastAsia="Calibri" w:hAnsi="Times New Roman" w:cs="Times New Roman"/>
          <w:color w:val="000000" w:themeColor="text1"/>
          <w:sz w:val="28"/>
          <w:szCs w:val="28"/>
          <w:lang w:val="kk-KZ"/>
        </w:rPr>
        <w:t>НҚ</w:t>
      </w:r>
      <w:r w:rsidRPr="00495650">
        <w:rPr>
          <w:rFonts w:ascii="Times New Roman" w:eastAsia="Calibri" w:hAnsi="Times New Roman" w:cs="Times New Roman"/>
          <w:color w:val="000000" w:themeColor="text1"/>
          <w:sz w:val="28"/>
          <w:szCs w:val="28"/>
          <w:lang w:val="kk-KZ"/>
        </w:rPr>
        <w:t xml:space="preserve"> препаратын бөліп алу. Нуклеин қышқылдарының сапасы мен жиілігі таза шығуы </w:t>
      </w:r>
      <w:bookmarkStart w:id="4" w:name="_Hlk132619320"/>
      <w:r w:rsidRPr="00495650">
        <w:rPr>
          <w:rFonts w:ascii="Times New Roman" w:eastAsia="Calibri" w:hAnsi="Times New Roman" w:cs="Times New Roman"/>
          <w:color w:val="000000" w:themeColor="text1"/>
          <w:sz w:val="28"/>
          <w:szCs w:val="28"/>
          <w:lang w:val="kk-KZ"/>
        </w:rPr>
        <w:t>ПТР</w:t>
      </w:r>
      <w:bookmarkEnd w:id="4"/>
      <w:r w:rsidRPr="00495650">
        <w:rPr>
          <w:rFonts w:ascii="Times New Roman" w:eastAsia="Calibri" w:hAnsi="Times New Roman" w:cs="Times New Roman"/>
          <w:color w:val="000000" w:themeColor="text1"/>
          <w:sz w:val="28"/>
          <w:szCs w:val="28"/>
          <w:lang w:val="kk-KZ"/>
        </w:rPr>
        <w:t xml:space="preserve"> талдауларының маңызды факторларының бірі болып табылады.</w:t>
      </w:r>
      <w:r w:rsidR="00103DA0" w:rsidRPr="00495650">
        <w:rPr>
          <w:rFonts w:ascii="Times New Roman" w:hAnsi="Times New Roman" w:cs="Times New Roman"/>
          <w:sz w:val="28"/>
          <w:szCs w:val="28"/>
          <w:lang w:val="kk-KZ"/>
        </w:rPr>
        <w:t xml:space="preserve"> </w:t>
      </w:r>
      <w:r w:rsidR="00025B6B" w:rsidRPr="00495650">
        <w:rPr>
          <w:rFonts w:ascii="Times New Roman" w:hAnsi="Times New Roman" w:cs="Times New Roman"/>
          <w:sz w:val="28"/>
          <w:szCs w:val="28"/>
          <w:lang w:val="kk-KZ"/>
        </w:rPr>
        <w:t xml:space="preserve">Қазіргі таңда микроорганизмдерді, соның ішінде фитопатогендерді анықтауға арналған </w:t>
      </w:r>
      <w:r w:rsidR="00025B6B" w:rsidRPr="00495650">
        <w:rPr>
          <w:rFonts w:ascii="Times New Roman" w:eastAsia="Calibri" w:hAnsi="Times New Roman" w:cs="Times New Roman"/>
          <w:color w:val="000000" w:themeColor="text1"/>
          <w:sz w:val="28"/>
          <w:szCs w:val="28"/>
          <w:lang w:val="kk-KZ"/>
        </w:rPr>
        <w:t>ПТР, микрочип технологиясы жетілдіріліп</w:t>
      </w:r>
      <w:r w:rsidR="00103DA0" w:rsidRPr="00495650">
        <w:rPr>
          <w:rFonts w:ascii="Times New Roman" w:eastAsia="Calibri" w:hAnsi="Times New Roman" w:cs="Times New Roman"/>
          <w:color w:val="000000" w:themeColor="text1"/>
          <w:sz w:val="28"/>
          <w:szCs w:val="28"/>
          <w:lang w:val="kk-KZ"/>
        </w:rPr>
        <w:t>, диагностикалық мүмкіндектері арта түскен</w:t>
      </w:r>
      <w:r w:rsidR="006440DF" w:rsidRPr="00495650">
        <w:rPr>
          <w:rFonts w:ascii="Times New Roman" w:eastAsia="Calibri" w:hAnsi="Times New Roman" w:cs="Times New Roman"/>
          <w:color w:val="000000" w:themeColor="text1"/>
          <w:sz w:val="28"/>
          <w:szCs w:val="28"/>
          <w:lang w:val="kk-KZ"/>
        </w:rPr>
        <w:t xml:space="preserve"> [53]. </w:t>
      </w:r>
      <w:r w:rsidR="00210772" w:rsidRPr="00495650">
        <w:rPr>
          <w:rFonts w:ascii="Times New Roman" w:eastAsia="Calibri" w:hAnsi="Times New Roman" w:cs="Times New Roman"/>
          <w:color w:val="000000" w:themeColor="text1"/>
          <w:sz w:val="28"/>
          <w:szCs w:val="28"/>
          <w:lang w:val="kk-KZ"/>
        </w:rPr>
        <w:t>ПТР</w:t>
      </w:r>
      <w:r w:rsidR="00103DA0" w:rsidRPr="00495650">
        <w:rPr>
          <w:rFonts w:ascii="Times New Roman" w:eastAsia="Calibri" w:hAnsi="Times New Roman" w:cs="Times New Roman"/>
          <w:color w:val="000000" w:themeColor="text1"/>
          <w:sz w:val="28"/>
          <w:szCs w:val="28"/>
          <w:lang w:val="kk-KZ"/>
        </w:rPr>
        <w:t xml:space="preserve"> сандық және сезімтал диагностикалауға мүмкіндік береді</w:t>
      </w:r>
      <w:r w:rsidR="00210772" w:rsidRPr="00495650">
        <w:rPr>
          <w:rFonts w:ascii="Times New Roman" w:eastAsia="Calibri" w:hAnsi="Times New Roman" w:cs="Times New Roman"/>
          <w:color w:val="000000" w:themeColor="text1"/>
          <w:sz w:val="28"/>
          <w:szCs w:val="28"/>
          <w:lang w:val="kk-KZ"/>
        </w:rPr>
        <w:t>,</w:t>
      </w:r>
      <w:r w:rsidR="00C4573A" w:rsidRPr="00495650">
        <w:rPr>
          <w:rFonts w:ascii="Times New Roman" w:eastAsia="Calibri" w:hAnsi="Times New Roman" w:cs="Times New Roman"/>
          <w:color w:val="000000" w:themeColor="text1"/>
          <w:sz w:val="28"/>
          <w:szCs w:val="28"/>
          <w:lang w:val="kk-KZ"/>
        </w:rPr>
        <w:t xml:space="preserve"> бұл әдістің оңтайлығы жиналған праймерлермен тығыз байланысты. </w:t>
      </w:r>
      <w:r w:rsidR="00FF5194" w:rsidRPr="00C81514">
        <w:rPr>
          <w:rFonts w:ascii="Times New Roman" w:eastAsia="Calibri" w:hAnsi="Times New Roman" w:cs="Times New Roman"/>
          <w:i/>
          <w:iCs/>
          <w:color w:val="000000" w:themeColor="text1"/>
          <w:sz w:val="28"/>
          <w:szCs w:val="28"/>
          <w:lang w:val="kk-KZ"/>
        </w:rPr>
        <w:t>Dickeya</w:t>
      </w:r>
      <w:r w:rsidR="00FF5194" w:rsidRPr="00495650">
        <w:rPr>
          <w:rFonts w:ascii="Times New Roman" w:eastAsia="Calibri" w:hAnsi="Times New Roman" w:cs="Times New Roman"/>
          <w:color w:val="000000" w:themeColor="text1"/>
          <w:sz w:val="28"/>
          <w:szCs w:val="28"/>
          <w:lang w:val="kk-KZ"/>
        </w:rPr>
        <w:t xml:space="preserve"> туысының ДНҚ-н диагностикалық амплификация ПТР көмегімен pel генінің тізбегі арқылы, ал</w:t>
      </w:r>
      <w:r w:rsidR="00FF5194" w:rsidRPr="00495650">
        <w:rPr>
          <w:rFonts w:ascii="Times New Roman" w:hAnsi="Times New Roman" w:cs="Times New Roman"/>
          <w:sz w:val="28"/>
          <w:szCs w:val="28"/>
          <w:lang w:val="kk-KZ"/>
        </w:rPr>
        <w:t xml:space="preserve"> </w:t>
      </w:r>
      <w:r w:rsidR="00FF5194" w:rsidRPr="00495650">
        <w:rPr>
          <w:rFonts w:ascii="Times New Roman" w:eastAsia="Calibri" w:hAnsi="Times New Roman" w:cs="Times New Roman"/>
          <w:color w:val="000000" w:themeColor="text1"/>
          <w:sz w:val="28"/>
          <w:szCs w:val="28"/>
          <w:lang w:val="kk-KZ"/>
        </w:rPr>
        <w:t>qPCR-ге 16S-23S р</w:t>
      </w:r>
      <w:r w:rsidR="00AA3B45">
        <w:rPr>
          <w:rFonts w:ascii="Times New Roman" w:eastAsia="Calibri" w:hAnsi="Times New Roman" w:cs="Times New Roman"/>
          <w:color w:val="000000" w:themeColor="text1"/>
          <w:sz w:val="28"/>
          <w:szCs w:val="28"/>
          <w:lang w:val="kk-KZ"/>
        </w:rPr>
        <w:t>РНҚ</w:t>
      </w:r>
      <w:r w:rsidR="00FF5194" w:rsidRPr="00495650">
        <w:rPr>
          <w:rFonts w:ascii="Times New Roman" w:eastAsia="Calibri" w:hAnsi="Times New Roman" w:cs="Times New Roman"/>
          <w:color w:val="000000" w:themeColor="text1"/>
          <w:sz w:val="28"/>
          <w:szCs w:val="28"/>
          <w:lang w:val="kk-KZ"/>
        </w:rPr>
        <w:t xml:space="preserve"> аймағында жүргізілген</w:t>
      </w:r>
      <w:r w:rsidR="00FF5194" w:rsidRPr="00495650">
        <w:rPr>
          <w:rFonts w:ascii="Times New Roman" w:hAnsi="Times New Roman" w:cs="Times New Roman"/>
          <w:color w:val="FF0000"/>
          <w:sz w:val="28"/>
          <w:szCs w:val="28"/>
          <w:lang w:val="kk-KZ"/>
        </w:rPr>
        <w:t xml:space="preserve"> </w:t>
      </w:r>
      <w:r w:rsidR="006440DF" w:rsidRPr="00495650">
        <w:rPr>
          <w:rFonts w:ascii="Times New Roman" w:eastAsia="Calibri" w:hAnsi="Times New Roman" w:cs="Times New Roman"/>
          <w:color w:val="000000" w:themeColor="text1"/>
          <w:sz w:val="28"/>
          <w:szCs w:val="28"/>
          <w:lang w:val="kk-KZ"/>
        </w:rPr>
        <w:t xml:space="preserve">[54-55]. </w:t>
      </w:r>
    </w:p>
    <w:p w14:paraId="29BEEDE1" w14:textId="2AFFC4E6" w:rsidR="000746E4" w:rsidRPr="00495650" w:rsidRDefault="000746E4" w:rsidP="00B11778">
      <w:pPr>
        <w:tabs>
          <w:tab w:val="left" w:pos="6313"/>
        </w:tabs>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Жоғары </w:t>
      </w:r>
      <w:r w:rsidR="001C275B" w:rsidRPr="00495650">
        <w:rPr>
          <w:rFonts w:ascii="Times New Roman" w:eastAsia="Calibri" w:hAnsi="Times New Roman" w:cs="Times New Roman"/>
          <w:color w:val="000000" w:themeColor="text1"/>
          <w:sz w:val="28"/>
          <w:szCs w:val="28"/>
          <w:lang w:val="kk-KZ"/>
        </w:rPr>
        <w:t xml:space="preserve">деңгейде </w:t>
      </w:r>
      <w:r w:rsidRPr="00495650">
        <w:rPr>
          <w:rFonts w:ascii="Times New Roman" w:eastAsia="Calibri" w:hAnsi="Times New Roman" w:cs="Times New Roman"/>
          <w:color w:val="000000" w:themeColor="text1"/>
          <w:sz w:val="28"/>
          <w:szCs w:val="28"/>
          <w:lang w:val="kk-KZ"/>
        </w:rPr>
        <w:t>тазартылған нуклеин қышқылдарын алу үшін ДНҚ-ны бөліп алудың ең қолайлы әдістерін қолдану қажет. Биологиялық материалдардан нуклеин қышқылдарын бөліп алу үшін жасуша лизисін, жасушалық нуклеазаларды инактивациялауды және қажетті нуклеин қышқылдарын жасуша массасынан бөліп алу қажет. Көп жағдайда ДНҚ-ны экстракциялаудың идеалды процедурасы бірнеше әдістің бірігіп жұмыс істеуімен іске асады: ол бастапқы заттың күрделі құрылымын (мысалы, тіндерді) бұзу үшін жеткілікті қатал болуы керек, сондай-ақ бұзылмаған нуклеин қышқылдарын өзгеріссіз қалдыруға жеткілікті нәзік болуы керек. [4</w:t>
      </w:r>
      <w:r w:rsidR="005A6E9E" w:rsidRPr="00495650">
        <w:rPr>
          <w:rFonts w:ascii="Times New Roman" w:eastAsia="Calibri" w:hAnsi="Times New Roman" w:cs="Times New Roman"/>
          <w:color w:val="000000" w:themeColor="text1"/>
          <w:sz w:val="28"/>
          <w:szCs w:val="28"/>
          <w:lang w:val="kk-KZ"/>
        </w:rPr>
        <w:t>5</w:t>
      </w:r>
      <w:r w:rsidRPr="00495650">
        <w:rPr>
          <w:rFonts w:ascii="Times New Roman" w:eastAsia="Calibri" w:hAnsi="Times New Roman" w:cs="Times New Roman"/>
          <w:color w:val="000000" w:themeColor="text1"/>
          <w:sz w:val="28"/>
          <w:szCs w:val="28"/>
          <w:lang w:val="kk-KZ"/>
        </w:rPr>
        <w:t>]. ДНҚ-ны оқшаулау әдістері әдетте келесі кезеңдерді қамтиды: 1) жасуша лизисі; 2) ақуыздарды тұндыру; 3) денатурацияланған ақуыздар мен жасушалық органеллалардың фрагменттерін жою үшін центрифугалау; 4) ерітіндіден ДНҚ-ны этанолмен тұндыру және центрифугалаудан кейін тұнбаны буферлік ерітіндіде еріту.</w:t>
      </w:r>
    </w:p>
    <w:p w14:paraId="1CB8A7F5" w14:textId="31316613" w:rsidR="000D04A5" w:rsidRPr="00495650" w:rsidRDefault="000746E4" w:rsidP="00B11778">
      <w:pPr>
        <w:tabs>
          <w:tab w:val="left" w:pos="6313"/>
        </w:tabs>
        <w:spacing w:after="0" w:line="240" w:lineRule="auto"/>
        <w:ind w:firstLine="709"/>
        <w:jc w:val="both"/>
        <w:rPr>
          <w:rFonts w:ascii="Times New Roman"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ДНҚ-мен бірге РНҚ ішінара бөлінеді, бөлінген РНК-ны ол РНКазы ферментінің көмегі арқылы жояды. Жасуша лизисінің әдістеріне мыналар </w:t>
      </w:r>
      <w:r w:rsidRPr="00495650">
        <w:rPr>
          <w:rFonts w:ascii="Times New Roman" w:eastAsia="Calibri" w:hAnsi="Times New Roman" w:cs="Times New Roman"/>
          <w:color w:val="000000" w:themeColor="text1"/>
          <w:sz w:val="28"/>
          <w:szCs w:val="28"/>
          <w:lang w:val="kk-KZ"/>
        </w:rPr>
        <w:lastRenderedPageBreak/>
        <w:t>жатады: механикалық деструкция (гипотоникалық ерітінді қолдану немесе ультрадыбысты қолдану), химиялық өңдеу (жуғыш заттармен және хаотропты агенттермен лизис) және ақуыздардың ферментативті деградациясы (протеинкиназа К)</w:t>
      </w:r>
      <w:r w:rsidR="001C275B" w:rsidRPr="00495650">
        <w:rPr>
          <w:rFonts w:ascii="Times New Roman" w:hAnsi="Times New Roman" w:cs="Times New Roman"/>
          <w:color w:val="000000" w:themeColor="text1"/>
          <w:sz w:val="28"/>
          <w:szCs w:val="28"/>
          <w:lang w:val="kk-KZ"/>
        </w:rPr>
        <w:t>.</w:t>
      </w:r>
      <w:r w:rsidR="0011440E" w:rsidRPr="00495650">
        <w:rPr>
          <w:rFonts w:ascii="Times New Roman" w:hAnsi="Times New Roman" w:cs="Times New Roman"/>
          <w:sz w:val="28"/>
          <w:szCs w:val="28"/>
          <w:lang w:val="kk-KZ"/>
        </w:rPr>
        <w:t xml:space="preserve"> </w:t>
      </w:r>
      <w:r w:rsidR="0011440E" w:rsidRPr="00495650">
        <w:rPr>
          <w:rFonts w:ascii="Times New Roman" w:hAnsi="Times New Roman" w:cs="Times New Roman"/>
          <w:color w:val="000000" w:themeColor="text1"/>
          <w:sz w:val="28"/>
          <w:szCs w:val="28"/>
          <w:lang w:val="kk-KZ"/>
        </w:rPr>
        <w:t xml:space="preserve">Алғаш рет нуклеин қышқылдарын XIX ғасырдың ортасында молекулалар туралы мәліметтер толықтай зерттелмеген кезде оқшаулауға тырысты. Дегенмен, ДНҚ құрылымы мен қасиеттері ашылғаннан бері оны оқшаулау технологиясы үздіксіз өзгертіліп, жетілдірілуде. </w:t>
      </w:r>
      <w:r w:rsidR="00485C46" w:rsidRPr="00495650">
        <w:rPr>
          <w:rFonts w:ascii="Times New Roman" w:hAnsi="Times New Roman" w:cs="Times New Roman"/>
          <w:color w:val="000000" w:themeColor="text1"/>
          <w:sz w:val="28"/>
          <w:szCs w:val="28"/>
          <w:lang w:val="kk-KZ"/>
        </w:rPr>
        <w:t xml:space="preserve">Фенол-хлороформның бөлінуі. Бұл әдісті қолдану туралы алғашқы жұмыс 1967 жылдары кездеседі, содан бері бұл технология нуклеин қышқылдарын оқшаулаудың ең кең таралған әдістерінің бірі болып табылады.Бұл әдіс келесідей жолдармен іске асады: жасуша лизатын фенолмен, хлороформмен және изоамил спиртімен 25:24:1 пропорциясында араластыру, содан кейін қоспаны қосып, центрифугалау болып табылады. Осыдан кейін екі фазалы ерітінді алынады: сулы және органикалық, барлық липидтер мен майлар органикалық (төменгі) фазада, белоктар фазалық шекарада, ал нуклеин қышқылдары сулы (жоғарғы) фазада 2 болады. Сығындының тазалығын арттыру үшін бұл әрекеттер бірнеше рет қайталанады. Егер ерітіндіде РН төмен болса, онда ДНҚ органикалық фазаға өтеді, ал РНҚ </w:t>
      </w:r>
      <w:r w:rsidR="000D04A5" w:rsidRPr="00495650">
        <w:rPr>
          <w:rFonts w:ascii="Times New Roman" w:hAnsi="Times New Roman" w:cs="Times New Roman"/>
          <w:color w:val="000000" w:themeColor="text1"/>
          <w:sz w:val="28"/>
          <w:szCs w:val="28"/>
          <w:lang w:val="kk-KZ"/>
        </w:rPr>
        <w:t>с</w:t>
      </w:r>
      <w:r w:rsidR="00485C46" w:rsidRPr="00495650">
        <w:rPr>
          <w:rFonts w:ascii="Times New Roman" w:hAnsi="Times New Roman" w:cs="Times New Roman"/>
          <w:color w:val="000000" w:themeColor="text1"/>
          <w:sz w:val="28"/>
          <w:szCs w:val="28"/>
          <w:lang w:val="kk-KZ"/>
        </w:rPr>
        <w:t>улы фазада қалады, бұл РНҚ-ны ДНҚ-дан бөлек шығаруға мүмкіндік береді.</w:t>
      </w:r>
      <w:r w:rsidR="000D04A5" w:rsidRPr="00495650">
        <w:rPr>
          <w:rFonts w:ascii="Times New Roman" w:hAnsi="Times New Roman" w:cs="Times New Roman"/>
          <w:color w:val="000000" w:themeColor="text1"/>
          <w:sz w:val="28"/>
          <w:szCs w:val="28"/>
          <w:lang w:val="kk-KZ"/>
        </w:rPr>
        <w:t xml:space="preserve"> </w:t>
      </w:r>
      <w:r w:rsidR="00485C46" w:rsidRPr="00495650">
        <w:rPr>
          <w:rFonts w:ascii="Times New Roman" w:hAnsi="Times New Roman" w:cs="Times New Roman"/>
          <w:color w:val="000000" w:themeColor="text1"/>
          <w:sz w:val="28"/>
          <w:szCs w:val="28"/>
          <w:lang w:val="kk-KZ"/>
        </w:rPr>
        <w:t>Бұл әдіс барлық жерде қолданылады, өйткені ол қосымша күрделі жабдықты қажет етпейді және арзан. Алайда, осылайша алынған нуклеин қышқылдарының сапасы төмен және көбінесе қосымша тазартуды қажет етеді. Сондай-ақ, бұл технология басқа әдістермен салыстырғанда нуклеин қышқылдарының шығымы айтарлықтай аз.</w:t>
      </w:r>
      <w:r w:rsidR="000D04A5" w:rsidRPr="00495650">
        <w:rPr>
          <w:rFonts w:ascii="Times New Roman" w:hAnsi="Times New Roman" w:cs="Times New Roman"/>
          <w:color w:val="000000" w:themeColor="text1"/>
          <w:sz w:val="28"/>
          <w:szCs w:val="28"/>
          <w:lang w:val="kk-KZ"/>
        </w:rPr>
        <w:t xml:space="preserve"> </w:t>
      </w:r>
      <w:r w:rsidR="00485C46" w:rsidRPr="00495650">
        <w:rPr>
          <w:rFonts w:ascii="Times New Roman" w:hAnsi="Times New Roman" w:cs="Times New Roman"/>
          <w:color w:val="000000" w:themeColor="text1"/>
          <w:sz w:val="28"/>
          <w:szCs w:val="28"/>
          <w:lang w:val="kk-KZ"/>
        </w:rPr>
        <w:t xml:space="preserve">Сығындының сапасынан басқа, бұл әдістің тағы бірнеше кемшіліктері бар: ол ластануға және үлгінің жоғалуына әкелетін күрделі манипуляцияларды қажет етеді және процестің өзін автоматтандыру қиын. Сондай-ақ, бүкіл </w:t>
      </w:r>
      <w:r w:rsidR="000D04A5" w:rsidRPr="00495650">
        <w:rPr>
          <w:rFonts w:ascii="Times New Roman" w:hAnsi="Times New Roman" w:cs="Times New Roman"/>
          <w:color w:val="000000" w:themeColor="text1"/>
          <w:sz w:val="28"/>
          <w:szCs w:val="28"/>
          <w:lang w:val="kk-KZ"/>
        </w:rPr>
        <w:t>үдеріс</w:t>
      </w:r>
      <w:r w:rsidR="00485C46" w:rsidRPr="00495650">
        <w:rPr>
          <w:rFonts w:ascii="Times New Roman" w:hAnsi="Times New Roman" w:cs="Times New Roman"/>
          <w:color w:val="000000" w:themeColor="text1"/>
          <w:sz w:val="28"/>
          <w:szCs w:val="28"/>
          <w:lang w:val="kk-KZ"/>
        </w:rPr>
        <w:t xml:space="preserve"> көп уақытты алады</w:t>
      </w:r>
      <w:r w:rsidR="000D04A5" w:rsidRPr="00495650">
        <w:rPr>
          <w:rFonts w:ascii="Times New Roman" w:hAnsi="Times New Roman" w:cs="Times New Roman"/>
          <w:color w:val="000000" w:themeColor="text1"/>
          <w:sz w:val="28"/>
          <w:szCs w:val="28"/>
          <w:lang w:val="kk-KZ"/>
        </w:rPr>
        <w:t xml:space="preserve">. </w:t>
      </w:r>
      <w:r w:rsidR="0046561E" w:rsidRPr="00495650">
        <w:rPr>
          <w:rFonts w:ascii="Times New Roman" w:hAnsi="Times New Roman" w:cs="Times New Roman"/>
          <w:color w:val="000000" w:themeColor="text1"/>
          <w:sz w:val="28"/>
          <w:szCs w:val="28"/>
          <w:lang w:val="kk-KZ"/>
        </w:rPr>
        <w:t>Спин-бағаналы бөлу технологиясы-бұл 1979 жылы американдық ғалымдар ұсынған жетілдірілген әдіс. Олар сілтілі жағдайларда және тұз концентрациясының жоғарылауында ДНҚ силикаттармен байланысатынын көрсетті және бұл жасушаның барлық басқа компоненттерін бөлшектерден бөлуге мүмкіндік береді. Спин-бағандар бағанға жасушалық лизат жағып, содан кейін центрифугалау кезінде ДНҚ бағанда қалатындай етіп жасалған, ал артық заттар ол арқылы өтеді. Содан кейін ДНҚ бірнеше рет жуылады және үлгіні жинау үшін түтікке элюцияланады. Бұл әдістің артықшылығы-бөлінген нуклеин қышқылдарының тазалығы мен жақсы сапасы, жоғары репродуктивтілігі және фенол-хлороформның бөлінуімен салыстырғанда қарапайымдылығы.Спин-бағандарды алу биоматериалға және оның лизисінің күрделілігіне байланысты 20 минуттан басталуы мүмкін.</w:t>
      </w:r>
      <w:r w:rsidR="00486304" w:rsidRPr="00495650">
        <w:rPr>
          <w:rFonts w:ascii="Times New Roman" w:hAnsi="Times New Roman" w:cs="Times New Roman"/>
          <w:color w:val="000000" w:themeColor="text1"/>
          <w:sz w:val="28"/>
          <w:szCs w:val="28"/>
          <w:lang w:val="kk-KZ"/>
        </w:rPr>
        <w:t xml:space="preserve"> </w:t>
      </w:r>
      <w:r w:rsidR="0046561E" w:rsidRPr="00495650">
        <w:rPr>
          <w:rFonts w:ascii="Times New Roman" w:hAnsi="Times New Roman" w:cs="Times New Roman"/>
          <w:color w:val="000000" w:themeColor="text1"/>
          <w:sz w:val="28"/>
          <w:szCs w:val="28"/>
          <w:lang w:val="kk-KZ"/>
        </w:rPr>
        <w:t xml:space="preserve">Нарықта бұл әдіс Qiagen, Analytik Jena, NEB, ThermoFisher және басқалары сияқты өндірушілердің көптеген жиынтықтарымен ұсынылған. </w:t>
      </w:r>
      <w:r w:rsidR="00486304" w:rsidRPr="00495650">
        <w:rPr>
          <w:rFonts w:ascii="Times New Roman" w:hAnsi="Times New Roman" w:cs="Times New Roman"/>
          <w:color w:val="000000" w:themeColor="text1"/>
          <w:sz w:val="28"/>
          <w:szCs w:val="28"/>
          <w:lang w:val="kk-KZ"/>
        </w:rPr>
        <w:t xml:space="preserve">Smart Extraction әдісі. Нуклеин қышқылдарын оқшаулау әдістері жетілдіруді тоқтатпайды: 2005 жылы Analytik Jena компаниясының мамандары нуклеин қышқылдарын бейорганикалық қатты фазамен байланыстыру үшін хаотропты тұздарды ғана емес, сонымен қатар төмен иондық күші бар хаотропты және хаотропты емес тұздардың қоспасын </w:t>
      </w:r>
      <w:r w:rsidR="00486304" w:rsidRPr="00495650">
        <w:rPr>
          <w:rFonts w:ascii="Times New Roman" w:hAnsi="Times New Roman" w:cs="Times New Roman"/>
          <w:color w:val="000000" w:themeColor="text1"/>
          <w:sz w:val="28"/>
          <w:szCs w:val="28"/>
          <w:lang w:val="kk-KZ"/>
        </w:rPr>
        <w:lastRenderedPageBreak/>
        <w:t xml:space="preserve">қолдануға болатындығын дәлелдеді, олар бұл технологияны </w:t>
      </w:r>
      <w:r w:rsidR="00486304" w:rsidRPr="00495650">
        <w:rPr>
          <w:rFonts w:ascii="Times New Roman" w:hAnsi="Times New Roman" w:cs="Times New Roman"/>
          <w:i/>
          <w:iCs/>
          <w:color w:val="000000" w:themeColor="text1"/>
          <w:sz w:val="28"/>
          <w:szCs w:val="28"/>
          <w:lang w:val="kk-KZ"/>
        </w:rPr>
        <w:t>Dual Chemistry</w:t>
      </w:r>
      <w:r w:rsidR="00486304" w:rsidRPr="00495650">
        <w:rPr>
          <w:rFonts w:ascii="Times New Roman" w:hAnsi="Times New Roman" w:cs="Times New Roman"/>
          <w:color w:val="000000" w:themeColor="text1"/>
          <w:sz w:val="28"/>
          <w:szCs w:val="28"/>
          <w:lang w:val="kk-KZ"/>
        </w:rPr>
        <w:t xml:space="preserve"> 8 деп атады. Кейінірек олар </w:t>
      </w:r>
      <w:r w:rsidR="00486304" w:rsidRPr="00495650">
        <w:rPr>
          <w:rFonts w:ascii="Times New Roman" w:hAnsi="Times New Roman" w:cs="Times New Roman"/>
          <w:i/>
          <w:iCs/>
          <w:color w:val="000000" w:themeColor="text1"/>
          <w:sz w:val="28"/>
          <w:szCs w:val="28"/>
          <w:lang w:val="kk-KZ"/>
        </w:rPr>
        <w:t>Dual Chemistry</w:t>
      </w:r>
      <w:r w:rsidR="00486304" w:rsidRPr="00495650">
        <w:rPr>
          <w:rFonts w:ascii="Times New Roman" w:hAnsi="Times New Roman" w:cs="Times New Roman"/>
          <w:color w:val="000000" w:themeColor="text1"/>
          <w:sz w:val="28"/>
          <w:szCs w:val="28"/>
          <w:lang w:val="kk-KZ"/>
        </w:rPr>
        <w:t xml:space="preserve"> технологиясын "ақылды" беті 9 магнитті емес бөлшектермен жетілдірді. Бөлектеу үшін диспенсерге сәйкес келетін осы бөлшектері бар арнайы кеңестер қолданылады. Жасушалық лизатты ұшына алған кезде ерітіндіден алынған нуклеин қышқылы бөлшектермен байланысады, содан кейін жуу және элюция қадамдары жүреді, нәтижесінде жоғары сапалы тазартылған нуклеин қышқылы пайда болады. Бұл технология оқшаулау процесін едәуір жылдамдатады және "ақылды" беттің ерекшеліктеріне байланысты нуклеин қышқылдарының өнімділігі мен сапасы барлық алдыңғы әдістерден едәуір асып түседі. Экстракцияның бұл әдісін автоматтандыру өте оңай, өйткені байланыстырушы бөлшектері бар шүмектер қарапайым зертханалық диспенсерлер үшін де, нуклеин қышқылдарын шығаратын әртүрлі автоматты станциялар үшін де жарамды.</w:t>
      </w:r>
      <w:r w:rsidR="00486304" w:rsidRPr="00495650">
        <w:rPr>
          <w:rFonts w:ascii="Times New Roman" w:hAnsi="Times New Roman" w:cs="Times New Roman"/>
          <w:sz w:val="28"/>
          <w:szCs w:val="28"/>
          <w:lang w:val="kk-KZ"/>
        </w:rPr>
        <w:t xml:space="preserve"> </w:t>
      </w:r>
      <w:r w:rsidR="00486304" w:rsidRPr="00495650">
        <w:rPr>
          <w:rFonts w:ascii="Times New Roman" w:hAnsi="Times New Roman" w:cs="Times New Roman"/>
          <w:color w:val="000000" w:themeColor="text1"/>
          <w:sz w:val="28"/>
          <w:szCs w:val="28"/>
          <w:lang w:val="kk-KZ"/>
        </w:rPr>
        <w:t>Ферментативті температураға тәуелді оқшаулау. Жоғарыда аталған барлық әдістердің жалпы шектеу кезеңі бар-лизис кезеңі. Барлық технологиялар жасуша қабырғаларын бұзу және нуклеин қышқылдарын босату үшін SDS және K протеиназасын пайдаланады. SDS ПТР ингибиторы болып табылады, сондықтан ластану қаупін арттыратын және үлгінің жоғалуына әкелетін бірнеше жуу кезеңдері қажет. Сондай-ақ, лизиске қиын үлгілер қосымша ұзақ және көп еңбекті қажет ететін сынамаларды қажет етуі мүмкін. Жаңа Зеландияның MicroGEM (бұрын ZyGEM деп аталған) компаниясының мамандары мезофильді гидролазалармен бірге өте тиімді термофильді EA1 протеиназасын қолдану арқылы ұзақ және күрделі лизис пен зиянды химиялық заттарды қолданумен байланысты мәселелерді жойды. Ферментативті температураға тәуелді оқшаулау процесі буфер мен ферменттерді үлгіге араластырудан басталады. Бөлме температурасында кейінгі инкубация кезінде гидролазалар жасуша қабырғаларын бұзады. Осыдан кейін пробирка 75°C дейін қызады, бұл барлық ақуыздарды ыдырататын және нуклеин қышқылдарын шығаратын EA1 протеиназасының жұмысын белсендіреді. Кейіннен 95°C дейін қыздыру EA1-ді сөндіреді, содан кейін үлгі әрі қарай зерттеуге дайын болады. Топырақ немесе өсімдіктер сияқты ерекше ластанған үлгілер үшін ингибиторлардан құтылу үшін бағанға тазарту қадамын қосуға болады.</w:t>
      </w:r>
      <w:r w:rsidR="00FD786E" w:rsidRPr="00495650">
        <w:rPr>
          <w:rFonts w:ascii="Times New Roman" w:hAnsi="Times New Roman" w:cs="Times New Roman"/>
          <w:color w:val="000000" w:themeColor="text1"/>
          <w:sz w:val="28"/>
          <w:szCs w:val="28"/>
          <w:lang w:val="kk-KZ"/>
        </w:rPr>
        <w:t xml:space="preserve"> </w:t>
      </w:r>
      <w:r w:rsidR="00486304" w:rsidRPr="00495650">
        <w:rPr>
          <w:rFonts w:ascii="Times New Roman" w:hAnsi="Times New Roman" w:cs="Times New Roman"/>
          <w:color w:val="000000" w:themeColor="text1"/>
          <w:sz w:val="28"/>
          <w:szCs w:val="28"/>
          <w:lang w:val="kk-KZ"/>
        </w:rPr>
        <w:t>Бұл технология аз мөлшерде биоматериалмен жұмыс істеу үшін оңтайлы, өйткені нуклеин қышқылдарының жоғалуы жоқ. Сондай-ақ, бұл техниканы автоматтандыру оңай, бұл бөлектеу әдістерінің ішіндегі ең жылдамы (7 минуттан бастап) және ең аз манипуляцияны қамтиды. Бір реакцияның құны төмен, өйткені реагенттерден басқа арнайы шығын материалдары қажет емес</w:t>
      </w:r>
      <w:r w:rsidR="008F0F84" w:rsidRPr="00495650">
        <w:rPr>
          <w:rFonts w:ascii="Times New Roman" w:eastAsia="Calibri" w:hAnsi="Times New Roman" w:cs="Times New Roman"/>
          <w:color w:val="FF0000"/>
          <w:sz w:val="28"/>
          <w:szCs w:val="28"/>
          <w:lang w:val="kk-KZ"/>
        </w:rPr>
        <w:t xml:space="preserve">.   </w:t>
      </w:r>
    </w:p>
    <w:p w14:paraId="731025F6" w14:textId="70B56BA3" w:rsidR="000746E4" w:rsidRPr="00495650" w:rsidRDefault="000746E4" w:rsidP="00B11778">
      <w:pPr>
        <w:tabs>
          <w:tab w:val="left" w:pos="6313"/>
        </w:tabs>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i/>
          <w:color w:val="000000" w:themeColor="text1"/>
          <w:sz w:val="28"/>
          <w:szCs w:val="28"/>
          <w:lang w:val="kk-KZ"/>
        </w:rPr>
        <w:t>Ақуызды тұндыру.</w:t>
      </w:r>
      <w:r w:rsidRPr="00495650">
        <w:rPr>
          <w:rFonts w:ascii="Times New Roman" w:eastAsia="Calibri" w:hAnsi="Times New Roman" w:cs="Times New Roman"/>
          <w:color w:val="000000" w:themeColor="text1"/>
          <w:sz w:val="28"/>
          <w:szCs w:val="28"/>
          <w:lang w:val="kk-KZ"/>
        </w:rPr>
        <w:t xml:space="preserve"> Нуклеин қышқылдарының артық заттарын (удаление примесей) жою еріткіштер арқылы экстракциялау көмегімен іске асады. Мысалыға, фенол мен хлороформ еріткіштерін жиі пайдаланады. Егер нуклеин қышқылдарының мөлшері төмен болса онда ерітіндіге ақуызды тұндыру тиімділігін арттыру мақсатында инертті тасымалдағыштарды (гликоген) қоспаға қосылады. Келесі кезекте денатуратталған белоктар мен жасушалық органеллалардың фрагменттерін </w:t>
      </w:r>
      <w:r w:rsidR="001C275B" w:rsidRPr="00495650">
        <w:rPr>
          <w:rFonts w:ascii="Times New Roman" w:eastAsia="Calibri" w:hAnsi="Times New Roman" w:cs="Times New Roman"/>
          <w:color w:val="000000" w:themeColor="text1"/>
          <w:sz w:val="28"/>
          <w:szCs w:val="28"/>
          <w:lang w:val="kk-KZ"/>
        </w:rPr>
        <w:t>ДНҚ-ны тазарту</w:t>
      </w:r>
      <w:r w:rsidRPr="00495650">
        <w:rPr>
          <w:rFonts w:ascii="Times New Roman" w:eastAsia="Calibri" w:hAnsi="Times New Roman" w:cs="Times New Roman"/>
          <w:color w:val="000000" w:themeColor="text1"/>
          <w:sz w:val="28"/>
          <w:szCs w:val="28"/>
          <w:lang w:val="kk-KZ"/>
        </w:rPr>
        <w:t xml:space="preserve"> үшін центрифугалау іске асады. Ол  1500 айн/мин жылдамдықпен 15 минут айналады. ДНҚ-ны ерітіндіден </w:t>
      </w:r>
      <w:r w:rsidRPr="00495650">
        <w:rPr>
          <w:rFonts w:ascii="Times New Roman" w:eastAsia="Calibri" w:hAnsi="Times New Roman" w:cs="Times New Roman"/>
          <w:color w:val="000000" w:themeColor="text1"/>
          <w:sz w:val="28"/>
          <w:szCs w:val="28"/>
          <w:lang w:val="kk-KZ"/>
        </w:rPr>
        <w:lastRenderedPageBreak/>
        <w:t>тұндыру үшін этанол қолданылады, 96% этанол; изопропанол; 70% этанолмен тазарту бұл ең көп қолданылатын әдістерге жатады. Алынған тұнбаны кішірек көлемдегі буферлік ерітіндіде еріту арқылы концентрацияланған ДНҚ ерітіндісі алынады. ДНҚ-ны спиртпен тұндырған кезде оны одан әрі тазартады. Этил спирті дегидратациялаушы агент ретінде нуклеин қышқылдарының (олардың тұздарының) суда ерігіштігін төмендетеді. Органикалық еріткіштермен экстракциялау әдісінің артықшылығы: сапалы және жоғары концентрациялы ДНҚ алу</w:t>
      </w:r>
      <w:r w:rsidR="001C275B" w:rsidRPr="00495650">
        <w:rPr>
          <w:rFonts w:ascii="Times New Roman" w:eastAsia="Calibri" w:hAnsi="Times New Roman" w:cs="Times New Roman"/>
          <w:color w:val="000000" w:themeColor="text1"/>
          <w:sz w:val="28"/>
          <w:szCs w:val="28"/>
          <w:lang w:val="kk-KZ"/>
        </w:rPr>
        <w:t xml:space="preserve"> үшін қажет</w:t>
      </w:r>
      <w:r w:rsidRPr="00495650">
        <w:rPr>
          <w:rFonts w:ascii="Times New Roman" w:eastAsia="Calibri" w:hAnsi="Times New Roman" w:cs="Times New Roman"/>
          <w:color w:val="000000" w:themeColor="text1"/>
          <w:sz w:val="28"/>
          <w:szCs w:val="28"/>
          <w:lang w:val="kk-KZ"/>
        </w:rPr>
        <w:t>, алынған ДНҚ өте тұрақты және мұздатылған күйде жақсы сақталады. Ал әдістің кемшіліктері: жоғары уыттылық, көп уақытты алады; ингибиторларды әрдайым алып тастамайды; автоматтандырудың қиындығы [</w:t>
      </w:r>
      <w:r w:rsidR="006440DF" w:rsidRPr="00495650">
        <w:rPr>
          <w:rFonts w:ascii="Times New Roman" w:eastAsia="Calibri" w:hAnsi="Times New Roman" w:cs="Times New Roman"/>
          <w:color w:val="000000" w:themeColor="text1"/>
          <w:sz w:val="28"/>
          <w:szCs w:val="28"/>
          <w:lang w:val="kk-KZ"/>
        </w:rPr>
        <w:t>5</w:t>
      </w:r>
      <w:r w:rsidR="005A6E9E" w:rsidRPr="00495650">
        <w:rPr>
          <w:rFonts w:ascii="Times New Roman" w:eastAsia="Calibri" w:hAnsi="Times New Roman" w:cs="Times New Roman"/>
          <w:color w:val="000000" w:themeColor="text1"/>
          <w:sz w:val="28"/>
          <w:szCs w:val="28"/>
          <w:lang w:val="kk-KZ"/>
        </w:rPr>
        <w:t>6</w:t>
      </w:r>
      <w:r w:rsidRPr="00495650">
        <w:rPr>
          <w:rFonts w:ascii="Times New Roman" w:eastAsia="Calibri" w:hAnsi="Times New Roman" w:cs="Times New Roman"/>
          <w:color w:val="000000" w:themeColor="text1"/>
          <w:sz w:val="28"/>
          <w:szCs w:val="28"/>
          <w:lang w:val="kk-KZ"/>
        </w:rPr>
        <w:t xml:space="preserve">].   </w:t>
      </w:r>
    </w:p>
    <w:p w14:paraId="4D8D44E7" w14:textId="6556B356" w:rsidR="000746E4" w:rsidRPr="00495650" w:rsidRDefault="000746E4" w:rsidP="00C81514">
      <w:pPr>
        <w:tabs>
          <w:tab w:val="left" w:pos="6313"/>
        </w:tabs>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iCs/>
          <w:color w:val="000000" w:themeColor="text1"/>
          <w:sz w:val="28"/>
          <w:szCs w:val="28"/>
          <w:lang w:val="kk-KZ"/>
        </w:rPr>
        <w:t>ДНҚ концентрациясын спектрофотометриялық анықтау.</w:t>
      </w:r>
      <w:r w:rsidRPr="00495650">
        <w:rPr>
          <w:rFonts w:ascii="Times New Roman" w:eastAsia="Calibri" w:hAnsi="Times New Roman" w:cs="Times New Roman"/>
          <w:color w:val="000000" w:themeColor="text1"/>
          <w:sz w:val="28"/>
          <w:szCs w:val="28"/>
          <w:lang w:val="kk-KZ"/>
        </w:rPr>
        <w:t xml:space="preserve"> Спектрофотометрия (абсорбция) – ерітінділер мен қатты денелерді зерттеуге арналған физикалық-химиялық әдіс. Спектрофотометрияда зерттелетін негізгі заң</w:t>
      </w:r>
      <w:r w:rsidR="001C275B" w:rsidRPr="00495650">
        <w:rPr>
          <w:rFonts w:ascii="Times New Roman" w:eastAsia="Calibri" w:hAnsi="Times New Roman" w:cs="Times New Roman"/>
          <w:color w:val="000000" w:themeColor="text1"/>
          <w:sz w:val="28"/>
          <w:szCs w:val="28"/>
          <w:lang w:val="kk-KZ"/>
        </w:rPr>
        <w:t>дылық</w:t>
      </w:r>
      <w:r w:rsidRPr="00495650">
        <w:rPr>
          <w:rFonts w:ascii="Times New Roman" w:eastAsia="Calibri" w:hAnsi="Times New Roman" w:cs="Times New Roman"/>
          <w:color w:val="000000" w:themeColor="text1"/>
          <w:sz w:val="28"/>
          <w:szCs w:val="28"/>
          <w:lang w:val="kk-KZ"/>
        </w:rPr>
        <w:t xml:space="preserve"> - түсетін жарықтың жұтылу интенсивтілігінің λ толқын ұзындығына тәуелділігі. Бугер - Ламберт - Бера заңы бойынша ерітіндінің оптикалық тығыздығы сіңіретін зат концентрациясына тура пропорционалды. Нуклеин қышқылдары ультракүлгін сәулеленуді 240-290 нм аралығында сіңіреді, максимумы 260 нм. Хромофорлар - нуклеин қышқылдарының азотты негіздері болып саналады, әсіресе пиримидин негіздері. Пиримидиндер ультракүлгін сәулені ақуыз молекулаларының - триптофанның, тирозиннің және фенилаланиннің хромофораларына қарағанда шамамен 10-20 есе қарқынды сіңіреді. РНҚ-дан бос ДНҚ препаратының тазалығын бағалау үшін ерітіндінің оптикалық тығыздығы 260, 280 және 235 нм толқын ұзындықтарында өлшенеді, Таза ДНҚ үшін A260/280 қатынасы 1,8-ден, A260/235 мәні 2,2-ден үлкен болуы керек</w:t>
      </w:r>
      <w:r w:rsidR="000C5B42"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iCs/>
          <w:color w:val="000000" w:themeColor="text1"/>
          <w:sz w:val="28"/>
          <w:szCs w:val="28"/>
          <w:lang w:val="kk-KZ"/>
        </w:rPr>
        <w:t>Нуклеин қышқылының электрофорезі</w:t>
      </w:r>
      <w:r w:rsidRPr="00495650">
        <w:rPr>
          <w:rFonts w:ascii="Times New Roman" w:eastAsia="Calibri" w:hAnsi="Times New Roman" w:cs="Times New Roman"/>
          <w:color w:val="000000" w:themeColor="text1"/>
          <w:sz w:val="28"/>
          <w:szCs w:val="28"/>
          <w:lang w:val="kk-KZ"/>
        </w:rPr>
        <w:t xml:space="preserve">. Электрофорез - электр өрісінің әсерінен сұйық ортада дисперсті фаза бөлшектерінің (коллоидты ерітінділер) ығысуының электркинетикалық құбылысы. Бұл құбылысты алғаш рет Мәскеу университетінің профессорлары П.А. Страхов пен Ф.Ф. Рейс 1809 жылы ашқан. Агарозды гель электрофорезі - бүлінбеген ДНҚ молекулаларын және олардың фрагменттерін бөлудің, идентификациялаудың және тазартудың стандартты әдісі. Агароза - агардың полисахаридінің табиғи бөлігі. ДНҚ әлсіз қышқыл, сондықтан ол теріс зарядталған фосфат топтарының арқасында анодқа қарай қозғалады («+»). Гельдің пластинасында ДНҚ қозғалысын бақылауға болады, өйткені гельдің тесіктері арқылы қозғалғанда бірдей мөлшердегі молекулалар түзетін флуоресцентті бояғыштармен боялған ДНҚ жолақтары ультрафиолет сәулесінде көрінеді. ДНҚ-ны бояу үшін EtBr бромидті бояғыш қолданылады (λmax=590 нм). EtBr молекулалары ДНҚ молекулаларына интеркализацияланады, яғни олар нуклеотидтердің іргелес жұптарының арасына енеді. EtBr-мен байланыстағы флуоресценцияның интенсивтілігі 20 есе жоғары. Мұндай бояғыш жоғары сезімталдықты қамтамасыз етеді: 10 нг </w:t>
      </w:r>
      <w:r w:rsidR="00B11778">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ДНҚ-дан сарғыш жолақ ретінде көрінеді. </w:t>
      </w:r>
    </w:p>
    <w:p w14:paraId="3F99398B" w14:textId="112E5CCD" w:rsidR="000746E4" w:rsidRPr="00495650" w:rsidRDefault="000746E4" w:rsidP="00B11778">
      <w:pPr>
        <w:tabs>
          <w:tab w:val="left" w:pos="6313"/>
        </w:tabs>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Сонымен қатар SYBR Green (λmax = 497 нм) сынды басқа бояғыштар қолданылады. NanoDrop ™ сериясындағы микроөлшемді спектрофотометрлер </w:t>
      </w:r>
      <w:r w:rsidRPr="00495650">
        <w:rPr>
          <w:rFonts w:ascii="Times New Roman" w:eastAsia="Calibri" w:hAnsi="Times New Roman" w:cs="Times New Roman"/>
          <w:color w:val="000000" w:themeColor="text1"/>
          <w:sz w:val="28"/>
          <w:szCs w:val="28"/>
          <w:lang w:val="kk-KZ"/>
        </w:rPr>
        <w:lastRenderedPageBreak/>
        <w:t>ДНҚ, РНҚ және ақуыздарды өлшеуге арналған. Инновациялық технология 0,5</w:t>
      </w:r>
      <w:r w:rsidR="00B11778">
        <w:rPr>
          <w:rFonts w:ascii="Times New Roman" w:eastAsia="Calibri" w:hAnsi="Times New Roman" w:cs="Times New Roman"/>
          <w:color w:val="000000" w:themeColor="text1"/>
          <w:sz w:val="28"/>
          <w:szCs w:val="28"/>
          <w:lang w:val="kk-KZ"/>
        </w:rPr>
        <w:t> </w:t>
      </w:r>
      <w:r w:rsidRPr="00495650">
        <w:rPr>
          <w:rFonts w:ascii="Times New Roman" w:eastAsia="Calibri" w:hAnsi="Times New Roman" w:cs="Times New Roman"/>
          <w:color w:val="000000" w:themeColor="text1"/>
          <w:sz w:val="28"/>
          <w:szCs w:val="28"/>
          <w:lang w:val="kk-KZ"/>
        </w:rPr>
        <w:t>μл сынама мөлшерін дәл өлшеуге мүмкіндік береді және концентрацияны, тазалықты және спектрлік мәліметтерді ұсынады. Спектрофотометриялық талдау үшін сынаманың тамшысын қозғалыссыз тұратын прибор модульіне орналастырады. Құрылғының жылжымалы модулі жоғарыдан төмен қарай төмендейді, нәтижесінде жылжымалы және қозғалмайтын модульдер арасындағы сынамадан сұйық баған пайда болады. Құрылғының жылжымалы модулі автоматты түрде реттеледі, оның биіктігі 0,05-1,00 мм. Құрылғы үлгідегі жарықтың сіңірілуін өлшейді. Зерттелетін заттардың концентрациясын дәл өлшеу үшін сынамаларды бөгде заттардан толықтай тазартқан жөн. қажетті заттармен бірдей толқын ұзындығындағы толқындарды сіңіретін қоспалардан тазарту қажет</w:t>
      </w:r>
      <w:r w:rsidR="004F7428"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w:t>
      </w:r>
      <w:r w:rsidR="006440DF" w:rsidRPr="00495650">
        <w:rPr>
          <w:rFonts w:ascii="Times New Roman" w:eastAsia="Calibri" w:hAnsi="Times New Roman" w:cs="Times New Roman"/>
          <w:color w:val="000000" w:themeColor="text1"/>
          <w:sz w:val="28"/>
          <w:szCs w:val="28"/>
          <w:lang w:val="kk-KZ"/>
        </w:rPr>
        <w:t>5</w:t>
      </w:r>
      <w:r w:rsidR="000C5B42" w:rsidRPr="00495650">
        <w:rPr>
          <w:rFonts w:ascii="Times New Roman" w:eastAsia="Calibri" w:hAnsi="Times New Roman" w:cs="Times New Roman"/>
          <w:color w:val="000000" w:themeColor="text1"/>
          <w:sz w:val="28"/>
          <w:szCs w:val="28"/>
          <w:lang w:val="kk-KZ"/>
        </w:rPr>
        <w:t>7</w:t>
      </w:r>
      <w:r w:rsidRPr="00495650">
        <w:rPr>
          <w:rFonts w:ascii="Times New Roman" w:eastAsia="Calibri" w:hAnsi="Times New Roman" w:cs="Times New Roman"/>
          <w:color w:val="000000" w:themeColor="text1"/>
          <w:sz w:val="28"/>
          <w:szCs w:val="28"/>
          <w:lang w:val="kk-KZ"/>
        </w:rPr>
        <w:t xml:space="preserve">].  </w:t>
      </w:r>
    </w:p>
    <w:p w14:paraId="74416B59" w14:textId="77777777" w:rsidR="000746E4" w:rsidRPr="00495650" w:rsidRDefault="000746E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Бактериоздарды зерттеу жұмыстары дамуымен қатар олардың фитопатогендерін анықтаудың әдіс-тәсілдері де қатар дами түседі. Қазіргі таңда фитобактерияларды анықтап зерттеудің методикасы мен технологиялары көп. Фитопатогенді бактерияларды биологиялық </w:t>
      </w:r>
      <w:r w:rsidR="001C275B" w:rsidRPr="00495650">
        <w:rPr>
          <w:rFonts w:ascii="Times New Roman" w:eastAsia="Calibri" w:hAnsi="Times New Roman" w:cs="Times New Roman"/>
          <w:color w:val="000000" w:themeColor="text1"/>
          <w:sz w:val="28"/>
          <w:szCs w:val="28"/>
          <w:lang w:val="kk-KZ"/>
        </w:rPr>
        <w:t xml:space="preserve">талдау </w:t>
      </w:r>
      <w:r w:rsidRPr="00495650">
        <w:rPr>
          <w:rFonts w:ascii="Times New Roman" w:eastAsia="Calibri" w:hAnsi="Times New Roman" w:cs="Times New Roman"/>
          <w:color w:val="000000" w:themeColor="text1"/>
          <w:sz w:val="28"/>
          <w:szCs w:val="28"/>
          <w:lang w:val="kk-KZ"/>
        </w:rPr>
        <w:t xml:space="preserve">жасау барысында келесідей негізгі үш кезеңді қолданылады: </w:t>
      </w:r>
    </w:p>
    <w:p w14:paraId="0CC03E14" w14:textId="43DBE70E" w:rsidR="000746E4" w:rsidRPr="00495650" w:rsidRDefault="00B11778" w:rsidP="00B11778">
      <w:pPr>
        <w:numPr>
          <w:ilvl w:val="0"/>
          <w:numId w:val="19"/>
        </w:numPr>
        <w:tabs>
          <w:tab w:val="left" w:pos="851"/>
          <w:tab w:val="left" w:pos="993"/>
        </w:tabs>
        <w:spacing w:after="0" w:line="240" w:lineRule="auto"/>
        <w:ind w:left="0" w:firstLine="709"/>
        <w:contextualSpacing/>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з</w:t>
      </w:r>
      <w:r w:rsidR="000746E4" w:rsidRPr="00495650">
        <w:rPr>
          <w:rFonts w:ascii="Times New Roman" w:eastAsia="Calibri" w:hAnsi="Times New Roman" w:cs="Times New Roman"/>
          <w:color w:val="000000" w:themeColor="text1"/>
          <w:sz w:val="28"/>
          <w:szCs w:val="28"/>
          <w:lang w:val="kk-KZ"/>
        </w:rPr>
        <w:t xml:space="preserve">ерттеу материалын қоректік орталар құйылған Петри табақшаларына егу (посев); </w:t>
      </w:r>
    </w:p>
    <w:p w14:paraId="461A4BC6" w14:textId="237E0A99" w:rsidR="0090564D" w:rsidRPr="00495650" w:rsidRDefault="00B11778" w:rsidP="00B11778">
      <w:pPr>
        <w:numPr>
          <w:ilvl w:val="0"/>
          <w:numId w:val="19"/>
        </w:numPr>
        <w:tabs>
          <w:tab w:val="left" w:pos="851"/>
          <w:tab w:val="left" w:pos="993"/>
        </w:tabs>
        <w:spacing w:after="0" w:line="240" w:lineRule="auto"/>
        <w:ind w:left="0" w:firstLine="709"/>
        <w:contextualSpacing/>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т</w:t>
      </w:r>
      <w:r w:rsidR="000746E4" w:rsidRPr="00495650">
        <w:rPr>
          <w:rFonts w:ascii="Times New Roman" w:eastAsia="Calibri" w:hAnsi="Times New Roman" w:cs="Times New Roman"/>
          <w:color w:val="000000" w:themeColor="text1"/>
          <w:sz w:val="28"/>
          <w:szCs w:val="28"/>
          <w:lang w:val="kk-KZ"/>
        </w:rPr>
        <w:t xml:space="preserve">аза коллонияларды </w:t>
      </w:r>
      <w:r w:rsidR="001C275B" w:rsidRPr="00495650">
        <w:rPr>
          <w:rFonts w:ascii="Times New Roman" w:eastAsia="Calibri" w:hAnsi="Times New Roman" w:cs="Times New Roman"/>
          <w:color w:val="000000" w:themeColor="text1"/>
          <w:sz w:val="28"/>
          <w:szCs w:val="28"/>
          <w:lang w:val="kk-KZ"/>
        </w:rPr>
        <w:t>бөліп алу</w:t>
      </w:r>
      <w:r w:rsidR="004F7428" w:rsidRPr="00495650">
        <w:rPr>
          <w:rFonts w:ascii="Times New Roman" w:eastAsia="Calibri" w:hAnsi="Times New Roman" w:cs="Times New Roman"/>
          <w:color w:val="000000" w:themeColor="text1"/>
          <w:sz w:val="28"/>
          <w:szCs w:val="28"/>
          <w:lang w:val="kk-KZ"/>
        </w:rPr>
        <w:t>;</w:t>
      </w:r>
    </w:p>
    <w:p w14:paraId="79D9C1D8" w14:textId="239198DD" w:rsidR="000746E4" w:rsidRPr="00495650" w:rsidRDefault="00B11778" w:rsidP="00B11778">
      <w:pPr>
        <w:numPr>
          <w:ilvl w:val="0"/>
          <w:numId w:val="19"/>
        </w:numPr>
        <w:tabs>
          <w:tab w:val="left" w:pos="851"/>
          <w:tab w:val="left" w:pos="993"/>
        </w:tabs>
        <w:spacing w:after="0" w:line="240" w:lineRule="auto"/>
        <w:ind w:left="0" w:firstLine="709"/>
        <w:contextualSpacing/>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б</w:t>
      </w:r>
      <w:r w:rsidR="000746E4" w:rsidRPr="00495650">
        <w:rPr>
          <w:rFonts w:ascii="Times New Roman" w:eastAsia="Calibri" w:hAnsi="Times New Roman" w:cs="Times New Roman"/>
          <w:color w:val="000000" w:themeColor="text1"/>
          <w:sz w:val="28"/>
          <w:szCs w:val="28"/>
          <w:lang w:val="kk-KZ"/>
        </w:rPr>
        <w:t>өліп алынған культураларды түрлі белгілеріне қарай идентификациялау</w:t>
      </w:r>
      <w:r w:rsidR="004F7428" w:rsidRPr="00495650">
        <w:rPr>
          <w:rFonts w:ascii="Times New Roman" w:eastAsia="Calibri" w:hAnsi="Times New Roman" w:cs="Times New Roman"/>
          <w:color w:val="000000" w:themeColor="text1"/>
          <w:sz w:val="28"/>
          <w:szCs w:val="28"/>
          <w:lang w:val="kk-KZ"/>
        </w:rPr>
        <w:t>.</w:t>
      </w:r>
      <w:r w:rsidR="000746E4" w:rsidRPr="00495650">
        <w:rPr>
          <w:rFonts w:ascii="Times New Roman" w:eastAsia="Calibri" w:hAnsi="Times New Roman" w:cs="Times New Roman"/>
          <w:color w:val="000000" w:themeColor="text1"/>
          <w:sz w:val="28"/>
          <w:szCs w:val="28"/>
          <w:lang w:val="kk-KZ"/>
        </w:rPr>
        <w:t xml:space="preserve">  </w:t>
      </w:r>
    </w:p>
    <w:p w14:paraId="31EE7048" w14:textId="23A215C0" w:rsidR="000746E4" w:rsidRPr="00495650" w:rsidRDefault="000746E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Патогенді қабілеттілігін анықтау барысында келесідей қасиеттері ескеріледі:</w:t>
      </w:r>
    </w:p>
    <w:p w14:paraId="23565AE4" w14:textId="181154E5" w:rsidR="000746E4" w:rsidRPr="00495650" w:rsidRDefault="00B11778" w:rsidP="00B11778">
      <w:pPr>
        <w:pStyle w:val="a5"/>
        <w:numPr>
          <w:ilvl w:val="0"/>
          <w:numId w:val="20"/>
        </w:numPr>
        <w:tabs>
          <w:tab w:val="left" w:pos="993"/>
        </w:tabs>
        <w:spacing w:after="0" w:line="240" w:lineRule="auto"/>
        <w:ind w:left="0"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пектинді заттарды деградациялау қасиеті</w:t>
      </w:r>
      <w:r>
        <w:rPr>
          <w:rFonts w:ascii="Times New Roman" w:eastAsia="Calibri" w:hAnsi="Times New Roman" w:cs="Times New Roman"/>
          <w:color w:val="000000" w:themeColor="text1"/>
          <w:sz w:val="28"/>
          <w:szCs w:val="28"/>
          <w:lang w:val="kk-KZ"/>
        </w:rPr>
        <w:t>;</w:t>
      </w:r>
    </w:p>
    <w:p w14:paraId="42E9A369" w14:textId="15BE2FDE" w:rsidR="000746E4" w:rsidRPr="00495650" w:rsidRDefault="00B11778" w:rsidP="00B11778">
      <w:pPr>
        <w:numPr>
          <w:ilvl w:val="0"/>
          <w:numId w:val="20"/>
        </w:numPr>
        <w:tabs>
          <w:tab w:val="left" w:pos="993"/>
        </w:tabs>
        <w:spacing w:after="0" w:line="240" w:lineRule="auto"/>
        <w:ind w:left="0" w:firstLine="709"/>
        <w:contextualSpacing/>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өсімдік ұлпаларында  некроз тудыру</w:t>
      </w:r>
      <w:r>
        <w:rPr>
          <w:rFonts w:ascii="Times New Roman" w:eastAsia="Calibri" w:hAnsi="Times New Roman" w:cs="Times New Roman"/>
          <w:color w:val="000000" w:themeColor="text1"/>
          <w:sz w:val="28"/>
          <w:szCs w:val="28"/>
          <w:lang w:val="kk-KZ"/>
        </w:rPr>
        <w:t>;</w:t>
      </w:r>
      <w:r w:rsidRPr="00495650">
        <w:rPr>
          <w:rFonts w:ascii="Times New Roman" w:eastAsia="Calibri" w:hAnsi="Times New Roman" w:cs="Times New Roman"/>
          <w:color w:val="000000" w:themeColor="text1"/>
          <w:sz w:val="28"/>
          <w:szCs w:val="28"/>
          <w:lang w:val="kk-KZ"/>
        </w:rPr>
        <w:t xml:space="preserve"> </w:t>
      </w:r>
    </w:p>
    <w:p w14:paraId="182ED108" w14:textId="341BCF94" w:rsidR="000746E4" w:rsidRPr="00495650" w:rsidRDefault="00B11778" w:rsidP="00B11778">
      <w:pPr>
        <w:numPr>
          <w:ilvl w:val="0"/>
          <w:numId w:val="20"/>
        </w:numPr>
        <w:tabs>
          <w:tab w:val="left" w:pos="993"/>
        </w:tabs>
        <w:spacing w:after="0" w:line="240" w:lineRule="auto"/>
        <w:ind w:left="0" w:firstLine="709"/>
        <w:contextualSpacing/>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целлюлотикалық белсенділік</w:t>
      </w:r>
      <w:r>
        <w:rPr>
          <w:rFonts w:ascii="Times New Roman" w:eastAsia="Calibri" w:hAnsi="Times New Roman" w:cs="Times New Roman"/>
          <w:color w:val="000000" w:themeColor="text1"/>
          <w:sz w:val="28"/>
          <w:szCs w:val="28"/>
          <w:lang w:val="kk-KZ"/>
        </w:rPr>
        <w:t>;</w:t>
      </w:r>
    </w:p>
    <w:p w14:paraId="5715EA3C" w14:textId="08740D51" w:rsidR="000746E4" w:rsidRPr="00495650" w:rsidRDefault="00B11778" w:rsidP="00B11778">
      <w:pPr>
        <w:numPr>
          <w:ilvl w:val="0"/>
          <w:numId w:val="20"/>
        </w:numPr>
        <w:tabs>
          <w:tab w:val="left" w:pos="993"/>
        </w:tabs>
        <w:spacing w:after="0" w:line="240" w:lineRule="auto"/>
        <w:ind w:left="0" w:firstLine="709"/>
        <w:contextualSpacing/>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фитотоксикалық </w:t>
      </w:r>
      <w:r w:rsidR="000746E4" w:rsidRPr="00495650">
        <w:rPr>
          <w:rFonts w:ascii="Times New Roman" w:eastAsia="Calibri" w:hAnsi="Times New Roman" w:cs="Times New Roman"/>
          <w:color w:val="000000" w:themeColor="text1"/>
          <w:sz w:val="28"/>
          <w:szCs w:val="28"/>
          <w:lang w:val="kk-KZ"/>
        </w:rPr>
        <w:t xml:space="preserve">қасиеті </w:t>
      </w:r>
      <w:r w:rsidR="00382676" w:rsidRPr="00495650">
        <w:rPr>
          <w:rFonts w:ascii="Times New Roman" w:eastAsia="Calibri" w:hAnsi="Times New Roman" w:cs="Times New Roman"/>
          <w:color w:val="000000" w:themeColor="text1"/>
          <w:sz w:val="28"/>
          <w:szCs w:val="28"/>
          <w:lang w:val="kk-KZ"/>
        </w:rPr>
        <w:t>[</w:t>
      </w:r>
      <w:r w:rsidR="000C5B42" w:rsidRPr="00495650">
        <w:rPr>
          <w:rFonts w:ascii="Times New Roman" w:eastAsia="Calibri" w:hAnsi="Times New Roman" w:cs="Times New Roman"/>
          <w:color w:val="000000" w:themeColor="text1"/>
          <w:sz w:val="28"/>
          <w:szCs w:val="28"/>
          <w:lang w:val="kk-KZ"/>
        </w:rPr>
        <w:t>58</w:t>
      </w:r>
      <w:r w:rsidR="00382676" w:rsidRPr="00495650">
        <w:rPr>
          <w:rFonts w:ascii="Times New Roman" w:eastAsia="Calibri" w:hAnsi="Times New Roman" w:cs="Times New Roman"/>
          <w:color w:val="000000" w:themeColor="text1"/>
          <w:sz w:val="28"/>
          <w:szCs w:val="28"/>
          <w:lang w:val="kk-KZ"/>
        </w:rPr>
        <w:t xml:space="preserve">].     </w:t>
      </w:r>
    </w:p>
    <w:p w14:paraId="7EC7E0D3" w14:textId="101DB19D" w:rsidR="00A41EEC" w:rsidRPr="00495650" w:rsidRDefault="000746E4" w:rsidP="00B11778">
      <w:pPr>
        <w:spacing w:after="0" w:line="240" w:lineRule="auto"/>
        <w:ind w:firstLine="709"/>
        <w:jc w:val="both"/>
        <w:rPr>
          <w:rFonts w:ascii="Times New Roman" w:eastAsia="Calibri" w:hAnsi="Times New Roman" w:cs="Times New Roman"/>
          <w:color w:val="000000" w:themeColor="text1"/>
          <w:sz w:val="28"/>
          <w:szCs w:val="28"/>
          <w:lang w:val="kk-KZ"/>
        </w:rPr>
      </w:pPr>
      <w:r w:rsidRPr="00495650">
        <w:rPr>
          <w:rFonts w:ascii="Times New Roman" w:eastAsia="Calibri" w:hAnsi="Times New Roman" w:cs="Times New Roman"/>
          <w:color w:val="000000" w:themeColor="text1"/>
          <w:sz w:val="28"/>
          <w:szCs w:val="28"/>
          <w:lang w:val="kk-KZ"/>
        </w:rPr>
        <w:t xml:space="preserve">Бактерияларды идентификациялау барысында қолданылатын дәстүрлі </w:t>
      </w:r>
      <w:r w:rsidR="0090564D" w:rsidRPr="00495650">
        <w:rPr>
          <w:rFonts w:ascii="Times New Roman" w:eastAsia="Calibri" w:hAnsi="Times New Roman" w:cs="Times New Roman"/>
          <w:color w:val="000000" w:themeColor="text1"/>
          <w:sz w:val="28"/>
          <w:szCs w:val="28"/>
          <w:lang w:val="kk-KZ"/>
        </w:rPr>
        <w:t>әдістер</w:t>
      </w:r>
      <w:r w:rsidRPr="00495650">
        <w:rPr>
          <w:rFonts w:ascii="Times New Roman" w:eastAsia="Calibri" w:hAnsi="Times New Roman" w:cs="Times New Roman"/>
          <w:color w:val="000000" w:themeColor="text1"/>
          <w:sz w:val="28"/>
          <w:szCs w:val="28"/>
          <w:lang w:val="kk-KZ"/>
        </w:rPr>
        <w:t xml:space="preserve">, яғни бактериялардың культуралдық және морфологиялық, химиялық, биохимиялық  </w:t>
      </w:r>
      <w:r w:rsidR="00D7507A" w:rsidRPr="00495650">
        <w:rPr>
          <w:rFonts w:ascii="Times New Roman" w:eastAsia="Calibri" w:hAnsi="Times New Roman" w:cs="Times New Roman"/>
          <w:color w:val="000000" w:themeColor="text1"/>
          <w:sz w:val="28"/>
          <w:szCs w:val="28"/>
          <w:lang w:val="kk-KZ"/>
        </w:rPr>
        <w:t xml:space="preserve">ерекшеліктерін </w:t>
      </w:r>
      <w:r w:rsidRPr="00495650">
        <w:rPr>
          <w:rFonts w:ascii="Times New Roman" w:eastAsia="Calibri" w:hAnsi="Times New Roman" w:cs="Times New Roman"/>
          <w:color w:val="000000" w:themeColor="text1"/>
          <w:sz w:val="28"/>
          <w:szCs w:val="28"/>
          <w:lang w:val="kk-KZ"/>
        </w:rPr>
        <w:t xml:space="preserve">ескеру толыққанды дәлдікті бермейді, әрі оның алатын </w:t>
      </w:r>
      <w:r w:rsidR="00D7507A" w:rsidRPr="00495650">
        <w:rPr>
          <w:rFonts w:ascii="Times New Roman" w:eastAsia="Calibri" w:hAnsi="Times New Roman" w:cs="Times New Roman"/>
          <w:color w:val="000000" w:themeColor="text1"/>
          <w:sz w:val="28"/>
          <w:szCs w:val="28"/>
          <w:lang w:val="kk-KZ"/>
        </w:rPr>
        <w:t xml:space="preserve">көп </w:t>
      </w:r>
      <w:r w:rsidRPr="00495650">
        <w:rPr>
          <w:rFonts w:ascii="Times New Roman" w:eastAsia="Calibri" w:hAnsi="Times New Roman" w:cs="Times New Roman"/>
          <w:color w:val="000000" w:themeColor="text1"/>
          <w:sz w:val="28"/>
          <w:szCs w:val="28"/>
          <w:lang w:val="kk-KZ"/>
        </w:rPr>
        <w:t xml:space="preserve">уақыты мен </w:t>
      </w:r>
      <w:r w:rsidR="00D7507A" w:rsidRPr="00495650">
        <w:rPr>
          <w:rFonts w:ascii="Times New Roman" w:eastAsia="Calibri" w:hAnsi="Times New Roman" w:cs="Times New Roman"/>
          <w:color w:val="000000" w:themeColor="text1"/>
          <w:sz w:val="28"/>
          <w:szCs w:val="28"/>
          <w:lang w:val="kk-KZ"/>
        </w:rPr>
        <w:t>еңбек сіңіруді қажет ететінін</w:t>
      </w:r>
      <w:r w:rsidRPr="00495650">
        <w:rPr>
          <w:rFonts w:ascii="Times New Roman" w:eastAsia="Calibri" w:hAnsi="Times New Roman" w:cs="Times New Roman"/>
          <w:color w:val="000000" w:themeColor="text1"/>
          <w:sz w:val="28"/>
          <w:szCs w:val="28"/>
          <w:lang w:val="kk-KZ"/>
        </w:rPr>
        <w:t xml:space="preserve"> ескерген жөн. Фитопатогенді бактерияларды идентификациялау барысында келесідей </w:t>
      </w:r>
      <w:r w:rsidR="00D7507A" w:rsidRPr="00495650">
        <w:rPr>
          <w:rFonts w:ascii="Times New Roman" w:eastAsia="Calibri" w:hAnsi="Times New Roman" w:cs="Times New Roman"/>
          <w:color w:val="000000" w:themeColor="text1"/>
          <w:sz w:val="28"/>
          <w:szCs w:val="28"/>
          <w:lang w:val="kk-KZ"/>
        </w:rPr>
        <w:t>тәсілдер</w:t>
      </w:r>
      <w:r w:rsidRPr="00495650">
        <w:rPr>
          <w:rFonts w:ascii="Times New Roman" w:eastAsia="Calibri" w:hAnsi="Times New Roman" w:cs="Times New Roman"/>
          <w:color w:val="000000" w:themeColor="text1"/>
          <w:sz w:val="28"/>
          <w:szCs w:val="28"/>
          <w:lang w:val="kk-KZ"/>
        </w:rPr>
        <w:t xml:space="preserve"> д</w:t>
      </w:r>
      <w:r w:rsidR="00D7507A" w:rsidRPr="00495650">
        <w:rPr>
          <w:rFonts w:ascii="Times New Roman" w:eastAsia="Calibri" w:hAnsi="Times New Roman" w:cs="Times New Roman"/>
          <w:color w:val="000000" w:themeColor="text1"/>
          <w:sz w:val="28"/>
          <w:szCs w:val="28"/>
          <w:lang w:val="kk-KZ"/>
        </w:rPr>
        <w:t>е</w:t>
      </w:r>
      <w:r w:rsidRPr="00495650">
        <w:rPr>
          <w:rFonts w:ascii="Times New Roman" w:eastAsia="Calibri" w:hAnsi="Times New Roman" w:cs="Times New Roman"/>
          <w:color w:val="000000" w:themeColor="text1"/>
          <w:sz w:val="28"/>
          <w:szCs w:val="28"/>
          <w:lang w:val="kk-KZ"/>
        </w:rPr>
        <w:t xml:space="preserve"> қолданылуы мүмкін: электронды микроскопия, газ-сұйықтық (газожидкостная) хроматография, изоферментт</w:t>
      </w:r>
      <w:r w:rsidR="00D7507A" w:rsidRPr="00495650">
        <w:rPr>
          <w:rFonts w:ascii="Times New Roman" w:eastAsia="Calibri" w:hAnsi="Times New Roman" w:cs="Times New Roman"/>
          <w:color w:val="000000" w:themeColor="text1"/>
          <w:sz w:val="28"/>
          <w:szCs w:val="28"/>
          <w:lang w:val="kk-KZ"/>
        </w:rPr>
        <w:t>ік</w:t>
      </w:r>
      <w:r w:rsidRPr="00495650">
        <w:rPr>
          <w:rFonts w:ascii="Times New Roman" w:eastAsia="Calibri" w:hAnsi="Times New Roman" w:cs="Times New Roman"/>
          <w:color w:val="000000" w:themeColor="text1"/>
          <w:sz w:val="28"/>
          <w:szCs w:val="28"/>
          <w:lang w:val="kk-KZ"/>
        </w:rPr>
        <w:t xml:space="preserve"> анализ, екі-еселік электрофорез, екінші реттік метаболиттер анализі және т.б. Аталған әдіс-тәсілдер тек арнайы патогендерді анықтау барысында немесе ғылыми мақсатта қолданылады, себебі жұмыс бағасы өте қымбат келеді. Қазіргі таңда зерттеу жұмыстарында уақытты үнемдеп жұмыс сапасын жақсарту мақсатында геномды</w:t>
      </w:r>
      <w:r w:rsidR="00D7507A" w:rsidRPr="00495650">
        <w:rPr>
          <w:rFonts w:ascii="Times New Roman" w:eastAsia="Calibri" w:hAnsi="Times New Roman" w:cs="Times New Roman"/>
          <w:color w:val="000000" w:themeColor="text1"/>
          <w:sz w:val="28"/>
          <w:szCs w:val="28"/>
          <w:lang w:val="kk-KZ"/>
        </w:rPr>
        <w:t>қ</w:t>
      </w:r>
      <w:r w:rsidRPr="00495650">
        <w:rPr>
          <w:rFonts w:ascii="Times New Roman" w:eastAsia="Calibri" w:hAnsi="Times New Roman" w:cs="Times New Roman"/>
          <w:color w:val="000000" w:themeColor="text1"/>
          <w:sz w:val="28"/>
          <w:szCs w:val="28"/>
          <w:lang w:val="kk-KZ"/>
        </w:rPr>
        <w:t xml:space="preserve"> анализ технологияларын пайдаланады. Ауру жақсы зерттеліп, патогенді </w:t>
      </w:r>
      <w:r w:rsidR="00D7507A" w:rsidRPr="00495650">
        <w:rPr>
          <w:rFonts w:ascii="Times New Roman" w:eastAsia="Calibri" w:hAnsi="Times New Roman" w:cs="Times New Roman"/>
          <w:color w:val="000000" w:themeColor="text1"/>
          <w:sz w:val="28"/>
          <w:szCs w:val="28"/>
          <w:lang w:val="kk-KZ"/>
        </w:rPr>
        <w:t xml:space="preserve">нақты </w:t>
      </w:r>
      <w:r w:rsidRPr="00495650">
        <w:rPr>
          <w:rFonts w:ascii="Times New Roman" w:eastAsia="Calibri" w:hAnsi="Times New Roman" w:cs="Times New Roman"/>
          <w:color w:val="000000" w:themeColor="text1"/>
          <w:sz w:val="28"/>
          <w:szCs w:val="28"/>
          <w:lang w:val="kk-KZ"/>
        </w:rPr>
        <w:t xml:space="preserve">анықтау </w:t>
      </w:r>
      <w:r w:rsidR="00D7507A" w:rsidRPr="00495650">
        <w:rPr>
          <w:rFonts w:ascii="Times New Roman" w:eastAsia="Calibri" w:hAnsi="Times New Roman" w:cs="Times New Roman"/>
          <w:color w:val="000000" w:themeColor="text1"/>
          <w:sz w:val="28"/>
          <w:szCs w:val="28"/>
          <w:lang w:val="kk-KZ"/>
        </w:rPr>
        <w:t xml:space="preserve">үшін </w:t>
      </w:r>
      <w:r w:rsidRPr="00495650">
        <w:rPr>
          <w:rFonts w:ascii="Times New Roman" w:eastAsia="Calibri" w:hAnsi="Times New Roman" w:cs="Times New Roman"/>
          <w:color w:val="000000" w:themeColor="text1"/>
          <w:sz w:val="28"/>
          <w:szCs w:val="28"/>
          <w:lang w:val="kk-KZ"/>
        </w:rPr>
        <w:t xml:space="preserve"> </w:t>
      </w:r>
      <w:r w:rsidR="00D7507A" w:rsidRPr="00495650">
        <w:rPr>
          <w:rFonts w:ascii="Times New Roman" w:eastAsia="Calibri" w:hAnsi="Times New Roman" w:cs="Times New Roman"/>
          <w:color w:val="000000" w:themeColor="text1"/>
          <w:sz w:val="28"/>
          <w:szCs w:val="28"/>
          <w:lang w:val="kk-KZ"/>
        </w:rPr>
        <w:t xml:space="preserve">жүйелік </w:t>
      </w:r>
      <w:r w:rsidRPr="00495650">
        <w:rPr>
          <w:rFonts w:ascii="Times New Roman" w:eastAsia="Calibri" w:hAnsi="Times New Roman" w:cs="Times New Roman"/>
          <w:color w:val="000000" w:themeColor="text1"/>
          <w:sz w:val="28"/>
          <w:szCs w:val="28"/>
          <w:lang w:val="kk-KZ"/>
        </w:rPr>
        <w:t>тесттерді қолданған тиімді, бір кемістігі бұл тест жүйелері тек арнайы микроорганизмдер үшін ғана жасалынған</w:t>
      </w:r>
      <w:r w:rsidR="00D7507A" w:rsidRPr="00495650">
        <w:rPr>
          <w:rFonts w:ascii="Times New Roman" w:eastAsia="Calibri" w:hAnsi="Times New Roman" w:cs="Times New Roman"/>
          <w:color w:val="000000" w:themeColor="text1"/>
          <w:sz w:val="28"/>
          <w:szCs w:val="28"/>
          <w:lang w:val="kk-KZ"/>
        </w:rPr>
        <w:t xml:space="preserve">. </w:t>
      </w:r>
      <w:r w:rsidRPr="00495650">
        <w:rPr>
          <w:rFonts w:ascii="Times New Roman" w:eastAsia="Calibri" w:hAnsi="Times New Roman" w:cs="Times New Roman"/>
          <w:color w:val="000000" w:themeColor="text1"/>
          <w:sz w:val="28"/>
          <w:szCs w:val="28"/>
          <w:lang w:val="kk-KZ"/>
        </w:rPr>
        <w:t xml:space="preserve">Сонымен қатар, фитопатогендер үшін аталмыш </w:t>
      </w:r>
      <w:r w:rsidR="00D7507A" w:rsidRPr="00495650">
        <w:rPr>
          <w:rFonts w:ascii="Times New Roman" w:eastAsia="Calibri" w:hAnsi="Times New Roman" w:cs="Times New Roman"/>
          <w:color w:val="000000" w:themeColor="text1"/>
          <w:sz w:val="28"/>
          <w:szCs w:val="28"/>
          <w:lang w:val="kk-KZ"/>
        </w:rPr>
        <w:t xml:space="preserve">жүйелік </w:t>
      </w:r>
      <w:r w:rsidRPr="00495650">
        <w:rPr>
          <w:rFonts w:ascii="Times New Roman" w:eastAsia="Calibri" w:hAnsi="Times New Roman" w:cs="Times New Roman"/>
          <w:color w:val="000000" w:themeColor="text1"/>
          <w:sz w:val="28"/>
          <w:szCs w:val="28"/>
          <w:lang w:val="kk-KZ"/>
        </w:rPr>
        <w:t>-тесттер жасалынбаған [</w:t>
      </w:r>
      <w:r w:rsidR="005A6E9E" w:rsidRPr="00495650">
        <w:rPr>
          <w:rFonts w:ascii="Times New Roman" w:eastAsia="Calibri" w:hAnsi="Times New Roman" w:cs="Times New Roman"/>
          <w:color w:val="000000" w:themeColor="text1"/>
          <w:sz w:val="28"/>
          <w:szCs w:val="28"/>
          <w:lang w:val="kk-KZ"/>
        </w:rPr>
        <w:t>5</w:t>
      </w:r>
      <w:r w:rsidR="000C5B42" w:rsidRPr="00495650">
        <w:rPr>
          <w:rFonts w:ascii="Times New Roman" w:eastAsia="Calibri" w:hAnsi="Times New Roman" w:cs="Times New Roman"/>
          <w:color w:val="000000" w:themeColor="text1"/>
          <w:sz w:val="28"/>
          <w:szCs w:val="28"/>
          <w:lang w:val="kk-KZ"/>
        </w:rPr>
        <w:t>9</w:t>
      </w:r>
      <w:r w:rsidRPr="00495650">
        <w:rPr>
          <w:rFonts w:ascii="Times New Roman" w:eastAsia="Calibri" w:hAnsi="Times New Roman" w:cs="Times New Roman"/>
          <w:color w:val="000000" w:themeColor="text1"/>
          <w:sz w:val="28"/>
          <w:szCs w:val="28"/>
          <w:lang w:val="kk-KZ"/>
        </w:rPr>
        <w:t xml:space="preserve">]. Қазрігі таңда полимеразды тізбекті реакция </w:t>
      </w:r>
      <w:r w:rsidR="00D7507A" w:rsidRPr="00495650">
        <w:rPr>
          <w:rFonts w:ascii="Times New Roman" w:eastAsia="Calibri" w:hAnsi="Times New Roman" w:cs="Times New Roman"/>
          <w:color w:val="000000" w:themeColor="text1"/>
          <w:sz w:val="28"/>
          <w:szCs w:val="28"/>
          <w:lang w:val="kk-KZ"/>
        </w:rPr>
        <w:t xml:space="preserve">(ПЦР) </w:t>
      </w:r>
      <w:r w:rsidRPr="00495650">
        <w:rPr>
          <w:rFonts w:ascii="Times New Roman" w:eastAsia="Calibri" w:hAnsi="Times New Roman" w:cs="Times New Roman"/>
          <w:color w:val="000000" w:themeColor="text1"/>
          <w:sz w:val="28"/>
          <w:szCs w:val="28"/>
          <w:lang w:val="kk-KZ"/>
        </w:rPr>
        <w:t xml:space="preserve">негізінде жүретін </w:t>
      </w:r>
      <w:r w:rsidRPr="00495650">
        <w:rPr>
          <w:rFonts w:ascii="Times New Roman" w:eastAsia="Calibri" w:hAnsi="Times New Roman" w:cs="Times New Roman"/>
          <w:color w:val="000000" w:themeColor="text1"/>
          <w:sz w:val="28"/>
          <w:szCs w:val="28"/>
          <w:lang w:val="kk-KZ"/>
        </w:rPr>
        <w:lastRenderedPageBreak/>
        <w:t>молекулалық-генетикалық әдіс жиі қолданыста. Сондай әдістердің бірі жаңалан</w:t>
      </w:r>
      <w:r w:rsidR="00867B32" w:rsidRPr="00495650">
        <w:rPr>
          <w:rFonts w:ascii="Times New Roman" w:eastAsia="Calibri" w:hAnsi="Times New Roman" w:cs="Times New Roman"/>
          <w:color w:val="000000" w:themeColor="text1"/>
          <w:sz w:val="28"/>
          <w:szCs w:val="28"/>
          <w:lang w:val="kk-KZ"/>
        </w:rPr>
        <w:t>ғ</w:t>
      </w:r>
      <w:r w:rsidRPr="00495650">
        <w:rPr>
          <w:rFonts w:ascii="Times New Roman" w:eastAsia="Calibri" w:hAnsi="Times New Roman" w:cs="Times New Roman"/>
          <w:color w:val="000000" w:themeColor="text1"/>
          <w:sz w:val="28"/>
          <w:szCs w:val="28"/>
          <w:lang w:val="kk-KZ"/>
        </w:rPr>
        <w:t>ан және автоматтандырылған Сэнгер бойынша секвендеу. Сонымен қатар кең етек жайған әдістер ДНҚ-ДНҚ және ДНҚ-рРНҚ гибридизациясы, MLSA филогенетикалық шежіру құру үшін геннің мультилокусты тізбегінің анализ</w:t>
      </w:r>
      <w:r w:rsidR="00A41EEC" w:rsidRPr="00495650">
        <w:rPr>
          <w:rFonts w:ascii="Times New Roman" w:eastAsia="Calibri" w:hAnsi="Times New Roman" w:cs="Times New Roman"/>
          <w:color w:val="000000" w:themeColor="text1"/>
          <w:sz w:val="28"/>
          <w:szCs w:val="28"/>
          <w:lang w:val="kk-KZ"/>
        </w:rPr>
        <w:t>і</w:t>
      </w:r>
      <w:r w:rsidRPr="00495650">
        <w:rPr>
          <w:rFonts w:ascii="Times New Roman" w:eastAsia="Calibri" w:hAnsi="Times New Roman" w:cs="Times New Roman"/>
          <w:color w:val="000000" w:themeColor="text1"/>
          <w:sz w:val="28"/>
          <w:szCs w:val="28"/>
          <w:lang w:val="kk-KZ"/>
        </w:rPr>
        <w:t>, MALDI-TOF (МАСС спектометрия) және т.б. Анализдер жүргізу үшін ең тиімді маркер ол 16SрРНК болып табылады [</w:t>
      </w:r>
      <w:r w:rsidR="000C5B42" w:rsidRPr="00495650">
        <w:rPr>
          <w:rFonts w:ascii="Times New Roman" w:eastAsia="Calibri" w:hAnsi="Times New Roman" w:cs="Times New Roman"/>
          <w:color w:val="000000" w:themeColor="text1"/>
          <w:sz w:val="28"/>
          <w:szCs w:val="28"/>
          <w:lang w:val="kk-KZ"/>
        </w:rPr>
        <w:t>60</w:t>
      </w:r>
      <w:r w:rsidRPr="00495650">
        <w:rPr>
          <w:rFonts w:ascii="Times New Roman" w:eastAsia="Calibri" w:hAnsi="Times New Roman" w:cs="Times New Roman"/>
          <w:color w:val="000000" w:themeColor="text1"/>
          <w:sz w:val="28"/>
          <w:szCs w:val="28"/>
          <w:lang w:val="kk-KZ"/>
        </w:rPr>
        <w:t xml:space="preserve">]. </w:t>
      </w:r>
      <w:r w:rsidR="00A41EEC" w:rsidRPr="00495650">
        <w:rPr>
          <w:rFonts w:ascii="Times New Roman" w:eastAsia="Calibri" w:hAnsi="Times New Roman" w:cs="Times New Roman"/>
          <w:color w:val="000000" w:themeColor="text1"/>
          <w:sz w:val="28"/>
          <w:szCs w:val="28"/>
          <w:lang w:val="kk-KZ"/>
        </w:rPr>
        <w:t>Бактериялардың филогенетикалық жіктелуі бактериялардың әртүрлі топтары арасындағы қарым-қатынасты және олардың эволюциялық даму тарихын көрсететін прокариоттық жүйені құру идеясына негізделген. Филогенетикалық жіктеудің ең қолайлы жүйесі 16S-рРНҚ-ның нуклеотидтер тізбегін сәйкестендіруге және таксономияның белгілі бір генетикалық критерийлеріне сәйкестікке негізделген жүйе, атап айтқанда, нуклеотидтер тізбегін анықтау (секвенирлеу). 16S-</w:t>
      </w:r>
      <w:r w:rsidR="00C81514" w:rsidRPr="00C81514">
        <w:rPr>
          <w:rFonts w:ascii="Times New Roman" w:eastAsia="Calibri" w:hAnsi="Times New Roman" w:cs="Times New Roman"/>
          <w:color w:val="000000" w:themeColor="text1"/>
          <w:sz w:val="28"/>
          <w:szCs w:val="28"/>
          <w:lang w:val="kk-KZ"/>
        </w:rPr>
        <w:t>рРНҚ</w:t>
      </w:r>
      <w:r w:rsidR="00A41EEC" w:rsidRPr="00495650">
        <w:rPr>
          <w:rFonts w:ascii="Times New Roman" w:eastAsia="Calibri" w:hAnsi="Times New Roman" w:cs="Times New Roman"/>
          <w:color w:val="000000" w:themeColor="text1"/>
          <w:sz w:val="28"/>
          <w:szCs w:val="28"/>
          <w:lang w:val="kk-KZ"/>
        </w:rPr>
        <w:t xml:space="preserve"> нуклеотидтер тізбегін сәйкестендіруге негізделген прокариоттарды жіктеу жүйесі прокариоттардың көптомдық энциклопедиясының негізін құрады – Берджидің</w:t>
      </w:r>
      <w:r w:rsidR="00A41EEC" w:rsidRPr="00495650">
        <w:rPr>
          <w:rFonts w:ascii="Times New Roman" w:hAnsi="Times New Roman" w:cs="Times New Roman"/>
          <w:sz w:val="28"/>
          <w:szCs w:val="28"/>
          <w:lang w:val="kk-KZ"/>
        </w:rPr>
        <w:t xml:space="preserve"> </w:t>
      </w:r>
      <w:r w:rsidR="00A41EEC" w:rsidRPr="00495650">
        <w:rPr>
          <w:rFonts w:ascii="Times New Roman" w:eastAsia="Calibri" w:hAnsi="Times New Roman" w:cs="Times New Roman"/>
          <w:i/>
          <w:iCs/>
          <w:color w:val="000000" w:themeColor="text1"/>
          <w:sz w:val="28"/>
          <w:szCs w:val="28"/>
          <w:lang w:val="kk-KZ"/>
        </w:rPr>
        <w:t>(Bergey’s Manual of Determinative Bacteriology),</w:t>
      </w:r>
      <w:r w:rsidR="00A41EEC" w:rsidRPr="00495650">
        <w:rPr>
          <w:rFonts w:ascii="Times New Roman" w:eastAsia="Calibri" w:hAnsi="Times New Roman" w:cs="Times New Roman"/>
          <w:color w:val="000000" w:themeColor="text1"/>
          <w:sz w:val="28"/>
          <w:szCs w:val="28"/>
          <w:lang w:val="kk-KZ"/>
        </w:rPr>
        <w:t xml:space="preserve">  анықтаушы бактериология нұсқаулығы, оның бірінші томы 2001 жылы жарық көрді. Бір ғана рибосомалық РНҚ генінің нуклеотидтер тізбегін зерттеуге негізделген бұл филогенетикалық жүйе оларды анықтау үшін көптеген организмдерді ретке келтіруге арналған техникалық ыңғайлы және дамыған жүйелердің бірі ғана. Тек осы ерекшелікті ескере отырып, бактериялардың логикалық дұрыс таксономиясын құру іс жүзінде мүмкін емес еді. Бұл жұмыста барлық прокариоттар өздерінің 16S-рРНҚ құрылымына қарай 26 филогенетикалық «тармақтарға» (топтарға) бөлінген. Соның ішінде 23 топ эубактериялармен және үшеуі архебактериялармен ұсынылған. Бұл топтардың негізгі бөлігінде таза дақылдар түрінде оқшауланбаған және толық зерттелмеген прокариот түрлері де бар.</w:t>
      </w:r>
    </w:p>
    <w:p w14:paraId="55090778" w14:textId="77777777" w:rsidR="00A41EEC" w:rsidRPr="00495650" w:rsidRDefault="00A41EEC" w:rsidP="00B11778">
      <w:pPr>
        <w:tabs>
          <w:tab w:val="left" w:pos="720"/>
          <w:tab w:val="left" w:pos="788"/>
          <w:tab w:val="left" w:pos="840"/>
        </w:tabs>
        <w:spacing w:after="0" w:line="240" w:lineRule="auto"/>
        <w:ind w:firstLine="709"/>
        <w:jc w:val="both"/>
        <w:rPr>
          <w:rFonts w:ascii="Times New Roman" w:eastAsia="Times New Roman" w:hAnsi="Times New Roman" w:cs="Times New Roman"/>
          <w:color w:val="000000" w:themeColor="text1"/>
          <w:sz w:val="28"/>
          <w:szCs w:val="28"/>
          <w:lang w:val="kk-KZ"/>
        </w:rPr>
      </w:pPr>
    </w:p>
    <w:p w14:paraId="56707A82" w14:textId="77777777" w:rsidR="000C2382" w:rsidRPr="00495650" w:rsidRDefault="00A836CD" w:rsidP="00B11778">
      <w:pPr>
        <w:tabs>
          <w:tab w:val="left" w:pos="720"/>
          <w:tab w:val="left" w:pos="788"/>
          <w:tab w:val="left" w:pos="840"/>
          <w:tab w:val="left" w:pos="1134"/>
        </w:tabs>
        <w:spacing w:after="0" w:line="240" w:lineRule="auto"/>
        <w:ind w:firstLine="709"/>
        <w:jc w:val="both"/>
        <w:rPr>
          <w:rFonts w:ascii="Times New Roman" w:eastAsia="Times New Roman" w:hAnsi="Times New Roman" w:cs="Times New Roman"/>
          <w:b/>
          <w:color w:val="000000" w:themeColor="text1"/>
          <w:sz w:val="28"/>
          <w:szCs w:val="28"/>
          <w:lang w:val="kk-KZ"/>
        </w:rPr>
      </w:pPr>
      <w:r w:rsidRPr="00495650">
        <w:rPr>
          <w:rFonts w:ascii="Times New Roman" w:eastAsia="Times New Roman" w:hAnsi="Times New Roman" w:cs="Times New Roman"/>
          <w:b/>
          <w:color w:val="000000" w:themeColor="text1"/>
          <w:sz w:val="28"/>
          <w:szCs w:val="28"/>
          <w:lang w:val="kk-KZ"/>
        </w:rPr>
        <w:t>1.3</w:t>
      </w:r>
      <w:r w:rsidRPr="00495650">
        <w:rPr>
          <w:rFonts w:ascii="Times New Roman" w:eastAsia="Times New Roman" w:hAnsi="Times New Roman" w:cs="Times New Roman"/>
          <w:b/>
          <w:color w:val="000000" w:themeColor="text1"/>
          <w:sz w:val="28"/>
          <w:szCs w:val="28"/>
          <w:lang w:val="kk-KZ"/>
        </w:rPr>
        <w:tab/>
      </w:r>
      <w:r w:rsidR="001826E3" w:rsidRPr="00495650">
        <w:rPr>
          <w:rFonts w:ascii="Times New Roman" w:eastAsia="Times New Roman" w:hAnsi="Times New Roman" w:cs="Times New Roman"/>
          <w:b/>
          <w:color w:val="000000" w:themeColor="text1"/>
          <w:sz w:val="28"/>
          <w:szCs w:val="28"/>
          <w:lang w:val="kk-KZ"/>
        </w:rPr>
        <w:t>Зерттеу аймағының физикалық-географиялық ерекшеліктеріне сипаттама (климаты, флорасы, топырақ жағдайы)</w:t>
      </w:r>
    </w:p>
    <w:p w14:paraId="30CB28FA" w14:textId="26C08396" w:rsidR="00951ED4" w:rsidRPr="00495650" w:rsidRDefault="00B405DE" w:rsidP="00B11778">
      <w:pPr>
        <w:tabs>
          <w:tab w:val="left" w:pos="720"/>
          <w:tab w:val="left" w:pos="788"/>
          <w:tab w:val="left" w:pos="840"/>
        </w:tabs>
        <w:spacing w:after="0" w:line="240" w:lineRule="auto"/>
        <w:ind w:firstLine="709"/>
        <w:jc w:val="both"/>
        <w:rPr>
          <w:rFonts w:ascii="Times New Roman" w:eastAsia="Times New Roman" w:hAnsi="Times New Roman" w:cs="Times New Roman"/>
          <w:color w:val="000000" w:themeColor="text1"/>
          <w:sz w:val="28"/>
          <w:szCs w:val="28"/>
          <w:lang w:val="kk-KZ"/>
        </w:rPr>
      </w:pPr>
      <w:r w:rsidRPr="00495650">
        <w:rPr>
          <w:rFonts w:ascii="Times New Roman" w:eastAsia="Times New Roman" w:hAnsi="Times New Roman" w:cs="Times New Roman"/>
          <w:i/>
          <w:color w:val="000000" w:themeColor="text1"/>
          <w:sz w:val="28"/>
          <w:szCs w:val="28"/>
          <w:lang w:val="kk-KZ"/>
        </w:rPr>
        <w:t xml:space="preserve">Географиялық орны. </w:t>
      </w:r>
      <w:r w:rsidRPr="00495650">
        <w:rPr>
          <w:rFonts w:ascii="Times New Roman" w:eastAsia="Times New Roman" w:hAnsi="Times New Roman" w:cs="Times New Roman"/>
          <w:color w:val="000000" w:themeColor="text1"/>
          <w:sz w:val="28"/>
          <w:szCs w:val="28"/>
          <w:lang w:val="kk-KZ"/>
        </w:rPr>
        <w:t>Астана</w:t>
      </w:r>
      <w:r w:rsidR="00BD3DFE" w:rsidRPr="00495650">
        <w:rPr>
          <w:rFonts w:ascii="Times New Roman" w:eastAsia="Times New Roman" w:hAnsi="Times New Roman" w:cs="Times New Roman"/>
          <w:color w:val="000000" w:themeColor="text1"/>
          <w:sz w:val="28"/>
          <w:szCs w:val="28"/>
          <w:lang w:val="kk-KZ"/>
        </w:rPr>
        <w:t xml:space="preserve"> қаласы</w:t>
      </w:r>
      <w:r w:rsidRPr="00495650">
        <w:rPr>
          <w:rFonts w:ascii="Times New Roman" w:eastAsia="Times New Roman" w:hAnsi="Times New Roman" w:cs="Times New Roman"/>
          <w:color w:val="000000" w:themeColor="text1"/>
          <w:sz w:val="28"/>
          <w:szCs w:val="28"/>
          <w:lang w:val="kk-KZ"/>
        </w:rPr>
        <w:t xml:space="preserve"> - 1998 жылдың 10 маусымынан бастап Қазақстан Республикасының астанасы болып жарияланды. Оның координаттары 51º08 'солтүстік ендік, 71º26' шығыс бойлық. Қаланың ауданы 722 км² құрайды. Астана қаласы 347 м. биіктікте Есіл өзенінің жағасында жатқан  дала жазығында орналасқан, Есіл өзені қаланы екі бөлікке бөледі - оң жағалау және сол жағалау. Қала құрғақ дала аймағында жатыр, каштан топырағы басым. Астананың айналасында 25</w:t>
      </w:r>
      <w:r w:rsidR="00DA12AC" w:rsidRPr="00495650">
        <w:rPr>
          <w:rFonts w:ascii="Times New Roman" w:eastAsia="Times New Roman" w:hAnsi="Times New Roman" w:cs="Times New Roman"/>
          <w:color w:val="000000" w:themeColor="text1"/>
          <w:sz w:val="28"/>
          <w:szCs w:val="28"/>
          <w:lang w:val="kk-KZ"/>
        </w:rPr>
        <w:t>-</w:t>
      </w:r>
      <w:r w:rsidRPr="00495650">
        <w:rPr>
          <w:rFonts w:ascii="Times New Roman" w:eastAsia="Times New Roman" w:hAnsi="Times New Roman" w:cs="Times New Roman"/>
          <w:color w:val="000000" w:themeColor="text1"/>
          <w:sz w:val="28"/>
          <w:szCs w:val="28"/>
          <w:lang w:val="kk-KZ"/>
        </w:rPr>
        <w:t xml:space="preserve">30 км радиуста көптеген тұщы және тұзды көлдер </w:t>
      </w:r>
      <w:r w:rsidR="00BD3DFE" w:rsidRPr="00495650">
        <w:rPr>
          <w:rFonts w:ascii="Times New Roman" w:eastAsia="Times New Roman" w:hAnsi="Times New Roman" w:cs="Times New Roman"/>
          <w:color w:val="000000" w:themeColor="text1"/>
          <w:sz w:val="28"/>
          <w:szCs w:val="28"/>
          <w:lang w:val="kk-KZ"/>
        </w:rPr>
        <w:t>кездеседі</w:t>
      </w:r>
      <w:r w:rsidRPr="00495650">
        <w:rPr>
          <w:rFonts w:ascii="Times New Roman" w:eastAsia="Times New Roman" w:hAnsi="Times New Roman" w:cs="Times New Roman"/>
          <w:color w:val="000000" w:themeColor="text1"/>
          <w:sz w:val="28"/>
          <w:szCs w:val="28"/>
          <w:lang w:val="kk-KZ"/>
        </w:rPr>
        <w:t>.</w:t>
      </w:r>
    </w:p>
    <w:p w14:paraId="7CEFDC54" w14:textId="7D30ADD8" w:rsidR="00FB0CDE" w:rsidRPr="00495650" w:rsidRDefault="001826E3" w:rsidP="00B11778">
      <w:pPr>
        <w:pStyle w:val="a8"/>
        <w:spacing w:before="0" w:beforeAutospacing="0" w:after="0" w:afterAutospacing="0"/>
        <w:ind w:firstLine="709"/>
        <w:jc w:val="both"/>
        <w:rPr>
          <w:bCs/>
          <w:color w:val="000000" w:themeColor="text1"/>
          <w:sz w:val="28"/>
          <w:szCs w:val="28"/>
          <w:lang w:val="kk-KZ"/>
        </w:rPr>
      </w:pPr>
      <w:r w:rsidRPr="00495650">
        <w:rPr>
          <w:bCs/>
          <w:i/>
          <w:color w:val="000000" w:themeColor="text1"/>
          <w:sz w:val="28"/>
          <w:szCs w:val="28"/>
          <w:lang w:val="kk-KZ"/>
        </w:rPr>
        <w:t>Климат</w:t>
      </w:r>
      <w:r w:rsidR="00BD3DFE" w:rsidRPr="00495650">
        <w:rPr>
          <w:bCs/>
          <w:i/>
          <w:color w:val="000000" w:themeColor="text1"/>
          <w:sz w:val="28"/>
          <w:szCs w:val="28"/>
          <w:lang w:val="kk-KZ"/>
        </w:rPr>
        <w:t>ы</w:t>
      </w:r>
      <w:r w:rsidRPr="00495650">
        <w:rPr>
          <w:bCs/>
          <w:i/>
          <w:color w:val="000000" w:themeColor="text1"/>
          <w:sz w:val="28"/>
          <w:szCs w:val="28"/>
          <w:lang w:val="kk-KZ"/>
        </w:rPr>
        <w:t>.</w:t>
      </w:r>
      <w:r w:rsidR="00891837" w:rsidRPr="00495650">
        <w:rPr>
          <w:bCs/>
          <w:color w:val="000000" w:themeColor="text1"/>
          <w:sz w:val="28"/>
          <w:szCs w:val="28"/>
          <w:lang w:val="kk-KZ"/>
        </w:rPr>
        <w:t xml:space="preserve"> </w:t>
      </w:r>
      <w:r w:rsidRPr="00495650">
        <w:rPr>
          <w:bCs/>
          <w:color w:val="000000" w:themeColor="text1"/>
          <w:sz w:val="28"/>
          <w:szCs w:val="28"/>
          <w:lang w:val="kk-KZ"/>
        </w:rPr>
        <w:t>Астана қаласы континентальды климаттық белдеуде орналасқан, ауа райы жағдайлары құбылмалы келеді</w:t>
      </w:r>
      <w:bookmarkStart w:id="5" w:name="_Hlk114227359"/>
      <w:r w:rsidR="00DA12AC" w:rsidRPr="00495650">
        <w:rPr>
          <w:bCs/>
          <w:color w:val="000000" w:themeColor="text1"/>
          <w:sz w:val="28"/>
          <w:szCs w:val="28"/>
          <w:lang w:val="kk-KZ"/>
        </w:rPr>
        <w:t xml:space="preserve"> </w:t>
      </w:r>
      <w:r w:rsidR="00AB2C19" w:rsidRPr="00495650">
        <w:rPr>
          <w:bCs/>
          <w:color w:val="000000" w:themeColor="text1"/>
          <w:sz w:val="28"/>
          <w:szCs w:val="28"/>
          <w:lang w:val="kk-KZ"/>
        </w:rPr>
        <w:t>[</w:t>
      </w:r>
      <w:r w:rsidR="000C5B42" w:rsidRPr="00495650">
        <w:rPr>
          <w:bCs/>
          <w:color w:val="000000" w:themeColor="text1"/>
          <w:sz w:val="28"/>
          <w:szCs w:val="28"/>
          <w:lang w:val="kk-KZ"/>
        </w:rPr>
        <w:t>61</w:t>
      </w:r>
      <w:r w:rsidR="00AB2C19" w:rsidRPr="00495650">
        <w:rPr>
          <w:bCs/>
          <w:color w:val="000000" w:themeColor="text1"/>
          <w:sz w:val="28"/>
          <w:szCs w:val="28"/>
          <w:lang w:val="kk-KZ"/>
        </w:rPr>
        <w:t xml:space="preserve">]. </w:t>
      </w:r>
      <w:bookmarkEnd w:id="5"/>
      <w:r w:rsidRPr="00495650">
        <w:rPr>
          <w:bCs/>
          <w:color w:val="000000" w:themeColor="text1"/>
          <w:sz w:val="28"/>
          <w:szCs w:val="28"/>
          <w:lang w:val="kk-KZ"/>
        </w:rPr>
        <w:t>Қысы ұзақ, аязды және төмен температура</w:t>
      </w:r>
      <w:r w:rsidR="00BD3DFE" w:rsidRPr="00495650">
        <w:rPr>
          <w:bCs/>
          <w:color w:val="000000" w:themeColor="text1"/>
          <w:sz w:val="28"/>
          <w:szCs w:val="28"/>
          <w:lang w:val="kk-KZ"/>
        </w:rPr>
        <w:t>сы</w:t>
      </w:r>
      <w:r w:rsidRPr="00495650">
        <w:rPr>
          <w:bCs/>
          <w:color w:val="000000" w:themeColor="text1"/>
          <w:sz w:val="28"/>
          <w:szCs w:val="28"/>
          <w:lang w:val="kk-KZ"/>
        </w:rPr>
        <w:t xml:space="preserve">мен </w:t>
      </w:r>
      <w:r w:rsidR="00BD3DFE" w:rsidRPr="00495650">
        <w:rPr>
          <w:bCs/>
          <w:color w:val="000000" w:themeColor="text1"/>
          <w:sz w:val="28"/>
          <w:szCs w:val="28"/>
          <w:lang w:val="kk-KZ"/>
        </w:rPr>
        <w:t>сипатталады</w:t>
      </w:r>
      <w:r w:rsidRPr="00495650">
        <w:rPr>
          <w:bCs/>
          <w:color w:val="000000" w:themeColor="text1"/>
          <w:sz w:val="28"/>
          <w:szCs w:val="28"/>
          <w:lang w:val="kk-KZ"/>
        </w:rPr>
        <w:t>. Жаз</w:t>
      </w:r>
      <w:r w:rsidR="00BD3DFE" w:rsidRPr="00495650">
        <w:rPr>
          <w:bCs/>
          <w:color w:val="000000" w:themeColor="text1"/>
          <w:sz w:val="28"/>
          <w:szCs w:val="28"/>
          <w:lang w:val="kk-KZ"/>
        </w:rPr>
        <w:t>ы</w:t>
      </w:r>
      <w:r w:rsidRPr="00495650">
        <w:rPr>
          <w:bCs/>
          <w:color w:val="000000" w:themeColor="text1"/>
          <w:sz w:val="28"/>
          <w:szCs w:val="28"/>
          <w:lang w:val="kk-KZ"/>
        </w:rPr>
        <w:t xml:space="preserve"> құрғақ және ыстық, құрғақшылық жиі бол</w:t>
      </w:r>
      <w:r w:rsidR="00BD3DFE" w:rsidRPr="00495650">
        <w:rPr>
          <w:bCs/>
          <w:color w:val="000000" w:themeColor="text1"/>
          <w:sz w:val="28"/>
          <w:szCs w:val="28"/>
          <w:lang w:val="kk-KZ"/>
        </w:rPr>
        <w:t>ып тұрады</w:t>
      </w:r>
      <w:r w:rsidRPr="00495650">
        <w:rPr>
          <w:bCs/>
          <w:color w:val="000000" w:themeColor="text1"/>
          <w:sz w:val="28"/>
          <w:szCs w:val="28"/>
          <w:lang w:val="kk-KZ"/>
        </w:rPr>
        <w:t xml:space="preserve">. Суық кезеңнің ұзақтығы 163-171 күн, жылы кезең 194-202 күн. Ауаның орташа жылдық температурасы 3,1°С, қыста - -15°С, жазда - 20°С. </w:t>
      </w:r>
      <w:r w:rsidR="00AB2C19" w:rsidRPr="00495650">
        <w:rPr>
          <w:bCs/>
          <w:color w:val="000000" w:themeColor="text1"/>
          <w:sz w:val="28"/>
          <w:szCs w:val="28"/>
          <w:lang w:val="kk-KZ"/>
        </w:rPr>
        <w:t>[</w:t>
      </w:r>
      <w:r w:rsidR="000C5B42" w:rsidRPr="00495650">
        <w:rPr>
          <w:bCs/>
          <w:color w:val="000000" w:themeColor="text1"/>
          <w:sz w:val="28"/>
          <w:szCs w:val="28"/>
          <w:lang w:val="kk-KZ"/>
        </w:rPr>
        <w:t>62</w:t>
      </w:r>
      <w:r w:rsidR="00AB2C19" w:rsidRPr="00495650">
        <w:rPr>
          <w:bCs/>
          <w:color w:val="000000" w:themeColor="text1"/>
          <w:sz w:val="28"/>
          <w:szCs w:val="28"/>
          <w:lang w:val="kk-KZ"/>
        </w:rPr>
        <w:t xml:space="preserve">]. </w:t>
      </w:r>
      <w:r w:rsidRPr="00495650">
        <w:rPr>
          <w:bCs/>
          <w:color w:val="000000" w:themeColor="text1"/>
          <w:sz w:val="28"/>
          <w:szCs w:val="28"/>
          <w:lang w:val="kk-KZ"/>
        </w:rPr>
        <w:t>Қыс желтоқсаннан басталып, сәуірдің басына дейін созылады, ол қатал климатпен және ауа температурасының төмендігімен сипатталады</w:t>
      </w:r>
      <w:r w:rsidR="00DA12AC" w:rsidRPr="00495650">
        <w:rPr>
          <w:bCs/>
          <w:color w:val="000000" w:themeColor="text1"/>
          <w:sz w:val="28"/>
          <w:szCs w:val="28"/>
          <w:lang w:val="kk-KZ"/>
        </w:rPr>
        <w:t>,</w:t>
      </w:r>
      <w:r w:rsidRPr="00495650">
        <w:rPr>
          <w:bCs/>
          <w:color w:val="000000" w:themeColor="text1"/>
          <w:sz w:val="28"/>
          <w:szCs w:val="28"/>
          <w:lang w:val="kk-KZ"/>
        </w:rPr>
        <w:t xml:space="preserve"> абсолюттік минимум 1893 жылдың қаңтарында тіркелді (-51,6°C). Температура 1929 жылы </w:t>
      </w:r>
      <w:r w:rsidRPr="00495650">
        <w:rPr>
          <w:bCs/>
          <w:color w:val="000000" w:themeColor="text1"/>
          <w:sz w:val="28"/>
          <w:szCs w:val="28"/>
          <w:lang w:val="kk-KZ"/>
        </w:rPr>
        <w:lastRenderedPageBreak/>
        <w:t>желтоқсанда (-43,5°C) және 1895 жылы ақпанда (-48,9°C) қырық градустан төмендеді. Қарлы боранды күннің саны 30-ға жетуі мүмкін, тұман болатын күндердің саны - 60 және одан да көп. Алғашқы қар қараша айында жауады. 30 см тұрақты қар жамылғысының орташа қалыңдығы 130-140 күнге созылады.</w:t>
      </w:r>
      <w:r w:rsidRPr="00495650">
        <w:rPr>
          <w:color w:val="000000" w:themeColor="text1"/>
          <w:sz w:val="28"/>
          <w:szCs w:val="28"/>
          <w:lang w:val="kk-KZ"/>
        </w:rPr>
        <w:t xml:space="preserve"> </w:t>
      </w:r>
      <w:r w:rsidRPr="00495650">
        <w:rPr>
          <w:bCs/>
          <w:color w:val="000000" w:themeColor="text1"/>
          <w:sz w:val="28"/>
          <w:szCs w:val="28"/>
          <w:lang w:val="kk-KZ"/>
        </w:rPr>
        <w:t>Көктем 1,5-2 айға созылады, сәуірдің орташа температурасы 8°C-тан 10°C-қа дейін, мамырда - 12°C-тан 16°C-қа дейін. Ауаның орташа жылдық ылғалдылығы 2013 жылы 69%, 2010 жылы - 59% құрады.</w:t>
      </w:r>
      <w:r w:rsidRPr="00495650">
        <w:rPr>
          <w:color w:val="000000" w:themeColor="text1"/>
          <w:sz w:val="28"/>
          <w:szCs w:val="28"/>
          <w:lang w:val="kk-KZ"/>
        </w:rPr>
        <w:t xml:space="preserve"> </w:t>
      </w:r>
      <w:r w:rsidRPr="00495650">
        <w:rPr>
          <w:bCs/>
          <w:color w:val="000000" w:themeColor="text1"/>
          <w:sz w:val="28"/>
          <w:szCs w:val="28"/>
          <w:lang w:val="kk-KZ"/>
        </w:rPr>
        <w:t>Астанада жаз мамырдың соңында басталып, қыркүйекте аяқталады. Жылдың осы уақытының орташа температурасы 18°C, максималды температурасы шілдеде. Абсолютті максимум 1936 жылы шілдеде тіркелді, ол 41,6°C болды.</w:t>
      </w:r>
      <w:r w:rsidRPr="00495650">
        <w:rPr>
          <w:color w:val="000000" w:themeColor="text1"/>
          <w:sz w:val="28"/>
          <w:szCs w:val="28"/>
          <w:lang w:val="kk-KZ"/>
        </w:rPr>
        <w:t xml:space="preserve"> </w:t>
      </w:r>
      <w:r w:rsidRPr="00495650">
        <w:rPr>
          <w:bCs/>
          <w:color w:val="000000" w:themeColor="text1"/>
          <w:sz w:val="28"/>
          <w:szCs w:val="28"/>
          <w:lang w:val="kk-KZ"/>
        </w:rPr>
        <w:t>Күз өте қысқа. Қазанға қарай ауа температурасы -8°C-қа дейін төмендейді, бұл айда абсолюттік минимум 1914 жылы -25,3°C құрады, ай сайынғы ең көп жауын-шашын 1995 жылы 71</w:t>
      </w:r>
      <w:r w:rsidR="008173DA" w:rsidRPr="00495650">
        <w:rPr>
          <w:bCs/>
          <w:color w:val="000000" w:themeColor="text1"/>
          <w:sz w:val="28"/>
          <w:szCs w:val="28"/>
          <w:lang w:val="kk-KZ"/>
        </w:rPr>
        <w:t>0</w:t>
      </w:r>
      <w:r w:rsidRPr="00495650">
        <w:rPr>
          <w:bCs/>
          <w:color w:val="000000" w:themeColor="text1"/>
          <w:sz w:val="28"/>
          <w:szCs w:val="28"/>
          <w:lang w:val="kk-KZ"/>
        </w:rPr>
        <w:t xml:space="preserve"> мм құрады. Жылына күн сәулесінің түсу саны - 2200. Жел режимі оңтүстік-батыс желінің таралуымен сипатталады. Желдің жылдамдығы 15 м/с дейін жетуі мүмкін; желдің белгіленген жылдамдығынан асып кетуі 20 жыл сайын тіркеледі. Жауын-шашын мөлшері жылына шамамен 300 мм құрайды. Зерттелген аймақ айқын жеткіліксіз ылғалдылықпен және шаңды дауылдың болуымен сипатталады </w:t>
      </w:r>
      <w:r w:rsidR="00AB2C19" w:rsidRPr="00495650">
        <w:rPr>
          <w:bCs/>
          <w:color w:val="000000" w:themeColor="text1"/>
          <w:sz w:val="28"/>
          <w:szCs w:val="28"/>
          <w:lang w:val="kk-KZ"/>
        </w:rPr>
        <w:t>[</w:t>
      </w:r>
      <w:r w:rsidR="000C5B42" w:rsidRPr="00495650">
        <w:rPr>
          <w:bCs/>
          <w:color w:val="000000" w:themeColor="text1"/>
          <w:sz w:val="28"/>
          <w:szCs w:val="28"/>
          <w:lang w:val="kk-KZ"/>
        </w:rPr>
        <w:t>63</w:t>
      </w:r>
      <w:r w:rsidR="00AB2C19" w:rsidRPr="00495650">
        <w:rPr>
          <w:bCs/>
          <w:color w:val="000000" w:themeColor="text1"/>
          <w:sz w:val="28"/>
          <w:szCs w:val="28"/>
          <w:lang w:val="kk-KZ"/>
        </w:rPr>
        <w:t xml:space="preserve">]. </w:t>
      </w:r>
    </w:p>
    <w:p w14:paraId="18E476BB" w14:textId="77777777" w:rsidR="00FB0CDE" w:rsidRPr="00495650" w:rsidRDefault="00FB0CDE" w:rsidP="00B11778">
      <w:pPr>
        <w:pStyle w:val="a8"/>
        <w:spacing w:before="0" w:beforeAutospacing="0" w:after="0" w:afterAutospacing="0"/>
        <w:ind w:firstLine="709"/>
        <w:jc w:val="both"/>
        <w:rPr>
          <w:bCs/>
          <w:color w:val="000000" w:themeColor="text1"/>
          <w:sz w:val="28"/>
          <w:szCs w:val="28"/>
          <w:lang w:val="kk-KZ"/>
        </w:rPr>
      </w:pPr>
      <w:r w:rsidRPr="00495650">
        <w:rPr>
          <w:bCs/>
          <w:color w:val="000000" w:themeColor="text1"/>
          <w:sz w:val="28"/>
          <w:szCs w:val="28"/>
          <w:lang w:val="kk-KZ"/>
        </w:rPr>
        <w:t>Зерттеу аймағында топырақтың келесі типтері кездеседі: қара</w:t>
      </w:r>
      <w:r w:rsidR="008173DA" w:rsidRPr="00495650">
        <w:rPr>
          <w:bCs/>
          <w:color w:val="000000" w:themeColor="text1"/>
          <w:sz w:val="28"/>
          <w:szCs w:val="28"/>
          <w:lang w:val="kk-KZ"/>
        </w:rPr>
        <w:t>топырақ</w:t>
      </w:r>
      <w:r w:rsidRPr="00495650">
        <w:rPr>
          <w:bCs/>
          <w:color w:val="000000" w:themeColor="text1"/>
          <w:sz w:val="28"/>
          <w:szCs w:val="28"/>
          <w:lang w:val="kk-KZ"/>
        </w:rPr>
        <w:t xml:space="preserve">, </w:t>
      </w:r>
      <w:r w:rsidR="008173DA" w:rsidRPr="00495650">
        <w:rPr>
          <w:bCs/>
          <w:color w:val="000000" w:themeColor="text1"/>
          <w:sz w:val="28"/>
          <w:szCs w:val="28"/>
          <w:lang w:val="kk-KZ"/>
        </w:rPr>
        <w:t>каштан</w:t>
      </w:r>
      <w:r w:rsidRPr="00495650">
        <w:rPr>
          <w:bCs/>
          <w:color w:val="000000" w:themeColor="text1"/>
          <w:sz w:val="28"/>
          <w:szCs w:val="28"/>
          <w:lang w:val="kk-KZ"/>
        </w:rPr>
        <w:t xml:space="preserve">, </w:t>
      </w:r>
      <w:r w:rsidR="008173DA" w:rsidRPr="00495650">
        <w:rPr>
          <w:bCs/>
          <w:color w:val="000000" w:themeColor="text1"/>
          <w:sz w:val="28"/>
          <w:szCs w:val="28"/>
          <w:lang w:val="kk-KZ"/>
        </w:rPr>
        <w:t>күңгірт-каштан</w:t>
      </w:r>
      <w:r w:rsidRPr="00495650">
        <w:rPr>
          <w:bCs/>
          <w:color w:val="000000" w:themeColor="text1"/>
          <w:sz w:val="28"/>
          <w:szCs w:val="28"/>
          <w:lang w:val="kk-KZ"/>
        </w:rPr>
        <w:t xml:space="preserve"> және қоңыр топырақтар, сортаңдар, сораңдар, сорлар, таулы қара</w:t>
      </w:r>
      <w:r w:rsidR="008173DA" w:rsidRPr="00495650">
        <w:rPr>
          <w:bCs/>
          <w:color w:val="000000" w:themeColor="text1"/>
          <w:sz w:val="28"/>
          <w:szCs w:val="28"/>
          <w:lang w:val="kk-KZ"/>
        </w:rPr>
        <w:t>топырақтар</w:t>
      </w:r>
      <w:r w:rsidRPr="00495650">
        <w:rPr>
          <w:bCs/>
          <w:color w:val="000000" w:themeColor="text1"/>
          <w:sz w:val="28"/>
          <w:szCs w:val="28"/>
          <w:lang w:val="kk-KZ"/>
        </w:rPr>
        <w:t xml:space="preserve">: </w:t>
      </w:r>
    </w:p>
    <w:p w14:paraId="0FABB349" w14:textId="4F8A3AD1" w:rsidR="00FB0CDE" w:rsidRPr="00495650" w:rsidRDefault="00FB0CDE" w:rsidP="00B11778">
      <w:pPr>
        <w:pStyle w:val="a8"/>
        <w:spacing w:before="0" w:beforeAutospacing="0" w:after="0" w:afterAutospacing="0"/>
        <w:ind w:firstLine="709"/>
        <w:jc w:val="both"/>
        <w:rPr>
          <w:bCs/>
          <w:color w:val="000000" w:themeColor="text1"/>
          <w:sz w:val="28"/>
          <w:szCs w:val="28"/>
          <w:lang w:val="kk-KZ"/>
        </w:rPr>
      </w:pPr>
      <w:r w:rsidRPr="00495650">
        <w:rPr>
          <w:bCs/>
          <w:color w:val="000000" w:themeColor="text1"/>
          <w:sz w:val="28"/>
          <w:szCs w:val="28"/>
          <w:lang w:val="kk-KZ"/>
        </w:rPr>
        <w:t>1. Сазды орташа гумусты қара</w:t>
      </w:r>
      <w:r w:rsidR="00BD3DFE" w:rsidRPr="00495650">
        <w:rPr>
          <w:bCs/>
          <w:color w:val="000000" w:themeColor="text1"/>
          <w:sz w:val="28"/>
          <w:szCs w:val="28"/>
          <w:lang w:val="kk-KZ"/>
        </w:rPr>
        <w:t xml:space="preserve"> топырақ</w:t>
      </w:r>
      <w:r w:rsidRPr="00495650">
        <w:rPr>
          <w:bCs/>
          <w:color w:val="000000" w:themeColor="text1"/>
          <w:sz w:val="28"/>
          <w:szCs w:val="28"/>
          <w:lang w:val="kk-KZ"/>
        </w:rPr>
        <w:t xml:space="preserve"> облыстың солтүстік </w:t>
      </w:r>
      <w:r w:rsidR="009B4DC4" w:rsidRPr="00495650">
        <w:rPr>
          <w:bCs/>
          <w:color w:val="000000" w:themeColor="text1"/>
          <w:sz w:val="28"/>
          <w:szCs w:val="28"/>
          <w:lang w:val="kk-KZ"/>
        </w:rPr>
        <w:t>қамтиды</w:t>
      </w:r>
      <w:r w:rsidRPr="00495650">
        <w:rPr>
          <w:bCs/>
          <w:color w:val="000000" w:themeColor="text1"/>
          <w:sz w:val="28"/>
          <w:szCs w:val="28"/>
          <w:lang w:val="kk-KZ"/>
        </w:rPr>
        <w:t xml:space="preserve">. </w:t>
      </w:r>
      <w:r w:rsidR="009B4DC4" w:rsidRPr="00495650">
        <w:rPr>
          <w:bCs/>
          <w:color w:val="000000" w:themeColor="text1"/>
          <w:sz w:val="28"/>
          <w:szCs w:val="28"/>
          <w:lang w:val="kk-KZ"/>
        </w:rPr>
        <w:t>Ол аймақта т</w:t>
      </w:r>
      <w:r w:rsidRPr="00495650">
        <w:rPr>
          <w:bCs/>
          <w:color w:val="000000" w:themeColor="text1"/>
          <w:sz w:val="28"/>
          <w:szCs w:val="28"/>
          <w:lang w:val="kk-KZ"/>
        </w:rPr>
        <w:t xml:space="preserve">ұзданудың болмауы, беткі бөлігінде айтарлықтай гумустың болуы </w:t>
      </w:r>
      <w:r w:rsidR="009B4DC4" w:rsidRPr="00495650">
        <w:rPr>
          <w:bCs/>
          <w:color w:val="000000" w:themeColor="text1"/>
          <w:sz w:val="28"/>
          <w:szCs w:val="28"/>
          <w:lang w:val="kk-KZ"/>
        </w:rPr>
        <w:t xml:space="preserve">дәлірек айтсақ </w:t>
      </w:r>
      <w:r w:rsidRPr="00495650">
        <w:rPr>
          <w:bCs/>
          <w:color w:val="000000" w:themeColor="text1"/>
          <w:sz w:val="28"/>
          <w:szCs w:val="28"/>
          <w:lang w:val="kk-KZ"/>
        </w:rPr>
        <w:t>6</w:t>
      </w:r>
      <w:r w:rsidR="00BD3DFE" w:rsidRPr="00495650">
        <w:rPr>
          <w:bCs/>
          <w:color w:val="000000" w:themeColor="text1"/>
          <w:sz w:val="28"/>
          <w:szCs w:val="28"/>
          <w:lang w:val="kk-KZ"/>
        </w:rPr>
        <w:t>-</w:t>
      </w:r>
      <w:r w:rsidRPr="00495650">
        <w:rPr>
          <w:bCs/>
          <w:color w:val="000000" w:themeColor="text1"/>
          <w:sz w:val="28"/>
          <w:szCs w:val="28"/>
          <w:lang w:val="kk-KZ"/>
        </w:rPr>
        <w:t xml:space="preserve">8%, гумустық қабатының қалыңдығы (50-70 см) және гумустық қарашіріктің жоғары қорларының болуы жер игеру мақсатында кеңінен пайдалануға мүмкіндік </w:t>
      </w:r>
      <w:r w:rsidR="009B4DC4" w:rsidRPr="00495650">
        <w:rPr>
          <w:bCs/>
          <w:color w:val="000000" w:themeColor="text1"/>
          <w:sz w:val="28"/>
          <w:szCs w:val="28"/>
          <w:lang w:val="kk-KZ"/>
        </w:rPr>
        <w:t>туғызады</w:t>
      </w:r>
      <w:r w:rsidRPr="00495650">
        <w:rPr>
          <w:bCs/>
          <w:color w:val="000000" w:themeColor="text1"/>
          <w:sz w:val="28"/>
          <w:szCs w:val="28"/>
          <w:lang w:val="kk-KZ"/>
        </w:rPr>
        <w:t xml:space="preserve">. </w:t>
      </w:r>
    </w:p>
    <w:p w14:paraId="4909B8B5" w14:textId="14EB7DE4" w:rsidR="00FB0CDE" w:rsidRPr="00495650" w:rsidRDefault="00FB0CDE" w:rsidP="00B11778">
      <w:pPr>
        <w:pStyle w:val="a8"/>
        <w:spacing w:before="0" w:beforeAutospacing="0" w:after="0" w:afterAutospacing="0"/>
        <w:ind w:firstLine="709"/>
        <w:jc w:val="both"/>
        <w:rPr>
          <w:bCs/>
          <w:color w:val="000000" w:themeColor="text1"/>
          <w:sz w:val="28"/>
          <w:szCs w:val="28"/>
          <w:lang w:val="kk-KZ"/>
        </w:rPr>
      </w:pPr>
      <w:r w:rsidRPr="00495650">
        <w:rPr>
          <w:bCs/>
          <w:color w:val="000000" w:themeColor="text1"/>
          <w:sz w:val="28"/>
          <w:szCs w:val="28"/>
          <w:lang w:val="kk-KZ"/>
        </w:rPr>
        <w:t>2. Алуаншөпті-бозды өсімдік жамылғысы бар орта</w:t>
      </w:r>
      <w:r w:rsidR="009B4DC4" w:rsidRPr="00495650">
        <w:rPr>
          <w:bCs/>
          <w:color w:val="000000" w:themeColor="text1"/>
          <w:sz w:val="28"/>
          <w:szCs w:val="28"/>
          <w:lang w:val="kk-KZ"/>
        </w:rPr>
        <w:t xml:space="preserve"> деңгейлі</w:t>
      </w:r>
      <w:r w:rsidRPr="00495650">
        <w:rPr>
          <w:bCs/>
          <w:color w:val="000000" w:themeColor="text1"/>
          <w:sz w:val="28"/>
          <w:szCs w:val="28"/>
          <w:lang w:val="kk-KZ"/>
        </w:rPr>
        <w:t xml:space="preserve"> гумусты корбонатты сазды қарашіріктер облыстың солтүстік </w:t>
      </w:r>
      <w:r w:rsidR="009B4DC4" w:rsidRPr="00495650">
        <w:rPr>
          <w:bCs/>
          <w:color w:val="000000" w:themeColor="text1"/>
          <w:sz w:val="28"/>
          <w:szCs w:val="28"/>
          <w:lang w:val="kk-KZ"/>
        </w:rPr>
        <w:t xml:space="preserve">аймғында етек алған, ол </w:t>
      </w:r>
      <w:r w:rsidRPr="00495650">
        <w:rPr>
          <w:bCs/>
          <w:color w:val="000000" w:themeColor="text1"/>
          <w:sz w:val="28"/>
          <w:szCs w:val="28"/>
          <w:lang w:val="kk-KZ"/>
        </w:rPr>
        <w:t xml:space="preserve">тегіс кеңістікті алып жататын карбонатты сары-қоңыр жабынды саздан құралады. </w:t>
      </w:r>
    </w:p>
    <w:p w14:paraId="14FFD2A5" w14:textId="0E597F6A" w:rsidR="00FB0CDE" w:rsidRPr="00495650" w:rsidRDefault="00FB0CDE" w:rsidP="00B11778">
      <w:pPr>
        <w:pStyle w:val="a8"/>
        <w:spacing w:before="0" w:beforeAutospacing="0" w:after="0" w:afterAutospacing="0"/>
        <w:ind w:firstLine="709"/>
        <w:jc w:val="both"/>
        <w:rPr>
          <w:bCs/>
          <w:color w:val="000000" w:themeColor="text1"/>
          <w:sz w:val="28"/>
          <w:szCs w:val="28"/>
          <w:lang w:val="kk-KZ"/>
        </w:rPr>
      </w:pPr>
      <w:r w:rsidRPr="00495650">
        <w:rPr>
          <w:bCs/>
          <w:color w:val="000000" w:themeColor="text1"/>
          <w:sz w:val="28"/>
          <w:szCs w:val="28"/>
          <w:lang w:val="kk-KZ"/>
        </w:rPr>
        <w:t>4. Алуан</w:t>
      </w:r>
      <w:r w:rsidR="005157B3" w:rsidRPr="00495650">
        <w:rPr>
          <w:bCs/>
          <w:color w:val="000000" w:themeColor="text1"/>
          <w:sz w:val="28"/>
          <w:szCs w:val="28"/>
          <w:lang w:val="kk-KZ"/>
        </w:rPr>
        <w:t xml:space="preserve"> түрлі шөптесін</w:t>
      </w:r>
      <w:r w:rsidRPr="00495650">
        <w:rPr>
          <w:bCs/>
          <w:color w:val="000000" w:themeColor="text1"/>
          <w:sz w:val="28"/>
          <w:szCs w:val="28"/>
          <w:lang w:val="kk-KZ"/>
        </w:rPr>
        <w:t xml:space="preserve">-сұлыбасты-бозды өсімдік жамылғысы бар азгумусты карбонатты сазды қарашірік сары-қоңыр карбонатты саздардан </w:t>
      </w:r>
      <w:r w:rsidR="009B4DC4" w:rsidRPr="00495650">
        <w:rPr>
          <w:bCs/>
          <w:color w:val="000000" w:themeColor="text1"/>
          <w:sz w:val="28"/>
          <w:szCs w:val="28"/>
          <w:lang w:val="kk-KZ"/>
        </w:rPr>
        <w:t xml:space="preserve">құралған бірнеше </w:t>
      </w:r>
      <w:r w:rsidRPr="00495650">
        <w:rPr>
          <w:bCs/>
          <w:color w:val="000000" w:themeColor="text1"/>
          <w:sz w:val="28"/>
          <w:szCs w:val="28"/>
          <w:lang w:val="kk-KZ"/>
        </w:rPr>
        <w:t xml:space="preserve">тегіс </w:t>
      </w:r>
      <w:r w:rsidR="009B4DC4" w:rsidRPr="00495650">
        <w:rPr>
          <w:bCs/>
          <w:color w:val="000000" w:themeColor="text1"/>
          <w:sz w:val="28"/>
          <w:szCs w:val="28"/>
          <w:lang w:val="kk-KZ"/>
        </w:rPr>
        <w:t>аймақтарда басым келген түр</w:t>
      </w:r>
      <w:r w:rsidRPr="00495650">
        <w:rPr>
          <w:bCs/>
          <w:color w:val="000000" w:themeColor="text1"/>
          <w:sz w:val="28"/>
          <w:szCs w:val="28"/>
          <w:lang w:val="kk-KZ"/>
        </w:rPr>
        <w:t xml:space="preserve">. </w:t>
      </w:r>
      <w:r w:rsidR="009B4DC4" w:rsidRPr="00495650">
        <w:rPr>
          <w:bCs/>
          <w:color w:val="000000" w:themeColor="text1"/>
          <w:sz w:val="28"/>
          <w:szCs w:val="28"/>
          <w:lang w:val="kk-KZ"/>
        </w:rPr>
        <w:t>Ол к</w:t>
      </w:r>
      <w:r w:rsidRPr="00495650">
        <w:rPr>
          <w:bCs/>
          <w:color w:val="000000" w:themeColor="text1"/>
          <w:sz w:val="28"/>
          <w:szCs w:val="28"/>
          <w:lang w:val="kk-KZ"/>
        </w:rPr>
        <w:t xml:space="preserve">арбонатты қарашіріктің көп бөлігі жер игеру үшін жарамды </w:t>
      </w:r>
      <w:r w:rsidR="009B4DC4" w:rsidRPr="00495650">
        <w:rPr>
          <w:bCs/>
          <w:color w:val="000000" w:themeColor="text1"/>
          <w:sz w:val="28"/>
          <w:szCs w:val="28"/>
          <w:lang w:val="kk-KZ"/>
        </w:rPr>
        <w:t xml:space="preserve">сонымен қатар </w:t>
      </w:r>
      <w:r w:rsidRPr="00495650">
        <w:rPr>
          <w:bCs/>
          <w:color w:val="000000" w:themeColor="text1"/>
          <w:sz w:val="28"/>
          <w:szCs w:val="28"/>
          <w:lang w:val="kk-KZ"/>
        </w:rPr>
        <w:t xml:space="preserve"> дәнді дақылдарды егу үшін </w:t>
      </w:r>
      <w:r w:rsidR="009B4DC4" w:rsidRPr="00495650">
        <w:rPr>
          <w:bCs/>
          <w:color w:val="000000" w:themeColor="text1"/>
          <w:sz w:val="28"/>
          <w:szCs w:val="28"/>
          <w:lang w:val="kk-KZ"/>
        </w:rPr>
        <w:t>қолданылады</w:t>
      </w:r>
      <w:r w:rsidRPr="00495650">
        <w:rPr>
          <w:bCs/>
          <w:color w:val="000000" w:themeColor="text1"/>
          <w:sz w:val="28"/>
          <w:szCs w:val="28"/>
          <w:lang w:val="kk-KZ"/>
        </w:rPr>
        <w:t xml:space="preserve">.  </w:t>
      </w:r>
    </w:p>
    <w:p w14:paraId="3540C415" w14:textId="3C748DD6" w:rsidR="00FB0CDE" w:rsidRPr="00495650" w:rsidRDefault="00FB0CDE" w:rsidP="00B11778">
      <w:pPr>
        <w:pStyle w:val="a8"/>
        <w:spacing w:before="0" w:beforeAutospacing="0" w:after="0" w:afterAutospacing="0"/>
        <w:ind w:firstLine="709"/>
        <w:jc w:val="both"/>
        <w:rPr>
          <w:bCs/>
          <w:color w:val="000000" w:themeColor="text1"/>
          <w:sz w:val="28"/>
          <w:szCs w:val="28"/>
          <w:lang w:val="kk-KZ"/>
        </w:rPr>
      </w:pPr>
      <w:r w:rsidRPr="00495650">
        <w:rPr>
          <w:bCs/>
          <w:color w:val="000000" w:themeColor="text1"/>
          <w:sz w:val="28"/>
          <w:szCs w:val="28"/>
          <w:lang w:val="kk-KZ"/>
        </w:rPr>
        <w:t>5. Төскейлі-бозды өсімдік жамылғысы бар сазды сортаңды аз гумусты қарашірік облыстың солтүстік-шығыс бөлігін</w:t>
      </w:r>
      <w:r w:rsidR="009B4DC4" w:rsidRPr="00495650">
        <w:rPr>
          <w:bCs/>
          <w:color w:val="000000" w:themeColor="text1"/>
          <w:sz w:val="28"/>
          <w:szCs w:val="28"/>
          <w:lang w:val="kk-KZ"/>
        </w:rPr>
        <w:t xml:space="preserve"> қамтыған. </w:t>
      </w:r>
      <w:r w:rsidRPr="00495650">
        <w:rPr>
          <w:bCs/>
          <w:color w:val="000000" w:themeColor="text1"/>
          <w:sz w:val="28"/>
          <w:szCs w:val="28"/>
          <w:lang w:val="kk-KZ"/>
        </w:rPr>
        <w:t>Жер игеруге жарамды</w:t>
      </w:r>
      <w:r w:rsidR="009B4DC4" w:rsidRPr="00495650">
        <w:rPr>
          <w:bCs/>
          <w:color w:val="000000" w:themeColor="text1"/>
          <w:sz w:val="28"/>
          <w:szCs w:val="28"/>
          <w:lang w:val="kk-KZ"/>
        </w:rPr>
        <w:t xml:space="preserve"> келеді, алайда </w:t>
      </w:r>
      <w:r w:rsidRPr="00495650">
        <w:rPr>
          <w:bCs/>
          <w:color w:val="000000" w:themeColor="text1"/>
          <w:sz w:val="28"/>
          <w:szCs w:val="28"/>
          <w:lang w:val="kk-KZ"/>
        </w:rPr>
        <w:t xml:space="preserve">беткейлік тығыздалған қабаттың сулы-физикалық </w:t>
      </w:r>
      <w:r w:rsidR="009B4DC4" w:rsidRPr="00495650">
        <w:rPr>
          <w:bCs/>
          <w:color w:val="000000" w:themeColor="text1"/>
          <w:sz w:val="28"/>
          <w:szCs w:val="28"/>
          <w:lang w:val="kk-KZ"/>
        </w:rPr>
        <w:t xml:space="preserve">ерекшеліктерін арттыруды керек </w:t>
      </w:r>
      <w:r w:rsidRPr="00495650">
        <w:rPr>
          <w:bCs/>
          <w:color w:val="000000" w:themeColor="text1"/>
          <w:sz w:val="28"/>
          <w:szCs w:val="28"/>
          <w:lang w:val="kk-KZ"/>
        </w:rPr>
        <w:t xml:space="preserve">етеді. </w:t>
      </w:r>
    </w:p>
    <w:p w14:paraId="295F7669" w14:textId="00D29EB2" w:rsidR="00FB0CDE" w:rsidRPr="00495650" w:rsidRDefault="009B4DC4" w:rsidP="00B11778">
      <w:pPr>
        <w:pStyle w:val="a8"/>
        <w:spacing w:before="0" w:beforeAutospacing="0" w:after="0" w:afterAutospacing="0"/>
        <w:ind w:firstLine="709"/>
        <w:jc w:val="both"/>
        <w:rPr>
          <w:bCs/>
          <w:color w:val="000000" w:themeColor="text1"/>
          <w:sz w:val="28"/>
          <w:szCs w:val="28"/>
          <w:lang w:val="kk-KZ"/>
        </w:rPr>
      </w:pPr>
      <w:r w:rsidRPr="00495650">
        <w:rPr>
          <w:bCs/>
          <w:color w:val="000000" w:themeColor="text1"/>
          <w:sz w:val="28"/>
          <w:szCs w:val="28"/>
          <w:lang w:val="kk-KZ"/>
        </w:rPr>
        <w:t>6</w:t>
      </w:r>
      <w:r w:rsidR="00FB0CDE" w:rsidRPr="00495650">
        <w:rPr>
          <w:bCs/>
          <w:color w:val="000000" w:themeColor="text1"/>
          <w:sz w:val="28"/>
          <w:szCs w:val="28"/>
          <w:lang w:val="kk-KZ"/>
        </w:rPr>
        <w:t>. Бозды-алуаншөпті өсімдік жамылғысы</w:t>
      </w:r>
      <w:r w:rsidR="003F60D0" w:rsidRPr="00495650">
        <w:rPr>
          <w:bCs/>
          <w:color w:val="000000" w:themeColor="text1"/>
          <w:sz w:val="28"/>
          <w:szCs w:val="28"/>
          <w:lang w:val="kk-KZ"/>
        </w:rPr>
        <w:t xml:space="preserve">нан тұратын </w:t>
      </w:r>
      <w:r w:rsidR="00FB0CDE" w:rsidRPr="00495650">
        <w:rPr>
          <w:bCs/>
          <w:color w:val="000000" w:themeColor="text1"/>
          <w:sz w:val="28"/>
          <w:szCs w:val="28"/>
          <w:lang w:val="kk-KZ"/>
        </w:rPr>
        <w:t xml:space="preserve">тастақты таулы қарашіріктер </w:t>
      </w:r>
      <w:r w:rsidR="00BE0FD0" w:rsidRPr="00495650">
        <w:rPr>
          <w:bCs/>
          <w:color w:val="000000" w:themeColor="text1"/>
          <w:sz w:val="28"/>
          <w:szCs w:val="28"/>
          <w:lang w:val="kk-KZ"/>
        </w:rPr>
        <w:t xml:space="preserve">биіктігі </w:t>
      </w:r>
      <w:r w:rsidR="00FB0CDE" w:rsidRPr="00495650">
        <w:rPr>
          <w:bCs/>
          <w:color w:val="000000" w:themeColor="text1"/>
          <w:sz w:val="28"/>
          <w:szCs w:val="28"/>
          <w:lang w:val="kk-KZ"/>
        </w:rPr>
        <w:t>шамамен 800 метрге жететін Ер</w:t>
      </w:r>
      <w:r w:rsidR="003F60D0" w:rsidRPr="00495650">
        <w:rPr>
          <w:bCs/>
          <w:color w:val="000000" w:themeColor="text1"/>
          <w:sz w:val="28"/>
          <w:szCs w:val="28"/>
          <w:lang w:val="kk-KZ"/>
        </w:rPr>
        <w:t>ей</w:t>
      </w:r>
      <w:r w:rsidR="00FB0CDE" w:rsidRPr="00495650">
        <w:rPr>
          <w:bCs/>
          <w:color w:val="000000" w:themeColor="text1"/>
          <w:sz w:val="28"/>
          <w:szCs w:val="28"/>
          <w:lang w:val="kk-KZ"/>
        </w:rPr>
        <w:t xml:space="preserve">ментау </w:t>
      </w:r>
      <w:r w:rsidR="00BE0FD0" w:rsidRPr="00495650">
        <w:rPr>
          <w:bCs/>
          <w:color w:val="000000" w:themeColor="text1"/>
          <w:sz w:val="28"/>
          <w:szCs w:val="28"/>
          <w:lang w:val="kk-KZ"/>
        </w:rPr>
        <w:t>шоқысында</w:t>
      </w:r>
      <w:r w:rsidR="00FB0CDE" w:rsidRPr="00495650">
        <w:rPr>
          <w:bCs/>
          <w:color w:val="000000" w:themeColor="text1"/>
          <w:sz w:val="28"/>
          <w:szCs w:val="28"/>
          <w:lang w:val="kk-KZ"/>
        </w:rPr>
        <w:t xml:space="preserve"> </w:t>
      </w:r>
      <w:r w:rsidR="003F60D0" w:rsidRPr="00495650">
        <w:rPr>
          <w:bCs/>
          <w:color w:val="000000" w:themeColor="text1"/>
          <w:sz w:val="28"/>
          <w:szCs w:val="28"/>
          <w:lang w:val="kk-KZ"/>
        </w:rPr>
        <w:t xml:space="preserve">көп </w:t>
      </w:r>
      <w:r w:rsidR="00FB0CDE" w:rsidRPr="00495650">
        <w:rPr>
          <w:bCs/>
          <w:color w:val="000000" w:themeColor="text1"/>
          <w:sz w:val="28"/>
          <w:szCs w:val="28"/>
          <w:lang w:val="kk-KZ"/>
        </w:rPr>
        <w:t>таралған.</w:t>
      </w:r>
      <w:r w:rsidR="003F60D0" w:rsidRPr="00495650">
        <w:rPr>
          <w:bCs/>
          <w:color w:val="000000" w:themeColor="text1"/>
          <w:sz w:val="28"/>
          <w:szCs w:val="28"/>
          <w:lang w:val="kk-KZ"/>
        </w:rPr>
        <w:t xml:space="preserve"> Бұл аймақ </w:t>
      </w:r>
      <w:r w:rsidR="00FB0CDE" w:rsidRPr="00495650">
        <w:rPr>
          <w:bCs/>
          <w:color w:val="000000" w:themeColor="text1"/>
          <w:sz w:val="28"/>
          <w:szCs w:val="28"/>
          <w:lang w:val="kk-KZ"/>
        </w:rPr>
        <w:t xml:space="preserve">жайылым және орман шаруашылығы ретінде </w:t>
      </w:r>
      <w:r w:rsidR="003F60D0" w:rsidRPr="00495650">
        <w:rPr>
          <w:bCs/>
          <w:color w:val="000000" w:themeColor="text1"/>
          <w:sz w:val="28"/>
          <w:szCs w:val="28"/>
          <w:lang w:val="kk-KZ"/>
        </w:rPr>
        <w:t>пайдаланылады</w:t>
      </w:r>
      <w:r w:rsidR="00FB0CDE" w:rsidRPr="00495650">
        <w:rPr>
          <w:bCs/>
          <w:color w:val="000000" w:themeColor="text1"/>
          <w:sz w:val="28"/>
          <w:szCs w:val="28"/>
          <w:lang w:val="kk-KZ"/>
        </w:rPr>
        <w:t xml:space="preserve">. </w:t>
      </w:r>
    </w:p>
    <w:p w14:paraId="4E4E5AF5" w14:textId="4AEE445E" w:rsidR="00FB0CDE" w:rsidRPr="00495650" w:rsidRDefault="00B11778" w:rsidP="00B11778">
      <w:pPr>
        <w:pStyle w:val="a8"/>
        <w:spacing w:before="0" w:beforeAutospacing="0" w:after="0" w:afterAutospacing="0"/>
        <w:ind w:firstLine="709"/>
        <w:jc w:val="both"/>
        <w:rPr>
          <w:bCs/>
          <w:color w:val="000000" w:themeColor="text1"/>
          <w:sz w:val="28"/>
          <w:szCs w:val="28"/>
          <w:lang w:val="kk-KZ"/>
        </w:rPr>
      </w:pPr>
      <w:r>
        <w:rPr>
          <w:bCs/>
          <w:color w:val="000000" w:themeColor="text1"/>
          <w:sz w:val="28"/>
          <w:szCs w:val="28"/>
          <w:lang w:val="kk-KZ"/>
        </w:rPr>
        <w:lastRenderedPageBreak/>
        <w:t>7</w:t>
      </w:r>
      <w:r w:rsidR="00FB0CDE" w:rsidRPr="00495650">
        <w:rPr>
          <w:bCs/>
          <w:color w:val="000000" w:themeColor="text1"/>
          <w:sz w:val="28"/>
          <w:szCs w:val="28"/>
          <w:lang w:val="kk-KZ"/>
        </w:rPr>
        <w:t>. Бетегелі-бозды өсімдік жамылғыс</w:t>
      </w:r>
      <w:r w:rsidR="003F60D0" w:rsidRPr="00495650">
        <w:rPr>
          <w:bCs/>
          <w:color w:val="000000" w:themeColor="text1"/>
          <w:sz w:val="28"/>
          <w:szCs w:val="28"/>
          <w:lang w:val="kk-KZ"/>
        </w:rPr>
        <w:t>ынан тұратын</w:t>
      </w:r>
      <w:r w:rsidR="00FB0CDE" w:rsidRPr="00495650">
        <w:rPr>
          <w:bCs/>
          <w:color w:val="000000" w:themeColor="text1"/>
          <w:sz w:val="28"/>
          <w:szCs w:val="28"/>
          <w:lang w:val="kk-KZ"/>
        </w:rPr>
        <w:t xml:space="preserve"> ауыр және орташа сазды қою</w:t>
      </w:r>
      <w:r w:rsidR="00BE0FD0" w:rsidRPr="00495650">
        <w:rPr>
          <w:bCs/>
          <w:color w:val="000000" w:themeColor="text1"/>
          <w:sz w:val="28"/>
          <w:szCs w:val="28"/>
          <w:lang w:val="kk-KZ"/>
        </w:rPr>
        <w:t>-</w:t>
      </w:r>
      <w:r w:rsidR="00FB0CDE" w:rsidRPr="00495650">
        <w:rPr>
          <w:bCs/>
          <w:color w:val="000000" w:themeColor="text1"/>
          <w:sz w:val="28"/>
          <w:szCs w:val="28"/>
          <w:lang w:val="kk-KZ"/>
        </w:rPr>
        <w:t xml:space="preserve">қызғылт топырақ облыс </w:t>
      </w:r>
      <w:r w:rsidR="003F60D0" w:rsidRPr="00495650">
        <w:rPr>
          <w:bCs/>
          <w:color w:val="000000" w:themeColor="text1"/>
          <w:sz w:val="28"/>
          <w:szCs w:val="28"/>
          <w:lang w:val="kk-KZ"/>
        </w:rPr>
        <w:t>шекарасында кеңінен</w:t>
      </w:r>
      <w:r w:rsidR="00FB0CDE" w:rsidRPr="00495650">
        <w:rPr>
          <w:bCs/>
          <w:color w:val="000000" w:themeColor="text1"/>
          <w:sz w:val="28"/>
          <w:szCs w:val="28"/>
          <w:lang w:val="kk-KZ"/>
        </w:rPr>
        <w:t xml:space="preserve"> таралған. Жер игеруге жарамды. </w:t>
      </w:r>
    </w:p>
    <w:p w14:paraId="2F04476A" w14:textId="3E41138B" w:rsidR="00FB0CDE" w:rsidRPr="00495650" w:rsidRDefault="00B11778" w:rsidP="00B11778">
      <w:pPr>
        <w:pStyle w:val="a8"/>
        <w:spacing w:before="0" w:beforeAutospacing="0" w:after="0" w:afterAutospacing="0"/>
        <w:ind w:firstLine="709"/>
        <w:jc w:val="both"/>
        <w:rPr>
          <w:bCs/>
          <w:color w:val="000000" w:themeColor="text1"/>
          <w:sz w:val="28"/>
          <w:szCs w:val="28"/>
          <w:lang w:val="kk-KZ"/>
        </w:rPr>
      </w:pPr>
      <w:r>
        <w:rPr>
          <w:bCs/>
          <w:color w:val="000000" w:themeColor="text1"/>
          <w:sz w:val="28"/>
          <w:szCs w:val="28"/>
          <w:lang w:val="kk-KZ"/>
        </w:rPr>
        <w:t>8</w:t>
      </w:r>
      <w:r w:rsidR="00FB0CDE" w:rsidRPr="00495650">
        <w:rPr>
          <w:bCs/>
          <w:color w:val="000000" w:themeColor="text1"/>
          <w:sz w:val="28"/>
          <w:szCs w:val="28"/>
          <w:lang w:val="kk-KZ"/>
        </w:rPr>
        <w:t>. Сұлыбасты-бетегелі-бозды өсімдік жамылғысы бар қою- қызғылт карбонатты сазды топырақ облыстың батыс бөлігінде кең</w:t>
      </w:r>
      <w:r w:rsidR="003F60D0" w:rsidRPr="00495650">
        <w:rPr>
          <w:bCs/>
          <w:color w:val="000000" w:themeColor="text1"/>
          <w:sz w:val="28"/>
          <w:szCs w:val="28"/>
          <w:lang w:val="kk-KZ"/>
        </w:rPr>
        <w:t xml:space="preserve">інен алып жатыр. </w:t>
      </w:r>
      <w:r w:rsidR="00FB0CDE" w:rsidRPr="00495650">
        <w:rPr>
          <w:bCs/>
          <w:color w:val="000000" w:themeColor="text1"/>
          <w:sz w:val="28"/>
          <w:szCs w:val="28"/>
          <w:lang w:val="kk-KZ"/>
        </w:rPr>
        <w:t xml:space="preserve"> </w:t>
      </w:r>
      <w:r w:rsidR="003F60D0" w:rsidRPr="00495650">
        <w:rPr>
          <w:bCs/>
          <w:color w:val="000000" w:themeColor="text1"/>
          <w:sz w:val="28"/>
          <w:szCs w:val="28"/>
          <w:lang w:val="kk-KZ"/>
        </w:rPr>
        <w:t>Ауа райының</w:t>
      </w:r>
      <w:r w:rsidR="00FB0CDE" w:rsidRPr="00495650">
        <w:rPr>
          <w:bCs/>
          <w:color w:val="000000" w:themeColor="text1"/>
          <w:sz w:val="28"/>
          <w:szCs w:val="28"/>
          <w:lang w:val="kk-KZ"/>
        </w:rPr>
        <w:t xml:space="preserve"> құрғақ және сулы-физикалық қасиеттің </w:t>
      </w:r>
      <w:r w:rsidR="003F60D0" w:rsidRPr="00495650">
        <w:rPr>
          <w:bCs/>
          <w:color w:val="000000" w:themeColor="text1"/>
          <w:sz w:val="28"/>
          <w:szCs w:val="28"/>
          <w:lang w:val="kk-KZ"/>
        </w:rPr>
        <w:t>төмен</w:t>
      </w:r>
      <w:r w:rsidR="00FB0CDE" w:rsidRPr="00495650">
        <w:rPr>
          <w:bCs/>
          <w:color w:val="000000" w:themeColor="text1"/>
          <w:sz w:val="28"/>
          <w:szCs w:val="28"/>
          <w:lang w:val="kk-KZ"/>
        </w:rPr>
        <w:t xml:space="preserve"> болуының </w:t>
      </w:r>
      <w:r w:rsidR="003F60D0" w:rsidRPr="00495650">
        <w:rPr>
          <w:bCs/>
          <w:color w:val="000000" w:themeColor="text1"/>
          <w:sz w:val="28"/>
          <w:szCs w:val="28"/>
          <w:lang w:val="kk-KZ"/>
        </w:rPr>
        <w:t>есебінен</w:t>
      </w:r>
      <w:r w:rsidR="00FB0CDE" w:rsidRPr="00495650">
        <w:rPr>
          <w:bCs/>
          <w:color w:val="000000" w:themeColor="text1"/>
          <w:sz w:val="28"/>
          <w:szCs w:val="28"/>
          <w:lang w:val="kk-KZ"/>
        </w:rPr>
        <w:t xml:space="preserve"> қою-қызғылт карбонатты сазды топырақтың өнімділігі біртекті </w:t>
      </w:r>
      <w:r w:rsidR="003F60D0" w:rsidRPr="00495650">
        <w:rPr>
          <w:bCs/>
          <w:color w:val="000000" w:themeColor="text1"/>
          <w:sz w:val="28"/>
          <w:szCs w:val="28"/>
          <w:lang w:val="kk-KZ"/>
        </w:rPr>
        <w:t>болып келмейді</w:t>
      </w:r>
      <w:r w:rsidR="00FB0CDE" w:rsidRPr="00495650">
        <w:rPr>
          <w:bCs/>
          <w:color w:val="000000" w:themeColor="text1"/>
          <w:sz w:val="28"/>
          <w:szCs w:val="28"/>
          <w:lang w:val="kk-KZ"/>
        </w:rPr>
        <w:t xml:space="preserve">. </w:t>
      </w:r>
    </w:p>
    <w:p w14:paraId="55071A8D" w14:textId="4394CB1E" w:rsidR="00FB0CDE" w:rsidRPr="00495650" w:rsidRDefault="00B11778" w:rsidP="00B11778">
      <w:pPr>
        <w:pStyle w:val="a8"/>
        <w:spacing w:before="0" w:beforeAutospacing="0" w:after="0" w:afterAutospacing="0"/>
        <w:ind w:firstLine="709"/>
        <w:jc w:val="both"/>
        <w:rPr>
          <w:bCs/>
          <w:color w:val="000000" w:themeColor="text1"/>
          <w:sz w:val="28"/>
          <w:szCs w:val="28"/>
          <w:lang w:val="kk-KZ"/>
        </w:rPr>
      </w:pPr>
      <w:r>
        <w:rPr>
          <w:bCs/>
          <w:color w:val="000000" w:themeColor="text1"/>
          <w:sz w:val="28"/>
          <w:szCs w:val="28"/>
          <w:lang w:val="kk-KZ"/>
        </w:rPr>
        <w:t>9</w:t>
      </w:r>
      <w:r w:rsidR="00FB0CDE" w:rsidRPr="00495650">
        <w:rPr>
          <w:bCs/>
          <w:color w:val="000000" w:themeColor="text1"/>
          <w:sz w:val="28"/>
          <w:szCs w:val="28"/>
          <w:lang w:val="kk-KZ"/>
        </w:rPr>
        <w:t>.</w:t>
      </w:r>
      <w:r>
        <w:rPr>
          <w:bCs/>
          <w:color w:val="000000" w:themeColor="text1"/>
          <w:sz w:val="28"/>
          <w:szCs w:val="28"/>
          <w:lang w:val="kk-KZ"/>
        </w:rPr>
        <w:t xml:space="preserve"> </w:t>
      </w:r>
      <w:r w:rsidR="00FB0CDE" w:rsidRPr="00495650">
        <w:rPr>
          <w:bCs/>
          <w:color w:val="000000" w:themeColor="text1"/>
          <w:sz w:val="28"/>
          <w:szCs w:val="28"/>
          <w:lang w:val="kk-KZ"/>
        </w:rPr>
        <w:t>Алуаншөпті-бетегелі-бозды өсімдік жамылғысы бар шалғындық</w:t>
      </w:r>
      <w:r w:rsidR="003F60D0" w:rsidRPr="00495650">
        <w:rPr>
          <w:bCs/>
          <w:color w:val="000000" w:themeColor="text1"/>
          <w:sz w:val="28"/>
          <w:szCs w:val="28"/>
          <w:lang w:val="kk-KZ"/>
        </w:rPr>
        <w:t xml:space="preserve"> </w:t>
      </w:r>
      <w:r w:rsidR="00FB0CDE" w:rsidRPr="00495650">
        <w:rPr>
          <w:bCs/>
          <w:color w:val="000000" w:themeColor="text1"/>
          <w:sz w:val="28"/>
          <w:szCs w:val="28"/>
          <w:lang w:val="kk-KZ"/>
        </w:rPr>
        <w:t xml:space="preserve">қызғылт ауыр және орташа сазды топырақ облыс </w:t>
      </w:r>
      <w:r w:rsidR="003F60D0" w:rsidRPr="00495650">
        <w:rPr>
          <w:bCs/>
          <w:color w:val="000000" w:themeColor="text1"/>
          <w:sz w:val="28"/>
          <w:szCs w:val="28"/>
          <w:lang w:val="kk-KZ"/>
        </w:rPr>
        <w:t>шекарасыда</w:t>
      </w:r>
      <w:r w:rsidR="00FB0CDE" w:rsidRPr="00495650">
        <w:rPr>
          <w:bCs/>
          <w:color w:val="000000" w:themeColor="text1"/>
          <w:sz w:val="28"/>
          <w:szCs w:val="28"/>
          <w:lang w:val="kk-KZ"/>
        </w:rPr>
        <w:t xml:space="preserve"> аз таралған және барлық жерлерде </w:t>
      </w:r>
      <w:r w:rsidR="003F60D0" w:rsidRPr="00495650">
        <w:rPr>
          <w:bCs/>
          <w:color w:val="000000" w:themeColor="text1"/>
          <w:sz w:val="28"/>
          <w:szCs w:val="28"/>
          <w:lang w:val="kk-KZ"/>
        </w:rPr>
        <w:t xml:space="preserve">аз </w:t>
      </w:r>
      <w:r w:rsidR="00FB0CDE" w:rsidRPr="00495650">
        <w:rPr>
          <w:bCs/>
          <w:color w:val="000000" w:themeColor="text1"/>
          <w:sz w:val="28"/>
          <w:szCs w:val="28"/>
          <w:lang w:val="kk-KZ"/>
        </w:rPr>
        <w:t>кездеседі</w:t>
      </w:r>
      <w:r w:rsidR="003F60D0" w:rsidRPr="00495650">
        <w:rPr>
          <w:bCs/>
          <w:color w:val="000000" w:themeColor="text1"/>
          <w:sz w:val="28"/>
          <w:szCs w:val="28"/>
          <w:lang w:val="kk-KZ"/>
        </w:rPr>
        <w:t xml:space="preserve">, </w:t>
      </w:r>
      <w:r w:rsidR="00FB0CDE" w:rsidRPr="00495650">
        <w:rPr>
          <w:bCs/>
          <w:color w:val="000000" w:themeColor="text1"/>
          <w:sz w:val="28"/>
          <w:szCs w:val="28"/>
          <w:lang w:val="kk-KZ"/>
        </w:rPr>
        <w:t xml:space="preserve"> шөп оратын және жайылымдық жерлер ретінде </w:t>
      </w:r>
      <w:r w:rsidR="003F60D0" w:rsidRPr="00495650">
        <w:rPr>
          <w:bCs/>
          <w:color w:val="000000" w:themeColor="text1"/>
          <w:sz w:val="28"/>
          <w:szCs w:val="28"/>
          <w:lang w:val="kk-KZ"/>
        </w:rPr>
        <w:t>қолданылады</w:t>
      </w:r>
      <w:r w:rsidR="00FB0CDE" w:rsidRPr="00495650">
        <w:rPr>
          <w:bCs/>
          <w:color w:val="000000" w:themeColor="text1"/>
          <w:sz w:val="28"/>
          <w:szCs w:val="28"/>
          <w:lang w:val="kk-KZ"/>
        </w:rPr>
        <w:t xml:space="preserve">. </w:t>
      </w:r>
    </w:p>
    <w:p w14:paraId="0C926845" w14:textId="0ECA5B9C" w:rsidR="00FB0CDE" w:rsidRPr="00495650" w:rsidRDefault="00FB0CDE" w:rsidP="00B11778">
      <w:pPr>
        <w:pStyle w:val="a8"/>
        <w:spacing w:before="0" w:beforeAutospacing="0" w:after="0" w:afterAutospacing="0"/>
        <w:ind w:firstLine="709"/>
        <w:jc w:val="both"/>
        <w:rPr>
          <w:bCs/>
          <w:color w:val="000000" w:themeColor="text1"/>
          <w:sz w:val="28"/>
          <w:szCs w:val="28"/>
          <w:lang w:val="kk-KZ"/>
        </w:rPr>
      </w:pPr>
      <w:r w:rsidRPr="00495650">
        <w:rPr>
          <w:bCs/>
          <w:color w:val="000000" w:themeColor="text1"/>
          <w:sz w:val="28"/>
          <w:szCs w:val="28"/>
          <w:lang w:val="kk-KZ"/>
        </w:rPr>
        <w:t>1</w:t>
      </w:r>
      <w:r w:rsidR="00B11778">
        <w:rPr>
          <w:bCs/>
          <w:color w:val="000000" w:themeColor="text1"/>
          <w:sz w:val="28"/>
          <w:szCs w:val="28"/>
          <w:lang w:val="kk-KZ"/>
        </w:rPr>
        <w:t>0</w:t>
      </w:r>
      <w:r w:rsidRPr="00495650">
        <w:rPr>
          <w:bCs/>
          <w:color w:val="000000" w:themeColor="text1"/>
          <w:sz w:val="28"/>
          <w:szCs w:val="28"/>
          <w:lang w:val="kk-KZ"/>
        </w:rPr>
        <w:t xml:space="preserve">. Астықты-алуаншөпті өсімдік жамылғысы бар шалғындық  сазды және ауыр сазды топырақ облыстың барлық </w:t>
      </w:r>
      <w:r w:rsidR="00323D4E" w:rsidRPr="00495650">
        <w:rPr>
          <w:bCs/>
          <w:color w:val="000000" w:themeColor="text1"/>
          <w:sz w:val="28"/>
          <w:szCs w:val="28"/>
          <w:lang w:val="kk-KZ"/>
        </w:rPr>
        <w:t>аймақтарында таралған</w:t>
      </w:r>
      <w:r w:rsidRPr="00495650">
        <w:rPr>
          <w:bCs/>
          <w:color w:val="000000" w:themeColor="text1"/>
          <w:sz w:val="28"/>
          <w:szCs w:val="28"/>
          <w:lang w:val="kk-KZ"/>
        </w:rPr>
        <w:t xml:space="preserve">. Ауыл шаруашылық тұрғысынан шөбін орып, жайылым ретінде </w:t>
      </w:r>
      <w:r w:rsidR="00323D4E" w:rsidRPr="00495650">
        <w:rPr>
          <w:bCs/>
          <w:color w:val="000000" w:themeColor="text1"/>
          <w:sz w:val="28"/>
          <w:szCs w:val="28"/>
          <w:lang w:val="kk-KZ"/>
        </w:rPr>
        <w:t>қолданылады</w:t>
      </w:r>
      <w:r w:rsidRPr="00495650">
        <w:rPr>
          <w:bCs/>
          <w:color w:val="000000" w:themeColor="text1"/>
          <w:sz w:val="28"/>
          <w:szCs w:val="28"/>
          <w:lang w:val="kk-KZ"/>
        </w:rPr>
        <w:t xml:space="preserve">.  </w:t>
      </w:r>
    </w:p>
    <w:p w14:paraId="6CA6856E" w14:textId="6D3CDDBC" w:rsidR="005123E3" w:rsidRPr="00495650" w:rsidRDefault="00FB0CDE" w:rsidP="00B11778">
      <w:pPr>
        <w:pStyle w:val="a8"/>
        <w:spacing w:before="0" w:beforeAutospacing="0" w:after="0" w:afterAutospacing="0"/>
        <w:ind w:firstLine="709"/>
        <w:jc w:val="both"/>
        <w:rPr>
          <w:bCs/>
          <w:color w:val="000000" w:themeColor="text1"/>
          <w:sz w:val="28"/>
          <w:szCs w:val="28"/>
          <w:lang w:val="kk-KZ"/>
        </w:rPr>
      </w:pPr>
      <w:r w:rsidRPr="00495650">
        <w:rPr>
          <w:bCs/>
          <w:color w:val="000000" w:themeColor="text1"/>
          <w:sz w:val="28"/>
          <w:szCs w:val="28"/>
          <w:lang w:val="kk-KZ"/>
        </w:rPr>
        <w:t>1</w:t>
      </w:r>
      <w:r w:rsidR="00B11778">
        <w:rPr>
          <w:bCs/>
          <w:color w:val="000000" w:themeColor="text1"/>
          <w:sz w:val="28"/>
          <w:szCs w:val="28"/>
          <w:lang w:val="kk-KZ"/>
        </w:rPr>
        <w:t>1</w:t>
      </w:r>
      <w:r w:rsidRPr="00495650">
        <w:rPr>
          <w:bCs/>
          <w:color w:val="000000" w:themeColor="text1"/>
          <w:sz w:val="28"/>
          <w:szCs w:val="28"/>
          <w:lang w:val="kk-KZ"/>
        </w:rPr>
        <w:t xml:space="preserve">. Сирек жусанды өсімдік жамылғысы сұлыбас, изен және қыналармен бірге кездесетін ауыр және орташа сазды сортаңдар басқа топырақтар арасында дақтар ретінде барлық жерлерде </w:t>
      </w:r>
      <w:r w:rsidR="00323D4E" w:rsidRPr="00495650">
        <w:rPr>
          <w:bCs/>
          <w:color w:val="000000" w:themeColor="text1"/>
          <w:sz w:val="28"/>
          <w:szCs w:val="28"/>
          <w:lang w:val="kk-KZ"/>
        </w:rPr>
        <w:t>тараған</w:t>
      </w:r>
      <w:r w:rsidR="007144F3" w:rsidRPr="00495650">
        <w:rPr>
          <w:bCs/>
          <w:color w:val="000000" w:themeColor="text1"/>
          <w:sz w:val="28"/>
          <w:szCs w:val="28"/>
          <w:lang w:val="kk-KZ"/>
        </w:rPr>
        <w:t xml:space="preserve"> [</w:t>
      </w:r>
      <w:r w:rsidR="000C5B42" w:rsidRPr="00495650">
        <w:rPr>
          <w:bCs/>
          <w:color w:val="000000" w:themeColor="text1"/>
          <w:sz w:val="28"/>
          <w:szCs w:val="28"/>
          <w:lang w:val="kk-KZ"/>
        </w:rPr>
        <w:t>64-66</w:t>
      </w:r>
      <w:r w:rsidR="007144F3" w:rsidRPr="00495650">
        <w:rPr>
          <w:bCs/>
          <w:color w:val="000000" w:themeColor="text1"/>
          <w:sz w:val="28"/>
          <w:szCs w:val="28"/>
          <w:lang w:val="kk-KZ"/>
        </w:rPr>
        <w:t>].</w:t>
      </w:r>
    </w:p>
    <w:p w14:paraId="4B59CFEF" w14:textId="2CC33EEC" w:rsidR="001826E3" w:rsidRPr="00495650" w:rsidRDefault="001826E3" w:rsidP="00B11778">
      <w:pPr>
        <w:pStyle w:val="a8"/>
        <w:spacing w:before="0" w:beforeAutospacing="0" w:after="0" w:afterAutospacing="0"/>
        <w:ind w:firstLine="709"/>
        <w:jc w:val="both"/>
        <w:rPr>
          <w:bCs/>
          <w:color w:val="000000" w:themeColor="text1"/>
          <w:sz w:val="28"/>
          <w:szCs w:val="28"/>
          <w:lang w:val="kk-KZ"/>
        </w:rPr>
      </w:pPr>
      <w:r w:rsidRPr="00495650">
        <w:rPr>
          <w:bCs/>
          <w:color w:val="000000" w:themeColor="text1"/>
          <w:sz w:val="28"/>
          <w:szCs w:val="28"/>
          <w:lang w:val="kk-KZ"/>
        </w:rPr>
        <w:t>Ақмола облысы суға тапшы. Өзендер таяз, қозғалмайтын, еріген сумен және аз мөлшерде жер асты су көздерімен қоректенеді. Жазда өзендер кебеді, ал су тұзды болады. Ақмола облысының негізгі өзендері: Есіл (Ертістің саласы) және оның салалары: Терс-Аққан - сол жақта, Жабай, Колутон және т.б. - оң жақта.</w:t>
      </w:r>
      <w:r w:rsidRPr="00495650">
        <w:rPr>
          <w:color w:val="000000" w:themeColor="text1"/>
          <w:sz w:val="28"/>
          <w:szCs w:val="28"/>
          <w:lang w:val="kk-KZ"/>
        </w:rPr>
        <w:t xml:space="preserve"> </w:t>
      </w:r>
      <w:r w:rsidRPr="00495650">
        <w:rPr>
          <w:bCs/>
          <w:color w:val="000000" w:themeColor="text1"/>
          <w:sz w:val="28"/>
          <w:szCs w:val="28"/>
          <w:lang w:val="kk-KZ"/>
        </w:rPr>
        <w:t xml:space="preserve">Көптеген көлдер Ақмола облысының таулы алабын және биік жазықты алып жатыр. Олардың ішіндегі ең үлкені - ені 40 км-ге жуық тұзды Теңіз көлдері (Қарағанды облысымен шекарадан алыс емес), Қалмақ-Көл және басқалары, ал кішілері - тұщы Ала-Көл, Шойынды-Көл және басқалары жатады. </w:t>
      </w:r>
    </w:p>
    <w:p w14:paraId="23DB92F6" w14:textId="09CF0A59" w:rsidR="00183816" w:rsidRDefault="007A0812" w:rsidP="00183816">
      <w:pPr>
        <w:pStyle w:val="a8"/>
        <w:spacing w:before="0" w:beforeAutospacing="0" w:after="0" w:afterAutospacing="0"/>
        <w:ind w:firstLine="567"/>
        <w:jc w:val="both"/>
        <w:rPr>
          <w:color w:val="000000" w:themeColor="text1"/>
          <w:sz w:val="28"/>
          <w:szCs w:val="28"/>
          <w:lang w:val="kk-KZ"/>
        </w:rPr>
      </w:pPr>
      <w:r w:rsidRPr="007A0812">
        <w:rPr>
          <w:color w:val="000000" w:themeColor="text1"/>
          <w:sz w:val="28"/>
          <w:szCs w:val="28"/>
          <w:lang w:val="kk-KZ"/>
        </w:rPr>
        <w:t>Ақмола облысы - негізінен дала аймақты, аумақтың аз бөлігін ормандар мен орманды дала алып жатыр. Сонымен қатар шөпетсін өсімдіктердің 830- ға жуық түрі бар, олардың ішінде 113 күрделі гүлділер, 65 астық тұқымдастар 60 бұршақ тұқымдастылар кездеседі, басым тараған өсімдіктердің атауы мен тұқымдастардың пайыздық көрсеткіші 1- кестеде көрсетілген.</w:t>
      </w:r>
    </w:p>
    <w:p w14:paraId="66CCB459" w14:textId="77777777" w:rsidR="00183816" w:rsidRPr="005A64E5" w:rsidRDefault="00183816" w:rsidP="00183816">
      <w:pPr>
        <w:pStyle w:val="a8"/>
        <w:spacing w:before="0" w:beforeAutospacing="0" w:after="0" w:afterAutospacing="0"/>
        <w:ind w:firstLine="567"/>
        <w:jc w:val="both"/>
        <w:rPr>
          <w:color w:val="000000" w:themeColor="text1"/>
          <w:sz w:val="28"/>
          <w:szCs w:val="28"/>
          <w:lang w:val="kk-KZ"/>
        </w:rPr>
      </w:pPr>
    </w:p>
    <w:p w14:paraId="02DCA4ED" w14:textId="77777777" w:rsidR="001826E3" w:rsidRPr="00D553ED" w:rsidRDefault="001826E3" w:rsidP="00B11778">
      <w:pPr>
        <w:spacing w:after="0" w:line="240" w:lineRule="auto"/>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Кесте 1 Ақмола облысындағы тараған өсімдіктер</w:t>
      </w:r>
      <w:r w:rsidR="00DA12AC" w:rsidRPr="00D553ED">
        <w:rPr>
          <w:rFonts w:ascii="Times New Roman" w:eastAsia="Times New Roman" w:hAnsi="Times New Roman" w:cs="Times New Roman"/>
          <w:color w:val="000000" w:themeColor="text1"/>
          <w:sz w:val="28"/>
          <w:szCs w:val="28"/>
          <w:lang w:val="kk-KZ" w:eastAsia="ru-RU"/>
        </w:rPr>
        <w:t xml:space="preserve"> түрлері </w:t>
      </w:r>
    </w:p>
    <w:p w14:paraId="65AFD4A3" w14:textId="77777777" w:rsidR="001826E3" w:rsidRPr="00B11778" w:rsidRDefault="001826E3" w:rsidP="00B11778">
      <w:pPr>
        <w:spacing w:after="0" w:line="240" w:lineRule="auto"/>
        <w:ind w:firstLine="567"/>
        <w:jc w:val="both"/>
        <w:rPr>
          <w:rFonts w:ascii="Times New Roman" w:eastAsia="Times New Roman" w:hAnsi="Times New Roman" w:cs="Times New Roman"/>
          <w:color w:val="000000" w:themeColor="text1"/>
          <w:sz w:val="16"/>
          <w:szCs w:val="16"/>
          <w:u w:val="single"/>
          <w:lang w:val="kk-KZ" w:eastAsia="ru-RU"/>
        </w:rPr>
      </w:pPr>
    </w:p>
    <w:tbl>
      <w:tblPr>
        <w:tblStyle w:val="10"/>
        <w:tblW w:w="0" w:type="auto"/>
        <w:tblInd w:w="-5" w:type="dxa"/>
        <w:tblLook w:val="04A0" w:firstRow="1" w:lastRow="0" w:firstColumn="1" w:lastColumn="0" w:noHBand="0" w:noVBand="1"/>
      </w:tblPr>
      <w:tblGrid>
        <w:gridCol w:w="2777"/>
        <w:gridCol w:w="6220"/>
        <w:gridCol w:w="636"/>
      </w:tblGrid>
      <w:tr w:rsidR="007A0812" w:rsidRPr="00B11778" w14:paraId="6A546E4D" w14:textId="5F89FFC7" w:rsidTr="00183816">
        <w:trPr>
          <w:trHeight w:val="156"/>
        </w:trPr>
        <w:tc>
          <w:tcPr>
            <w:tcW w:w="27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7D686E" w14:textId="77777777" w:rsidR="007A0812" w:rsidRPr="00B11778" w:rsidRDefault="007A0812" w:rsidP="00B11778">
            <w:pPr>
              <w:jc w:val="cente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Туыс</w:t>
            </w:r>
          </w:p>
        </w:tc>
        <w:tc>
          <w:tcPr>
            <w:tcW w:w="62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1C0E10" w14:textId="16B3FA89" w:rsidR="007A0812" w:rsidRPr="005A64E5" w:rsidRDefault="007A0812" w:rsidP="00B11778">
            <w:pPr>
              <w:jc w:val="center"/>
              <w:rPr>
                <w:rFonts w:ascii="Times New Roman" w:hAnsi="Times New Roman"/>
                <w:color w:val="000000" w:themeColor="text1"/>
                <w:sz w:val="24"/>
                <w:szCs w:val="24"/>
              </w:rPr>
            </w:pPr>
            <w:r w:rsidRPr="005A64E5">
              <w:rPr>
                <w:rFonts w:ascii="Times New Roman" w:hAnsi="Times New Roman"/>
                <w:color w:val="000000" w:themeColor="text1"/>
                <w:sz w:val="24"/>
                <w:szCs w:val="24"/>
                <w:lang w:val="kk-KZ"/>
              </w:rPr>
              <w:t>Түр</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266F20" w14:textId="378E7D12" w:rsidR="007A0812" w:rsidRPr="005A64E5" w:rsidRDefault="005A64E5" w:rsidP="00B11778">
            <w:pPr>
              <w:jc w:val="center"/>
              <w:rPr>
                <w:rFonts w:ascii="Times New Roman" w:hAnsi="Times New Roman"/>
                <w:color w:val="000000" w:themeColor="text1"/>
                <w:sz w:val="24"/>
                <w:szCs w:val="24"/>
                <w:lang w:val="kk-KZ"/>
              </w:rPr>
            </w:pPr>
            <w:r w:rsidRPr="005A64E5">
              <w:rPr>
                <w:rFonts w:ascii="Times New Roman" w:hAnsi="Times New Roman"/>
                <w:color w:val="000000" w:themeColor="text1"/>
                <w:sz w:val="24"/>
                <w:szCs w:val="24"/>
                <w:lang w:val="kk-KZ"/>
              </w:rPr>
              <w:t>%</w:t>
            </w:r>
          </w:p>
        </w:tc>
      </w:tr>
      <w:tr w:rsidR="007A0812" w:rsidRPr="00B11778" w14:paraId="269CA410" w14:textId="0C2567E3" w:rsidTr="00183816">
        <w:tc>
          <w:tcPr>
            <w:tcW w:w="27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44FFD6" w14:textId="624EC7BC" w:rsidR="007A0812" w:rsidRPr="00B11778" w:rsidRDefault="007A0812" w:rsidP="00B11778">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1</w:t>
            </w:r>
          </w:p>
        </w:tc>
        <w:tc>
          <w:tcPr>
            <w:tcW w:w="62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17AEE1" w14:textId="035173E8" w:rsidR="007A0812" w:rsidRPr="005A64E5" w:rsidRDefault="007A0812" w:rsidP="00B11778">
            <w:pPr>
              <w:jc w:val="center"/>
              <w:rPr>
                <w:rFonts w:ascii="Times New Roman" w:hAnsi="Times New Roman"/>
                <w:color w:val="000000" w:themeColor="text1"/>
                <w:sz w:val="24"/>
                <w:szCs w:val="24"/>
                <w:lang w:val="kk-KZ"/>
              </w:rPr>
            </w:pPr>
            <w:r w:rsidRPr="005A64E5">
              <w:rPr>
                <w:rFonts w:ascii="Times New Roman" w:hAnsi="Times New Roman"/>
                <w:color w:val="000000" w:themeColor="text1"/>
                <w:sz w:val="24"/>
                <w:szCs w:val="24"/>
                <w:lang w:val="kk-KZ"/>
              </w:rPr>
              <w:t>2</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0F1DD9" w14:textId="77777777" w:rsidR="007A0812" w:rsidRPr="005A64E5" w:rsidRDefault="007A0812" w:rsidP="00B11778">
            <w:pPr>
              <w:jc w:val="center"/>
              <w:rPr>
                <w:rFonts w:ascii="Times New Roman" w:hAnsi="Times New Roman"/>
                <w:color w:val="000000" w:themeColor="text1"/>
                <w:sz w:val="24"/>
                <w:szCs w:val="24"/>
                <w:lang w:val="kk-KZ"/>
              </w:rPr>
            </w:pPr>
          </w:p>
        </w:tc>
      </w:tr>
      <w:tr w:rsidR="007A0812" w:rsidRPr="00B11778" w14:paraId="785F2E05" w14:textId="2C9DC888" w:rsidTr="00183816">
        <w:tc>
          <w:tcPr>
            <w:tcW w:w="899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186ECB" w14:textId="77777777" w:rsidR="007A0812" w:rsidRPr="005A64E5" w:rsidRDefault="007A0812" w:rsidP="00B11778">
            <w:pPr>
              <w:jc w:val="center"/>
              <w:rPr>
                <w:rFonts w:ascii="Times New Roman" w:hAnsi="Times New Roman"/>
                <w:color w:val="000000" w:themeColor="text1"/>
                <w:sz w:val="24"/>
                <w:szCs w:val="24"/>
              </w:rPr>
            </w:pPr>
            <w:r w:rsidRPr="005A64E5">
              <w:rPr>
                <w:rFonts w:ascii="Times New Roman" w:hAnsi="Times New Roman"/>
                <w:color w:val="000000" w:themeColor="text1"/>
                <w:sz w:val="24"/>
                <w:szCs w:val="24"/>
              </w:rPr>
              <w:t xml:space="preserve">Класс: </w:t>
            </w:r>
            <w:r w:rsidRPr="005A64E5">
              <w:rPr>
                <w:rFonts w:ascii="Times New Roman" w:hAnsi="Times New Roman"/>
                <w:color w:val="000000" w:themeColor="text1"/>
                <w:sz w:val="24"/>
                <w:szCs w:val="24"/>
                <w:lang w:val="kk-KZ"/>
              </w:rPr>
              <w:t xml:space="preserve">Даражарнақты </w:t>
            </w:r>
            <w:r w:rsidRPr="005A64E5">
              <w:rPr>
                <w:rFonts w:ascii="Times New Roman" w:hAnsi="Times New Roman"/>
                <w:color w:val="000000" w:themeColor="text1"/>
                <w:sz w:val="24"/>
                <w:szCs w:val="24"/>
              </w:rPr>
              <w:t xml:space="preserve"> </w:t>
            </w:r>
            <w:r w:rsidRPr="005A64E5">
              <w:rPr>
                <w:rFonts w:ascii="Times New Roman" w:hAnsi="Times New Roman"/>
                <w:i/>
                <w:iCs/>
                <w:color w:val="000000" w:themeColor="text1"/>
                <w:sz w:val="24"/>
                <w:szCs w:val="24"/>
              </w:rPr>
              <w:t>(Liliopsida)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22E485" w14:textId="77777777" w:rsidR="007A0812" w:rsidRPr="005A64E5" w:rsidRDefault="007A0812" w:rsidP="00B11778">
            <w:pPr>
              <w:jc w:val="center"/>
              <w:rPr>
                <w:rFonts w:ascii="Times New Roman" w:hAnsi="Times New Roman"/>
                <w:color w:val="000000" w:themeColor="text1"/>
                <w:sz w:val="24"/>
                <w:szCs w:val="24"/>
              </w:rPr>
            </w:pPr>
          </w:p>
        </w:tc>
      </w:tr>
      <w:tr w:rsidR="007A0812" w:rsidRPr="00B11778" w14:paraId="12B93584" w14:textId="68AC847A" w:rsidTr="00183816">
        <w:tc>
          <w:tcPr>
            <w:tcW w:w="8997" w:type="dxa"/>
            <w:gridSpan w:val="2"/>
            <w:tcBorders>
              <w:top w:val="single" w:sz="4" w:space="0" w:color="000000" w:themeColor="text1"/>
              <w:left w:val="single" w:sz="4" w:space="0" w:color="000000" w:themeColor="text1"/>
              <w:bottom w:val="single" w:sz="4" w:space="0" w:color="auto"/>
              <w:right w:val="single" w:sz="4" w:space="0" w:color="000000" w:themeColor="text1"/>
            </w:tcBorders>
            <w:hideMark/>
          </w:tcPr>
          <w:p w14:paraId="76757292" w14:textId="4EB02A14" w:rsidR="007A0812" w:rsidRPr="005A64E5" w:rsidRDefault="007A0812"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Тұ</w:t>
            </w:r>
            <w:r w:rsidR="005A64E5" w:rsidRPr="005A64E5">
              <w:rPr>
                <w:rFonts w:ascii="Times New Roman" w:eastAsia="Times New Roman" w:hAnsi="Times New Roman"/>
                <w:bCs/>
                <w:color w:val="000000" w:themeColor="text1"/>
                <w:sz w:val="24"/>
                <w:szCs w:val="24"/>
                <w:lang w:val="kk-KZ"/>
              </w:rPr>
              <w:t>қ</w:t>
            </w:r>
            <w:r w:rsidRPr="005A64E5">
              <w:rPr>
                <w:rFonts w:ascii="Times New Roman" w:eastAsia="Times New Roman" w:hAnsi="Times New Roman"/>
                <w:bCs/>
                <w:color w:val="000000" w:themeColor="text1"/>
                <w:sz w:val="24"/>
                <w:szCs w:val="24"/>
                <w:lang w:val="kk-KZ"/>
              </w:rPr>
              <w:t xml:space="preserve">ымдас: Астық тұқымдасы </w:t>
            </w:r>
            <w:r w:rsidRPr="005A64E5">
              <w:rPr>
                <w:rFonts w:ascii="Times New Roman" w:eastAsia="Times New Roman" w:hAnsi="Times New Roman"/>
                <w:bCs/>
                <w:i/>
                <w:iCs/>
                <w:color w:val="000000" w:themeColor="text1"/>
                <w:sz w:val="24"/>
                <w:szCs w:val="24"/>
                <w:lang w:val="kk-KZ"/>
              </w:rPr>
              <w:t>(Poaceae)</w:t>
            </w:r>
          </w:p>
        </w:tc>
        <w:tc>
          <w:tcPr>
            <w:tcW w:w="636" w:type="dxa"/>
            <w:tcBorders>
              <w:top w:val="single" w:sz="4" w:space="0" w:color="000000" w:themeColor="text1"/>
              <w:left w:val="single" w:sz="4" w:space="0" w:color="000000" w:themeColor="text1"/>
              <w:bottom w:val="single" w:sz="4" w:space="0" w:color="auto"/>
              <w:right w:val="single" w:sz="4" w:space="0" w:color="000000" w:themeColor="text1"/>
            </w:tcBorders>
          </w:tcPr>
          <w:p w14:paraId="3D633747" w14:textId="794FD5F9" w:rsidR="007A0812" w:rsidRPr="005A64E5" w:rsidRDefault="005A64E5"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65</w:t>
            </w:r>
          </w:p>
        </w:tc>
      </w:tr>
      <w:tr w:rsidR="007A0812" w:rsidRPr="00B11778" w14:paraId="1481B2E7" w14:textId="6B270BBC" w:rsidTr="00183816">
        <w:tc>
          <w:tcPr>
            <w:tcW w:w="2777" w:type="dxa"/>
            <w:tcBorders>
              <w:top w:val="single" w:sz="4" w:space="0" w:color="auto"/>
              <w:left w:val="single" w:sz="4" w:space="0" w:color="auto"/>
              <w:bottom w:val="single" w:sz="4" w:space="0" w:color="auto"/>
              <w:right w:val="single" w:sz="4" w:space="0" w:color="auto"/>
            </w:tcBorders>
            <w:hideMark/>
          </w:tcPr>
          <w:p w14:paraId="6646C0C6"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Боз </w:t>
            </w:r>
            <w:r w:rsidRPr="00B11778">
              <w:rPr>
                <w:rFonts w:ascii="Times New Roman" w:eastAsia="Times New Roman" w:hAnsi="Times New Roman"/>
                <w:bCs/>
                <w:i/>
                <w:iCs/>
                <w:color w:val="000000" w:themeColor="text1"/>
                <w:sz w:val="24"/>
                <w:szCs w:val="24"/>
                <w:lang w:val="kk-KZ"/>
              </w:rPr>
              <w:t>(Stipa)</w:t>
            </w:r>
          </w:p>
        </w:tc>
        <w:tc>
          <w:tcPr>
            <w:tcW w:w="6220" w:type="dxa"/>
            <w:tcBorders>
              <w:top w:val="single" w:sz="4" w:space="0" w:color="auto"/>
              <w:left w:val="single" w:sz="4" w:space="0" w:color="auto"/>
              <w:bottom w:val="single" w:sz="4" w:space="0" w:color="auto"/>
              <w:right w:val="single" w:sz="4" w:space="0" w:color="auto"/>
            </w:tcBorders>
            <w:hideMark/>
          </w:tcPr>
          <w:p w14:paraId="435E5222"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Садақбоз қау </w:t>
            </w:r>
            <w:r w:rsidRPr="005A64E5">
              <w:rPr>
                <w:rFonts w:ascii="Times New Roman" w:eastAsia="Times New Roman" w:hAnsi="Times New Roman"/>
                <w:bCs/>
                <w:i/>
                <w:iCs/>
                <w:color w:val="000000" w:themeColor="text1"/>
                <w:sz w:val="24"/>
                <w:szCs w:val="24"/>
                <w:lang w:val="kk-KZ"/>
              </w:rPr>
              <w:t>(Stipa capillata)</w:t>
            </w:r>
          </w:p>
        </w:tc>
        <w:tc>
          <w:tcPr>
            <w:tcW w:w="636" w:type="dxa"/>
            <w:tcBorders>
              <w:top w:val="single" w:sz="4" w:space="0" w:color="auto"/>
              <w:left w:val="single" w:sz="4" w:space="0" w:color="auto"/>
              <w:bottom w:val="single" w:sz="4" w:space="0" w:color="auto"/>
              <w:right w:val="single" w:sz="4" w:space="0" w:color="auto"/>
            </w:tcBorders>
          </w:tcPr>
          <w:p w14:paraId="53FA2C06"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2BA77D70" w14:textId="39E17998" w:rsidTr="00183816">
        <w:tc>
          <w:tcPr>
            <w:tcW w:w="27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D211E9" w14:textId="77777777" w:rsidR="007A0812" w:rsidRPr="00B11778" w:rsidRDefault="007A0812" w:rsidP="00B11778">
            <w:pPr>
              <w:jc w:val="both"/>
              <w:rPr>
                <w:rFonts w:ascii="Times New Roman" w:eastAsia="Times New Roman" w:hAnsi="Times New Roman"/>
                <w:bCs/>
                <w:color w:val="000000" w:themeColor="text1"/>
                <w:sz w:val="24"/>
                <w:szCs w:val="24"/>
                <w:lang w:val="kk-KZ"/>
              </w:rPr>
            </w:pPr>
          </w:p>
        </w:tc>
        <w:tc>
          <w:tcPr>
            <w:tcW w:w="62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05C6C6" w14:textId="42C626D4"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Бетеге боз </w:t>
            </w:r>
            <w:r w:rsidRPr="005A64E5">
              <w:rPr>
                <w:rFonts w:ascii="Times New Roman" w:eastAsia="Times New Roman" w:hAnsi="Times New Roman"/>
                <w:bCs/>
                <w:i/>
                <w:iCs/>
                <w:color w:val="000000" w:themeColor="text1"/>
                <w:sz w:val="24"/>
                <w:szCs w:val="24"/>
                <w:lang w:val="kk-KZ"/>
              </w:rPr>
              <w:t>(Stipa lessingiana)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02A1E6"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70D48550" w14:textId="7A4BCC5F" w:rsidTr="00183816">
        <w:tc>
          <w:tcPr>
            <w:tcW w:w="27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B7D09B" w14:textId="77777777" w:rsidR="007A0812" w:rsidRPr="00B11778" w:rsidRDefault="007A0812" w:rsidP="00B11778">
            <w:pPr>
              <w:jc w:val="both"/>
              <w:rPr>
                <w:rFonts w:ascii="Times New Roman" w:eastAsia="Times New Roman" w:hAnsi="Times New Roman"/>
                <w:bCs/>
                <w:color w:val="000000" w:themeColor="text1"/>
                <w:sz w:val="24"/>
                <w:szCs w:val="24"/>
                <w:lang w:val="kk-KZ"/>
              </w:rPr>
            </w:pPr>
          </w:p>
        </w:tc>
        <w:tc>
          <w:tcPr>
            <w:tcW w:w="62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CA9C21" w14:textId="46CC6300"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Сарепт боз (Stipa sareptana)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EC6201"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7E9845A6" w14:textId="428C79DF" w:rsidTr="00183816">
        <w:tc>
          <w:tcPr>
            <w:tcW w:w="277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8FF9F6"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Бетеге </w:t>
            </w:r>
            <w:r w:rsidRPr="00B11778">
              <w:rPr>
                <w:rFonts w:ascii="Times New Roman" w:eastAsia="Times New Roman" w:hAnsi="Times New Roman"/>
                <w:bCs/>
                <w:i/>
                <w:iCs/>
                <w:color w:val="000000" w:themeColor="text1"/>
                <w:sz w:val="24"/>
                <w:szCs w:val="24"/>
                <w:lang w:val="kk-KZ"/>
              </w:rPr>
              <w:t>(Festuca)</w:t>
            </w:r>
          </w:p>
        </w:tc>
        <w:tc>
          <w:tcPr>
            <w:tcW w:w="62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75284F"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Типчак </w:t>
            </w:r>
            <w:r w:rsidRPr="005A64E5">
              <w:rPr>
                <w:rFonts w:ascii="Times New Roman" w:eastAsia="Times New Roman" w:hAnsi="Times New Roman"/>
                <w:bCs/>
                <w:i/>
                <w:iCs/>
                <w:color w:val="000000" w:themeColor="text1"/>
                <w:sz w:val="24"/>
                <w:szCs w:val="24"/>
                <w:lang w:val="kk-KZ"/>
              </w:rPr>
              <w:t>(Festuca valesiaca)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2C3236"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0E3DD9A7" w14:textId="4CDBBA31" w:rsidTr="00183816">
        <w:tc>
          <w:tcPr>
            <w:tcW w:w="277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2B4E12C" w14:textId="77777777" w:rsidR="007A0812" w:rsidRPr="00B11778" w:rsidRDefault="007A0812" w:rsidP="00B11778">
            <w:pPr>
              <w:rPr>
                <w:rFonts w:ascii="Times New Roman" w:eastAsia="Times New Roman" w:hAnsi="Times New Roman"/>
                <w:bCs/>
                <w:color w:val="000000" w:themeColor="text1"/>
                <w:sz w:val="24"/>
                <w:szCs w:val="24"/>
                <w:lang w:val="kk-KZ"/>
              </w:rPr>
            </w:pPr>
          </w:p>
        </w:tc>
        <w:tc>
          <w:tcPr>
            <w:tcW w:w="62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2F362A" w14:textId="77777777" w:rsidR="007A0812" w:rsidRPr="005A64E5" w:rsidRDefault="007A0812" w:rsidP="00B11778">
            <w:pPr>
              <w:rPr>
                <w:rFonts w:ascii="Times New Roman" w:hAnsi="Times New Roman"/>
                <w:color w:val="000000" w:themeColor="text1"/>
                <w:sz w:val="24"/>
                <w:szCs w:val="24"/>
                <w:lang w:val="kk-KZ"/>
              </w:rPr>
            </w:pPr>
            <w:r w:rsidRPr="005A64E5">
              <w:rPr>
                <w:rFonts w:ascii="Times New Roman" w:hAnsi="Times New Roman"/>
                <w:color w:val="000000" w:themeColor="text1"/>
                <w:sz w:val="24"/>
                <w:szCs w:val="24"/>
                <w:lang w:val="kk-KZ"/>
              </w:rPr>
              <w:t xml:space="preserve">Қызыл бетеге  </w:t>
            </w:r>
            <w:r w:rsidRPr="005A64E5">
              <w:rPr>
                <w:rFonts w:ascii="Times New Roman" w:hAnsi="Times New Roman"/>
                <w:i/>
                <w:iCs/>
                <w:color w:val="000000" w:themeColor="text1"/>
                <w:sz w:val="24"/>
                <w:szCs w:val="24"/>
                <w:lang w:val="kk-KZ"/>
              </w:rPr>
              <w:t>(Festuca rubra)</w:t>
            </w:r>
            <w:r w:rsidRPr="005A64E5">
              <w:rPr>
                <w:rFonts w:ascii="Times New Roman" w:hAnsi="Times New Roman"/>
                <w:color w:val="000000" w:themeColor="text1"/>
                <w:sz w:val="24"/>
                <w:szCs w:val="24"/>
                <w:lang w:val="kk-KZ"/>
              </w:rPr>
              <w:t xml:space="preserve"> </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82B82E" w14:textId="77777777" w:rsidR="007A0812" w:rsidRPr="005A64E5" w:rsidRDefault="007A0812" w:rsidP="00B11778">
            <w:pPr>
              <w:rPr>
                <w:rFonts w:ascii="Times New Roman" w:hAnsi="Times New Roman"/>
                <w:color w:val="000000" w:themeColor="text1"/>
                <w:sz w:val="24"/>
                <w:szCs w:val="24"/>
                <w:lang w:val="kk-KZ"/>
              </w:rPr>
            </w:pPr>
          </w:p>
        </w:tc>
      </w:tr>
      <w:tr w:rsidR="007A0812" w:rsidRPr="00B11778" w14:paraId="3822E046" w14:textId="4E36F35E" w:rsidTr="00183816">
        <w:tc>
          <w:tcPr>
            <w:tcW w:w="277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5D3A0D3" w14:textId="77777777" w:rsidR="007A0812" w:rsidRPr="00B11778" w:rsidRDefault="007A0812" w:rsidP="00B11778">
            <w:pPr>
              <w:rPr>
                <w:rFonts w:ascii="Times New Roman" w:eastAsia="Times New Roman" w:hAnsi="Times New Roman"/>
                <w:bCs/>
                <w:color w:val="000000" w:themeColor="text1"/>
                <w:sz w:val="24"/>
                <w:szCs w:val="24"/>
                <w:lang w:val="kk-KZ"/>
              </w:rPr>
            </w:pPr>
          </w:p>
        </w:tc>
        <w:tc>
          <w:tcPr>
            <w:tcW w:w="62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CDB197" w14:textId="77777777" w:rsidR="007A0812" w:rsidRPr="005A64E5" w:rsidRDefault="007A0812" w:rsidP="00B11778">
            <w:pPr>
              <w:rPr>
                <w:rFonts w:ascii="Times New Roman" w:hAnsi="Times New Roman"/>
                <w:color w:val="000000" w:themeColor="text1"/>
                <w:sz w:val="24"/>
                <w:szCs w:val="24"/>
                <w:lang w:val="kk-KZ"/>
              </w:rPr>
            </w:pPr>
            <w:r w:rsidRPr="005A64E5">
              <w:rPr>
                <w:rFonts w:ascii="Times New Roman" w:hAnsi="Times New Roman"/>
                <w:color w:val="000000" w:themeColor="text1"/>
                <w:sz w:val="24"/>
                <w:szCs w:val="24"/>
                <w:lang w:val="kk-KZ"/>
              </w:rPr>
              <w:t xml:space="preserve">Шабындық бетеге  </w:t>
            </w:r>
            <w:r w:rsidRPr="005A64E5">
              <w:rPr>
                <w:rFonts w:ascii="Times New Roman" w:hAnsi="Times New Roman"/>
                <w:i/>
                <w:iCs/>
                <w:color w:val="000000" w:themeColor="text1"/>
                <w:sz w:val="24"/>
                <w:szCs w:val="24"/>
                <w:lang w:val="kk-KZ"/>
              </w:rPr>
              <w:t>(Festuca pratensis)</w:t>
            </w:r>
            <w:r w:rsidRPr="005A64E5">
              <w:rPr>
                <w:rFonts w:ascii="Times New Roman" w:hAnsi="Times New Roman"/>
                <w:color w:val="000000" w:themeColor="text1"/>
                <w:sz w:val="24"/>
                <w:szCs w:val="24"/>
                <w:lang w:val="kk-KZ"/>
              </w:rPr>
              <w:t xml:space="preserve"> </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233EC8" w14:textId="77777777" w:rsidR="007A0812" w:rsidRPr="005A64E5" w:rsidRDefault="007A0812" w:rsidP="00B11778">
            <w:pPr>
              <w:rPr>
                <w:rFonts w:ascii="Times New Roman" w:hAnsi="Times New Roman"/>
                <w:color w:val="000000" w:themeColor="text1"/>
                <w:sz w:val="24"/>
                <w:szCs w:val="24"/>
                <w:lang w:val="kk-KZ"/>
              </w:rPr>
            </w:pPr>
          </w:p>
        </w:tc>
      </w:tr>
      <w:tr w:rsidR="007A0812" w:rsidRPr="00B11778" w14:paraId="445AF496" w14:textId="0A718727" w:rsidTr="006A5631">
        <w:tc>
          <w:tcPr>
            <w:tcW w:w="2777" w:type="dxa"/>
            <w:tcBorders>
              <w:top w:val="single" w:sz="4" w:space="0" w:color="000000" w:themeColor="text1"/>
              <w:left w:val="single" w:sz="4" w:space="0" w:color="000000" w:themeColor="text1"/>
              <w:bottom w:val="single" w:sz="4" w:space="0" w:color="auto"/>
              <w:right w:val="single" w:sz="4" w:space="0" w:color="000000" w:themeColor="text1"/>
            </w:tcBorders>
            <w:hideMark/>
          </w:tcPr>
          <w:p w14:paraId="2D029EEB"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Бидайық  </w:t>
            </w:r>
            <w:r w:rsidRPr="00B11778">
              <w:rPr>
                <w:rFonts w:ascii="Times New Roman" w:eastAsia="Times New Roman" w:hAnsi="Times New Roman"/>
                <w:bCs/>
                <w:i/>
                <w:iCs/>
                <w:color w:val="000000" w:themeColor="text1"/>
                <w:sz w:val="24"/>
                <w:szCs w:val="24"/>
                <w:lang w:val="kk-KZ"/>
              </w:rPr>
              <w:t>(Elytrigia)</w:t>
            </w:r>
          </w:p>
        </w:tc>
        <w:tc>
          <w:tcPr>
            <w:tcW w:w="6220" w:type="dxa"/>
            <w:tcBorders>
              <w:top w:val="single" w:sz="4" w:space="0" w:color="000000" w:themeColor="text1"/>
              <w:left w:val="single" w:sz="4" w:space="0" w:color="000000" w:themeColor="text1"/>
              <w:bottom w:val="single" w:sz="4" w:space="0" w:color="auto"/>
              <w:right w:val="single" w:sz="4" w:space="0" w:color="000000" w:themeColor="text1"/>
            </w:tcBorders>
            <w:hideMark/>
          </w:tcPr>
          <w:p w14:paraId="58976DC5"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Еркек бидайық  </w:t>
            </w:r>
            <w:r w:rsidRPr="005A64E5">
              <w:rPr>
                <w:rFonts w:ascii="Times New Roman" w:eastAsia="Times New Roman" w:hAnsi="Times New Roman"/>
                <w:bCs/>
                <w:i/>
                <w:iCs/>
                <w:color w:val="000000" w:themeColor="text1"/>
                <w:sz w:val="24"/>
                <w:szCs w:val="24"/>
                <w:lang w:val="kk-KZ"/>
              </w:rPr>
              <w:t>(Agropyron cristatum)</w:t>
            </w:r>
            <w:r w:rsidRPr="005A64E5">
              <w:rPr>
                <w:rFonts w:ascii="Times New Roman" w:eastAsia="Times New Roman" w:hAnsi="Times New Roman"/>
                <w:bCs/>
                <w:color w:val="000000" w:themeColor="text1"/>
                <w:sz w:val="24"/>
                <w:szCs w:val="24"/>
                <w:lang w:val="kk-KZ"/>
              </w:rPr>
              <w:t xml:space="preserve"> </w:t>
            </w:r>
          </w:p>
        </w:tc>
        <w:tc>
          <w:tcPr>
            <w:tcW w:w="636" w:type="dxa"/>
            <w:tcBorders>
              <w:top w:val="single" w:sz="4" w:space="0" w:color="000000" w:themeColor="text1"/>
              <w:left w:val="single" w:sz="4" w:space="0" w:color="000000" w:themeColor="text1"/>
              <w:bottom w:val="single" w:sz="4" w:space="0" w:color="auto"/>
              <w:right w:val="single" w:sz="4" w:space="0" w:color="000000" w:themeColor="text1"/>
            </w:tcBorders>
          </w:tcPr>
          <w:p w14:paraId="405A8BA1"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33895B71" w14:textId="09D8D780" w:rsidTr="006A5631">
        <w:tc>
          <w:tcPr>
            <w:tcW w:w="2777" w:type="dxa"/>
            <w:tcBorders>
              <w:top w:val="single" w:sz="4" w:space="0" w:color="auto"/>
              <w:left w:val="single" w:sz="4" w:space="0" w:color="auto"/>
              <w:bottom w:val="nil"/>
              <w:right w:val="single" w:sz="4" w:space="0" w:color="auto"/>
            </w:tcBorders>
            <w:hideMark/>
          </w:tcPr>
          <w:p w14:paraId="7065E60C"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Дұғаш  </w:t>
            </w:r>
            <w:r w:rsidRPr="00B11778">
              <w:rPr>
                <w:rFonts w:ascii="Times New Roman" w:eastAsia="Times New Roman" w:hAnsi="Times New Roman"/>
                <w:bCs/>
                <w:i/>
                <w:iCs/>
                <w:color w:val="000000" w:themeColor="text1"/>
                <w:sz w:val="24"/>
                <w:szCs w:val="24"/>
                <w:lang w:val="kk-KZ"/>
              </w:rPr>
              <w:t xml:space="preserve">(Koeleria) </w:t>
            </w:r>
          </w:p>
        </w:tc>
        <w:tc>
          <w:tcPr>
            <w:tcW w:w="6220" w:type="dxa"/>
            <w:tcBorders>
              <w:top w:val="single" w:sz="4" w:space="0" w:color="auto"/>
              <w:left w:val="single" w:sz="4" w:space="0" w:color="auto"/>
              <w:bottom w:val="nil"/>
              <w:right w:val="single" w:sz="4" w:space="0" w:color="auto"/>
            </w:tcBorders>
            <w:hideMark/>
          </w:tcPr>
          <w:p w14:paraId="1037461C"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Дұғаш  </w:t>
            </w:r>
            <w:r w:rsidRPr="005A64E5">
              <w:rPr>
                <w:rFonts w:ascii="Times New Roman" w:eastAsia="Times New Roman" w:hAnsi="Times New Roman"/>
                <w:bCs/>
                <w:i/>
                <w:iCs/>
                <w:color w:val="000000" w:themeColor="text1"/>
                <w:sz w:val="24"/>
                <w:szCs w:val="24"/>
                <w:lang w:val="kk-KZ"/>
              </w:rPr>
              <w:t>(Koeleria cristata)</w:t>
            </w:r>
          </w:p>
        </w:tc>
        <w:tc>
          <w:tcPr>
            <w:tcW w:w="636" w:type="dxa"/>
            <w:tcBorders>
              <w:top w:val="single" w:sz="4" w:space="0" w:color="auto"/>
              <w:left w:val="single" w:sz="4" w:space="0" w:color="auto"/>
              <w:bottom w:val="nil"/>
              <w:right w:val="single" w:sz="4" w:space="0" w:color="auto"/>
            </w:tcBorders>
          </w:tcPr>
          <w:p w14:paraId="5ED0072A"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bl>
    <w:p w14:paraId="181D3FC7" w14:textId="77777777" w:rsidR="006A5631" w:rsidRDefault="006A5631" w:rsidP="00183816">
      <w:pPr>
        <w:ind w:hanging="108"/>
        <w:jc w:val="both"/>
        <w:rPr>
          <w:rFonts w:ascii="Times New Roman" w:eastAsia="Times New Roman" w:hAnsi="Times New Roman"/>
          <w:bCs/>
          <w:color w:val="000000" w:themeColor="text1"/>
          <w:sz w:val="24"/>
          <w:szCs w:val="24"/>
          <w:lang w:val="kk-KZ"/>
        </w:rPr>
      </w:pPr>
    </w:p>
    <w:p w14:paraId="77C129CF" w14:textId="615BC18E" w:rsidR="00183816" w:rsidRPr="000404E6" w:rsidRDefault="00183816" w:rsidP="00183816">
      <w:pPr>
        <w:ind w:hanging="108"/>
        <w:jc w:val="both"/>
        <w:rPr>
          <w:rFonts w:ascii="Times New Roman" w:eastAsia="Times New Roman" w:hAnsi="Times New Roman"/>
          <w:bCs/>
          <w:color w:val="000000" w:themeColor="text1"/>
          <w:sz w:val="28"/>
          <w:szCs w:val="28"/>
          <w:lang w:val="kk-KZ"/>
        </w:rPr>
      </w:pPr>
      <w:r w:rsidRPr="000404E6">
        <w:rPr>
          <w:rFonts w:ascii="Times New Roman" w:eastAsia="Times New Roman" w:hAnsi="Times New Roman"/>
          <w:bCs/>
          <w:color w:val="000000" w:themeColor="text1"/>
          <w:sz w:val="28"/>
          <w:szCs w:val="28"/>
          <w:lang w:val="kk-KZ"/>
        </w:rPr>
        <w:lastRenderedPageBreak/>
        <w:t>1-кестенің жалғасы</w:t>
      </w:r>
    </w:p>
    <w:tbl>
      <w:tblPr>
        <w:tblStyle w:val="10"/>
        <w:tblW w:w="0" w:type="auto"/>
        <w:tblInd w:w="-5" w:type="dxa"/>
        <w:tblLook w:val="04A0" w:firstRow="1" w:lastRow="0" w:firstColumn="1" w:lastColumn="0" w:noHBand="0" w:noVBand="1"/>
      </w:tblPr>
      <w:tblGrid>
        <w:gridCol w:w="3089"/>
        <w:gridCol w:w="5908"/>
        <w:gridCol w:w="636"/>
      </w:tblGrid>
      <w:tr w:rsidR="007A0812" w:rsidRPr="00B11778" w14:paraId="320822EE" w14:textId="0AD5004C"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85CB87"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Өлеңшөп  </w:t>
            </w:r>
            <w:r w:rsidRPr="00B11778">
              <w:rPr>
                <w:rFonts w:ascii="Times New Roman" w:eastAsia="Times New Roman" w:hAnsi="Times New Roman"/>
                <w:bCs/>
                <w:i/>
                <w:iCs/>
                <w:color w:val="000000" w:themeColor="text1"/>
                <w:sz w:val="24"/>
                <w:szCs w:val="24"/>
                <w:lang w:val="kk-KZ"/>
              </w:rPr>
              <w:t>(Calamagrostis)</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DCCD7"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Батөлең </w:t>
            </w:r>
            <w:r w:rsidRPr="005A64E5">
              <w:rPr>
                <w:rFonts w:ascii="Times New Roman" w:eastAsia="Times New Roman" w:hAnsi="Times New Roman"/>
                <w:bCs/>
                <w:i/>
                <w:iCs/>
                <w:color w:val="000000" w:themeColor="text1"/>
                <w:sz w:val="24"/>
                <w:szCs w:val="24"/>
                <w:lang w:val="kk-KZ"/>
              </w:rPr>
              <w:t>(Calamagrostis epigejos)</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791823"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05DF23AC" w14:textId="3236B59E"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30E198"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Арпабас </w:t>
            </w:r>
            <w:r w:rsidRPr="00B11778">
              <w:rPr>
                <w:rFonts w:ascii="Times New Roman" w:eastAsia="Times New Roman" w:hAnsi="Times New Roman"/>
                <w:bCs/>
                <w:i/>
                <w:iCs/>
                <w:color w:val="000000" w:themeColor="text1"/>
                <w:sz w:val="24"/>
                <w:szCs w:val="24"/>
                <w:lang w:val="kk-KZ"/>
              </w:rPr>
              <w:t>(Brom</w:t>
            </w:r>
            <w:r w:rsidRPr="00B11778">
              <w:rPr>
                <w:rFonts w:ascii="Times New Roman" w:eastAsia="Times New Roman" w:hAnsi="Times New Roman"/>
                <w:bCs/>
                <w:i/>
                <w:iCs/>
                <w:color w:val="000000" w:themeColor="text1"/>
                <w:sz w:val="24"/>
                <w:szCs w:val="24"/>
                <w:lang w:val="en-US"/>
              </w:rPr>
              <w:t>ops</w:t>
            </w:r>
            <w:r w:rsidRPr="00B11778">
              <w:rPr>
                <w:rFonts w:ascii="Times New Roman" w:eastAsia="Times New Roman" w:hAnsi="Times New Roman"/>
                <w:bCs/>
                <w:i/>
                <w:iCs/>
                <w:color w:val="000000" w:themeColor="text1"/>
                <w:sz w:val="24"/>
                <w:szCs w:val="24"/>
                <w:lang w:val="kk-KZ"/>
              </w:rPr>
              <w:t>us)</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4B7BF4"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Қылтықсыз арпабас  </w:t>
            </w:r>
            <w:r w:rsidRPr="005A64E5">
              <w:rPr>
                <w:rFonts w:ascii="Times New Roman" w:eastAsia="Times New Roman" w:hAnsi="Times New Roman"/>
                <w:bCs/>
                <w:i/>
                <w:iCs/>
                <w:color w:val="000000" w:themeColor="text1"/>
                <w:sz w:val="24"/>
                <w:szCs w:val="24"/>
                <w:lang w:val="kk-KZ"/>
              </w:rPr>
              <w:t>(Bromus inermis)</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E241DE"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445C6E94" w14:textId="7EF62522"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6843C4"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Түлкіқұйрық </w:t>
            </w:r>
            <w:r w:rsidRPr="00B11778">
              <w:rPr>
                <w:rFonts w:ascii="Times New Roman" w:eastAsia="Times New Roman" w:hAnsi="Times New Roman"/>
                <w:bCs/>
                <w:i/>
                <w:iCs/>
                <w:color w:val="000000" w:themeColor="text1"/>
                <w:sz w:val="24"/>
                <w:szCs w:val="24"/>
                <w:lang w:val="kk-KZ"/>
              </w:rPr>
              <w:t>(Alopecurus)</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FC9E95"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Шабындық түлкіқұйрық </w:t>
            </w:r>
            <w:r w:rsidRPr="005A64E5">
              <w:rPr>
                <w:rFonts w:ascii="Times New Roman" w:eastAsia="Times New Roman" w:hAnsi="Times New Roman"/>
                <w:bCs/>
                <w:i/>
                <w:iCs/>
                <w:color w:val="000000" w:themeColor="text1"/>
                <w:sz w:val="24"/>
                <w:szCs w:val="24"/>
                <w:lang w:val="kk-KZ"/>
              </w:rPr>
              <w:t>(Alopecurus pratensis)</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FB8B6D"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253EEA1E" w14:textId="0FD18FF5"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DD9CCF"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Қоңырбас  </w:t>
            </w:r>
            <w:r w:rsidRPr="00B11778">
              <w:rPr>
                <w:rFonts w:ascii="Times New Roman" w:eastAsia="Times New Roman" w:hAnsi="Times New Roman"/>
                <w:bCs/>
                <w:i/>
                <w:iCs/>
                <w:color w:val="000000" w:themeColor="text1"/>
                <w:sz w:val="24"/>
                <w:szCs w:val="24"/>
                <w:lang w:val="kk-KZ"/>
              </w:rPr>
              <w:t>(Poa)</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D5698B"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Шабындық қоңырбас  </w:t>
            </w:r>
            <w:r w:rsidRPr="005A64E5">
              <w:rPr>
                <w:rFonts w:ascii="Times New Roman" w:eastAsia="Times New Roman" w:hAnsi="Times New Roman"/>
                <w:bCs/>
                <w:i/>
                <w:iCs/>
                <w:color w:val="000000" w:themeColor="text1"/>
                <w:sz w:val="24"/>
                <w:szCs w:val="24"/>
                <w:lang w:val="kk-KZ"/>
              </w:rPr>
              <w:t>(Poa pratensis)</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8C7694"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4803C9FF" w14:textId="35F752E5"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A83499"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Қамыс  </w:t>
            </w:r>
            <w:r w:rsidRPr="00B11778">
              <w:rPr>
                <w:rFonts w:ascii="Times New Roman" w:eastAsia="Times New Roman" w:hAnsi="Times New Roman"/>
                <w:bCs/>
                <w:i/>
                <w:iCs/>
                <w:color w:val="000000" w:themeColor="text1"/>
                <w:sz w:val="24"/>
                <w:szCs w:val="24"/>
                <w:lang w:val="kk-KZ"/>
              </w:rPr>
              <w:t>(Phragmites)</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F6B829"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Оңтүстік қамысы </w:t>
            </w:r>
            <w:r w:rsidRPr="005A64E5">
              <w:rPr>
                <w:rFonts w:ascii="Times New Roman" w:eastAsia="Times New Roman" w:hAnsi="Times New Roman"/>
                <w:bCs/>
                <w:i/>
                <w:iCs/>
                <w:color w:val="000000" w:themeColor="text1"/>
                <w:sz w:val="24"/>
                <w:szCs w:val="24"/>
                <w:lang w:val="kk-KZ"/>
              </w:rPr>
              <w:t>(Phragmites australis)</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33FACC"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5DE2A112" w14:textId="4AACB1D0" w:rsidTr="006A5631">
        <w:tc>
          <w:tcPr>
            <w:tcW w:w="888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6911F4" w14:textId="77777777" w:rsidR="007A0812" w:rsidRPr="005A64E5" w:rsidRDefault="007A0812" w:rsidP="00B11778">
            <w:pPr>
              <w:jc w:val="center"/>
              <w:rPr>
                <w:rFonts w:ascii="Times New Roman" w:hAnsi="Times New Roman"/>
                <w:color w:val="000000" w:themeColor="text1"/>
                <w:sz w:val="24"/>
                <w:szCs w:val="24"/>
              </w:rPr>
            </w:pPr>
            <w:r w:rsidRPr="005A64E5">
              <w:rPr>
                <w:rFonts w:ascii="Times New Roman" w:hAnsi="Times New Roman"/>
                <w:color w:val="000000" w:themeColor="text1"/>
                <w:sz w:val="24"/>
                <w:szCs w:val="24"/>
                <w:lang w:val="kk-KZ"/>
              </w:rPr>
              <w:t>Тұқымдас</w:t>
            </w:r>
            <w:r w:rsidRPr="005A64E5">
              <w:rPr>
                <w:rFonts w:ascii="Times New Roman" w:hAnsi="Times New Roman"/>
                <w:color w:val="000000" w:themeColor="text1"/>
                <w:sz w:val="24"/>
                <w:szCs w:val="24"/>
              </w:rPr>
              <w:t xml:space="preserve">: </w:t>
            </w:r>
            <w:r w:rsidRPr="005A64E5">
              <w:rPr>
                <w:rFonts w:ascii="Times New Roman" w:hAnsi="Times New Roman"/>
                <w:color w:val="000000" w:themeColor="text1"/>
                <w:sz w:val="24"/>
                <w:szCs w:val="24"/>
                <w:lang w:val="kk-KZ"/>
              </w:rPr>
              <w:t>Қиякөлеңдер</w:t>
            </w:r>
            <w:r w:rsidRPr="005A64E5">
              <w:rPr>
                <w:rFonts w:ascii="Times New Roman" w:hAnsi="Times New Roman"/>
                <w:color w:val="000000" w:themeColor="text1"/>
                <w:sz w:val="24"/>
                <w:szCs w:val="24"/>
              </w:rPr>
              <w:t xml:space="preserve"> </w:t>
            </w:r>
            <w:r w:rsidRPr="005A64E5">
              <w:rPr>
                <w:rFonts w:ascii="Times New Roman" w:hAnsi="Times New Roman"/>
                <w:i/>
                <w:iCs/>
                <w:color w:val="000000" w:themeColor="text1"/>
                <w:sz w:val="24"/>
                <w:szCs w:val="24"/>
              </w:rPr>
              <w:t>(Cyperaceae)</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2E443D" w14:textId="5E635FEA" w:rsidR="007A0812" w:rsidRPr="005A64E5" w:rsidRDefault="005A64E5" w:rsidP="00B11778">
            <w:pPr>
              <w:jc w:val="center"/>
              <w:rPr>
                <w:rFonts w:ascii="Times New Roman" w:hAnsi="Times New Roman"/>
                <w:color w:val="000000" w:themeColor="text1"/>
                <w:sz w:val="24"/>
                <w:szCs w:val="24"/>
                <w:lang w:val="kk-KZ"/>
              </w:rPr>
            </w:pPr>
            <w:r w:rsidRPr="005A64E5">
              <w:rPr>
                <w:rFonts w:ascii="Times New Roman" w:hAnsi="Times New Roman"/>
                <w:color w:val="000000" w:themeColor="text1"/>
                <w:sz w:val="24"/>
                <w:szCs w:val="24"/>
                <w:lang w:val="kk-KZ"/>
              </w:rPr>
              <w:t>5,88</w:t>
            </w:r>
          </w:p>
        </w:tc>
      </w:tr>
      <w:tr w:rsidR="007A0812" w:rsidRPr="00B11778" w14:paraId="767B62F4" w14:textId="0EE61D6A" w:rsidTr="006A5631">
        <w:tc>
          <w:tcPr>
            <w:tcW w:w="275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4A0ACD" w14:textId="77777777" w:rsidR="007A0812" w:rsidRPr="00B11778" w:rsidRDefault="007A0812" w:rsidP="00B11778">
            <w:pPr>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Қияқ </w:t>
            </w:r>
            <w:r w:rsidRPr="00B11778">
              <w:rPr>
                <w:rFonts w:ascii="Times New Roman" w:eastAsia="Times New Roman" w:hAnsi="Times New Roman"/>
                <w:bCs/>
                <w:i/>
                <w:iCs/>
                <w:color w:val="000000" w:themeColor="text1"/>
                <w:sz w:val="24"/>
                <w:szCs w:val="24"/>
                <w:lang w:val="kk-KZ"/>
              </w:rPr>
              <w:t>(Carex)</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8D3D73"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Қара қияқөлең </w:t>
            </w:r>
            <w:r w:rsidRPr="005A64E5">
              <w:rPr>
                <w:rFonts w:ascii="Times New Roman" w:eastAsia="Times New Roman" w:hAnsi="Times New Roman"/>
                <w:bCs/>
                <w:i/>
                <w:iCs/>
                <w:color w:val="000000" w:themeColor="text1"/>
                <w:sz w:val="24"/>
                <w:szCs w:val="24"/>
                <w:lang w:val="kk-KZ"/>
              </w:rPr>
              <w:t>(Carex melanostachya)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03194A"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3351B6F9" w14:textId="48447D0B" w:rsidTr="006A5631">
        <w:tc>
          <w:tcPr>
            <w:tcW w:w="275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6902658" w14:textId="77777777" w:rsidR="007A0812" w:rsidRPr="00B11778" w:rsidRDefault="007A0812" w:rsidP="00B11778">
            <w:pPr>
              <w:rPr>
                <w:rFonts w:ascii="Times New Roman" w:eastAsia="Times New Roman" w:hAnsi="Times New Roman"/>
                <w:bCs/>
                <w:color w:val="000000" w:themeColor="text1"/>
                <w:sz w:val="24"/>
                <w:szCs w:val="24"/>
                <w:lang w:val="kk-KZ"/>
              </w:rPr>
            </w:pP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1BF9FA"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Ашық қияқөлең </w:t>
            </w:r>
            <w:r w:rsidRPr="005A64E5">
              <w:rPr>
                <w:rFonts w:ascii="Times New Roman" w:eastAsia="Times New Roman" w:hAnsi="Times New Roman"/>
                <w:bCs/>
                <w:i/>
                <w:iCs/>
                <w:color w:val="000000" w:themeColor="text1"/>
                <w:sz w:val="24"/>
                <w:szCs w:val="24"/>
                <w:lang w:val="kk-KZ"/>
              </w:rPr>
              <w:t>(Carex diluta)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7DE731"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582470FE" w14:textId="4F33414D" w:rsidTr="006A5631">
        <w:tc>
          <w:tcPr>
            <w:tcW w:w="888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E54F6A" w14:textId="77777777" w:rsidR="007A0812" w:rsidRPr="005A64E5" w:rsidRDefault="007A0812"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Тұқымдас : Лалагүлдер тұқымдасы </w:t>
            </w:r>
            <w:r w:rsidRPr="005A64E5">
              <w:rPr>
                <w:rFonts w:ascii="Times New Roman" w:eastAsia="Times New Roman" w:hAnsi="Times New Roman"/>
                <w:bCs/>
                <w:i/>
                <w:iCs/>
                <w:color w:val="000000" w:themeColor="text1"/>
                <w:sz w:val="24"/>
                <w:szCs w:val="24"/>
                <w:lang w:val="kk-KZ"/>
              </w:rPr>
              <w:t>(Liliaceae)</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5D1351" w14:textId="7229731F" w:rsidR="007A0812" w:rsidRPr="005A64E5" w:rsidRDefault="005A64E5"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10</w:t>
            </w:r>
          </w:p>
        </w:tc>
      </w:tr>
      <w:tr w:rsidR="007A0812" w:rsidRPr="00B11778" w14:paraId="40CAD4CD" w14:textId="3593EB42"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0FB82A"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Қызғалдақ </w:t>
            </w:r>
            <w:r w:rsidRPr="00B11778">
              <w:rPr>
                <w:rFonts w:ascii="Times New Roman" w:eastAsia="Times New Roman" w:hAnsi="Times New Roman"/>
                <w:bCs/>
                <w:i/>
                <w:iCs/>
                <w:color w:val="000000" w:themeColor="text1"/>
                <w:sz w:val="24"/>
                <w:szCs w:val="24"/>
                <w:lang w:val="kk-KZ"/>
              </w:rPr>
              <w:t xml:space="preserve">(Tulipa)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18C859"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Шренк қызғалдағы </w:t>
            </w:r>
            <w:r w:rsidRPr="005A64E5">
              <w:rPr>
                <w:rFonts w:ascii="Times New Roman" w:eastAsia="Times New Roman" w:hAnsi="Times New Roman"/>
                <w:bCs/>
                <w:i/>
                <w:iCs/>
                <w:color w:val="000000" w:themeColor="text1"/>
                <w:sz w:val="24"/>
                <w:szCs w:val="24"/>
                <w:lang w:val="kk-KZ"/>
              </w:rPr>
              <w:t>(Tulipa suaveolens)</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B5019F"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39242657" w14:textId="076553AA" w:rsidTr="006A5631">
        <w:tc>
          <w:tcPr>
            <w:tcW w:w="888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52877A" w14:textId="77777777" w:rsidR="007A0812" w:rsidRPr="005A64E5" w:rsidRDefault="007A0812"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Класс: Қосжарнақты </w:t>
            </w:r>
            <w:r w:rsidRPr="005A64E5">
              <w:rPr>
                <w:rFonts w:ascii="Times New Roman" w:eastAsia="Times New Roman" w:hAnsi="Times New Roman"/>
                <w:bCs/>
                <w:i/>
                <w:iCs/>
                <w:color w:val="000000" w:themeColor="text1"/>
                <w:sz w:val="24"/>
                <w:szCs w:val="24"/>
                <w:lang w:val="kk-KZ"/>
              </w:rPr>
              <w:t>(Dicotyledones)</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475A14" w14:textId="77777777" w:rsidR="007A0812" w:rsidRPr="005A64E5" w:rsidRDefault="007A0812" w:rsidP="00B11778">
            <w:pPr>
              <w:jc w:val="center"/>
              <w:rPr>
                <w:rFonts w:ascii="Times New Roman" w:eastAsia="Times New Roman" w:hAnsi="Times New Roman"/>
                <w:bCs/>
                <w:color w:val="000000" w:themeColor="text1"/>
                <w:sz w:val="24"/>
                <w:szCs w:val="24"/>
                <w:lang w:val="kk-KZ"/>
              </w:rPr>
            </w:pPr>
          </w:p>
        </w:tc>
      </w:tr>
      <w:tr w:rsidR="007A0812" w:rsidRPr="00B11778" w14:paraId="3422A304" w14:textId="123E3F75" w:rsidTr="006A5631">
        <w:tc>
          <w:tcPr>
            <w:tcW w:w="888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DFBB56" w14:textId="77777777" w:rsidR="007A0812" w:rsidRPr="005A64E5" w:rsidRDefault="007A0812"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Семейство: Күрделігүлділер  </w:t>
            </w:r>
            <w:r w:rsidRPr="005A64E5">
              <w:rPr>
                <w:rFonts w:ascii="Times New Roman" w:eastAsia="Times New Roman" w:hAnsi="Times New Roman"/>
                <w:bCs/>
                <w:i/>
                <w:iCs/>
                <w:color w:val="000000" w:themeColor="text1"/>
                <w:sz w:val="24"/>
                <w:szCs w:val="24"/>
                <w:lang w:val="kk-KZ"/>
              </w:rPr>
              <w:t>(Asteraceae)</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153096" w14:textId="44A91B69" w:rsidR="007A0812" w:rsidRPr="005A64E5" w:rsidRDefault="005A64E5"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21,8</w:t>
            </w:r>
          </w:p>
        </w:tc>
      </w:tr>
      <w:tr w:rsidR="007A0812" w:rsidRPr="00B11778" w14:paraId="3388177A" w14:textId="3E316354"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D4A2F3"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Кестежусан  </w:t>
            </w:r>
            <w:r w:rsidRPr="00B11778">
              <w:rPr>
                <w:rFonts w:ascii="Times New Roman" w:eastAsia="Times New Roman" w:hAnsi="Times New Roman"/>
                <w:bCs/>
                <w:i/>
                <w:iCs/>
                <w:color w:val="000000" w:themeColor="text1"/>
                <w:sz w:val="24"/>
                <w:szCs w:val="24"/>
                <w:lang w:val="kk-KZ"/>
              </w:rPr>
              <w:t>(Pyrethrum)</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7C1D98"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Қалқанша кестежусан </w:t>
            </w:r>
            <w:r w:rsidRPr="005A64E5">
              <w:rPr>
                <w:rFonts w:ascii="Times New Roman" w:eastAsia="Times New Roman" w:hAnsi="Times New Roman"/>
                <w:bCs/>
                <w:i/>
                <w:iCs/>
                <w:color w:val="000000" w:themeColor="text1"/>
                <w:sz w:val="24"/>
                <w:szCs w:val="24"/>
                <w:lang w:val="kk-KZ"/>
              </w:rPr>
              <w:t>(Tanacétum corymbósum)</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BC6E07"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516A94" w14:paraId="6521139B" w14:textId="3B6FB298"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F97333"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Өгізкөз  </w:t>
            </w:r>
            <w:r w:rsidRPr="00B11778">
              <w:rPr>
                <w:rFonts w:ascii="Times New Roman" w:eastAsia="Times New Roman" w:hAnsi="Times New Roman"/>
                <w:bCs/>
                <w:i/>
                <w:iCs/>
                <w:color w:val="000000" w:themeColor="text1"/>
                <w:sz w:val="24"/>
                <w:szCs w:val="24"/>
                <w:lang w:val="kk-KZ"/>
              </w:rPr>
              <w:t>(Anthemis)</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C510C5"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 Корнух-Троцк өгізкөзі </w:t>
            </w:r>
            <w:r w:rsidRPr="005A64E5">
              <w:rPr>
                <w:rFonts w:ascii="Times New Roman" w:eastAsia="Times New Roman" w:hAnsi="Times New Roman"/>
                <w:bCs/>
                <w:i/>
                <w:iCs/>
                <w:color w:val="000000" w:themeColor="text1"/>
                <w:sz w:val="24"/>
                <w:szCs w:val="24"/>
                <w:lang w:val="kk-KZ"/>
              </w:rPr>
              <w:t>(Anthemis trotzkiana)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233A6C"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516A94" w14:paraId="67FC2D67" w14:textId="6915BAEC"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FA0A6F"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Жусан  </w:t>
            </w:r>
            <w:r w:rsidRPr="00B11778">
              <w:rPr>
                <w:rFonts w:ascii="Times New Roman" w:eastAsia="Times New Roman" w:hAnsi="Times New Roman"/>
                <w:bCs/>
                <w:i/>
                <w:iCs/>
                <w:color w:val="000000" w:themeColor="text1"/>
                <w:sz w:val="24"/>
                <w:szCs w:val="24"/>
                <w:lang w:val="kk-KZ"/>
              </w:rPr>
              <w:t>(Artemisia)</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6F1818"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Ақ жусан </w:t>
            </w:r>
            <w:r w:rsidRPr="005A64E5">
              <w:rPr>
                <w:rFonts w:ascii="Times New Roman" w:eastAsia="Times New Roman" w:hAnsi="Times New Roman"/>
                <w:bCs/>
                <w:i/>
                <w:iCs/>
                <w:color w:val="000000" w:themeColor="text1"/>
                <w:sz w:val="24"/>
                <w:szCs w:val="24"/>
                <w:lang w:val="kk-KZ"/>
              </w:rPr>
              <w:t>(Artemisia lercheana Web.)</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B0DDE2"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248AB01A" w14:textId="2EAB70AA" w:rsidTr="006A5631">
        <w:tc>
          <w:tcPr>
            <w:tcW w:w="275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66BCB5" w14:textId="77777777" w:rsidR="007A0812" w:rsidRPr="00B11778" w:rsidRDefault="007A0812" w:rsidP="00B11778">
            <w:pPr>
              <w:jc w:val="both"/>
              <w:rPr>
                <w:rFonts w:ascii="Times New Roman" w:eastAsia="Times New Roman" w:hAnsi="Times New Roman"/>
                <w:bCs/>
                <w:color w:val="000000" w:themeColor="text1"/>
                <w:sz w:val="24"/>
                <w:szCs w:val="24"/>
                <w:lang w:val="kk-KZ"/>
              </w:rPr>
            </w:pP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624200"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Австрия жусаны </w:t>
            </w:r>
            <w:r w:rsidRPr="005A64E5">
              <w:rPr>
                <w:rFonts w:ascii="Times New Roman" w:eastAsia="Times New Roman" w:hAnsi="Times New Roman"/>
                <w:bCs/>
                <w:i/>
                <w:iCs/>
                <w:color w:val="000000" w:themeColor="text1"/>
                <w:sz w:val="24"/>
                <w:szCs w:val="24"/>
                <w:lang w:val="kk-KZ"/>
              </w:rPr>
              <w:t>(Artemisia austriaca)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0E0181"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0B66E615" w14:textId="67F0C010" w:rsidTr="006A5631">
        <w:tc>
          <w:tcPr>
            <w:tcW w:w="275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7928E76" w14:textId="77777777" w:rsidR="007A0812" w:rsidRPr="00B11778" w:rsidRDefault="007A0812" w:rsidP="00B11778">
            <w:pPr>
              <w:rPr>
                <w:rFonts w:ascii="Times New Roman" w:eastAsia="Times New Roman" w:hAnsi="Times New Roman"/>
                <w:bCs/>
                <w:color w:val="000000" w:themeColor="text1"/>
                <w:sz w:val="24"/>
                <w:szCs w:val="24"/>
                <w:lang w:val="kk-KZ"/>
              </w:rPr>
            </w:pP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704DD6"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Қурай жусан </w:t>
            </w:r>
            <w:r w:rsidRPr="005A64E5">
              <w:rPr>
                <w:rFonts w:ascii="Times New Roman" w:eastAsia="Times New Roman" w:hAnsi="Times New Roman"/>
                <w:bCs/>
                <w:i/>
                <w:iCs/>
                <w:color w:val="000000" w:themeColor="text1"/>
                <w:sz w:val="24"/>
                <w:szCs w:val="24"/>
                <w:lang w:val="kk-KZ"/>
              </w:rPr>
              <w:t>(Artemisia scoparia)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0526EB"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7F231677" w14:textId="3979E4FA"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4B6F14"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Мыңжапырақ  </w:t>
            </w:r>
            <w:r w:rsidRPr="00B11778">
              <w:rPr>
                <w:rFonts w:ascii="Times New Roman" w:eastAsia="Times New Roman" w:hAnsi="Times New Roman"/>
                <w:bCs/>
                <w:i/>
                <w:iCs/>
                <w:color w:val="000000" w:themeColor="text1"/>
                <w:sz w:val="24"/>
                <w:szCs w:val="24"/>
                <w:lang w:val="kk-KZ"/>
              </w:rPr>
              <w:t xml:space="preserve">(Achillea)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F0F63B"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Кәдімгі мыңжапырақ </w:t>
            </w:r>
            <w:r w:rsidRPr="005A64E5">
              <w:rPr>
                <w:rFonts w:ascii="Times New Roman" w:eastAsia="Times New Roman" w:hAnsi="Times New Roman"/>
                <w:bCs/>
                <w:i/>
                <w:iCs/>
                <w:color w:val="000000" w:themeColor="text1"/>
                <w:sz w:val="24"/>
                <w:szCs w:val="24"/>
                <w:lang w:val="kk-KZ"/>
              </w:rPr>
              <w:t>(Achіllea mіllefolіum)</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521C1F"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2A6BD5A9" w14:textId="7B1FF307" w:rsidTr="006A5631">
        <w:tc>
          <w:tcPr>
            <w:tcW w:w="888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21C414" w14:textId="77777777" w:rsidR="007A0812" w:rsidRPr="005A64E5" w:rsidRDefault="007A0812"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Тұқымдас: Бұршақ </w:t>
            </w:r>
            <w:r w:rsidRPr="005A64E5">
              <w:rPr>
                <w:rFonts w:ascii="Times New Roman" w:eastAsia="Times New Roman" w:hAnsi="Times New Roman"/>
                <w:bCs/>
                <w:i/>
                <w:iCs/>
                <w:color w:val="000000" w:themeColor="text1"/>
                <w:sz w:val="24"/>
                <w:szCs w:val="24"/>
                <w:lang w:val="kk-KZ"/>
              </w:rPr>
              <w:t>(Leguminosae)</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BB43CA" w14:textId="2099129C" w:rsidR="007A0812" w:rsidRPr="005A64E5" w:rsidRDefault="005A64E5"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14,1</w:t>
            </w:r>
          </w:p>
        </w:tc>
      </w:tr>
      <w:tr w:rsidR="007A0812" w:rsidRPr="00B11778" w14:paraId="1F57A641" w14:textId="16ADF5DF" w:rsidTr="006A5631">
        <w:tc>
          <w:tcPr>
            <w:tcW w:w="275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F07630"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Мия  </w:t>
            </w:r>
            <w:r w:rsidRPr="00B11778">
              <w:rPr>
                <w:rFonts w:ascii="Times New Roman" w:eastAsia="Times New Roman" w:hAnsi="Times New Roman"/>
                <w:bCs/>
                <w:i/>
                <w:iCs/>
                <w:color w:val="000000" w:themeColor="text1"/>
                <w:sz w:val="24"/>
                <w:szCs w:val="24"/>
                <w:lang w:val="kk-KZ"/>
              </w:rPr>
              <w:t xml:space="preserve">(Glycyrrhiza)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F2BD5E"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Жалаңаш мия  </w:t>
            </w:r>
            <w:r w:rsidRPr="005A64E5">
              <w:rPr>
                <w:rFonts w:ascii="Times New Roman" w:eastAsia="Times New Roman" w:hAnsi="Times New Roman"/>
                <w:bCs/>
                <w:i/>
                <w:iCs/>
                <w:color w:val="000000" w:themeColor="text1"/>
                <w:sz w:val="24"/>
                <w:szCs w:val="24"/>
                <w:lang w:val="kk-KZ"/>
              </w:rPr>
              <w:t>(Glycyrrhiza glabra)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BE2EED"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1EB3546F" w14:textId="6E46C47E" w:rsidTr="006A5631">
        <w:tc>
          <w:tcPr>
            <w:tcW w:w="275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91BCB2" w14:textId="77777777" w:rsidR="007A0812" w:rsidRPr="00B11778" w:rsidRDefault="007A0812" w:rsidP="00B11778">
            <w:pPr>
              <w:rPr>
                <w:rFonts w:ascii="Times New Roman" w:eastAsia="Times New Roman" w:hAnsi="Times New Roman"/>
                <w:bCs/>
                <w:color w:val="000000" w:themeColor="text1"/>
                <w:sz w:val="24"/>
                <w:szCs w:val="24"/>
                <w:lang w:val="kk-KZ"/>
              </w:rPr>
            </w:pP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00AB2A"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Қылтықты мия  </w:t>
            </w:r>
            <w:r w:rsidRPr="005A64E5">
              <w:rPr>
                <w:rFonts w:ascii="Times New Roman" w:eastAsia="Times New Roman" w:hAnsi="Times New Roman"/>
                <w:bCs/>
                <w:i/>
                <w:iCs/>
                <w:color w:val="000000" w:themeColor="text1"/>
                <w:sz w:val="24"/>
                <w:szCs w:val="24"/>
                <w:lang w:val="kk-KZ"/>
              </w:rPr>
              <w:t>(Glycyrrhiza echinata)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ED0AD0"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5D1A8158" w14:textId="74C47E31"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BAF42C"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Қараған  </w:t>
            </w:r>
            <w:r w:rsidRPr="00B11778">
              <w:rPr>
                <w:rFonts w:ascii="Times New Roman" w:eastAsia="Times New Roman" w:hAnsi="Times New Roman"/>
                <w:bCs/>
                <w:i/>
                <w:iCs/>
                <w:color w:val="000000" w:themeColor="text1"/>
                <w:sz w:val="24"/>
                <w:szCs w:val="24"/>
                <w:lang w:val="kk-KZ"/>
              </w:rPr>
              <w:t>(Caragana)</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36319E"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Бұталы қараған </w:t>
            </w:r>
            <w:r w:rsidRPr="005A64E5">
              <w:rPr>
                <w:rFonts w:ascii="Times New Roman" w:eastAsia="Times New Roman" w:hAnsi="Times New Roman"/>
                <w:bCs/>
                <w:i/>
                <w:iCs/>
                <w:color w:val="000000" w:themeColor="text1"/>
                <w:sz w:val="24"/>
                <w:szCs w:val="24"/>
                <w:lang w:val="kk-KZ"/>
              </w:rPr>
              <w:t>(Caragana flutex)</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2A1F0E"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33828CC0" w14:textId="77A882FF"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E0EC0D"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Ақсары жоңышқа</w:t>
            </w:r>
            <w:r w:rsidRPr="00B11778">
              <w:rPr>
                <w:bCs/>
                <w:color w:val="000000" w:themeColor="text1"/>
                <w:sz w:val="24"/>
                <w:szCs w:val="24"/>
                <w:lang w:val="kk-KZ"/>
              </w:rPr>
              <w:t xml:space="preserve"> </w:t>
            </w:r>
            <w:r w:rsidRPr="00B11778">
              <w:rPr>
                <w:rFonts w:ascii="Times New Roman" w:eastAsia="Times New Roman" w:hAnsi="Times New Roman"/>
                <w:bCs/>
                <w:i/>
                <w:iCs/>
                <w:color w:val="000000" w:themeColor="text1"/>
                <w:sz w:val="24"/>
                <w:szCs w:val="24"/>
                <w:lang w:val="kk-KZ"/>
              </w:rPr>
              <w:t>(Medіcago ochroleuca)</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CC9BD2"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Дала жоңышқасы </w:t>
            </w:r>
            <w:r w:rsidRPr="005A64E5">
              <w:rPr>
                <w:rFonts w:ascii="Times New Roman" w:eastAsia="Times New Roman" w:hAnsi="Times New Roman"/>
                <w:bCs/>
                <w:i/>
                <w:iCs/>
                <w:color w:val="000000" w:themeColor="text1"/>
                <w:sz w:val="24"/>
                <w:szCs w:val="24"/>
                <w:lang w:val="kk-KZ"/>
              </w:rPr>
              <w:t>(Medicago falcata)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B6665A"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3EB9F218" w14:textId="714BD7DC"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5E63D7"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Тиынтық </w:t>
            </w:r>
            <w:r w:rsidRPr="00B11778">
              <w:rPr>
                <w:rFonts w:ascii="Times New Roman" w:eastAsia="Times New Roman" w:hAnsi="Times New Roman"/>
                <w:bCs/>
                <w:i/>
                <w:iCs/>
                <w:color w:val="000000" w:themeColor="text1"/>
                <w:sz w:val="24"/>
                <w:szCs w:val="24"/>
                <w:lang w:val="kk-KZ"/>
              </w:rPr>
              <w:t>(Hedysarum)</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28EA85"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Разумовский тиынтығы </w:t>
            </w:r>
            <w:r w:rsidRPr="005A64E5">
              <w:rPr>
                <w:rFonts w:ascii="Times New Roman" w:eastAsia="Times New Roman" w:hAnsi="Times New Roman"/>
                <w:bCs/>
                <w:i/>
                <w:iCs/>
                <w:color w:val="000000" w:themeColor="text1"/>
                <w:sz w:val="24"/>
                <w:szCs w:val="24"/>
                <w:lang w:val="kk-KZ"/>
              </w:rPr>
              <w:t>(Hedysarum razoumovianum)</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A4F575"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74664600" w14:textId="7386442A" w:rsidTr="006A5631">
        <w:tc>
          <w:tcPr>
            <w:tcW w:w="888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894D45" w14:textId="77777777" w:rsidR="007A0812" w:rsidRPr="005A64E5" w:rsidRDefault="007A0812"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Тұқымдас: Сүттіген  </w:t>
            </w:r>
            <w:r w:rsidRPr="005A64E5">
              <w:rPr>
                <w:rFonts w:ascii="Times New Roman" w:eastAsia="Times New Roman" w:hAnsi="Times New Roman"/>
                <w:bCs/>
                <w:i/>
                <w:iCs/>
                <w:color w:val="000000" w:themeColor="text1"/>
                <w:sz w:val="24"/>
                <w:szCs w:val="24"/>
                <w:lang w:val="kk-KZ"/>
              </w:rPr>
              <w:t>(Euphorbiaceae)</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F1F4D3" w14:textId="77777777" w:rsidR="007A0812" w:rsidRPr="005A64E5" w:rsidRDefault="007A0812" w:rsidP="00B11778">
            <w:pPr>
              <w:jc w:val="center"/>
              <w:rPr>
                <w:rFonts w:ascii="Times New Roman" w:eastAsia="Times New Roman" w:hAnsi="Times New Roman"/>
                <w:bCs/>
                <w:color w:val="000000" w:themeColor="text1"/>
                <w:sz w:val="24"/>
                <w:szCs w:val="24"/>
                <w:lang w:val="kk-KZ"/>
              </w:rPr>
            </w:pPr>
          </w:p>
        </w:tc>
      </w:tr>
      <w:tr w:rsidR="007A0812" w:rsidRPr="00B11778" w14:paraId="087A7CD3" w14:textId="796E61EB"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986A9C"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Сүттіген  </w:t>
            </w:r>
            <w:r w:rsidRPr="00B11778">
              <w:rPr>
                <w:rFonts w:ascii="Times New Roman" w:eastAsia="Times New Roman" w:hAnsi="Times New Roman"/>
                <w:bCs/>
                <w:i/>
                <w:iCs/>
                <w:color w:val="000000" w:themeColor="text1"/>
                <w:sz w:val="24"/>
                <w:szCs w:val="24"/>
                <w:lang w:val="kk-KZ"/>
              </w:rPr>
              <w:t>(Euphorbia)</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3E98D7"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Сегиеровский сүттігені  </w:t>
            </w:r>
            <w:r w:rsidRPr="005A64E5">
              <w:rPr>
                <w:rFonts w:ascii="Times New Roman" w:eastAsia="Times New Roman" w:hAnsi="Times New Roman"/>
                <w:bCs/>
                <w:i/>
                <w:iCs/>
                <w:color w:val="000000" w:themeColor="text1"/>
                <w:sz w:val="24"/>
                <w:szCs w:val="24"/>
                <w:lang w:val="kk-KZ"/>
              </w:rPr>
              <w:t>(Euphorbia sequieriana)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AF6178"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28C6E163" w14:textId="5331212C" w:rsidTr="006A5631">
        <w:tc>
          <w:tcPr>
            <w:tcW w:w="888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1362EC" w14:textId="2924A375" w:rsidR="007A0812" w:rsidRPr="005A64E5" w:rsidRDefault="007A0812"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Тұқымдас: Раушангүлділер </w:t>
            </w:r>
            <w:r w:rsidRPr="005A64E5">
              <w:rPr>
                <w:rFonts w:ascii="Times New Roman" w:eastAsia="Times New Roman" w:hAnsi="Times New Roman"/>
                <w:bCs/>
                <w:i/>
                <w:iCs/>
                <w:color w:val="000000" w:themeColor="text1"/>
                <w:sz w:val="24"/>
                <w:szCs w:val="24"/>
                <w:lang w:val="kk-KZ"/>
              </w:rPr>
              <w:t>(Rosaceae)</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D276C5" w14:textId="30A26EEA" w:rsidR="007A0812" w:rsidRPr="005A64E5" w:rsidRDefault="005A64E5"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13,4</w:t>
            </w:r>
          </w:p>
        </w:tc>
      </w:tr>
      <w:tr w:rsidR="007A0812" w:rsidRPr="00B11778" w14:paraId="4DD94641" w14:textId="5C742FF3"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C14AC9"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Қазтабан </w:t>
            </w:r>
            <w:r w:rsidRPr="00B11778">
              <w:rPr>
                <w:rFonts w:ascii="Times New Roman" w:eastAsia="Times New Roman" w:hAnsi="Times New Roman"/>
                <w:bCs/>
                <w:i/>
                <w:iCs/>
                <w:color w:val="000000" w:themeColor="text1"/>
                <w:sz w:val="24"/>
                <w:szCs w:val="24"/>
                <w:lang w:val="kk-KZ"/>
              </w:rPr>
              <w:t>(Potentilla)</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5EE739"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Ақ қазтабан </w:t>
            </w:r>
            <w:r w:rsidRPr="005A64E5">
              <w:rPr>
                <w:rFonts w:ascii="Times New Roman" w:eastAsia="Times New Roman" w:hAnsi="Times New Roman"/>
                <w:bCs/>
                <w:i/>
                <w:iCs/>
                <w:color w:val="000000" w:themeColor="text1"/>
                <w:sz w:val="24"/>
                <w:szCs w:val="24"/>
                <w:lang w:val="kk-KZ"/>
              </w:rPr>
              <w:t>(Potentilla dialbata)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607336"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28FE5031" w14:textId="50513680"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690F92"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Итмұрын </w:t>
            </w:r>
            <w:r w:rsidRPr="00B11778">
              <w:rPr>
                <w:rFonts w:ascii="Times New Roman" w:eastAsia="Times New Roman" w:hAnsi="Times New Roman"/>
                <w:bCs/>
                <w:i/>
                <w:iCs/>
                <w:color w:val="000000" w:themeColor="text1"/>
                <w:sz w:val="24"/>
                <w:szCs w:val="24"/>
                <w:lang w:val="kk-KZ"/>
              </w:rPr>
              <w:t>(Rosa)</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87135B"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Даршын итмұрын </w:t>
            </w:r>
            <w:r w:rsidRPr="005A64E5">
              <w:rPr>
                <w:rFonts w:ascii="Times New Roman" w:eastAsia="Times New Roman" w:hAnsi="Times New Roman"/>
                <w:bCs/>
                <w:i/>
                <w:iCs/>
                <w:color w:val="000000" w:themeColor="text1"/>
                <w:sz w:val="24"/>
                <w:szCs w:val="24"/>
                <w:lang w:val="kk-KZ"/>
              </w:rPr>
              <w:t>(Rosa majalis)</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A4BB18"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1A024116" w14:textId="7ABA3CA1"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B8256D"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Алхоры </w:t>
            </w:r>
            <w:r w:rsidRPr="00B11778">
              <w:rPr>
                <w:rFonts w:ascii="Times New Roman" w:eastAsia="Times New Roman" w:hAnsi="Times New Roman"/>
                <w:bCs/>
                <w:i/>
                <w:iCs/>
                <w:color w:val="000000" w:themeColor="text1"/>
                <w:sz w:val="24"/>
                <w:szCs w:val="24"/>
                <w:lang w:val="kk-KZ"/>
              </w:rPr>
              <w:t>(Prunus)</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809C8B"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Кәдімгі мойыл </w:t>
            </w:r>
            <w:r w:rsidRPr="005A64E5">
              <w:rPr>
                <w:rFonts w:ascii="Times New Roman" w:eastAsia="Times New Roman" w:hAnsi="Times New Roman"/>
                <w:bCs/>
                <w:i/>
                <w:iCs/>
                <w:color w:val="000000" w:themeColor="text1"/>
                <w:sz w:val="24"/>
                <w:szCs w:val="24"/>
                <w:lang w:val="kk-KZ"/>
              </w:rPr>
              <w:t>(Prunus padus)</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B4E186"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67D7933E" w14:textId="11BA2EE2" w:rsidTr="006A5631">
        <w:tc>
          <w:tcPr>
            <w:tcW w:w="8881" w:type="dxa"/>
            <w:gridSpan w:val="2"/>
            <w:tcBorders>
              <w:top w:val="single" w:sz="4" w:space="0" w:color="auto"/>
              <w:left w:val="single" w:sz="4" w:space="0" w:color="auto"/>
              <w:bottom w:val="single" w:sz="4" w:space="0" w:color="auto"/>
              <w:right w:val="single" w:sz="4" w:space="0" w:color="000000" w:themeColor="text1"/>
            </w:tcBorders>
            <w:hideMark/>
          </w:tcPr>
          <w:p w14:paraId="6387B27F" w14:textId="77777777" w:rsidR="007A0812" w:rsidRPr="005A64E5" w:rsidRDefault="007A0812"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Тұқымдас: Қызылқұйрық </w:t>
            </w:r>
            <w:r w:rsidRPr="005A64E5">
              <w:rPr>
                <w:rFonts w:ascii="Times New Roman" w:eastAsia="Times New Roman" w:hAnsi="Times New Roman"/>
                <w:bCs/>
                <w:i/>
                <w:iCs/>
                <w:color w:val="000000" w:themeColor="text1"/>
                <w:sz w:val="24"/>
                <w:szCs w:val="24"/>
                <w:lang w:val="kk-KZ"/>
              </w:rPr>
              <w:t>(Chenopodiaceae)</w:t>
            </w:r>
          </w:p>
        </w:tc>
        <w:tc>
          <w:tcPr>
            <w:tcW w:w="636" w:type="dxa"/>
            <w:tcBorders>
              <w:top w:val="single" w:sz="4" w:space="0" w:color="000000" w:themeColor="text1"/>
              <w:left w:val="single" w:sz="4" w:space="0" w:color="000000" w:themeColor="text1"/>
              <w:bottom w:val="single" w:sz="4" w:space="0" w:color="auto"/>
              <w:right w:val="single" w:sz="4" w:space="0" w:color="000000" w:themeColor="text1"/>
            </w:tcBorders>
          </w:tcPr>
          <w:p w14:paraId="2EA548A1" w14:textId="1A98E389" w:rsidR="007A0812" w:rsidRPr="005A64E5" w:rsidRDefault="005A64E5"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5,8</w:t>
            </w:r>
          </w:p>
        </w:tc>
      </w:tr>
      <w:tr w:rsidR="007A0812" w:rsidRPr="00B11778" w14:paraId="19B6AB27" w14:textId="5F3689E0" w:rsidTr="006A5631">
        <w:trPr>
          <w:trHeight w:val="57"/>
        </w:trPr>
        <w:tc>
          <w:tcPr>
            <w:tcW w:w="2755" w:type="dxa"/>
            <w:tcBorders>
              <w:top w:val="single" w:sz="4" w:space="0" w:color="000000" w:themeColor="text1"/>
              <w:left w:val="single" w:sz="4" w:space="0" w:color="000000" w:themeColor="text1"/>
              <w:right w:val="single" w:sz="4" w:space="0" w:color="000000" w:themeColor="text1"/>
            </w:tcBorders>
            <w:hideMark/>
          </w:tcPr>
          <w:p w14:paraId="54389AF2"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Көкпек  </w:t>
            </w:r>
            <w:r w:rsidRPr="00B11778">
              <w:rPr>
                <w:rFonts w:ascii="Times New Roman" w:eastAsia="Times New Roman" w:hAnsi="Times New Roman"/>
                <w:bCs/>
                <w:i/>
                <w:iCs/>
                <w:color w:val="000000" w:themeColor="text1"/>
                <w:sz w:val="24"/>
                <w:szCs w:val="24"/>
                <w:lang w:val="kk-KZ"/>
              </w:rPr>
              <w:t>(Atriplex)</w:t>
            </w:r>
          </w:p>
        </w:tc>
        <w:tc>
          <w:tcPr>
            <w:tcW w:w="6126" w:type="dxa"/>
            <w:tcBorders>
              <w:top w:val="single" w:sz="4" w:space="0" w:color="000000" w:themeColor="text1"/>
              <w:left w:val="single" w:sz="4" w:space="0" w:color="000000" w:themeColor="text1"/>
              <w:right w:val="single" w:sz="4" w:space="0" w:color="000000" w:themeColor="text1"/>
            </w:tcBorders>
            <w:hideMark/>
          </w:tcPr>
          <w:p w14:paraId="1A9D258F" w14:textId="3A585E0B"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Татар көкпегі </w:t>
            </w:r>
            <w:r w:rsidRPr="005A64E5">
              <w:rPr>
                <w:rFonts w:ascii="Times New Roman" w:eastAsia="Times New Roman" w:hAnsi="Times New Roman"/>
                <w:bCs/>
                <w:i/>
                <w:iCs/>
                <w:color w:val="000000" w:themeColor="text1"/>
                <w:sz w:val="24"/>
                <w:szCs w:val="24"/>
                <w:lang w:val="kk-KZ"/>
              </w:rPr>
              <w:t>(Atriplex tatarica)</w:t>
            </w:r>
          </w:p>
        </w:tc>
        <w:tc>
          <w:tcPr>
            <w:tcW w:w="636" w:type="dxa"/>
            <w:tcBorders>
              <w:top w:val="single" w:sz="4" w:space="0" w:color="000000" w:themeColor="text1"/>
              <w:left w:val="single" w:sz="4" w:space="0" w:color="000000" w:themeColor="text1"/>
              <w:right w:val="single" w:sz="4" w:space="0" w:color="000000" w:themeColor="text1"/>
            </w:tcBorders>
          </w:tcPr>
          <w:p w14:paraId="4A542DF7"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1D0097DD" w14:textId="794F9A56" w:rsidTr="006A5631">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C15474" w14:textId="656D2343"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Камфоросма</w:t>
            </w:r>
            <w:r w:rsidRPr="00B11778">
              <w:rPr>
                <w:rFonts w:ascii="Times New Roman" w:eastAsia="Times New Roman" w:hAnsi="Times New Roman"/>
                <w:bCs/>
                <w:i/>
                <w:iCs/>
                <w:color w:val="000000" w:themeColor="text1"/>
                <w:sz w:val="24"/>
                <w:szCs w:val="24"/>
                <w:lang w:val="kk-KZ"/>
              </w:rPr>
              <w:t>(Camphorosma)</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D1CF0A"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Камфоросма </w:t>
            </w:r>
            <w:r w:rsidRPr="005A64E5">
              <w:rPr>
                <w:rFonts w:ascii="Times New Roman" w:eastAsia="Times New Roman" w:hAnsi="Times New Roman"/>
                <w:bCs/>
                <w:i/>
                <w:iCs/>
                <w:color w:val="000000" w:themeColor="text1"/>
                <w:sz w:val="24"/>
                <w:szCs w:val="24"/>
                <w:lang w:val="kk-KZ"/>
              </w:rPr>
              <w:t>(Camphorosma monspeliaca)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E0BE97"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3DF920C9" w14:textId="4120E48C" w:rsidTr="006A5631">
        <w:trPr>
          <w:trHeight w:val="70"/>
        </w:trPr>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CEBBF9"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Изен </w:t>
            </w:r>
            <w:r w:rsidRPr="00B11778">
              <w:rPr>
                <w:rFonts w:ascii="Times New Roman" w:eastAsia="Times New Roman" w:hAnsi="Times New Roman"/>
                <w:bCs/>
                <w:i/>
                <w:iCs/>
                <w:color w:val="000000" w:themeColor="text1"/>
                <w:sz w:val="24"/>
                <w:szCs w:val="24"/>
                <w:lang w:val="kk-KZ"/>
              </w:rPr>
              <w:t>(Kochia)</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0E0C43"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Изен </w:t>
            </w:r>
            <w:r w:rsidRPr="005A64E5">
              <w:rPr>
                <w:rFonts w:ascii="Times New Roman" w:eastAsia="Times New Roman" w:hAnsi="Times New Roman"/>
                <w:bCs/>
                <w:i/>
                <w:iCs/>
                <w:color w:val="000000" w:themeColor="text1"/>
                <w:sz w:val="24"/>
                <w:szCs w:val="24"/>
                <w:lang w:val="kk-KZ"/>
              </w:rPr>
              <w:t>(Kochia prostrata)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EC9CA3"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4DFC96CD" w14:textId="57759005" w:rsidTr="006A5631">
        <w:trPr>
          <w:trHeight w:val="70"/>
        </w:trPr>
        <w:tc>
          <w:tcPr>
            <w:tcW w:w="888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6B8C93" w14:textId="77777777" w:rsidR="007A0812" w:rsidRPr="005A64E5" w:rsidRDefault="007A0812"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Тұқымдас: Қайыңдылар  </w:t>
            </w:r>
            <w:r w:rsidRPr="005A64E5">
              <w:rPr>
                <w:rFonts w:ascii="Times New Roman" w:eastAsia="Times New Roman" w:hAnsi="Times New Roman"/>
                <w:bCs/>
                <w:i/>
                <w:iCs/>
                <w:color w:val="000000" w:themeColor="text1"/>
                <w:sz w:val="24"/>
                <w:szCs w:val="24"/>
                <w:lang w:val="kk-KZ"/>
              </w:rPr>
              <w:t>(Betulaceae)</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22EE73" w14:textId="36EFD7BE" w:rsidR="007A0812" w:rsidRPr="005A64E5" w:rsidRDefault="005A64E5"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3,1</w:t>
            </w:r>
          </w:p>
        </w:tc>
      </w:tr>
      <w:tr w:rsidR="007A0812" w:rsidRPr="00B11778" w14:paraId="1622A5CB" w14:textId="5B694EFF" w:rsidTr="006A5631">
        <w:trPr>
          <w:trHeight w:val="70"/>
        </w:trPr>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322789"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Қайың  </w:t>
            </w:r>
            <w:r w:rsidRPr="00B11778">
              <w:rPr>
                <w:rFonts w:ascii="Times New Roman" w:eastAsia="Times New Roman" w:hAnsi="Times New Roman"/>
                <w:bCs/>
                <w:i/>
                <w:iCs/>
                <w:color w:val="000000" w:themeColor="text1"/>
                <w:sz w:val="24"/>
                <w:szCs w:val="24"/>
                <w:lang w:val="kk-KZ"/>
              </w:rPr>
              <w:t>(Betula)</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23B6A5"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Қотыр қайың </w:t>
            </w:r>
            <w:r w:rsidRPr="005A64E5">
              <w:rPr>
                <w:rFonts w:ascii="Times New Roman" w:eastAsia="Times New Roman" w:hAnsi="Times New Roman"/>
                <w:bCs/>
                <w:i/>
                <w:iCs/>
                <w:color w:val="000000" w:themeColor="text1"/>
                <w:sz w:val="24"/>
                <w:szCs w:val="24"/>
                <w:lang w:val="kk-KZ"/>
              </w:rPr>
              <w:t>(Bétula péndula)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086221"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74889C65" w14:textId="6D271701" w:rsidTr="006A5631">
        <w:trPr>
          <w:trHeight w:val="70"/>
        </w:trPr>
        <w:tc>
          <w:tcPr>
            <w:tcW w:w="888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3F2C05" w14:textId="77777777" w:rsidR="007A0812" w:rsidRPr="005A64E5" w:rsidRDefault="007A0812"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Тұқымдас: Қарағаштар тұқымдасы </w:t>
            </w:r>
            <w:r w:rsidRPr="005A64E5">
              <w:rPr>
                <w:rFonts w:ascii="Times New Roman" w:eastAsia="Times New Roman" w:hAnsi="Times New Roman"/>
                <w:bCs/>
                <w:i/>
                <w:iCs/>
                <w:color w:val="000000" w:themeColor="text1"/>
                <w:sz w:val="24"/>
                <w:szCs w:val="24"/>
                <w:lang w:val="kk-KZ"/>
              </w:rPr>
              <w:t>(Ulmaceae)</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AA603A" w14:textId="77777777" w:rsidR="007A0812" w:rsidRPr="005A64E5" w:rsidRDefault="007A0812" w:rsidP="00B11778">
            <w:pPr>
              <w:jc w:val="center"/>
              <w:rPr>
                <w:rFonts w:ascii="Times New Roman" w:eastAsia="Times New Roman" w:hAnsi="Times New Roman"/>
                <w:bCs/>
                <w:color w:val="000000" w:themeColor="text1"/>
                <w:sz w:val="24"/>
                <w:szCs w:val="24"/>
                <w:lang w:val="kk-KZ"/>
              </w:rPr>
            </w:pPr>
          </w:p>
        </w:tc>
      </w:tr>
      <w:tr w:rsidR="007A0812" w:rsidRPr="00B11778" w14:paraId="340F9A22" w14:textId="542B031E" w:rsidTr="006A5631">
        <w:trPr>
          <w:trHeight w:val="70"/>
        </w:trPr>
        <w:tc>
          <w:tcPr>
            <w:tcW w:w="2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E4D411"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Шегіршін </w:t>
            </w:r>
            <w:r w:rsidRPr="00B11778">
              <w:rPr>
                <w:rFonts w:ascii="Times New Roman" w:eastAsia="Times New Roman" w:hAnsi="Times New Roman"/>
                <w:bCs/>
                <w:i/>
                <w:iCs/>
                <w:color w:val="000000" w:themeColor="text1"/>
                <w:sz w:val="24"/>
                <w:szCs w:val="24"/>
                <w:lang w:val="kk-KZ"/>
              </w:rPr>
              <w:t>(Ulmus)</w:t>
            </w:r>
            <w:r w:rsidRPr="00B11778">
              <w:rPr>
                <w:rFonts w:ascii="Times New Roman" w:eastAsia="Times New Roman" w:hAnsi="Times New Roman"/>
                <w:bCs/>
                <w:color w:val="000000" w:themeColor="text1"/>
                <w:sz w:val="24"/>
                <w:szCs w:val="24"/>
                <w:lang w:val="kk-KZ"/>
              </w:rPr>
              <w:t xml:space="preserve"> </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A84FF0" w14:textId="77777777" w:rsidR="007A0812" w:rsidRPr="005A64E5" w:rsidRDefault="007A0812" w:rsidP="00B11778">
            <w:pPr>
              <w:jc w:val="both"/>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Шегіршін  </w:t>
            </w:r>
            <w:r w:rsidRPr="005A64E5">
              <w:rPr>
                <w:rFonts w:ascii="Times New Roman" w:eastAsia="Times New Roman" w:hAnsi="Times New Roman"/>
                <w:bCs/>
                <w:i/>
                <w:iCs/>
                <w:color w:val="000000" w:themeColor="text1"/>
                <w:sz w:val="24"/>
                <w:szCs w:val="24"/>
                <w:lang w:val="kk-KZ"/>
              </w:rPr>
              <w:t>(Ulmus laevis)</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2374FC" w14:textId="77777777" w:rsidR="007A0812" w:rsidRPr="005A64E5"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61D9671D" w14:textId="2A69C59E" w:rsidTr="006A5631">
        <w:trPr>
          <w:trHeight w:val="70"/>
        </w:trPr>
        <w:tc>
          <w:tcPr>
            <w:tcW w:w="888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98CC10" w14:textId="77777777" w:rsidR="007A0812" w:rsidRPr="005A64E5" w:rsidRDefault="007A0812"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 xml:space="preserve">Тұқымдас: Талдар </w:t>
            </w:r>
            <w:r w:rsidRPr="005A64E5">
              <w:rPr>
                <w:rFonts w:ascii="Times New Roman" w:eastAsia="Times New Roman" w:hAnsi="Times New Roman"/>
                <w:bCs/>
                <w:i/>
                <w:iCs/>
                <w:color w:val="000000" w:themeColor="text1"/>
                <w:sz w:val="24"/>
                <w:szCs w:val="24"/>
                <w:lang w:val="kk-KZ"/>
              </w:rPr>
              <w:t>(Salicaceae)</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CF007C" w14:textId="32B932AA" w:rsidR="007A0812" w:rsidRPr="005A64E5" w:rsidRDefault="005A64E5" w:rsidP="00B11778">
            <w:pPr>
              <w:jc w:val="center"/>
              <w:rPr>
                <w:rFonts w:ascii="Times New Roman" w:eastAsia="Times New Roman" w:hAnsi="Times New Roman"/>
                <w:bCs/>
                <w:color w:val="000000" w:themeColor="text1"/>
                <w:sz w:val="24"/>
                <w:szCs w:val="24"/>
                <w:lang w:val="kk-KZ"/>
              </w:rPr>
            </w:pPr>
            <w:r w:rsidRPr="005A64E5">
              <w:rPr>
                <w:rFonts w:ascii="Times New Roman" w:eastAsia="Times New Roman" w:hAnsi="Times New Roman"/>
                <w:bCs/>
                <w:color w:val="000000" w:themeColor="text1"/>
                <w:sz w:val="24"/>
                <w:szCs w:val="24"/>
                <w:lang w:val="kk-KZ"/>
              </w:rPr>
              <w:t>3,6</w:t>
            </w:r>
          </w:p>
        </w:tc>
      </w:tr>
      <w:tr w:rsidR="007A0812" w:rsidRPr="00B11778" w14:paraId="66476D08" w14:textId="7CA57E6D" w:rsidTr="006A5631">
        <w:trPr>
          <w:trHeight w:val="70"/>
        </w:trPr>
        <w:tc>
          <w:tcPr>
            <w:tcW w:w="275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55B38D"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Терек </w:t>
            </w:r>
            <w:r w:rsidRPr="00B11778">
              <w:rPr>
                <w:rFonts w:ascii="Times New Roman" w:eastAsia="Times New Roman" w:hAnsi="Times New Roman"/>
                <w:bCs/>
                <w:i/>
                <w:iCs/>
                <w:color w:val="000000" w:themeColor="text1"/>
                <w:sz w:val="24"/>
                <w:szCs w:val="24"/>
                <w:lang w:val="kk-KZ"/>
              </w:rPr>
              <w:t>(Populus)</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D61745"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Көктерек </w:t>
            </w:r>
            <w:r w:rsidRPr="00B11778">
              <w:rPr>
                <w:rFonts w:ascii="Times New Roman" w:eastAsia="Times New Roman" w:hAnsi="Times New Roman"/>
                <w:bCs/>
                <w:i/>
                <w:iCs/>
                <w:color w:val="000000" w:themeColor="text1"/>
                <w:sz w:val="24"/>
                <w:szCs w:val="24"/>
                <w:lang w:val="kk-KZ"/>
              </w:rPr>
              <w:t>(Populus tremula)</w:t>
            </w:r>
            <w:r w:rsidRPr="00B11778">
              <w:rPr>
                <w:rFonts w:ascii="Times New Roman" w:eastAsia="Times New Roman" w:hAnsi="Times New Roman"/>
                <w:bCs/>
                <w:color w:val="000000" w:themeColor="text1"/>
                <w:sz w:val="24"/>
                <w:szCs w:val="24"/>
                <w:lang w:val="kk-KZ"/>
              </w:rPr>
              <w:t xml:space="preserve"> </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F00C83" w14:textId="77777777" w:rsidR="007A0812" w:rsidRPr="00B11778"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1C472398" w14:textId="00BA3816" w:rsidTr="006A5631">
        <w:trPr>
          <w:trHeight w:val="70"/>
        </w:trPr>
        <w:tc>
          <w:tcPr>
            <w:tcW w:w="275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D2ECA3C" w14:textId="77777777" w:rsidR="007A0812" w:rsidRPr="00B11778" w:rsidRDefault="007A0812" w:rsidP="00B11778">
            <w:pPr>
              <w:rPr>
                <w:rFonts w:ascii="Times New Roman" w:eastAsia="Times New Roman" w:hAnsi="Times New Roman"/>
                <w:bCs/>
                <w:color w:val="000000" w:themeColor="text1"/>
                <w:sz w:val="24"/>
                <w:szCs w:val="24"/>
                <w:lang w:val="kk-KZ"/>
              </w:rPr>
            </w:pP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114313"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Ақ терек  </w:t>
            </w:r>
            <w:r w:rsidRPr="00B11778">
              <w:rPr>
                <w:rFonts w:ascii="Times New Roman" w:eastAsia="Times New Roman" w:hAnsi="Times New Roman"/>
                <w:bCs/>
                <w:i/>
                <w:iCs/>
                <w:color w:val="000000" w:themeColor="text1"/>
                <w:sz w:val="24"/>
                <w:szCs w:val="24"/>
                <w:lang w:val="kk-KZ"/>
              </w:rPr>
              <w:t>(Populus alba)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064F01" w14:textId="77777777" w:rsidR="007A0812" w:rsidRPr="00B11778"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449EF26A" w14:textId="51D61FF2" w:rsidTr="006A5631">
        <w:trPr>
          <w:trHeight w:val="70"/>
        </w:trPr>
        <w:tc>
          <w:tcPr>
            <w:tcW w:w="275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02D4313" w14:textId="77777777" w:rsidR="007A0812" w:rsidRPr="00B11778" w:rsidRDefault="007A0812" w:rsidP="00B11778">
            <w:pPr>
              <w:rPr>
                <w:rFonts w:ascii="Times New Roman" w:eastAsia="Times New Roman" w:hAnsi="Times New Roman"/>
                <w:bCs/>
                <w:color w:val="000000" w:themeColor="text1"/>
                <w:sz w:val="24"/>
                <w:szCs w:val="24"/>
                <w:lang w:val="kk-KZ"/>
              </w:rPr>
            </w:pP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732D56"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Осокорь </w:t>
            </w:r>
            <w:r w:rsidRPr="00B11778">
              <w:rPr>
                <w:rFonts w:ascii="Times New Roman" w:eastAsia="Times New Roman" w:hAnsi="Times New Roman"/>
                <w:bCs/>
                <w:i/>
                <w:iCs/>
                <w:color w:val="000000" w:themeColor="text1"/>
                <w:sz w:val="24"/>
                <w:szCs w:val="24"/>
                <w:lang w:val="kk-KZ"/>
              </w:rPr>
              <w:t>(Populus nigra)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946F2E" w14:textId="77777777" w:rsidR="007A0812" w:rsidRPr="00B11778"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03F2F17F" w14:textId="44B3316D" w:rsidTr="006A5631">
        <w:trPr>
          <w:trHeight w:val="70"/>
        </w:trPr>
        <w:tc>
          <w:tcPr>
            <w:tcW w:w="275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0C6B2DD" w14:textId="77777777" w:rsidR="007A0812" w:rsidRPr="00B11778" w:rsidRDefault="007A0812" w:rsidP="00B11778">
            <w:pPr>
              <w:rPr>
                <w:rFonts w:ascii="Times New Roman" w:eastAsia="Times New Roman" w:hAnsi="Times New Roman"/>
                <w:bCs/>
                <w:color w:val="000000" w:themeColor="text1"/>
                <w:sz w:val="24"/>
                <w:szCs w:val="24"/>
                <w:lang w:val="kk-KZ"/>
              </w:rPr>
            </w:pP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C88069"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Пирамидальді терек </w:t>
            </w:r>
            <w:r w:rsidRPr="00B11778">
              <w:rPr>
                <w:rFonts w:ascii="Times New Roman" w:eastAsia="Times New Roman" w:hAnsi="Times New Roman"/>
                <w:bCs/>
                <w:i/>
                <w:iCs/>
                <w:color w:val="000000" w:themeColor="text1"/>
                <w:sz w:val="24"/>
                <w:szCs w:val="24"/>
                <w:lang w:val="kk-KZ"/>
              </w:rPr>
              <w:t>(Populus pyramidalis)</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7C0175" w14:textId="77777777" w:rsidR="007A0812" w:rsidRPr="00B11778"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7F131318" w14:textId="558A277C" w:rsidTr="006A5631">
        <w:trPr>
          <w:trHeight w:val="70"/>
        </w:trPr>
        <w:tc>
          <w:tcPr>
            <w:tcW w:w="275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275535"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Тал </w:t>
            </w:r>
            <w:r w:rsidRPr="00B11778">
              <w:rPr>
                <w:rFonts w:ascii="Times New Roman" w:eastAsia="Times New Roman" w:hAnsi="Times New Roman"/>
                <w:bCs/>
                <w:i/>
                <w:iCs/>
                <w:color w:val="000000" w:themeColor="text1"/>
                <w:sz w:val="24"/>
                <w:szCs w:val="24"/>
                <w:lang w:val="kk-KZ"/>
              </w:rPr>
              <w:t>(Salix)</w:t>
            </w: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FC81F9"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Күлгін тал  </w:t>
            </w:r>
            <w:r w:rsidRPr="00B11778">
              <w:rPr>
                <w:rFonts w:ascii="Times New Roman" w:eastAsia="Times New Roman" w:hAnsi="Times New Roman"/>
                <w:bCs/>
                <w:i/>
                <w:iCs/>
                <w:color w:val="000000" w:themeColor="text1"/>
                <w:sz w:val="24"/>
                <w:szCs w:val="24"/>
                <w:lang w:val="kk-KZ"/>
              </w:rPr>
              <w:t>(Salix cinerea)</w:t>
            </w:r>
            <w:r w:rsidRPr="00B11778">
              <w:rPr>
                <w:rFonts w:ascii="Times New Roman" w:eastAsia="Times New Roman" w:hAnsi="Times New Roman"/>
                <w:bCs/>
                <w:color w:val="000000" w:themeColor="text1"/>
                <w:sz w:val="24"/>
                <w:szCs w:val="24"/>
                <w:lang w:val="kk-KZ"/>
              </w:rPr>
              <w:t xml:space="preserve"> </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19A760" w14:textId="77777777" w:rsidR="007A0812" w:rsidRPr="00B11778" w:rsidRDefault="007A0812" w:rsidP="00B11778">
            <w:pPr>
              <w:jc w:val="both"/>
              <w:rPr>
                <w:rFonts w:ascii="Times New Roman" w:eastAsia="Times New Roman" w:hAnsi="Times New Roman"/>
                <w:bCs/>
                <w:color w:val="000000" w:themeColor="text1"/>
                <w:sz w:val="24"/>
                <w:szCs w:val="24"/>
                <w:lang w:val="kk-KZ"/>
              </w:rPr>
            </w:pPr>
          </w:p>
        </w:tc>
      </w:tr>
      <w:tr w:rsidR="007A0812" w:rsidRPr="00B11778" w14:paraId="2FC396BA" w14:textId="496A6B6C" w:rsidTr="006A5631">
        <w:trPr>
          <w:trHeight w:val="70"/>
        </w:trPr>
        <w:tc>
          <w:tcPr>
            <w:tcW w:w="275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9D07C07" w14:textId="77777777" w:rsidR="007A0812" w:rsidRPr="00B11778" w:rsidRDefault="007A0812" w:rsidP="00B11778">
            <w:pPr>
              <w:rPr>
                <w:rFonts w:ascii="Times New Roman" w:eastAsia="Times New Roman" w:hAnsi="Times New Roman"/>
                <w:bCs/>
                <w:color w:val="000000" w:themeColor="text1"/>
                <w:sz w:val="24"/>
                <w:szCs w:val="24"/>
                <w:lang w:val="kk-KZ"/>
              </w:rPr>
            </w:pPr>
          </w:p>
        </w:tc>
        <w:tc>
          <w:tcPr>
            <w:tcW w:w="6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32D934" w14:textId="77777777" w:rsidR="007A0812" w:rsidRPr="00B11778" w:rsidRDefault="007A0812" w:rsidP="00B11778">
            <w:pPr>
              <w:jc w:val="both"/>
              <w:rPr>
                <w:rFonts w:ascii="Times New Roman" w:eastAsia="Times New Roman" w:hAnsi="Times New Roman"/>
                <w:bCs/>
                <w:color w:val="000000" w:themeColor="text1"/>
                <w:sz w:val="24"/>
                <w:szCs w:val="24"/>
                <w:lang w:val="kk-KZ"/>
              </w:rPr>
            </w:pPr>
            <w:r w:rsidRPr="00B11778">
              <w:rPr>
                <w:rFonts w:ascii="Times New Roman" w:eastAsia="Times New Roman" w:hAnsi="Times New Roman"/>
                <w:bCs/>
                <w:color w:val="000000" w:themeColor="text1"/>
                <w:sz w:val="24"/>
                <w:szCs w:val="24"/>
                <w:lang w:val="kk-KZ"/>
              </w:rPr>
              <w:t xml:space="preserve">Ақ тал  </w:t>
            </w:r>
            <w:r w:rsidRPr="00B11778">
              <w:rPr>
                <w:rFonts w:ascii="Times New Roman" w:eastAsia="Times New Roman" w:hAnsi="Times New Roman"/>
                <w:bCs/>
                <w:i/>
                <w:iCs/>
                <w:color w:val="000000" w:themeColor="text1"/>
                <w:sz w:val="24"/>
                <w:szCs w:val="24"/>
                <w:lang w:val="kk-KZ"/>
              </w:rPr>
              <w:t>(Salix alba)</w:t>
            </w:r>
          </w:p>
        </w:tc>
        <w:tc>
          <w:tcPr>
            <w:tcW w:w="6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A7F989" w14:textId="77777777" w:rsidR="007A0812" w:rsidRPr="00B11778" w:rsidRDefault="007A0812" w:rsidP="00B11778">
            <w:pPr>
              <w:jc w:val="both"/>
              <w:rPr>
                <w:rFonts w:ascii="Times New Roman" w:eastAsia="Times New Roman" w:hAnsi="Times New Roman"/>
                <w:bCs/>
                <w:color w:val="000000" w:themeColor="text1"/>
                <w:sz w:val="24"/>
                <w:szCs w:val="24"/>
                <w:lang w:val="kk-KZ"/>
              </w:rPr>
            </w:pPr>
          </w:p>
        </w:tc>
      </w:tr>
    </w:tbl>
    <w:p w14:paraId="2EDA564F" w14:textId="77777777" w:rsidR="006A5631" w:rsidRDefault="006A5631" w:rsidP="006A5631">
      <w:pPr>
        <w:spacing w:after="0" w:line="240" w:lineRule="auto"/>
        <w:jc w:val="both"/>
        <w:rPr>
          <w:rFonts w:ascii="Times New Roman" w:eastAsia="Times New Roman" w:hAnsi="Times New Roman" w:cs="Times New Roman"/>
          <w:bCs/>
          <w:color w:val="000000" w:themeColor="text1"/>
          <w:sz w:val="28"/>
          <w:szCs w:val="28"/>
          <w:lang w:val="kk-KZ" w:eastAsia="ru-RU"/>
        </w:rPr>
      </w:pPr>
    </w:p>
    <w:p w14:paraId="7D7A3AB4" w14:textId="26EEB674" w:rsidR="004E7383" w:rsidRDefault="00D95A69" w:rsidP="006A5631">
      <w:pPr>
        <w:spacing w:after="0" w:line="240" w:lineRule="auto"/>
        <w:ind w:firstLine="708"/>
        <w:jc w:val="both"/>
        <w:rPr>
          <w:rFonts w:ascii="Times New Roman" w:eastAsia="Times New Roman" w:hAnsi="Times New Roman" w:cs="Times New Roman"/>
          <w:bCs/>
          <w:color w:val="000000" w:themeColor="text1"/>
          <w:sz w:val="28"/>
          <w:szCs w:val="28"/>
          <w:lang w:val="kk-KZ" w:eastAsia="ru-RU"/>
        </w:rPr>
      </w:pPr>
      <w:r w:rsidRPr="00D95A69">
        <w:rPr>
          <w:rFonts w:ascii="Times New Roman" w:eastAsia="Times New Roman" w:hAnsi="Times New Roman" w:cs="Times New Roman"/>
          <w:bCs/>
          <w:color w:val="000000" w:themeColor="text1"/>
          <w:sz w:val="28"/>
          <w:szCs w:val="28"/>
          <w:lang w:val="kk-KZ" w:eastAsia="ru-RU"/>
        </w:rPr>
        <w:lastRenderedPageBreak/>
        <w:t>Облыстың солтүстігінде қайың немесе қайың-қарағай ормандары, Ақкөл және Макинск аудандарында, Балкашин ауданында қарағайлы ормандары бар. Кейбір өсімдіктер Қызыл кітапқа енгізілген, олардың арасында Шренк қызғалдағы, Марин тамыры және басқалары да бар [67-69].</w:t>
      </w:r>
    </w:p>
    <w:p w14:paraId="552B0320" w14:textId="77777777" w:rsidR="00D95A69" w:rsidRPr="00D553ED" w:rsidRDefault="00D95A69" w:rsidP="00B11778">
      <w:pPr>
        <w:spacing w:after="0" w:line="240" w:lineRule="auto"/>
        <w:ind w:firstLine="709"/>
        <w:jc w:val="both"/>
        <w:rPr>
          <w:rFonts w:ascii="Times New Roman" w:eastAsia="Times New Roman" w:hAnsi="Times New Roman" w:cs="Times New Roman"/>
          <w:bCs/>
          <w:color w:val="000000" w:themeColor="text1"/>
          <w:sz w:val="28"/>
          <w:szCs w:val="28"/>
          <w:lang w:val="kk-KZ" w:eastAsia="ru-RU"/>
        </w:rPr>
      </w:pPr>
    </w:p>
    <w:p w14:paraId="6E23C6A7" w14:textId="77777777" w:rsidR="00B405DE" w:rsidRPr="00C81514" w:rsidRDefault="001826E3" w:rsidP="00B11778">
      <w:pPr>
        <w:tabs>
          <w:tab w:val="left" w:pos="720"/>
          <w:tab w:val="left" w:pos="788"/>
          <w:tab w:val="left" w:pos="840"/>
        </w:tabs>
        <w:spacing w:after="0" w:line="240" w:lineRule="auto"/>
        <w:ind w:firstLine="709"/>
        <w:jc w:val="both"/>
        <w:rPr>
          <w:rFonts w:ascii="Times New Roman" w:eastAsia="Times New Roman" w:hAnsi="Times New Roman" w:cs="Times New Roman"/>
          <w:b/>
          <w:bCs/>
          <w:color w:val="000000" w:themeColor="text1"/>
          <w:sz w:val="28"/>
          <w:szCs w:val="28"/>
          <w:lang w:val="kk-KZ"/>
        </w:rPr>
      </w:pPr>
      <w:r w:rsidRPr="00C81514">
        <w:rPr>
          <w:rFonts w:ascii="Times New Roman" w:eastAsia="Times New Roman" w:hAnsi="Times New Roman" w:cs="Times New Roman"/>
          <w:b/>
          <w:bCs/>
          <w:color w:val="000000" w:themeColor="text1"/>
          <w:sz w:val="28"/>
          <w:szCs w:val="28"/>
          <w:lang w:val="kk-KZ"/>
        </w:rPr>
        <w:t>1.3.1</w:t>
      </w:r>
      <w:r w:rsidRPr="00C81514">
        <w:rPr>
          <w:rFonts w:ascii="Times New Roman" w:eastAsia="Times New Roman" w:hAnsi="Times New Roman" w:cs="Times New Roman"/>
          <w:b/>
          <w:bCs/>
          <w:color w:val="000000" w:themeColor="text1"/>
          <w:sz w:val="28"/>
          <w:szCs w:val="28"/>
          <w:lang w:val="kk-KZ"/>
        </w:rPr>
        <w:tab/>
      </w:r>
      <w:r w:rsidR="00CF4327" w:rsidRPr="00C81514">
        <w:rPr>
          <w:rFonts w:ascii="Times New Roman" w:eastAsia="Times New Roman" w:hAnsi="Times New Roman" w:cs="Times New Roman"/>
          <w:b/>
          <w:bCs/>
          <w:color w:val="000000" w:themeColor="text1"/>
          <w:sz w:val="28"/>
          <w:szCs w:val="28"/>
          <w:lang w:val="kk-KZ"/>
        </w:rPr>
        <w:t>Астана</w:t>
      </w:r>
      <w:r w:rsidRPr="00C81514">
        <w:rPr>
          <w:rFonts w:ascii="Times New Roman" w:eastAsia="Times New Roman" w:hAnsi="Times New Roman" w:cs="Times New Roman"/>
          <w:b/>
          <w:bCs/>
          <w:color w:val="000000" w:themeColor="text1"/>
          <w:sz w:val="28"/>
          <w:szCs w:val="28"/>
          <w:lang w:val="kk-KZ"/>
        </w:rPr>
        <w:t xml:space="preserve"> қаласы Жасыл белдеу орман шаруашылықтарының сипаттамасы</w:t>
      </w:r>
    </w:p>
    <w:p w14:paraId="13FF1AB5" w14:textId="01E52709" w:rsidR="005A64E5" w:rsidRDefault="00D93982" w:rsidP="005A64E5">
      <w:pPr>
        <w:spacing w:after="0" w:line="240" w:lineRule="auto"/>
        <w:ind w:firstLine="709"/>
        <w:jc w:val="both"/>
        <w:rPr>
          <w:rFonts w:ascii="Times New Roman" w:eastAsia="Times New Roman" w:hAnsi="Times New Roman" w:cs="Times New Roman"/>
          <w:bCs/>
          <w:color w:val="000000" w:themeColor="text1"/>
          <w:sz w:val="28"/>
          <w:szCs w:val="28"/>
          <w:lang w:val="kk-KZ" w:eastAsia="ru-RU"/>
        </w:rPr>
      </w:pPr>
      <w:r w:rsidRPr="00D553ED">
        <w:rPr>
          <w:rFonts w:ascii="Times New Roman" w:eastAsia="Times New Roman" w:hAnsi="Times New Roman" w:cs="Times New Roman"/>
          <w:bCs/>
          <w:color w:val="000000" w:themeColor="text1"/>
          <w:sz w:val="28"/>
          <w:szCs w:val="28"/>
          <w:lang w:val="kk-KZ" w:eastAsia="ru-RU"/>
        </w:rPr>
        <w:t>Астана қаласына қолайлы климаттық жағдай жасау, соның ішінде дала желінен, шаңнан</w:t>
      </w:r>
      <w:r w:rsidR="00494040" w:rsidRPr="00D553ED">
        <w:rPr>
          <w:rFonts w:ascii="Times New Roman" w:eastAsia="Times New Roman" w:hAnsi="Times New Roman" w:cs="Times New Roman"/>
          <w:bCs/>
          <w:color w:val="000000" w:themeColor="text1"/>
          <w:sz w:val="28"/>
          <w:szCs w:val="28"/>
          <w:lang w:val="kk-KZ" w:eastAsia="ru-RU"/>
        </w:rPr>
        <w:t xml:space="preserve"> қорғау және сақтау</w:t>
      </w:r>
      <w:r w:rsidRPr="00D553ED">
        <w:rPr>
          <w:rFonts w:ascii="Times New Roman" w:eastAsia="Times New Roman" w:hAnsi="Times New Roman" w:cs="Times New Roman"/>
          <w:bCs/>
          <w:color w:val="000000" w:themeColor="text1"/>
          <w:sz w:val="28"/>
          <w:szCs w:val="28"/>
          <w:lang w:val="kk-KZ" w:eastAsia="ru-RU"/>
        </w:rPr>
        <w:t xml:space="preserve"> мақсатында қаланы айнала орман отырғызылымдары егіле бастады. Жасыл белдеу бұл </w:t>
      </w:r>
      <w:r w:rsidR="00517D41" w:rsidRPr="00D553ED">
        <w:rPr>
          <w:rFonts w:ascii="Times New Roman" w:eastAsia="Times New Roman" w:hAnsi="Times New Roman" w:cs="Times New Roman"/>
          <w:bCs/>
          <w:color w:val="000000" w:themeColor="text1"/>
          <w:sz w:val="28"/>
          <w:szCs w:val="28"/>
          <w:lang w:val="kk-KZ" w:eastAsia="ru-RU"/>
        </w:rPr>
        <w:t>Астана</w:t>
      </w:r>
      <w:r w:rsidRPr="00D553ED">
        <w:rPr>
          <w:rFonts w:ascii="Times New Roman" w:eastAsia="Times New Roman" w:hAnsi="Times New Roman" w:cs="Times New Roman"/>
          <w:bCs/>
          <w:color w:val="000000" w:themeColor="text1"/>
          <w:sz w:val="28"/>
          <w:szCs w:val="28"/>
          <w:lang w:val="kk-KZ" w:eastAsia="ru-RU"/>
        </w:rPr>
        <w:t xml:space="preserve"> қаласын қоршай орналасқан жасанды орман алқаптары. «Астананың жасыл белдеуі» экологиялық жобасы 1997 жылдан бастап жүзеге асырылып келеді және климаты күрт континентті дала аймағында ауқымды техногендік орман белдеулерін салудың ерекше мысалы болып табылады</w:t>
      </w:r>
      <w:r w:rsidR="00912ED7" w:rsidRPr="00D553ED">
        <w:rPr>
          <w:rFonts w:ascii="Times New Roman" w:eastAsia="Times New Roman" w:hAnsi="Times New Roman" w:cs="Times New Roman"/>
          <w:bCs/>
          <w:color w:val="000000" w:themeColor="text1"/>
          <w:sz w:val="28"/>
          <w:szCs w:val="28"/>
          <w:lang w:val="kk-KZ" w:eastAsia="ru-RU"/>
        </w:rPr>
        <w:t xml:space="preserve"> </w:t>
      </w:r>
      <w:r w:rsidRPr="00D553ED">
        <w:rPr>
          <w:rFonts w:ascii="Times New Roman" w:eastAsia="Times New Roman" w:hAnsi="Times New Roman" w:cs="Times New Roman"/>
          <w:bCs/>
          <w:color w:val="000000" w:themeColor="text1"/>
          <w:sz w:val="28"/>
          <w:szCs w:val="28"/>
          <w:lang w:val="kk-KZ" w:eastAsia="ru-RU"/>
        </w:rPr>
        <w:t>[</w:t>
      </w:r>
      <w:r w:rsidR="000C5B42">
        <w:rPr>
          <w:rFonts w:ascii="Times New Roman" w:eastAsia="Times New Roman" w:hAnsi="Times New Roman" w:cs="Times New Roman"/>
          <w:bCs/>
          <w:color w:val="000000" w:themeColor="text1"/>
          <w:sz w:val="28"/>
          <w:szCs w:val="28"/>
          <w:lang w:val="kk-KZ" w:eastAsia="ru-RU"/>
        </w:rPr>
        <w:t>70</w:t>
      </w:r>
      <w:r w:rsidRPr="00D553ED">
        <w:rPr>
          <w:rFonts w:ascii="Times New Roman" w:eastAsia="Times New Roman" w:hAnsi="Times New Roman" w:cs="Times New Roman"/>
          <w:bCs/>
          <w:color w:val="000000" w:themeColor="text1"/>
          <w:sz w:val="28"/>
          <w:szCs w:val="28"/>
          <w:lang w:val="kk-KZ" w:eastAsia="ru-RU"/>
        </w:rPr>
        <w:t xml:space="preserve">]. 2009 жылы Елбасының бұйрығымен «жасыл белдеу» жобасы қайта қолға алынған болатын. </w:t>
      </w:r>
      <w:r w:rsidR="005A64E5" w:rsidRPr="005A64E5">
        <w:rPr>
          <w:rFonts w:ascii="Times New Roman" w:eastAsia="Times New Roman" w:hAnsi="Times New Roman" w:cs="Times New Roman"/>
          <w:bCs/>
          <w:color w:val="000000" w:themeColor="text1"/>
          <w:sz w:val="28"/>
          <w:szCs w:val="28"/>
          <w:lang w:val="kk-KZ" w:eastAsia="ru-RU"/>
        </w:rPr>
        <w:t>Аталмыш жобаның алғашқы кезеңі бойынша орман алқаптарының көлемін 2020 жылға дейін 100 мың гектарға жеткізу болды. Қазіргі таңда Жасыл белдеуде 9 миллионға жуық ағаштар мен 2 миллион бұта тектестер өсіп жатыр, 2 – кестеде оның ішінде 56  % қылқан жапырақты және 44 % жапырақты ағаштар (2-кесте) [71-85].</w:t>
      </w:r>
    </w:p>
    <w:p w14:paraId="2B53C328" w14:textId="77777777" w:rsidR="00183816" w:rsidRDefault="00183816" w:rsidP="00B11778">
      <w:pPr>
        <w:spacing w:after="0" w:line="240" w:lineRule="auto"/>
        <w:jc w:val="both"/>
        <w:rPr>
          <w:rFonts w:ascii="Times New Roman" w:eastAsia="Times New Roman" w:hAnsi="Times New Roman" w:cs="Times New Roman"/>
          <w:bCs/>
          <w:color w:val="000000" w:themeColor="text1"/>
          <w:sz w:val="28"/>
          <w:szCs w:val="28"/>
          <w:lang w:val="kk-KZ" w:eastAsia="ru-RU"/>
        </w:rPr>
      </w:pPr>
    </w:p>
    <w:p w14:paraId="12C23D52" w14:textId="705FEEA9" w:rsidR="00CF4327" w:rsidRDefault="00D93982" w:rsidP="00B11778">
      <w:pPr>
        <w:spacing w:after="0" w:line="240" w:lineRule="auto"/>
        <w:jc w:val="both"/>
        <w:rPr>
          <w:rFonts w:ascii="Times New Roman" w:eastAsia="Times New Roman" w:hAnsi="Times New Roman" w:cs="Times New Roman"/>
          <w:bCs/>
          <w:color w:val="000000" w:themeColor="text1"/>
          <w:sz w:val="28"/>
          <w:szCs w:val="28"/>
          <w:lang w:val="kk-KZ" w:eastAsia="ru-RU"/>
        </w:rPr>
      </w:pPr>
      <w:r w:rsidRPr="00D553ED">
        <w:rPr>
          <w:rFonts w:ascii="Times New Roman" w:eastAsia="Times New Roman" w:hAnsi="Times New Roman" w:cs="Times New Roman"/>
          <w:bCs/>
          <w:color w:val="000000" w:themeColor="text1"/>
          <w:sz w:val="28"/>
          <w:szCs w:val="28"/>
          <w:lang w:val="kk-KZ" w:eastAsia="ru-RU"/>
        </w:rPr>
        <w:t xml:space="preserve">Кесте 2 </w:t>
      </w:r>
      <w:r w:rsidR="00B11778">
        <w:rPr>
          <w:rFonts w:ascii="Times New Roman" w:eastAsia="Times New Roman" w:hAnsi="Times New Roman" w:cs="Times New Roman"/>
          <w:bCs/>
          <w:color w:val="000000" w:themeColor="text1"/>
          <w:sz w:val="28"/>
          <w:szCs w:val="28"/>
          <w:lang w:val="kk-KZ" w:eastAsia="ru-RU"/>
        </w:rPr>
        <w:t xml:space="preserve">– </w:t>
      </w:r>
      <w:r w:rsidR="00E4558C" w:rsidRPr="00D553ED">
        <w:rPr>
          <w:rFonts w:ascii="Times New Roman" w:eastAsia="Times New Roman" w:hAnsi="Times New Roman" w:cs="Times New Roman"/>
          <w:bCs/>
          <w:color w:val="000000" w:themeColor="text1"/>
          <w:sz w:val="28"/>
          <w:szCs w:val="28"/>
          <w:lang w:val="kk-KZ" w:eastAsia="ru-RU"/>
        </w:rPr>
        <w:t xml:space="preserve">Жасанды жасыл белдеуде өсірілген өсімдік түрлері </w:t>
      </w:r>
    </w:p>
    <w:p w14:paraId="40B72AB0" w14:textId="77777777" w:rsidR="00D95A69" w:rsidRPr="00B11778" w:rsidRDefault="00D95A69" w:rsidP="00B11778">
      <w:pPr>
        <w:spacing w:after="0" w:line="240" w:lineRule="auto"/>
        <w:ind w:firstLine="567"/>
        <w:jc w:val="right"/>
        <w:rPr>
          <w:rFonts w:ascii="Times New Roman" w:eastAsia="Times New Roman" w:hAnsi="Times New Roman" w:cs="Times New Roman"/>
          <w:bCs/>
          <w:color w:val="000000" w:themeColor="text1"/>
          <w:sz w:val="16"/>
          <w:szCs w:val="16"/>
          <w:lang w:val="kk-KZ" w:eastAsia="ru-RU"/>
        </w:rPr>
      </w:pPr>
    </w:p>
    <w:tbl>
      <w:tblPr>
        <w:tblStyle w:val="20"/>
        <w:tblW w:w="0" w:type="auto"/>
        <w:tblInd w:w="150" w:type="dxa"/>
        <w:tblLook w:val="04A0" w:firstRow="1" w:lastRow="0" w:firstColumn="1" w:lastColumn="0" w:noHBand="0" w:noVBand="1"/>
      </w:tblPr>
      <w:tblGrid>
        <w:gridCol w:w="2952"/>
        <w:gridCol w:w="2503"/>
        <w:gridCol w:w="4023"/>
      </w:tblGrid>
      <w:tr w:rsidR="00D553ED" w:rsidRPr="00B11778" w14:paraId="77D18AFB" w14:textId="77777777" w:rsidTr="006A5631">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ED68BF" w14:textId="70097119" w:rsidR="00D93982" w:rsidRPr="00B11778" w:rsidRDefault="00E4558C" w:rsidP="00B11778">
            <w:pPr>
              <w:jc w:val="center"/>
              <w:rPr>
                <w:rFonts w:ascii="Times New Roman" w:hAnsi="Times New Roman"/>
                <w:color w:val="000000" w:themeColor="text1"/>
                <w:sz w:val="24"/>
                <w:szCs w:val="24"/>
              </w:rPr>
            </w:pPr>
            <w:r w:rsidRPr="00B11778">
              <w:rPr>
                <w:rFonts w:ascii="Times New Roman" w:hAnsi="Times New Roman"/>
                <w:color w:val="000000" w:themeColor="text1"/>
                <w:sz w:val="24"/>
                <w:szCs w:val="24"/>
                <w:lang w:val="kk-KZ"/>
              </w:rPr>
              <w:t>Тұқымдас</w:t>
            </w:r>
          </w:p>
        </w:tc>
        <w:tc>
          <w:tcPr>
            <w:tcW w:w="25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D833D1" w14:textId="3544B0DD" w:rsidR="00D93982" w:rsidRPr="00B11778" w:rsidRDefault="00E4558C" w:rsidP="00B11778">
            <w:pPr>
              <w:jc w:val="cente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Туыс</w:t>
            </w:r>
          </w:p>
        </w:tc>
        <w:tc>
          <w:tcPr>
            <w:tcW w:w="4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4896E5" w14:textId="2741CD9A" w:rsidR="00D93982" w:rsidRPr="00B11778" w:rsidRDefault="00E4558C" w:rsidP="00B11778">
            <w:pPr>
              <w:jc w:val="cente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Түр</w:t>
            </w:r>
          </w:p>
        </w:tc>
      </w:tr>
      <w:tr w:rsidR="00BA5034" w:rsidRPr="00B11778" w14:paraId="5C9AC5A5" w14:textId="77777777" w:rsidTr="006A5631">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ADAEC2" w14:textId="389D3D47" w:rsidR="00BA5034" w:rsidRPr="00B11778" w:rsidRDefault="00BA5034" w:rsidP="00B11778">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1</w:t>
            </w:r>
          </w:p>
        </w:tc>
        <w:tc>
          <w:tcPr>
            <w:tcW w:w="25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1624F1" w14:textId="0344A609" w:rsidR="00BA5034" w:rsidRPr="00B11778" w:rsidRDefault="00BA5034" w:rsidP="00B11778">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2</w:t>
            </w:r>
          </w:p>
        </w:tc>
        <w:tc>
          <w:tcPr>
            <w:tcW w:w="40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93EA93" w14:textId="7BA2678E" w:rsidR="00BA5034" w:rsidRPr="00B11778" w:rsidRDefault="00BA5034" w:rsidP="00B11778">
            <w:pPr>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3</w:t>
            </w:r>
          </w:p>
        </w:tc>
      </w:tr>
      <w:tr w:rsidR="00D553ED" w:rsidRPr="00B11778" w14:paraId="3BE94E13" w14:textId="77777777" w:rsidTr="006A5631">
        <w:tc>
          <w:tcPr>
            <w:tcW w:w="9478"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CDBD70" w14:textId="77777777" w:rsidR="00D93982" w:rsidRPr="00B11778" w:rsidRDefault="00D93982" w:rsidP="00B11778">
            <w:pPr>
              <w:jc w:val="center"/>
              <w:rPr>
                <w:rFonts w:ascii="Times New Roman" w:hAnsi="Times New Roman"/>
                <w:color w:val="000000" w:themeColor="text1"/>
                <w:sz w:val="24"/>
                <w:szCs w:val="24"/>
              </w:rPr>
            </w:pPr>
            <w:r w:rsidRPr="00B11778">
              <w:rPr>
                <w:rFonts w:ascii="Times New Roman" w:hAnsi="Times New Roman"/>
                <w:color w:val="000000" w:themeColor="text1"/>
                <w:sz w:val="24"/>
                <w:szCs w:val="24"/>
              </w:rPr>
              <w:t xml:space="preserve">Класс: </w:t>
            </w:r>
            <w:r w:rsidR="0070128A" w:rsidRPr="00B11778">
              <w:rPr>
                <w:rFonts w:ascii="Times New Roman" w:hAnsi="Times New Roman"/>
                <w:color w:val="000000" w:themeColor="text1"/>
                <w:sz w:val="24"/>
                <w:szCs w:val="24"/>
                <w:lang w:val="kk-KZ"/>
              </w:rPr>
              <w:t>Қылқан жапырақтылар</w:t>
            </w:r>
            <w:r w:rsidRPr="00B11778">
              <w:rPr>
                <w:rFonts w:ascii="Times New Roman" w:hAnsi="Times New Roman"/>
                <w:color w:val="000000" w:themeColor="text1"/>
                <w:sz w:val="24"/>
                <w:szCs w:val="24"/>
              </w:rPr>
              <w:t xml:space="preserve"> </w:t>
            </w:r>
            <w:r w:rsidRPr="00B11778">
              <w:rPr>
                <w:rFonts w:ascii="Times New Roman" w:hAnsi="Times New Roman"/>
                <w:i/>
                <w:iCs/>
                <w:color w:val="000000" w:themeColor="text1"/>
                <w:sz w:val="24"/>
                <w:szCs w:val="24"/>
              </w:rPr>
              <w:t>(Pinophyta)</w:t>
            </w:r>
          </w:p>
        </w:tc>
      </w:tr>
      <w:tr w:rsidR="00D553ED" w:rsidRPr="00B11778" w14:paraId="24EAF1D9" w14:textId="77777777" w:rsidTr="006A5631">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650752" w14:textId="77777777" w:rsidR="00D93982" w:rsidRPr="00B11778" w:rsidRDefault="00E4558C"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Қарағайлар </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(Pinaceae)</w:t>
            </w:r>
            <w:r w:rsidR="00D93982" w:rsidRPr="00B11778">
              <w:rPr>
                <w:rFonts w:ascii="Times New Roman" w:hAnsi="Times New Roman"/>
                <w:color w:val="000000" w:themeColor="text1"/>
                <w:sz w:val="24"/>
                <w:szCs w:val="24"/>
                <w:lang w:val="kk-KZ"/>
              </w:rPr>
              <w:t xml:space="preserve"> </w:t>
            </w:r>
          </w:p>
        </w:tc>
        <w:tc>
          <w:tcPr>
            <w:tcW w:w="25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D69527" w14:textId="77777777" w:rsidR="00D93982" w:rsidRPr="00B11778" w:rsidRDefault="00E4558C"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Қарағай </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(Pinus)</w:t>
            </w:r>
          </w:p>
        </w:tc>
        <w:tc>
          <w:tcPr>
            <w:tcW w:w="4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24D422" w14:textId="77777777" w:rsidR="00D93982" w:rsidRPr="00B11778" w:rsidRDefault="00E4558C"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Кәдімгі қарағай</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(Pinus sylvestris)</w:t>
            </w:r>
          </w:p>
        </w:tc>
      </w:tr>
      <w:tr w:rsidR="00D553ED" w:rsidRPr="00B11778" w14:paraId="71AD08AF" w14:textId="77777777" w:rsidTr="006A5631">
        <w:tc>
          <w:tcPr>
            <w:tcW w:w="9478"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4CCEF9" w14:textId="77777777" w:rsidR="00D93982" w:rsidRPr="00B11778" w:rsidRDefault="00D93982" w:rsidP="00B11778">
            <w:pPr>
              <w:jc w:val="cente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Класс: </w:t>
            </w:r>
            <w:r w:rsidR="0070128A" w:rsidRPr="00B11778">
              <w:rPr>
                <w:rFonts w:ascii="Times New Roman" w:hAnsi="Times New Roman"/>
                <w:color w:val="000000" w:themeColor="text1"/>
                <w:sz w:val="24"/>
                <w:szCs w:val="24"/>
                <w:lang w:val="kk-KZ"/>
              </w:rPr>
              <w:t>Қосжарнақтылар</w:t>
            </w:r>
            <w:r w:rsidRPr="00B11778">
              <w:rPr>
                <w:rFonts w:ascii="Times New Roman" w:hAnsi="Times New Roman"/>
                <w:color w:val="000000" w:themeColor="text1"/>
                <w:sz w:val="24"/>
                <w:szCs w:val="24"/>
                <w:lang w:val="kk-KZ"/>
              </w:rPr>
              <w:t xml:space="preserve"> </w:t>
            </w:r>
            <w:r w:rsidRPr="00B11778">
              <w:rPr>
                <w:rFonts w:ascii="Times New Roman" w:hAnsi="Times New Roman"/>
                <w:i/>
                <w:iCs/>
                <w:color w:val="000000" w:themeColor="text1"/>
                <w:sz w:val="24"/>
                <w:szCs w:val="24"/>
                <w:lang w:val="kk-KZ"/>
              </w:rPr>
              <w:t>(Dicotyledones)</w:t>
            </w:r>
          </w:p>
        </w:tc>
      </w:tr>
      <w:tr w:rsidR="00D553ED" w:rsidRPr="00B11778" w14:paraId="1C1B2DDB" w14:textId="77777777" w:rsidTr="006A5631">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3326CD" w14:textId="77777777" w:rsidR="00D93982" w:rsidRPr="00B11778" w:rsidRDefault="0070128A"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Қайыңдылар</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(Betulaceae)</w:t>
            </w:r>
            <w:r w:rsidR="00D93982" w:rsidRPr="00B11778">
              <w:rPr>
                <w:rFonts w:ascii="Times New Roman" w:hAnsi="Times New Roman"/>
                <w:color w:val="000000" w:themeColor="text1"/>
                <w:sz w:val="24"/>
                <w:szCs w:val="24"/>
                <w:lang w:val="kk-KZ"/>
              </w:rPr>
              <w:t xml:space="preserve"> </w:t>
            </w:r>
          </w:p>
        </w:tc>
        <w:tc>
          <w:tcPr>
            <w:tcW w:w="25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643873" w14:textId="77777777" w:rsidR="00D93982" w:rsidRPr="00B11778" w:rsidRDefault="0070128A"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Қайың </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(Betula)</w:t>
            </w:r>
          </w:p>
        </w:tc>
        <w:tc>
          <w:tcPr>
            <w:tcW w:w="4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D67388" w14:textId="77777777" w:rsidR="00D93982" w:rsidRPr="00B11778" w:rsidRDefault="0070128A"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Сүйелді қайың</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(Betula pendula)</w:t>
            </w:r>
          </w:p>
        </w:tc>
      </w:tr>
      <w:tr w:rsidR="00D553ED" w:rsidRPr="00B11778" w14:paraId="549E6E2A" w14:textId="77777777" w:rsidTr="006A5631">
        <w:tc>
          <w:tcPr>
            <w:tcW w:w="2952" w:type="dxa"/>
            <w:tcBorders>
              <w:top w:val="single" w:sz="4" w:space="0" w:color="000000" w:themeColor="text1"/>
              <w:left w:val="single" w:sz="4" w:space="0" w:color="000000" w:themeColor="text1"/>
              <w:bottom w:val="nil"/>
              <w:right w:val="single" w:sz="4" w:space="0" w:color="000000" w:themeColor="text1"/>
            </w:tcBorders>
            <w:hideMark/>
          </w:tcPr>
          <w:p w14:paraId="59BAF15D" w14:textId="77777777" w:rsidR="00D93982" w:rsidRPr="00B11778" w:rsidRDefault="0070128A"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Қарағаштар </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(Ulmaceae)</w:t>
            </w:r>
            <w:r w:rsidR="00D93982" w:rsidRPr="00B11778">
              <w:rPr>
                <w:rFonts w:ascii="Times New Roman" w:hAnsi="Times New Roman"/>
                <w:color w:val="000000" w:themeColor="text1"/>
                <w:sz w:val="24"/>
                <w:szCs w:val="24"/>
                <w:lang w:val="kk-KZ"/>
              </w:rPr>
              <w:t xml:space="preserve"> </w:t>
            </w:r>
          </w:p>
        </w:tc>
        <w:tc>
          <w:tcPr>
            <w:tcW w:w="2503" w:type="dxa"/>
            <w:tcBorders>
              <w:top w:val="single" w:sz="4" w:space="0" w:color="000000" w:themeColor="text1"/>
              <w:left w:val="single" w:sz="4" w:space="0" w:color="000000" w:themeColor="text1"/>
              <w:bottom w:val="nil"/>
              <w:right w:val="single" w:sz="4" w:space="0" w:color="000000" w:themeColor="text1"/>
            </w:tcBorders>
            <w:hideMark/>
          </w:tcPr>
          <w:p w14:paraId="73CA6F93" w14:textId="77777777" w:rsidR="00D93982" w:rsidRPr="00B11778" w:rsidRDefault="0070128A"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Шегіршін </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(Ulmus)</w:t>
            </w:r>
          </w:p>
        </w:tc>
        <w:tc>
          <w:tcPr>
            <w:tcW w:w="4023" w:type="dxa"/>
            <w:tcBorders>
              <w:top w:val="single" w:sz="4" w:space="0" w:color="000000" w:themeColor="text1"/>
              <w:left w:val="single" w:sz="4" w:space="0" w:color="000000" w:themeColor="text1"/>
              <w:bottom w:val="nil"/>
              <w:right w:val="single" w:sz="4" w:space="0" w:color="000000" w:themeColor="text1"/>
            </w:tcBorders>
            <w:hideMark/>
          </w:tcPr>
          <w:p w14:paraId="38273EBB" w14:textId="77777777" w:rsidR="00D93982" w:rsidRPr="00B11778" w:rsidRDefault="0070128A"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Шегіршін</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(Ulmus pumila)</w:t>
            </w:r>
          </w:p>
        </w:tc>
      </w:tr>
      <w:tr w:rsidR="00D553ED" w:rsidRPr="00B11778" w14:paraId="02B648AE" w14:textId="77777777" w:rsidTr="006A5631">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F5201E" w14:textId="77777777" w:rsidR="00D93982" w:rsidRPr="00B11778" w:rsidRDefault="0070128A"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Үйеңкілер </w:t>
            </w:r>
            <w:r w:rsidR="00D93982" w:rsidRPr="00B11778">
              <w:rPr>
                <w:rFonts w:ascii="Times New Roman" w:hAnsi="Times New Roman"/>
                <w:i/>
                <w:iCs/>
                <w:color w:val="000000" w:themeColor="text1"/>
                <w:sz w:val="24"/>
                <w:szCs w:val="24"/>
                <w:lang w:val="kk-KZ"/>
              </w:rPr>
              <w:t>(Sapindaceae)</w:t>
            </w:r>
            <w:r w:rsidR="00D93982" w:rsidRPr="00B11778">
              <w:rPr>
                <w:rFonts w:ascii="Times New Roman" w:hAnsi="Times New Roman"/>
                <w:color w:val="000000" w:themeColor="text1"/>
                <w:sz w:val="24"/>
                <w:szCs w:val="24"/>
                <w:lang w:val="kk-KZ"/>
              </w:rPr>
              <w:t xml:space="preserve"> </w:t>
            </w:r>
          </w:p>
        </w:tc>
        <w:tc>
          <w:tcPr>
            <w:tcW w:w="25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DDF717" w14:textId="77777777" w:rsidR="00D93982" w:rsidRPr="00B11778" w:rsidRDefault="0070128A"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Үйеңкі </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(Acer)</w:t>
            </w:r>
          </w:p>
        </w:tc>
        <w:tc>
          <w:tcPr>
            <w:tcW w:w="4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5CFF2D" w14:textId="77777777" w:rsidR="00D93982" w:rsidRPr="00B11778" w:rsidRDefault="0070128A"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Дала үйеңкісі</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(Acer negundo)</w:t>
            </w:r>
          </w:p>
        </w:tc>
      </w:tr>
      <w:tr w:rsidR="00D553ED" w:rsidRPr="00B11778" w14:paraId="5374D79A" w14:textId="77777777" w:rsidTr="006A5631">
        <w:tc>
          <w:tcPr>
            <w:tcW w:w="295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0EDAD5" w14:textId="77777777" w:rsidR="00D93982" w:rsidRPr="00B11778" w:rsidRDefault="0070128A"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Талдар</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(Salicaceae)</w:t>
            </w:r>
            <w:r w:rsidR="00D93982" w:rsidRPr="00B11778">
              <w:rPr>
                <w:rFonts w:ascii="Times New Roman" w:hAnsi="Times New Roman"/>
                <w:color w:val="000000" w:themeColor="text1"/>
                <w:sz w:val="24"/>
                <w:szCs w:val="24"/>
                <w:lang w:val="kk-KZ"/>
              </w:rPr>
              <w:t xml:space="preserve"> </w:t>
            </w:r>
          </w:p>
        </w:tc>
        <w:tc>
          <w:tcPr>
            <w:tcW w:w="250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EDE9E3" w14:textId="77777777" w:rsidR="00D93982" w:rsidRPr="00B11778" w:rsidRDefault="0070128A"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Терек </w:t>
            </w:r>
            <w:r w:rsidRPr="00B11778">
              <w:rPr>
                <w:rFonts w:ascii="Times New Roman" w:hAnsi="Times New Roman"/>
                <w:i/>
                <w:iCs/>
                <w:color w:val="000000" w:themeColor="text1"/>
                <w:sz w:val="24"/>
                <w:szCs w:val="24"/>
                <w:lang w:val="kk-KZ"/>
              </w:rPr>
              <w:t>(Populus)</w:t>
            </w:r>
          </w:p>
        </w:tc>
        <w:tc>
          <w:tcPr>
            <w:tcW w:w="4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325F0B" w14:textId="77777777" w:rsidR="00D93982" w:rsidRPr="00B11778" w:rsidRDefault="0070128A"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Бальзамикалық терек </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(Populus balsamifera)</w:t>
            </w:r>
          </w:p>
        </w:tc>
      </w:tr>
      <w:tr w:rsidR="00D553ED" w:rsidRPr="00B11778" w14:paraId="3C3A4D93" w14:textId="77777777" w:rsidTr="006A5631">
        <w:tc>
          <w:tcPr>
            <w:tcW w:w="295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4800809" w14:textId="77777777" w:rsidR="00D93982" w:rsidRPr="00B11778" w:rsidRDefault="00D93982" w:rsidP="00B11778">
            <w:pPr>
              <w:rPr>
                <w:rFonts w:ascii="Times New Roman" w:hAnsi="Times New Roman"/>
                <w:color w:val="000000" w:themeColor="text1"/>
                <w:sz w:val="24"/>
                <w:szCs w:val="24"/>
                <w:lang w:val="kk-KZ"/>
              </w:rPr>
            </w:pPr>
          </w:p>
        </w:tc>
        <w:tc>
          <w:tcPr>
            <w:tcW w:w="250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EC119FB" w14:textId="77777777" w:rsidR="00D93982" w:rsidRPr="00B11778" w:rsidRDefault="00D93982" w:rsidP="00B11778">
            <w:pPr>
              <w:rPr>
                <w:rFonts w:ascii="Times New Roman" w:hAnsi="Times New Roman"/>
                <w:color w:val="000000" w:themeColor="text1"/>
                <w:sz w:val="24"/>
                <w:szCs w:val="24"/>
                <w:lang w:val="kk-KZ"/>
              </w:rPr>
            </w:pPr>
          </w:p>
        </w:tc>
        <w:tc>
          <w:tcPr>
            <w:tcW w:w="4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0EB4C8" w14:textId="77777777" w:rsidR="00D93982" w:rsidRPr="00B11778" w:rsidRDefault="0070128A"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Пирамидальді терек </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(Populus pyramidalis)</w:t>
            </w:r>
          </w:p>
        </w:tc>
      </w:tr>
      <w:tr w:rsidR="00D553ED" w:rsidRPr="00B11778" w14:paraId="28AB0309" w14:textId="77777777" w:rsidTr="006A5631">
        <w:tc>
          <w:tcPr>
            <w:tcW w:w="295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3BECFFA" w14:textId="77777777" w:rsidR="00D93982" w:rsidRPr="00B11778" w:rsidRDefault="00D93982" w:rsidP="00B11778">
            <w:pPr>
              <w:rPr>
                <w:rFonts w:ascii="Times New Roman" w:hAnsi="Times New Roman"/>
                <w:color w:val="000000" w:themeColor="text1"/>
                <w:sz w:val="24"/>
                <w:szCs w:val="24"/>
                <w:lang w:val="kk-KZ"/>
              </w:rPr>
            </w:pPr>
          </w:p>
        </w:tc>
        <w:tc>
          <w:tcPr>
            <w:tcW w:w="25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3D7FE9" w14:textId="77777777" w:rsidR="00D93982" w:rsidRPr="00B11778" w:rsidRDefault="0070128A"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Тал</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(Salix)</w:t>
            </w:r>
            <w:r w:rsidR="00D93982" w:rsidRPr="00B11778">
              <w:rPr>
                <w:rFonts w:ascii="Times New Roman" w:hAnsi="Times New Roman"/>
                <w:color w:val="000000" w:themeColor="text1"/>
                <w:sz w:val="24"/>
                <w:szCs w:val="24"/>
                <w:lang w:val="kk-KZ"/>
              </w:rPr>
              <w:t xml:space="preserve"> </w:t>
            </w:r>
          </w:p>
        </w:tc>
        <w:tc>
          <w:tcPr>
            <w:tcW w:w="4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610288" w14:textId="77777777" w:rsidR="00D93982" w:rsidRPr="00B11778" w:rsidRDefault="0070128A"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Қызыл тал</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 xml:space="preserve">(Salix fragilis) </w:t>
            </w:r>
          </w:p>
        </w:tc>
      </w:tr>
      <w:tr w:rsidR="00D553ED" w:rsidRPr="00B11778" w14:paraId="0F8DAC08" w14:textId="77777777" w:rsidTr="006A5631">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A02BC3" w14:textId="77777777" w:rsidR="00D93982" w:rsidRPr="00B11778" w:rsidRDefault="0070128A"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Жиде</w:t>
            </w:r>
            <w:r w:rsidR="00F575C3" w:rsidRPr="00B11778">
              <w:rPr>
                <w:rFonts w:ascii="Times New Roman" w:hAnsi="Times New Roman"/>
                <w:color w:val="000000" w:themeColor="text1"/>
                <w:sz w:val="24"/>
                <w:szCs w:val="24"/>
                <w:lang w:val="kk-KZ"/>
              </w:rPr>
              <w:t xml:space="preserve">лілер </w:t>
            </w:r>
            <w:r w:rsidRPr="00B11778">
              <w:rPr>
                <w:rFonts w:ascii="Times New Roman" w:hAnsi="Times New Roman"/>
                <w:color w:val="000000" w:themeColor="text1"/>
                <w:sz w:val="24"/>
                <w:szCs w:val="24"/>
                <w:lang w:val="kk-KZ"/>
              </w:rPr>
              <w:t xml:space="preserve"> </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(Elaeagnaceae)</w:t>
            </w:r>
            <w:r w:rsidR="00D93982" w:rsidRPr="00B11778">
              <w:rPr>
                <w:rFonts w:ascii="Times New Roman" w:hAnsi="Times New Roman"/>
                <w:color w:val="000000" w:themeColor="text1"/>
                <w:sz w:val="24"/>
                <w:szCs w:val="24"/>
                <w:lang w:val="kk-KZ"/>
              </w:rPr>
              <w:t xml:space="preserve"> </w:t>
            </w:r>
          </w:p>
        </w:tc>
        <w:tc>
          <w:tcPr>
            <w:tcW w:w="25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BBBA38" w14:textId="77777777" w:rsidR="00D93982" w:rsidRPr="00B11778" w:rsidRDefault="00F575C3"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Жиде </w:t>
            </w:r>
            <w:r w:rsidR="00D93982" w:rsidRPr="00B11778">
              <w:rPr>
                <w:rFonts w:ascii="Times New Roman" w:hAnsi="Times New Roman"/>
                <w:i/>
                <w:iCs/>
                <w:color w:val="000000" w:themeColor="text1"/>
                <w:sz w:val="24"/>
                <w:szCs w:val="24"/>
                <w:lang w:val="kk-KZ"/>
              </w:rPr>
              <w:t>(Elaeagnus)</w:t>
            </w:r>
          </w:p>
        </w:tc>
        <w:tc>
          <w:tcPr>
            <w:tcW w:w="4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E3E324" w14:textId="77777777" w:rsidR="00D93982" w:rsidRPr="00B11778" w:rsidRDefault="00F575C3"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Үшкіржеміс жиде</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(Elaeagnus angustifiolia)</w:t>
            </w:r>
          </w:p>
        </w:tc>
      </w:tr>
      <w:tr w:rsidR="00D553ED" w:rsidRPr="00B11778" w14:paraId="512573EA" w14:textId="77777777" w:rsidTr="006A5631">
        <w:tc>
          <w:tcPr>
            <w:tcW w:w="295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0D5B1D" w14:textId="77777777" w:rsidR="00D93982" w:rsidRPr="00B11778" w:rsidRDefault="00F575C3"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Раушангүлділер </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(Rosaceae)</w:t>
            </w:r>
            <w:r w:rsidR="00D93982" w:rsidRPr="00B11778">
              <w:rPr>
                <w:rFonts w:ascii="Times New Roman" w:hAnsi="Times New Roman"/>
                <w:color w:val="000000" w:themeColor="text1"/>
                <w:sz w:val="24"/>
                <w:szCs w:val="24"/>
                <w:lang w:val="kk-KZ"/>
              </w:rPr>
              <w:t xml:space="preserve"> </w:t>
            </w:r>
          </w:p>
          <w:p w14:paraId="206D47D2" w14:textId="77777777" w:rsidR="00D93982" w:rsidRPr="00B11778" w:rsidRDefault="00D93982" w:rsidP="00B11778">
            <w:pPr>
              <w:rPr>
                <w:rFonts w:ascii="Times New Roman" w:hAnsi="Times New Roman"/>
                <w:color w:val="000000" w:themeColor="text1"/>
                <w:sz w:val="24"/>
                <w:szCs w:val="24"/>
                <w:lang w:val="kk-KZ"/>
              </w:rPr>
            </w:pPr>
          </w:p>
        </w:tc>
        <w:tc>
          <w:tcPr>
            <w:tcW w:w="25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69066D" w14:textId="77777777" w:rsidR="00D93982" w:rsidRPr="00B11778" w:rsidRDefault="00F575C3"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Долана</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(Crataegus)</w:t>
            </w:r>
          </w:p>
        </w:tc>
        <w:tc>
          <w:tcPr>
            <w:tcW w:w="4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2853D9" w14:textId="77777777" w:rsidR="00D93982" w:rsidRPr="00B11778" w:rsidRDefault="00F575C3"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Кәдімгі долана</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(Crataegus laevigata)</w:t>
            </w:r>
          </w:p>
        </w:tc>
      </w:tr>
      <w:tr w:rsidR="00D553ED" w:rsidRPr="00B11778" w14:paraId="015741AC" w14:textId="77777777" w:rsidTr="006A5631">
        <w:tc>
          <w:tcPr>
            <w:tcW w:w="295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4DCA7CF" w14:textId="77777777" w:rsidR="00D93982" w:rsidRPr="00B11778" w:rsidRDefault="00D93982" w:rsidP="00B11778">
            <w:pPr>
              <w:rPr>
                <w:rFonts w:ascii="Times New Roman" w:hAnsi="Times New Roman"/>
                <w:color w:val="000000" w:themeColor="text1"/>
                <w:sz w:val="24"/>
                <w:szCs w:val="24"/>
                <w:lang w:val="kk-KZ"/>
              </w:rPr>
            </w:pPr>
          </w:p>
        </w:tc>
        <w:tc>
          <w:tcPr>
            <w:tcW w:w="25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1E74D5" w14:textId="77777777" w:rsidR="00D93982" w:rsidRPr="00B11778" w:rsidRDefault="00F575C3"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Алма</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(Malus)</w:t>
            </w:r>
            <w:r w:rsidR="00D93982" w:rsidRPr="00B11778">
              <w:rPr>
                <w:rFonts w:ascii="Times New Roman" w:hAnsi="Times New Roman"/>
                <w:color w:val="000000" w:themeColor="text1"/>
                <w:sz w:val="24"/>
                <w:szCs w:val="24"/>
                <w:lang w:val="kk-KZ"/>
              </w:rPr>
              <w:t xml:space="preserve"> </w:t>
            </w:r>
          </w:p>
        </w:tc>
        <w:tc>
          <w:tcPr>
            <w:tcW w:w="4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74F7E7" w14:textId="77777777" w:rsidR="00D93982" w:rsidRPr="00B11778" w:rsidRDefault="00F575C3"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Сібір алмасы </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(Malus baccata)</w:t>
            </w:r>
          </w:p>
        </w:tc>
      </w:tr>
      <w:tr w:rsidR="00D553ED" w:rsidRPr="00B11778" w14:paraId="668A1410" w14:textId="77777777" w:rsidTr="006A5631">
        <w:tc>
          <w:tcPr>
            <w:tcW w:w="295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B7F1491" w14:textId="77777777" w:rsidR="00D93982" w:rsidRPr="00B11778" w:rsidRDefault="00D93982" w:rsidP="00B11778">
            <w:pPr>
              <w:rPr>
                <w:rFonts w:ascii="Times New Roman" w:hAnsi="Times New Roman"/>
                <w:color w:val="000000" w:themeColor="text1"/>
                <w:sz w:val="24"/>
                <w:szCs w:val="24"/>
                <w:lang w:val="kk-KZ"/>
              </w:rPr>
            </w:pPr>
          </w:p>
        </w:tc>
        <w:tc>
          <w:tcPr>
            <w:tcW w:w="25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44B12E" w14:textId="77777777" w:rsidR="00D93982" w:rsidRPr="00B11778" w:rsidRDefault="00F575C3"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Алхоры</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(Prunus)</w:t>
            </w:r>
            <w:r w:rsidR="00D93982" w:rsidRPr="00B11778">
              <w:rPr>
                <w:rFonts w:ascii="Times New Roman" w:hAnsi="Times New Roman"/>
                <w:color w:val="000000" w:themeColor="text1"/>
                <w:sz w:val="24"/>
                <w:szCs w:val="24"/>
                <w:lang w:val="kk-KZ"/>
              </w:rPr>
              <w:t xml:space="preserve"> </w:t>
            </w:r>
          </w:p>
        </w:tc>
        <w:tc>
          <w:tcPr>
            <w:tcW w:w="4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4E0105" w14:textId="77777777" w:rsidR="00D93982" w:rsidRPr="00B11778" w:rsidRDefault="00D93982"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Бессея</w:t>
            </w:r>
            <w:r w:rsidR="00F575C3" w:rsidRPr="00B11778">
              <w:rPr>
                <w:rFonts w:ascii="Times New Roman" w:hAnsi="Times New Roman"/>
                <w:color w:val="000000" w:themeColor="text1"/>
                <w:sz w:val="24"/>
                <w:szCs w:val="24"/>
                <w:lang w:val="kk-KZ"/>
              </w:rPr>
              <w:t xml:space="preserve"> шиесі</w:t>
            </w:r>
            <w:r w:rsidRPr="00B11778">
              <w:rPr>
                <w:rFonts w:ascii="Times New Roman" w:hAnsi="Times New Roman"/>
                <w:color w:val="000000" w:themeColor="text1"/>
                <w:sz w:val="24"/>
                <w:szCs w:val="24"/>
                <w:lang w:val="kk-KZ"/>
              </w:rPr>
              <w:t xml:space="preserve"> </w:t>
            </w:r>
            <w:r w:rsidRPr="00B11778">
              <w:rPr>
                <w:rFonts w:ascii="Times New Roman" w:hAnsi="Times New Roman"/>
                <w:i/>
                <w:iCs/>
                <w:color w:val="000000" w:themeColor="text1"/>
                <w:sz w:val="24"/>
                <w:szCs w:val="24"/>
                <w:lang w:val="kk-KZ"/>
              </w:rPr>
              <w:t>(Cerasus besseyi)</w:t>
            </w:r>
          </w:p>
        </w:tc>
      </w:tr>
      <w:tr w:rsidR="00D553ED" w:rsidRPr="00B11778" w14:paraId="67E1D7A1" w14:textId="77777777" w:rsidTr="006A5631">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8D28EF" w14:textId="7EA8431A" w:rsidR="00D93982" w:rsidRPr="00B11778" w:rsidRDefault="00F575C3"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Бұршақтылар</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(Fabaceae)</w:t>
            </w:r>
            <w:r w:rsidR="00BA5034">
              <w:rPr>
                <w:rFonts w:ascii="Times New Roman" w:hAnsi="Times New Roman"/>
                <w:color w:val="000000" w:themeColor="text1"/>
                <w:sz w:val="24"/>
                <w:szCs w:val="24"/>
                <w:lang w:val="kk-KZ"/>
              </w:rPr>
              <w:t xml:space="preserve"> </w:t>
            </w:r>
          </w:p>
        </w:tc>
        <w:tc>
          <w:tcPr>
            <w:tcW w:w="25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680F85" w14:textId="77777777" w:rsidR="00D93982" w:rsidRPr="00B11778" w:rsidRDefault="00291438"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Қараған</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(Caragana)</w:t>
            </w:r>
          </w:p>
        </w:tc>
        <w:tc>
          <w:tcPr>
            <w:tcW w:w="4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285216" w14:textId="77777777" w:rsidR="00D93982" w:rsidRPr="00B11778" w:rsidRDefault="004F1094"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Сары қараған</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(Caragana arborescens)</w:t>
            </w:r>
          </w:p>
        </w:tc>
      </w:tr>
      <w:tr w:rsidR="00D553ED" w:rsidRPr="00B11778" w14:paraId="57781268" w14:textId="77777777" w:rsidTr="006A5631">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1A19D2" w14:textId="77777777" w:rsidR="00D93982" w:rsidRPr="00B11778" w:rsidRDefault="00291438"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Қызыл тал </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(Cornaceae)</w:t>
            </w:r>
            <w:r w:rsidR="00D93982" w:rsidRPr="00B11778">
              <w:rPr>
                <w:rFonts w:ascii="Times New Roman" w:hAnsi="Times New Roman"/>
                <w:color w:val="000000" w:themeColor="text1"/>
                <w:sz w:val="24"/>
                <w:szCs w:val="24"/>
                <w:lang w:val="kk-KZ"/>
              </w:rPr>
              <w:t xml:space="preserve"> </w:t>
            </w:r>
          </w:p>
        </w:tc>
        <w:tc>
          <w:tcPr>
            <w:tcW w:w="25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5D816E" w14:textId="77777777" w:rsidR="00D93982" w:rsidRPr="00B11778" w:rsidRDefault="00291438"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Қызыл тал</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(Cornus)</w:t>
            </w:r>
          </w:p>
        </w:tc>
        <w:tc>
          <w:tcPr>
            <w:tcW w:w="4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3B2144" w14:textId="77777777" w:rsidR="00D93982" w:rsidRPr="00B11778" w:rsidRDefault="00D93982"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Дерен  </w:t>
            </w:r>
            <w:r w:rsidRPr="00B11778">
              <w:rPr>
                <w:rFonts w:ascii="Times New Roman" w:hAnsi="Times New Roman"/>
                <w:i/>
                <w:iCs/>
                <w:color w:val="000000" w:themeColor="text1"/>
                <w:sz w:val="24"/>
                <w:szCs w:val="24"/>
                <w:lang w:val="kk-KZ"/>
              </w:rPr>
              <w:t>(Cornus alba)</w:t>
            </w:r>
          </w:p>
        </w:tc>
      </w:tr>
      <w:tr w:rsidR="00D553ED" w:rsidRPr="00B11778" w14:paraId="10EDD4FB" w14:textId="77777777" w:rsidTr="006A5631">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3B1227" w14:textId="7A8D7783" w:rsidR="00D93982" w:rsidRPr="00B11778" w:rsidRDefault="00291438"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Ұшқаттар </w:t>
            </w:r>
            <w:r w:rsidR="00D93982" w:rsidRPr="00B11778">
              <w:rPr>
                <w:rFonts w:ascii="Times New Roman" w:hAnsi="Times New Roman"/>
                <w:i/>
                <w:iCs/>
                <w:color w:val="000000" w:themeColor="text1"/>
                <w:sz w:val="24"/>
                <w:szCs w:val="24"/>
                <w:lang w:val="kk-KZ"/>
              </w:rPr>
              <w:t>(Caprifoliaceae)</w:t>
            </w:r>
            <w:r w:rsidR="00BA5034">
              <w:rPr>
                <w:rFonts w:ascii="Times New Roman" w:hAnsi="Times New Roman"/>
                <w:color w:val="000000" w:themeColor="text1"/>
                <w:sz w:val="24"/>
                <w:szCs w:val="24"/>
                <w:lang w:val="kk-KZ"/>
              </w:rPr>
              <w:t xml:space="preserve"> </w:t>
            </w:r>
          </w:p>
        </w:tc>
        <w:tc>
          <w:tcPr>
            <w:tcW w:w="25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5560C2" w14:textId="3E2A2854" w:rsidR="00D93982" w:rsidRPr="00B11778" w:rsidRDefault="00291438"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Ұшқаттар</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(Lonicera)</w:t>
            </w:r>
            <w:r w:rsidR="00BA5034">
              <w:rPr>
                <w:rFonts w:ascii="Times New Roman" w:hAnsi="Times New Roman"/>
                <w:color w:val="000000" w:themeColor="text1"/>
                <w:sz w:val="24"/>
                <w:szCs w:val="24"/>
                <w:lang w:val="kk-KZ"/>
              </w:rPr>
              <w:t xml:space="preserve"> </w:t>
            </w:r>
          </w:p>
        </w:tc>
        <w:tc>
          <w:tcPr>
            <w:tcW w:w="4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6DCA11" w14:textId="77777777" w:rsidR="00D93982" w:rsidRPr="00B11778" w:rsidRDefault="00291438" w:rsidP="00B11778">
            <w:pPr>
              <w:rPr>
                <w:rFonts w:ascii="Times New Roman" w:hAnsi="Times New Roman"/>
                <w:color w:val="000000" w:themeColor="text1"/>
                <w:sz w:val="24"/>
                <w:szCs w:val="24"/>
                <w:lang w:val="kk-KZ"/>
              </w:rPr>
            </w:pPr>
            <w:bookmarkStart w:id="6" w:name="_Hlk114436437"/>
            <w:r w:rsidRPr="00B11778">
              <w:rPr>
                <w:rFonts w:ascii="Times New Roman" w:hAnsi="Times New Roman"/>
                <w:color w:val="000000" w:themeColor="text1"/>
                <w:sz w:val="24"/>
                <w:szCs w:val="24"/>
                <w:lang w:val="kk-KZ"/>
              </w:rPr>
              <w:t>Татар ұшқаттар</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(Lonicera tatarica)</w:t>
            </w:r>
            <w:bookmarkEnd w:id="6"/>
          </w:p>
        </w:tc>
      </w:tr>
      <w:tr w:rsidR="00D93982" w:rsidRPr="00B11778" w14:paraId="0C345E87" w14:textId="77777777" w:rsidTr="006A5631">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C31B1A" w14:textId="23B3ACB8" w:rsidR="00D93982" w:rsidRPr="00B11778" w:rsidRDefault="00291438"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Қарлығандар </w:t>
            </w:r>
            <w:r w:rsidR="00D93982" w:rsidRPr="00B11778">
              <w:rPr>
                <w:rFonts w:ascii="Times New Roman" w:hAnsi="Times New Roman"/>
                <w:color w:val="000000" w:themeColor="text1"/>
                <w:sz w:val="24"/>
                <w:szCs w:val="24"/>
                <w:lang w:val="kk-KZ"/>
              </w:rPr>
              <w:t xml:space="preserve"> </w:t>
            </w:r>
            <w:r w:rsidR="00D93982" w:rsidRPr="00B11778">
              <w:rPr>
                <w:rFonts w:ascii="Times New Roman" w:hAnsi="Times New Roman"/>
                <w:i/>
                <w:iCs/>
                <w:color w:val="000000" w:themeColor="text1"/>
                <w:sz w:val="24"/>
                <w:szCs w:val="24"/>
                <w:lang w:val="kk-KZ"/>
              </w:rPr>
              <w:t>(Grossulariaceae)</w:t>
            </w:r>
            <w:r w:rsidR="00BA5034">
              <w:rPr>
                <w:rFonts w:ascii="Times New Roman" w:hAnsi="Times New Roman"/>
                <w:color w:val="000000" w:themeColor="text1"/>
                <w:sz w:val="24"/>
                <w:szCs w:val="24"/>
                <w:lang w:val="kk-KZ"/>
              </w:rPr>
              <w:t xml:space="preserve"> </w:t>
            </w:r>
          </w:p>
        </w:tc>
        <w:tc>
          <w:tcPr>
            <w:tcW w:w="25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F376C2" w14:textId="77777777" w:rsidR="00D93982" w:rsidRPr="00B11778" w:rsidRDefault="00291438"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Қарақат </w:t>
            </w:r>
            <w:r w:rsidRPr="00B11778">
              <w:rPr>
                <w:rFonts w:ascii="Times New Roman" w:hAnsi="Times New Roman"/>
                <w:i/>
                <w:iCs/>
                <w:color w:val="000000" w:themeColor="text1"/>
                <w:sz w:val="24"/>
                <w:szCs w:val="24"/>
                <w:lang w:val="kk-KZ"/>
              </w:rPr>
              <w:t>(Ribes)</w:t>
            </w:r>
          </w:p>
        </w:tc>
        <w:tc>
          <w:tcPr>
            <w:tcW w:w="4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1FC0CC" w14:textId="77777777" w:rsidR="00D93982" w:rsidRPr="00B11778" w:rsidRDefault="00291438" w:rsidP="00B11778">
            <w:pPr>
              <w:rPr>
                <w:rFonts w:ascii="Times New Roman" w:hAnsi="Times New Roman"/>
                <w:color w:val="000000" w:themeColor="text1"/>
                <w:sz w:val="24"/>
                <w:szCs w:val="24"/>
                <w:lang w:val="kk-KZ"/>
              </w:rPr>
            </w:pPr>
            <w:r w:rsidRPr="00B11778">
              <w:rPr>
                <w:rFonts w:ascii="Times New Roman" w:hAnsi="Times New Roman"/>
                <w:color w:val="000000" w:themeColor="text1"/>
                <w:sz w:val="24"/>
                <w:szCs w:val="24"/>
                <w:lang w:val="kk-KZ"/>
              </w:rPr>
              <w:t xml:space="preserve">Алтын Қарақат </w:t>
            </w:r>
            <w:r w:rsidRPr="00B11778">
              <w:rPr>
                <w:rFonts w:ascii="Times New Roman" w:hAnsi="Times New Roman"/>
                <w:i/>
                <w:iCs/>
                <w:color w:val="000000" w:themeColor="text1"/>
                <w:sz w:val="24"/>
                <w:szCs w:val="24"/>
                <w:lang w:val="kk-KZ"/>
              </w:rPr>
              <w:t>(Ribes aureum)</w:t>
            </w:r>
          </w:p>
        </w:tc>
      </w:tr>
    </w:tbl>
    <w:p w14:paraId="501B23CE" w14:textId="77777777" w:rsidR="00C27A33" w:rsidRPr="00D553ED" w:rsidRDefault="00C27A33" w:rsidP="00B11778">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3C39699B" w14:textId="002B27C4" w:rsidR="00D93982" w:rsidRPr="00D553ED" w:rsidRDefault="00D93982" w:rsidP="00B11778">
      <w:pPr>
        <w:spacing w:after="0" w:line="240" w:lineRule="auto"/>
        <w:ind w:firstLine="709"/>
        <w:jc w:val="both"/>
        <w:rPr>
          <w:rFonts w:ascii="Times New Roman" w:eastAsia="Times New Roman" w:hAnsi="Times New Roman" w:cs="Times New Roman"/>
          <w:color w:val="000000" w:themeColor="text1"/>
          <w:sz w:val="28"/>
          <w:szCs w:val="28"/>
          <w:lang w:val="kk-KZ" w:eastAsia="ru-RU"/>
        </w:rPr>
      </w:pPr>
      <w:bookmarkStart w:id="7" w:name="_Hlk131608079"/>
      <w:r w:rsidRPr="00D553ED">
        <w:rPr>
          <w:rFonts w:ascii="Times New Roman" w:eastAsia="Times New Roman" w:hAnsi="Times New Roman" w:cs="Times New Roman"/>
          <w:color w:val="000000" w:themeColor="text1"/>
          <w:sz w:val="28"/>
          <w:szCs w:val="28"/>
          <w:lang w:val="kk-KZ" w:eastAsia="ru-RU"/>
        </w:rPr>
        <w:lastRenderedPageBreak/>
        <w:t xml:space="preserve">Жасыл белдеу жасанды орман шаруашылығында төрт түрлі ағаш отырғызылымдары басым келеді: </w:t>
      </w:r>
      <w:r w:rsidR="00E26F27" w:rsidRPr="00D553ED">
        <w:rPr>
          <w:rFonts w:ascii="Times New Roman" w:eastAsia="Times New Roman" w:hAnsi="Times New Roman" w:cs="Times New Roman"/>
          <w:color w:val="000000" w:themeColor="text1"/>
          <w:sz w:val="28"/>
          <w:szCs w:val="28"/>
          <w:lang w:val="kk-KZ" w:eastAsia="ru-RU"/>
        </w:rPr>
        <w:t>үйеңкі</w:t>
      </w:r>
      <w:r w:rsidRPr="00D553ED">
        <w:rPr>
          <w:rFonts w:ascii="Times New Roman" w:eastAsia="Times New Roman" w:hAnsi="Times New Roman" w:cs="Times New Roman"/>
          <w:color w:val="000000" w:themeColor="text1"/>
          <w:sz w:val="28"/>
          <w:szCs w:val="28"/>
          <w:lang w:val="kk-KZ" w:eastAsia="ru-RU"/>
        </w:rPr>
        <w:t xml:space="preserve"> – 5737,1 га (27,64%), </w:t>
      </w:r>
      <w:r w:rsidR="005D3F8A" w:rsidRPr="00D553ED">
        <w:rPr>
          <w:rFonts w:ascii="Times New Roman" w:eastAsia="Times New Roman" w:hAnsi="Times New Roman" w:cs="Times New Roman"/>
          <w:color w:val="000000" w:themeColor="text1"/>
          <w:sz w:val="28"/>
          <w:szCs w:val="28"/>
          <w:lang w:val="kk-KZ" w:eastAsia="ru-RU"/>
        </w:rPr>
        <w:t>сүйелді қайың</w:t>
      </w:r>
      <w:r w:rsidRPr="00D553ED">
        <w:rPr>
          <w:rFonts w:ascii="Times New Roman" w:eastAsia="Times New Roman" w:hAnsi="Times New Roman" w:cs="Times New Roman"/>
          <w:color w:val="000000" w:themeColor="text1"/>
          <w:sz w:val="28"/>
          <w:szCs w:val="28"/>
          <w:lang w:val="kk-KZ" w:eastAsia="ru-RU"/>
        </w:rPr>
        <w:t xml:space="preserve"> – 4495 га (21,66%),</w:t>
      </w:r>
      <w:r w:rsidR="005D3F8A" w:rsidRPr="00D553ED">
        <w:rPr>
          <w:rFonts w:ascii="Times New Roman" w:eastAsia="Times New Roman" w:hAnsi="Times New Roman" w:cs="Times New Roman"/>
          <w:color w:val="000000" w:themeColor="text1"/>
          <w:sz w:val="28"/>
          <w:szCs w:val="28"/>
          <w:lang w:val="kk-KZ" w:eastAsia="ru-RU"/>
        </w:rPr>
        <w:t xml:space="preserve"> тал </w:t>
      </w:r>
      <w:r w:rsidRPr="00D553ED">
        <w:rPr>
          <w:rFonts w:ascii="Times New Roman" w:eastAsia="Times New Roman" w:hAnsi="Times New Roman" w:cs="Times New Roman"/>
          <w:color w:val="000000" w:themeColor="text1"/>
          <w:sz w:val="28"/>
          <w:szCs w:val="28"/>
          <w:lang w:val="kk-KZ" w:eastAsia="ru-RU"/>
        </w:rPr>
        <w:t xml:space="preserve">– 4453,6 га (21,46%) </w:t>
      </w:r>
      <w:r w:rsidR="005D3F8A" w:rsidRPr="00D553ED">
        <w:rPr>
          <w:rFonts w:ascii="Times New Roman" w:eastAsia="Times New Roman" w:hAnsi="Times New Roman" w:cs="Times New Roman"/>
          <w:color w:val="000000" w:themeColor="text1"/>
          <w:sz w:val="28"/>
          <w:szCs w:val="28"/>
          <w:lang w:val="kk-KZ" w:eastAsia="ru-RU"/>
        </w:rPr>
        <w:t>және</w:t>
      </w:r>
      <w:r w:rsidRPr="00D553ED">
        <w:rPr>
          <w:rFonts w:ascii="Times New Roman" w:eastAsia="Times New Roman" w:hAnsi="Times New Roman" w:cs="Times New Roman"/>
          <w:color w:val="000000" w:themeColor="text1"/>
          <w:sz w:val="28"/>
          <w:szCs w:val="28"/>
          <w:lang w:val="kk-KZ" w:eastAsia="ru-RU"/>
        </w:rPr>
        <w:t xml:space="preserve"> </w:t>
      </w:r>
      <w:r w:rsidR="005D3F8A" w:rsidRPr="00D553ED">
        <w:rPr>
          <w:rFonts w:ascii="Times New Roman" w:eastAsia="Times New Roman" w:hAnsi="Times New Roman" w:cs="Times New Roman"/>
          <w:color w:val="000000" w:themeColor="text1"/>
          <w:sz w:val="28"/>
          <w:szCs w:val="28"/>
          <w:lang w:val="kk-KZ" w:eastAsia="ru-RU"/>
        </w:rPr>
        <w:t>үшкір</w:t>
      </w:r>
      <w:r w:rsidR="00494040" w:rsidRPr="00D553ED">
        <w:rPr>
          <w:rFonts w:ascii="Times New Roman" w:eastAsia="Times New Roman" w:hAnsi="Times New Roman" w:cs="Times New Roman"/>
          <w:color w:val="000000" w:themeColor="text1"/>
          <w:sz w:val="28"/>
          <w:szCs w:val="28"/>
          <w:lang w:val="kk-KZ" w:eastAsia="ru-RU"/>
        </w:rPr>
        <w:t xml:space="preserve">жапырақты </w:t>
      </w:r>
      <w:r w:rsidR="005D3F8A" w:rsidRPr="00D553ED">
        <w:rPr>
          <w:rFonts w:ascii="Times New Roman" w:eastAsia="Times New Roman" w:hAnsi="Times New Roman" w:cs="Times New Roman"/>
          <w:color w:val="000000" w:themeColor="text1"/>
          <w:sz w:val="28"/>
          <w:szCs w:val="28"/>
          <w:lang w:val="kk-KZ" w:eastAsia="ru-RU"/>
        </w:rPr>
        <w:t xml:space="preserve">жиде </w:t>
      </w:r>
      <w:r w:rsidRPr="00D553ED">
        <w:rPr>
          <w:rFonts w:ascii="Times New Roman" w:eastAsia="Times New Roman" w:hAnsi="Times New Roman" w:cs="Times New Roman"/>
          <w:color w:val="000000" w:themeColor="text1"/>
          <w:sz w:val="28"/>
          <w:szCs w:val="28"/>
          <w:lang w:val="kk-KZ" w:eastAsia="ru-RU"/>
        </w:rPr>
        <w:t>– 3630,6</w:t>
      </w:r>
      <w:r w:rsidR="00BA5034">
        <w:rPr>
          <w:rFonts w:ascii="Times New Roman" w:eastAsia="Times New Roman" w:hAnsi="Times New Roman" w:cs="Times New Roman"/>
          <w:color w:val="000000" w:themeColor="text1"/>
          <w:sz w:val="28"/>
          <w:szCs w:val="28"/>
          <w:lang w:val="kk-KZ" w:eastAsia="ru-RU"/>
        </w:rPr>
        <w:t> </w:t>
      </w:r>
      <w:r w:rsidRPr="00D553ED">
        <w:rPr>
          <w:rFonts w:ascii="Times New Roman" w:eastAsia="Times New Roman" w:hAnsi="Times New Roman" w:cs="Times New Roman"/>
          <w:color w:val="000000" w:themeColor="text1"/>
          <w:sz w:val="28"/>
          <w:szCs w:val="28"/>
          <w:lang w:val="kk-KZ" w:eastAsia="ru-RU"/>
        </w:rPr>
        <w:t>га. (17,40%)</w:t>
      </w:r>
      <w:bookmarkEnd w:id="7"/>
      <w:r w:rsidR="00E553B0" w:rsidRPr="00D553ED">
        <w:rPr>
          <w:rFonts w:ascii="Times New Roman" w:eastAsia="Times New Roman" w:hAnsi="Times New Roman" w:cs="Times New Roman"/>
          <w:color w:val="000000" w:themeColor="text1"/>
          <w:sz w:val="28"/>
          <w:szCs w:val="28"/>
          <w:lang w:val="kk-KZ" w:eastAsia="ru-RU"/>
        </w:rPr>
        <w:t>.</w:t>
      </w:r>
    </w:p>
    <w:p w14:paraId="01953C00" w14:textId="77777777" w:rsidR="005D3F8A" w:rsidRPr="00D553ED" w:rsidRDefault="00D93982" w:rsidP="00B11778">
      <w:pPr>
        <w:spacing w:after="0" w:line="240" w:lineRule="auto"/>
        <w:ind w:firstLine="709"/>
        <w:jc w:val="both"/>
        <w:rPr>
          <w:rFonts w:ascii="Times New Roman" w:eastAsia="Times New Roman" w:hAnsi="Times New Roman" w:cs="Times New Roman"/>
          <w:bCs/>
          <w:color w:val="000000" w:themeColor="text1"/>
          <w:sz w:val="28"/>
          <w:szCs w:val="28"/>
          <w:lang w:val="kk-KZ" w:eastAsia="ru-RU"/>
        </w:rPr>
      </w:pPr>
      <w:bookmarkStart w:id="8" w:name="_Hlk131608109"/>
      <w:r w:rsidRPr="00D553ED">
        <w:rPr>
          <w:rFonts w:ascii="Times New Roman" w:eastAsia="Times New Roman" w:hAnsi="Times New Roman" w:cs="Times New Roman"/>
          <w:bCs/>
          <w:color w:val="000000" w:themeColor="text1"/>
          <w:sz w:val="28"/>
          <w:szCs w:val="28"/>
          <w:lang w:val="kk-KZ" w:eastAsia="ru-RU"/>
        </w:rPr>
        <w:t>Жасыл белдеу 8 орман шаруашылығынан тұрады. Олар Қызылжар, Вячеславка, Ерейментау, Аршалы, Батыс, Шортанды, Астаналық</w:t>
      </w:r>
      <w:r w:rsidR="00D60CB8" w:rsidRPr="00D553ED">
        <w:rPr>
          <w:rFonts w:ascii="Times New Roman" w:eastAsia="Times New Roman" w:hAnsi="Times New Roman" w:cs="Times New Roman"/>
          <w:bCs/>
          <w:color w:val="000000" w:themeColor="text1"/>
          <w:sz w:val="28"/>
          <w:szCs w:val="28"/>
          <w:lang w:val="kk-KZ" w:eastAsia="ru-RU"/>
        </w:rPr>
        <w:t>, Бозайғыр</w:t>
      </w:r>
      <w:r w:rsidRPr="00D553ED">
        <w:rPr>
          <w:rFonts w:ascii="Times New Roman" w:eastAsia="Times New Roman" w:hAnsi="Times New Roman" w:cs="Times New Roman"/>
          <w:bCs/>
          <w:color w:val="000000" w:themeColor="text1"/>
          <w:sz w:val="28"/>
          <w:szCs w:val="28"/>
          <w:lang w:val="kk-KZ" w:eastAsia="ru-RU"/>
        </w:rPr>
        <w:t xml:space="preserve">. </w:t>
      </w:r>
    </w:p>
    <w:bookmarkEnd w:id="8"/>
    <w:p w14:paraId="34604D63" w14:textId="77777777" w:rsidR="005A64E5" w:rsidRPr="00D553ED" w:rsidRDefault="005A64E5" w:rsidP="005A64E5">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r w:rsidRPr="00D553ED">
        <w:rPr>
          <w:rFonts w:ascii="Times New Roman" w:eastAsia="Times New Roman" w:hAnsi="Times New Roman" w:cs="Times New Roman"/>
          <w:bCs/>
          <w:i/>
          <w:color w:val="000000" w:themeColor="text1"/>
          <w:sz w:val="28"/>
          <w:szCs w:val="28"/>
          <w:lang w:val="kk-KZ" w:eastAsia="ru-RU"/>
        </w:rPr>
        <w:t>Қызылжар орман шаруашылығы</w:t>
      </w:r>
      <w:r w:rsidRPr="00D553ED">
        <w:rPr>
          <w:rFonts w:ascii="Times New Roman" w:eastAsia="Times New Roman" w:hAnsi="Times New Roman" w:cs="Times New Roman"/>
          <w:bCs/>
          <w:color w:val="000000" w:themeColor="text1"/>
          <w:sz w:val="28"/>
          <w:szCs w:val="28"/>
          <w:lang w:val="kk-KZ" w:eastAsia="ru-RU"/>
        </w:rPr>
        <w:t xml:space="preserve"> 12090 га шақырымды қамтыған</w:t>
      </w:r>
      <w:r>
        <w:rPr>
          <w:rFonts w:ascii="Times New Roman" w:eastAsia="Times New Roman" w:hAnsi="Times New Roman" w:cs="Times New Roman"/>
          <w:bCs/>
          <w:color w:val="000000" w:themeColor="text1"/>
          <w:sz w:val="28"/>
          <w:szCs w:val="28"/>
          <w:lang w:val="kk-KZ" w:eastAsia="ru-RU"/>
        </w:rPr>
        <w:t xml:space="preserve"> 1-суретте көрсетілгендей </w:t>
      </w:r>
      <w:r w:rsidRPr="00D553ED">
        <w:rPr>
          <w:rFonts w:ascii="Times New Roman" w:eastAsia="Times New Roman" w:hAnsi="Times New Roman" w:cs="Times New Roman"/>
          <w:bCs/>
          <w:color w:val="000000" w:themeColor="text1"/>
          <w:sz w:val="28"/>
          <w:szCs w:val="28"/>
          <w:lang w:val="kk-KZ" w:eastAsia="ru-RU"/>
        </w:rPr>
        <w:t>144 кварталдан тұратын жасыл белдеудің 8 шаруашылығының бірі.</w:t>
      </w:r>
      <w:r>
        <w:rPr>
          <w:rFonts w:ascii="Times New Roman" w:eastAsia="Times New Roman" w:hAnsi="Times New Roman" w:cs="Times New Roman"/>
          <w:bCs/>
          <w:color w:val="000000" w:themeColor="text1"/>
          <w:sz w:val="28"/>
          <w:szCs w:val="28"/>
          <w:lang w:val="kk-KZ" w:eastAsia="ru-RU"/>
        </w:rPr>
        <w:t xml:space="preserve"> </w:t>
      </w:r>
    </w:p>
    <w:p w14:paraId="3A7E0508" w14:textId="1428B97C" w:rsidR="005D3F8A" w:rsidRPr="00BC42D3" w:rsidRDefault="005A64E5" w:rsidP="00BC42D3">
      <w:pPr>
        <w:spacing w:after="0" w:line="240" w:lineRule="auto"/>
        <w:jc w:val="center"/>
        <w:rPr>
          <w:rFonts w:ascii="Times New Roman" w:eastAsia="Times New Roman" w:hAnsi="Times New Roman" w:cs="Times New Roman"/>
          <w:bCs/>
          <w:color w:val="000000" w:themeColor="text1"/>
          <w:sz w:val="28"/>
          <w:szCs w:val="28"/>
          <w:lang w:val="kk-KZ" w:eastAsia="ru-RU"/>
        </w:rPr>
      </w:pPr>
      <w:r>
        <w:rPr>
          <w:rFonts w:ascii="Times New Roman" w:eastAsia="Times New Roman" w:hAnsi="Times New Roman" w:cs="Times New Roman"/>
          <w:bCs/>
          <w:noProof/>
          <w:color w:val="000000" w:themeColor="text1"/>
          <w:sz w:val="28"/>
          <w:szCs w:val="28"/>
          <w:lang w:eastAsia="ru-RU"/>
        </w:rPr>
        <w:drawing>
          <wp:inline distT="0" distB="0" distL="0" distR="0" wp14:anchorId="5376BB07" wp14:editId="14D407DF">
            <wp:extent cx="5937885" cy="3340735"/>
            <wp:effectExtent l="0" t="0" r="5715"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7885" cy="3340735"/>
                    </a:xfrm>
                    <a:prstGeom prst="rect">
                      <a:avLst/>
                    </a:prstGeom>
                    <a:noFill/>
                  </pic:spPr>
                </pic:pic>
              </a:graphicData>
            </a:graphic>
          </wp:inline>
        </w:drawing>
      </w:r>
    </w:p>
    <w:p w14:paraId="39676F8D" w14:textId="3BE7F873" w:rsidR="00BC42D3" w:rsidRDefault="00BC42D3" w:rsidP="00BC42D3">
      <w:pPr>
        <w:spacing w:after="0" w:line="240" w:lineRule="auto"/>
        <w:rPr>
          <w:rFonts w:ascii="Times New Roman" w:eastAsia="Times New Roman" w:hAnsi="Times New Roman" w:cs="Times New Roman"/>
          <w:color w:val="000000" w:themeColor="text1"/>
          <w:sz w:val="24"/>
          <w:szCs w:val="24"/>
          <w:lang w:val="kk-KZ" w:eastAsia="ru-RU"/>
        </w:rPr>
      </w:pPr>
      <w:r w:rsidRPr="00BC42D3">
        <w:rPr>
          <w:rFonts w:ascii="Times New Roman" w:eastAsia="Times New Roman" w:hAnsi="Times New Roman" w:cs="Times New Roman"/>
          <w:color w:val="000000" w:themeColor="text1"/>
          <w:sz w:val="24"/>
          <w:szCs w:val="24"/>
          <w:lang w:val="kk-KZ" w:eastAsia="ru-RU"/>
        </w:rPr>
        <w:t xml:space="preserve">                             а                       </w:t>
      </w:r>
      <w:r>
        <w:rPr>
          <w:rFonts w:ascii="Times New Roman" w:eastAsia="Times New Roman" w:hAnsi="Times New Roman" w:cs="Times New Roman"/>
          <w:color w:val="000000" w:themeColor="text1"/>
          <w:sz w:val="24"/>
          <w:szCs w:val="24"/>
          <w:lang w:val="kk-KZ" w:eastAsia="ru-RU"/>
        </w:rPr>
        <w:t xml:space="preserve">                        </w:t>
      </w:r>
      <w:r w:rsidRPr="00BC42D3">
        <w:rPr>
          <w:rFonts w:ascii="Times New Roman" w:eastAsia="Times New Roman" w:hAnsi="Times New Roman" w:cs="Times New Roman"/>
          <w:color w:val="000000" w:themeColor="text1"/>
          <w:sz w:val="24"/>
          <w:szCs w:val="24"/>
          <w:lang w:val="kk-KZ" w:eastAsia="ru-RU"/>
        </w:rPr>
        <w:t xml:space="preserve">                                        ә</w:t>
      </w:r>
    </w:p>
    <w:p w14:paraId="4D3334E2" w14:textId="77777777" w:rsidR="00BC42D3" w:rsidRDefault="00BC42D3" w:rsidP="00BC42D3">
      <w:pPr>
        <w:spacing w:after="0" w:line="240" w:lineRule="auto"/>
        <w:rPr>
          <w:rFonts w:ascii="Times New Roman" w:eastAsia="Times New Roman" w:hAnsi="Times New Roman" w:cs="Times New Roman"/>
          <w:color w:val="000000" w:themeColor="text1"/>
          <w:sz w:val="24"/>
          <w:szCs w:val="24"/>
          <w:lang w:val="kk-KZ" w:eastAsia="ru-RU"/>
        </w:rPr>
      </w:pPr>
    </w:p>
    <w:p w14:paraId="502F4BD0" w14:textId="77777777" w:rsidR="00BC42D3" w:rsidRPr="009F0CB8" w:rsidRDefault="00BC42D3" w:rsidP="00BC42D3">
      <w:pPr>
        <w:spacing w:after="0" w:line="240"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 xml:space="preserve">        </w:t>
      </w:r>
      <w:r w:rsidRPr="009F0CB8">
        <w:rPr>
          <w:rFonts w:ascii="Times New Roman" w:eastAsia="Times New Roman" w:hAnsi="Times New Roman" w:cs="Times New Roman"/>
          <w:color w:val="000000" w:themeColor="text1"/>
          <w:sz w:val="24"/>
          <w:szCs w:val="24"/>
          <w:lang w:val="kk-KZ" w:eastAsia="ru-RU"/>
        </w:rPr>
        <w:t xml:space="preserve">  а</w:t>
      </w:r>
      <w:r>
        <w:rPr>
          <w:rFonts w:ascii="Times New Roman" w:eastAsia="Times New Roman" w:hAnsi="Times New Roman" w:cs="Times New Roman"/>
          <w:color w:val="000000" w:themeColor="text1"/>
          <w:sz w:val="24"/>
          <w:szCs w:val="24"/>
          <w:lang w:val="kk-KZ" w:eastAsia="ru-RU"/>
        </w:rPr>
        <w:t>-</w:t>
      </w:r>
      <w:r w:rsidRPr="009F0CB8">
        <w:rPr>
          <w:rFonts w:ascii="Times New Roman" w:eastAsia="Times New Roman" w:hAnsi="Times New Roman" w:cs="Times New Roman"/>
          <w:color w:val="000000" w:themeColor="text1"/>
          <w:sz w:val="24"/>
          <w:szCs w:val="24"/>
          <w:lang w:val="kk-KZ" w:eastAsia="ru-RU"/>
        </w:rPr>
        <w:t xml:space="preserve"> автормен жасалынған            </w:t>
      </w:r>
      <w:r>
        <w:rPr>
          <w:rFonts w:ascii="Times New Roman" w:eastAsia="Times New Roman" w:hAnsi="Times New Roman" w:cs="Times New Roman"/>
          <w:color w:val="000000" w:themeColor="text1"/>
          <w:sz w:val="24"/>
          <w:szCs w:val="24"/>
          <w:lang w:val="kk-KZ" w:eastAsia="ru-RU"/>
        </w:rPr>
        <w:t xml:space="preserve">      </w:t>
      </w:r>
      <w:r w:rsidRPr="009F0CB8">
        <w:rPr>
          <w:rFonts w:ascii="Times New Roman" w:eastAsia="Times New Roman" w:hAnsi="Times New Roman" w:cs="Times New Roman"/>
          <w:color w:val="000000" w:themeColor="text1"/>
          <w:sz w:val="24"/>
          <w:szCs w:val="24"/>
          <w:lang w:val="kk-KZ" w:eastAsia="ru-RU"/>
        </w:rPr>
        <w:t xml:space="preserve"> </w:t>
      </w:r>
      <w:r>
        <w:rPr>
          <w:rFonts w:ascii="Times New Roman" w:eastAsia="Times New Roman" w:hAnsi="Times New Roman" w:cs="Times New Roman"/>
          <w:color w:val="000000" w:themeColor="text1"/>
          <w:sz w:val="24"/>
          <w:szCs w:val="24"/>
          <w:lang w:val="kk-KZ" w:eastAsia="ru-RU"/>
        </w:rPr>
        <w:t>ә</w:t>
      </w:r>
      <w:r w:rsidRPr="009F0CB8">
        <w:rPr>
          <w:rFonts w:ascii="Times New Roman" w:eastAsia="Times New Roman" w:hAnsi="Times New Roman" w:cs="Times New Roman"/>
          <w:color w:val="000000" w:themeColor="text1"/>
          <w:sz w:val="24"/>
          <w:szCs w:val="24"/>
          <w:lang w:val="kk-KZ" w:eastAsia="ru-RU"/>
        </w:rPr>
        <w:t xml:space="preserve">- </w:t>
      </w:r>
      <w:hyperlink r:id="rId9" w:history="1">
        <w:r w:rsidRPr="009F0CB8">
          <w:rPr>
            <w:rStyle w:val="a4"/>
            <w:rFonts w:ascii="Times New Roman" w:eastAsia="Times New Roman" w:hAnsi="Times New Roman" w:cs="Times New Roman"/>
            <w:sz w:val="24"/>
            <w:szCs w:val="24"/>
            <w:lang w:val="kk-KZ" w:eastAsia="ru-RU"/>
          </w:rPr>
          <w:t>https://www.google.com/maps/search</w:t>
        </w:r>
      </w:hyperlink>
      <w:r>
        <w:rPr>
          <w:rFonts w:ascii="Times New Roman" w:eastAsia="Times New Roman" w:hAnsi="Times New Roman" w:cs="Times New Roman"/>
          <w:color w:val="000000" w:themeColor="text1"/>
          <w:sz w:val="24"/>
          <w:szCs w:val="24"/>
          <w:lang w:val="kk-KZ" w:eastAsia="ru-RU"/>
        </w:rPr>
        <w:t xml:space="preserve"> алынған</w:t>
      </w:r>
    </w:p>
    <w:p w14:paraId="2B0C66D4" w14:textId="77777777" w:rsidR="009F0CB8" w:rsidRDefault="009F0CB8" w:rsidP="009F0CB8">
      <w:pPr>
        <w:tabs>
          <w:tab w:val="left" w:pos="2100"/>
          <w:tab w:val="center" w:pos="4819"/>
        </w:tabs>
        <w:spacing w:after="0" w:line="240" w:lineRule="auto"/>
        <w:rPr>
          <w:rFonts w:ascii="Times New Roman" w:eastAsia="Times New Roman" w:hAnsi="Times New Roman" w:cs="Times New Roman"/>
          <w:bCs/>
          <w:color w:val="000000" w:themeColor="text1"/>
          <w:sz w:val="28"/>
          <w:szCs w:val="28"/>
          <w:lang w:val="kk-KZ" w:eastAsia="ru-RU"/>
        </w:rPr>
      </w:pPr>
    </w:p>
    <w:p w14:paraId="0F93DCC6" w14:textId="1052F9D2" w:rsidR="00517D41" w:rsidRDefault="00517D41" w:rsidP="00B11778">
      <w:pPr>
        <w:spacing w:after="0" w:line="240" w:lineRule="auto"/>
        <w:jc w:val="center"/>
        <w:rPr>
          <w:rFonts w:ascii="Times New Roman" w:eastAsia="Times New Roman" w:hAnsi="Times New Roman" w:cs="Times New Roman"/>
          <w:bCs/>
          <w:color w:val="000000" w:themeColor="text1"/>
          <w:sz w:val="28"/>
          <w:szCs w:val="28"/>
          <w:lang w:val="kk-KZ" w:eastAsia="ru-RU"/>
        </w:rPr>
      </w:pPr>
      <w:r w:rsidRPr="00D553ED">
        <w:rPr>
          <w:rFonts w:ascii="Times New Roman" w:eastAsia="Times New Roman" w:hAnsi="Times New Roman" w:cs="Times New Roman"/>
          <w:bCs/>
          <w:color w:val="000000" w:themeColor="text1"/>
          <w:sz w:val="28"/>
          <w:szCs w:val="28"/>
          <w:lang w:val="kk-KZ" w:eastAsia="ru-RU"/>
        </w:rPr>
        <w:t>Сурет 1</w:t>
      </w:r>
      <w:r w:rsidR="00B11778">
        <w:rPr>
          <w:rFonts w:ascii="Times New Roman" w:eastAsia="Times New Roman" w:hAnsi="Times New Roman" w:cs="Times New Roman"/>
          <w:bCs/>
          <w:color w:val="000000" w:themeColor="text1"/>
          <w:sz w:val="28"/>
          <w:szCs w:val="28"/>
          <w:lang w:val="kk-KZ" w:eastAsia="ru-RU"/>
        </w:rPr>
        <w:t xml:space="preserve"> –</w:t>
      </w:r>
      <w:r w:rsidRPr="00D553ED">
        <w:rPr>
          <w:rFonts w:ascii="Times New Roman" w:eastAsia="Times New Roman" w:hAnsi="Times New Roman" w:cs="Times New Roman"/>
          <w:bCs/>
          <w:color w:val="000000" w:themeColor="text1"/>
          <w:sz w:val="28"/>
          <w:szCs w:val="28"/>
          <w:lang w:val="kk-KZ" w:eastAsia="ru-RU"/>
        </w:rPr>
        <w:t xml:space="preserve"> Қызылжар шаруашылығының картасы</w:t>
      </w:r>
      <w:r w:rsidR="009F0CB8" w:rsidRPr="009F0CB8">
        <w:rPr>
          <w:rFonts w:ascii="Times New Roman" w:eastAsia="Times New Roman" w:hAnsi="Times New Roman" w:cs="Times New Roman"/>
          <w:bCs/>
          <w:color w:val="000000" w:themeColor="text1"/>
          <w:sz w:val="28"/>
          <w:szCs w:val="28"/>
          <w:lang w:val="kk-KZ" w:eastAsia="ru-RU"/>
        </w:rPr>
        <w:t xml:space="preserve"> </w:t>
      </w:r>
    </w:p>
    <w:p w14:paraId="5A469CDE" w14:textId="77777777" w:rsidR="00BC42D3" w:rsidRPr="009F0CB8" w:rsidRDefault="00BC42D3" w:rsidP="00B11778">
      <w:pPr>
        <w:spacing w:after="0" w:line="240" w:lineRule="auto"/>
        <w:jc w:val="center"/>
        <w:rPr>
          <w:rFonts w:ascii="Times New Roman" w:eastAsia="Times New Roman" w:hAnsi="Times New Roman" w:cs="Times New Roman"/>
          <w:bCs/>
          <w:color w:val="000000" w:themeColor="text1"/>
          <w:sz w:val="28"/>
          <w:szCs w:val="28"/>
          <w:lang w:val="kk-KZ" w:eastAsia="ru-RU"/>
        </w:rPr>
      </w:pPr>
    </w:p>
    <w:p w14:paraId="0A14027C" w14:textId="77777777" w:rsidR="005A64E5" w:rsidRDefault="00D93982" w:rsidP="00B11778">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bCs/>
          <w:color w:val="000000" w:themeColor="text1"/>
          <w:sz w:val="28"/>
          <w:szCs w:val="28"/>
          <w:lang w:val="kk-KZ" w:eastAsia="ru-RU"/>
        </w:rPr>
        <w:t xml:space="preserve">Шаруашылықтың шекарасында </w:t>
      </w:r>
      <w:r w:rsidR="00A4448B" w:rsidRPr="00D553ED">
        <w:rPr>
          <w:rFonts w:ascii="Times New Roman" w:eastAsia="Times New Roman" w:hAnsi="Times New Roman" w:cs="Times New Roman"/>
          <w:bCs/>
          <w:color w:val="000000" w:themeColor="text1"/>
          <w:sz w:val="28"/>
          <w:szCs w:val="28"/>
          <w:lang w:val="kk-KZ" w:eastAsia="ru-RU"/>
        </w:rPr>
        <w:t xml:space="preserve">бұрындары отырғызылған </w:t>
      </w:r>
      <w:r w:rsidRPr="00D553ED">
        <w:rPr>
          <w:rFonts w:ascii="Times New Roman" w:eastAsia="Times New Roman" w:hAnsi="Times New Roman" w:cs="Times New Roman"/>
          <w:bCs/>
          <w:color w:val="000000" w:themeColor="text1"/>
          <w:sz w:val="28"/>
          <w:szCs w:val="28"/>
          <w:lang w:val="kk-KZ" w:eastAsia="ru-RU"/>
        </w:rPr>
        <w:t>40-60 жыл жас аралығындағы ағаштар</w:t>
      </w:r>
      <w:r w:rsidR="001C47AB" w:rsidRPr="00D553ED">
        <w:rPr>
          <w:rFonts w:ascii="Times New Roman" w:eastAsia="Times New Roman" w:hAnsi="Times New Roman" w:cs="Times New Roman"/>
          <w:bCs/>
          <w:color w:val="000000" w:themeColor="text1"/>
          <w:sz w:val="28"/>
          <w:szCs w:val="28"/>
          <w:lang w:val="kk-KZ" w:eastAsia="ru-RU"/>
        </w:rPr>
        <w:t xml:space="preserve"> </w:t>
      </w:r>
      <w:r w:rsidR="00A4448B" w:rsidRPr="00D553ED">
        <w:rPr>
          <w:rFonts w:ascii="Times New Roman" w:eastAsia="Times New Roman" w:hAnsi="Times New Roman" w:cs="Times New Roman"/>
          <w:bCs/>
          <w:color w:val="000000" w:themeColor="text1"/>
          <w:sz w:val="28"/>
          <w:szCs w:val="28"/>
          <w:lang w:val="kk-KZ" w:eastAsia="ru-RU"/>
        </w:rPr>
        <w:t xml:space="preserve">да </w:t>
      </w:r>
      <w:r w:rsidRPr="00D553ED">
        <w:rPr>
          <w:rFonts w:ascii="Times New Roman" w:eastAsia="Times New Roman" w:hAnsi="Times New Roman" w:cs="Times New Roman"/>
          <w:bCs/>
          <w:color w:val="000000" w:themeColor="text1"/>
          <w:sz w:val="28"/>
          <w:szCs w:val="28"/>
          <w:lang w:val="kk-KZ" w:eastAsia="ru-RU"/>
        </w:rPr>
        <w:t xml:space="preserve">өсіп жатыр. Ондағы кездесетін </w:t>
      </w:r>
      <w:r w:rsidR="000A464D" w:rsidRPr="00D553ED">
        <w:rPr>
          <w:rFonts w:ascii="Times New Roman" w:eastAsia="Times New Roman" w:hAnsi="Times New Roman" w:cs="Times New Roman"/>
          <w:bCs/>
          <w:color w:val="000000" w:themeColor="text1"/>
          <w:sz w:val="28"/>
          <w:szCs w:val="28"/>
          <w:lang w:val="kk-KZ" w:eastAsia="ru-RU"/>
        </w:rPr>
        <w:t>түрлер</w:t>
      </w:r>
      <w:r w:rsidRPr="00D553ED">
        <w:rPr>
          <w:rFonts w:ascii="Times New Roman" w:eastAsia="Times New Roman" w:hAnsi="Times New Roman" w:cs="Times New Roman"/>
          <w:bCs/>
          <w:color w:val="000000" w:themeColor="text1"/>
          <w:sz w:val="28"/>
          <w:szCs w:val="28"/>
          <w:lang w:val="kk-KZ" w:eastAsia="ru-RU"/>
        </w:rPr>
        <w:t xml:space="preserve">: </w:t>
      </w:r>
      <w:r w:rsidR="00517D41" w:rsidRPr="00D553ED">
        <w:rPr>
          <w:rFonts w:ascii="Times New Roman" w:eastAsia="Times New Roman" w:hAnsi="Times New Roman" w:cs="Times New Roman"/>
          <w:color w:val="000000" w:themeColor="text1"/>
          <w:sz w:val="28"/>
          <w:szCs w:val="28"/>
          <w:lang w:val="kk-KZ" w:eastAsia="ru-RU"/>
        </w:rPr>
        <w:t>С</w:t>
      </w:r>
      <w:r w:rsidR="005D3F8A" w:rsidRPr="00D553ED">
        <w:rPr>
          <w:rFonts w:ascii="Times New Roman" w:eastAsia="Times New Roman" w:hAnsi="Times New Roman" w:cs="Times New Roman"/>
          <w:color w:val="000000" w:themeColor="text1"/>
          <w:sz w:val="28"/>
          <w:szCs w:val="28"/>
          <w:lang w:val="kk-KZ" w:eastAsia="ru-RU"/>
        </w:rPr>
        <w:t xml:space="preserve">үйелді қайың  </w:t>
      </w:r>
      <w:r w:rsidR="005D3F8A"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Betula pendula Roth.</w:t>
      </w:r>
      <w:r w:rsidR="005D3F8A"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w:t>
      </w:r>
      <w:r w:rsidR="00517D41" w:rsidRPr="00D553ED">
        <w:rPr>
          <w:rFonts w:ascii="Times New Roman" w:eastAsia="Times New Roman" w:hAnsi="Times New Roman" w:cs="Times New Roman"/>
          <w:color w:val="000000" w:themeColor="text1"/>
          <w:sz w:val="28"/>
          <w:szCs w:val="28"/>
          <w:lang w:val="kk-KZ" w:eastAsia="ru-RU"/>
        </w:rPr>
        <w:t>Д</w:t>
      </w:r>
      <w:r w:rsidR="005D3F8A" w:rsidRPr="00D553ED">
        <w:rPr>
          <w:rFonts w:ascii="Times New Roman" w:eastAsia="Times New Roman" w:hAnsi="Times New Roman" w:cs="Times New Roman"/>
          <w:color w:val="000000" w:themeColor="text1"/>
          <w:sz w:val="28"/>
          <w:szCs w:val="28"/>
          <w:lang w:val="kk-KZ" w:eastAsia="ru-RU"/>
        </w:rPr>
        <w:t xml:space="preserve">ала үйеңкісі </w:t>
      </w:r>
      <w:r w:rsidR="005D3F8A" w:rsidRPr="00D553ED">
        <w:rPr>
          <w:rFonts w:ascii="Times New Roman" w:eastAsia="Times New Roman" w:hAnsi="Times New Roman" w:cs="Times New Roman"/>
          <w:i/>
          <w:color w:val="000000" w:themeColor="text1"/>
          <w:sz w:val="28"/>
          <w:szCs w:val="28"/>
          <w:lang w:val="kk-KZ" w:eastAsia="ru-RU"/>
        </w:rPr>
        <w:t>(Acer negundo),</w:t>
      </w:r>
      <w:r w:rsidR="005D3F8A" w:rsidRPr="00D553ED">
        <w:rPr>
          <w:rFonts w:ascii="Times New Roman" w:eastAsia="Times New Roman" w:hAnsi="Times New Roman" w:cs="Times New Roman"/>
          <w:color w:val="000000" w:themeColor="text1"/>
          <w:sz w:val="28"/>
          <w:szCs w:val="28"/>
          <w:lang w:val="kk-KZ" w:eastAsia="ru-RU"/>
        </w:rPr>
        <w:t xml:space="preserve"> </w:t>
      </w:r>
      <w:r w:rsidR="00517D41" w:rsidRPr="00D553ED">
        <w:rPr>
          <w:rFonts w:ascii="Times New Roman" w:eastAsia="Times New Roman" w:hAnsi="Times New Roman" w:cs="Times New Roman"/>
          <w:color w:val="000000" w:themeColor="text1"/>
          <w:sz w:val="28"/>
          <w:szCs w:val="28"/>
          <w:lang w:val="kk-KZ" w:eastAsia="ru-RU"/>
        </w:rPr>
        <w:t>Ү</w:t>
      </w:r>
      <w:r w:rsidR="005D3F8A" w:rsidRPr="00D553ED">
        <w:rPr>
          <w:rFonts w:ascii="Times New Roman" w:eastAsia="Times New Roman" w:hAnsi="Times New Roman" w:cs="Times New Roman"/>
          <w:color w:val="000000" w:themeColor="text1"/>
          <w:sz w:val="28"/>
          <w:szCs w:val="28"/>
          <w:lang w:val="kk-KZ" w:eastAsia="ru-RU"/>
        </w:rPr>
        <w:t xml:space="preserve">шкіржемісті жиде  </w:t>
      </w:r>
      <w:r w:rsidR="005D3F8A"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Elaeagnus anqustifolia L.</w:t>
      </w:r>
      <w:r w:rsidR="005D3F8A"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w:t>
      </w:r>
      <w:r w:rsidR="00517D41" w:rsidRPr="00D553ED">
        <w:rPr>
          <w:rFonts w:ascii="Times New Roman" w:eastAsia="Times New Roman" w:hAnsi="Times New Roman" w:cs="Times New Roman"/>
          <w:color w:val="000000" w:themeColor="text1"/>
          <w:sz w:val="28"/>
          <w:szCs w:val="28"/>
          <w:lang w:val="kk-KZ" w:eastAsia="ru-RU"/>
        </w:rPr>
        <w:t>Ш</w:t>
      </w:r>
      <w:r w:rsidR="005D3F8A" w:rsidRPr="00D553ED">
        <w:rPr>
          <w:rFonts w:ascii="Times New Roman" w:eastAsia="Times New Roman" w:hAnsi="Times New Roman" w:cs="Times New Roman"/>
          <w:color w:val="000000" w:themeColor="text1"/>
          <w:sz w:val="28"/>
          <w:szCs w:val="28"/>
          <w:lang w:val="kk-KZ" w:eastAsia="ru-RU"/>
        </w:rPr>
        <w:t xml:space="preserve">егіршін  </w:t>
      </w:r>
      <w:r w:rsidR="005D3F8A" w:rsidRPr="00D553ED">
        <w:rPr>
          <w:rFonts w:ascii="Times New Roman" w:eastAsia="Times New Roman" w:hAnsi="Times New Roman" w:cs="Times New Roman"/>
          <w:i/>
          <w:color w:val="000000" w:themeColor="text1"/>
          <w:sz w:val="28"/>
          <w:szCs w:val="28"/>
          <w:lang w:val="kk-KZ" w:eastAsia="ru-RU"/>
        </w:rPr>
        <w:t>(Ulmus)</w:t>
      </w:r>
      <w:r w:rsidR="005D3F8A"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 xml:space="preserve"> </w:t>
      </w:r>
      <w:r w:rsidR="00517D41" w:rsidRPr="00D553ED">
        <w:rPr>
          <w:rFonts w:ascii="Times New Roman" w:eastAsia="Times New Roman" w:hAnsi="Times New Roman" w:cs="Times New Roman"/>
          <w:color w:val="000000" w:themeColor="text1"/>
          <w:sz w:val="28"/>
          <w:szCs w:val="28"/>
          <w:lang w:val="kk-KZ" w:eastAsia="ru-RU"/>
        </w:rPr>
        <w:t>К</w:t>
      </w:r>
      <w:r w:rsidR="005D3F8A" w:rsidRPr="00D553ED">
        <w:rPr>
          <w:rFonts w:ascii="Times New Roman" w:eastAsia="Times New Roman" w:hAnsi="Times New Roman" w:cs="Times New Roman"/>
          <w:color w:val="000000" w:themeColor="text1"/>
          <w:sz w:val="28"/>
          <w:szCs w:val="28"/>
          <w:lang w:val="kk-KZ" w:eastAsia="ru-RU"/>
        </w:rPr>
        <w:t xml:space="preserve">әдімгі қарағай </w:t>
      </w:r>
      <w:r w:rsidR="005D3F8A" w:rsidRPr="00D553ED">
        <w:rPr>
          <w:rFonts w:ascii="Times New Roman" w:eastAsia="Times New Roman" w:hAnsi="Times New Roman" w:cs="Times New Roman"/>
          <w:i/>
          <w:color w:val="000000" w:themeColor="text1"/>
          <w:sz w:val="28"/>
          <w:szCs w:val="28"/>
          <w:lang w:val="kk-KZ" w:eastAsia="ru-RU"/>
        </w:rPr>
        <w:t>(Pinus sylvestris),</w:t>
      </w:r>
      <w:r w:rsidR="005D3F8A" w:rsidRPr="00D553ED">
        <w:rPr>
          <w:rFonts w:ascii="Times New Roman" w:eastAsia="Times New Roman" w:hAnsi="Times New Roman" w:cs="Times New Roman"/>
          <w:color w:val="000000" w:themeColor="text1"/>
          <w:sz w:val="28"/>
          <w:szCs w:val="28"/>
          <w:lang w:val="kk-KZ" w:eastAsia="ru-RU"/>
        </w:rPr>
        <w:t xml:space="preserve"> </w:t>
      </w:r>
      <w:r w:rsidR="00517D41" w:rsidRPr="00D553ED">
        <w:rPr>
          <w:rFonts w:ascii="Times New Roman" w:eastAsia="Times New Roman" w:hAnsi="Times New Roman" w:cs="Times New Roman"/>
          <w:color w:val="000000" w:themeColor="text1"/>
          <w:sz w:val="28"/>
          <w:szCs w:val="28"/>
          <w:lang w:val="kk-KZ" w:eastAsia="ru-RU"/>
        </w:rPr>
        <w:t>Т</w:t>
      </w:r>
      <w:r w:rsidR="005D3F8A" w:rsidRPr="00D553ED">
        <w:rPr>
          <w:rFonts w:ascii="Times New Roman" w:eastAsia="Times New Roman" w:hAnsi="Times New Roman" w:cs="Times New Roman"/>
          <w:color w:val="000000" w:themeColor="text1"/>
          <w:sz w:val="28"/>
          <w:szCs w:val="28"/>
          <w:lang w:val="kk-KZ" w:eastAsia="ru-RU"/>
        </w:rPr>
        <w:t>атар үйеңкісі</w:t>
      </w:r>
      <w:r w:rsidRPr="00D553ED">
        <w:rPr>
          <w:rFonts w:ascii="Times New Roman" w:eastAsia="Times New Roman" w:hAnsi="Times New Roman" w:cs="Times New Roman"/>
          <w:color w:val="000000" w:themeColor="text1"/>
          <w:sz w:val="28"/>
          <w:szCs w:val="28"/>
          <w:lang w:val="kk-KZ" w:eastAsia="ru-RU"/>
        </w:rPr>
        <w:t xml:space="preserve"> </w:t>
      </w:r>
      <w:r w:rsidR="005D3F8A" w:rsidRPr="00D553ED">
        <w:rPr>
          <w:rFonts w:ascii="Times New Roman" w:eastAsia="Times New Roman" w:hAnsi="Times New Roman" w:cs="Times New Roman"/>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Acer tataricum L</w:t>
      </w:r>
      <w:r w:rsidR="005D3F8A" w:rsidRPr="00D553ED">
        <w:rPr>
          <w:rFonts w:ascii="Times New Roman" w:eastAsia="Times New Roman" w:hAnsi="Times New Roman" w:cs="Times New Roman"/>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w:t>
      </w:r>
      <w:r w:rsidR="00BB3510" w:rsidRPr="00D553ED">
        <w:rPr>
          <w:rFonts w:ascii="Times New Roman" w:eastAsia="Times New Roman" w:hAnsi="Times New Roman" w:cs="Times New Roman"/>
          <w:color w:val="000000" w:themeColor="text1"/>
          <w:sz w:val="28"/>
          <w:szCs w:val="28"/>
          <w:lang w:val="kk-KZ" w:eastAsia="ru-RU"/>
        </w:rPr>
        <w:t xml:space="preserve"> </w:t>
      </w:r>
      <w:r w:rsidR="00517D41" w:rsidRPr="00D553ED">
        <w:rPr>
          <w:rFonts w:ascii="Times New Roman" w:eastAsia="Times New Roman" w:hAnsi="Times New Roman" w:cs="Times New Roman"/>
          <w:color w:val="000000" w:themeColor="text1"/>
          <w:sz w:val="28"/>
          <w:szCs w:val="28"/>
          <w:lang w:val="kk-KZ" w:eastAsia="ru-RU"/>
        </w:rPr>
        <w:t>К</w:t>
      </w:r>
      <w:r w:rsidR="005D3F8A" w:rsidRPr="00D553ED">
        <w:rPr>
          <w:rFonts w:ascii="Times New Roman" w:eastAsia="Times New Roman" w:hAnsi="Times New Roman" w:cs="Times New Roman"/>
          <w:color w:val="000000" w:themeColor="text1"/>
          <w:sz w:val="28"/>
          <w:szCs w:val="28"/>
          <w:lang w:val="kk-KZ" w:eastAsia="ru-RU"/>
        </w:rPr>
        <w:t xml:space="preserve">өктерек </w:t>
      </w:r>
      <w:r w:rsidR="005D3F8A" w:rsidRPr="00D553ED">
        <w:rPr>
          <w:rFonts w:ascii="Times New Roman" w:eastAsia="Times New Roman" w:hAnsi="Times New Roman" w:cs="Times New Roman"/>
          <w:i/>
          <w:color w:val="000000" w:themeColor="text1"/>
          <w:sz w:val="28"/>
          <w:szCs w:val="28"/>
          <w:lang w:val="kk-KZ" w:eastAsia="ru-RU"/>
        </w:rPr>
        <w:t>(Populus tremula)</w:t>
      </w:r>
      <w:r w:rsidR="005D3F8A" w:rsidRPr="00D553ED">
        <w:rPr>
          <w:rFonts w:ascii="Times New Roman" w:eastAsia="Times New Roman" w:hAnsi="Times New Roman" w:cs="Times New Roman"/>
          <w:color w:val="000000" w:themeColor="text1"/>
          <w:sz w:val="28"/>
          <w:szCs w:val="28"/>
          <w:lang w:val="kk-KZ" w:eastAsia="ru-RU"/>
        </w:rPr>
        <w:t xml:space="preserve">,  </w:t>
      </w:r>
      <w:r w:rsidR="00517D41" w:rsidRPr="00D553ED">
        <w:rPr>
          <w:rFonts w:ascii="Times New Roman" w:eastAsia="Times New Roman" w:hAnsi="Times New Roman" w:cs="Times New Roman"/>
          <w:color w:val="000000" w:themeColor="text1"/>
          <w:sz w:val="28"/>
          <w:szCs w:val="28"/>
          <w:lang w:val="kk-KZ" w:eastAsia="ru-RU"/>
        </w:rPr>
        <w:t>А</w:t>
      </w:r>
      <w:r w:rsidR="00907B86" w:rsidRPr="00D553ED">
        <w:rPr>
          <w:rFonts w:ascii="Times New Roman" w:eastAsia="Times New Roman" w:hAnsi="Times New Roman" w:cs="Times New Roman"/>
          <w:color w:val="000000" w:themeColor="text1"/>
          <w:sz w:val="28"/>
          <w:szCs w:val="28"/>
          <w:lang w:val="kk-KZ" w:eastAsia="ru-RU"/>
        </w:rPr>
        <w:t xml:space="preserve">лтын </w:t>
      </w:r>
      <w:r w:rsidR="00517D41" w:rsidRPr="00D553ED">
        <w:rPr>
          <w:rFonts w:ascii="Times New Roman" w:eastAsia="Times New Roman" w:hAnsi="Times New Roman" w:cs="Times New Roman"/>
          <w:color w:val="000000" w:themeColor="text1"/>
          <w:sz w:val="28"/>
          <w:szCs w:val="28"/>
          <w:lang w:val="kk-KZ" w:eastAsia="ru-RU"/>
        </w:rPr>
        <w:t>қ</w:t>
      </w:r>
      <w:r w:rsidR="00907B86" w:rsidRPr="00D553ED">
        <w:rPr>
          <w:rFonts w:ascii="Times New Roman" w:eastAsia="Times New Roman" w:hAnsi="Times New Roman" w:cs="Times New Roman"/>
          <w:color w:val="000000" w:themeColor="text1"/>
          <w:sz w:val="28"/>
          <w:szCs w:val="28"/>
          <w:lang w:val="kk-KZ" w:eastAsia="ru-RU"/>
        </w:rPr>
        <w:t xml:space="preserve">арақат </w:t>
      </w:r>
      <w:r w:rsidR="00907B86" w:rsidRPr="00D553ED">
        <w:rPr>
          <w:rFonts w:ascii="Times New Roman" w:eastAsia="Times New Roman" w:hAnsi="Times New Roman" w:cs="Times New Roman"/>
          <w:i/>
          <w:color w:val="000000" w:themeColor="text1"/>
          <w:sz w:val="28"/>
          <w:szCs w:val="28"/>
          <w:lang w:val="kk-KZ" w:eastAsia="ru-RU"/>
        </w:rPr>
        <w:t>(Ribes aureum)</w:t>
      </w:r>
      <w:r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w:t>
      </w:r>
      <w:r w:rsidR="00517D41" w:rsidRPr="00D553ED">
        <w:rPr>
          <w:rFonts w:ascii="Times New Roman" w:eastAsia="Times New Roman" w:hAnsi="Times New Roman" w:cs="Times New Roman"/>
          <w:color w:val="000000" w:themeColor="text1"/>
          <w:sz w:val="28"/>
          <w:szCs w:val="28"/>
          <w:lang w:val="kk-KZ" w:eastAsia="ru-RU"/>
        </w:rPr>
        <w:t>Ж</w:t>
      </w:r>
      <w:r w:rsidR="00907B86" w:rsidRPr="00D553ED">
        <w:rPr>
          <w:rFonts w:ascii="Times New Roman" w:eastAsia="Times New Roman" w:hAnsi="Times New Roman" w:cs="Times New Roman"/>
          <w:color w:val="000000" w:themeColor="text1"/>
          <w:sz w:val="28"/>
          <w:szCs w:val="28"/>
          <w:lang w:val="kk-KZ" w:eastAsia="ru-RU"/>
        </w:rPr>
        <w:t xml:space="preserve">асыл шаған </w:t>
      </w:r>
      <w:r w:rsidRPr="00D553ED">
        <w:rPr>
          <w:rFonts w:ascii="Times New Roman" w:eastAsia="Times New Roman" w:hAnsi="Times New Roman" w:cs="Times New Roman"/>
          <w:color w:val="000000" w:themeColor="text1"/>
          <w:sz w:val="28"/>
          <w:szCs w:val="28"/>
          <w:lang w:val="kk-KZ" w:eastAsia="ru-RU"/>
        </w:rPr>
        <w:t xml:space="preserve"> </w:t>
      </w:r>
      <w:r w:rsidR="00907B86"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Fraxinus lanceolata Borkh.</w:t>
      </w:r>
      <w:r w:rsidR="00907B86"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w:t>
      </w:r>
      <w:r w:rsidR="00517D41" w:rsidRPr="00D553ED">
        <w:rPr>
          <w:rFonts w:ascii="Times New Roman" w:eastAsia="Times New Roman" w:hAnsi="Times New Roman" w:cs="Times New Roman"/>
          <w:color w:val="000000" w:themeColor="text1"/>
          <w:sz w:val="28"/>
          <w:szCs w:val="28"/>
          <w:lang w:val="kk-KZ" w:eastAsia="ru-RU"/>
        </w:rPr>
        <w:t>А</w:t>
      </w:r>
      <w:r w:rsidR="00907B86" w:rsidRPr="00D553ED">
        <w:rPr>
          <w:rFonts w:ascii="Times New Roman" w:eastAsia="Times New Roman" w:hAnsi="Times New Roman" w:cs="Times New Roman"/>
          <w:color w:val="000000" w:themeColor="text1"/>
          <w:sz w:val="28"/>
          <w:szCs w:val="28"/>
          <w:lang w:val="kk-KZ" w:eastAsia="ru-RU"/>
        </w:rPr>
        <w:t>қ тал</w:t>
      </w:r>
      <w:r w:rsidRPr="00D553ED">
        <w:rPr>
          <w:rFonts w:ascii="Times New Roman" w:eastAsia="Times New Roman" w:hAnsi="Times New Roman" w:cs="Times New Roman"/>
          <w:color w:val="000000" w:themeColor="text1"/>
          <w:sz w:val="28"/>
          <w:szCs w:val="28"/>
          <w:lang w:val="kk-KZ" w:eastAsia="ru-RU"/>
        </w:rPr>
        <w:t xml:space="preserve"> </w:t>
      </w:r>
      <w:r w:rsidR="00907B86"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Salix alba L.</w:t>
      </w:r>
      <w:r w:rsidR="00907B86"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w:t>
      </w:r>
      <w:r w:rsidR="00517D41" w:rsidRPr="00D553ED">
        <w:rPr>
          <w:rFonts w:ascii="Times New Roman" w:eastAsia="Times New Roman" w:hAnsi="Times New Roman" w:cs="Times New Roman"/>
          <w:color w:val="000000" w:themeColor="text1"/>
          <w:sz w:val="28"/>
          <w:szCs w:val="28"/>
          <w:lang w:val="kk-KZ" w:eastAsia="ru-RU"/>
        </w:rPr>
        <w:t>Б</w:t>
      </w:r>
      <w:r w:rsidRPr="00D553ED">
        <w:rPr>
          <w:rFonts w:ascii="Times New Roman" w:eastAsia="Times New Roman" w:hAnsi="Times New Roman" w:cs="Times New Roman"/>
          <w:color w:val="000000" w:themeColor="text1"/>
          <w:sz w:val="28"/>
          <w:szCs w:val="28"/>
          <w:lang w:val="kk-KZ" w:eastAsia="ru-RU"/>
        </w:rPr>
        <w:t>ессея</w:t>
      </w:r>
      <w:r w:rsidR="00907B86" w:rsidRPr="00D553ED">
        <w:rPr>
          <w:rFonts w:ascii="Times New Roman" w:eastAsia="Times New Roman" w:hAnsi="Times New Roman" w:cs="Times New Roman"/>
          <w:color w:val="000000" w:themeColor="text1"/>
          <w:sz w:val="28"/>
          <w:szCs w:val="28"/>
          <w:lang w:val="kk-KZ" w:eastAsia="ru-RU"/>
        </w:rPr>
        <w:t xml:space="preserve"> шиесі</w:t>
      </w:r>
      <w:r w:rsidRPr="00D553ED">
        <w:rPr>
          <w:rFonts w:ascii="Times New Roman" w:eastAsia="Times New Roman" w:hAnsi="Times New Roman" w:cs="Times New Roman"/>
          <w:color w:val="000000" w:themeColor="text1"/>
          <w:sz w:val="28"/>
          <w:szCs w:val="28"/>
          <w:lang w:val="kk-KZ" w:eastAsia="ru-RU"/>
        </w:rPr>
        <w:t xml:space="preserve"> </w:t>
      </w:r>
      <w:r w:rsidR="00907B86"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Cerasus besseyi</w:t>
      </w:r>
      <w:r w:rsidR="00907B86"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w:t>
      </w:r>
      <w:r w:rsidR="00517D41" w:rsidRPr="00D553ED">
        <w:rPr>
          <w:rFonts w:ascii="Times New Roman" w:eastAsia="Times New Roman" w:hAnsi="Times New Roman" w:cs="Times New Roman"/>
          <w:color w:val="000000" w:themeColor="text1"/>
          <w:sz w:val="28"/>
          <w:szCs w:val="28"/>
          <w:lang w:val="kk-KZ" w:eastAsia="ru-RU"/>
        </w:rPr>
        <w:t>Т</w:t>
      </w:r>
      <w:r w:rsidR="00907B86" w:rsidRPr="00D553ED">
        <w:rPr>
          <w:rFonts w:ascii="Times New Roman" w:eastAsia="Times New Roman" w:hAnsi="Times New Roman" w:cs="Times New Roman"/>
          <w:color w:val="000000" w:themeColor="text1"/>
          <w:sz w:val="28"/>
          <w:szCs w:val="28"/>
          <w:lang w:val="kk-KZ" w:eastAsia="ru-RU"/>
        </w:rPr>
        <w:t xml:space="preserve">атар ұшқаты </w:t>
      </w:r>
      <w:r w:rsidR="00907B86"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Lonicera tatarica L.</w:t>
      </w:r>
      <w:r w:rsidR="00907B86"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w:t>
      </w:r>
      <w:r w:rsidR="00517D41" w:rsidRPr="00D553ED">
        <w:rPr>
          <w:rFonts w:ascii="Times New Roman" w:eastAsia="Times New Roman" w:hAnsi="Times New Roman" w:cs="Times New Roman"/>
          <w:color w:val="000000" w:themeColor="text1"/>
          <w:sz w:val="28"/>
          <w:szCs w:val="28"/>
          <w:lang w:val="kk-KZ" w:eastAsia="ru-RU"/>
        </w:rPr>
        <w:t>Д</w:t>
      </w:r>
      <w:r w:rsidRPr="00D553ED">
        <w:rPr>
          <w:rFonts w:ascii="Times New Roman" w:eastAsia="Times New Roman" w:hAnsi="Times New Roman" w:cs="Times New Roman"/>
          <w:color w:val="000000" w:themeColor="text1"/>
          <w:sz w:val="28"/>
          <w:szCs w:val="28"/>
          <w:lang w:val="kk-KZ" w:eastAsia="ru-RU"/>
        </w:rPr>
        <w:t xml:space="preserve">ерен </w:t>
      </w:r>
      <w:r w:rsidR="00907B86"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Cornus alba L.</w:t>
      </w:r>
      <w:r w:rsidR="00907B86" w:rsidRPr="00D553ED">
        <w:rPr>
          <w:rFonts w:ascii="Times New Roman" w:eastAsia="Times New Roman" w:hAnsi="Times New Roman" w:cs="Times New Roman"/>
          <w:i/>
          <w:color w:val="000000" w:themeColor="text1"/>
          <w:sz w:val="28"/>
          <w:szCs w:val="28"/>
          <w:lang w:val="kk-KZ" w:eastAsia="ru-RU"/>
        </w:rPr>
        <w:t>)</w:t>
      </w:r>
      <w:r w:rsidR="00907B86" w:rsidRPr="00D553ED">
        <w:rPr>
          <w:rFonts w:ascii="Times New Roman" w:eastAsia="Times New Roman" w:hAnsi="Times New Roman" w:cs="Times New Roman"/>
          <w:color w:val="000000" w:themeColor="text1"/>
          <w:sz w:val="28"/>
          <w:szCs w:val="28"/>
          <w:lang w:val="kk-KZ" w:eastAsia="ru-RU"/>
        </w:rPr>
        <w:t>.</w:t>
      </w:r>
    </w:p>
    <w:p w14:paraId="4E914A42" w14:textId="3CB01508" w:rsidR="00D93982" w:rsidRDefault="005A64E5" w:rsidP="00B11778">
      <w:pPr>
        <w:spacing w:after="0" w:line="240" w:lineRule="auto"/>
        <w:ind w:firstLine="709"/>
        <w:jc w:val="both"/>
        <w:rPr>
          <w:rFonts w:ascii="Times New Roman" w:eastAsia="Times New Roman" w:hAnsi="Times New Roman" w:cs="Times New Roman"/>
          <w:noProof/>
          <w:color w:val="000000" w:themeColor="text1"/>
          <w:sz w:val="28"/>
          <w:szCs w:val="28"/>
          <w:lang w:val="kk-KZ" w:eastAsia="ru-RU"/>
        </w:rPr>
      </w:pPr>
      <w:r w:rsidRPr="005A64E5">
        <w:rPr>
          <w:rFonts w:ascii="Times New Roman" w:eastAsia="Times New Roman" w:hAnsi="Times New Roman" w:cs="Times New Roman"/>
          <w:noProof/>
          <w:color w:val="000000" w:themeColor="text1"/>
          <w:sz w:val="28"/>
          <w:szCs w:val="28"/>
          <w:lang w:val="kk-KZ" w:eastAsia="ru-RU"/>
        </w:rPr>
        <w:lastRenderedPageBreak/>
        <w:t xml:space="preserve"> </w:t>
      </w:r>
      <w:r>
        <w:rPr>
          <w:rFonts w:ascii="Times New Roman" w:eastAsia="Times New Roman" w:hAnsi="Times New Roman" w:cs="Times New Roman"/>
          <w:noProof/>
          <w:color w:val="000000" w:themeColor="text1"/>
          <w:sz w:val="28"/>
          <w:szCs w:val="28"/>
          <w:lang w:eastAsia="ru-RU"/>
        </w:rPr>
        <w:drawing>
          <wp:inline distT="0" distB="0" distL="0" distR="0" wp14:anchorId="61C67DC9" wp14:editId="2CEED44D">
            <wp:extent cx="5937885" cy="2609850"/>
            <wp:effectExtent l="0" t="0" r="5715"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7885" cy="2609850"/>
                    </a:xfrm>
                    <a:prstGeom prst="rect">
                      <a:avLst/>
                    </a:prstGeom>
                    <a:noFill/>
                  </pic:spPr>
                </pic:pic>
              </a:graphicData>
            </a:graphic>
          </wp:inline>
        </w:drawing>
      </w:r>
    </w:p>
    <w:p w14:paraId="330B5BF7" w14:textId="02638D5B" w:rsidR="005A64E5" w:rsidRPr="00BC42D3" w:rsidRDefault="009F0CB8" w:rsidP="009F0CB8">
      <w:pPr>
        <w:spacing w:after="0" w:line="240" w:lineRule="auto"/>
        <w:rPr>
          <w:rFonts w:ascii="Times New Roman" w:eastAsia="Times New Roman" w:hAnsi="Times New Roman" w:cs="Times New Roman"/>
          <w:color w:val="000000" w:themeColor="text1"/>
          <w:sz w:val="24"/>
          <w:szCs w:val="24"/>
          <w:lang w:val="kk-KZ" w:eastAsia="ru-RU"/>
        </w:rPr>
      </w:pPr>
      <w:bookmarkStart w:id="9" w:name="_Hlk135924736"/>
      <w:r w:rsidRPr="00BC42D3">
        <w:rPr>
          <w:rFonts w:ascii="Times New Roman" w:eastAsia="Times New Roman" w:hAnsi="Times New Roman" w:cs="Times New Roman"/>
          <w:color w:val="000000" w:themeColor="text1"/>
          <w:sz w:val="24"/>
          <w:szCs w:val="24"/>
          <w:lang w:val="kk-KZ" w:eastAsia="ru-RU"/>
        </w:rPr>
        <w:t xml:space="preserve">                              а                                                               ә</w:t>
      </w:r>
    </w:p>
    <w:p w14:paraId="2378421F" w14:textId="77777777" w:rsidR="009F0CB8" w:rsidRDefault="009F0CB8" w:rsidP="005A64E5">
      <w:pPr>
        <w:spacing w:after="0" w:line="240" w:lineRule="auto"/>
        <w:jc w:val="center"/>
        <w:rPr>
          <w:rFonts w:ascii="Times New Roman" w:eastAsia="Times New Roman" w:hAnsi="Times New Roman" w:cs="Times New Roman"/>
          <w:color w:val="000000" w:themeColor="text1"/>
          <w:sz w:val="24"/>
          <w:szCs w:val="24"/>
          <w:lang w:val="kk-KZ" w:eastAsia="ru-RU"/>
        </w:rPr>
      </w:pPr>
    </w:p>
    <w:p w14:paraId="33632994" w14:textId="4AE7283B" w:rsidR="009F0CB8" w:rsidRPr="009F0CB8" w:rsidRDefault="002E76AC" w:rsidP="005A64E5">
      <w:pPr>
        <w:spacing w:after="0" w:line="240"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 xml:space="preserve">        </w:t>
      </w:r>
      <w:r w:rsidR="009F0CB8" w:rsidRPr="009F0CB8">
        <w:rPr>
          <w:rFonts w:ascii="Times New Roman" w:eastAsia="Times New Roman" w:hAnsi="Times New Roman" w:cs="Times New Roman"/>
          <w:color w:val="000000" w:themeColor="text1"/>
          <w:sz w:val="24"/>
          <w:szCs w:val="24"/>
          <w:lang w:val="kk-KZ" w:eastAsia="ru-RU"/>
        </w:rPr>
        <w:t xml:space="preserve">  а</w:t>
      </w:r>
      <w:r w:rsidR="009F0CB8">
        <w:rPr>
          <w:rFonts w:ascii="Times New Roman" w:eastAsia="Times New Roman" w:hAnsi="Times New Roman" w:cs="Times New Roman"/>
          <w:color w:val="000000" w:themeColor="text1"/>
          <w:sz w:val="24"/>
          <w:szCs w:val="24"/>
          <w:lang w:val="kk-KZ" w:eastAsia="ru-RU"/>
        </w:rPr>
        <w:t>-</w:t>
      </w:r>
      <w:r w:rsidR="009F0CB8" w:rsidRPr="009F0CB8">
        <w:rPr>
          <w:rFonts w:ascii="Times New Roman" w:eastAsia="Times New Roman" w:hAnsi="Times New Roman" w:cs="Times New Roman"/>
          <w:color w:val="000000" w:themeColor="text1"/>
          <w:sz w:val="24"/>
          <w:szCs w:val="24"/>
          <w:lang w:val="kk-KZ" w:eastAsia="ru-RU"/>
        </w:rPr>
        <w:t xml:space="preserve"> автормен жасалынған            </w:t>
      </w:r>
      <w:r w:rsidR="009F0CB8">
        <w:rPr>
          <w:rFonts w:ascii="Times New Roman" w:eastAsia="Times New Roman" w:hAnsi="Times New Roman" w:cs="Times New Roman"/>
          <w:color w:val="000000" w:themeColor="text1"/>
          <w:sz w:val="24"/>
          <w:szCs w:val="24"/>
          <w:lang w:val="kk-KZ" w:eastAsia="ru-RU"/>
        </w:rPr>
        <w:t xml:space="preserve">      </w:t>
      </w:r>
      <w:r w:rsidR="009F0CB8" w:rsidRPr="009F0CB8">
        <w:rPr>
          <w:rFonts w:ascii="Times New Roman" w:eastAsia="Times New Roman" w:hAnsi="Times New Roman" w:cs="Times New Roman"/>
          <w:color w:val="000000" w:themeColor="text1"/>
          <w:sz w:val="24"/>
          <w:szCs w:val="24"/>
          <w:lang w:val="kk-KZ" w:eastAsia="ru-RU"/>
        </w:rPr>
        <w:t xml:space="preserve"> </w:t>
      </w:r>
      <w:r w:rsidR="009F0CB8">
        <w:rPr>
          <w:rFonts w:ascii="Times New Roman" w:eastAsia="Times New Roman" w:hAnsi="Times New Roman" w:cs="Times New Roman"/>
          <w:color w:val="000000" w:themeColor="text1"/>
          <w:sz w:val="24"/>
          <w:szCs w:val="24"/>
          <w:lang w:val="kk-KZ" w:eastAsia="ru-RU"/>
        </w:rPr>
        <w:t>ә</w:t>
      </w:r>
      <w:r w:rsidR="009F0CB8" w:rsidRPr="009F0CB8">
        <w:rPr>
          <w:rFonts w:ascii="Times New Roman" w:eastAsia="Times New Roman" w:hAnsi="Times New Roman" w:cs="Times New Roman"/>
          <w:color w:val="000000" w:themeColor="text1"/>
          <w:sz w:val="24"/>
          <w:szCs w:val="24"/>
          <w:lang w:val="kk-KZ" w:eastAsia="ru-RU"/>
        </w:rPr>
        <w:t xml:space="preserve">- </w:t>
      </w:r>
      <w:hyperlink r:id="rId11" w:history="1">
        <w:r w:rsidR="00BC42D3" w:rsidRPr="00D124EF">
          <w:rPr>
            <w:rStyle w:val="a4"/>
            <w:rFonts w:ascii="Times New Roman" w:eastAsia="Times New Roman" w:hAnsi="Times New Roman" w:cs="Times New Roman"/>
            <w:sz w:val="24"/>
            <w:szCs w:val="24"/>
            <w:lang w:val="kk-KZ" w:eastAsia="ru-RU"/>
          </w:rPr>
          <w:t>https://www.google.com/maps/place</w:t>
        </w:r>
      </w:hyperlink>
      <w:r w:rsidR="00BC42D3">
        <w:rPr>
          <w:rFonts w:ascii="Times New Roman" w:eastAsia="Times New Roman" w:hAnsi="Times New Roman" w:cs="Times New Roman"/>
          <w:color w:val="000000" w:themeColor="text1"/>
          <w:sz w:val="24"/>
          <w:szCs w:val="24"/>
          <w:lang w:val="kk-KZ" w:eastAsia="ru-RU"/>
        </w:rPr>
        <w:t xml:space="preserve"> </w:t>
      </w:r>
      <w:r w:rsidR="009F0CB8">
        <w:rPr>
          <w:rFonts w:ascii="Times New Roman" w:eastAsia="Times New Roman" w:hAnsi="Times New Roman" w:cs="Times New Roman"/>
          <w:color w:val="000000" w:themeColor="text1"/>
          <w:sz w:val="24"/>
          <w:szCs w:val="24"/>
          <w:lang w:val="kk-KZ" w:eastAsia="ru-RU"/>
        </w:rPr>
        <w:t>алынған</w:t>
      </w:r>
    </w:p>
    <w:bookmarkEnd w:id="9"/>
    <w:p w14:paraId="0319F6DF" w14:textId="77777777" w:rsidR="009F0CB8" w:rsidRDefault="009F0CB8" w:rsidP="005A64E5">
      <w:pPr>
        <w:spacing w:after="0" w:line="240" w:lineRule="auto"/>
        <w:jc w:val="center"/>
        <w:rPr>
          <w:rFonts w:ascii="Times New Roman" w:eastAsia="Times New Roman" w:hAnsi="Times New Roman" w:cs="Times New Roman"/>
          <w:color w:val="000000" w:themeColor="text1"/>
          <w:sz w:val="28"/>
          <w:szCs w:val="28"/>
          <w:lang w:val="kk-KZ" w:eastAsia="ru-RU"/>
        </w:rPr>
      </w:pPr>
    </w:p>
    <w:p w14:paraId="4A23A068" w14:textId="51DEEFC2" w:rsidR="005A64E5" w:rsidRDefault="005A64E5" w:rsidP="009F0CB8">
      <w:pPr>
        <w:spacing w:after="0" w:line="240" w:lineRule="auto"/>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Сурет 2</w:t>
      </w:r>
      <w:r>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 xml:space="preserve"> Аршалы орман  шаруашылығының картасы</w:t>
      </w:r>
    </w:p>
    <w:p w14:paraId="70A0BC51" w14:textId="77777777" w:rsidR="00BC42D3" w:rsidRPr="00D553ED" w:rsidRDefault="00BC42D3" w:rsidP="009F0CB8">
      <w:pPr>
        <w:spacing w:after="0" w:line="240" w:lineRule="auto"/>
        <w:jc w:val="center"/>
        <w:rPr>
          <w:rFonts w:ascii="Times New Roman" w:eastAsia="Times New Roman" w:hAnsi="Times New Roman" w:cs="Times New Roman"/>
          <w:color w:val="000000" w:themeColor="text1"/>
          <w:sz w:val="28"/>
          <w:szCs w:val="28"/>
          <w:lang w:val="kk-KZ" w:eastAsia="ru-RU"/>
        </w:rPr>
      </w:pPr>
    </w:p>
    <w:p w14:paraId="15B0CCC3" w14:textId="6153694F" w:rsidR="00847626" w:rsidRPr="006A5631" w:rsidRDefault="00D93982" w:rsidP="006A5631">
      <w:pPr>
        <w:spacing w:after="0" w:line="240" w:lineRule="auto"/>
        <w:ind w:firstLine="709"/>
        <w:jc w:val="both"/>
        <w:rPr>
          <w:rFonts w:ascii="Times New Roman" w:eastAsia="Times New Roman" w:hAnsi="Times New Roman" w:cs="Times New Roman"/>
          <w:color w:val="000000" w:themeColor="text1"/>
          <w:sz w:val="28"/>
          <w:szCs w:val="28"/>
          <w:lang w:val="kk-KZ" w:eastAsia="ru-RU"/>
        </w:rPr>
      </w:pPr>
      <w:bookmarkStart w:id="10" w:name="_Hlk131608135"/>
      <w:r w:rsidRPr="00D553ED">
        <w:rPr>
          <w:rFonts w:ascii="Times New Roman" w:eastAsia="Times New Roman" w:hAnsi="Times New Roman" w:cs="Times New Roman"/>
          <w:i/>
          <w:color w:val="000000" w:themeColor="text1"/>
          <w:sz w:val="28"/>
          <w:szCs w:val="28"/>
          <w:lang w:val="kk-KZ" w:eastAsia="ru-RU"/>
        </w:rPr>
        <w:t>Аршалы орман шаруашылығы.</w:t>
      </w:r>
      <w:r w:rsidRPr="00D553ED">
        <w:rPr>
          <w:rFonts w:ascii="Times New Roman" w:eastAsia="Times New Roman" w:hAnsi="Times New Roman" w:cs="Times New Roman"/>
          <w:color w:val="000000" w:themeColor="text1"/>
          <w:sz w:val="28"/>
          <w:szCs w:val="28"/>
          <w:lang w:val="kk-KZ" w:eastAsia="ru-RU"/>
        </w:rPr>
        <w:t xml:space="preserve"> </w:t>
      </w:r>
      <w:r w:rsidR="001C47AB" w:rsidRPr="00D553ED">
        <w:rPr>
          <w:rFonts w:ascii="Times New Roman" w:eastAsia="Times New Roman" w:hAnsi="Times New Roman" w:cs="Times New Roman"/>
          <w:color w:val="000000" w:themeColor="text1"/>
          <w:sz w:val="28"/>
          <w:szCs w:val="28"/>
          <w:lang w:val="kk-KZ" w:eastAsia="ru-RU"/>
        </w:rPr>
        <w:t>Мұндағы жасанды о</w:t>
      </w:r>
      <w:r w:rsidRPr="00D553ED">
        <w:rPr>
          <w:rFonts w:ascii="Times New Roman" w:eastAsia="Times New Roman" w:hAnsi="Times New Roman" w:cs="Times New Roman"/>
          <w:color w:val="000000" w:themeColor="text1"/>
          <w:sz w:val="28"/>
          <w:szCs w:val="28"/>
          <w:lang w:val="kk-KZ" w:eastAsia="ru-RU"/>
        </w:rPr>
        <w:t>рманның жалпы ауданы 3363 га құрайды</w:t>
      </w:r>
      <w:r w:rsidR="00D95A69">
        <w:rPr>
          <w:rFonts w:ascii="Times New Roman" w:eastAsia="Times New Roman" w:hAnsi="Times New Roman" w:cs="Times New Roman"/>
          <w:color w:val="000000" w:themeColor="text1"/>
          <w:sz w:val="28"/>
          <w:szCs w:val="28"/>
          <w:lang w:val="kk-KZ" w:eastAsia="ru-RU"/>
        </w:rPr>
        <w:t xml:space="preserve"> (</w:t>
      </w:r>
      <w:r w:rsidR="00BA5034">
        <w:rPr>
          <w:rFonts w:ascii="Times New Roman" w:eastAsia="Times New Roman" w:hAnsi="Times New Roman" w:cs="Times New Roman"/>
          <w:color w:val="000000" w:themeColor="text1"/>
          <w:sz w:val="28"/>
          <w:szCs w:val="28"/>
          <w:lang w:val="kk-KZ" w:eastAsia="ru-RU"/>
        </w:rPr>
        <w:t>2-</w:t>
      </w:r>
      <w:r w:rsidR="00D95A69">
        <w:rPr>
          <w:rFonts w:ascii="Times New Roman" w:eastAsia="Times New Roman" w:hAnsi="Times New Roman" w:cs="Times New Roman"/>
          <w:color w:val="000000" w:themeColor="text1"/>
          <w:sz w:val="28"/>
          <w:szCs w:val="28"/>
          <w:lang w:val="kk-KZ" w:eastAsia="ru-RU"/>
        </w:rPr>
        <w:t xml:space="preserve">сурет). </w:t>
      </w:r>
      <w:bookmarkEnd w:id="10"/>
      <w:r w:rsidRPr="00D553ED">
        <w:rPr>
          <w:rFonts w:ascii="Times New Roman" w:eastAsia="Times New Roman" w:hAnsi="Times New Roman" w:cs="Times New Roman"/>
          <w:color w:val="000000" w:themeColor="text1"/>
          <w:sz w:val="28"/>
          <w:szCs w:val="28"/>
          <w:lang w:val="kk-KZ" w:eastAsia="ru-RU"/>
        </w:rPr>
        <w:t xml:space="preserve">Ағаш отырғызылымдары 2012-2013 жылдары жасалды. Онда </w:t>
      </w:r>
      <w:r w:rsidR="0077620F" w:rsidRPr="00D553ED">
        <w:rPr>
          <w:rFonts w:ascii="Times New Roman" w:eastAsia="Times New Roman" w:hAnsi="Times New Roman" w:cs="Times New Roman"/>
          <w:color w:val="000000" w:themeColor="text1"/>
          <w:sz w:val="28"/>
          <w:szCs w:val="28"/>
          <w:lang w:val="kk-KZ" w:eastAsia="ru-RU"/>
        </w:rPr>
        <w:t xml:space="preserve">Шегіршін </w:t>
      </w:r>
      <w:r w:rsidR="0077620F" w:rsidRPr="00D553ED">
        <w:rPr>
          <w:rFonts w:ascii="Times New Roman" w:eastAsia="Times New Roman" w:hAnsi="Times New Roman" w:cs="Times New Roman"/>
          <w:i/>
          <w:color w:val="000000" w:themeColor="text1"/>
          <w:sz w:val="28"/>
          <w:szCs w:val="28"/>
          <w:lang w:val="kk-KZ" w:eastAsia="ru-RU"/>
        </w:rPr>
        <w:t>(Ulmus)</w:t>
      </w:r>
      <w:r w:rsidR="0077620F" w:rsidRPr="00D553ED">
        <w:rPr>
          <w:rFonts w:ascii="Times New Roman" w:eastAsia="Times New Roman" w:hAnsi="Times New Roman" w:cs="Times New Roman"/>
          <w:color w:val="000000" w:themeColor="text1"/>
          <w:sz w:val="28"/>
          <w:szCs w:val="28"/>
          <w:lang w:val="kk-KZ" w:eastAsia="ru-RU"/>
        </w:rPr>
        <w:t>, Итмұрын</w:t>
      </w:r>
      <w:r w:rsidRPr="00D553ED">
        <w:rPr>
          <w:rFonts w:ascii="Times New Roman" w:eastAsia="Times New Roman" w:hAnsi="Times New Roman" w:cs="Times New Roman"/>
          <w:i/>
          <w:color w:val="000000" w:themeColor="text1"/>
          <w:sz w:val="28"/>
          <w:szCs w:val="28"/>
          <w:lang w:val="kk-KZ" w:eastAsia="ru-RU"/>
        </w:rPr>
        <w:t xml:space="preserve"> (Rosa),</w:t>
      </w:r>
      <w:r w:rsidRPr="00D553ED">
        <w:rPr>
          <w:rFonts w:ascii="Times New Roman" w:eastAsia="Times New Roman" w:hAnsi="Times New Roman" w:cs="Times New Roman"/>
          <w:color w:val="000000" w:themeColor="text1"/>
          <w:sz w:val="28"/>
          <w:szCs w:val="28"/>
          <w:lang w:val="kk-KZ" w:eastAsia="ru-RU"/>
        </w:rPr>
        <w:t xml:space="preserve"> </w:t>
      </w:r>
      <w:r w:rsidR="0077620F" w:rsidRPr="00D553ED">
        <w:rPr>
          <w:rFonts w:ascii="Times New Roman" w:eastAsia="Times New Roman" w:hAnsi="Times New Roman" w:cs="Times New Roman"/>
          <w:color w:val="000000" w:themeColor="text1"/>
          <w:sz w:val="28"/>
          <w:szCs w:val="28"/>
          <w:lang w:val="kk-KZ" w:eastAsia="ru-RU"/>
        </w:rPr>
        <w:t>Кәдімгі қарағай</w:t>
      </w:r>
      <w:r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i/>
          <w:color w:val="000000" w:themeColor="text1"/>
          <w:sz w:val="28"/>
          <w:szCs w:val="28"/>
          <w:lang w:val="kk-KZ" w:eastAsia="ru-RU"/>
        </w:rPr>
        <w:t>(Pinus</w:t>
      </w:r>
      <w:r w:rsidRPr="00D553ED">
        <w:rPr>
          <w:rFonts w:ascii="Times New Roman" w:eastAsia="Times New Roman" w:hAnsi="Times New Roman" w:cs="Times New Roman"/>
          <w:color w:val="000000" w:themeColor="text1"/>
          <w:sz w:val="28"/>
          <w:szCs w:val="28"/>
          <w:lang w:val="kk-KZ" w:eastAsia="ru-RU"/>
        </w:rPr>
        <w:t xml:space="preserve"> sylves tris), </w:t>
      </w:r>
      <w:r w:rsidR="0077620F" w:rsidRPr="00D553ED">
        <w:rPr>
          <w:rFonts w:ascii="Times New Roman" w:eastAsia="Times New Roman" w:hAnsi="Times New Roman" w:cs="Times New Roman"/>
          <w:color w:val="000000" w:themeColor="text1"/>
          <w:sz w:val="28"/>
          <w:szCs w:val="28"/>
          <w:lang w:val="kk-KZ" w:eastAsia="ru-RU"/>
        </w:rPr>
        <w:t xml:space="preserve">Алтын Қарақат </w:t>
      </w:r>
      <w:r w:rsidR="0077620F" w:rsidRPr="00D553ED">
        <w:rPr>
          <w:rFonts w:ascii="Times New Roman" w:eastAsia="Times New Roman" w:hAnsi="Times New Roman" w:cs="Times New Roman"/>
          <w:i/>
          <w:color w:val="000000" w:themeColor="text1"/>
          <w:sz w:val="28"/>
          <w:szCs w:val="28"/>
          <w:lang w:val="kk-KZ" w:eastAsia="ru-RU"/>
        </w:rPr>
        <w:t>(Ribes aureum),</w:t>
      </w:r>
      <w:r w:rsidR="0077620F" w:rsidRPr="00D553ED">
        <w:rPr>
          <w:rFonts w:ascii="Times New Roman" w:eastAsia="Times New Roman" w:hAnsi="Times New Roman" w:cs="Times New Roman"/>
          <w:color w:val="000000" w:themeColor="text1"/>
          <w:sz w:val="28"/>
          <w:szCs w:val="28"/>
          <w:lang w:val="kk-KZ" w:eastAsia="ru-RU"/>
        </w:rPr>
        <w:t xml:space="preserve"> Татар ұшқаты </w:t>
      </w:r>
      <w:r w:rsidR="0077620F" w:rsidRPr="00D553ED">
        <w:rPr>
          <w:rFonts w:ascii="Times New Roman" w:eastAsia="Times New Roman" w:hAnsi="Times New Roman" w:cs="Times New Roman"/>
          <w:i/>
          <w:color w:val="000000" w:themeColor="text1"/>
          <w:sz w:val="28"/>
          <w:szCs w:val="28"/>
          <w:lang w:val="kk-KZ" w:eastAsia="ru-RU"/>
        </w:rPr>
        <w:t>(Lonicera tatarica L.)</w:t>
      </w:r>
      <w:r w:rsidRPr="00D553ED">
        <w:rPr>
          <w:rFonts w:ascii="Times New Roman" w:eastAsia="Times New Roman" w:hAnsi="Times New Roman" w:cs="Times New Roman"/>
          <w:color w:val="000000" w:themeColor="text1"/>
          <w:sz w:val="28"/>
          <w:szCs w:val="28"/>
          <w:lang w:val="kk-KZ" w:eastAsia="ru-RU"/>
        </w:rPr>
        <w:t xml:space="preserve"> өседі.</w:t>
      </w:r>
      <w:r w:rsidR="006A5631">
        <w:rPr>
          <w:rFonts w:ascii="Times New Roman" w:eastAsia="Times New Roman" w:hAnsi="Times New Roman" w:cs="Times New Roman"/>
          <w:color w:val="000000" w:themeColor="text1"/>
          <w:sz w:val="28"/>
          <w:szCs w:val="28"/>
          <w:lang w:val="kk-KZ" w:eastAsia="ru-RU"/>
        </w:rPr>
        <w:t xml:space="preserve"> </w:t>
      </w:r>
      <w:r w:rsidR="00847626" w:rsidRPr="002D24A9">
        <w:rPr>
          <w:rFonts w:ascii="Times New Roman" w:eastAsia="Times New Roman" w:hAnsi="Times New Roman" w:cs="Times New Roman"/>
          <w:i/>
          <w:color w:val="000000" w:themeColor="text1"/>
          <w:sz w:val="28"/>
          <w:szCs w:val="28"/>
          <w:lang w:val="kk-KZ" w:eastAsia="ru-RU"/>
        </w:rPr>
        <w:t xml:space="preserve">Вячеславка орман шаруашылығы. </w:t>
      </w:r>
      <w:r w:rsidR="00847626" w:rsidRPr="002D24A9">
        <w:rPr>
          <w:rFonts w:ascii="Times New Roman" w:eastAsia="Times New Roman" w:hAnsi="Times New Roman" w:cs="Times New Roman"/>
          <w:iCs/>
          <w:color w:val="000000" w:themeColor="text1"/>
          <w:sz w:val="28"/>
          <w:szCs w:val="28"/>
          <w:lang w:val="kk-KZ" w:eastAsia="ru-RU"/>
        </w:rPr>
        <w:t xml:space="preserve">Жалпы ауданы 13369 га құрайды ( сурет 3). Отырғызылымдар  2004 жылдан 2017 жылға дейін жүргізілді. Өсетін өсімдіктерге Сүйелді қайың  </w:t>
      </w:r>
      <w:r w:rsidR="00847626" w:rsidRPr="00C81514">
        <w:rPr>
          <w:rFonts w:ascii="Times New Roman" w:eastAsia="Times New Roman" w:hAnsi="Times New Roman" w:cs="Times New Roman"/>
          <w:i/>
          <w:color w:val="000000" w:themeColor="text1"/>
          <w:sz w:val="28"/>
          <w:szCs w:val="28"/>
          <w:lang w:val="kk-KZ" w:eastAsia="ru-RU"/>
        </w:rPr>
        <w:t>(Betula pendula Roth.),</w:t>
      </w:r>
      <w:r w:rsidR="00847626" w:rsidRPr="002D24A9">
        <w:rPr>
          <w:rFonts w:ascii="Times New Roman" w:eastAsia="Times New Roman" w:hAnsi="Times New Roman" w:cs="Times New Roman"/>
          <w:iCs/>
          <w:color w:val="000000" w:themeColor="text1"/>
          <w:sz w:val="28"/>
          <w:szCs w:val="28"/>
          <w:lang w:val="kk-KZ" w:eastAsia="ru-RU"/>
        </w:rPr>
        <w:t xml:space="preserve"> Шегіршін </w:t>
      </w:r>
      <w:r w:rsidR="00847626" w:rsidRPr="00C81514">
        <w:rPr>
          <w:rFonts w:ascii="Times New Roman" w:eastAsia="Times New Roman" w:hAnsi="Times New Roman" w:cs="Times New Roman"/>
          <w:i/>
          <w:color w:val="000000" w:themeColor="text1"/>
          <w:sz w:val="28"/>
          <w:szCs w:val="28"/>
          <w:lang w:val="kk-KZ" w:eastAsia="ru-RU"/>
        </w:rPr>
        <w:t>(Ulmus pumila),</w:t>
      </w:r>
      <w:r w:rsidR="00847626" w:rsidRPr="002D24A9">
        <w:rPr>
          <w:rFonts w:ascii="Times New Roman" w:eastAsia="Times New Roman" w:hAnsi="Times New Roman" w:cs="Times New Roman"/>
          <w:iCs/>
          <w:color w:val="000000" w:themeColor="text1"/>
          <w:sz w:val="28"/>
          <w:szCs w:val="28"/>
          <w:lang w:val="kk-KZ" w:eastAsia="ru-RU"/>
        </w:rPr>
        <w:t xml:space="preserve"> Ақ терек  </w:t>
      </w:r>
      <w:r w:rsidR="00847626" w:rsidRPr="00C81514">
        <w:rPr>
          <w:rFonts w:ascii="Times New Roman" w:eastAsia="Times New Roman" w:hAnsi="Times New Roman" w:cs="Times New Roman"/>
          <w:i/>
          <w:color w:val="000000" w:themeColor="text1"/>
          <w:sz w:val="28"/>
          <w:szCs w:val="28"/>
          <w:lang w:val="kk-KZ" w:eastAsia="ru-RU"/>
        </w:rPr>
        <w:t>(Populus alba),</w:t>
      </w:r>
      <w:r w:rsidR="00847626" w:rsidRPr="002D24A9">
        <w:rPr>
          <w:rFonts w:ascii="Times New Roman" w:eastAsia="Times New Roman" w:hAnsi="Times New Roman" w:cs="Times New Roman"/>
          <w:iCs/>
          <w:color w:val="000000" w:themeColor="text1"/>
          <w:sz w:val="28"/>
          <w:szCs w:val="28"/>
          <w:lang w:val="kk-KZ" w:eastAsia="ru-RU"/>
        </w:rPr>
        <w:t xml:space="preserve"> Қазақстандық терек </w:t>
      </w:r>
      <w:r w:rsidR="00847626" w:rsidRPr="00C81514">
        <w:rPr>
          <w:rFonts w:ascii="Times New Roman" w:eastAsia="Times New Roman" w:hAnsi="Times New Roman" w:cs="Times New Roman"/>
          <w:i/>
          <w:color w:val="000000" w:themeColor="text1"/>
          <w:sz w:val="28"/>
          <w:szCs w:val="28"/>
          <w:lang w:val="kk-KZ" w:eastAsia="ru-RU"/>
        </w:rPr>
        <w:t>(Populus nigra L.),</w:t>
      </w:r>
      <w:r w:rsidR="00847626" w:rsidRPr="002D24A9">
        <w:rPr>
          <w:rFonts w:ascii="Times New Roman" w:eastAsia="Times New Roman" w:hAnsi="Times New Roman" w:cs="Times New Roman"/>
          <w:iCs/>
          <w:color w:val="000000" w:themeColor="text1"/>
          <w:sz w:val="28"/>
          <w:szCs w:val="28"/>
          <w:lang w:val="kk-KZ" w:eastAsia="ru-RU"/>
        </w:rPr>
        <w:t xml:space="preserve">  Ақ тал </w:t>
      </w:r>
      <w:r w:rsidR="00847626" w:rsidRPr="00C81514">
        <w:rPr>
          <w:rFonts w:ascii="Times New Roman" w:eastAsia="Times New Roman" w:hAnsi="Times New Roman" w:cs="Times New Roman"/>
          <w:i/>
          <w:color w:val="000000" w:themeColor="text1"/>
          <w:sz w:val="28"/>
          <w:szCs w:val="28"/>
          <w:lang w:val="kk-KZ" w:eastAsia="ru-RU"/>
        </w:rPr>
        <w:t>(Salix alba),</w:t>
      </w:r>
      <w:r w:rsidR="00847626" w:rsidRPr="002D24A9">
        <w:rPr>
          <w:rFonts w:ascii="Times New Roman" w:eastAsia="Times New Roman" w:hAnsi="Times New Roman" w:cs="Times New Roman"/>
          <w:iCs/>
          <w:color w:val="000000" w:themeColor="text1"/>
          <w:sz w:val="28"/>
          <w:szCs w:val="28"/>
          <w:lang w:val="kk-KZ" w:eastAsia="ru-RU"/>
        </w:rPr>
        <w:t xml:space="preserve"> Татар ұшқаты  </w:t>
      </w:r>
      <w:r w:rsidR="00847626" w:rsidRPr="00C81514">
        <w:rPr>
          <w:rFonts w:ascii="Times New Roman" w:eastAsia="Times New Roman" w:hAnsi="Times New Roman" w:cs="Times New Roman"/>
          <w:i/>
          <w:color w:val="000000" w:themeColor="text1"/>
          <w:sz w:val="28"/>
          <w:szCs w:val="28"/>
          <w:lang w:val="kk-KZ" w:eastAsia="ru-RU"/>
        </w:rPr>
        <w:t>(Lonicera tatarica L.),</w:t>
      </w:r>
      <w:r w:rsidR="00847626" w:rsidRPr="002D24A9">
        <w:rPr>
          <w:rFonts w:ascii="Times New Roman" w:eastAsia="Times New Roman" w:hAnsi="Times New Roman" w:cs="Times New Roman"/>
          <w:iCs/>
          <w:color w:val="000000" w:themeColor="text1"/>
          <w:sz w:val="28"/>
          <w:szCs w:val="28"/>
          <w:lang w:val="kk-KZ" w:eastAsia="ru-RU"/>
        </w:rPr>
        <w:t xml:space="preserve"> Кәдімгі шетен</w:t>
      </w:r>
      <w:r w:rsidR="00847626" w:rsidRPr="00C81514">
        <w:rPr>
          <w:rFonts w:ascii="Times New Roman" w:eastAsia="Times New Roman" w:hAnsi="Times New Roman" w:cs="Times New Roman"/>
          <w:i/>
          <w:color w:val="000000" w:themeColor="text1"/>
          <w:sz w:val="28"/>
          <w:szCs w:val="28"/>
          <w:lang w:val="kk-KZ" w:eastAsia="ru-RU"/>
        </w:rPr>
        <w:t xml:space="preserve"> (Sorbus aucuparia L.)</w:t>
      </w:r>
      <w:r w:rsidR="00847626" w:rsidRPr="002D24A9">
        <w:rPr>
          <w:rFonts w:ascii="Times New Roman" w:eastAsia="Times New Roman" w:hAnsi="Times New Roman" w:cs="Times New Roman"/>
          <w:iCs/>
          <w:color w:val="000000" w:themeColor="text1"/>
          <w:sz w:val="28"/>
          <w:szCs w:val="28"/>
          <w:lang w:val="kk-KZ" w:eastAsia="ru-RU"/>
        </w:rPr>
        <w:t xml:space="preserve"> жатады.</w:t>
      </w:r>
    </w:p>
    <w:p w14:paraId="7F7940D5" w14:textId="2B1EFDB8" w:rsidR="00841AD1" w:rsidRPr="00D553ED" w:rsidRDefault="00841AD1" w:rsidP="00B11778">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7D9C1DF6" w14:textId="6872AC5A" w:rsidR="0077620F" w:rsidRPr="009B7E0E" w:rsidRDefault="005A64E5" w:rsidP="009B7E0E">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noProof/>
          <w:color w:val="000000" w:themeColor="text1"/>
          <w:sz w:val="28"/>
          <w:szCs w:val="28"/>
          <w:lang w:eastAsia="ru-RU"/>
        </w:rPr>
        <w:drawing>
          <wp:inline distT="0" distB="0" distL="0" distR="0" wp14:anchorId="6F55AEE2" wp14:editId="2392ABFC">
            <wp:extent cx="5937885" cy="2362200"/>
            <wp:effectExtent l="0" t="0" r="5715"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7885" cy="2362200"/>
                    </a:xfrm>
                    <a:prstGeom prst="rect">
                      <a:avLst/>
                    </a:prstGeom>
                    <a:noFill/>
                  </pic:spPr>
                </pic:pic>
              </a:graphicData>
            </a:graphic>
          </wp:inline>
        </w:drawing>
      </w:r>
    </w:p>
    <w:p w14:paraId="7E6B5EB2" w14:textId="64EBCAB9" w:rsidR="00BC42D3" w:rsidRDefault="00BC42D3" w:rsidP="006A5631">
      <w:pPr>
        <w:spacing w:after="0" w:line="240" w:lineRule="auto"/>
        <w:rPr>
          <w:rFonts w:ascii="Times New Roman" w:eastAsia="Times New Roman" w:hAnsi="Times New Roman" w:cs="Times New Roman"/>
          <w:color w:val="000000" w:themeColor="text1"/>
          <w:sz w:val="24"/>
          <w:szCs w:val="24"/>
          <w:lang w:val="kk-KZ" w:eastAsia="ru-RU"/>
        </w:rPr>
      </w:pPr>
      <w:r w:rsidRPr="00BC42D3">
        <w:rPr>
          <w:rFonts w:ascii="Times New Roman" w:eastAsia="Times New Roman" w:hAnsi="Times New Roman" w:cs="Times New Roman"/>
          <w:color w:val="000000" w:themeColor="text1"/>
          <w:sz w:val="24"/>
          <w:szCs w:val="24"/>
          <w:lang w:val="kk-KZ" w:eastAsia="ru-RU"/>
        </w:rPr>
        <w:t xml:space="preserve">                              а                                                               ә</w:t>
      </w:r>
    </w:p>
    <w:p w14:paraId="781CC467" w14:textId="58A5740E" w:rsidR="00BC42D3" w:rsidRPr="009F0CB8" w:rsidRDefault="00BC42D3" w:rsidP="00BC42D3">
      <w:pPr>
        <w:spacing w:after="0" w:line="240"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 xml:space="preserve">        </w:t>
      </w:r>
      <w:r w:rsidRPr="009F0CB8">
        <w:rPr>
          <w:rFonts w:ascii="Times New Roman" w:eastAsia="Times New Roman" w:hAnsi="Times New Roman" w:cs="Times New Roman"/>
          <w:color w:val="000000" w:themeColor="text1"/>
          <w:sz w:val="24"/>
          <w:szCs w:val="24"/>
          <w:lang w:val="kk-KZ" w:eastAsia="ru-RU"/>
        </w:rPr>
        <w:t xml:space="preserve">  а</w:t>
      </w:r>
      <w:r>
        <w:rPr>
          <w:rFonts w:ascii="Times New Roman" w:eastAsia="Times New Roman" w:hAnsi="Times New Roman" w:cs="Times New Roman"/>
          <w:color w:val="000000" w:themeColor="text1"/>
          <w:sz w:val="24"/>
          <w:szCs w:val="24"/>
          <w:lang w:val="kk-KZ" w:eastAsia="ru-RU"/>
        </w:rPr>
        <w:t>-</w:t>
      </w:r>
      <w:r w:rsidRPr="009F0CB8">
        <w:rPr>
          <w:rFonts w:ascii="Times New Roman" w:eastAsia="Times New Roman" w:hAnsi="Times New Roman" w:cs="Times New Roman"/>
          <w:color w:val="000000" w:themeColor="text1"/>
          <w:sz w:val="24"/>
          <w:szCs w:val="24"/>
          <w:lang w:val="kk-KZ" w:eastAsia="ru-RU"/>
        </w:rPr>
        <w:t xml:space="preserve"> автормен жасалынған            </w:t>
      </w:r>
      <w:r>
        <w:rPr>
          <w:rFonts w:ascii="Times New Roman" w:eastAsia="Times New Roman" w:hAnsi="Times New Roman" w:cs="Times New Roman"/>
          <w:color w:val="000000" w:themeColor="text1"/>
          <w:sz w:val="24"/>
          <w:szCs w:val="24"/>
          <w:lang w:val="kk-KZ" w:eastAsia="ru-RU"/>
        </w:rPr>
        <w:t xml:space="preserve">      </w:t>
      </w:r>
      <w:r w:rsidRPr="009F0CB8">
        <w:rPr>
          <w:rFonts w:ascii="Times New Roman" w:eastAsia="Times New Roman" w:hAnsi="Times New Roman" w:cs="Times New Roman"/>
          <w:color w:val="000000" w:themeColor="text1"/>
          <w:sz w:val="24"/>
          <w:szCs w:val="24"/>
          <w:lang w:val="kk-KZ" w:eastAsia="ru-RU"/>
        </w:rPr>
        <w:t xml:space="preserve"> </w:t>
      </w:r>
      <w:r>
        <w:rPr>
          <w:rFonts w:ascii="Times New Roman" w:eastAsia="Times New Roman" w:hAnsi="Times New Roman" w:cs="Times New Roman"/>
          <w:color w:val="000000" w:themeColor="text1"/>
          <w:sz w:val="24"/>
          <w:szCs w:val="24"/>
          <w:lang w:val="kk-KZ" w:eastAsia="ru-RU"/>
        </w:rPr>
        <w:t>ә</w:t>
      </w:r>
      <w:r w:rsidRPr="009F0CB8">
        <w:rPr>
          <w:rFonts w:ascii="Times New Roman" w:eastAsia="Times New Roman" w:hAnsi="Times New Roman" w:cs="Times New Roman"/>
          <w:color w:val="000000" w:themeColor="text1"/>
          <w:sz w:val="24"/>
          <w:szCs w:val="24"/>
          <w:lang w:val="kk-KZ" w:eastAsia="ru-RU"/>
        </w:rPr>
        <w:t xml:space="preserve">- </w:t>
      </w:r>
      <w:hyperlink r:id="rId13" w:history="1">
        <w:r w:rsidR="009B7E0E" w:rsidRPr="00E43638">
          <w:rPr>
            <w:rStyle w:val="a4"/>
            <w:rFonts w:ascii="Times New Roman" w:eastAsia="Times New Roman" w:hAnsi="Times New Roman" w:cs="Times New Roman"/>
            <w:sz w:val="24"/>
            <w:szCs w:val="24"/>
            <w:lang w:val="kk-KZ" w:eastAsia="ru-RU"/>
          </w:rPr>
          <w:t>https://www.google.com/maps/search/</w:t>
        </w:r>
      </w:hyperlink>
      <w:r w:rsidR="009B7E0E">
        <w:rPr>
          <w:rFonts w:ascii="Times New Roman" w:eastAsia="Times New Roman" w:hAnsi="Times New Roman" w:cs="Times New Roman"/>
          <w:color w:val="000000" w:themeColor="text1"/>
          <w:sz w:val="24"/>
          <w:szCs w:val="24"/>
          <w:lang w:val="kk-KZ" w:eastAsia="ru-RU"/>
        </w:rPr>
        <w:t xml:space="preserve"> </w:t>
      </w:r>
      <w:r>
        <w:rPr>
          <w:rFonts w:ascii="Times New Roman" w:eastAsia="Times New Roman" w:hAnsi="Times New Roman" w:cs="Times New Roman"/>
          <w:color w:val="000000" w:themeColor="text1"/>
          <w:sz w:val="24"/>
          <w:szCs w:val="24"/>
          <w:lang w:val="kk-KZ" w:eastAsia="ru-RU"/>
        </w:rPr>
        <w:t>алынған</w:t>
      </w:r>
    </w:p>
    <w:p w14:paraId="37A2C991" w14:textId="77777777" w:rsidR="00BC42D3" w:rsidRDefault="00BC42D3" w:rsidP="005A64E5">
      <w:pPr>
        <w:spacing w:after="0" w:line="240" w:lineRule="auto"/>
        <w:ind w:firstLine="567"/>
        <w:jc w:val="center"/>
        <w:rPr>
          <w:rFonts w:ascii="Times New Roman" w:eastAsia="Times New Roman" w:hAnsi="Times New Roman" w:cs="Times New Roman"/>
          <w:iCs/>
          <w:color w:val="000000" w:themeColor="text1"/>
          <w:sz w:val="28"/>
          <w:szCs w:val="28"/>
          <w:lang w:val="kk-KZ" w:eastAsia="ru-RU"/>
        </w:rPr>
      </w:pPr>
    </w:p>
    <w:p w14:paraId="60490D9C" w14:textId="36F38785" w:rsidR="005A64E5" w:rsidRDefault="005A64E5" w:rsidP="005A64E5">
      <w:pPr>
        <w:spacing w:after="0" w:line="240" w:lineRule="auto"/>
        <w:ind w:firstLine="567"/>
        <w:jc w:val="center"/>
        <w:rPr>
          <w:rFonts w:ascii="Times New Roman" w:eastAsia="Times New Roman" w:hAnsi="Times New Roman" w:cs="Times New Roman"/>
          <w:iCs/>
          <w:color w:val="000000" w:themeColor="text1"/>
          <w:sz w:val="28"/>
          <w:szCs w:val="28"/>
          <w:lang w:val="kk-KZ" w:eastAsia="ru-RU"/>
        </w:rPr>
      </w:pPr>
      <w:r w:rsidRPr="00453210">
        <w:rPr>
          <w:rFonts w:ascii="Times New Roman" w:eastAsia="Times New Roman" w:hAnsi="Times New Roman" w:cs="Times New Roman"/>
          <w:iCs/>
          <w:color w:val="000000" w:themeColor="text1"/>
          <w:sz w:val="28"/>
          <w:szCs w:val="28"/>
          <w:lang w:val="kk-KZ" w:eastAsia="ru-RU"/>
        </w:rPr>
        <w:t>Сурет 3 – Вячеслав  орман  шаруашылығының картасы</w:t>
      </w:r>
    </w:p>
    <w:p w14:paraId="67182010" w14:textId="77777777" w:rsidR="00517D41" w:rsidRPr="00D553ED" w:rsidRDefault="00517D41" w:rsidP="00B11778">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5732DD77" w14:textId="7C55AE4E" w:rsidR="00D93982" w:rsidRPr="00D553ED" w:rsidRDefault="00D93982" w:rsidP="00B11778">
      <w:pPr>
        <w:spacing w:after="0" w:line="240" w:lineRule="auto"/>
        <w:ind w:firstLine="709"/>
        <w:jc w:val="both"/>
        <w:rPr>
          <w:rFonts w:ascii="Times New Roman" w:eastAsia="Times New Roman" w:hAnsi="Times New Roman" w:cs="Times New Roman"/>
          <w:color w:val="000000" w:themeColor="text1"/>
          <w:sz w:val="28"/>
          <w:szCs w:val="28"/>
          <w:lang w:val="kk-KZ" w:eastAsia="ru-RU"/>
        </w:rPr>
      </w:pPr>
      <w:bookmarkStart w:id="11" w:name="_Hlk131608163"/>
      <w:r w:rsidRPr="00D553ED">
        <w:rPr>
          <w:rFonts w:ascii="Times New Roman" w:eastAsia="Times New Roman" w:hAnsi="Times New Roman" w:cs="Times New Roman"/>
          <w:i/>
          <w:color w:val="000000" w:themeColor="text1"/>
          <w:sz w:val="28"/>
          <w:szCs w:val="28"/>
          <w:lang w:val="kk-KZ" w:eastAsia="ru-RU"/>
        </w:rPr>
        <w:t>Шортанды орман шаруашылығы</w:t>
      </w:r>
      <w:r w:rsidRPr="00D553ED">
        <w:rPr>
          <w:rFonts w:ascii="Times New Roman" w:eastAsia="Times New Roman" w:hAnsi="Times New Roman" w:cs="Times New Roman"/>
          <w:color w:val="000000" w:themeColor="text1"/>
          <w:sz w:val="28"/>
          <w:szCs w:val="28"/>
          <w:lang w:val="kk-KZ" w:eastAsia="ru-RU"/>
        </w:rPr>
        <w:t xml:space="preserve"> жалпы ауданы 12374,9 га құрайды. </w:t>
      </w:r>
      <w:bookmarkEnd w:id="11"/>
      <w:r w:rsidRPr="00D553ED">
        <w:rPr>
          <w:rFonts w:ascii="Times New Roman" w:eastAsia="Times New Roman" w:hAnsi="Times New Roman" w:cs="Times New Roman"/>
          <w:color w:val="000000" w:themeColor="text1"/>
          <w:sz w:val="28"/>
          <w:szCs w:val="28"/>
          <w:lang w:val="kk-KZ" w:eastAsia="ru-RU"/>
        </w:rPr>
        <w:t xml:space="preserve">Орман шаруашылығы 49 кварталға бөлінген. Отырғызылымдар 2003 жылдан бастап жүргізілуде. Өсетін өсімдіктерге </w:t>
      </w:r>
      <w:r w:rsidR="00933CB9" w:rsidRPr="00D553ED">
        <w:rPr>
          <w:rFonts w:ascii="Times New Roman" w:eastAsia="Times New Roman" w:hAnsi="Times New Roman" w:cs="Times New Roman"/>
          <w:color w:val="000000" w:themeColor="text1"/>
          <w:sz w:val="28"/>
          <w:szCs w:val="28"/>
          <w:lang w:val="kk-KZ" w:eastAsia="ru-RU"/>
        </w:rPr>
        <w:t xml:space="preserve">Сүйелді қайың  </w:t>
      </w:r>
      <w:r w:rsidR="00933CB9" w:rsidRPr="00D553ED">
        <w:rPr>
          <w:rFonts w:ascii="Times New Roman" w:eastAsia="Times New Roman" w:hAnsi="Times New Roman" w:cs="Times New Roman"/>
          <w:i/>
          <w:color w:val="000000" w:themeColor="text1"/>
          <w:sz w:val="28"/>
          <w:szCs w:val="28"/>
          <w:lang w:val="kk-KZ" w:eastAsia="ru-RU"/>
        </w:rPr>
        <w:t>(Betula pendula Roth.)</w:t>
      </w:r>
      <w:r w:rsidR="00933CB9" w:rsidRPr="00D553ED">
        <w:rPr>
          <w:rFonts w:ascii="Times New Roman" w:eastAsia="Times New Roman" w:hAnsi="Times New Roman" w:cs="Times New Roman"/>
          <w:color w:val="000000" w:themeColor="text1"/>
          <w:sz w:val="28"/>
          <w:szCs w:val="28"/>
          <w:lang w:val="kk-KZ" w:eastAsia="ru-RU"/>
        </w:rPr>
        <w:t xml:space="preserve">, Дала үйеңкісі </w:t>
      </w:r>
      <w:r w:rsidR="00933CB9" w:rsidRPr="00D553ED">
        <w:rPr>
          <w:rFonts w:ascii="Times New Roman" w:eastAsia="Times New Roman" w:hAnsi="Times New Roman" w:cs="Times New Roman"/>
          <w:i/>
          <w:color w:val="000000" w:themeColor="text1"/>
          <w:sz w:val="28"/>
          <w:szCs w:val="28"/>
          <w:lang w:val="kk-KZ" w:eastAsia="ru-RU"/>
        </w:rPr>
        <w:t>(Acer negundo)</w:t>
      </w:r>
      <w:r w:rsidRPr="00D553ED">
        <w:rPr>
          <w:rFonts w:ascii="Times New Roman" w:eastAsia="Times New Roman" w:hAnsi="Times New Roman" w:cs="Times New Roman"/>
          <w:color w:val="000000" w:themeColor="text1"/>
          <w:sz w:val="28"/>
          <w:szCs w:val="28"/>
          <w:lang w:val="kk-KZ" w:eastAsia="ru-RU"/>
        </w:rPr>
        <w:t xml:space="preserve">, </w:t>
      </w:r>
      <w:r w:rsidR="00517D41" w:rsidRPr="00D553ED">
        <w:rPr>
          <w:rFonts w:ascii="Times New Roman" w:eastAsia="Times New Roman" w:hAnsi="Times New Roman" w:cs="Times New Roman"/>
          <w:color w:val="000000" w:themeColor="text1"/>
          <w:sz w:val="28"/>
          <w:szCs w:val="28"/>
          <w:lang w:val="kk-KZ" w:eastAsia="ru-RU"/>
        </w:rPr>
        <w:t>Ү</w:t>
      </w:r>
      <w:r w:rsidR="00933CB9" w:rsidRPr="00D553ED">
        <w:rPr>
          <w:rFonts w:ascii="Times New Roman" w:eastAsia="Times New Roman" w:hAnsi="Times New Roman" w:cs="Times New Roman"/>
          <w:color w:val="000000" w:themeColor="text1"/>
          <w:sz w:val="28"/>
          <w:szCs w:val="28"/>
          <w:lang w:val="kk-KZ" w:eastAsia="ru-RU"/>
        </w:rPr>
        <w:t xml:space="preserve">шкіржемісті жиде </w:t>
      </w:r>
      <w:r w:rsidR="00933CB9" w:rsidRPr="00D553ED">
        <w:rPr>
          <w:rFonts w:ascii="Times New Roman" w:eastAsia="Times New Roman" w:hAnsi="Times New Roman" w:cs="Times New Roman"/>
          <w:i/>
          <w:color w:val="000000" w:themeColor="text1"/>
          <w:sz w:val="28"/>
          <w:szCs w:val="28"/>
          <w:lang w:val="kk-KZ" w:eastAsia="ru-RU"/>
        </w:rPr>
        <w:t>(Elaeagnus anqustifolia L.),</w:t>
      </w:r>
      <w:r w:rsidR="00933CB9" w:rsidRPr="00D553ED">
        <w:rPr>
          <w:rFonts w:ascii="Times New Roman" w:eastAsia="Times New Roman" w:hAnsi="Times New Roman" w:cs="Times New Roman"/>
          <w:color w:val="000000" w:themeColor="text1"/>
          <w:sz w:val="28"/>
          <w:szCs w:val="28"/>
          <w:lang w:val="kk-KZ" w:eastAsia="ru-RU"/>
        </w:rPr>
        <w:t xml:space="preserve"> Шегіршін </w:t>
      </w:r>
      <w:r w:rsidR="00933CB9" w:rsidRPr="00D553ED">
        <w:rPr>
          <w:rFonts w:ascii="Times New Roman" w:eastAsia="Times New Roman" w:hAnsi="Times New Roman" w:cs="Times New Roman"/>
          <w:i/>
          <w:color w:val="000000" w:themeColor="text1"/>
          <w:sz w:val="28"/>
          <w:szCs w:val="28"/>
          <w:lang w:val="kk-KZ" w:eastAsia="ru-RU"/>
        </w:rPr>
        <w:t>(Ulmus)</w:t>
      </w:r>
      <w:r w:rsidR="00933CB9" w:rsidRPr="00D553ED">
        <w:rPr>
          <w:rFonts w:ascii="Times New Roman" w:eastAsia="Times New Roman" w:hAnsi="Times New Roman" w:cs="Times New Roman"/>
          <w:color w:val="000000" w:themeColor="text1"/>
          <w:sz w:val="28"/>
          <w:szCs w:val="28"/>
          <w:lang w:val="kk-KZ" w:eastAsia="ru-RU"/>
        </w:rPr>
        <w:t>, Қазақстандық терек (Populus nigra L.)</w:t>
      </w:r>
      <w:r w:rsidRPr="00D553ED">
        <w:rPr>
          <w:rFonts w:ascii="Times New Roman" w:eastAsia="Times New Roman" w:hAnsi="Times New Roman" w:cs="Times New Roman"/>
          <w:color w:val="000000" w:themeColor="text1"/>
          <w:sz w:val="28"/>
          <w:szCs w:val="28"/>
          <w:lang w:val="kk-KZ" w:eastAsia="ru-RU"/>
        </w:rPr>
        <w:t xml:space="preserve">, </w:t>
      </w:r>
      <w:r w:rsidR="00933CB9" w:rsidRPr="00D553ED">
        <w:rPr>
          <w:rFonts w:ascii="Times New Roman" w:eastAsia="Times New Roman" w:hAnsi="Times New Roman" w:cs="Times New Roman"/>
          <w:color w:val="000000" w:themeColor="text1"/>
          <w:sz w:val="28"/>
          <w:szCs w:val="28"/>
          <w:lang w:val="kk-KZ" w:eastAsia="ru-RU"/>
        </w:rPr>
        <w:t xml:space="preserve">Алтын Қарақат </w:t>
      </w:r>
      <w:r w:rsidR="00933CB9" w:rsidRPr="00D553ED">
        <w:rPr>
          <w:rFonts w:ascii="Times New Roman" w:eastAsia="Times New Roman" w:hAnsi="Times New Roman" w:cs="Times New Roman"/>
          <w:i/>
          <w:color w:val="000000" w:themeColor="text1"/>
          <w:sz w:val="28"/>
          <w:szCs w:val="28"/>
          <w:lang w:val="kk-KZ" w:eastAsia="ru-RU"/>
        </w:rPr>
        <w:t>(Ribes aureum),</w:t>
      </w:r>
      <w:r w:rsidR="00933CB9" w:rsidRPr="00D553ED">
        <w:rPr>
          <w:rFonts w:ascii="Times New Roman" w:eastAsia="Times New Roman" w:hAnsi="Times New Roman" w:cs="Times New Roman"/>
          <w:color w:val="000000" w:themeColor="text1"/>
          <w:sz w:val="28"/>
          <w:szCs w:val="28"/>
          <w:lang w:val="kk-KZ" w:eastAsia="ru-RU"/>
        </w:rPr>
        <w:t xml:space="preserve"> Ақ тал </w:t>
      </w:r>
      <w:r w:rsidR="00933CB9" w:rsidRPr="00D553ED">
        <w:rPr>
          <w:rFonts w:ascii="Times New Roman" w:eastAsia="Times New Roman" w:hAnsi="Times New Roman" w:cs="Times New Roman"/>
          <w:i/>
          <w:color w:val="000000" w:themeColor="text1"/>
          <w:sz w:val="28"/>
          <w:szCs w:val="28"/>
          <w:lang w:val="kk-KZ" w:eastAsia="ru-RU"/>
        </w:rPr>
        <w:t xml:space="preserve">(Salix alba L.) </w:t>
      </w:r>
      <w:r w:rsidRPr="00D553ED">
        <w:rPr>
          <w:rFonts w:ascii="Times New Roman" w:eastAsia="Times New Roman" w:hAnsi="Times New Roman" w:cs="Times New Roman"/>
          <w:color w:val="000000" w:themeColor="text1"/>
          <w:sz w:val="28"/>
          <w:szCs w:val="28"/>
          <w:lang w:val="kk-KZ" w:eastAsia="ru-RU"/>
        </w:rPr>
        <w:t xml:space="preserve">жатады. </w:t>
      </w:r>
    </w:p>
    <w:p w14:paraId="5566FEBD" w14:textId="77777777" w:rsidR="00D93982" w:rsidRPr="00D553ED" w:rsidRDefault="00D93982" w:rsidP="00B11778">
      <w:pPr>
        <w:spacing w:after="0" w:line="240" w:lineRule="auto"/>
        <w:ind w:firstLine="709"/>
        <w:jc w:val="both"/>
        <w:rPr>
          <w:rFonts w:ascii="Times New Roman" w:eastAsia="Times New Roman" w:hAnsi="Times New Roman" w:cs="Times New Roman"/>
          <w:color w:val="000000" w:themeColor="text1"/>
          <w:sz w:val="28"/>
          <w:szCs w:val="28"/>
          <w:lang w:val="kk-KZ" w:eastAsia="ru-RU"/>
        </w:rPr>
      </w:pPr>
      <w:bookmarkStart w:id="12" w:name="_Hlk131608174"/>
      <w:r w:rsidRPr="00D553ED">
        <w:rPr>
          <w:rFonts w:ascii="Times New Roman" w:eastAsia="Times New Roman" w:hAnsi="Times New Roman" w:cs="Times New Roman"/>
          <w:i/>
          <w:color w:val="000000" w:themeColor="text1"/>
          <w:sz w:val="28"/>
          <w:szCs w:val="28"/>
          <w:lang w:val="kk-KZ" w:eastAsia="ru-RU"/>
        </w:rPr>
        <w:t>Астаналық орман шаруашылығы</w:t>
      </w:r>
      <w:r w:rsidRPr="00D553ED">
        <w:rPr>
          <w:rFonts w:ascii="Times New Roman" w:eastAsia="Times New Roman" w:hAnsi="Times New Roman" w:cs="Times New Roman"/>
          <w:color w:val="000000" w:themeColor="text1"/>
          <w:sz w:val="28"/>
          <w:szCs w:val="28"/>
          <w:lang w:val="kk-KZ" w:eastAsia="ru-RU"/>
        </w:rPr>
        <w:t xml:space="preserve"> 9636 га. </w:t>
      </w:r>
      <w:bookmarkEnd w:id="12"/>
      <w:r w:rsidRPr="00D553ED">
        <w:rPr>
          <w:rFonts w:ascii="Times New Roman" w:eastAsia="Times New Roman" w:hAnsi="Times New Roman" w:cs="Times New Roman"/>
          <w:color w:val="000000" w:themeColor="text1"/>
          <w:sz w:val="28"/>
          <w:szCs w:val="28"/>
          <w:lang w:val="kk-KZ" w:eastAsia="ru-RU"/>
        </w:rPr>
        <w:t xml:space="preserve">Ағаш отырғызылымдары  2003 жылы, 2009-2012 және 2016-2017 жылдары жасалды. Өсетін өсімдіктерге </w:t>
      </w:r>
      <w:r w:rsidR="00933CB9" w:rsidRPr="00D553ED">
        <w:rPr>
          <w:rFonts w:ascii="Times New Roman" w:eastAsia="Times New Roman" w:hAnsi="Times New Roman" w:cs="Times New Roman"/>
          <w:color w:val="000000" w:themeColor="text1"/>
          <w:sz w:val="28"/>
          <w:szCs w:val="28"/>
          <w:lang w:val="kk-KZ" w:eastAsia="ru-RU"/>
        </w:rPr>
        <w:t xml:space="preserve">Қазақстандық терек (Populus nigra L.), Алтын Қарақат </w:t>
      </w:r>
      <w:r w:rsidR="00933CB9" w:rsidRPr="00D553ED">
        <w:rPr>
          <w:rFonts w:ascii="Times New Roman" w:eastAsia="Times New Roman" w:hAnsi="Times New Roman" w:cs="Times New Roman"/>
          <w:i/>
          <w:color w:val="000000" w:themeColor="text1"/>
          <w:sz w:val="28"/>
          <w:szCs w:val="28"/>
          <w:lang w:val="kk-KZ" w:eastAsia="ru-RU"/>
        </w:rPr>
        <w:t>(Ribes aureum),</w:t>
      </w:r>
      <w:r w:rsidR="00933CB9" w:rsidRPr="00D553ED">
        <w:rPr>
          <w:rFonts w:ascii="Times New Roman" w:eastAsia="Times New Roman" w:hAnsi="Times New Roman" w:cs="Times New Roman"/>
          <w:color w:val="000000" w:themeColor="text1"/>
          <w:sz w:val="28"/>
          <w:szCs w:val="28"/>
          <w:lang w:val="kk-KZ" w:eastAsia="ru-RU"/>
        </w:rPr>
        <w:t xml:space="preserve"> Дерен </w:t>
      </w:r>
      <w:r w:rsidR="00933CB9" w:rsidRPr="00D553ED">
        <w:rPr>
          <w:rFonts w:ascii="Times New Roman" w:eastAsia="Times New Roman" w:hAnsi="Times New Roman" w:cs="Times New Roman"/>
          <w:i/>
          <w:color w:val="000000" w:themeColor="text1"/>
          <w:sz w:val="28"/>
          <w:szCs w:val="28"/>
          <w:lang w:val="kk-KZ" w:eastAsia="ru-RU"/>
        </w:rPr>
        <w:t>(Cornus alba L.)</w:t>
      </w:r>
      <w:r w:rsidR="00933CB9" w:rsidRPr="00D553ED">
        <w:rPr>
          <w:rFonts w:ascii="Times New Roman" w:eastAsia="Times New Roman" w:hAnsi="Times New Roman" w:cs="Times New Roman"/>
          <w:color w:val="000000" w:themeColor="text1"/>
          <w:sz w:val="28"/>
          <w:szCs w:val="28"/>
          <w:lang w:val="kk-KZ" w:eastAsia="ru-RU"/>
        </w:rPr>
        <w:t xml:space="preserve">, </w:t>
      </w:r>
      <w:r w:rsidR="00517D41" w:rsidRPr="00D553ED">
        <w:rPr>
          <w:rFonts w:ascii="Times New Roman" w:eastAsia="Times New Roman" w:hAnsi="Times New Roman" w:cs="Times New Roman"/>
          <w:color w:val="000000" w:themeColor="text1"/>
          <w:sz w:val="28"/>
          <w:szCs w:val="28"/>
          <w:lang w:val="kk-KZ" w:eastAsia="ru-RU"/>
        </w:rPr>
        <w:t>Ү</w:t>
      </w:r>
      <w:r w:rsidR="00933CB9" w:rsidRPr="00D553ED">
        <w:rPr>
          <w:rFonts w:ascii="Times New Roman" w:eastAsia="Times New Roman" w:hAnsi="Times New Roman" w:cs="Times New Roman"/>
          <w:color w:val="000000" w:themeColor="text1"/>
          <w:sz w:val="28"/>
          <w:szCs w:val="28"/>
          <w:lang w:val="kk-KZ" w:eastAsia="ru-RU"/>
        </w:rPr>
        <w:t xml:space="preserve">шкіржемісті жиде  </w:t>
      </w:r>
      <w:r w:rsidR="00933CB9" w:rsidRPr="00D553ED">
        <w:rPr>
          <w:rFonts w:ascii="Times New Roman" w:eastAsia="Times New Roman" w:hAnsi="Times New Roman" w:cs="Times New Roman"/>
          <w:i/>
          <w:color w:val="000000" w:themeColor="text1"/>
          <w:sz w:val="28"/>
          <w:szCs w:val="28"/>
          <w:lang w:val="kk-KZ" w:eastAsia="ru-RU"/>
        </w:rPr>
        <w:t>(Elaeagnus anqustifolia L.),</w:t>
      </w:r>
      <w:r w:rsidR="00933CB9" w:rsidRPr="00D553ED">
        <w:rPr>
          <w:rFonts w:ascii="Times New Roman" w:eastAsia="Times New Roman" w:hAnsi="Times New Roman" w:cs="Times New Roman"/>
          <w:color w:val="000000" w:themeColor="text1"/>
          <w:sz w:val="28"/>
          <w:szCs w:val="28"/>
          <w:lang w:val="kk-KZ" w:eastAsia="ru-RU"/>
        </w:rPr>
        <w:t xml:space="preserve"> Сүйелді қайың  </w:t>
      </w:r>
      <w:r w:rsidR="00933CB9" w:rsidRPr="00D553ED">
        <w:rPr>
          <w:rFonts w:ascii="Times New Roman" w:eastAsia="Times New Roman" w:hAnsi="Times New Roman" w:cs="Times New Roman"/>
          <w:i/>
          <w:color w:val="000000" w:themeColor="text1"/>
          <w:sz w:val="28"/>
          <w:szCs w:val="28"/>
          <w:lang w:val="kk-KZ" w:eastAsia="ru-RU"/>
        </w:rPr>
        <w:t>(Betula pendula Roth.)</w:t>
      </w:r>
      <w:r w:rsidR="00933CB9" w:rsidRPr="00D553ED">
        <w:rPr>
          <w:rFonts w:ascii="Times New Roman" w:eastAsia="Times New Roman" w:hAnsi="Times New Roman" w:cs="Times New Roman"/>
          <w:color w:val="000000" w:themeColor="text1"/>
          <w:sz w:val="28"/>
          <w:szCs w:val="28"/>
          <w:lang w:val="kk-KZ" w:eastAsia="ru-RU"/>
        </w:rPr>
        <w:t>, Жасыл долана</w:t>
      </w:r>
      <w:r w:rsidRPr="00D553ED">
        <w:rPr>
          <w:rFonts w:ascii="Times New Roman" w:eastAsia="Times New Roman" w:hAnsi="Times New Roman" w:cs="Times New Roman"/>
          <w:color w:val="000000" w:themeColor="text1"/>
          <w:sz w:val="28"/>
          <w:szCs w:val="28"/>
          <w:lang w:val="kk-KZ" w:eastAsia="ru-RU"/>
        </w:rPr>
        <w:t xml:space="preserve">  </w:t>
      </w:r>
      <w:r w:rsidR="00517D41"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Carateagus chlorosarca),</w:t>
      </w:r>
      <w:r w:rsidRPr="00D553ED">
        <w:rPr>
          <w:rFonts w:ascii="Times New Roman" w:eastAsia="Times New Roman" w:hAnsi="Times New Roman" w:cs="Times New Roman"/>
          <w:color w:val="000000" w:themeColor="text1"/>
          <w:sz w:val="28"/>
          <w:szCs w:val="28"/>
          <w:lang w:val="kk-KZ" w:eastAsia="ru-RU"/>
        </w:rPr>
        <w:t xml:space="preserve"> </w:t>
      </w:r>
      <w:r w:rsidR="00231F7F" w:rsidRPr="00D553ED">
        <w:rPr>
          <w:rFonts w:ascii="Times New Roman" w:eastAsia="Times New Roman" w:hAnsi="Times New Roman" w:cs="Times New Roman"/>
          <w:color w:val="000000" w:themeColor="text1"/>
          <w:sz w:val="28"/>
          <w:szCs w:val="28"/>
          <w:lang w:val="kk-KZ" w:eastAsia="ru-RU"/>
        </w:rPr>
        <w:t>Қара қарақат</w:t>
      </w:r>
      <w:r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i/>
          <w:color w:val="000000" w:themeColor="text1"/>
          <w:sz w:val="28"/>
          <w:szCs w:val="28"/>
          <w:lang w:val="kk-KZ" w:eastAsia="ru-RU"/>
        </w:rPr>
        <w:t>(Ribes nigrum)</w:t>
      </w:r>
      <w:r w:rsidRPr="00D553ED">
        <w:rPr>
          <w:rFonts w:ascii="Times New Roman" w:eastAsia="Times New Roman" w:hAnsi="Times New Roman" w:cs="Times New Roman"/>
          <w:color w:val="000000" w:themeColor="text1"/>
          <w:sz w:val="28"/>
          <w:szCs w:val="28"/>
          <w:lang w:val="kk-KZ" w:eastAsia="ru-RU"/>
        </w:rPr>
        <w:t xml:space="preserve"> жатады. </w:t>
      </w:r>
    </w:p>
    <w:p w14:paraId="6B4770B3" w14:textId="63B8CA74" w:rsidR="00B86A44" w:rsidRPr="00D553ED" w:rsidRDefault="00B86A44" w:rsidP="00B11778">
      <w:pPr>
        <w:spacing w:after="0" w:line="240" w:lineRule="auto"/>
        <w:ind w:firstLine="709"/>
        <w:jc w:val="both"/>
        <w:rPr>
          <w:rFonts w:ascii="Times New Roman" w:eastAsia="Times New Roman" w:hAnsi="Times New Roman" w:cs="Times New Roman"/>
          <w:color w:val="000000" w:themeColor="text1"/>
          <w:sz w:val="28"/>
          <w:szCs w:val="28"/>
          <w:lang w:val="kk-KZ" w:eastAsia="ru-RU"/>
        </w:rPr>
      </w:pPr>
      <w:bookmarkStart w:id="13" w:name="_Hlk131608186"/>
      <w:r w:rsidRPr="00D553ED">
        <w:rPr>
          <w:rFonts w:ascii="Times New Roman" w:eastAsia="Times New Roman" w:hAnsi="Times New Roman" w:cs="Times New Roman"/>
          <w:i/>
          <w:color w:val="000000" w:themeColor="text1"/>
          <w:sz w:val="28"/>
          <w:szCs w:val="28"/>
          <w:lang w:val="kk-KZ" w:eastAsia="ru-RU"/>
        </w:rPr>
        <w:t>Ерейментау орман шаруашылығының</w:t>
      </w:r>
      <w:r w:rsidRPr="00D553ED">
        <w:rPr>
          <w:rFonts w:ascii="Times New Roman" w:eastAsia="Times New Roman" w:hAnsi="Times New Roman" w:cs="Times New Roman"/>
          <w:color w:val="000000" w:themeColor="text1"/>
          <w:sz w:val="28"/>
          <w:szCs w:val="28"/>
          <w:lang w:val="kk-KZ" w:eastAsia="ru-RU"/>
        </w:rPr>
        <w:t xml:space="preserve"> жалпы ауданы 6381,6 га құрайды</w:t>
      </w:r>
      <w:r w:rsidR="00D95A69">
        <w:rPr>
          <w:rFonts w:ascii="Times New Roman" w:eastAsia="Times New Roman" w:hAnsi="Times New Roman" w:cs="Times New Roman"/>
          <w:color w:val="000000" w:themeColor="text1"/>
          <w:sz w:val="28"/>
          <w:szCs w:val="28"/>
          <w:lang w:val="kk-KZ" w:eastAsia="ru-RU"/>
        </w:rPr>
        <w:t xml:space="preserve"> (</w:t>
      </w:r>
      <w:r w:rsidR="00847626">
        <w:rPr>
          <w:rFonts w:ascii="Times New Roman" w:eastAsia="Times New Roman" w:hAnsi="Times New Roman" w:cs="Times New Roman"/>
          <w:color w:val="000000" w:themeColor="text1"/>
          <w:sz w:val="28"/>
          <w:szCs w:val="28"/>
          <w:lang w:val="kk-KZ" w:eastAsia="ru-RU"/>
        </w:rPr>
        <w:t>4</w:t>
      </w:r>
      <w:r w:rsidR="00BA5034">
        <w:rPr>
          <w:rFonts w:ascii="Times New Roman" w:eastAsia="Times New Roman" w:hAnsi="Times New Roman" w:cs="Times New Roman"/>
          <w:color w:val="000000" w:themeColor="text1"/>
          <w:sz w:val="28"/>
          <w:szCs w:val="28"/>
          <w:lang w:val="kk-KZ" w:eastAsia="ru-RU"/>
        </w:rPr>
        <w:t>-</w:t>
      </w:r>
      <w:r w:rsidR="00D95A69">
        <w:rPr>
          <w:rFonts w:ascii="Times New Roman" w:eastAsia="Times New Roman" w:hAnsi="Times New Roman" w:cs="Times New Roman"/>
          <w:color w:val="000000" w:themeColor="text1"/>
          <w:sz w:val="28"/>
          <w:szCs w:val="28"/>
          <w:lang w:val="kk-KZ" w:eastAsia="ru-RU"/>
        </w:rPr>
        <w:t>сурет)</w:t>
      </w:r>
      <w:r w:rsidRPr="00D553ED">
        <w:rPr>
          <w:rFonts w:ascii="Times New Roman" w:eastAsia="Times New Roman" w:hAnsi="Times New Roman" w:cs="Times New Roman"/>
          <w:color w:val="000000" w:themeColor="text1"/>
          <w:sz w:val="28"/>
          <w:szCs w:val="28"/>
          <w:lang w:val="kk-KZ" w:eastAsia="ru-RU"/>
        </w:rPr>
        <w:t xml:space="preserve">, оның 5803 га орман екпелері алып жатыр. </w:t>
      </w:r>
      <w:bookmarkEnd w:id="13"/>
      <w:r w:rsidRPr="00D553ED">
        <w:rPr>
          <w:rFonts w:ascii="Times New Roman" w:eastAsia="Times New Roman" w:hAnsi="Times New Roman" w:cs="Times New Roman"/>
          <w:color w:val="000000" w:themeColor="text1"/>
          <w:sz w:val="28"/>
          <w:szCs w:val="28"/>
          <w:lang w:val="kk-KZ" w:eastAsia="ru-RU"/>
        </w:rPr>
        <w:t xml:space="preserve">Орман шаруашылығы 49 кварталға бөлінген. Ағаш отырғызылымдары  2012, 2014 және 2015 жылдары жасалған. Аталмыш орман шаруашылықтарындағы отырғызылымдарға </w:t>
      </w:r>
      <w:r w:rsidR="00231F7F" w:rsidRPr="00D553ED">
        <w:rPr>
          <w:rFonts w:ascii="Times New Roman" w:eastAsia="Times New Roman" w:hAnsi="Times New Roman" w:cs="Times New Roman"/>
          <w:color w:val="000000" w:themeColor="text1"/>
          <w:sz w:val="28"/>
          <w:szCs w:val="28"/>
          <w:lang w:val="kk-KZ" w:eastAsia="ru-RU"/>
        </w:rPr>
        <w:t>Сары акация</w:t>
      </w:r>
      <w:r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i/>
          <w:color w:val="000000" w:themeColor="text1"/>
          <w:sz w:val="28"/>
          <w:szCs w:val="28"/>
          <w:lang w:val="kk-KZ" w:eastAsia="ru-RU"/>
        </w:rPr>
        <w:t>(Acacia),</w:t>
      </w:r>
      <w:r w:rsidRPr="00D553ED">
        <w:rPr>
          <w:rFonts w:ascii="Times New Roman" w:eastAsia="Times New Roman" w:hAnsi="Times New Roman" w:cs="Times New Roman"/>
          <w:color w:val="000000" w:themeColor="text1"/>
          <w:sz w:val="28"/>
          <w:szCs w:val="28"/>
          <w:lang w:val="kk-KZ" w:eastAsia="ru-RU"/>
        </w:rPr>
        <w:t xml:space="preserve"> </w:t>
      </w:r>
      <w:r w:rsidR="00231F7F" w:rsidRPr="00D553ED">
        <w:rPr>
          <w:rFonts w:ascii="Times New Roman" w:eastAsia="Times New Roman" w:hAnsi="Times New Roman" w:cs="Times New Roman"/>
          <w:color w:val="000000" w:themeColor="text1"/>
          <w:sz w:val="28"/>
          <w:szCs w:val="28"/>
          <w:lang w:val="kk-KZ" w:eastAsia="ru-RU"/>
        </w:rPr>
        <w:t>Ірі жапырақты терек</w:t>
      </w:r>
      <w:r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i/>
          <w:color w:val="000000" w:themeColor="text1"/>
          <w:sz w:val="28"/>
          <w:szCs w:val="28"/>
          <w:lang w:val="kk-KZ" w:eastAsia="ru-RU"/>
        </w:rPr>
        <w:t>(Populus candicans),</w:t>
      </w:r>
      <w:r w:rsidRPr="00D553ED">
        <w:rPr>
          <w:rFonts w:ascii="Times New Roman" w:eastAsia="Times New Roman" w:hAnsi="Times New Roman" w:cs="Times New Roman"/>
          <w:color w:val="000000" w:themeColor="text1"/>
          <w:sz w:val="28"/>
          <w:szCs w:val="28"/>
          <w:lang w:val="kk-KZ" w:eastAsia="ru-RU"/>
        </w:rPr>
        <w:t xml:space="preserve"> </w:t>
      </w:r>
      <w:r w:rsidR="00231F7F" w:rsidRPr="00D553ED">
        <w:rPr>
          <w:rFonts w:ascii="Times New Roman" w:eastAsia="Times New Roman" w:hAnsi="Times New Roman" w:cs="Times New Roman"/>
          <w:color w:val="000000" w:themeColor="text1"/>
          <w:sz w:val="28"/>
          <w:szCs w:val="28"/>
          <w:lang w:val="kk-KZ" w:eastAsia="ru-RU"/>
        </w:rPr>
        <w:t>Татар үйеңкісі</w:t>
      </w:r>
      <w:r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i/>
          <w:color w:val="000000" w:themeColor="text1"/>
          <w:sz w:val="28"/>
          <w:szCs w:val="28"/>
          <w:lang w:val="kk-KZ" w:eastAsia="ru-RU"/>
        </w:rPr>
        <w:t>(Acer tataricum),</w:t>
      </w:r>
      <w:r w:rsidRPr="00D553ED">
        <w:rPr>
          <w:rFonts w:ascii="Times New Roman" w:eastAsia="Times New Roman" w:hAnsi="Times New Roman" w:cs="Times New Roman"/>
          <w:color w:val="000000" w:themeColor="text1"/>
          <w:sz w:val="28"/>
          <w:szCs w:val="28"/>
          <w:lang w:val="kk-KZ" w:eastAsia="ru-RU"/>
        </w:rPr>
        <w:t xml:space="preserve"> </w:t>
      </w:r>
      <w:r w:rsidR="00231F7F" w:rsidRPr="00D553ED">
        <w:rPr>
          <w:rFonts w:ascii="Times New Roman" w:eastAsia="Times New Roman" w:hAnsi="Times New Roman" w:cs="Times New Roman"/>
          <w:color w:val="000000" w:themeColor="text1"/>
          <w:sz w:val="28"/>
          <w:szCs w:val="28"/>
          <w:lang w:val="kk-KZ" w:eastAsia="ru-RU"/>
        </w:rPr>
        <w:t xml:space="preserve">Шегіршін </w:t>
      </w:r>
      <w:r w:rsidR="00231F7F" w:rsidRPr="00D553ED">
        <w:rPr>
          <w:rFonts w:ascii="Times New Roman" w:eastAsia="Times New Roman" w:hAnsi="Times New Roman" w:cs="Times New Roman"/>
          <w:i/>
          <w:color w:val="000000" w:themeColor="text1"/>
          <w:sz w:val="28"/>
          <w:szCs w:val="28"/>
          <w:lang w:val="kk-KZ" w:eastAsia="ru-RU"/>
        </w:rPr>
        <w:t>(Ulmus)</w:t>
      </w:r>
      <w:r w:rsidR="00231F7F" w:rsidRPr="00D553ED">
        <w:rPr>
          <w:rFonts w:ascii="Times New Roman" w:eastAsia="Times New Roman" w:hAnsi="Times New Roman" w:cs="Times New Roman"/>
          <w:color w:val="000000" w:themeColor="text1"/>
          <w:sz w:val="28"/>
          <w:szCs w:val="28"/>
          <w:lang w:val="kk-KZ" w:eastAsia="ru-RU"/>
        </w:rPr>
        <w:t xml:space="preserve">, үшкіржемісті жиде </w:t>
      </w:r>
      <w:r w:rsidRPr="00D553ED">
        <w:rPr>
          <w:rFonts w:ascii="Times New Roman" w:eastAsia="Times New Roman" w:hAnsi="Times New Roman" w:cs="Times New Roman"/>
          <w:i/>
          <w:color w:val="000000" w:themeColor="text1"/>
          <w:sz w:val="28"/>
          <w:szCs w:val="28"/>
          <w:lang w:val="kk-KZ" w:eastAsia="ru-RU"/>
        </w:rPr>
        <w:t>(Elaeagnus angustifolia),</w:t>
      </w:r>
      <w:r w:rsidRPr="00D553ED">
        <w:rPr>
          <w:rFonts w:ascii="Times New Roman" w:eastAsia="Times New Roman" w:hAnsi="Times New Roman" w:cs="Times New Roman"/>
          <w:color w:val="000000" w:themeColor="text1"/>
          <w:sz w:val="28"/>
          <w:szCs w:val="28"/>
          <w:lang w:val="kk-KZ" w:eastAsia="ru-RU"/>
        </w:rPr>
        <w:t xml:space="preserve"> </w:t>
      </w:r>
      <w:r w:rsidR="00231F7F" w:rsidRPr="00D553ED">
        <w:rPr>
          <w:rFonts w:ascii="Times New Roman" w:eastAsia="Times New Roman" w:hAnsi="Times New Roman" w:cs="Times New Roman"/>
          <w:color w:val="000000" w:themeColor="text1"/>
          <w:sz w:val="28"/>
          <w:szCs w:val="28"/>
          <w:lang w:val="kk-KZ" w:eastAsia="ru-RU"/>
        </w:rPr>
        <w:t>Қара қарақат</w:t>
      </w:r>
      <w:r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i/>
          <w:color w:val="000000" w:themeColor="text1"/>
          <w:sz w:val="28"/>
          <w:szCs w:val="28"/>
          <w:lang w:val="kk-KZ" w:eastAsia="ru-RU"/>
        </w:rPr>
        <w:t>(Ribes nigrum),</w:t>
      </w:r>
      <w:r w:rsidRPr="00D553ED">
        <w:rPr>
          <w:rFonts w:ascii="Times New Roman" w:eastAsia="Times New Roman" w:hAnsi="Times New Roman" w:cs="Times New Roman"/>
          <w:color w:val="000000" w:themeColor="text1"/>
          <w:sz w:val="28"/>
          <w:szCs w:val="28"/>
          <w:lang w:val="kk-KZ" w:eastAsia="ru-RU"/>
        </w:rPr>
        <w:t xml:space="preserve"> </w:t>
      </w:r>
      <w:r w:rsidR="00231F7F" w:rsidRPr="00D553ED">
        <w:rPr>
          <w:rFonts w:ascii="Times New Roman" w:eastAsia="Times New Roman" w:hAnsi="Times New Roman" w:cs="Times New Roman"/>
          <w:color w:val="000000" w:themeColor="text1"/>
          <w:sz w:val="28"/>
          <w:szCs w:val="28"/>
          <w:lang w:val="kk-KZ" w:eastAsia="ru-RU"/>
        </w:rPr>
        <w:t>Татар ырғайы</w:t>
      </w:r>
      <w:r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i/>
          <w:color w:val="000000" w:themeColor="text1"/>
          <w:sz w:val="28"/>
          <w:szCs w:val="28"/>
          <w:lang w:val="kk-KZ" w:eastAsia="ru-RU"/>
        </w:rPr>
        <w:t>(Lonicera tataricia)</w:t>
      </w:r>
      <w:r w:rsidRPr="00D553ED">
        <w:rPr>
          <w:rFonts w:ascii="Times New Roman" w:eastAsia="Times New Roman" w:hAnsi="Times New Roman" w:cs="Times New Roman"/>
          <w:color w:val="000000" w:themeColor="text1"/>
          <w:sz w:val="28"/>
          <w:szCs w:val="28"/>
          <w:lang w:val="kk-KZ" w:eastAsia="ru-RU"/>
        </w:rPr>
        <w:t xml:space="preserve"> жатады. </w:t>
      </w:r>
    </w:p>
    <w:p w14:paraId="2EBB6D47" w14:textId="77777777" w:rsidR="00B86A44" w:rsidRPr="00D553ED" w:rsidRDefault="00B86A44" w:rsidP="00B11778">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5064B2F9" w14:textId="2C30D546" w:rsidR="00517D41" w:rsidRPr="009B7E0E" w:rsidRDefault="00847626" w:rsidP="009B7E0E">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noProof/>
          <w:color w:val="000000" w:themeColor="text1"/>
          <w:sz w:val="28"/>
          <w:szCs w:val="28"/>
          <w:lang w:eastAsia="ru-RU"/>
        </w:rPr>
        <w:drawing>
          <wp:inline distT="0" distB="0" distL="0" distR="0" wp14:anchorId="0157520F" wp14:editId="3FD93B42">
            <wp:extent cx="5937885" cy="2790825"/>
            <wp:effectExtent l="0" t="0" r="5715" b="952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7885" cy="2790825"/>
                    </a:xfrm>
                    <a:prstGeom prst="rect">
                      <a:avLst/>
                    </a:prstGeom>
                    <a:noFill/>
                  </pic:spPr>
                </pic:pic>
              </a:graphicData>
            </a:graphic>
          </wp:inline>
        </w:drawing>
      </w:r>
    </w:p>
    <w:p w14:paraId="3E15AA08" w14:textId="77777777" w:rsidR="009B7E0E" w:rsidRPr="00BC42D3" w:rsidRDefault="009B7E0E" w:rsidP="009B7E0E">
      <w:pPr>
        <w:spacing w:after="0" w:line="240" w:lineRule="auto"/>
        <w:rPr>
          <w:rFonts w:ascii="Times New Roman" w:eastAsia="Times New Roman" w:hAnsi="Times New Roman" w:cs="Times New Roman"/>
          <w:color w:val="000000" w:themeColor="text1"/>
          <w:sz w:val="24"/>
          <w:szCs w:val="24"/>
          <w:lang w:val="kk-KZ" w:eastAsia="ru-RU"/>
        </w:rPr>
      </w:pPr>
      <w:r w:rsidRPr="00BC42D3">
        <w:rPr>
          <w:rFonts w:ascii="Times New Roman" w:eastAsia="Times New Roman" w:hAnsi="Times New Roman" w:cs="Times New Roman"/>
          <w:color w:val="000000" w:themeColor="text1"/>
          <w:sz w:val="24"/>
          <w:szCs w:val="24"/>
          <w:lang w:val="kk-KZ" w:eastAsia="ru-RU"/>
        </w:rPr>
        <w:t xml:space="preserve">                              а                                                               ә</w:t>
      </w:r>
    </w:p>
    <w:p w14:paraId="6028C501" w14:textId="77777777" w:rsidR="009B7E0E" w:rsidRDefault="009B7E0E" w:rsidP="009B7E0E">
      <w:pPr>
        <w:spacing w:after="0" w:line="240" w:lineRule="auto"/>
        <w:jc w:val="center"/>
        <w:rPr>
          <w:rFonts w:ascii="Times New Roman" w:eastAsia="Times New Roman" w:hAnsi="Times New Roman" w:cs="Times New Roman"/>
          <w:color w:val="000000" w:themeColor="text1"/>
          <w:sz w:val="24"/>
          <w:szCs w:val="24"/>
          <w:lang w:val="kk-KZ" w:eastAsia="ru-RU"/>
        </w:rPr>
      </w:pPr>
    </w:p>
    <w:p w14:paraId="171A97E0" w14:textId="45B10E97" w:rsidR="009B7E0E" w:rsidRPr="009F0CB8" w:rsidRDefault="009B7E0E" w:rsidP="009B7E0E">
      <w:pPr>
        <w:spacing w:after="0" w:line="240"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 xml:space="preserve">        </w:t>
      </w:r>
      <w:r w:rsidRPr="009F0CB8">
        <w:rPr>
          <w:rFonts w:ascii="Times New Roman" w:eastAsia="Times New Roman" w:hAnsi="Times New Roman" w:cs="Times New Roman"/>
          <w:color w:val="000000" w:themeColor="text1"/>
          <w:sz w:val="24"/>
          <w:szCs w:val="24"/>
          <w:lang w:val="kk-KZ" w:eastAsia="ru-RU"/>
        </w:rPr>
        <w:t xml:space="preserve">  а</w:t>
      </w:r>
      <w:r>
        <w:rPr>
          <w:rFonts w:ascii="Times New Roman" w:eastAsia="Times New Roman" w:hAnsi="Times New Roman" w:cs="Times New Roman"/>
          <w:color w:val="000000" w:themeColor="text1"/>
          <w:sz w:val="24"/>
          <w:szCs w:val="24"/>
          <w:lang w:val="kk-KZ" w:eastAsia="ru-RU"/>
        </w:rPr>
        <w:t>-</w:t>
      </w:r>
      <w:r w:rsidRPr="009F0CB8">
        <w:rPr>
          <w:rFonts w:ascii="Times New Roman" w:eastAsia="Times New Roman" w:hAnsi="Times New Roman" w:cs="Times New Roman"/>
          <w:color w:val="000000" w:themeColor="text1"/>
          <w:sz w:val="24"/>
          <w:szCs w:val="24"/>
          <w:lang w:val="kk-KZ" w:eastAsia="ru-RU"/>
        </w:rPr>
        <w:t xml:space="preserve"> автормен жасалынған            </w:t>
      </w:r>
      <w:r>
        <w:rPr>
          <w:rFonts w:ascii="Times New Roman" w:eastAsia="Times New Roman" w:hAnsi="Times New Roman" w:cs="Times New Roman"/>
          <w:color w:val="000000" w:themeColor="text1"/>
          <w:sz w:val="24"/>
          <w:szCs w:val="24"/>
          <w:lang w:val="kk-KZ" w:eastAsia="ru-RU"/>
        </w:rPr>
        <w:t xml:space="preserve">      </w:t>
      </w:r>
      <w:r w:rsidRPr="009F0CB8">
        <w:rPr>
          <w:rFonts w:ascii="Times New Roman" w:eastAsia="Times New Roman" w:hAnsi="Times New Roman" w:cs="Times New Roman"/>
          <w:color w:val="000000" w:themeColor="text1"/>
          <w:sz w:val="24"/>
          <w:szCs w:val="24"/>
          <w:lang w:val="kk-KZ" w:eastAsia="ru-RU"/>
        </w:rPr>
        <w:t xml:space="preserve"> </w:t>
      </w:r>
      <w:r>
        <w:rPr>
          <w:rFonts w:ascii="Times New Roman" w:eastAsia="Times New Roman" w:hAnsi="Times New Roman" w:cs="Times New Roman"/>
          <w:color w:val="000000" w:themeColor="text1"/>
          <w:sz w:val="24"/>
          <w:szCs w:val="24"/>
          <w:lang w:val="kk-KZ" w:eastAsia="ru-RU"/>
        </w:rPr>
        <w:t>ә</w:t>
      </w:r>
      <w:r w:rsidRPr="009F0CB8">
        <w:rPr>
          <w:rFonts w:ascii="Times New Roman" w:eastAsia="Times New Roman" w:hAnsi="Times New Roman" w:cs="Times New Roman"/>
          <w:color w:val="000000" w:themeColor="text1"/>
          <w:sz w:val="24"/>
          <w:szCs w:val="24"/>
          <w:lang w:val="kk-KZ" w:eastAsia="ru-RU"/>
        </w:rPr>
        <w:t xml:space="preserve">- </w:t>
      </w:r>
      <w:hyperlink r:id="rId15" w:history="1">
        <w:r w:rsidRPr="00E43638">
          <w:rPr>
            <w:rStyle w:val="a4"/>
            <w:rFonts w:ascii="Times New Roman" w:eastAsia="Times New Roman" w:hAnsi="Times New Roman" w:cs="Times New Roman"/>
            <w:sz w:val="24"/>
            <w:szCs w:val="24"/>
            <w:lang w:val="kk-KZ" w:eastAsia="ru-RU"/>
          </w:rPr>
          <w:t>https://www.google.com/maps/search/</w:t>
        </w:r>
      </w:hyperlink>
      <w:r>
        <w:rPr>
          <w:rFonts w:ascii="Times New Roman" w:eastAsia="Times New Roman" w:hAnsi="Times New Roman" w:cs="Times New Roman"/>
          <w:color w:val="000000" w:themeColor="text1"/>
          <w:sz w:val="24"/>
          <w:szCs w:val="24"/>
          <w:lang w:val="kk-KZ" w:eastAsia="ru-RU"/>
        </w:rPr>
        <w:t xml:space="preserve"> алынған</w:t>
      </w:r>
    </w:p>
    <w:p w14:paraId="1EC9C84B" w14:textId="77777777" w:rsidR="009B7E0E" w:rsidRDefault="009B7E0E" w:rsidP="00847626">
      <w:pPr>
        <w:spacing w:after="0" w:line="240" w:lineRule="auto"/>
        <w:jc w:val="center"/>
        <w:rPr>
          <w:rFonts w:ascii="Times New Roman" w:eastAsia="Times New Roman" w:hAnsi="Times New Roman" w:cs="Times New Roman"/>
          <w:color w:val="000000" w:themeColor="text1"/>
          <w:sz w:val="28"/>
          <w:szCs w:val="28"/>
          <w:lang w:val="kk-KZ" w:eastAsia="ru-RU"/>
        </w:rPr>
      </w:pPr>
    </w:p>
    <w:p w14:paraId="2C76D5D6" w14:textId="3D707874" w:rsidR="00847626" w:rsidRDefault="00517D41" w:rsidP="00847626">
      <w:pPr>
        <w:spacing w:after="0" w:line="240" w:lineRule="auto"/>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 xml:space="preserve">Сурет </w:t>
      </w:r>
      <w:r w:rsidR="00847626">
        <w:rPr>
          <w:rFonts w:ascii="Times New Roman" w:eastAsia="Times New Roman" w:hAnsi="Times New Roman" w:cs="Times New Roman"/>
          <w:color w:val="000000" w:themeColor="text1"/>
          <w:sz w:val="28"/>
          <w:szCs w:val="28"/>
          <w:lang w:val="kk-KZ" w:eastAsia="ru-RU"/>
        </w:rPr>
        <w:t>4</w:t>
      </w:r>
      <w:r w:rsidR="006F2DB9">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 xml:space="preserve"> Ерейментау орман шаруашылығының картасы</w:t>
      </w:r>
    </w:p>
    <w:p w14:paraId="113666F0" w14:textId="77777777" w:rsidR="00847626" w:rsidRPr="00D553ED" w:rsidRDefault="00847626" w:rsidP="00847626">
      <w:pPr>
        <w:spacing w:after="0" w:line="240" w:lineRule="auto"/>
        <w:jc w:val="center"/>
        <w:rPr>
          <w:rFonts w:ascii="Times New Roman" w:eastAsia="Times New Roman" w:hAnsi="Times New Roman" w:cs="Times New Roman"/>
          <w:color w:val="000000" w:themeColor="text1"/>
          <w:sz w:val="28"/>
          <w:szCs w:val="28"/>
          <w:lang w:val="kk-KZ" w:eastAsia="ru-RU"/>
        </w:rPr>
      </w:pPr>
    </w:p>
    <w:p w14:paraId="2A0FCFB9" w14:textId="4B567755" w:rsidR="00847626" w:rsidRPr="00940BEE" w:rsidRDefault="00D93982" w:rsidP="00847626">
      <w:pPr>
        <w:spacing w:after="0" w:line="240" w:lineRule="auto"/>
        <w:ind w:firstLine="709"/>
        <w:jc w:val="both"/>
        <w:rPr>
          <w:rFonts w:ascii="Times New Roman" w:eastAsia="Times New Roman" w:hAnsi="Times New Roman" w:cs="Times New Roman"/>
          <w:color w:val="000000" w:themeColor="text1"/>
          <w:sz w:val="28"/>
          <w:szCs w:val="28"/>
          <w:lang w:val="kk-KZ" w:eastAsia="ru-RU"/>
        </w:rPr>
      </w:pPr>
      <w:bookmarkStart w:id="14" w:name="_Hlk131608230"/>
      <w:r w:rsidRPr="00D553ED">
        <w:rPr>
          <w:rFonts w:ascii="Times New Roman" w:eastAsia="Times New Roman" w:hAnsi="Times New Roman" w:cs="Times New Roman"/>
          <w:i/>
          <w:color w:val="000000" w:themeColor="text1"/>
          <w:sz w:val="28"/>
          <w:szCs w:val="28"/>
          <w:lang w:val="kk-KZ" w:eastAsia="ru-RU"/>
        </w:rPr>
        <w:t>Батыс орман шаруашылығының</w:t>
      </w:r>
      <w:r w:rsidRPr="00D553ED">
        <w:rPr>
          <w:rFonts w:ascii="Times New Roman" w:eastAsia="Times New Roman" w:hAnsi="Times New Roman" w:cs="Times New Roman"/>
          <w:color w:val="000000" w:themeColor="text1"/>
          <w:sz w:val="28"/>
          <w:szCs w:val="28"/>
          <w:lang w:val="kk-KZ" w:eastAsia="ru-RU"/>
        </w:rPr>
        <w:t xml:space="preserve"> жалпы ауданы 10088 га құрайды</w:t>
      </w:r>
      <w:bookmarkEnd w:id="14"/>
      <w:r w:rsidR="00847626">
        <w:rPr>
          <w:rFonts w:ascii="Times New Roman" w:eastAsia="Times New Roman" w:hAnsi="Times New Roman" w:cs="Times New Roman"/>
          <w:color w:val="000000" w:themeColor="text1"/>
          <w:sz w:val="28"/>
          <w:szCs w:val="28"/>
          <w:lang w:val="kk-KZ" w:eastAsia="ru-RU"/>
        </w:rPr>
        <w:t xml:space="preserve"> (сурет 5)</w:t>
      </w:r>
      <w:r w:rsidRPr="00D553ED">
        <w:rPr>
          <w:rFonts w:ascii="Times New Roman" w:eastAsia="Times New Roman" w:hAnsi="Times New Roman" w:cs="Times New Roman"/>
          <w:color w:val="000000" w:themeColor="text1"/>
          <w:sz w:val="28"/>
          <w:szCs w:val="28"/>
          <w:lang w:val="kk-KZ" w:eastAsia="ru-RU"/>
        </w:rPr>
        <w:t>. Ағаш отырғызылымдары 2007-2010 және 2016-2018 жылдары жасалған. Соңғы 3 жылда: 2016 (951 га), 2017 (1042 га) және 2018 (342 га)</w:t>
      </w:r>
      <w:r w:rsidR="00182BF7" w:rsidRPr="00D553ED">
        <w:rPr>
          <w:rFonts w:ascii="Times New Roman" w:eastAsia="Times New Roman" w:hAnsi="Times New Roman" w:cs="Times New Roman"/>
          <w:color w:val="000000" w:themeColor="text1"/>
          <w:sz w:val="28"/>
          <w:szCs w:val="28"/>
          <w:lang w:val="kk-KZ" w:eastAsia="ru-RU"/>
        </w:rPr>
        <w:t xml:space="preserve"> арық аралық отырғызылымдар егілді</w:t>
      </w:r>
      <w:r w:rsidRPr="00D553ED">
        <w:rPr>
          <w:rFonts w:ascii="Times New Roman" w:eastAsia="Times New Roman" w:hAnsi="Times New Roman" w:cs="Times New Roman"/>
          <w:color w:val="000000" w:themeColor="text1"/>
          <w:sz w:val="28"/>
          <w:szCs w:val="28"/>
          <w:lang w:val="kk-KZ" w:eastAsia="ru-RU"/>
        </w:rPr>
        <w:t xml:space="preserve">. Өсетін өсімдіктерге </w:t>
      </w:r>
      <w:r w:rsidR="00182BF7" w:rsidRPr="00D553ED">
        <w:rPr>
          <w:rFonts w:ascii="Times New Roman" w:eastAsia="Times New Roman" w:hAnsi="Times New Roman" w:cs="Times New Roman"/>
          <w:color w:val="000000" w:themeColor="text1"/>
          <w:sz w:val="28"/>
          <w:szCs w:val="28"/>
          <w:lang w:val="kk-KZ" w:eastAsia="ru-RU"/>
        </w:rPr>
        <w:t xml:space="preserve">Сүйелді қайың </w:t>
      </w:r>
      <w:r w:rsidR="00182BF7" w:rsidRPr="00D553ED">
        <w:rPr>
          <w:rFonts w:ascii="Times New Roman" w:eastAsia="Times New Roman" w:hAnsi="Times New Roman" w:cs="Times New Roman"/>
          <w:i/>
          <w:color w:val="000000" w:themeColor="text1"/>
          <w:sz w:val="28"/>
          <w:szCs w:val="28"/>
          <w:lang w:val="kk-KZ" w:eastAsia="ru-RU"/>
        </w:rPr>
        <w:t xml:space="preserve">(Betula pendula </w:t>
      </w:r>
      <w:r w:rsidR="00182BF7" w:rsidRPr="00D553ED">
        <w:rPr>
          <w:rFonts w:ascii="Times New Roman" w:eastAsia="Times New Roman" w:hAnsi="Times New Roman" w:cs="Times New Roman"/>
          <w:i/>
          <w:color w:val="000000" w:themeColor="text1"/>
          <w:sz w:val="28"/>
          <w:szCs w:val="28"/>
          <w:lang w:val="kk-KZ" w:eastAsia="ru-RU"/>
        </w:rPr>
        <w:lastRenderedPageBreak/>
        <w:t>Roth.)</w:t>
      </w:r>
      <w:r w:rsidR="00182BF7" w:rsidRPr="00D553ED">
        <w:rPr>
          <w:rFonts w:ascii="Times New Roman" w:eastAsia="Times New Roman" w:hAnsi="Times New Roman" w:cs="Times New Roman"/>
          <w:color w:val="000000" w:themeColor="text1"/>
          <w:sz w:val="28"/>
          <w:szCs w:val="28"/>
          <w:lang w:val="kk-KZ" w:eastAsia="ru-RU"/>
        </w:rPr>
        <w:t xml:space="preserve">, Дала үйеңкісі </w:t>
      </w:r>
      <w:r w:rsidR="00182BF7" w:rsidRPr="00D553ED">
        <w:rPr>
          <w:rFonts w:ascii="Times New Roman" w:eastAsia="Times New Roman" w:hAnsi="Times New Roman" w:cs="Times New Roman"/>
          <w:i/>
          <w:color w:val="000000" w:themeColor="text1"/>
          <w:sz w:val="28"/>
          <w:szCs w:val="28"/>
          <w:lang w:val="kk-KZ" w:eastAsia="ru-RU"/>
        </w:rPr>
        <w:t>(Acer negundo)</w:t>
      </w:r>
      <w:r w:rsidR="00182BF7" w:rsidRPr="00D553ED">
        <w:rPr>
          <w:rFonts w:ascii="Times New Roman" w:eastAsia="Times New Roman" w:hAnsi="Times New Roman" w:cs="Times New Roman"/>
          <w:color w:val="000000" w:themeColor="text1"/>
          <w:sz w:val="28"/>
          <w:szCs w:val="28"/>
          <w:lang w:val="kk-KZ" w:eastAsia="ru-RU"/>
        </w:rPr>
        <w:t xml:space="preserve">, </w:t>
      </w:r>
      <w:r w:rsidR="009D129D" w:rsidRPr="00D553ED">
        <w:rPr>
          <w:rFonts w:ascii="Times New Roman" w:eastAsia="Times New Roman" w:hAnsi="Times New Roman" w:cs="Times New Roman"/>
          <w:color w:val="000000" w:themeColor="text1"/>
          <w:sz w:val="28"/>
          <w:szCs w:val="28"/>
          <w:lang w:val="kk-KZ" w:eastAsia="ru-RU"/>
        </w:rPr>
        <w:t>Ү</w:t>
      </w:r>
      <w:r w:rsidR="00182BF7" w:rsidRPr="00D553ED">
        <w:rPr>
          <w:rFonts w:ascii="Times New Roman" w:eastAsia="Times New Roman" w:hAnsi="Times New Roman" w:cs="Times New Roman"/>
          <w:color w:val="000000" w:themeColor="text1"/>
          <w:sz w:val="28"/>
          <w:szCs w:val="28"/>
          <w:lang w:val="kk-KZ" w:eastAsia="ru-RU"/>
        </w:rPr>
        <w:t xml:space="preserve">шкіржемісті жиде </w:t>
      </w:r>
      <w:r w:rsidR="00182BF7" w:rsidRPr="00D553ED">
        <w:rPr>
          <w:rFonts w:ascii="Times New Roman" w:eastAsia="Times New Roman" w:hAnsi="Times New Roman" w:cs="Times New Roman"/>
          <w:i/>
          <w:color w:val="000000" w:themeColor="text1"/>
          <w:sz w:val="28"/>
          <w:szCs w:val="28"/>
          <w:lang w:val="kk-KZ" w:eastAsia="ru-RU"/>
        </w:rPr>
        <w:t>(Elaeagnus anqustifolia L.),</w:t>
      </w:r>
      <w:r w:rsidR="00182BF7" w:rsidRPr="00D553ED">
        <w:rPr>
          <w:rFonts w:ascii="Times New Roman" w:eastAsia="Times New Roman" w:hAnsi="Times New Roman" w:cs="Times New Roman"/>
          <w:color w:val="000000" w:themeColor="text1"/>
          <w:sz w:val="28"/>
          <w:szCs w:val="28"/>
          <w:lang w:val="kk-KZ" w:eastAsia="ru-RU"/>
        </w:rPr>
        <w:t xml:space="preserve"> Шегіршін </w:t>
      </w:r>
      <w:r w:rsidR="00182BF7" w:rsidRPr="00D553ED">
        <w:rPr>
          <w:rFonts w:ascii="Times New Roman" w:eastAsia="Times New Roman" w:hAnsi="Times New Roman" w:cs="Times New Roman"/>
          <w:i/>
          <w:color w:val="000000" w:themeColor="text1"/>
          <w:sz w:val="28"/>
          <w:szCs w:val="28"/>
          <w:lang w:val="kk-KZ" w:eastAsia="ru-RU"/>
        </w:rPr>
        <w:t>(Ulmus)</w:t>
      </w:r>
      <w:r w:rsidR="00182BF7" w:rsidRPr="00D553ED">
        <w:rPr>
          <w:rFonts w:ascii="Times New Roman" w:eastAsia="Times New Roman" w:hAnsi="Times New Roman" w:cs="Times New Roman"/>
          <w:color w:val="000000" w:themeColor="text1"/>
          <w:sz w:val="28"/>
          <w:szCs w:val="28"/>
          <w:lang w:val="kk-KZ" w:eastAsia="ru-RU"/>
        </w:rPr>
        <w:t xml:space="preserve">, Қазақстандық терек </w:t>
      </w:r>
      <w:r w:rsidR="00182BF7" w:rsidRPr="00D553ED">
        <w:rPr>
          <w:rFonts w:ascii="Times New Roman" w:eastAsia="Times New Roman" w:hAnsi="Times New Roman" w:cs="Times New Roman"/>
          <w:i/>
          <w:color w:val="000000" w:themeColor="text1"/>
          <w:sz w:val="28"/>
          <w:szCs w:val="28"/>
          <w:lang w:val="kk-KZ" w:eastAsia="ru-RU"/>
        </w:rPr>
        <w:t>(Populus nigra L.),</w:t>
      </w:r>
      <w:r w:rsidR="00182BF7" w:rsidRPr="00D553ED">
        <w:rPr>
          <w:rFonts w:ascii="Times New Roman" w:eastAsia="Times New Roman" w:hAnsi="Times New Roman" w:cs="Times New Roman"/>
          <w:color w:val="000000" w:themeColor="text1"/>
          <w:sz w:val="28"/>
          <w:szCs w:val="28"/>
          <w:lang w:val="kk-KZ" w:eastAsia="ru-RU"/>
        </w:rPr>
        <w:t xml:space="preserve"> </w:t>
      </w:r>
      <w:r w:rsidR="00182BF7" w:rsidRPr="00D553ED">
        <w:rPr>
          <w:rFonts w:ascii="Times New Roman" w:hAnsi="Times New Roman"/>
          <w:color w:val="000000" w:themeColor="text1"/>
          <w:sz w:val="28"/>
          <w:szCs w:val="28"/>
          <w:lang w:val="kk-KZ"/>
        </w:rPr>
        <w:t xml:space="preserve">Ақ тал </w:t>
      </w:r>
      <w:r w:rsidR="00182BF7" w:rsidRPr="00D553ED">
        <w:rPr>
          <w:rFonts w:ascii="Times New Roman" w:hAnsi="Times New Roman"/>
          <w:i/>
          <w:color w:val="000000" w:themeColor="text1"/>
          <w:sz w:val="28"/>
          <w:szCs w:val="28"/>
          <w:lang w:val="kk-KZ"/>
        </w:rPr>
        <w:t>(Salix alba),</w:t>
      </w:r>
      <w:r w:rsidR="00182BF7" w:rsidRPr="00D553ED">
        <w:rPr>
          <w:rFonts w:ascii="Times New Roman" w:hAnsi="Times New Roman"/>
          <w:color w:val="000000" w:themeColor="text1"/>
          <w:sz w:val="28"/>
          <w:szCs w:val="28"/>
          <w:lang w:val="kk-KZ"/>
        </w:rPr>
        <w:t xml:space="preserve"> </w:t>
      </w:r>
      <w:r w:rsidR="00182BF7" w:rsidRPr="00D553ED">
        <w:rPr>
          <w:rFonts w:ascii="Times New Roman" w:eastAsia="Times New Roman" w:hAnsi="Times New Roman" w:cs="Times New Roman"/>
          <w:color w:val="000000" w:themeColor="text1"/>
          <w:sz w:val="28"/>
          <w:szCs w:val="28"/>
          <w:lang w:val="kk-KZ" w:eastAsia="ru-RU"/>
        </w:rPr>
        <w:t xml:space="preserve">Татар ырғайы </w:t>
      </w:r>
      <w:r w:rsidRPr="00D553ED">
        <w:rPr>
          <w:rFonts w:ascii="Times New Roman" w:eastAsia="Times New Roman" w:hAnsi="Times New Roman" w:cs="Times New Roman"/>
          <w:color w:val="000000" w:themeColor="text1"/>
          <w:sz w:val="28"/>
          <w:szCs w:val="28"/>
          <w:lang w:val="kk-KZ" w:eastAsia="ru-RU"/>
        </w:rPr>
        <w:t xml:space="preserve"> </w:t>
      </w:r>
      <w:r w:rsidR="00182BF7"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Lonicera tatarica L.</w:t>
      </w:r>
      <w:r w:rsidR="00182BF7"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w:t>
      </w:r>
      <w:r w:rsidR="00182BF7" w:rsidRPr="00D553ED">
        <w:rPr>
          <w:rFonts w:ascii="Times New Roman" w:eastAsia="Times New Roman" w:hAnsi="Times New Roman" w:cs="Times New Roman"/>
          <w:color w:val="000000" w:themeColor="text1"/>
          <w:sz w:val="28"/>
          <w:szCs w:val="28"/>
          <w:lang w:val="kk-KZ" w:eastAsia="ru-RU"/>
        </w:rPr>
        <w:t xml:space="preserve">Ақ дерен </w:t>
      </w:r>
      <w:r w:rsidRPr="00D553ED">
        <w:rPr>
          <w:rFonts w:ascii="Times New Roman" w:eastAsia="Times New Roman" w:hAnsi="Times New Roman" w:cs="Times New Roman"/>
          <w:color w:val="000000" w:themeColor="text1"/>
          <w:sz w:val="28"/>
          <w:szCs w:val="28"/>
          <w:lang w:val="kk-KZ" w:eastAsia="ru-RU"/>
        </w:rPr>
        <w:t xml:space="preserve"> </w:t>
      </w:r>
      <w:r w:rsidR="00182BF7"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Cornus alba L.</w:t>
      </w:r>
      <w:r w:rsidR="00182BF7"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w:t>
      </w:r>
      <w:r w:rsidR="00182BF7" w:rsidRPr="00D553ED">
        <w:rPr>
          <w:rFonts w:ascii="Times New Roman" w:eastAsia="Times New Roman" w:hAnsi="Times New Roman" w:cs="Times New Roman"/>
          <w:color w:val="000000" w:themeColor="text1"/>
          <w:sz w:val="28"/>
          <w:szCs w:val="28"/>
          <w:lang w:val="kk-KZ" w:eastAsia="ru-RU"/>
        </w:rPr>
        <w:t xml:space="preserve">Сібір алмасы </w:t>
      </w:r>
      <w:r w:rsidR="00182BF7"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Malus Pallasiona Juz</w:t>
      </w:r>
      <w:r w:rsidR="00182BF7"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w:t>
      </w:r>
      <w:r w:rsidR="00182BF7" w:rsidRPr="00D553ED">
        <w:rPr>
          <w:rFonts w:ascii="Times New Roman" w:eastAsia="Times New Roman" w:hAnsi="Times New Roman" w:cs="Times New Roman"/>
          <w:color w:val="000000" w:themeColor="text1"/>
          <w:sz w:val="28"/>
          <w:szCs w:val="28"/>
          <w:lang w:val="kk-KZ" w:eastAsia="ru-RU"/>
        </w:rPr>
        <w:t>Кәдімгі алмұрт</w:t>
      </w:r>
      <w:r w:rsidRPr="00D553ED">
        <w:rPr>
          <w:rFonts w:ascii="Times New Roman" w:eastAsia="Times New Roman" w:hAnsi="Times New Roman" w:cs="Times New Roman"/>
          <w:color w:val="000000" w:themeColor="text1"/>
          <w:sz w:val="28"/>
          <w:szCs w:val="28"/>
          <w:lang w:val="kk-KZ" w:eastAsia="ru-RU"/>
        </w:rPr>
        <w:t xml:space="preserve"> </w:t>
      </w:r>
      <w:r w:rsidR="00182BF7"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i/>
          <w:color w:val="000000" w:themeColor="text1"/>
          <w:sz w:val="28"/>
          <w:szCs w:val="28"/>
          <w:lang w:val="kk-KZ" w:eastAsia="ru-RU"/>
        </w:rPr>
        <w:t>Purus communis L</w:t>
      </w:r>
      <w:r w:rsidR="00182BF7"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w:t>
      </w:r>
      <w:r w:rsidR="00182BF7" w:rsidRPr="00D553ED">
        <w:rPr>
          <w:rFonts w:ascii="Times New Roman" w:eastAsia="Times New Roman" w:hAnsi="Times New Roman" w:cs="Times New Roman"/>
          <w:color w:val="000000" w:themeColor="text1"/>
          <w:sz w:val="28"/>
          <w:szCs w:val="28"/>
          <w:lang w:val="kk-KZ" w:eastAsia="ru-RU"/>
        </w:rPr>
        <w:t>Бессея шиесі</w:t>
      </w:r>
      <w:r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i/>
          <w:color w:val="000000" w:themeColor="text1"/>
          <w:sz w:val="28"/>
          <w:szCs w:val="28"/>
          <w:lang w:val="kk-KZ" w:eastAsia="ru-RU"/>
        </w:rPr>
        <w:t xml:space="preserve">(Prunus) </w:t>
      </w:r>
      <w:r w:rsidRPr="00D553ED">
        <w:rPr>
          <w:rFonts w:ascii="Times New Roman" w:eastAsia="Times New Roman" w:hAnsi="Times New Roman" w:cs="Times New Roman"/>
          <w:color w:val="000000" w:themeColor="text1"/>
          <w:sz w:val="28"/>
          <w:szCs w:val="28"/>
          <w:lang w:val="kk-KZ" w:eastAsia="ru-RU"/>
        </w:rPr>
        <w:t xml:space="preserve">жатады. </w:t>
      </w:r>
    </w:p>
    <w:p w14:paraId="7A766190" w14:textId="44716DC1" w:rsidR="00D95A69" w:rsidRDefault="00847626" w:rsidP="00847626">
      <w:pPr>
        <w:spacing w:after="0" w:line="240" w:lineRule="auto"/>
        <w:ind w:firstLine="709"/>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w:drawing>
          <wp:inline distT="0" distB="0" distL="0" distR="0" wp14:anchorId="34512034" wp14:editId="5CF09457">
            <wp:extent cx="5162550" cy="2867025"/>
            <wp:effectExtent l="0" t="0" r="0" b="952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62550" cy="2867025"/>
                    </a:xfrm>
                    <a:prstGeom prst="rect">
                      <a:avLst/>
                    </a:prstGeom>
                    <a:noFill/>
                  </pic:spPr>
                </pic:pic>
              </a:graphicData>
            </a:graphic>
          </wp:inline>
        </w:drawing>
      </w:r>
    </w:p>
    <w:p w14:paraId="5F0EBFF0" w14:textId="54EFE4B1" w:rsidR="009B7E0E" w:rsidRPr="00BC42D3" w:rsidRDefault="009B7E0E" w:rsidP="009B7E0E">
      <w:pPr>
        <w:spacing w:after="0" w:line="240" w:lineRule="auto"/>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 xml:space="preserve">                                            </w:t>
      </w:r>
      <w:r w:rsidRPr="00BC42D3">
        <w:rPr>
          <w:rFonts w:ascii="Times New Roman" w:eastAsia="Times New Roman" w:hAnsi="Times New Roman" w:cs="Times New Roman"/>
          <w:color w:val="000000" w:themeColor="text1"/>
          <w:sz w:val="24"/>
          <w:szCs w:val="24"/>
          <w:lang w:val="kk-KZ" w:eastAsia="ru-RU"/>
        </w:rPr>
        <w:t>а                                                               ә</w:t>
      </w:r>
    </w:p>
    <w:p w14:paraId="53E65179" w14:textId="77777777" w:rsidR="009B7E0E" w:rsidRDefault="009B7E0E" w:rsidP="009B7E0E">
      <w:pPr>
        <w:spacing w:after="0" w:line="240" w:lineRule="auto"/>
        <w:jc w:val="center"/>
        <w:rPr>
          <w:rFonts w:ascii="Times New Roman" w:eastAsia="Times New Roman" w:hAnsi="Times New Roman" w:cs="Times New Roman"/>
          <w:color w:val="000000" w:themeColor="text1"/>
          <w:sz w:val="24"/>
          <w:szCs w:val="24"/>
          <w:lang w:val="kk-KZ" w:eastAsia="ru-RU"/>
        </w:rPr>
      </w:pPr>
    </w:p>
    <w:p w14:paraId="45D06F64" w14:textId="2F23EC8A" w:rsidR="009B7E0E" w:rsidRPr="009F0CB8" w:rsidRDefault="009B7E0E" w:rsidP="009B7E0E">
      <w:pPr>
        <w:spacing w:after="0" w:line="240"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 xml:space="preserve">        </w:t>
      </w:r>
      <w:r w:rsidRPr="009F0CB8">
        <w:rPr>
          <w:rFonts w:ascii="Times New Roman" w:eastAsia="Times New Roman" w:hAnsi="Times New Roman" w:cs="Times New Roman"/>
          <w:color w:val="000000" w:themeColor="text1"/>
          <w:sz w:val="24"/>
          <w:szCs w:val="24"/>
          <w:lang w:val="kk-KZ" w:eastAsia="ru-RU"/>
        </w:rPr>
        <w:t xml:space="preserve">  а</w:t>
      </w:r>
      <w:r>
        <w:rPr>
          <w:rFonts w:ascii="Times New Roman" w:eastAsia="Times New Roman" w:hAnsi="Times New Roman" w:cs="Times New Roman"/>
          <w:color w:val="000000" w:themeColor="text1"/>
          <w:sz w:val="24"/>
          <w:szCs w:val="24"/>
          <w:lang w:val="kk-KZ" w:eastAsia="ru-RU"/>
        </w:rPr>
        <w:t>-</w:t>
      </w:r>
      <w:r w:rsidRPr="009F0CB8">
        <w:rPr>
          <w:rFonts w:ascii="Times New Roman" w:eastAsia="Times New Roman" w:hAnsi="Times New Roman" w:cs="Times New Roman"/>
          <w:color w:val="000000" w:themeColor="text1"/>
          <w:sz w:val="24"/>
          <w:szCs w:val="24"/>
          <w:lang w:val="kk-KZ" w:eastAsia="ru-RU"/>
        </w:rPr>
        <w:t xml:space="preserve"> автормен жасалынған            </w:t>
      </w:r>
      <w:r>
        <w:rPr>
          <w:rFonts w:ascii="Times New Roman" w:eastAsia="Times New Roman" w:hAnsi="Times New Roman" w:cs="Times New Roman"/>
          <w:color w:val="000000" w:themeColor="text1"/>
          <w:sz w:val="24"/>
          <w:szCs w:val="24"/>
          <w:lang w:val="kk-KZ" w:eastAsia="ru-RU"/>
        </w:rPr>
        <w:t xml:space="preserve">      </w:t>
      </w:r>
      <w:r w:rsidRPr="009F0CB8">
        <w:rPr>
          <w:rFonts w:ascii="Times New Roman" w:eastAsia="Times New Roman" w:hAnsi="Times New Roman" w:cs="Times New Roman"/>
          <w:color w:val="000000" w:themeColor="text1"/>
          <w:sz w:val="24"/>
          <w:szCs w:val="24"/>
          <w:lang w:val="kk-KZ" w:eastAsia="ru-RU"/>
        </w:rPr>
        <w:t xml:space="preserve"> </w:t>
      </w:r>
      <w:r>
        <w:rPr>
          <w:rFonts w:ascii="Times New Roman" w:eastAsia="Times New Roman" w:hAnsi="Times New Roman" w:cs="Times New Roman"/>
          <w:color w:val="000000" w:themeColor="text1"/>
          <w:sz w:val="24"/>
          <w:szCs w:val="24"/>
          <w:lang w:val="kk-KZ" w:eastAsia="ru-RU"/>
        </w:rPr>
        <w:t>ә</w:t>
      </w:r>
      <w:r w:rsidRPr="009F0CB8">
        <w:rPr>
          <w:rFonts w:ascii="Times New Roman" w:eastAsia="Times New Roman" w:hAnsi="Times New Roman" w:cs="Times New Roman"/>
          <w:color w:val="000000" w:themeColor="text1"/>
          <w:sz w:val="24"/>
          <w:szCs w:val="24"/>
          <w:lang w:val="kk-KZ" w:eastAsia="ru-RU"/>
        </w:rPr>
        <w:t xml:space="preserve">- </w:t>
      </w:r>
      <w:hyperlink r:id="rId17" w:history="1">
        <w:r w:rsidR="00A84A52" w:rsidRPr="00E43638">
          <w:rPr>
            <w:rStyle w:val="a4"/>
            <w:rFonts w:ascii="Times New Roman" w:eastAsia="Times New Roman" w:hAnsi="Times New Roman" w:cs="Times New Roman"/>
            <w:sz w:val="24"/>
            <w:szCs w:val="24"/>
            <w:lang w:val="kk-KZ" w:eastAsia="ru-RU"/>
          </w:rPr>
          <w:t>https://yandex.kz/maps/163/astana/</w:t>
        </w:r>
      </w:hyperlink>
      <w:r w:rsidR="00A84A52">
        <w:rPr>
          <w:rFonts w:ascii="Times New Roman" w:eastAsia="Times New Roman" w:hAnsi="Times New Roman" w:cs="Times New Roman"/>
          <w:color w:val="000000" w:themeColor="text1"/>
          <w:sz w:val="24"/>
          <w:szCs w:val="24"/>
          <w:lang w:val="kk-KZ" w:eastAsia="ru-RU"/>
        </w:rPr>
        <w:t xml:space="preserve"> </w:t>
      </w:r>
      <w:r>
        <w:rPr>
          <w:rFonts w:ascii="Times New Roman" w:eastAsia="Times New Roman" w:hAnsi="Times New Roman" w:cs="Times New Roman"/>
          <w:color w:val="000000" w:themeColor="text1"/>
          <w:sz w:val="24"/>
          <w:szCs w:val="24"/>
          <w:lang w:val="kk-KZ" w:eastAsia="ru-RU"/>
        </w:rPr>
        <w:t>алынған</w:t>
      </w:r>
    </w:p>
    <w:p w14:paraId="04AC3F8D" w14:textId="77777777" w:rsidR="009B7E0E" w:rsidRDefault="009B7E0E" w:rsidP="00A84A52">
      <w:pPr>
        <w:spacing w:after="0" w:line="240" w:lineRule="auto"/>
        <w:rPr>
          <w:rFonts w:ascii="Times New Roman" w:hAnsi="Times New Roman" w:cs="Times New Roman"/>
          <w:color w:val="000000" w:themeColor="text1"/>
          <w:sz w:val="28"/>
          <w:szCs w:val="28"/>
          <w:lang w:val="kk-KZ"/>
        </w:rPr>
      </w:pPr>
    </w:p>
    <w:p w14:paraId="3885841A" w14:textId="584FB3A9" w:rsidR="006F2DB9" w:rsidRDefault="00847626" w:rsidP="00847626">
      <w:pPr>
        <w:spacing w:after="0" w:line="240" w:lineRule="auto"/>
        <w:ind w:firstLine="709"/>
        <w:jc w:val="center"/>
        <w:rPr>
          <w:rFonts w:ascii="Times New Roman" w:hAnsi="Times New Roman" w:cs="Times New Roman"/>
          <w:color w:val="000000" w:themeColor="text1"/>
          <w:sz w:val="28"/>
          <w:szCs w:val="28"/>
          <w:lang w:val="kk-KZ"/>
        </w:rPr>
      </w:pPr>
      <w:r w:rsidRPr="00847626">
        <w:rPr>
          <w:rFonts w:ascii="Times New Roman" w:hAnsi="Times New Roman" w:cs="Times New Roman"/>
          <w:color w:val="000000" w:themeColor="text1"/>
          <w:sz w:val="28"/>
          <w:szCs w:val="28"/>
          <w:lang w:val="kk-KZ"/>
        </w:rPr>
        <w:t>Сурет 5 – Батыс орман шаруашылығының картас</w:t>
      </w:r>
      <w:r>
        <w:rPr>
          <w:rFonts w:ascii="Times New Roman" w:hAnsi="Times New Roman" w:cs="Times New Roman"/>
          <w:color w:val="000000" w:themeColor="text1"/>
          <w:sz w:val="28"/>
          <w:szCs w:val="28"/>
          <w:lang w:val="kk-KZ"/>
        </w:rPr>
        <w:t>ы</w:t>
      </w:r>
    </w:p>
    <w:p w14:paraId="7529A186" w14:textId="77777777" w:rsidR="006F2DB9" w:rsidRDefault="006F2DB9" w:rsidP="00847626">
      <w:pPr>
        <w:spacing w:after="0" w:line="240" w:lineRule="auto"/>
        <w:rPr>
          <w:rFonts w:ascii="Times New Roman" w:hAnsi="Times New Roman" w:cs="Times New Roman"/>
          <w:color w:val="000000" w:themeColor="text1"/>
          <w:sz w:val="28"/>
          <w:szCs w:val="28"/>
          <w:lang w:val="kk-KZ"/>
        </w:rPr>
      </w:pPr>
    </w:p>
    <w:p w14:paraId="3714C8D9"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03D13A35"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3D052D88"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3267EFBE"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39341A6F"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1D28E8F9"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1D52D209"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615B69AF"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0917AFEF"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60B40FCA"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6F8152B8"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30C2FD5A"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5B4FF3D9"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3E3DCC93"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57B614C5"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7C51678F"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20BB0078"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47A598D2" w14:textId="2B4FFF13"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36F93B38" w14:textId="77777777" w:rsidR="00BB6AD5" w:rsidRDefault="00BB6AD5"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771B5699"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29B3ABD5"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18098877" w14:textId="77777777" w:rsidR="009B7E0E" w:rsidRDefault="009B7E0E"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2A89BC16" w14:textId="6CD3E51D" w:rsidR="00DB7CF5" w:rsidRPr="006F2DB9" w:rsidRDefault="00487EED"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r w:rsidRPr="006F2DB9">
        <w:rPr>
          <w:rFonts w:ascii="Times New Roman" w:hAnsi="Times New Roman" w:cs="Times New Roman"/>
          <w:b/>
          <w:color w:val="000000" w:themeColor="text1"/>
          <w:sz w:val="28"/>
          <w:szCs w:val="28"/>
          <w:lang w:val="kk-KZ"/>
        </w:rPr>
        <w:t>2</w:t>
      </w:r>
      <w:r w:rsidR="00DB7CF5" w:rsidRPr="006F2DB9">
        <w:rPr>
          <w:rFonts w:ascii="Times New Roman" w:hAnsi="Times New Roman" w:cs="Times New Roman"/>
          <w:b/>
          <w:color w:val="000000" w:themeColor="text1"/>
          <w:sz w:val="28"/>
          <w:szCs w:val="28"/>
          <w:lang w:val="kk-KZ"/>
        </w:rPr>
        <w:tab/>
      </w:r>
      <w:r w:rsidR="00AE65D2" w:rsidRPr="00F77AF4">
        <w:rPr>
          <w:rFonts w:ascii="Times New Roman" w:hAnsi="Times New Roman" w:cs="Times New Roman"/>
          <w:b/>
          <w:sz w:val="28"/>
          <w:szCs w:val="28"/>
          <w:lang w:val="kk-KZ"/>
        </w:rPr>
        <w:t>ЗЕРТТЕУ НЫСАНЫ МЕН ӘДІСТЕРІ</w:t>
      </w:r>
      <w:r w:rsidR="00DB7CF5" w:rsidRPr="006F2DB9">
        <w:rPr>
          <w:rFonts w:ascii="Times New Roman" w:hAnsi="Times New Roman" w:cs="Times New Roman"/>
          <w:b/>
          <w:color w:val="000000" w:themeColor="text1"/>
          <w:sz w:val="28"/>
          <w:szCs w:val="28"/>
          <w:lang w:val="kk-KZ"/>
        </w:rPr>
        <w:t xml:space="preserve"> </w:t>
      </w:r>
    </w:p>
    <w:p w14:paraId="01016BB1" w14:textId="77777777" w:rsidR="00DB7CF5" w:rsidRPr="006F2DB9" w:rsidRDefault="00DB7CF5"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p>
    <w:p w14:paraId="2E8D14A8" w14:textId="4C8F5F08" w:rsidR="00F414F3" w:rsidRPr="00AE65D2" w:rsidRDefault="00DB7CF5"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r w:rsidRPr="00AE65D2">
        <w:rPr>
          <w:rFonts w:ascii="Times New Roman" w:hAnsi="Times New Roman" w:cs="Times New Roman"/>
          <w:b/>
          <w:color w:val="000000" w:themeColor="text1"/>
          <w:sz w:val="28"/>
          <w:szCs w:val="28"/>
          <w:lang w:val="kk-KZ"/>
        </w:rPr>
        <w:t>2.1</w:t>
      </w:r>
      <w:r w:rsidRPr="00AE65D2">
        <w:rPr>
          <w:rFonts w:ascii="Times New Roman" w:hAnsi="Times New Roman" w:cs="Times New Roman"/>
          <w:b/>
          <w:color w:val="000000" w:themeColor="text1"/>
          <w:sz w:val="28"/>
          <w:szCs w:val="28"/>
          <w:lang w:val="kk-KZ"/>
        </w:rPr>
        <w:tab/>
      </w:r>
      <w:r w:rsidR="00AE65D2" w:rsidRPr="00AE65D2">
        <w:rPr>
          <w:rFonts w:ascii="Times New Roman" w:hAnsi="Times New Roman" w:cs="Times New Roman"/>
          <w:b/>
          <w:sz w:val="28"/>
          <w:szCs w:val="28"/>
          <w:lang w:val="kk-KZ"/>
        </w:rPr>
        <w:t>Морфометриялық талдау</w:t>
      </w:r>
    </w:p>
    <w:p w14:paraId="3C4037A3" w14:textId="1D098836" w:rsidR="005E48B9" w:rsidRPr="006F2DB9" w:rsidRDefault="005E48B9" w:rsidP="006F2DB9">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6F2DB9">
        <w:rPr>
          <w:rFonts w:ascii="Times New Roman" w:hAnsi="Times New Roman" w:cs="Times New Roman"/>
          <w:color w:val="000000" w:themeColor="text1"/>
          <w:sz w:val="28"/>
          <w:szCs w:val="28"/>
          <w:lang w:val="kk-KZ"/>
        </w:rPr>
        <w:t xml:space="preserve">Жасанды жасыл белдеу орман отырғызылымдарының жай-күйін фитосанитарлық бағалау, оларға морфометриялық талдау жасап, тараған фитоаурулардың қоздырғыштарын анықтап және оларды сәйкестендіру тұрғысынан зерттеу материалдарын </w:t>
      </w:r>
      <w:r w:rsidR="00073423" w:rsidRPr="006F2DB9">
        <w:rPr>
          <w:rFonts w:ascii="Times New Roman" w:hAnsi="Times New Roman" w:cs="Times New Roman"/>
          <w:color w:val="000000" w:themeColor="text1"/>
          <w:sz w:val="28"/>
          <w:szCs w:val="28"/>
          <w:lang w:val="kk-KZ"/>
        </w:rPr>
        <w:t>жинақтау</w:t>
      </w:r>
      <w:r w:rsidRPr="006F2DB9">
        <w:rPr>
          <w:rFonts w:ascii="Times New Roman" w:hAnsi="Times New Roman" w:cs="Times New Roman"/>
          <w:color w:val="000000" w:themeColor="text1"/>
          <w:sz w:val="28"/>
          <w:szCs w:val="28"/>
          <w:lang w:val="kk-KZ"/>
        </w:rPr>
        <w:t xml:space="preserve"> үшін</w:t>
      </w:r>
      <w:r w:rsidR="00073423" w:rsidRPr="006F2DB9">
        <w:rPr>
          <w:rFonts w:ascii="Times New Roman" w:hAnsi="Times New Roman" w:cs="Times New Roman"/>
          <w:color w:val="000000" w:themeColor="text1"/>
          <w:sz w:val="28"/>
          <w:szCs w:val="28"/>
          <w:lang w:val="kk-KZ"/>
        </w:rPr>
        <w:t xml:space="preserve"> </w:t>
      </w:r>
      <w:r w:rsidRPr="006F2DB9">
        <w:rPr>
          <w:rFonts w:ascii="Times New Roman" w:hAnsi="Times New Roman" w:cs="Times New Roman"/>
          <w:color w:val="000000" w:themeColor="text1"/>
          <w:sz w:val="28"/>
          <w:szCs w:val="28"/>
          <w:lang w:val="kk-KZ"/>
        </w:rPr>
        <w:t xml:space="preserve">(өсімдіктердің зақымданған бөліктері) алдын-ала белгіленген жоспарлы экспедициялық зертеулер бойынша </w:t>
      </w:r>
      <w:r w:rsidR="00073423" w:rsidRPr="006F2DB9">
        <w:rPr>
          <w:rFonts w:ascii="Times New Roman" w:hAnsi="Times New Roman" w:cs="Times New Roman"/>
          <w:color w:val="000000" w:themeColor="text1"/>
          <w:sz w:val="28"/>
          <w:szCs w:val="28"/>
          <w:lang w:val="kk-KZ"/>
        </w:rPr>
        <w:t>Астана қаласының жасыл белдеуінің батыс бағытындағы (Көкшетау бағыты) орман екпелеріне маршруттық зерттеу жүргізілді. Маршруттық тексеру ерте маусымда Қызылжар орман</w:t>
      </w:r>
      <w:r w:rsidR="006F3EBA" w:rsidRPr="006F2DB9">
        <w:rPr>
          <w:rFonts w:ascii="Times New Roman" w:hAnsi="Times New Roman" w:cs="Times New Roman"/>
          <w:color w:val="000000" w:themeColor="text1"/>
          <w:sz w:val="28"/>
          <w:szCs w:val="28"/>
          <w:lang w:val="kk-KZ"/>
        </w:rPr>
        <w:t xml:space="preserve"> шаруашылығының </w:t>
      </w:r>
      <w:r w:rsidR="00073423" w:rsidRPr="006F2DB9">
        <w:rPr>
          <w:rFonts w:ascii="Times New Roman" w:hAnsi="Times New Roman" w:cs="Times New Roman"/>
          <w:color w:val="000000" w:themeColor="text1"/>
          <w:sz w:val="28"/>
          <w:szCs w:val="28"/>
          <w:lang w:val="kk-KZ"/>
        </w:rPr>
        <w:t xml:space="preserve">орман екпелерінен басталды және қыркүйекте Вячеслав орман шаруашылығымен аяқталды. Сонымен қатар, Батыс, Астана, Шортанды, Ерейментау, Аршалы орман екпелері тексерілді. </w:t>
      </w:r>
    </w:p>
    <w:p w14:paraId="06A33086" w14:textId="5633AAEC" w:rsidR="00FA0347" w:rsidRPr="006F2DB9" w:rsidRDefault="00FA0347" w:rsidP="006F2DB9">
      <w:pPr>
        <w:tabs>
          <w:tab w:val="left" w:pos="1134"/>
        </w:tabs>
        <w:spacing w:after="0" w:line="240" w:lineRule="auto"/>
        <w:ind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Бактерияның таза штамын алу үшін ең алдымен зерттеу нысаны ретінде алынған ағаштардан арнайы бур құр</w:t>
      </w:r>
      <w:r w:rsidR="007F78D1" w:rsidRPr="006F2DB9">
        <w:rPr>
          <w:rFonts w:ascii="Times New Roman" w:eastAsia="Calibri" w:hAnsi="Times New Roman" w:cs="Times New Roman"/>
          <w:color w:val="000000" w:themeColor="text1"/>
          <w:sz w:val="28"/>
          <w:szCs w:val="28"/>
          <w:lang w:val="kk-KZ"/>
        </w:rPr>
        <w:t xml:space="preserve">ылғысы (Haglof. СО 250) </w:t>
      </w:r>
      <w:r w:rsidRPr="006F2DB9">
        <w:rPr>
          <w:rFonts w:ascii="Times New Roman" w:eastAsia="Calibri" w:hAnsi="Times New Roman" w:cs="Times New Roman"/>
          <w:color w:val="000000" w:themeColor="text1"/>
          <w:sz w:val="28"/>
          <w:szCs w:val="28"/>
          <w:lang w:val="kk-KZ"/>
        </w:rPr>
        <w:t>арқылы керн кескіні стерильді жағдайда алынд</w:t>
      </w:r>
      <w:r w:rsidR="00736EA4" w:rsidRPr="006F2DB9">
        <w:rPr>
          <w:rFonts w:ascii="Times New Roman" w:eastAsia="Calibri" w:hAnsi="Times New Roman" w:cs="Times New Roman"/>
          <w:color w:val="000000" w:themeColor="text1"/>
          <w:sz w:val="28"/>
          <w:szCs w:val="28"/>
          <w:lang w:val="kk-KZ"/>
        </w:rPr>
        <w:t>ы</w:t>
      </w:r>
      <w:r w:rsidRPr="006F2DB9">
        <w:rPr>
          <w:rFonts w:ascii="Times New Roman" w:eastAsia="Calibri" w:hAnsi="Times New Roman" w:cs="Times New Roman"/>
          <w:color w:val="000000" w:themeColor="text1"/>
          <w:sz w:val="28"/>
          <w:szCs w:val="28"/>
          <w:lang w:val="kk-KZ"/>
        </w:rPr>
        <w:t>. Керн –</w:t>
      </w:r>
      <w:r w:rsidR="00BA5034">
        <w:rPr>
          <w:rFonts w:ascii="Times New Roman" w:eastAsia="Calibri" w:hAnsi="Times New Roman" w:cs="Times New Roman"/>
          <w:color w:val="000000" w:themeColor="text1"/>
          <w:sz w:val="28"/>
          <w:szCs w:val="28"/>
          <w:lang w:val="kk-KZ"/>
        </w:rPr>
        <w:t xml:space="preserve"> </w:t>
      </w:r>
      <w:r w:rsidRPr="006F2DB9">
        <w:rPr>
          <w:rFonts w:ascii="Times New Roman" w:eastAsia="Calibri" w:hAnsi="Times New Roman" w:cs="Times New Roman"/>
          <w:color w:val="000000" w:themeColor="text1"/>
          <w:sz w:val="28"/>
          <w:szCs w:val="28"/>
          <w:lang w:val="kk-KZ"/>
        </w:rPr>
        <w:t xml:space="preserve">цилиндрлік баған тәрізді зерттеу мақсатында ағаш діңінен алынған </w:t>
      </w:r>
      <w:r w:rsidR="007F78D1" w:rsidRPr="006F2DB9">
        <w:rPr>
          <w:rFonts w:ascii="Times New Roman" w:eastAsia="Calibri" w:hAnsi="Times New Roman" w:cs="Times New Roman"/>
          <w:color w:val="000000" w:themeColor="text1"/>
          <w:sz w:val="28"/>
          <w:szCs w:val="28"/>
          <w:lang w:val="kk-KZ"/>
        </w:rPr>
        <w:t>сүректік</w:t>
      </w:r>
      <w:r w:rsidRPr="006F2DB9">
        <w:rPr>
          <w:rFonts w:ascii="Times New Roman" w:eastAsia="Calibri" w:hAnsi="Times New Roman" w:cs="Times New Roman"/>
          <w:color w:val="000000" w:themeColor="text1"/>
          <w:sz w:val="28"/>
          <w:szCs w:val="28"/>
          <w:lang w:val="kk-KZ"/>
        </w:rPr>
        <w:t xml:space="preserve"> зат. Аталмыш құрал - ағаштың діңінен немесе ағаш құрылымдарынан керн (үлгі) алуға мүмкіндік беретін мамандандырылған құрал, бұл ағаштың жасын, өсу динамикасы мен күйін одан әрі зерттеу үшін, құрылыс құрылымдарының ағаш материалдарының  сапасын анықтауға мүмкіндік беретін құрылғы.</w:t>
      </w:r>
      <w:r w:rsidR="007F78D1" w:rsidRPr="006F2DB9">
        <w:rPr>
          <w:rFonts w:ascii="Times New Roman" w:eastAsia="Calibri" w:hAnsi="Times New Roman" w:cs="Times New Roman"/>
          <w:color w:val="000000" w:themeColor="text1"/>
          <w:sz w:val="28"/>
          <w:szCs w:val="28"/>
          <w:lang w:val="kk-KZ"/>
        </w:rPr>
        <w:t xml:space="preserve"> Ж</w:t>
      </w:r>
      <w:r w:rsidRPr="006F2DB9">
        <w:rPr>
          <w:rFonts w:ascii="Times New Roman" w:eastAsia="Calibri" w:hAnsi="Times New Roman" w:cs="Times New Roman"/>
          <w:color w:val="000000" w:themeColor="text1"/>
          <w:sz w:val="28"/>
          <w:szCs w:val="28"/>
          <w:lang w:val="kk-KZ"/>
        </w:rPr>
        <w:t xml:space="preserve">оғары сапалы, ондаған жылдар бойы сапасы дәлелденген әлемге әйгілі құрал. Haglof үш бөліктен тұрады, барлық бөліктері тасымалдау кезінде тұтқа ішінде ыңғайлы түрде сақталады. Тұтқасы </w:t>
      </w:r>
      <w:r w:rsidR="007F78D1" w:rsidRPr="006F2DB9">
        <w:rPr>
          <w:rFonts w:ascii="Times New Roman" w:eastAsia="Calibri" w:hAnsi="Times New Roman" w:cs="Times New Roman"/>
          <w:color w:val="000000" w:themeColor="text1"/>
          <w:sz w:val="28"/>
          <w:szCs w:val="28"/>
          <w:lang w:val="kk-KZ"/>
        </w:rPr>
        <w:t>–</w:t>
      </w:r>
      <w:r w:rsidRPr="006F2DB9">
        <w:rPr>
          <w:rFonts w:ascii="Times New Roman" w:eastAsia="Calibri" w:hAnsi="Times New Roman" w:cs="Times New Roman"/>
          <w:color w:val="000000" w:themeColor="text1"/>
          <w:sz w:val="28"/>
          <w:szCs w:val="28"/>
          <w:lang w:val="kk-KZ"/>
        </w:rPr>
        <w:t xml:space="preserve"> бұрышты бекітуге арналған шаршы саңылауы және ысырмасы бар металл болат түтік, оның бір ұшында кесу ұшы, ал екінші жағында тұтқаға </w:t>
      </w:r>
      <w:r w:rsidR="007F78D1" w:rsidRPr="006F2DB9">
        <w:rPr>
          <w:rFonts w:ascii="Times New Roman" w:eastAsia="Calibri" w:hAnsi="Times New Roman" w:cs="Times New Roman"/>
          <w:color w:val="000000" w:themeColor="text1"/>
          <w:sz w:val="28"/>
          <w:szCs w:val="28"/>
          <w:lang w:val="kk-KZ"/>
        </w:rPr>
        <w:t xml:space="preserve">бекітуге арналған </w:t>
      </w:r>
      <w:r w:rsidRPr="006F2DB9">
        <w:rPr>
          <w:rFonts w:ascii="Times New Roman" w:eastAsia="Calibri" w:hAnsi="Times New Roman" w:cs="Times New Roman"/>
          <w:color w:val="000000" w:themeColor="text1"/>
          <w:sz w:val="28"/>
          <w:szCs w:val="28"/>
          <w:lang w:val="kk-KZ"/>
        </w:rPr>
        <w:t xml:space="preserve"> төртбұрышты бөлігі бар. Экстрактор - бұрғылауыштан өзек алуға арналған жіңішке ойықты болат қаңылтыр.</w:t>
      </w:r>
      <w:r w:rsidRPr="006F2DB9">
        <w:rPr>
          <w:rFonts w:ascii="Times New Roman" w:hAnsi="Times New Roman" w:cs="Times New Roman"/>
          <w:color w:val="000000" w:themeColor="text1"/>
          <w:sz w:val="28"/>
          <w:szCs w:val="28"/>
          <w:lang w:val="kk-KZ"/>
        </w:rPr>
        <w:t xml:space="preserve"> </w:t>
      </w:r>
      <w:r w:rsidRPr="006F2DB9">
        <w:rPr>
          <w:rFonts w:ascii="Times New Roman" w:eastAsia="Calibri" w:hAnsi="Times New Roman" w:cs="Times New Roman"/>
          <w:color w:val="000000" w:themeColor="text1"/>
          <w:sz w:val="28"/>
          <w:szCs w:val="28"/>
          <w:lang w:val="kk-KZ"/>
        </w:rPr>
        <w:t>Бұрғы тефлонмен қапталған шыңдалған</w:t>
      </w:r>
      <w:r w:rsidR="007F78D1" w:rsidRPr="006F2DB9">
        <w:rPr>
          <w:rFonts w:ascii="Times New Roman" w:eastAsia="Calibri" w:hAnsi="Times New Roman" w:cs="Times New Roman"/>
          <w:color w:val="000000" w:themeColor="text1"/>
          <w:sz w:val="28"/>
          <w:szCs w:val="28"/>
          <w:lang w:val="kk-KZ"/>
        </w:rPr>
        <w:t xml:space="preserve">, </w:t>
      </w:r>
      <w:r w:rsidRPr="006F2DB9">
        <w:rPr>
          <w:rFonts w:ascii="Times New Roman" w:eastAsia="Calibri" w:hAnsi="Times New Roman" w:cs="Times New Roman"/>
          <w:color w:val="000000" w:themeColor="text1"/>
          <w:sz w:val="28"/>
          <w:szCs w:val="28"/>
          <w:lang w:val="kk-KZ"/>
        </w:rPr>
        <w:t xml:space="preserve"> ол ағашқа оңай енеді, тот пен </w:t>
      </w:r>
      <w:r w:rsidR="007F78D1" w:rsidRPr="006F2DB9">
        <w:rPr>
          <w:rFonts w:ascii="Times New Roman" w:eastAsia="Calibri" w:hAnsi="Times New Roman" w:cs="Times New Roman"/>
          <w:color w:val="000000" w:themeColor="text1"/>
          <w:sz w:val="28"/>
          <w:szCs w:val="28"/>
          <w:lang w:val="kk-KZ"/>
        </w:rPr>
        <w:t xml:space="preserve">ағаш </w:t>
      </w:r>
      <w:r w:rsidRPr="006F2DB9">
        <w:rPr>
          <w:rFonts w:ascii="Times New Roman" w:eastAsia="Calibri" w:hAnsi="Times New Roman" w:cs="Times New Roman"/>
          <w:color w:val="000000" w:themeColor="text1"/>
          <w:sz w:val="28"/>
          <w:szCs w:val="28"/>
          <w:lang w:val="kk-KZ"/>
        </w:rPr>
        <w:t>шайыр</w:t>
      </w:r>
      <w:r w:rsidR="007F78D1" w:rsidRPr="006F2DB9">
        <w:rPr>
          <w:rFonts w:ascii="Times New Roman" w:eastAsia="Calibri" w:hAnsi="Times New Roman" w:cs="Times New Roman"/>
          <w:color w:val="000000" w:themeColor="text1"/>
          <w:sz w:val="28"/>
          <w:szCs w:val="28"/>
          <w:lang w:val="kk-KZ"/>
        </w:rPr>
        <w:t>ын</w:t>
      </w:r>
      <w:r w:rsidRPr="006F2DB9">
        <w:rPr>
          <w:rFonts w:ascii="Times New Roman" w:eastAsia="Calibri" w:hAnsi="Times New Roman" w:cs="Times New Roman"/>
          <w:color w:val="000000" w:themeColor="text1"/>
          <w:sz w:val="28"/>
          <w:szCs w:val="28"/>
          <w:lang w:val="kk-KZ"/>
        </w:rPr>
        <w:t xml:space="preserve"> қорғайды.</w:t>
      </w:r>
      <w:r w:rsidRPr="006F2DB9">
        <w:rPr>
          <w:rFonts w:ascii="Times New Roman" w:hAnsi="Times New Roman" w:cs="Times New Roman"/>
          <w:color w:val="000000" w:themeColor="text1"/>
          <w:sz w:val="28"/>
          <w:szCs w:val="28"/>
          <w:lang w:val="kk-KZ"/>
        </w:rPr>
        <w:t xml:space="preserve"> </w:t>
      </w:r>
      <w:r w:rsidRPr="006F2DB9">
        <w:rPr>
          <w:rFonts w:ascii="Times New Roman" w:eastAsia="Calibri" w:hAnsi="Times New Roman" w:cs="Times New Roman"/>
          <w:color w:val="000000" w:themeColor="text1"/>
          <w:sz w:val="28"/>
          <w:szCs w:val="28"/>
          <w:lang w:val="kk-KZ"/>
        </w:rPr>
        <w:t>Тот баспайтын болаттан жасалған экстрактор құралдың бүкіл қызмет ету мерзімінде түзу пішін</w:t>
      </w:r>
      <w:r w:rsidR="007F78D1" w:rsidRPr="006F2DB9">
        <w:rPr>
          <w:rFonts w:ascii="Times New Roman" w:eastAsia="Calibri" w:hAnsi="Times New Roman" w:cs="Times New Roman"/>
          <w:color w:val="000000" w:themeColor="text1"/>
          <w:sz w:val="28"/>
          <w:szCs w:val="28"/>
          <w:lang w:val="kk-KZ"/>
        </w:rPr>
        <w:t>ін</w:t>
      </w:r>
      <w:r w:rsidRPr="006F2DB9">
        <w:rPr>
          <w:rFonts w:ascii="Times New Roman" w:eastAsia="Calibri" w:hAnsi="Times New Roman" w:cs="Times New Roman"/>
          <w:color w:val="000000" w:themeColor="text1"/>
          <w:sz w:val="28"/>
          <w:szCs w:val="28"/>
          <w:lang w:val="kk-KZ"/>
        </w:rPr>
        <w:t xml:space="preserve"> сақтайды. Табиғи жағдайда эргономикалық пластикпен қапталған, ашық көк түсті металл сабы көзге бірден көрінеді. Haglof. бұрғыларының ұзындығы 100 мм-ден 450 мм-ге дейін болады, біздің жұмыста қолданғанымыз ұзындығы 250 мм, диаметрі 4,3 мм. </w:t>
      </w:r>
      <w:r w:rsidR="007F78D1" w:rsidRPr="006F2DB9">
        <w:rPr>
          <w:rFonts w:ascii="Times New Roman" w:eastAsia="Calibri" w:hAnsi="Times New Roman" w:cs="Times New Roman"/>
          <w:color w:val="000000" w:themeColor="text1"/>
          <w:sz w:val="28"/>
          <w:szCs w:val="28"/>
          <w:lang w:val="kk-KZ"/>
        </w:rPr>
        <w:t>Бұрғы а</w:t>
      </w:r>
      <w:r w:rsidRPr="006F2DB9">
        <w:rPr>
          <w:rFonts w:ascii="Times New Roman" w:eastAsia="Calibri" w:hAnsi="Times New Roman" w:cs="Times New Roman"/>
          <w:color w:val="000000" w:themeColor="text1"/>
          <w:sz w:val="28"/>
          <w:szCs w:val="28"/>
          <w:lang w:val="kk-KZ"/>
        </w:rPr>
        <w:t>ғаштардан керн үлгілерін алу барысында келесідей ережелерді сақтадық:</w:t>
      </w:r>
    </w:p>
    <w:p w14:paraId="3D894305" w14:textId="77777777" w:rsidR="00FA0347" w:rsidRPr="006F2DB9" w:rsidRDefault="007F78D1" w:rsidP="006F2DB9">
      <w:pPr>
        <w:pStyle w:val="a5"/>
        <w:numPr>
          <w:ilvl w:val="0"/>
          <w:numId w:val="8"/>
        </w:numPr>
        <w:tabs>
          <w:tab w:val="left" w:pos="993"/>
        </w:tabs>
        <w:spacing w:after="0" w:line="240" w:lineRule="auto"/>
        <w:ind w:left="0"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а</w:t>
      </w:r>
      <w:r w:rsidR="00FA0347" w:rsidRPr="006F2DB9">
        <w:rPr>
          <w:rFonts w:ascii="Times New Roman" w:eastAsia="Calibri" w:hAnsi="Times New Roman" w:cs="Times New Roman"/>
          <w:color w:val="000000" w:themeColor="text1"/>
          <w:sz w:val="28"/>
          <w:szCs w:val="28"/>
          <w:lang w:val="kk-KZ"/>
        </w:rPr>
        <w:t xml:space="preserve">ғаш діңінің қабығын өткір затпен </w:t>
      </w:r>
      <w:r w:rsidRPr="006F2DB9">
        <w:rPr>
          <w:rFonts w:ascii="Times New Roman" w:eastAsia="Calibri" w:hAnsi="Times New Roman" w:cs="Times New Roman"/>
          <w:color w:val="000000" w:themeColor="text1"/>
          <w:sz w:val="28"/>
          <w:szCs w:val="28"/>
          <w:lang w:val="kk-KZ"/>
        </w:rPr>
        <w:t xml:space="preserve">пышақ сүргі </w:t>
      </w:r>
      <w:r w:rsidR="00FA0347" w:rsidRPr="006F2DB9">
        <w:rPr>
          <w:rFonts w:ascii="Times New Roman" w:eastAsia="Calibri" w:hAnsi="Times New Roman" w:cs="Times New Roman"/>
          <w:color w:val="000000" w:themeColor="text1"/>
          <w:sz w:val="28"/>
          <w:szCs w:val="28"/>
          <w:lang w:val="kk-KZ"/>
        </w:rPr>
        <w:t>тазалау</w:t>
      </w:r>
      <w:r w:rsidRPr="006F2DB9">
        <w:rPr>
          <w:rFonts w:ascii="Times New Roman" w:eastAsia="Calibri" w:hAnsi="Times New Roman" w:cs="Times New Roman"/>
          <w:color w:val="000000" w:themeColor="text1"/>
          <w:sz w:val="28"/>
          <w:szCs w:val="28"/>
          <w:lang w:val="kk-KZ"/>
        </w:rPr>
        <w:t>;</w:t>
      </w:r>
    </w:p>
    <w:p w14:paraId="55DCF573" w14:textId="17311141" w:rsidR="00FA0347" w:rsidRPr="006F2DB9" w:rsidRDefault="007F78D1" w:rsidP="006F2DB9">
      <w:pPr>
        <w:pStyle w:val="a5"/>
        <w:numPr>
          <w:ilvl w:val="0"/>
          <w:numId w:val="8"/>
        </w:numPr>
        <w:tabs>
          <w:tab w:val="left" w:pos="993"/>
        </w:tabs>
        <w:spacing w:after="0" w:line="240" w:lineRule="auto"/>
        <w:ind w:left="0"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т</w:t>
      </w:r>
      <w:r w:rsidR="00FA0347" w:rsidRPr="006F2DB9">
        <w:rPr>
          <w:rFonts w:ascii="Times New Roman" w:eastAsia="Calibri" w:hAnsi="Times New Roman" w:cs="Times New Roman"/>
          <w:color w:val="000000" w:themeColor="text1"/>
          <w:sz w:val="28"/>
          <w:szCs w:val="28"/>
          <w:lang w:val="kk-KZ"/>
        </w:rPr>
        <w:t>азаланған аймақты 90% этил спиртімен сүрту</w:t>
      </w:r>
      <w:r w:rsidRPr="006F2DB9">
        <w:rPr>
          <w:rFonts w:ascii="Times New Roman" w:eastAsia="Calibri" w:hAnsi="Times New Roman" w:cs="Times New Roman"/>
          <w:color w:val="000000" w:themeColor="text1"/>
          <w:sz w:val="28"/>
          <w:szCs w:val="28"/>
          <w:lang w:val="kk-KZ"/>
        </w:rPr>
        <w:t>;</w:t>
      </w:r>
    </w:p>
    <w:p w14:paraId="18C1266E" w14:textId="77777777" w:rsidR="00FA0347" w:rsidRPr="006F2DB9" w:rsidRDefault="007F78D1" w:rsidP="006F2DB9">
      <w:pPr>
        <w:pStyle w:val="a5"/>
        <w:numPr>
          <w:ilvl w:val="0"/>
          <w:numId w:val="8"/>
        </w:numPr>
        <w:tabs>
          <w:tab w:val="left" w:pos="993"/>
        </w:tabs>
        <w:spacing w:after="0" w:line="240" w:lineRule="auto"/>
        <w:ind w:left="0"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қ</w:t>
      </w:r>
      <w:r w:rsidR="00FA0347" w:rsidRPr="006F2DB9">
        <w:rPr>
          <w:rFonts w:ascii="Times New Roman" w:eastAsia="Calibri" w:hAnsi="Times New Roman" w:cs="Times New Roman"/>
          <w:color w:val="000000" w:themeColor="text1"/>
          <w:sz w:val="28"/>
          <w:szCs w:val="28"/>
          <w:lang w:val="kk-KZ"/>
        </w:rPr>
        <w:t>ұрылғының экстракторын алдын-ала дезинфекциялау</w:t>
      </w:r>
      <w:r w:rsidRPr="006F2DB9">
        <w:rPr>
          <w:rFonts w:ascii="Times New Roman" w:eastAsia="Calibri" w:hAnsi="Times New Roman" w:cs="Times New Roman"/>
          <w:color w:val="000000" w:themeColor="text1"/>
          <w:sz w:val="28"/>
          <w:szCs w:val="28"/>
          <w:lang w:val="kk-KZ"/>
        </w:rPr>
        <w:t>;</w:t>
      </w:r>
    </w:p>
    <w:p w14:paraId="44EC01C8" w14:textId="77777777" w:rsidR="00FA0347" w:rsidRPr="006F2DB9" w:rsidRDefault="007F78D1" w:rsidP="006F2DB9">
      <w:pPr>
        <w:pStyle w:val="a5"/>
        <w:numPr>
          <w:ilvl w:val="0"/>
          <w:numId w:val="8"/>
        </w:numPr>
        <w:tabs>
          <w:tab w:val="left" w:pos="993"/>
        </w:tabs>
        <w:spacing w:after="0" w:line="240" w:lineRule="auto"/>
        <w:ind w:left="0"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б</w:t>
      </w:r>
      <w:r w:rsidR="00FA0347" w:rsidRPr="006F2DB9">
        <w:rPr>
          <w:rFonts w:ascii="Times New Roman" w:eastAsia="Calibri" w:hAnsi="Times New Roman" w:cs="Times New Roman"/>
          <w:color w:val="000000" w:themeColor="text1"/>
          <w:sz w:val="28"/>
          <w:szCs w:val="28"/>
          <w:lang w:val="kk-KZ"/>
        </w:rPr>
        <w:t>ір реттік пробиркаларды алдын-ала дайындау</w:t>
      </w:r>
      <w:r w:rsidRPr="006F2DB9">
        <w:rPr>
          <w:rFonts w:ascii="Times New Roman" w:eastAsia="Calibri" w:hAnsi="Times New Roman" w:cs="Times New Roman"/>
          <w:color w:val="000000" w:themeColor="text1"/>
          <w:sz w:val="28"/>
          <w:szCs w:val="28"/>
          <w:lang w:val="kk-KZ"/>
        </w:rPr>
        <w:t>;</w:t>
      </w:r>
    </w:p>
    <w:p w14:paraId="2D0D3BDC" w14:textId="77777777" w:rsidR="00FA0347" w:rsidRPr="006F2DB9" w:rsidRDefault="007F78D1" w:rsidP="006F2DB9">
      <w:pPr>
        <w:pStyle w:val="a5"/>
        <w:numPr>
          <w:ilvl w:val="0"/>
          <w:numId w:val="8"/>
        </w:numPr>
        <w:tabs>
          <w:tab w:val="left" w:pos="993"/>
        </w:tabs>
        <w:spacing w:after="0" w:line="240" w:lineRule="auto"/>
        <w:ind w:left="0"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қ</w:t>
      </w:r>
      <w:r w:rsidR="00FA0347" w:rsidRPr="006F2DB9">
        <w:rPr>
          <w:rFonts w:ascii="Times New Roman" w:eastAsia="Calibri" w:hAnsi="Times New Roman" w:cs="Times New Roman"/>
          <w:color w:val="000000" w:themeColor="text1"/>
          <w:sz w:val="28"/>
          <w:szCs w:val="28"/>
          <w:lang w:val="kk-KZ"/>
        </w:rPr>
        <w:t>осымша сырттан бөгде заттардың кернді пробиркаға орналастыру барысында еніп кетпеуін қадағалау</w:t>
      </w:r>
      <w:r w:rsidRPr="006F2DB9">
        <w:rPr>
          <w:rFonts w:ascii="Times New Roman" w:eastAsia="Calibri" w:hAnsi="Times New Roman" w:cs="Times New Roman"/>
          <w:color w:val="000000" w:themeColor="text1"/>
          <w:sz w:val="28"/>
          <w:szCs w:val="28"/>
          <w:lang w:val="kk-KZ"/>
        </w:rPr>
        <w:t>;</w:t>
      </w:r>
    </w:p>
    <w:p w14:paraId="6FBE3778" w14:textId="77777777" w:rsidR="00FA0347" w:rsidRPr="006F2DB9" w:rsidRDefault="007F78D1" w:rsidP="006F2DB9">
      <w:pPr>
        <w:pStyle w:val="a5"/>
        <w:numPr>
          <w:ilvl w:val="0"/>
          <w:numId w:val="8"/>
        </w:numPr>
        <w:tabs>
          <w:tab w:val="left" w:pos="993"/>
        </w:tabs>
        <w:spacing w:after="0" w:line="240" w:lineRule="auto"/>
        <w:ind w:left="0"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п</w:t>
      </w:r>
      <w:r w:rsidR="00FA0347" w:rsidRPr="006F2DB9">
        <w:rPr>
          <w:rFonts w:ascii="Times New Roman" w:eastAsia="Calibri" w:hAnsi="Times New Roman" w:cs="Times New Roman"/>
          <w:color w:val="000000" w:themeColor="text1"/>
          <w:sz w:val="28"/>
          <w:szCs w:val="28"/>
          <w:lang w:val="kk-KZ"/>
        </w:rPr>
        <w:t>робирка сыртына биркасын жабыстыру (керн жиналған күн, зерттеу аймағы, нысанның атауы)</w:t>
      </w:r>
      <w:r w:rsidRPr="006F2DB9">
        <w:rPr>
          <w:rFonts w:ascii="Times New Roman" w:eastAsia="Calibri" w:hAnsi="Times New Roman" w:cs="Times New Roman"/>
          <w:color w:val="000000" w:themeColor="text1"/>
          <w:sz w:val="28"/>
          <w:szCs w:val="28"/>
          <w:lang w:val="kk-KZ"/>
        </w:rPr>
        <w:t xml:space="preserve">; </w:t>
      </w:r>
    </w:p>
    <w:p w14:paraId="6F62DA8C" w14:textId="77777777" w:rsidR="001017EC" w:rsidRPr="006F2DB9" w:rsidRDefault="007F78D1" w:rsidP="006F2DB9">
      <w:pPr>
        <w:pStyle w:val="a5"/>
        <w:numPr>
          <w:ilvl w:val="0"/>
          <w:numId w:val="8"/>
        </w:numPr>
        <w:tabs>
          <w:tab w:val="left" w:pos="993"/>
        </w:tabs>
        <w:spacing w:after="0" w:line="240" w:lineRule="auto"/>
        <w:ind w:left="0"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lastRenderedPageBreak/>
        <w:t>л</w:t>
      </w:r>
      <w:r w:rsidR="00FA0347" w:rsidRPr="006F2DB9">
        <w:rPr>
          <w:rFonts w:ascii="Times New Roman" w:eastAsia="Calibri" w:hAnsi="Times New Roman" w:cs="Times New Roman"/>
          <w:color w:val="000000" w:themeColor="text1"/>
          <w:sz w:val="28"/>
          <w:szCs w:val="28"/>
          <w:lang w:val="kk-KZ"/>
        </w:rPr>
        <w:t xml:space="preserve">абораторияда ламинар боксына орналастырып, бір реттік </w:t>
      </w:r>
      <w:r w:rsidRPr="006F2DB9">
        <w:rPr>
          <w:rFonts w:ascii="Times New Roman" w:eastAsia="Calibri" w:hAnsi="Times New Roman" w:cs="Times New Roman"/>
          <w:color w:val="000000" w:themeColor="text1"/>
          <w:sz w:val="28"/>
          <w:szCs w:val="28"/>
          <w:lang w:val="kk-KZ"/>
        </w:rPr>
        <w:t xml:space="preserve">(разовый) </w:t>
      </w:r>
      <w:r w:rsidR="00FA0347" w:rsidRPr="006F2DB9">
        <w:rPr>
          <w:rFonts w:ascii="Times New Roman" w:eastAsia="Calibri" w:hAnsi="Times New Roman" w:cs="Times New Roman"/>
          <w:color w:val="000000" w:themeColor="text1"/>
          <w:sz w:val="28"/>
          <w:szCs w:val="28"/>
          <w:lang w:val="kk-KZ"/>
        </w:rPr>
        <w:t xml:space="preserve">керн салынған пробиркалардың қалпақшасын жартылай ашып қою (Петри табақшасына орналастырғанға дейін) </w:t>
      </w:r>
      <w:r w:rsidR="007C53D5" w:rsidRPr="006F2DB9">
        <w:rPr>
          <w:rFonts w:ascii="Times New Roman" w:eastAsia="Calibri" w:hAnsi="Times New Roman" w:cs="Times New Roman"/>
          <w:color w:val="000000" w:themeColor="text1"/>
          <w:sz w:val="28"/>
          <w:szCs w:val="28"/>
          <w:lang w:val="kk-KZ"/>
        </w:rPr>
        <w:t>[</w:t>
      </w:r>
      <w:r w:rsidR="00323DAA" w:rsidRPr="006F2DB9">
        <w:rPr>
          <w:rFonts w:ascii="Times New Roman" w:eastAsia="Calibri" w:hAnsi="Times New Roman" w:cs="Times New Roman"/>
          <w:color w:val="000000" w:themeColor="text1"/>
          <w:sz w:val="28"/>
          <w:szCs w:val="28"/>
          <w:lang w:val="kk-KZ"/>
        </w:rPr>
        <w:t>8</w:t>
      </w:r>
      <w:r w:rsidR="00A623FE" w:rsidRPr="006F2DB9">
        <w:rPr>
          <w:rFonts w:ascii="Times New Roman" w:eastAsia="Calibri" w:hAnsi="Times New Roman" w:cs="Times New Roman"/>
          <w:color w:val="000000" w:themeColor="text1"/>
          <w:sz w:val="28"/>
          <w:szCs w:val="28"/>
          <w:lang w:val="kk-KZ"/>
        </w:rPr>
        <w:t>5</w:t>
      </w:r>
      <w:r w:rsidR="007C53D5" w:rsidRPr="006F2DB9">
        <w:rPr>
          <w:rFonts w:ascii="Times New Roman" w:eastAsia="Calibri" w:hAnsi="Times New Roman" w:cs="Times New Roman"/>
          <w:color w:val="000000" w:themeColor="text1"/>
          <w:sz w:val="28"/>
          <w:szCs w:val="28"/>
          <w:lang w:val="kk-KZ"/>
        </w:rPr>
        <w:t>].</w:t>
      </w:r>
    </w:p>
    <w:p w14:paraId="3E6712B0" w14:textId="41AD2556" w:rsidR="00FA0347" w:rsidRPr="006F2DB9" w:rsidRDefault="00CD1980" w:rsidP="006F2DB9">
      <w:pPr>
        <w:tabs>
          <w:tab w:val="left" w:pos="1134"/>
        </w:tabs>
        <w:spacing w:after="0" w:line="240" w:lineRule="auto"/>
        <w:ind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 xml:space="preserve">Ауру қоздырғыштарын идентификациялау үлгінің морфометриялық сипаттамасы негізінде жасалды. Бактерияның таза штаммдарын </w:t>
      </w:r>
      <w:r w:rsidR="00FE4D62" w:rsidRPr="006F2DB9">
        <w:rPr>
          <w:rFonts w:ascii="Times New Roman" w:eastAsia="Calibri" w:hAnsi="Times New Roman" w:cs="Times New Roman"/>
          <w:color w:val="000000" w:themeColor="text1"/>
          <w:sz w:val="28"/>
          <w:szCs w:val="28"/>
          <w:lang w:val="kk-KZ"/>
        </w:rPr>
        <w:t>макроскопиялық (патографиялық), микроскопиялық әдістер, үлкейткіш құралдар –</w:t>
      </w:r>
      <w:r w:rsidR="007F78D1" w:rsidRPr="006F2DB9">
        <w:rPr>
          <w:rFonts w:ascii="Times New Roman" w:eastAsia="Calibri" w:hAnsi="Times New Roman" w:cs="Times New Roman"/>
          <w:color w:val="000000" w:themeColor="text1"/>
          <w:sz w:val="28"/>
          <w:szCs w:val="28"/>
          <w:lang w:val="kk-KZ"/>
        </w:rPr>
        <w:t xml:space="preserve"> </w:t>
      </w:r>
      <w:r w:rsidR="00FE4D62" w:rsidRPr="006F2DB9">
        <w:rPr>
          <w:rFonts w:ascii="Times New Roman" w:eastAsia="Calibri" w:hAnsi="Times New Roman" w:cs="Times New Roman"/>
          <w:color w:val="000000" w:themeColor="text1"/>
          <w:sz w:val="28"/>
          <w:szCs w:val="28"/>
          <w:lang w:val="kk-KZ"/>
        </w:rPr>
        <w:t xml:space="preserve">лупалар (моно-бинокулярлық), микроскоптар (Olympus BH-2, EVOS FLc) </w:t>
      </w:r>
      <w:r w:rsidR="002E4767" w:rsidRPr="006F2DB9">
        <w:rPr>
          <w:rFonts w:ascii="Times New Roman" w:eastAsia="Times New Roman" w:hAnsi="Times New Roman" w:cs="Times New Roman"/>
          <w:bCs/>
          <w:color w:val="000000" w:themeColor="text1"/>
          <w:sz w:val="28"/>
          <w:szCs w:val="28"/>
          <w:lang w:val="kk-KZ" w:eastAsia="ru-RU"/>
        </w:rPr>
        <w:t xml:space="preserve">және </w:t>
      </w:r>
      <w:r w:rsidRPr="006F2DB9">
        <w:rPr>
          <w:rFonts w:ascii="Times New Roman" w:eastAsia="Calibri" w:hAnsi="Times New Roman" w:cs="Times New Roman"/>
          <w:color w:val="000000" w:themeColor="text1"/>
          <w:sz w:val="28"/>
          <w:szCs w:val="28"/>
          <w:lang w:val="kk-KZ"/>
        </w:rPr>
        <w:t xml:space="preserve">бактериялардың анықтағыштарын пайдалана отырып </w:t>
      </w:r>
      <w:r w:rsidR="00FE4D62" w:rsidRPr="006F2DB9">
        <w:rPr>
          <w:rFonts w:ascii="Times New Roman" w:eastAsia="Calibri" w:hAnsi="Times New Roman" w:cs="Times New Roman"/>
          <w:color w:val="000000" w:themeColor="text1"/>
          <w:sz w:val="28"/>
          <w:szCs w:val="28"/>
          <w:lang w:val="kk-KZ"/>
        </w:rPr>
        <w:t xml:space="preserve">анықтама </w:t>
      </w:r>
      <w:r w:rsidRPr="006F2DB9">
        <w:rPr>
          <w:rFonts w:ascii="Times New Roman" w:eastAsia="Calibri" w:hAnsi="Times New Roman" w:cs="Times New Roman"/>
          <w:color w:val="000000" w:themeColor="text1"/>
          <w:sz w:val="28"/>
          <w:szCs w:val="28"/>
          <w:lang w:val="kk-KZ"/>
        </w:rPr>
        <w:t>жүргізілді. Түрлердің соңғы кездегі ортақ ақпараттық көздері болып саналатын халықаралық Gene Bank сайты  да пайдаланылды.</w:t>
      </w:r>
    </w:p>
    <w:p w14:paraId="1344BE16" w14:textId="77777777" w:rsidR="00F414F3" w:rsidRPr="006F2DB9" w:rsidRDefault="00F414F3" w:rsidP="006F2DB9">
      <w:pPr>
        <w:tabs>
          <w:tab w:val="left" w:pos="1134"/>
        </w:tabs>
        <w:spacing w:after="0" w:line="240" w:lineRule="auto"/>
        <w:ind w:firstLine="709"/>
        <w:jc w:val="both"/>
        <w:rPr>
          <w:rFonts w:ascii="Times New Roman" w:hAnsi="Times New Roman" w:cs="Times New Roman"/>
          <w:color w:val="000000" w:themeColor="text1"/>
          <w:sz w:val="28"/>
          <w:szCs w:val="28"/>
          <w:lang w:val="kk-KZ"/>
        </w:rPr>
      </w:pPr>
    </w:p>
    <w:p w14:paraId="72EDBF6D" w14:textId="77777777" w:rsidR="008118EB" w:rsidRPr="006F2DB9" w:rsidRDefault="008118EB"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r w:rsidRPr="006F2DB9">
        <w:rPr>
          <w:rFonts w:ascii="Times New Roman" w:hAnsi="Times New Roman" w:cs="Times New Roman"/>
          <w:b/>
          <w:color w:val="000000" w:themeColor="text1"/>
          <w:sz w:val="28"/>
          <w:szCs w:val="28"/>
          <w:lang w:val="kk-KZ"/>
        </w:rPr>
        <w:t>2.2</w:t>
      </w:r>
      <w:r w:rsidRPr="006F2DB9">
        <w:rPr>
          <w:rFonts w:ascii="Times New Roman" w:hAnsi="Times New Roman" w:cs="Times New Roman"/>
          <w:b/>
          <w:color w:val="000000" w:themeColor="text1"/>
          <w:sz w:val="28"/>
          <w:szCs w:val="28"/>
          <w:lang w:val="kk-KZ"/>
        </w:rPr>
        <w:tab/>
        <w:t xml:space="preserve">Бактериялық обыр </w:t>
      </w:r>
      <w:r w:rsidR="00987383" w:rsidRPr="006F2DB9">
        <w:rPr>
          <w:rFonts w:ascii="Times New Roman" w:hAnsi="Times New Roman" w:cs="Times New Roman"/>
          <w:b/>
          <w:color w:val="000000" w:themeColor="text1"/>
          <w:sz w:val="28"/>
          <w:szCs w:val="28"/>
          <w:lang w:val="kk-KZ"/>
        </w:rPr>
        <w:t xml:space="preserve">қоздырғышының </w:t>
      </w:r>
      <w:r w:rsidRPr="006F2DB9">
        <w:rPr>
          <w:rFonts w:ascii="Times New Roman" w:hAnsi="Times New Roman" w:cs="Times New Roman"/>
          <w:b/>
          <w:color w:val="000000" w:themeColor="text1"/>
          <w:sz w:val="28"/>
          <w:szCs w:val="28"/>
          <w:lang w:val="kk-KZ"/>
        </w:rPr>
        <w:t>таза штамын бөліп алу</w:t>
      </w:r>
    </w:p>
    <w:p w14:paraId="12DD451F" w14:textId="77777777" w:rsidR="008118EB" w:rsidRPr="006F2DB9" w:rsidRDefault="008118EB" w:rsidP="006F2DB9">
      <w:pPr>
        <w:tabs>
          <w:tab w:val="left" w:pos="1134"/>
        </w:tabs>
        <w:spacing w:after="0" w:line="240" w:lineRule="auto"/>
        <w:ind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 xml:space="preserve">Бактериялардың таза штамын бөліп алудың механикалық әдістері бактерия жасушаларын қатты қоректік орталардың бетіне </w:t>
      </w:r>
      <w:r w:rsidR="007F78D1" w:rsidRPr="006F2DB9">
        <w:rPr>
          <w:rFonts w:ascii="Times New Roman" w:eastAsia="Calibri" w:hAnsi="Times New Roman" w:cs="Times New Roman"/>
          <w:color w:val="000000" w:themeColor="text1"/>
          <w:sz w:val="28"/>
          <w:szCs w:val="28"/>
          <w:lang w:val="kk-KZ"/>
        </w:rPr>
        <w:t>егуге</w:t>
      </w:r>
      <w:r w:rsidRPr="006F2DB9">
        <w:rPr>
          <w:rFonts w:ascii="Times New Roman" w:eastAsia="Calibri" w:hAnsi="Times New Roman" w:cs="Times New Roman"/>
          <w:color w:val="000000" w:themeColor="text1"/>
          <w:sz w:val="28"/>
          <w:szCs w:val="28"/>
          <w:lang w:val="kk-KZ"/>
        </w:rPr>
        <w:t xml:space="preserve"> негізделген.  Бактерияның таза культурасы дегеніміз – бір түрге жататын микроорганизмдердің популяциясы. Механикалық әдістерге төменгілер жатады:</w:t>
      </w:r>
    </w:p>
    <w:p w14:paraId="4DB17B58" w14:textId="36240D50" w:rsidR="008118EB" w:rsidRPr="006F2DB9" w:rsidRDefault="008118EB" w:rsidP="006F2DB9">
      <w:pPr>
        <w:pStyle w:val="a5"/>
        <w:numPr>
          <w:ilvl w:val="0"/>
          <w:numId w:val="16"/>
        </w:numPr>
        <w:tabs>
          <w:tab w:val="left" w:pos="1134"/>
        </w:tabs>
        <w:spacing w:after="0" w:line="240" w:lineRule="auto"/>
        <w:ind w:left="0"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Дригальский әдісі</w:t>
      </w:r>
      <w:r w:rsidR="007F78D1" w:rsidRPr="006F2DB9">
        <w:rPr>
          <w:rFonts w:ascii="Times New Roman" w:eastAsia="Calibri" w:hAnsi="Times New Roman" w:cs="Times New Roman"/>
          <w:color w:val="000000" w:themeColor="text1"/>
          <w:sz w:val="28"/>
          <w:szCs w:val="28"/>
          <w:lang w:val="kk-KZ"/>
        </w:rPr>
        <w:t xml:space="preserve"> </w:t>
      </w:r>
      <w:r w:rsidR="00BA5034">
        <w:rPr>
          <w:rFonts w:ascii="Times New Roman" w:eastAsia="Calibri" w:hAnsi="Times New Roman" w:cs="Times New Roman"/>
          <w:color w:val="000000" w:themeColor="text1"/>
          <w:sz w:val="28"/>
          <w:szCs w:val="28"/>
          <w:lang w:val="kk-KZ"/>
        </w:rPr>
        <w:t>–</w:t>
      </w:r>
      <w:r w:rsidRPr="006F2DB9">
        <w:rPr>
          <w:rFonts w:ascii="Times New Roman" w:eastAsia="Calibri" w:hAnsi="Times New Roman" w:cs="Times New Roman"/>
          <w:color w:val="000000" w:themeColor="text1"/>
          <w:sz w:val="28"/>
          <w:szCs w:val="28"/>
          <w:lang w:val="kk-KZ"/>
        </w:rPr>
        <w:t xml:space="preserve"> сапалы әдіс, инфекциялық ауруларды тудыратын бактерияларды зерттеуге арналған.</w:t>
      </w:r>
    </w:p>
    <w:p w14:paraId="2CD5CAF1" w14:textId="6621BDBD" w:rsidR="008118EB" w:rsidRPr="006F2DB9" w:rsidRDefault="00155927" w:rsidP="006F2DB9">
      <w:pPr>
        <w:pStyle w:val="a5"/>
        <w:numPr>
          <w:ilvl w:val="0"/>
          <w:numId w:val="16"/>
        </w:numPr>
        <w:tabs>
          <w:tab w:val="left" w:pos="1134"/>
        </w:tabs>
        <w:spacing w:after="0" w:line="240" w:lineRule="auto"/>
        <w:ind w:left="0"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Кох әдісі</w:t>
      </w:r>
      <w:r w:rsidR="006F2DB9">
        <w:rPr>
          <w:rFonts w:ascii="Times New Roman" w:eastAsia="Calibri" w:hAnsi="Times New Roman" w:cs="Times New Roman"/>
          <w:color w:val="000000" w:themeColor="text1"/>
          <w:sz w:val="28"/>
          <w:szCs w:val="28"/>
          <w:lang w:val="kk-KZ"/>
        </w:rPr>
        <w:t xml:space="preserve"> </w:t>
      </w:r>
      <w:r w:rsidR="00BA5034">
        <w:rPr>
          <w:rFonts w:ascii="Times New Roman" w:eastAsia="Calibri" w:hAnsi="Times New Roman" w:cs="Times New Roman"/>
          <w:color w:val="000000" w:themeColor="text1"/>
          <w:sz w:val="28"/>
          <w:szCs w:val="28"/>
          <w:lang w:val="kk-KZ"/>
        </w:rPr>
        <w:t>–</w:t>
      </w:r>
      <w:r w:rsidR="008118EB" w:rsidRPr="006F2DB9">
        <w:rPr>
          <w:rFonts w:ascii="Times New Roman" w:eastAsia="Calibri" w:hAnsi="Times New Roman" w:cs="Times New Roman"/>
          <w:color w:val="000000" w:themeColor="text1"/>
          <w:sz w:val="28"/>
          <w:szCs w:val="28"/>
          <w:lang w:val="kk-KZ"/>
        </w:rPr>
        <w:t xml:space="preserve"> </w:t>
      </w:r>
      <w:r w:rsidRPr="006F2DB9">
        <w:rPr>
          <w:rFonts w:ascii="Times New Roman" w:eastAsia="Calibri" w:hAnsi="Times New Roman" w:cs="Times New Roman"/>
          <w:color w:val="000000" w:themeColor="text1"/>
          <w:sz w:val="28"/>
          <w:szCs w:val="28"/>
          <w:lang w:val="kk-KZ"/>
        </w:rPr>
        <w:t>жинақтық әдіс</w:t>
      </w:r>
      <w:r w:rsidR="008118EB" w:rsidRPr="006F2DB9">
        <w:rPr>
          <w:rFonts w:ascii="Times New Roman" w:eastAsia="Calibri" w:hAnsi="Times New Roman" w:cs="Times New Roman"/>
          <w:color w:val="000000" w:themeColor="text1"/>
          <w:sz w:val="28"/>
          <w:szCs w:val="28"/>
          <w:lang w:val="kk-KZ"/>
        </w:rPr>
        <w:t>, санитарлық микробиологияда қолданылатын әдіс.</w:t>
      </w:r>
    </w:p>
    <w:p w14:paraId="20D74F94" w14:textId="152A438D" w:rsidR="008118EB" w:rsidRPr="006F2DB9" w:rsidRDefault="008118EB" w:rsidP="006F2DB9">
      <w:pPr>
        <w:pStyle w:val="a5"/>
        <w:numPr>
          <w:ilvl w:val="0"/>
          <w:numId w:val="16"/>
        </w:numPr>
        <w:tabs>
          <w:tab w:val="left" w:pos="1134"/>
        </w:tabs>
        <w:spacing w:after="0" w:line="240" w:lineRule="auto"/>
        <w:ind w:left="0"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Клондау әдісі</w:t>
      </w:r>
      <w:r w:rsidR="006F2DB9">
        <w:rPr>
          <w:rFonts w:ascii="Times New Roman" w:eastAsia="Calibri" w:hAnsi="Times New Roman" w:cs="Times New Roman"/>
          <w:color w:val="000000" w:themeColor="text1"/>
          <w:sz w:val="28"/>
          <w:szCs w:val="28"/>
          <w:lang w:val="kk-KZ"/>
        </w:rPr>
        <w:t xml:space="preserve"> </w:t>
      </w:r>
      <w:r w:rsidRPr="006F2DB9">
        <w:rPr>
          <w:rFonts w:ascii="Times New Roman" w:eastAsia="Calibri" w:hAnsi="Times New Roman" w:cs="Times New Roman"/>
          <w:color w:val="000000" w:themeColor="text1"/>
          <w:sz w:val="28"/>
          <w:szCs w:val="28"/>
          <w:lang w:val="kk-KZ"/>
        </w:rPr>
        <w:t xml:space="preserve">- бір түрдің бактериялық колониясын алу, </w:t>
      </w:r>
      <w:r w:rsidR="007F78D1" w:rsidRPr="006F2DB9">
        <w:rPr>
          <w:rFonts w:ascii="Times New Roman" w:eastAsia="Calibri" w:hAnsi="Times New Roman" w:cs="Times New Roman"/>
          <w:color w:val="000000" w:themeColor="text1"/>
          <w:sz w:val="28"/>
          <w:szCs w:val="28"/>
          <w:lang w:val="kk-KZ"/>
        </w:rPr>
        <w:t xml:space="preserve">көбейту - </w:t>
      </w:r>
      <w:r w:rsidRPr="006F2DB9">
        <w:rPr>
          <w:rFonts w:ascii="Times New Roman" w:eastAsia="Calibri" w:hAnsi="Times New Roman" w:cs="Times New Roman"/>
          <w:color w:val="000000" w:themeColor="text1"/>
          <w:sz w:val="28"/>
          <w:szCs w:val="28"/>
          <w:lang w:val="kk-KZ"/>
        </w:rPr>
        <w:t>клондау (клонирование).</w:t>
      </w:r>
    </w:p>
    <w:p w14:paraId="7F1493F0" w14:textId="5AD81B06" w:rsidR="008118EB" w:rsidRPr="006F2DB9" w:rsidRDefault="00987383" w:rsidP="006F2DB9">
      <w:pPr>
        <w:tabs>
          <w:tab w:val="left" w:pos="1134"/>
        </w:tabs>
        <w:spacing w:after="0" w:line="240" w:lineRule="auto"/>
        <w:ind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4</w:t>
      </w:r>
      <w:r w:rsidR="006F2DB9">
        <w:rPr>
          <w:rFonts w:ascii="Times New Roman" w:eastAsia="Calibri" w:hAnsi="Times New Roman" w:cs="Times New Roman"/>
          <w:color w:val="000000" w:themeColor="text1"/>
          <w:sz w:val="28"/>
          <w:szCs w:val="28"/>
          <w:lang w:val="kk-KZ"/>
        </w:rPr>
        <w:t>.</w:t>
      </w:r>
      <w:r w:rsidRPr="006F2DB9">
        <w:rPr>
          <w:rFonts w:ascii="Times New Roman" w:eastAsia="Calibri" w:hAnsi="Times New Roman" w:cs="Times New Roman"/>
          <w:color w:val="000000" w:themeColor="text1"/>
          <w:sz w:val="28"/>
          <w:szCs w:val="28"/>
          <w:lang w:val="kk-KZ"/>
        </w:rPr>
        <w:t xml:space="preserve"> </w:t>
      </w:r>
      <w:r w:rsidR="008118EB" w:rsidRPr="006F2DB9">
        <w:rPr>
          <w:rFonts w:ascii="Times New Roman" w:eastAsia="Calibri" w:hAnsi="Times New Roman" w:cs="Times New Roman"/>
          <w:color w:val="000000" w:themeColor="text1"/>
          <w:sz w:val="28"/>
          <w:szCs w:val="28"/>
          <w:lang w:val="kk-KZ"/>
        </w:rPr>
        <w:t xml:space="preserve">Биологиялық әдістер – бактериялардың биологиялық қасиеттеріне негізделген әдіс. </w:t>
      </w:r>
      <w:r w:rsidRPr="006F2DB9">
        <w:rPr>
          <w:rFonts w:ascii="Times New Roman" w:eastAsia="Calibri" w:hAnsi="Times New Roman" w:cs="Times New Roman"/>
          <w:color w:val="000000" w:themeColor="text1"/>
          <w:sz w:val="28"/>
          <w:szCs w:val="28"/>
          <w:lang w:val="kk-KZ"/>
        </w:rPr>
        <w:t>Оның өзі келесідей әдістерге бөлінеді:</w:t>
      </w:r>
    </w:p>
    <w:p w14:paraId="537C60B6" w14:textId="201F8C88" w:rsidR="008118EB" w:rsidRPr="006F2DB9" w:rsidRDefault="008118EB" w:rsidP="006F2DB9">
      <w:pPr>
        <w:pStyle w:val="a5"/>
        <w:numPr>
          <w:ilvl w:val="0"/>
          <w:numId w:val="25"/>
        </w:numPr>
        <w:tabs>
          <w:tab w:val="left" w:pos="1134"/>
        </w:tabs>
        <w:spacing w:after="0" w:line="240" w:lineRule="auto"/>
        <w:ind w:left="0"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 xml:space="preserve">Щукевич әдісі </w:t>
      </w:r>
      <w:r w:rsidR="00155927" w:rsidRPr="006F2DB9">
        <w:rPr>
          <w:rFonts w:ascii="Times New Roman" w:eastAsia="Calibri" w:hAnsi="Times New Roman" w:cs="Times New Roman"/>
          <w:color w:val="000000" w:themeColor="text1"/>
          <w:sz w:val="28"/>
          <w:szCs w:val="28"/>
          <w:lang w:val="kk-KZ"/>
        </w:rPr>
        <w:t>–</w:t>
      </w:r>
      <w:r w:rsidRPr="006F2DB9">
        <w:rPr>
          <w:rFonts w:ascii="Times New Roman" w:eastAsia="Calibri" w:hAnsi="Times New Roman" w:cs="Times New Roman"/>
          <w:color w:val="000000" w:themeColor="text1"/>
          <w:sz w:val="28"/>
          <w:szCs w:val="28"/>
          <w:lang w:val="kk-KZ"/>
        </w:rPr>
        <w:t xml:space="preserve"> </w:t>
      </w:r>
      <w:r w:rsidR="00155927" w:rsidRPr="006F2DB9">
        <w:rPr>
          <w:rFonts w:ascii="Times New Roman" w:eastAsia="Calibri" w:hAnsi="Times New Roman" w:cs="Times New Roman"/>
          <w:color w:val="000000" w:themeColor="text1"/>
          <w:sz w:val="28"/>
          <w:szCs w:val="28"/>
          <w:lang w:val="kk-KZ"/>
        </w:rPr>
        <w:t>ет-пептонды агар (</w:t>
      </w:r>
      <w:bookmarkStart w:id="15" w:name="_Hlk114848390"/>
      <w:r w:rsidR="00155927" w:rsidRPr="006F2DB9">
        <w:rPr>
          <w:rFonts w:ascii="Times New Roman" w:eastAsia="Calibri" w:hAnsi="Times New Roman" w:cs="Times New Roman"/>
          <w:color w:val="000000" w:themeColor="text1"/>
          <w:sz w:val="28"/>
          <w:szCs w:val="28"/>
          <w:lang w:val="kk-KZ"/>
        </w:rPr>
        <w:t>ЕПА</w:t>
      </w:r>
      <w:bookmarkEnd w:id="15"/>
      <w:r w:rsidR="00155927" w:rsidRPr="006F2DB9">
        <w:rPr>
          <w:rFonts w:ascii="Times New Roman" w:eastAsia="Calibri" w:hAnsi="Times New Roman" w:cs="Times New Roman"/>
          <w:color w:val="000000" w:themeColor="text1"/>
          <w:sz w:val="28"/>
          <w:szCs w:val="28"/>
          <w:lang w:val="kk-KZ"/>
        </w:rPr>
        <w:t>)</w:t>
      </w:r>
      <w:r w:rsidRPr="006F2DB9">
        <w:rPr>
          <w:rFonts w:ascii="Times New Roman" w:eastAsia="Calibri" w:hAnsi="Times New Roman" w:cs="Times New Roman"/>
          <w:color w:val="000000" w:themeColor="text1"/>
          <w:sz w:val="28"/>
          <w:szCs w:val="28"/>
          <w:lang w:val="kk-KZ"/>
        </w:rPr>
        <w:t xml:space="preserve"> суына зертеу материалын отырғызады. Бұл әдіс </w:t>
      </w:r>
      <w:r w:rsidRPr="006F2DB9">
        <w:rPr>
          <w:rFonts w:ascii="Times New Roman" w:eastAsia="Calibri" w:hAnsi="Times New Roman" w:cs="Times New Roman"/>
          <w:i/>
          <w:color w:val="000000" w:themeColor="text1"/>
          <w:sz w:val="28"/>
          <w:szCs w:val="28"/>
          <w:lang w:val="kk-KZ"/>
        </w:rPr>
        <w:t>Proteus (P. vulgaris)</w:t>
      </w:r>
      <w:r w:rsidRPr="006F2DB9">
        <w:rPr>
          <w:rFonts w:ascii="Times New Roman" w:eastAsia="Calibri" w:hAnsi="Times New Roman" w:cs="Times New Roman"/>
          <w:color w:val="000000" w:themeColor="text1"/>
          <w:sz w:val="28"/>
          <w:szCs w:val="28"/>
          <w:lang w:val="kk-KZ"/>
        </w:rPr>
        <w:t xml:space="preserve"> туысына жататын бактерияларды анықтау барысында жиі қолданылады. </w:t>
      </w:r>
      <w:r w:rsidRPr="006F2DB9">
        <w:rPr>
          <w:rFonts w:ascii="Times New Roman" w:eastAsia="Calibri" w:hAnsi="Times New Roman" w:cs="Times New Roman"/>
          <w:i/>
          <w:iCs/>
          <w:color w:val="000000" w:themeColor="text1"/>
          <w:sz w:val="28"/>
          <w:szCs w:val="28"/>
          <w:lang w:val="kk-KZ"/>
        </w:rPr>
        <w:t>P.</w:t>
      </w:r>
      <w:r w:rsidR="00BA5034">
        <w:rPr>
          <w:rFonts w:ascii="Times New Roman" w:eastAsia="Calibri" w:hAnsi="Times New Roman" w:cs="Times New Roman"/>
          <w:i/>
          <w:iCs/>
          <w:color w:val="000000" w:themeColor="text1"/>
          <w:sz w:val="28"/>
          <w:szCs w:val="28"/>
          <w:lang w:val="kk-KZ"/>
        </w:rPr>
        <w:t xml:space="preserve"> </w:t>
      </w:r>
      <w:r w:rsidR="007F78D1" w:rsidRPr="006F2DB9">
        <w:rPr>
          <w:rFonts w:ascii="Times New Roman" w:eastAsia="Calibri" w:hAnsi="Times New Roman" w:cs="Times New Roman"/>
          <w:i/>
          <w:iCs/>
          <w:color w:val="000000" w:themeColor="text1"/>
          <w:sz w:val="28"/>
          <w:szCs w:val="28"/>
          <w:lang w:val="kk-KZ"/>
        </w:rPr>
        <w:t>v</w:t>
      </w:r>
      <w:r w:rsidRPr="006F2DB9">
        <w:rPr>
          <w:rFonts w:ascii="Times New Roman" w:eastAsia="Calibri" w:hAnsi="Times New Roman" w:cs="Times New Roman"/>
          <w:i/>
          <w:iCs/>
          <w:color w:val="000000" w:themeColor="text1"/>
          <w:sz w:val="28"/>
          <w:szCs w:val="28"/>
          <w:lang w:val="kk-KZ"/>
        </w:rPr>
        <w:t>ulgaris</w:t>
      </w:r>
      <w:r w:rsidRPr="006F2DB9">
        <w:rPr>
          <w:rFonts w:ascii="Times New Roman" w:eastAsia="Calibri" w:hAnsi="Times New Roman" w:cs="Times New Roman"/>
          <w:color w:val="000000" w:themeColor="text1"/>
          <w:sz w:val="28"/>
          <w:szCs w:val="28"/>
          <w:lang w:val="kk-KZ"/>
        </w:rPr>
        <w:t xml:space="preserve"> бактериясын анықта</w:t>
      </w:r>
      <w:r w:rsidR="007F78D1" w:rsidRPr="006F2DB9">
        <w:rPr>
          <w:rFonts w:ascii="Times New Roman" w:eastAsia="Calibri" w:hAnsi="Times New Roman" w:cs="Times New Roman"/>
          <w:color w:val="000000" w:themeColor="text1"/>
          <w:sz w:val="28"/>
          <w:szCs w:val="28"/>
          <w:lang w:val="kk-KZ"/>
        </w:rPr>
        <w:t>у</w:t>
      </w:r>
      <w:r w:rsidRPr="006F2DB9">
        <w:rPr>
          <w:rFonts w:ascii="Times New Roman" w:eastAsia="Calibri" w:hAnsi="Times New Roman" w:cs="Times New Roman"/>
          <w:color w:val="000000" w:themeColor="text1"/>
          <w:sz w:val="28"/>
          <w:szCs w:val="28"/>
          <w:lang w:val="kk-KZ"/>
        </w:rPr>
        <w:t xml:space="preserve"> барысында агардың бетінде ұзына бойы түзілген қозғалмалы өскен колонияны көруімізге болады. </w:t>
      </w:r>
    </w:p>
    <w:p w14:paraId="65971024" w14:textId="77777777" w:rsidR="008118EB" w:rsidRPr="006F2DB9" w:rsidRDefault="008118EB" w:rsidP="006F2DB9">
      <w:pPr>
        <w:pStyle w:val="a5"/>
        <w:numPr>
          <w:ilvl w:val="0"/>
          <w:numId w:val="25"/>
        </w:numPr>
        <w:tabs>
          <w:tab w:val="left" w:pos="1134"/>
        </w:tabs>
        <w:spacing w:after="0" w:line="240" w:lineRule="auto"/>
        <w:ind w:left="0"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Бактериостатистикалық әдіс – химиялық заттар мен антибиотиктердің  ықпал етуіне негізделген әдіс (мысалыға 5% күкірт қышқылы бірнеше микробтарды</w:t>
      </w:r>
      <w:r w:rsidR="007F78D1" w:rsidRPr="006F2DB9">
        <w:rPr>
          <w:rFonts w:ascii="Times New Roman" w:eastAsia="Calibri" w:hAnsi="Times New Roman" w:cs="Times New Roman"/>
          <w:color w:val="000000" w:themeColor="text1"/>
          <w:sz w:val="28"/>
          <w:szCs w:val="28"/>
          <w:lang w:val="kk-KZ"/>
        </w:rPr>
        <w:t xml:space="preserve">ң бірнеше түрін </w:t>
      </w:r>
      <w:r w:rsidRPr="006F2DB9">
        <w:rPr>
          <w:rFonts w:ascii="Times New Roman" w:eastAsia="Calibri" w:hAnsi="Times New Roman" w:cs="Times New Roman"/>
          <w:color w:val="000000" w:themeColor="text1"/>
          <w:sz w:val="28"/>
          <w:szCs w:val="28"/>
          <w:lang w:val="kk-KZ"/>
        </w:rPr>
        <w:t xml:space="preserve"> жойса</w:t>
      </w:r>
      <w:r w:rsidR="007F78D1" w:rsidRPr="006F2DB9">
        <w:rPr>
          <w:rFonts w:ascii="Times New Roman" w:eastAsia="Calibri" w:hAnsi="Times New Roman" w:cs="Times New Roman"/>
          <w:color w:val="000000" w:themeColor="text1"/>
          <w:sz w:val="28"/>
          <w:szCs w:val="28"/>
          <w:lang w:val="kk-KZ"/>
        </w:rPr>
        <w:t xml:space="preserve"> да</w:t>
      </w:r>
      <w:r w:rsidRPr="006F2DB9">
        <w:rPr>
          <w:rFonts w:ascii="Times New Roman" w:eastAsia="Calibri" w:hAnsi="Times New Roman" w:cs="Times New Roman"/>
          <w:color w:val="000000" w:themeColor="text1"/>
          <w:sz w:val="28"/>
          <w:szCs w:val="28"/>
          <w:lang w:val="kk-KZ"/>
        </w:rPr>
        <w:t>, ал туберкулез микобактериялары</w:t>
      </w:r>
      <w:r w:rsidR="007F78D1" w:rsidRPr="006F2DB9">
        <w:rPr>
          <w:rFonts w:ascii="Times New Roman" w:eastAsia="Calibri" w:hAnsi="Times New Roman" w:cs="Times New Roman"/>
          <w:color w:val="000000" w:themeColor="text1"/>
          <w:sz w:val="28"/>
          <w:szCs w:val="28"/>
          <w:lang w:val="kk-KZ"/>
        </w:rPr>
        <w:t>н</w:t>
      </w:r>
      <w:r w:rsidRPr="006F2DB9">
        <w:rPr>
          <w:rFonts w:ascii="Times New Roman" w:eastAsia="Calibri" w:hAnsi="Times New Roman" w:cs="Times New Roman"/>
          <w:color w:val="000000" w:themeColor="text1"/>
          <w:sz w:val="28"/>
          <w:szCs w:val="28"/>
          <w:lang w:val="kk-KZ"/>
        </w:rPr>
        <w:t xml:space="preserve"> жоймайды</w:t>
      </w:r>
      <w:r w:rsidR="007F78D1" w:rsidRPr="006F2DB9">
        <w:rPr>
          <w:rFonts w:ascii="Times New Roman" w:eastAsia="Calibri" w:hAnsi="Times New Roman" w:cs="Times New Roman"/>
          <w:color w:val="000000" w:themeColor="text1"/>
          <w:sz w:val="28"/>
          <w:szCs w:val="28"/>
          <w:lang w:val="kk-KZ"/>
        </w:rPr>
        <w:t xml:space="preserve">. Сондай ақ, </w:t>
      </w:r>
      <w:r w:rsidRPr="006F2DB9">
        <w:rPr>
          <w:rFonts w:ascii="Times New Roman" w:eastAsia="Calibri" w:hAnsi="Times New Roman" w:cs="Times New Roman"/>
          <w:color w:val="000000" w:themeColor="text1"/>
          <w:sz w:val="28"/>
          <w:szCs w:val="28"/>
          <w:lang w:val="kk-KZ"/>
        </w:rPr>
        <w:t xml:space="preserve">пеницилиннің кейбір мөлшері грам оң бактерияларының өсуін тежесе, грам теріс бактерияларға әсерін тигізбейді) </w:t>
      </w:r>
    </w:p>
    <w:p w14:paraId="6F530FBD" w14:textId="59D2772A" w:rsidR="008118EB" w:rsidRPr="006F2DB9" w:rsidRDefault="008118EB" w:rsidP="006F2DB9">
      <w:pPr>
        <w:pStyle w:val="a5"/>
        <w:numPr>
          <w:ilvl w:val="0"/>
          <w:numId w:val="25"/>
        </w:numPr>
        <w:tabs>
          <w:tab w:val="left" w:pos="1134"/>
        </w:tabs>
        <w:spacing w:after="0" w:line="240" w:lineRule="auto"/>
        <w:ind w:left="0"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 xml:space="preserve">Қыздыру әдісі (метод прогревания) </w:t>
      </w:r>
      <w:r w:rsidR="00BA5034">
        <w:rPr>
          <w:rFonts w:ascii="Times New Roman" w:eastAsia="Calibri" w:hAnsi="Times New Roman" w:cs="Times New Roman"/>
          <w:color w:val="000000" w:themeColor="text1"/>
          <w:sz w:val="28"/>
          <w:szCs w:val="28"/>
          <w:lang w:val="kk-KZ"/>
        </w:rPr>
        <w:t>–</w:t>
      </w:r>
      <w:r w:rsidRPr="006F2DB9">
        <w:rPr>
          <w:rFonts w:ascii="Times New Roman" w:eastAsia="Calibri" w:hAnsi="Times New Roman" w:cs="Times New Roman"/>
          <w:color w:val="000000" w:themeColor="text1"/>
          <w:sz w:val="28"/>
          <w:szCs w:val="28"/>
          <w:lang w:val="kk-KZ"/>
        </w:rPr>
        <w:t xml:space="preserve"> 80°С-та зерттеу материалын қыздырғанда бактерияның вегетативті</w:t>
      </w:r>
      <w:r w:rsidR="007F78D1" w:rsidRPr="006F2DB9">
        <w:rPr>
          <w:rFonts w:ascii="Times New Roman" w:eastAsia="Calibri" w:hAnsi="Times New Roman" w:cs="Times New Roman"/>
          <w:color w:val="000000" w:themeColor="text1"/>
          <w:sz w:val="28"/>
          <w:szCs w:val="28"/>
          <w:lang w:val="kk-KZ"/>
        </w:rPr>
        <w:t>к</w:t>
      </w:r>
      <w:r w:rsidRPr="006F2DB9">
        <w:rPr>
          <w:rFonts w:ascii="Times New Roman" w:eastAsia="Calibri" w:hAnsi="Times New Roman" w:cs="Times New Roman"/>
          <w:color w:val="000000" w:themeColor="text1"/>
          <w:sz w:val="28"/>
          <w:szCs w:val="28"/>
          <w:lang w:val="kk-KZ"/>
        </w:rPr>
        <w:t xml:space="preserve"> формасы жойылып, споралары</w:t>
      </w:r>
      <w:r w:rsidR="007F78D1" w:rsidRPr="006F2DB9">
        <w:rPr>
          <w:rFonts w:ascii="Times New Roman" w:eastAsia="Calibri" w:hAnsi="Times New Roman" w:cs="Times New Roman"/>
          <w:color w:val="000000" w:themeColor="text1"/>
          <w:sz w:val="28"/>
          <w:szCs w:val="28"/>
          <w:lang w:val="kk-KZ"/>
        </w:rPr>
        <w:t xml:space="preserve"> ғана </w:t>
      </w:r>
      <w:r w:rsidRPr="006F2DB9">
        <w:rPr>
          <w:rFonts w:ascii="Times New Roman" w:eastAsia="Calibri" w:hAnsi="Times New Roman" w:cs="Times New Roman"/>
          <w:color w:val="000000" w:themeColor="text1"/>
          <w:sz w:val="28"/>
          <w:szCs w:val="28"/>
          <w:lang w:val="kk-KZ"/>
        </w:rPr>
        <w:t xml:space="preserve"> сақталады. </w:t>
      </w:r>
    </w:p>
    <w:p w14:paraId="608FBD9E" w14:textId="77777777" w:rsidR="008118EB" w:rsidRPr="006F2DB9" w:rsidRDefault="00155927" w:rsidP="006F2DB9">
      <w:pPr>
        <w:pStyle w:val="a5"/>
        <w:numPr>
          <w:ilvl w:val="0"/>
          <w:numId w:val="25"/>
        </w:numPr>
        <w:tabs>
          <w:tab w:val="left" w:pos="1134"/>
        </w:tabs>
        <w:spacing w:after="0" w:line="240" w:lineRule="auto"/>
        <w:ind w:left="0"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Толықтыру әдісі</w:t>
      </w:r>
      <w:r w:rsidR="008118EB" w:rsidRPr="006F2DB9">
        <w:rPr>
          <w:rFonts w:ascii="Times New Roman" w:eastAsia="Calibri" w:hAnsi="Times New Roman" w:cs="Times New Roman"/>
          <w:color w:val="000000" w:themeColor="text1"/>
          <w:sz w:val="28"/>
          <w:szCs w:val="28"/>
          <w:lang w:val="kk-KZ"/>
        </w:rPr>
        <w:t xml:space="preserve"> – зерттеу материалын элективті қоректік орталарына егу, </w:t>
      </w:r>
      <w:r w:rsidR="007F78D1" w:rsidRPr="006F2DB9">
        <w:rPr>
          <w:rFonts w:ascii="Times New Roman" w:eastAsia="Calibri" w:hAnsi="Times New Roman" w:cs="Times New Roman"/>
          <w:color w:val="000000" w:themeColor="text1"/>
          <w:sz w:val="28"/>
          <w:szCs w:val="28"/>
          <w:lang w:val="kk-KZ"/>
        </w:rPr>
        <w:t xml:space="preserve">бұл </w:t>
      </w:r>
      <w:r w:rsidR="008118EB" w:rsidRPr="006F2DB9">
        <w:rPr>
          <w:rFonts w:ascii="Times New Roman" w:eastAsia="Calibri" w:hAnsi="Times New Roman" w:cs="Times New Roman"/>
          <w:color w:val="000000" w:themeColor="text1"/>
          <w:sz w:val="28"/>
          <w:szCs w:val="28"/>
          <w:lang w:val="kk-KZ"/>
        </w:rPr>
        <w:t xml:space="preserve">нақты бір микроорганизм түрінің өсуіне ықпал етеді. </w:t>
      </w:r>
    </w:p>
    <w:p w14:paraId="056A4F43" w14:textId="77777777" w:rsidR="008118EB" w:rsidRPr="006F2DB9" w:rsidRDefault="008118EB" w:rsidP="006F2DB9">
      <w:pPr>
        <w:pStyle w:val="a5"/>
        <w:numPr>
          <w:ilvl w:val="0"/>
          <w:numId w:val="25"/>
        </w:numPr>
        <w:tabs>
          <w:tab w:val="left" w:pos="1134"/>
        </w:tabs>
        <w:spacing w:after="0" w:line="240" w:lineRule="auto"/>
        <w:ind w:left="0"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 xml:space="preserve">Лабораториялық жануарлардың ағзасында </w:t>
      </w:r>
      <w:r w:rsidR="007F78D1" w:rsidRPr="006F2DB9">
        <w:rPr>
          <w:rFonts w:ascii="Times New Roman" w:eastAsia="Calibri" w:hAnsi="Times New Roman" w:cs="Times New Roman"/>
          <w:color w:val="000000" w:themeColor="text1"/>
          <w:sz w:val="28"/>
          <w:szCs w:val="28"/>
          <w:lang w:val="kk-KZ"/>
        </w:rPr>
        <w:t>өсіру.</w:t>
      </w:r>
    </w:p>
    <w:p w14:paraId="5A6F704A" w14:textId="606FFAED" w:rsidR="008118EB" w:rsidRPr="006F2DB9" w:rsidRDefault="008118EB" w:rsidP="006F2DB9">
      <w:pPr>
        <w:pStyle w:val="a5"/>
        <w:numPr>
          <w:ilvl w:val="0"/>
          <w:numId w:val="25"/>
        </w:numPr>
        <w:tabs>
          <w:tab w:val="left" w:pos="1134"/>
        </w:tabs>
        <w:spacing w:after="0" w:line="240" w:lineRule="auto"/>
        <w:ind w:left="0"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 xml:space="preserve">Вирусологиялық әдістермен </w:t>
      </w:r>
      <w:r w:rsidR="00AA5020" w:rsidRPr="006F2DB9">
        <w:rPr>
          <w:rFonts w:ascii="Times New Roman" w:eastAsia="Calibri" w:hAnsi="Times New Roman" w:cs="Times New Roman"/>
          <w:color w:val="000000" w:themeColor="text1"/>
          <w:sz w:val="28"/>
          <w:szCs w:val="28"/>
          <w:lang w:val="kk-KZ"/>
        </w:rPr>
        <w:t>өсіру</w:t>
      </w:r>
      <w:r w:rsidRPr="006F2DB9">
        <w:rPr>
          <w:rFonts w:ascii="Times New Roman" w:eastAsia="Calibri" w:hAnsi="Times New Roman" w:cs="Times New Roman"/>
          <w:color w:val="000000" w:themeColor="text1"/>
          <w:sz w:val="28"/>
          <w:szCs w:val="28"/>
          <w:lang w:val="kk-KZ"/>
        </w:rPr>
        <w:t xml:space="preserve"> (тауық эмбрионын, ұлпа культурасын) облигатты жасуша</w:t>
      </w:r>
      <w:r w:rsidR="00AA5020" w:rsidRPr="006F2DB9">
        <w:rPr>
          <w:rFonts w:ascii="Times New Roman" w:eastAsia="Calibri" w:hAnsi="Times New Roman" w:cs="Times New Roman"/>
          <w:color w:val="000000" w:themeColor="text1"/>
          <w:sz w:val="28"/>
          <w:szCs w:val="28"/>
          <w:lang w:val="kk-KZ"/>
        </w:rPr>
        <w:t>ішілік</w:t>
      </w:r>
      <w:r w:rsidRPr="006F2DB9">
        <w:rPr>
          <w:rFonts w:ascii="Times New Roman" w:eastAsia="Calibri" w:hAnsi="Times New Roman" w:cs="Times New Roman"/>
          <w:color w:val="000000" w:themeColor="text1"/>
          <w:sz w:val="28"/>
          <w:szCs w:val="28"/>
          <w:lang w:val="kk-KZ"/>
        </w:rPr>
        <w:t xml:space="preserve"> (внутриклеточных) паразиттерді</w:t>
      </w:r>
      <w:r w:rsidR="00AA5020" w:rsidRPr="006F2DB9">
        <w:rPr>
          <w:rFonts w:ascii="Times New Roman" w:eastAsia="Calibri" w:hAnsi="Times New Roman" w:cs="Times New Roman"/>
          <w:color w:val="000000" w:themeColor="text1"/>
          <w:sz w:val="28"/>
          <w:szCs w:val="28"/>
          <w:lang w:val="kk-KZ"/>
        </w:rPr>
        <w:t xml:space="preserve"> (</w:t>
      </w:r>
      <w:r w:rsidRPr="006F2DB9">
        <w:rPr>
          <w:rFonts w:ascii="Times New Roman" w:eastAsia="Calibri" w:hAnsi="Times New Roman" w:cs="Times New Roman"/>
          <w:color w:val="000000" w:themeColor="text1"/>
          <w:sz w:val="28"/>
          <w:szCs w:val="28"/>
          <w:lang w:val="kk-KZ"/>
        </w:rPr>
        <w:t>риккетсий, хламидий</w:t>
      </w:r>
      <w:r w:rsidR="00AA5020" w:rsidRPr="006F2DB9">
        <w:rPr>
          <w:rFonts w:ascii="Times New Roman" w:eastAsia="Calibri" w:hAnsi="Times New Roman" w:cs="Times New Roman"/>
          <w:color w:val="000000" w:themeColor="text1"/>
          <w:sz w:val="28"/>
          <w:szCs w:val="28"/>
          <w:lang w:val="kk-KZ"/>
        </w:rPr>
        <w:t xml:space="preserve">) </w:t>
      </w:r>
      <w:r w:rsidRPr="006F2DB9">
        <w:rPr>
          <w:rFonts w:ascii="Times New Roman" w:eastAsia="Calibri" w:hAnsi="Times New Roman" w:cs="Times New Roman"/>
          <w:color w:val="000000" w:themeColor="text1"/>
          <w:sz w:val="28"/>
          <w:szCs w:val="28"/>
          <w:lang w:val="kk-KZ"/>
        </w:rPr>
        <w:t xml:space="preserve">, факультативті паразиттер. </w:t>
      </w:r>
    </w:p>
    <w:p w14:paraId="0033B482" w14:textId="116E23C2" w:rsidR="008118EB" w:rsidRPr="006F2DB9" w:rsidRDefault="008118EB" w:rsidP="006F2DB9">
      <w:pPr>
        <w:tabs>
          <w:tab w:val="left" w:pos="1134"/>
        </w:tabs>
        <w:spacing w:after="0" w:line="240" w:lineRule="auto"/>
        <w:ind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lastRenderedPageBreak/>
        <w:t xml:space="preserve">Зерттеу барысында біз таза штам алу мақсатында биологиялық әдістің соның ішінде </w:t>
      </w:r>
      <w:r w:rsidR="00155927" w:rsidRPr="006F2DB9">
        <w:rPr>
          <w:rFonts w:ascii="Times New Roman" w:eastAsia="Calibri" w:hAnsi="Times New Roman" w:cs="Times New Roman"/>
          <w:color w:val="000000" w:themeColor="text1"/>
          <w:sz w:val="28"/>
          <w:szCs w:val="28"/>
          <w:lang w:val="kk-KZ"/>
        </w:rPr>
        <w:t>толықтыру</w:t>
      </w:r>
      <w:r w:rsidRPr="006F2DB9">
        <w:rPr>
          <w:rFonts w:ascii="Times New Roman" w:eastAsia="Calibri" w:hAnsi="Times New Roman" w:cs="Times New Roman"/>
          <w:color w:val="000000" w:themeColor="text1"/>
          <w:sz w:val="28"/>
          <w:szCs w:val="28"/>
          <w:lang w:val="kk-KZ"/>
        </w:rPr>
        <w:t xml:space="preserve"> әдісін қолдандық. Бактериялық обыр ауруының қоздырғышын анықтау барысында стандартты агар (стандартный агар), картопты агар (картофельнвй агар), ет-пептонды агар (мясо-пептонный агар), Эндо ортасы пайдаланылды. </w:t>
      </w:r>
    </w:p>
    <w:p w14:paraId="5AA088BC" w14:textId="044A0F13" w:rsidR="008118EB" w:rsidRPr="006F2DB9" w:rsidRDefault="008118EB" w:rsidP="006F2DB9">
      <w:pPr>
        <w:tabs>
          <w:tab w:val="left" w:pos="1134"/>
        </w:tabs>
        <w:spacing w:after="0" w:line="240" w:lineRule="auto"/>
        <w:ind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Стандартты агар құрамы мен дайындалу барысы: 28,0 г агар ұнтағын 1000</w:t>
      </w:r>
      <w:r w:rsidR="00BA5034">
        <w:rPr>
          <w:rFonts w:ascii="Times New Roman" w:eastAsia="Calibri" w:hAnsi="Times New Roman" w:cs="Times New Roman"/>
          <w:color w:val="000000" w:themeColor="text1"/>
          <w:sz w:val="28"/>
          <w:szCs w:val="28"/>
          <w:lang w:val="kk-KZ"/>
        </w:rPr>
        <w:t> </w:t>
      </w:r>
      <w:r w:rsidRPr="006F2DB9">
        <w:rPr>
          <w:rFonts w:ascii="Times New Roman" w:eastAsia="Calibri" w:hAnsi="Times New Roman" w:cs="Times New Roman"/>
          <w:color w:val="000000" w:themeColor="text1"/>
          <w:sz w:val="28"/>
          <w:szCs w:val="28"/>
          <w:lang w:val="kk-KZ"/>
        </w:rPr>
        <w:t xml:space="preserve">мл дейін  дистиллденген сумен араластыра отырып қайнатамыз. Тиесілі ыдыстарға құйып, 1,1 атм (121ºС) 15 минут бойына автоклавқа орналастырамыз. Картопты агар: 200 г тазалап жуылған картопты ұсақтап 1000 мл дисттиллденген су құйып 40 минут бойына қайнатамыз, кейіннен сұйықтықты сүземіз. Фильтратты 1000 мл дейін сумен толықтырып, 20 г агар қосып, агар түйіршіктері толықтай ерігенше қайнатып, дәке мен мақта қабаттарынан ыстық күйінде сүзіп аламыз. 1 атм. бірлікте 30 минут бойына автоклавта стерильдейміз. Стерилизациядан кейін лимон қышқылын қосып   0,1-0,05 мл-ге 10 мл, Петри табақшаларына (7-10 мл) құямыз.  </w:t>
      </w:r>
    </w:p>
    <w:p w14:paraId="5BAA8643" w14:textId="447E2C5B" w:rsidR="008118EB" w:rsidRPr="006F2DB9" w:rsidRDefault="008118EB" w:rsidP="006F2DB9">
      <w:pPr>
        <w:tabs>
          <w:tab w:val="left" w:pos="1134"/>
        </w:tabs>
        <w:spacing w:after="0" w:line="240" w:lineRule="auto"/>
        <w:ind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Ет-пептонды агарды (ЕПА) дайындау үшін ЕПС-ға 2-3% агар-агарды қоса балқытады. Балқыту кезінде қоректік ортаны агар-агардың күйіп кетпеуі үшін әлсін-әлсін араластырып отырады. Балқытылған ЕПА-ын ыстық күйінде тез сүзіп (мақталы-дәке арқылы) Петри табақшаларына құяды. «қиғаш» қатырылған ЕПА-ды 3-4 мл-ден, ал «тік» қатырылған ЕПА-ды шыны түтіктерге 10 мл-ден құяды. Шыны түтіктер тығындармен жабылып 1200</w:t>
      </w:r>
      <w:r w:rsidR="006F2DB9">
        <w:rPr>
          <w:rFonts w:ascii="Times New Roman" w:eastAsia="Calibri" w:hAnsi="Times New Roman" w:cs="Times New Roman"/>
          <w:color w:val="000000" w:themeColor="text1"/>
          <w:sz w:val="28"/>
          <w:szCs w:val="28"/>
          <w:lang w:val="kk-KZ"/>
        </w:rPr>
        <w:t>°</w:t>
      </w:r>
      <w:r w:rsidRPr="006F2DB9">
        <w:rPr>
          <w:rFonts w:ascii="Times New Roman" w:eastAsia="Calibri" w:hAnsi="Times New Roman" w:cs="Times New Roman"/>
          <w:color w:val="000000" w:themeColor="text1"/>
          <w:sz w:val="28"/>
          <w:szCs w:val="28"/>
          <w:lang w:val="kk-KZ"/>
        </w:rPr>
        <w:t xml:space="preserve">С-та 20-30 минут стерильденеді </w:t>
      </w:r>
      <w:r w:rsidR="007C53D5" w:rsidRPr="006F2DB9">
        <w:rPr>
          <w:rFonts w:ascii="Times New Roman" w:eastAsia="Calibri" w:hAnsi="Times New Roman" w:cs="Times New Roman"/>
          <w:color w:val="000000" w:themeColor="text1"/>
          <w:sz w:val="28"/>
          <w:szCs w:val="28"/>
          <w:lang w:val="kk-KZ"/>
        </w:rPr>
        <w:t>[</w:t>
      </w:r>
      <w:r w:rsidR="00323DAA" w:rsidRPr="006F2DB9">
        <w:rPr>
          <w:rFonts w:ascii="Times New Roman" w:eastAsia="Calibri" w:hAnsi="Times New Roman" w:cs="Times New Roman"/>
          <w:color w:val="000000" w:themeColor="text1"/>
          <w:sz w:val="28"/>
          <w:szCs w:val="28"/>
          <w:lang w:val="kk-KZ"/>
        </w:rPr>
        <w:t>8</w:t>
      </w:r>
      <w:r w:rsidR="00A623FE" w:rsidRPr="006F2DB9">
        <w:rPr>
          <w:rFonts w:ascii="Times New Roman" w:eastAsia="Calibri" w:hAnsi="Times New Roman" w:cs="Times New Roman"/>
          <w:color w:val="000000" w:themeColor="text1"/>
          <w:sz w:val="28"/>
          <w:szCs w:val="28"/>
          <w:lang w:val="kk-KZ"/>
        </w:rPr>
        <w:t>6</w:t>
      </w:r>
      <w:r w:rsidR="007C53D5" w:rsidRPr="006F2DB9">
        <w:rPr>
          <w:rFonts w:ascii="Times New Roman" w:eastAsia="Calibri" w:hAnsi="Times New Roman" w:cs="Times New Roman"/>
          <w:color w:val="000000" w:themeColor="text1"/>
          <w:sz w:val="28"/>
          <w:szCs w:val="28"/>
          <w:lang w:val="kk-KZ"/>
        </w:rPr>
        <w:t>].</w:t>
      </w:r>
    </w:p>
    <w:p w14:paraId="37EDAB21" w14:textId="0821D3BA" w:rsidR="008118EB" w:rsidRPr="006F2DB9" w:rsidRDefault="008118EB" w:rsidP="006F2DB9">
      <w:pPr>
        <w:tabs>
          <w:tab w:val="left" w:pos="1134"/>
        </w:tabs>
        <w:spacing w:after="0" w:line="240" w:lineRule="auto"/>
        <w:ind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Эндо қоректік ортасын дайындау жолы: 4 г құрғақ ұнтақты 100 см</w:t>
      </w:r>
      <w:r w:rsidRPr="006F2DB9">
        <w:rPr>
          <w:rFonts w:ascii="Times New Roman" w:eastAsia="Calibri" w:hAnsi="Times New Roman" w:cs="Times New Roman"/>
          <w:color w:val="000000" w:themeColor="text1"/>
          <w:sz w:val="28"/>
          <w:szCs w:val="28"/>
          <w:vertAlign w:val="superscript"/>
          <w:lang w:val="kk-KZ"/>
        </w:rPr>
        <w:t>3</w:t>
      </w:r>
      <w:r w:rsidRPr="006F2DB9">
        <w:rPr>
          <w:rFonts w:ascii="Times New Roman" w:eastAsia="Calibri" w:hAnsi="Times New Roman" w:cs="Times New Roman"/>
          <w:color w:val="000000" w:themeColor="text1"/>
          <w:sz w:val="28"/>
          <w:szCs w:val="28"/>
          <w:lang w:val="kk-KZ"/>
        </w:rPr>
        <w:t xml:space="preserve"> салқын тазартылған дистельденген суға қосылады, жақсылап араластырылады және 3-5 минут қайнатылады, күйіп кетуден сақтайды. 40-50°C дейін салқындағаннан кейін, стерильді Петри ыдыстарына құйып, термостатта кептіріледі.</w:t>
      </w:r>
    </w:p>
    <w:p w14:paraId="33CAF551" w14:textId="77777777" w:rsidR="008118EB" w:rsidRPr="006F2DB9" w:rsidRDefault="008118EB" w:rsidP="006F2DB9">
      <w:pPr>
        <w:tabs>
          <w:tab w:val="left" w:pos="1134"/>
        </w:tabs>
        <w:spacing w:after="0" w:line="240" w:lineRule="auto"/>
        <w:ind w:firstLine="709"/>
        <w:jc w:val="both"/>
        <w:rPr>
          <w:rFonts w:ascii="Times New Roman" w:eastAsia="Calibri" w:hAnsi="Times New Roman" w:cs="Times New Roman"/>
          <w:color w:val="000000" w:themeColor="text1"/>
          <w:sz w:val="28"/>
          <w:szCs w:val="28"/>
          <w:lang w:val="kk-KZ"/>
        </w:rPr>
      </w:pPr>
      <w:r w:rsidRPr="006F2DB9">
        <w:rPr>
          <w:rFonts w:ascii="Times New Roman" w:eastAsia="Calibri" w:hAnsi="Times New Roman" w:cs="Times New Roman"/>
          <w:color w:val="000000" w:themeColor="text1"/>
          <w:sz w:val="28"/>
          <w:szCs w:val="28"/>
          <w:lang w:val="kk-KZ"/>
        </w:rPr>
        <w:t xml:space="preserve">Зерттеу жұмыстары кезінде басқа микроорганизмдердің өсуін тежеу үшін керекті антибиотиктерді қосуды жөн көрдік. Бактериялық обыр ауруының қоздырығышының таза штамын алу барысында қоретік орталарға </w:t>
      </w:r>
      <w:r w:rsidR="006D486D" w:rsidRPr="006F2DB9">
        <w:rPr>
          <w:rFonts w:ascii="Times New Roman" w:eastAsia="Calibri" w:hAnsi="Times New Roman" w:cs="Times New Roman"/>
          <w:color w:val="000000" w:themeColor="text1"/>
          <w:sz w:val="28"/>
          <w:szCs w:val="28"/>
          <w:lang w:val="kk-KZ"/>
        </w:rPr>
        <w:t xml:space="preserve">фундазол </w:t>
      </w:r>
      <w:r w:rsidRPr="006F2DB9">
        <w:rPr>
          <w:rFonts w:ascii="Times New Roman" w:eastAsia="Calibri" w:hAnsi="Times New Roman" w:cs="Times New Roman"/>
          <w:color w:val="000000" w:themeColor="text1"/>
          <w:sz w:val="28"/>
          <w:szCs w:val="28"/>
          <w:lang w:val="kk-KZ"/>
        </w:rPr>
        <w:t>қостық</w:t>
      </w:r>
      <w:r w:rsidR="00304358" w:rsidRPr="006F2DB9">
        <w:rPr>
          <w:rFonts w:ascii="Times New Roman" w:eastAsia="Calibri" w:hAnsi="Times New Roman" w:cs="Times New Roman"/>
          <w:color w:val="000000" w:themeColor="text1"/>
          <w:sz w:val="28"/>
          <w:szCs w:val="28"/>
          <w:lang w:val="kk-KZ"/>
        </w:rPr>
        <w:t xml:space="preserve">. </w:t>
      </w:r>
      <w:r w:rsidRPr="006F2DB9">
        <w:rPr>
          <w:rFonts w:ascii="Times New Roman" w:eastAsia="Calibri" w:hAnsi="Times New Roman" w:cs="Times New Roman"/>
          <w:color w:val="000000" w:themeColor="text1"/>
          <w:sz w:val="28"/>
          <w:szCs w:val="28"/>
          <w:lang w:val="kk-KZ"/>
        </w:rPr>
        <w:t xml:space="preserve">Егу тәсілдеріне келетін болсақ өрмек тәрізді, бөлшектеп өрмек тәрізді, нүктелеп егу қолданылды. </w:t>
      </w:r>
    </w:p>
    <w:p w14:paraId="0C320696" w14:textId="77777777" w:rsidR="00F93ACE" w:rsidRPr="006F2DB9" w:rsidRDefault="00F93ACE" w:rsidP="006F2DB9">
      <w:pPr>
        <w:tabs>
          <w:tab w:val="left" w:pos="1134"/>
        </w:tabs>
        <w:spacing w:after="0" w:line="240" w:lineRule="auto"/>
        <w:ind w:firstLine="709"/>
        <w:jc w:val="both"/>
        <w:rPr>
          <w:rFonts w:ascii="Times New Roman" w:eastAsia="Calibri" w:hAnsi="Times New Roman" w:cs="Times New Roman"/>
          <w:color w:val="000000" w:themeColor="text1"/>
          <w:sz w:val="28"/>
          <w:szCs w:val="28"/>
          <w:lang w:val="kk-KZ"/>
        </w:rPr>
      </w:pPr>
    </w:p>
    <w:p w14:paraId="76335A04" w14:textId="77777777" w:rsidR="008118EB" w:rsidRPr="006F2DB9" w:rsidRDefault="008118EB" w:rsidP="006F2DB9">
      <w:pPr>
        <w:tabs>
          <w:tab w:val="left" w:pos="1134"/>
        </w:tabs>
        <w:spacing w:after="0" w:line="240" w:lineRule="auto"/>
        <w:ind w:firstLine="709"/>
        <w:jc w:val="both"/>
        <w:rPr>
          <w:rFonts w:ascii="Times New Roman" w:eastAsia="Calibri" w:hAnsi="Times New Roman" w:cs="Times New Roman"/>
          <w:b/>
          <w:color w:val="000000" w:themeColor="text1"/>
          <w:sz w:val="28"/>
          <w:szCs w:val="28"/>
          <w:lang w:val="kk-KZ"/>
        </w:rPr>
      </w:pPr>
      <w:r w:rsidRPr="006F2DB9">
        <w:rPr>
          <w:rFonts w:ascii="Times New Roman" w:hAnsi="Times New Roman" w:cs="Times New Roman"/>
          <w:b/>
          <w:color w:val="000000" w:themeColor="text1"/>
          <w:sz w:val="28"/>
          <w:szCs w:val="28"/>
          <w:lang w:val="kk-KZ"/>
        </w:rPr>
        <w:t>2.3</w:t>
      </w:r>
      <w:r w:rsidR="00FE4D62" w:rsidRPr="006F2DB9">
        <w:rPr>
          <w:rFonts w:ascii="Times New Roman" w:hAnsi="Times New Roman" w:cs="Times New Roman"/>
          <w:b/>
          <w:color w:val="000000" w:themeColor="text1"/>
          <w:sz w:val="28"/>
          <w:szCs w:val="28"/>
          <w:lang w:val="kk-KZ"/>
        </w:rPr>
        <w:t xml:space="preserve"> </w:t>
      </w:r>
      <w:r w:rsidRPr="006F2DB9">
        <w:rPr>
          <w:rFonts w:ascii="Times New Roman" w:eastAsia="Calibri" w:hAnsi="Times New Roman" w:cs="Times New Roman"/>
          <w:b/>
          <w:color w:val="000000" w:themeColor="text1"/>
          <w:sz w:val="28"/>
          <w:szCs w:val="28"/>
          <w:lang w:val="kk-KZ"/>
        </w:rPr>
        <w:t>Бактерия ДНҚ-сын бөліп алу</w:t>
      </w:r>
    </w:p>
    <w:p w14:paraId="51EF196F" w14:textId="2830FEEE" w:rsidR="00FE4D62" w:rsidRPr="006F2DB9" w:rsidRDefault="002D4C89" w:rsidP="006F2DB9">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6F2DB9">
        <w:rPr>
          <w:rFonts w:ascii="Times New Roman" w:hAnsi="Times New Roman" w:cs="Times New Roman"/>
          <w:color w:val="000000" w:themeColor="text1"/>
          <w:sz w:val="28"/>
          <w:szCs w:val="28"/>
          <w:lang w:val="kk-KZ"/>
        </w:rPr>
        <w:t xml:space="preserve">Гендік типтеу мақсатында </w:t>
      </w:r>
      <w:r w:rsidRPr="006F2DB9">
        <w:rPr>
          <w:rFonts w:ascii="Times New Roman" w:hAnsi="Times New Roman" w:cs="Times New Roman"/>
          <w:bCs/>
          <w:color w:val="000000" w:themeColor="text1"/>
          <w:sz w:val="28"/>
          <w:szCs w:val="28"/>
          <w:lang w:val="kk-KZ"/>
        </w:rPr>
        <w:t xml:space="preserve">бактерия культураларынан ДНҚ-ны бөліп алу үшін алдымен шыны пробиркадағы культураларды пластикалық пробиркаға ауыстырып, культураның 1 мл мөлшері пайдаланылды. Бұл үдеріс </w:t>
      </w:r>
      <w:r w:rsidRPr="006F2DB9">
        <w:rPr>
          <w:rFonts w:ascii="Times New Roman" w:hAnsi="Times New Roman" w:cs="Times New Roman"/>
          <w:color w:val="000000" w:themeColor="text1"/>
          <w:sz w:val="28"/>
          <w:szCs w:val="28"/>
          <w:lang w:val="kk-KZ"/>
        </w:rPr>
        <w:t xml:space="preserve">Kate Wilson </w:t>
      </w:r>
      <w:r w:rsidR="007C53D5" w:rsidRPr="006F2DB9">
        <w:rPr>
          <w:rFonts w:ascii="Times New Roman" w:hAnsi="Times New Roman" w:cs="Times New Roman"/>
          <w:color w:val="000000" w:themeColor="text1"/>
          <w:sz w:val="28"/>
          <w:szCs w:val="28"/>
          <w:lang w:val="kk-KZ"/>
        </w:rPr>
        <w:t>[</w:t>
      </w:r>
      <w:r w:rsidR="00A623FE" w:rsidRPr="006F2DB9">
        <w:rPr>
          <w:rFonts w:ascii="Times New Roman" w:hAnsi="Times New Roman" w:cs="Times New Roman"/>
          <w:color w:val="000000" w:themeColor="text1"/>
          <w:sz w:val="28"/>
          <w:szCs w:val="28"/>
          <w:lang w:val="kk-KZ"/>
        </w:rPr>
        <w:t>87</w:t>
      </w:r>
      <w:r w:rsidR="007C53D5" w:rsidRPr="006F2DB9">
        <w:rPr>
          <w:rFonts w:ascii="Times New Roman" w:hAnsi="Times New Roman" w:cs="Times New Roman"/>
          <w:color w:val="000000" w:themeColor="text1"/>
          <w:sz w:val="28"/>
          <w:szCs w:val="28"/>
          <w:lang w:val="kk-KZ"/>
        </w:rPr>
        <w:t>]</w:t>
      </w:r>
      <w:r w:rsidRPr="006F2DB9">
        <w:rPr>
          <w:rFonts w:ascii="Times New Roman" w:hAnsi="Times New Roman" w:cs="Times New Roman"/>
          <w:color w:val="000000" w:themeColor="text1"/>
          <w:sz w:val="28"/>
          <w:szCs w:val="28"/>
          <w:lang w:val="kk-KZ"/>
        </w:rPr>
        <w:t xml:space="preserve"> әдісімен іске асырылды. Алынған үлгі центрифугаға 10 минутқа 12000 мин/айналымға қойылды. Тұнбаға 500 мкл ТЕ буферін араластырып (суспензиялап), оған 20 мкл лизоцим қосып 37°С-та 1 сағат инкубацияладық. Сонан соң 30 мкл мөлшерде 10% SDS және 3 мкл К протеиназа (20 мг/мл) қостық. Оған жасуша мембранасының фрагменттерін, полисахаридтер мен ақуыздардың қалдығын жою үшін 100 мкл 5М NaCl қосылды. Вортексте араластырып, үстіне 80 мкл CTAB (10% CTAB-та </w:t>
      </w:r>
      <w:smartTag w:uri="urn:schemas-microsoft-com:office:smarttags" w:element="metricconverter">
        <w:smartTagPr>
          <w:attr w:name="ProductID" w:val="07 M"/>
        </w:smartTagPr>
        <w:r w:rsidRPr="006F2DB9">
          <w:rPr>
            <w:rFonts w:ascii="Times New Roman" w:hAnsi="Times New Roman" w:cs="Times New Roman"/>
            <w:color w:val="000000" w:themeColor="text1"/>
            <w:sz w:val="28"/>
            <w:szCs w:val="28"/>
            <w:lang w:val="kk-KZ"/>
          </w:rPr>
          <w:t>07 M</w:t>
        </w:r>
      </w:smartTag>
      <w:r w:rsidRPr="006F2DB9">
        <w:rPr>
          <w:rFonts w:ascii="Times New Roman" w:hAnsi="Times New Roman" w:cs="Times New Roman"/>
          <w:color w:val="000000" w:themeColor="text1"/>
          <w:sz w:val="28"/>
          <w:szCs w:val="28"/>
          <w:lang w:val="kk-KZ"/>
        </w:rPr>
        <w:t xml:space="preserve"> NaCl) ерітіндісі қосылды. Қайтадан вортексте араластырып 65°С-та 10 минут инкубацияладық. Содан соң </w:t>
      </w:r>
      <w:r w:rsidRPr="006F2DB9">
        <w:rPr>
          <w:rFonts w:ascii="Times New Roman" w:hAnsi="Times New Roman" w:cs="Times New Roman"/>
          <w:color w:val="000000" w:themeColor="text1"/>
          <w:sz w:val="28"/>
          <w:szCs w:val="28"/>
          <w:lang w:val="kk-KZ"/>
        </w:rPr>
        <w:lastRenderedPageBreak/>
        <w:t>бөлініп алынған ДНҚ</w:t>
      </w:r>
      <w:r w:rsidR="006F2DB9">
        <w:rPr>
          <w:rFonts w:ascii="Times New Roman" w:hAnsi="Times New Roman" w:cs="Times New Roman"/>
          <w:color w:val="000000" w:themeColor="text1"/>
          <w:sz w:val="28"/>
          <w:szCs w:val="28"/>
          <w:lang w:val="kk-KZ"/>
        </w:rPr>
        <w:t>-</w:t>
      </w:r>
      <w:r w:rsidRPr="006F2DB9">
        <w:rPr>
          <w:rFonts w:ascii="Times New Roman" w:hAnsi="Times New Roman" w:cs="Times New Roman"/>
          <w:color w:val="000000" w:themeColor="text1"/>
          <w:sz w:val="28"/>
          <w:szCs w:val="28"/>
          <w:lang w:val="kk-KZ"/>
        </w:rPr>
        <w:t>ны фенол/хлороформ әдісімен тазаладық. Ол үшін алынған суспензияға 700 мкл хлороформ/изоамил спиртін (24/1) қосып, шайқап, 12000 мин/айналымда 10 минут центрифугаладық. Бөлінген су бөлігін жаңа пробиркаға құйып алып, тағы да фенол/хлороформ (1:1) қоспасын қосып, центрифугалап, культураның қажет емес басқа белок және клетка мембранасының қалдықтарынан тазаладық. Сонан соң, оның жоғарғы сұйықтық бөлігін (1,5 мл) жаңа пробиркаға құйып алып, оған 600 мкл изопропил спиртін қосып, ДНҚ-ны тұндырып алдық. Пробирканың түбінде тұнған ДНҚ-ны 70% этил спиртімен шайып алып, тазаланған ДНҚ үлгілеріне 100 мкл ТЕ буферін қосып -20°С</w:t>
      </w:r>
      <w:r w:rsidRPr="006F2DB9">
        <w:rPr>
          <w:rFonts w:ascii="Times New Roman" w:hAnsi="Times New Roman" w:cs="Times New Roman"/>
          <w:color w:val="000000" w:themeColor="text1"/>
          <w:sz w:val="28"/>
          <w:szCs w:val="28"/>
          <w:lang w:val="kk-KZ"/>
        </w:rPr>
        <w:noBreakHyphen/>
        <w:t>қа мұздатқышқа салып қойдық. Бөлініп алынған ДНҚ үлгілерінің концентрациясы 260 нм толқын ұзындығында NanoDrop спектрометрдің көмегімен анықталды</w:t>
      </w:r>
      <w:r w:rsidR="007C53D5" w:rsidRPr="006F2DB9">
        <w:rPr>
          <w:rFonts w:ascii="Times New Roman" w:hAnsi="Times New Roman" w:cs="Times New Roman"/>
          <w:color w:val="000000" w:themeColor="text1"/>
          <w:sz w:val="28"/>
          <w:szCs w:val="28"/>
          <w:lang w:val="kk-KZ"/>
        </w:rPr>
        <w:t xml:space="preserve"> </w:t>
      </w:r>
      <w:r w:rsidR="007C53D5" w:rsidRPr="006F2DB9">
        <w:rPr>
          <w:rFonts w:ascii="Times New Roman" w:eastAsia="Times New Roman" w:hAnsi="Times New Roman" w:cs="Times New Roman"/>
          <w:color w:val="000000" w:themeColor="text1"/>
          <w:sz w:val="28"/>
          <w:szCs w:val="28"/>
          <w:lang w:val="kk-KZ" w:eastAsia="ru-RU"/>
        </w:rPr>
        <w:t>[</w:t>
      </w:r>
      <w:r w:rsidR="00665E32" w:rsidRPr="006F2DB9">
        <w:rPr>
          <w:rFonts w:ascii="Times New Roman" w:eastAsia="Times New Roman" w:hAnsi="Times New Roman" w:cs="Times New Roman"/>
          <w:color w:val="000000" w:themeColor="text1"/>
          <w:sz w:val="28"/>
          <w:szCs w:val="28"/>
          <w:lang w:val="kk-KZ" w:eastAsia="ru-RU"/>
        </w:rPr>
        <w:t>8</w:t>
      </w:r>
      <w:r w:rsidR="00A623FE" w:rsidRPr="006F2DB9">
        <w:rPr>
          <w:rFonts w:ascii="Times New Roman" w:eastAsia="Times New Roman" w:hAnsi="Times New Roman" w:cs="Times New Roman"/>
          <w:color w:val="000000" w:themeColor="text1"/>
          <w:sz w:val="28"/>
          <w:szCs w:val="28"/>
          <w:lang w:val="kk-KZ" w:eastAsia="ru-RU"/>
        </w:rPr>
        <w:t>8</w:t>
      </w:r>
      <w:r w:rsidR="007C53D5" w:rsidRPr="006F2DB9">
        <w:rPr>
          <w:rFonts w:ascii="Times New Roman" w:eastAsia="Times New Roman" w:hAnsi="Times New Roman" w:cs="Times New Roman"/>
          <w:color w:val="000000" w:themeColor="text1"/>
          <w:sz w:val="28"/>
          <w:szCs w:val="28"/>
          <w:lang w:val="kk-KZ" w:eastAsia="ru-RU"/>
        </w:rPr>
        <w:t>].</w:t>
      </w:r>
    </w:p>
    <w:p w14:paraId="5CAFA22C" w14:textId="77777777" w:rsidR="001907EF" w:rsidRPr="006F2DB9" w:rsidRDefault="001907EF" w:rsidP="006F2DB9">
      <w:pPr>
        <w:tabs>
          <w:tab w:val="left" w:pos="1134"/>
        </w:tabs>
        <w:spacing w:after="0" w:line="240" w:lineRule="auto"/>
        <w:ind w:firstLine="709"/>
        <w:jc w:val="both"/>
        <w:rPr>
          <w:rFonts w:ascii="Times New Roman" w:hAnsi="Times New Roman" w:cs="Times New Roman"/>
          <w:color w:val="000000" w:themeColor="text1"/>
          <w:sz w:val="28"/>
          <w:szCs w:val="28"/>
          <w:lang w:val="kk-KZ"/>
        </w:rPr>
      </w:pPr>
    </w:p>
    <w:p w14:paraId="58ED4C92" w14:textId="67042E80" w:rsidR="008118EB" w:rsidRPr="00AE65D2" w:rsidRDefault="008118EB" w:rsidP="006F2DB9">
      <w:pPr>
        <w:tabs>
          <w:tab w:val="left" w:pos="1134"/>
        </w:tabs>
        <w:spacing w:after="0" w:line="240" w:lineRule="auto"/>
        <w:ind w:firstLine="709"/>
        <w:jc w:val="both"/>
        <w:rPr>
          <w:rFonts w:ascii="Times New Roman" w:hAnsi="Times New Roman" w:cs="Times New Roman"/>
          <w:b/>
          <w:color w:val="000000" w:themeColor="text1"/>
          <w:sz w:val="28"/>
          <w:szCs w:val="28"/>
          <w:lang w:val="kk-KZ"/>
        </w:rPr>
      </w:pPr>
      <w:r w:rsidRPr="00AE65D2">
        <w:rPr>
          <w:rFonts w:ascii="Times New Roman" w:hAnsi="Times New Roman" w:cs="Times New Roman"/>
          <w:b/>
          <w:color w:val="000000" w:themeColor="text1"/>
          <w:sz w:val="28"/>
          <w:szCs w:val="28"/>
          <w:lang w:val="kk-KZ"/>
        </w:rPr>
        <w:t>2.4</w:t>
      </w:r>
      <w:r w:rsidR="008D720C" w:rsidRPr="00AE65D2">
        <w:rPr>
          <w:rFonts w:ascii="Times New Roman" w:hAnsi="Times New Roman" w:cs="Times New Roman"/>
          <w:b/>
          <w:color w:val="000000" w:themeColor="text1"/>
          <w:sz w:val="28"/>
          <w:szCs w:val="28"/>
          <w:lang w:val="kk-KZ"/>
        </w:rPr>
        <w:t xml:space="preserve"> </w:t>
      </w:r>
      <w:r w:rsidRPr="00AE65D2">
        <w:rPr>
          <w:rFonts w:ascii="Times New Roman" w:hAnsi="Times New Roman" w:cs="Times New Roman"/>
          <w:b/>
          <w:color w:val="000000" w:themeColor="text1"/>
          <w:sz w:val="28"/>
          <w:szCs w:val="28"/>
          <w:lang w:val="kk-KZ"/>
        </w:rPr>
        <w:tab/>
      </w:r>
      <w:r w:rsidR="00AE65D2" w:rsidRPr="00AE65D2">
        <w:rPr>
          <w:rFonts w:ascii="Times New Roman" w:hAnsi="Times New Roman" w:cs="Times New Roman"/>
          <w:b/>
          <w:sz w:val="28"/>
          <w:szCs w:val="28"/>
          <w:lang w:val="kk-KZ"/>
        </w:rPr>
        <w:t>ITS1-5,8S-ITS2 тізбегінің амплификациясы, нуклеотидтік тізбекті анықтау әдістері</w:t>
      </w:r>
    </w:p>
    <w:p w14:paraId="594CFF72" w14:textId="699031B0" w:rsidR="00F22F60" w:rsidRPr="006F2DB9" w:rsidRDefault="00F22F60" w:rsidP="006F2DB9">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6F2DB9">
        <w:rPr>
          <w:rFonts w:ascii="Times New Roman" w:hAnsi="Times New Roman" w:cs="Times New Roman"/>
          <w:color w:val="000000" w:themeColor="text1"/>
          <w:sz w:val="28"/>
          <w:szCs w:val="28"/>
          <w:lang w:val="kk-KZ"/>
        </w:rPr>
        <w:t xml:space="preserve">ПТР келесідей әмбебап праймерлермен жүргізілді: 8f </w:t>
      </w:r>
      <w:smartTag w:uri="urn:schemas-microsoft-com:office:smarttags" w:element="metricconverter">
        <w:smartTagPr>
          <w:attr w:name="ProductID" w:val="5’"/>
        </w:smartTagPr>
        <w:r w:rsidRPr="006F2DB9">
          <w:rPr>
            <w:rFonts w:ascii="Times New Roman" w:hAnsi="Times New Roman" w:cs="Times New Roman"/>
            <w:color w:val="000000" w:themeColor="text1"/>
            <w:sz w:val="28"/>
            <w:szCs w:val="28"/>
            <w:lang w:val="kk-KZ"/>
          </w:rPr>
          <w:t>5’</w:t>
        </w:r>
      </w:smartTag>
      <w:r w:rsidRPr="006F2DB9">
        <w:rPr>
          <w:rFonts w:ascii="Times New Roman" w:hAnsi="Times New Roman" w:cs="Times New Roman"/>
          <w:color w:val="000000" w:themeColor="text1"/>
          <w:sz w:val="28"/>
          <w:szCs w:val="28"/>
          <w:lang w:val="kk-KZ"/>
        </w:rPr>
        <w:t xml:space="preserve"> – agagtttgatcctggctcag-3 және 806R -5’ggactaccagggtatctaat, жалпы мөлшері 20 мкл. ПТР қоспасында 150 нг ДНҚ, 1 бірлік MaximaHotStartTaqDNAPolymerase (Fermentas), әр біріне 0,2 mM дНҮФ (дезоксинуклеозодоүшфосфат), бір реттік ПТР буфер (Fermentas),</w:t>
      </w:r>
      <w:r w:rsidR="00BA5034">
        <w:rPr>
          <w:rFonts w:ascii="Times New Roman" w:hAnsi="Times New Roman" w:cs="Times New Roman"/>
          <w:color w:val="000000" w:themeColor="text1"/>
          <w:sz w:val="28"/>
          <w:szCs w:val="28"/>
          <w:lang w:val="kk-KZ"/>
        </w:rPr>
        <w:t xml:space="preserve"> </w:t>
      </w:r>
      <w:smartTag w:uri="urn:schemas-microsoft-com:office:smarttags" w:element="metricconverter">
        <w:smartTagPr>
          <w:attr w:name="ProductID" w:val="2,5 mM"/>
        </w:smartTagPr>
        <w:r w:rsidRPr="006F2DB9">
          <w:rPr>
            <w:rFonts w:ascii="Times New Roman" w:hAnsi="Times New Roman" w:cs="Times New Roman"/>
            <w:color w:val="000000" w:themeColor="text1"/>
            <w:sz w:val="28"/>
            <w:szCs w:val="28"/>
            <w:lang w:val="kk-KZ"/>
          </w:rPr>
          <w:t>2,5 mM</w:t>
        </w:r>
      </w:smartTag>
      <w:r w:rsidRPr="006F2DB9">
        <w:rPr>
          <w:rFonts w:ascii="Times New Roman" w:hAnsi="Times New Roman" w:cs="Times New Roman"/>
          <w:color w:val="000000" w:themeColor="text1"/>
          <w:sz w:val="28"/>
          <w:szCs w:val="28"/>
          <w:lang w:val="kk-KZ"/>
        </w:rPr>
        <w:t xml:space="preserve"> MgCl</w:t>
      </w:r>
      <w:r w:rsidRPr="006F2DB9">
        <w:rPr>
          <w:rFonts w:ascii="Times New Roman" w:hAnsi="Times New Roman" w:cs="Times New Roman"/>
          <w:color w:val="000000" w:themeColor="text1"/>
          <w:sz w:val="28"/>
          <w:szCs w:val="28"/>
          <w:vertAlign w:val="subscript"/>
          <w:lang w:val="kk-KZ"/>
        </w:rPr>
        <w:t xml:space="preserve">2, </w:t>
      </w:r>
      <w:r w:rsidRPr="006F2DB9">
        <w:rPr>
          <w:rFonts w:ascii="Times New Roman" w:hAnsi="Times New Roman" w:cs="Times New Roman"/>
          <w:bCs/>
          <w:color w:val="000000" w:themeColor="text1"/>
          <w:sz w:val="28"/>
          <w:szCs w:val="28"/>
          <w:lang w:val="kk-KZ"/>
        </w:rPr>
        <w:t xml:space="preserve">әр бірінде 10 п/моль праймер бар. ПТР амплификациясының бағдарламасы бойынша алғашқыда </w:t>
      </w:r>
      <w:r w:rsidRPr="006F2DB9">
        <w:rPr>
          <w:rFonts w:ascii="Times New Roman" w:hAnsi="Times New Roman" w:cs="Times New Roman"/>
          <w:color w:val="000000" w:themeColor="text1"/>
          <w:sz w:val="28"/>
          <w:szCs w:val="28"/>
          <w:lang w:val="kk-KZ"/>
        </w:rPr>
        <w:t>95°С-та денатурация жасалады, сонан соң кезектесе жүретін 30 цикл: 95°С</w:t>
      </w:r>
      <w:r w:rsidR="006F2DB9">
        <w:rPr>
          <w:rFonts w:ascii="Times New Roman" w:hAnsi="Times New Roman" w:cs="Times New Roman"/>
          <w:color w:val="000000" w:themeColor="text1"/>
          <w:sz w:val="28"/>
          <w:szCs w:val="28"/>
          <w:lang w:val="kk-KZ"/>
        </w:rPr>
        <w:t>-</w:t>
      </w:r>
      <w:r w:rsidRPr="006F2DB9">
        <w:rPr>
          <w:rFonts w:ascii="Times New Roman" w:hAnsi="Times New Roman" w:cs="Times New Roman"/>
          <w:color w:val="000000" w:themeColor="text1"/>
          <w:sz w:val="28"/>
          <w:szCs w:val="28"/>
          <w:lang w:val="kk-KZ"/>
        </w:rPr>
        <w:t xml:space="preserve">та 30 секунд, 55°С- 40 секунд, 72°С </w:t>
      </w:r>
      <w:r w:rsidRPr="006F2DB9">
        <w:rPr>
          <w:rFonts w:ascii="Times New Roman" w:hAnsi="Times New Roman" w:cs="Times New Roman"/>
          <w:color w:val="000000" w:themeColor="text1"/>
          <w:sz w:val="28"/>
          <w:szCs w:val="28"/>
          <w:lang w:val="kk-KZ"/>
        </w:rPr>
        <w:noBreakHyphen/>
        <w:t xml:space="preserve"> 1 минут, соңғы элонгация 72°С</w:t>
      </w:r>
      <w:r w:rsidR="006F2DB9">
        <w:rPr>
          <w:rFonts w:ascii="Times New Roman" w:hAnsi="Times New Roman" w:cs="Times New Roman"/>
          <w:color w:val="000000" w:themeColor="text1"/>
          <w:sz w:val="28"/>
          <w:szCs w:val="28"/>
          <w:lang w:val="kk-KZ"/>
        </w:rPr>
        <w:t>-</w:t>
      </w:r>
      <w:r w:rsidRPr="006F2DB9">
        <w:rPr>
          <w:rFonts w:ascii="Times New Roman" w:hAnsi="Times New Roman" w:cs="Times New Roman"/>
          <w:color w:val="000000" w:themeColor="text1"/>
          <w:sz w:val="28"/>
          <w:szCs w:val="28"/>
          <w:lang w:val="kk-KZ"/>
        </w:rPr>
        <w:t>та</w:t>
      </w:r>
      <w:r w:rsidR="006F2DB9">
        <w:rPr>
          <w:rFonts w:ascii="Times New Roman" w:hAnsi="Times New Roman" w:cs="Times New Roman"/>
          <w:color w:val="000000" w:themeColor="text1"/>
          <w:sz w:val="28"/>
          <w:szCs w:val="28"/>
          <w:lang w:val="kk-KZ"/>
        </w:rPr>
        <w:t xml:space="preserve"> </w:t>
      </w:r>
      <w:r w:rsidRPr="006F2DB9">
        <w:rPr>
          <w:rFonts w:ascii="Times New Roman" w:hAnsi="Times New Roman" w:cs="Times New Roman"/>
          <w:color w:val="000000" w:themeColor="text1"/>
          <w:sz w:val="28"/>
          <w:szCs w:val="28"/>
          <w:lang w:val="kk-KZ"/>
        </w:rPr>
        <w:t xml:space="preserve">7 минут бойы жүріп аяқталады. </w:t>
      </w:r>
    </w:p>
    <w:p w14:paraId="79F0B0BF" w14:textId="77777777" w:rsidR="0050631B" w:rsidRPr="006F2DB9" w:rsidRDefault="00F22F60" w:rsidP="006F2DB9">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6F2DB9">
        <w:rPr>
          <w:rFonts w:ascii="Times New Roman" w:hAnsi="Times New Roman" w:cs="Times New Roman"/>
          <w:i/>
          <w:iCs/>
          <w:color w:val="000000" w:themeColor="text1"/>
          <w:sz w:val="28"/>
          <w:szCs w:val="28"/>
          <w:lang w:val="kk-KZ"/>
        </w:rPr>
        <w:t>Нуклеодтидтік тізбекті анықтау</w:t>
      </w:r>
      <w:r w:rsidRPr="006F2DB9">
        <w:rPr>
          <w:rFonts w:ascii="Times New Roman" w:hAnsi="Times New Roman" w:cs="Times New Roman"/>
          <w:color w:val="000000" w:themeColor="text1"/>
          <w:sz w:val="28"/>
          <w:szCs w:val="28"/>
          <w:lang w:val="kk-KZ"/>
        </w:rPr>
        <w:t>.Байланыспаған праймерлерден ПТР өнімін тазалау үшін ферменттік әдіс Exonuclease I  (Fermentas) мен сілтілік фосфатаза (</w:t>
      </w:r>
      <w:hyperlink r:id="rId18" w:history="1">
        <w:r w:rsidRPr="006F2DB9">
          <w:rPr>
            <w:rFonts w:ascii="Times New Roman" w:hAnsi="Times New Roman" w:cs="Times New Roman"/>
            <w:color w:val="000000" w:themeColor="text1"/>
            <w:sz w:val="28"/>
            <w:szCs w:val="28"/>
            <w:lang w:val="kk-KZ"/>
          </w:rPr>
          <w:t>Shrimp Alkaline Phosphatase</w:t>
        </w:r>
      </w:hyperlink>
      <w:r w:rsidRPr="006F2DB9">
        <w:rPr>
          <w:rFonts w:ascii="Times New Roman" w:hAnsi="Times New Roman" w:cs="Times New Roman"/>
          <w:color w:val="000000" w:themeColor="text1"/>
          <w:sz w:val="28"/>
          <w:szCs w:val="28"/>
          <w:lang w:val="kk-KZ"/>
        </w:rPr>
        <w:t>, Fermentas) пайдаланылды.</w:t>
      </w:r>
    </w:p>
    <w:p w14:paraId="21B984A7" w14:textId="77777777" w:rsidR="0050631B" w:rsidRPr="006F2DB9" w:rsidRDefault="00AE2FA2" w:rsidP="006F2DB9">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6F2DB9">
        <w:rPr>
          <w:rFonts w:ascii="Times New Roman" w:hAnsi="Times New Roman" w:cs="Times New Roman"/>
          <w:color w:val="000000" w:themeColor="text1"/>
          <w:sz w:val="28"/>
          <w:szCs w:val="28"/>
          <w:lang w:val="kk-KZ"/>
        </w:rPr>
        <w:t>Бұл әдісті жүргізу үшін келесідей құрамдағы қоспалар пайдаланылды: Taq buf (KCl+MgCl2) – 1 ul, MgCl2 – 2,5 ul, Fast TAF (SAF) – 0,5 ul, ExoI, E.coli 0,25 ul, H2O – 5,75 ul, ДНҚ үлгісінен – 10 мкл. Ферментативті әдіспен тазалау үшін келесідей бағдарлама арқылы 37º – 30 мин, 85º – 15 минут, 4 минут сақтауда DNA Engine Tetrad 2 Cycler PTC-0240 (Bio-Rad) амплификаторында жүзеге асырылды;</w:t>
      </w:r>
    </w:p>
    <w:p w14:paraId="6522B87B" w14:textId="77777777" w:rsidR="00220567" w:rsidRPr="006F2DB9" w:rsidRDefault="00AE2FA2" w:rsidP="006F2DB9">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6F2DB9">
        <w:rPr>
          <w:rFonts w:ascii="Times New Roman" w:hAnsi="Times New Roman" w:cs="Times New Roman"/>
          <w:color w:val="000000" w:themeColor="text1"/>
          <w:sz w:val="28"/>
          <w:szCs w:val="28"/>
          <w:lang w:val="kk-KZ"/>
        </w:rPr>
        <w:t xml:space="preserve">Агарозды гельден SiO2 мен жабылған магнитті бөліктері бар жиынтықты пайдалану арқылы. Жиынтық мынадай құрамнан тұрады: магнитті бөліктер – 500 мкл, буфер GL – 5 мл, буфер Wash – 10 мл, буфер WashEnd – 4 мл, буфер EL – 2 мл. Осы аталған құрамдағы қоспаларды 1% агарозды гельге ДНҚ үлгілері электрофорез арқылы жүргізіп, лезвиямен немесе скальпельмен агарозды гельден ДНҚ фрагментін кесіп аламыз. Кесіліп алынған ДНҚ фрагменттерін эппендорф пробиркаларына салып оның әрқайсысына жоғарыдағы айтылған қоспаларды көрсетілген мөлшерде қосамыз. Агарозды гельден ДНҚ фрагменттерін SiO2 мен жабылған магнитті бөліктері бар жиынтықты пайдалану арқылы тазалау әдісі 60-90% шығым бере алады. Тазаланып бөлінген ДНҚ фрагменттерін молекулалық-биологиялық зерттеулерінің кез-келгеніне қолдануға болады; </w:t>
      </w:r>
    </w:p>
    <w:p w14:paraId="000C4145" w14:textId="290345B4" w:rsidR="00AE2FA2" w:rsidRPr="006F2DB9" w:rsidRDefault="00AE2FA2" w:rsidP="006F2DB9">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6F2DB9">
        <w:rPr>
          <w:rFonts w:ascii="Times New Roman" w:hAnsi="Times New Roman" w:cs="Times New Roman"/>
          <w:color w:val="000000" w:themeColor="text1"/>
          <w:sz w:val="28"/>
          <w:szCs w:val="28"/>
          <w:lang w:val="kk-KZ"/>
        </w:rPr>
        <w:lastRenderedPageBreak/>
        <w:t xml:space="preserve">5М ацетатты амоний мен этанол арқылы. Келесідей құрамдас қоспалармен ДНҚ үлгілері тазаланды: барлығы бір пробаға 50 ul қоспа, dd H2O – 4,7 ul, NH4Ac 5M – 1,5 ul, ETOH 43,8 ul. 100 мкл аммоний ацетатының этанолмен қоспасын 20 мкл ПТР қоспасымен вортексте, немесе қолмен аударып-төңкеру арқылы араластырып, сонан соң бөлме температурасында 20 минут бойы тұндырып, 20 минут бойы 14000 мин/айналымда центрифугалап, үстіне шыққан сұйықтықты, немесе супернатантты бөлініп алып тастап, қалған тұнбаны 70%-дық, минус 20ºС-тағы 1000 мкл этанолмен шайып, термостатта 50ºС-та кептірдік.   </w:t>
      </w:r>
    </w:p>
    <w:p w14:paraId="7130ADD5" w14:textId="6FC5AC5E" w:rsidR="00F22F60" w:rsidRPr="006F2DB9" w:rsidRDefault="00F22F60" w:rsidP="006F2DB9">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6F2DB9">
        <w:rPr>
          <w:rFonts w:ascii="Times New Roman" w:hAnsi="Times New Roman" w:cs="Times New Roman"/>
          <w:color w:val="000000" w:themeColor="text1"/>
          <w:sz w:val="28"/>
          <w:szCs w:val="28"/>
          <w:lang w:val="kk-KZ"/>
        </w:rPr>
        <w:t>Ал секвендеу реакциясы BigDye® Terminator v3.1 Cycle Sequencing Kit (Applide Biosystems) өндірушінің қолдану ережесі бойынша 3730xl DNA Analyzer (Applide Biosystems) автоматты генетикалық анализаторда, нуклеотидтік тізбекті фрагменттерге ретімен бөлетін секвенаторды қолдану арқылы жүзеге асты. ПЦР бағдарламасы BioRad T100(BioRad) амплификаторын қолдану арқылы орындалды.</w:t>
      </w:r>
    </w:p>
    <w:p w14:paraId="7389C64E" w14:textId="2288A8EF" w:rsidR="005B4F95" w:rsidRPr="006F2DB9" w:rsidRDefault="00220567" w:rsidP="006F2DB9">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6F2DB9">
        <w:rPr>
          <w:rFonts w:ascii="Times New Roman" w:hAnsi="Times New Roman" w:cs="Times New Roman"/>
          <w:color w:val="000000" w:themeColor="text1"/>
          <w:sz w:val="28"/>
          <w:szCs w:val="28"/>
          <w:lang w:val="kk-KZ"/>
        </w:rPr>
        <w:t>Біздер анықтаған бактерия түрлерінің идентификациялық дәлдігін верификациялау олардан бөлініп алынған штамдардың ITS аймағының нуклеотидттік тізбегінің сипаттамаларын, BLAST бағдарламасын пайдалану арқылы, GenBank (www.ncbi.nlm.nih.gov) мәліметтер базасындағы сәйкес түрлердің нуклеотидттік тізбектерімен салыстыру (ұқсастық деңгейі) арқылы жүзеге асырылды.</w:t>
      </w:r>
    </w:p>
    <w:p w14:paraId="0789849E" w14:textId="77777777" w:rsidR="005B4F95" w:rsidRPr="006F2DB9" w:rsidRDefault="005B4F95" w:rsidP="006F2DB9">
      <w:pPr>
        <w:tabs>
          <w:tab w:val="left" w:pos="1134"/>
        </w:tabs>
        <w:spacing w:after="0" w:line="240" w:lineRule="auto"/>
        <w:ind w:firstLine="709"/>
        <w:jc w:val="center"/>
        <w:rPr>
          <w:rFonts w:ascii="Times New Roman" w:hAnsi="Times New Roman" w:cs="Times New Roman"/>
          <w:color w:val="000000" w:themeColor="text1"/>
          <w:sz w:val="28"/>
          <w:szCs w:val="28"/>
          <w:lang w:val="kk-KZ"/>
        </w:rPr>
      </w:pPr>
    </w:p>
    <w:p w14:paraId="41B152A0" w14:textId="77777777" w:rsidR="005B4F95" w:rsidRPr="006F2DB9" w:rsidRDefault="005B4F95" w:rsidP="006F2DB9">
      <w:pPr>
        <w:tabs>
          <w:tab w:val="left" w:pos="1134"/>
        </w:tabs>
        <w:spacing w:after="0" w:line="240" w:lineRule="auto"/>
        <w:ind w:firstLine="709"/>
        <w:jc w:val="center"/>
        <w:rPr>
          <w:rFonts w:ascii="Times New Roman" w:hAnsi="Times New Roman" w:cs="Times New Roman"/>
          <w:color w:val="000000" w:themeColor="text1"/>
          <w:sz w:val="28"/>
          <w:szCs w:val="28"/>
          <w:lang w:val="kk-KZ"/>
        </w:rPr>
      </w:pPr>
    </w:p>
    <w:p w14:paraId="4ABBAAED" w14:textId="77777777" w:rsidR="005B4F95" w:rsidRPr="00D553ED" w:rsidRDefault="005B4F95" w:rsidP="00B11778">
      <w:pPr>
        <w:spacing w:after="0" w:line="240" w:lineRule="auto"/>
        <w:jc w:val="center"/>
        <w:rPr>
          <w:rFonts w:ascii="Times New Roman" w:hAnsi="Times New Roman" w:cs="Times New Roman"/>
          <w:color w:val="000000" w:themeColor="text1"/>
          <w:sz w:val="28"/>
          <w:szCs w:val="28"/>
          <w:lang w:val="kk-KZ"/>
        </w:rPr>
      </w:pPr>
    </w:p>
    <w:p w14:paraId="1C992808" w14:textId="77777777" w:rsidR="005B4F95" w:rsidRPr="00D553ED" w:rsidRDefault="005B4F95" w:rsidP="00B11778">
      <w:pPr>
        <w:spacing w:after="0" w:line="240" w:lineRule="auto"/>
        <w:jc w:val="center"/>
        <w:rPr>
          <w:rFonts w:ascii="Times New Roman" w:hAnsi="Times New Roman" w:cs="Times New Roman"/>
          <w:color w:val="000000" w:themeColor="text1"/>
          <w:sz w:val="28"/>
          <w:szCs w:val="28"/>
          <w:lang w:val="kk-KZ"/>
        </w:rPr>
      </w:pPr>
    </w:p>
    <w:p w14:paraId="3AA17DE5" w14:textId="77777777" w:rsidR="005B4F95" w:rsidRPr="00D553ED" w:rsidRDefault="005B4F95" w:rsidP="00B11778">
      <w:pPr>
        <w:spacing w:after="0" w:line="240" w:lineRule="auto"/>
        <w:jc w:val="center"/>
        <w:rPr>
          <w:rFonts w:ascii="Times New Roman" w:hAnsi="Times New Roman" w:cs="Times New Roman"/>
          <w:color w:val="000000" w:themeColor="text1"/>
          <w:sz w:val="28"/>
          <w:szCs w:val="28"/>
          <w:lang w:val="kk-KZ"/>
        </w:rPr>
      </w:pPr>
    </w:p>
    <w:p w14:paraId="60677C80" w14:textId="77777777" w:rsidR="005B4F95" w:rsidRPr="00D553ED" w:rsidRDefault="005B4F95" w:rsidP="00B11778">
      <w:pPr>
        <w:spacing w:after="0" w:line="240" w:lineRule="auto"/>
        <w:jc w:val="center"/>
        <w:rPr>
          <w:rFonts w:ascii="Times New Roman" w:hAnsi="Times New Roman" w:cs="Times New Roman"/>
          <w:color w:val="000000" w:themeColor="text1"/>
          <w:sz w:val="28"/>
          <w:szCs w:val="28"/>
          <w:lang w:val="kk-KZ"/>
        </w:rPr>
      </w:pPr>
    </w:p>
    <w:p w14:paraId="7D20312F" w14:textId="77777777" w:rsidR="00AE2FA2" w:rsidRPr="00D553ED" w:rsidRDefault="00AE2FA2" w:rsidP="00B11778">
      <w:pPr>
        <w:spacing w:after="0" w:line="240" w:lineRule="auto"/>
        <w:jc w:val="center"/>
        <w:rPr>
          <w:rFonts w:ascii="Times New Roman" w:hAnsi="Times New Roman" w:cs="Times New Roman"/>
          <w:color w:val="000000" w:themeColor="text1"/>
          <w:sz w:val="28"/>
          <w:szCs w:val="28"/>
          <w:lang w:val="kk-KZ"/>
        </w:rPr>
      </w:pPr>
    </w:p>
    <w:p w14:paraId="570BCD7C" w14:textId="77777777" w:rsidR="00AE2FA2" w:rsidRPr="00D553ED" w:rsidRDefault="00AE2FA2" w:rsidP="00B11778">
      <w:pPr>
        <w:spacing w:after="0" w:line="240" w:lineRule="auto"/>
        <w:jc w:val="center"/>
        <w:rPr>
          <w:rFonts w:ascii="Times New Roman" w:hAnsi="Times New Roman" w:cs="Times New Roman"/>
          <w:color w:val="000000" w:themeColor="text1"/>
          <w:sz w:val="28"/>
          <w:szCs w:val="28"/>
          <w:lang w:val="kk-KZ"/>
        </w:rPr>
      </w:pPr>
    </w:p>
    <w:p w14:paraId="7AD70029" w14:textId="77777777" w:rsidR="00220567" w:rsidRPr="00D553ED" w:rsidRDefault="00220567" w:rsidP="00B11778">
      <w:pPr>
        <w:spacing w:after="0" w:line="240" w:lineRule="auto"/>
        <w:jc w:val="center"/>
        <w:rPr>
          <w:rFonts w:ascii="Times New Roman" w:hAnsi="Times New Roman" w:cs="Times New Roman"/>
          <w:color w:val="000000" w:themeColor="text1"/>
          <w:sz w:val="28"/>
          <w:szCs w:val="28"/>
          <w:lang w:val="kk-KZ"/>
        </w:rPr>
      </w:pPr>
    </w:p>
    <w:p w14:paraId="252E173D" w14:textId="77777777" w:rsidR="00220567" w:rsidRPr="00D553ED" w:rsidRDefault="00220567" w:rsidP="00B11778">
      <w:pPr>
        <w:spacing w:after="0" w:line="240" w:lineRule="auto"/>
        <w:jc w:val="center"/>
        <w:rPr>
          <w:rFonts w:ascii="Times New Roman" w:hAnsi="Times New Roman" w:cs="Times New Roman"/>
          <w:color w:val="000000" w:themeColor="text1"/>
          <w:sz w:val="28"/>
          <w:szCs w:val="28"/>
          <w:lang w:val="kk-KZ"/>
        </w:rPr>
      </w:pPr>
    </w:p>
    <w:p w14:paraId="743E39D3" w14:textId="77777777" w:rsidR="001A5927" w:rsidRPr="00D553ED" w:rsidRDefault="001A5927" w:rsidP="00B11778">
      <w:pPr>
        <w:spacing w:after="0" w:line="240" w:lineRule="auto"/>
        <w:ind w:firstLine="708"/>
        <w:jc w:val="both"/>
        <w:rPr>
          <w:rFonts w:ascii="Times New Roman" w:eastAsia="Times New Roman" w:hAnsi="Times New Roman" w:cs="Times New Roman"/>
          <w:b/>
          <w:color w:val="000000" w:themeColor="text1"/>
          <w:sz w:val="28"/>
          <w:szCs w:val="28"/>
          <w:lang w:val="kk-KZ" w:eastAsia="ru-RU"/>
        </w:rPr>
        <w:sectPr w:rsidR="001A5927" w:rsidRPr="00D553ED" w:rsidSect="00495650">
          <w:footerReference w:type="default" r:id="rId19"/>
          <w:pgSz w:w="11906" w:h="16838"/>
          <w:pgMar w:top="1134" w:right="567" w:bottom="1134" w:left="1701" w:header="709" w:footer="709" w:gutter="0"/>
          <w:cols w:space="720"/>
        </w:sectPr>
      </w:pPr>
    </w:p>
    <w:p w14:paraId="123D5C79" w14:textId="4A10C829" w:rsidR="00E733DD" w:rsidRPr="006F2DB9" w:rsidRDefault="006F2DB9" w:rsidP="006F2DB9">
      <w:pPr>
        <w:spacing w:after="0" w:line="240" w:lineRule="auto"/>
        <w:ind w:left="360" w:firstLine="349"/>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lastRenderedPageBreak/>
        <w:t xml:space="preserve">3 </w:t>
      </w:r>
      <w:r w:rsidR="00E733DD" w:rsidRPr="006F2DB9">
        <w:rPr>
          <w:rFonts w:ascii="Times New Roman" w:hAnsi="Times New Roman" w:cs="Times New Roman"/>
          <w:b/>
          <w:color w:val="000000" w:themeColor="text1"/>
          <w:sz w:val="28"/>
          <w:szCs w:val="28"/>
          <w:lang w:val="kk-KZ"/>
        </w:rPr>
        <w:t xml:space="preserve">ЗЕРТТЕУ НӘТИЖЕЛЕРІ МЕН ТАЛДАУ </w:t>
      </w:r>
    </w:p>
    <w:p w14:paraId="57115B82" w14:textId="77777777" w:rsidR="00E733DD" w:rsidRPr="00D553ED" w:rsidRDefault="00E733DD" w:rsidP="006F2DB9">
      <w:pPr>
        <w:spacing w:after="0" w:line="240" w:lineRule="auto"/>
        <w:ind w:firstLine="709"/>
        <w:jc w:val="both"/>
        <w:rPr>
          <w:rFonts w:ascii="Times New Roman" w:eastAsia="Times New Roman" w:hAnsi="Times New Roman" w:cs="Times New Roman"/>
          <w:b/>
          <w:color w:val="000000" w:themeColor="text1"/>
          <w:sz w:val="28"/>
          <w:szCs w:val="28"/>
          <w:lang w:val="kk-KZ" w:eastAsia="ru-RU"/>
        </w:rPr>
      </w:pPr>
    </w:p>
    <w:p w14:paraId="4FF063FD" w14:textId="77777777" w:rsidR="00566332" w:rsidRPr="00D553ED" w:rsidRDefault="00566332" w:rsidP="006F2DB9">
      <w:pPr>
        <w:spacing w:after="0" w:line="240" w:lineRule="auto"/>
        <w:ind w:firstLine="709"/>
        <w:jc w:val="both"/>
        <w:rPr>
          <w:rFonts w:ascii="Times New Roman" w:eastAsia="Times New Roman" w:hAnsi="Times New Roman" w:cs="Times New Roman"/>
          <w:b/>
          <w:color w:val="000000" w:themeColor="text1"/>
          <w:sz w:val="28"/>
          <w:szCs w:val="28"/>
          <w:lang w:val="kk-KZ" w:eastAsia="ru-RU"/>
        </w:rPr>
      </w:pPr>
      <w:r w:rsidRPr="00D553ED">
        <w:rPr>
          <w:rFonts w:ascii="Times New Roman" w:eastAsia="Times New Roman" w:hAnsi="Times New Roman" w:cs="Times New Roman"/>
          <w:b/>
          <w:color w:val="000000" w:themeColor="text1"/>
          <w:sz w:val="28"/>
          <w:szCs w:val="28"/>
          <w:lang w:val="kk-KZ" w:eastAsia="ru-RU"/>
        </w:rPr>
        <w:t>3.</w:t>
      </w:r>
      <w:r w:rsidR="00E733DD" w:rsidRPr="00D553ED">
        <w:rPr>
          <w:rFonts w:ascii="Times New Roman" w:eastAsia="Times New Roman" w:hAnsi="Times New Roman" w:cs="Times New Roman"/>
          <w:b/>
          <w:color w:val="000000" w:themeColor="text1"/>
          <w:sz w:val="28"/>
          <w:szCs w:val="28"/>
          <w:lang w:val="kk-KZ" w:eastAsia="ru-RU"/>
        </w:rPr>
        <w:t>1</w:t>
      </w:r>
      <w:r w:rsidR="002A5CDC" w:rsidRPr="00D553ED">
        <w:rPr>
          <w:rFonts w:ascii="Times New Roman" w:eastAsia="Times New Roman" w:hAnsi="Times New Roman" w:cs="Times New Roman"/>
          <w:b/>
          <w:color w:val="000000" w:themeColor="text1"/>
          <w:sz w:val="28"/>
          <w:szCs w:val="28"/>
          <w:lang w:val="kk-KZ" w:eastAsia="ru-RU"/>
        </w:rPr>
        <w:t xml:space="preserve"> </w:t>
      </w:r>
      <w:r w:rsidR="00CB7E4A" w:rsidRPr="00D553ED">
        <w:rPr>
          <w:rFonts w:ascii="Times New Roman" w:eastAsia="Times New Roman" w:hAnsi="Times New Roman" w:cs="Times New Roman"/>
          <w:b/>
          <w:color w:val="000000" w:themeColor="text1"/>
          <w:sz w:val="28"/>
          <w:szCs w:val="28"/>
          <w:lang w:val="kk-KZ" w:eastAsia="ru-RU"/>
        </w:rPr>
        <w:t>Жасыл белдеу орман шаруашылықтарының фитопатологиялық жай-күйі және орман екпелеріндегі негізгі аурулардың даму мониторингі</w:t>
      </w:r>
    </w:p>
    <w:p w14:paraId="22DC4155" w14:textId="77777777" w:rsidR="00CB7E4A" w:rsidRPr="00D553ED" w:rsidRDefault="00CB7E4A"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 xml:space="preserve">Астана қаласының жасыл белдеуіндегі жасыл желектердің фитопатологиялық жағдайын зерттеу бүкіл вегетациялық </w:t>
      </w:r>
      <w:r w:rsidR="00EA45F7" w:rsidRPr="00D553ED">
        <w:rPr>
          <w:rFonts w:ascii="Times New Roman" w:eastAsia="Times New Roman" w:hAnsi="Times New Roman" w:cs="Times New Roman"/>
          <w:color w:val="000000" w:themeColor="text1"/>
          <w:sz w:val="28"/>
          <w:szCs w:val="28"/>
          <w:lang w:val="kk-KZ" w:eastAsia="ru-RU"/>
        </w:rPr>
        <w:t>м</w:t>
      </w:r>
      <w:r w:rsidRPr="00D553ED">
        <w:rPr>
          <w:rFonts w:ascii="Times New Roman" w:eastAsia="Times New Roman" w:hAnsi="Times New Roman" w:cs="Times New Roman"/>
          <w:color w:val="000000" w:themeColor="text1"/>
          <w:sz w:val="28"/>
          <w:szCs w:val="28"/>
          <w:lang w:val="kk-KZ" w:eastAsia="ru-RU"/>
        </w:rPr>
        <w:t xml:space="preserve">аусымда маршруттық зерттеулермен, модельді учаскелерде аурулардың дамуына мониторинг жүргізілді. Ауру өсімдіктері бар учаскелердің орналасуы JPS </w:t>
      </w:r>
      <w:r w:rsidR="00BE4B00" w:rsidRPr="00D553ED">
        <w:rPr>
          <w:rFonts w:ascii="Times New Roman" w:eastAsia="Times New Roman" w:hAnsi="Times New Roman" w:cs="Times New Roman"/>
          <w:color w:val="000000" w:themeColor="text1"/>
          <w:sz w:val="28"/>
          <w:szCs w:val="28"/>
          <w:lang w:val="kk-KZ" w:eastAsia="ru-RU"/>
        </w:rPr>
        <w:t>арқылы</w:t>
      </w:r>
      <w:r w:rsidRPr="00D553ED">
        <w:rPr>
          <w:rFonts w:ascii="Times New Roman" w:eastAsia="Times New Roman" w:hAnsi="Times New Roman" w:cs="Times New Roman"/>
          <w:color w:val="000000" w:themeColor="text1"/>
          <w:sz w:val="28"/>
          <w:szCs w:val="28"/>
          <w:lang w:val="kk-KZ" w:eastAsia="ru-RU"/>
        </w:rPr>
        <w:t xml:space="preserve"> белгіленді, өсімдіктердің зардап шеккен мүшелерін суретке түсіру Canon сандық камерасының көмегімен жүзеге асырылды.</w:t>
      </w:r>
    </w:p>
    <w:p w14:paraId="76C327BA" w14:textId="77777777" w:rsidR="00CB7E4A" w:rsidRPr="00D553ED" w:rsidRDefault="00CB7E4A"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 xml:space="preserve">Анықталған фитопатогендік ағзаларды </w:t>
      </w:r>
      <w:r w:rsidR="00BE4B00" w:rsidRPr="00D553ED">
        <w:rPr>
          <w:rFonts w:ascii="Times New Roman" w:eastAsia="Times New Roman" w:hAnsi="Times New Roman" w:cs="Times New Roman"/>
          <w:color w:val="000000" w:themeColor="text1"/>
          <w:sz w:val="28"/>
          <w:szCs w:val="28"/>
          <w:lang w:val="kk-KZ" w:eastAsia="ru-RU"/>
        </w:rPr>
        <w:t>идентификациялау</w:t>
      </w:r>
      <w:r w:rsidRPr="00D553ED">
        <w:rPr>
          <w:rFonts w:ascii="Times New Roman" w:eastAsia="Times New Roman" w:hAnsi="Times New Roman" w:cs="Times New Roman"/>
          <w:color w:val="000000" w:themeColor="text1"/>
          <w:sz w:val="28"/>
          <w:szCs w:val="28"/>
          <w:lang w:val="kk-KZ" w:eastAsia="ru-RU"/>
        </w:rPr>
        <w:t xml:space="preserve"> олардың морфометриялық сипаттамалары негізінде жүргізілді.</w:t>
      </w:r>
    </w:p>
    <w:p w14:paraId="37D80035" w14:textId="77777777" w:rsidR="00CB7E4A" w:rsidRPr="00D553ED" w:rsidRDefault="00CB7E4A"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Таңдалған фитопатогендік организмдердің сипаттамалары олардың морфометриялық сипаттамаларына сүйене отырып, Canon кіріктірілген камерасы бар Olympus BH-2 микроскопын қолдана отырып және суретті компьютер экранына шығару, сонымен қатар Cameram көмегімен деректерді есептей отырып, MS Exsel диалогтық терезесіндегі нысандарды өлшеу арқылы жүргізілді.</w:t>
      </w:r>
    </w:p>
    <w:p w14:paraId="748CD1FC" w14:textId="77777777" w:rsidR="00CB7E4A" w:rsidRPr="00D553ED" w:rsidRDefault="00CB7E4A"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Ағаш және бұта өсімдіктерінде саңырауқұлақ аурулары жиі кездеседі (ұнтақты көгеру, тот саңырауқұлақтары, қарағайдың шюті, қара, дақ, қышыма, деформация, мозаика, қабықтың некрозы, қатерлі ісік, шанышқылар, шірік, "сыпырғыш сиқыршылар", күйіктер), бактериялық және вирустық аурулар аз кездеседі.</w:t>
      </w:r>
    </w:p>
    <w:p w14:paraId="59609D7E" w14:textId="77777777" w:rsidR="00CB7E4A" w:rsidRPr="00D553ED" w:rsidRDefault="00CB7E4A"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 xml:space="preserve">Жұқпалы емес аурулардың себептері </w:t>
      </w:r>
      <w:r w:rsidR="00BE4B00" w:rsidRPr="00D553ED">
        <w:rPr>
          <w:rFonts w:ascii="Times New Roman" w:eastAsia="Times New Roman" w:hAnsi="Times New Roman" w:cs="Times New Roman"/>
          <w:color w:val="000000" w:themeColor="text1"/>
          <w:sz w:val="28"/>
          <w:szCs w:val="28"/>
          <w:lang w:val="kk-KZ" w:eastAsia="ru-RU"/>
        </w:rPr>
        <w:t>ө</w:t>
      </w:r>
      <w:r w:rsidRPr="00D553ED">
        <w:rPr>
          <w:rFonts w:ascii="Times New Roman" w:eastAsia="Times New Roman" w:hAnsi="Times New Roman" w:cs="Times New Roman"/>
          <w:color w:val="000000" w:themeColor="text1"/>
          <w:sz w:val="28"/>
          <w:szCs w:val="28"/>
          <w:lang w:val="kk-KZ" w:eastAsia="ru-RU"/>
        </w:rPr>
        <w:t>сімдіктердің өсуіне және дамуына теріс әсер ететін қоршаған орта факторлары болуы мүмкін. Оларға қолайсыз метеорологиялық және топырақ жағдайлары, қоршаған ортаның ластануы, рекреациялық жүктемелер және басқа да антропогендік факторлар жатады.</w:t>
      </w:r>
    </w:p>
    <w:p w14:paraId="6A86C8CE" w14:textId="77777777" w:rsidR="00843084" w:rsidRPr="00D553ED" w:rsidRDefault="00F16C5E" w:rsidP="006F2DB9">
      <w:pPr>
        <w:spacing w:after="0" w:line="240" w:lineRule="auto"/>
        <w:ind w:firstLine="709"/>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bCs/>
          <w:i/>
          <w:color w:val="000000" w:themeColor="text1"/>
          <w:sz w:val="28"/>
          <w:szCs w:val="28"/>
          <w:lang w:val="kk-KZ"/>
        </w:rPr>
        <w:t>Қызылжар орман шаруашылығы.</w:t>
      </w:r>
      <w:r w:rsidRPr="00D553ED">
        <w:rPr>
          <w:rFonts w:ascii="Times New Roman" w:eastAsia="Calibri" w:hAnsi="Times New Roman" w:cs="Times New Roman"/>
          <w:b/>
          <w:bCs/>
          <w:color w:val="000000" w:themeColor="text1"/>
          <w:sz w:val="28"/>
          <w:szCs w:val="28"/>
          <w:lang w:val="kk-KZ"/>
        </w:rPr>
        <w:t xml:space="preserve"> </w:t>
      </w:r>
      <w:r w:rsidR="00843084" w:rsidRPr="00D553ED">
        <w:rPr>
          <w:rFonts w:ascii="Times New Roman" w:eastAsia="Calibri" w:hAnsi="Times New Roman" w:cs="Times New Roman"/>
          <w:color w:val="000000" w:themeColor="text1"/>
          <w:sz w:val="28"/>
          <w:szCs w:val="28"/>
          <w:lang w:val="kk-KZ"/>
        </w:rPr>
        <w:t>Жалпы ауданы</w:t>
      </w:r>
      <w:r w:rsidR="00BA7DE0" w:rsidRPr="00D553ED">
        <w:rPr>
          <w:rFonts w:ascii="Times New Roman" w:eastAsia="Calibri" w:hAnsi="Times New Roman" w:cs="Times New Roman"/>
          <w:color w:val="000000" w:themeColor="text1"/>
          <w:sz w:val="28"/>
          <w:szCs w:val="28"/>
          <w:lang w:val="kk-KZ"/>
        </w:rPr>
        <w:t xml:space="preserve"> – 12090 га</w:t>
      </w:r>
      <w:r w:rsidR="00843084" w:rsidRPr="00D553ED">
        <w:rPr>
          <w:rFonts w:ascii="Times New Roman" w:eastAsia="Calibri" w:hAnsi="Times New Roman" w:cs="Times New Roman"/>
          <w:color w:val="000000" w:themeColor="text1"/>
          <w:sz w:val="28"/>
          <w:szCs w:val="28"/>
          <w:lang w:val="kk-KZ"/>
        </w:rPr>
        <w:t xml:space="preserve"> құрайды. Шаруашылықта 50-60 жылдары егілген ағаштар бар. Жаңа ағаш екпелері 1997 жылдардан бастап отырғызылған. Зерттеу барысында 44, 19, 28, 4, 6 кварталдар қарастырылды. </w:t>
      </w:r>
    </w:p>
    <w:p w14:paraId="4FD28577" w14:textId="50A11E40" w:rsidR="006E7639" w:rsidRPr="00D553ED" w:rsidRDefault="003C6D0B" w:rsidP="006F2DB9">
      <w:pPr>
        <w:spacing w:after="0" w:line="240" w:lineRule="auto"/>
        <w:ind w:firstLine="709"/>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i/>
          <w:iCs/>
          <w:color w:val="000000" w:themeColor="text1"/>
          <w:sz w:val="28"/>
          <w:szCs w:val="28"/>
          <w:lang w:val="kk-KZ"/>
        </w:rPr>
        <w:t>44 квартал.</w:t>
      </w:r>
      <w:r>
        <w:rPr>
          <w:rFonts w:ascii="Times New Roman" w:eastAsia="Calibri" w:hAnsi="Times New Roman" w:cs="Times New Roman"/>
          <w:i/>
          <w:iCs/>
          <w:color w:val="000000" w:themeColor="text1"/>
          <w:sz w:val="28"/>
          <w:szCs w:val="28"/>
          <w:lang w:val="kk-KZ"/>
        </w:rPr>
        <w:t xml:space="preserve"> </w:t>
      </w:r>
      <w:r w:rsidRPr="00D553ED">
        <w:rPr>
          <w:rFonts w:ascii="Times New Roman" w:hAnsi="Times New Roman"/>
          <w:color w:val="000000" w:themeColor="text1"/>
          <w:sz w:val="28"/>
          <w:szCs w:val="28"/>
          <w:lang w:val="kk-KZ"/>
        </w:rPr>
        <w:t xml:space="preserve">Кәдімгі қарағай </w:t>
      </w:r>
      <w:r w:rsidRPr="00D553ED">
        <w:rPr>
          <w:rFonts w:ascii="Times New Roman" w:eastAsia="Calibri" w:hAnsi="Times New Roman" w:cs="Times New Roman"/>
          <w:i/>
          <w:iCs/>
          <w:color w:val="000000" w:themeColor="text1"/>
          <w:sz w:val="28"/>
          <w:szCs w:val="28"/>
          <w:lang w:val="kk-KZ"/>
        </w:rPr>
        <w:t>(</w:t>
      </w:r>
      <w:r w:rsidRPr="00D553ED">
        <w:rPr>
          <w:rFonts w:ascii="Times New Roman" w:eastAsia="Calibri" w:hAnsi="Times New Roman" w:cs="Times New Roman"/>
          <w:i/>
          <w:iCs/>
          <w:color w:val="000000" w:themeColor="text1"/>
          <w:sz w:val="28"/>
          <w:szCs w:val="28"/>
          <w:shd w:val="clear" w:color="auto" w:fill="FFFFFF"/>
          <w:lang w:val="kk-KZ"/>
        </w:rPr>
        <w:t>Pinus sylvestris L.</w:t>
      </w:r>
      <w:r w:rsidRPr="00D553ED">
        <w:rPr>
          <w:rFonts w:ascii="Times New Roman" w:eastAsia="Calibri" w:hAnsi="Times New Roman" w:cs="Times New Roman"/>
          <w:i/>
          <w:iCs/>
          <w:color w:val="000000" w:themeColor="text1"/>
          <w:sz w:val="28"/>
          <w:szCs w:val="28"/>
          <w:lang w:val="kk-KZ"/>
        </w:rPr>
        <w:t>)</w:t>
      </w:r>
      <w:r w:rsidRPr="00D553ED">
        <w:rPr>
          <w:rFonts w:ascii="Times New Roman" w:eastAsia="Calibri" w:hAnsi="Times New Roman" w:cs="Times New Roman"/>
          <w:color w:val="000000" w:themeColor="text1"/>
          <w:sz w:val="28"/>
          <w:szCs w:val="28"/>
          <w:lang w:val="kk-KZ"/>
        </w:rPr>
        <w:t xml:space="preserve"> Жас отырғызылымдар көп кездеседі. Зерттелген өсімдіктердің 40-50% зақымдалған.</w:t>
      </w:r>
      <w:r w:rsidRPr="00D553ED">
        <w:rPr>
          <w:color w:val="000000" w:themeColor="text1"/>
          <w:lang w:val="kk-KZ"/>
        </w:rPr>
        <w:t xml:space="preserve"> </w:t>
      </w:r>
      <w:r w:rsidRPr="00D553ED">
        <w:rPr>
          <w:rFonts w:ascii="Times New Roman" w:eastAsia="Calibri" w:hAnsi="Times New Roman" w:cs="Times New Roman"/>
          <w:color w:val="000000" w:themeColor="text1"/>
          <w:sz w:val="28"/>
          <w:szCs w:val="28"/>
          <w:lang w:val="kk-KZ"/>
        </w:rPr>
        <w:t xml:space="preserve">Жас бұтақтарында инелері ашық қоңырдан түсі тот қоңырға дейін болады. Бұтақтардағы инелердің барлығы зақымдалған. Өсімдіктердің жоғары, төменгі бөліктері зақымданған, кей жағдайда толықтай қурап қалған. Диагнозы — шютте </w:t>
      </w:r>
      <w:r w:rsidRPr="00F74143">
        <w:rPr>
          <w:rFonts w:ascii="Times New Roman" w:eastAsia="Calibri" w:hAnsi="Times New Roman" w:cs="Times New Roman"/>
          <w:i/>
          <w:iCs/>
          <w:color w:val="000000" w:themeColor="text1"/>
          <w:sz w:val="28"/>
          <w:szCs w:val="28"/>
          <w:lang w:val="kk-KZ"/>
        </w:rPr>
        <w:t xml:space="preserve">(Lophodermium seditiosum Minter және L. pinastri Chev). </w:t>
      </w:r>
      <w:r w:rsidR="00BA4AAA" w:rsidRPr="00F74143">
        <w:rPr>
          <w:rFonts w:ascii="Times New Roman" w:eastAsia="Calibri" w:hAnsi="Times New Roman" w:cs="Times New Roman"/>
          <w:i/>
          <w:iCs/>
          <w:color w:val="000000" w:themeColor="text1"/>
          <w:sz w:val="28"/>
          <w:szCs w:val="28"/>
          <w:lang w:val="kk-KZ"/>
        </w:rPr>
        <w:t>Итмұрын</w:t>
      </w:r>
      <w:r w:rsidR="006E7639" w:rsidRPr="00F74143">
        <w:rPr>
          <w:rFonts w:ascii="Times New Roman" w:eastAsia="Calibri" w:hAnsi="Times New Roman" w:cs="Times New Roman"/>
          <w:i/>
          <w:iCs/>
          <w:color w:val="000000" w:themeColor="text1"/>
          <w:sz w:val="28"/>
          <w:szCs w:val="28"/>
          <w:lang w:val="kk-KZ"/>
        </w:rPr>
        <w:t xml:space="preserve"> (</w:t>
      </w:r>
      <w:r w:rsidR="006E7639" w:rsidRPr="00F74143">
        <w:rPr>
          <w:rFonts w:ascii="Times New Roman" w:eastAsia="Calibri" w:hAnsi="Times New Roman" w:cs="Times New Roman"/>
          <w:i/>
          <w:iCs/>
          <w:color w:val="000000" w:themeColor="text1"/>
          <w:sz w:val="28"/>
          <w:szCs w:val="28"/>
          <w:shd w:val="clear" w:color="auto" w:fill="FFFFFF"/>
          <w:lang w:val="kk-KZ"/>
        </w:rPr>
        <w:t>Rósa canína L.</w:t>
      </w:r>
      <w:r w:rsidR="006E7639" w:rsidRPr="00F74143">
        <w:rPr>
          <w:rFonts w:ascii="Times New Roman" w:eastAsia="Calibri" w:hAnsi="Times New Roman" w:cs="Times New Roman"/>
          <w:i/>
          <w:iCs/>
          <w:color w:val="000000" w:themeColor="text1"/>
          <w:sz w:val="28"/>
          <w:szCs w:val="28"/>
          <w:lang w:val="kk-KZ"/>
        </w:rPr>
        <w:t>)</w:t>
      </w:r>
      <w:r w:rsidR="006E7639" w:rsidRPr="00D553ED">
        <w:rPr>
          <w:rFonts w:ascii="Times New Roman" w:eastAsia="Calibri" w:hAnsi="Times New Roman" w:cs="Times New Roman"/>
          <w:color w:val="000000" w:themeColor="text1"/>
          <w:sz w:val="28"/>
          <w:szCs w:val="28"/>
          <w:lang w:val="kk-KZ"/>
        </w:rPr>
        <w:t xml:space="preserve"> Итмұрынның жеке бұталары тіпті гүлдеу фазасында да тот басудан күшті дәрежеде зардап шегеді. Зақымданған жапырақтары, бұтақтары қатты қисық, деформацияға ұшыраған. Жалпы тексерілген өсімдіктердің 85-90%-ы зардап шеккен. Өсімдіктердің зақымданған мүшелерінде урединиопустулдар түсі жағынан сары-тот басқан, біріктіріліп, қираған, сабақтарын толық жабатын, мұндай жерлердегі өсімдіктердің жабынды ұлпалары жыртылған. Өсімдіктердің сау бөліктерінде орналасқан урединиоспорлардың шашыранды массасы мұндай </w:t>
      </w:r>
      <w:r w:rsidR="006E7639" w:rsidRPr="00D553ED">
        <w:rPr>
          <w:rFonts w:ascii="Times New Roman" w:eastAsia="Calibri" w:hAnsi="Times New Roman" w:cs="Times New Roman"/>
          <w:color w:val="000000" w:themeColor="text1"/>
          <w:sz w:val="28"/>
          <w:szCs w:val="28"/>
          <w:lang w:val="kk-KZ"/>
        </w:rPr>
        <w:lastRenderedPageBreak/>
        <w:t xml:space="preserve">бұтаға жалындаған сары түсті көрініс береді. Зақымданған өсімдіктердің 40-45%-ында тоттың пустулдары тек жапырақтарында ғана белгіленеді, сабақтары зақымданбаған. Микроскопиялық тексеру кезінде уредиоспоралар дөңгеленіп, сәл сопақша, диаметрі 15-20 см құрайды, споралар қабығы күңгірт, тегіс, масақсыз болады. Бірден бір телиоспоралар табылмады.  Диагнозы - тот саңырауқұлақтар </w:t>
      </w:r>
      <w:r w:rsidR="006E7639" w:rsidRPr="005509A0">
        <w:rPr>
          <w:rFonts w:ascii="Times New Roman" w:eastAsia="Calibri" w:hAnsi="Times New Roman" w:cs="Times New Roman"/>
          <w:i/>
          <w:iCs/>
          <w:color w:val="000000" w:themeColor="text1"/>
          <w:sz w:val="28"/>
          <w:szCs w:val="28"/>
          <w:lang w:val="kk-KZ"/>
        </w:rPr>
        <w:t>(Phragmidium disciflorum James),</w:t>
      </w:r>
      <w:r w:rsidR="006E7639" w:rsidRPr="00D553ED">
        <w:rPr>
          <w:rFonts w:ascii="Times New Roman" w:eastAsia="Calibri" w:hAnsi="Times New Roman" w:cs="Times New Roman"/>
          <w:color w:val="000000" w:themeColor="text1"/>
          <w:sz w:val="28"/>
          <w:szCs w:val="28"/>
          <w:lang w:val="kk-KZ"/>
        </w:rPr>
        <w:t xml:space="preserve"> көбінесе Орта Азияда раушан тұқымдастарды залалдайды. </w:t>
      </w:r>
    </w:p>
    <w:p w14:paraId="5A56FF05" w14:textId="4782E67B" w:rsidR="003C6D0B" w:rsidRDefault="00D43A56" w:rsidP="006F2DB9">
      <w:pPr>
        <w:spacing w:after="0" w:line="240" w:lineRule="auto"/>
        <w:ind w:firstLine="709"/>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i/>
          <w:iCs/>
          <w:color w:val="000000" w:themeColor="text1"/>
          <w:sz w:val="28"/>
          <w:szCs w:val="28"/>
          <w:lang w:val="kk-KZ"/>
        </w:rPr>
        <w:t xml:space="preserve">19 квартал. </w:t>
      </w:r>
      <w:r w:rsidR="00BA4AAA" w:rsidRPr="00D553ED">
        <w:rPr>
          <w:rFonts w:ascii="Times New Roman" w:hAnsi="Times New Roman"/>
          <w:color w:val="000000" w:themeColor="text1"/>
          <w:sz w:val="28"/>
          <w:szCs w:val="28"/>
          <w:lang w:val="kk-KZ"/>
        </w:rPr>
        <w:t xml:space="preserve">Кәдімгі қарағай </w:t>
      </w:r>
      <w:r w:rsidR="00BA7DE0" w:rsidRPr="00D553ED">
        <w:rPr>
          <w:rFonts w:ascii="Times New Roman" w:eastAsia="Calibri" w:hAnsi="Times New Roman" w:cs="Times New Roman"/>
          <w:i/>
          <w:iCs/>
          <w:color w:val="000000" w:themeColor="text1"/>
          <w:sz w:val="28"/>
          <w:szCs w:val="28"/>
          <w:lang w:val="kk-KZ"/>
        </w:rPr>
        <w:t xml:space="preserve">(Pinus sylvestris L.) </w:t>
      </w:r>
      <w:r w:rsidRPr="00D553ED">
        <w:rPr>
          <w:rFonts w:ascii="Times New Roman" w:eastAsia="Calibri" w:hAnsi="Times New Roman" w:cs="Times New Roman"/>
          <w:iCs/>
          <w:color w:val="000000" w:themeColor="text1"/>
          <w:sz w:val="28"/>
          <w:szCs w:val="28"/>
          <w:lang w:val="kk-KZ"/>
        </w:rPr>
        <w:t>Жекеленген бұталар жоғарғы және төменгі бөлігіндегі инелері басынан а</w:t>
      </w:r>
      <w:r w:rsidR="0007683D">
        <w:rPr>
          <w:rFonts w:ascii="Times New Roman" w:eastAsia="Calibri" w:hAnsi="Times New Roman" w:cs="Times New Roman"/>
          <w:iCs/>
          <w:color w:val="000000" w:themeColor="text1"/>
          <w:sz w:val="28"/>
          <w:szCs w:val="28"/>
          <w:lang w:val="kk-KZ"/>
        </w:rPr>
        <w:t>я</w:t>
      </w:r>
      <w:r w:rsidRPr="00D553ED">
        <w:rPr>
          <w:rFonts w:ascii="Times New Roman" w:eastAsia="Calibri" w:hAnsi="Times New Roman" w:cs="Times New Roman"/>
          <w:iCs/>
          <w:color w:val="000000" w:themeColor="text1"/>
          <w:sz w:val="28"/>
          <w:szCs w:val="28"/>
          <w:lang w:val="kk-KZ"/>
        </w:rPr>
        <w:t>ғына қарай қатты сарғайған. Сол себепті ағашт</w:t>
      </w:r>
      <w:r w:rsidR="007C1D0F">
        <w:rPr>
          <w:rFonts w:ascii="Times New Roman" w:eastAsia="Calibri" w:hAnsi="Times New Roman" w:cs="Times New Roman"/>
          <w:iCs/>
          <w:color w:val="000000" w:themeColor="text1"/>
          <w:sz w:val="28"/>
          <w:szCs w:val="28"/>
          <w:lang w:val="kk-KZ"/>
        </w:rPr>
        <w:t>ар</w:t>
      </w:r>
      <w:r w:rsidRPr="00D553ED">
        <w:rPr>
          <w:rFonts w:ascii="Times New Roman" w:eastAsia="Calibri" w:hAnsi="Times New Roman" w:cs="Times New Roman"/>
          <w:iCs/>
          <w:color w:val="000000" w:themeColor="text1"/>
          <w:sz w:val="28"/>
          <w:szCs w:val="28"/>
          <w:lang w:val="kk-KZ"/>
        </w:rPr>
        <w:t xml:space="preserve"> жасыл-сары түс береді. </w:t>
      </w:r>
      <w:r w:rsidRPr="00D553ED">
        <w:rPr>
          <w:rFonts w:ascii="Times New Roman" w:eastAsia="Calibri" w:hAnsi="Times New Roman" w:cs="Times New Roman"/>
          <w:color w:val="000000" w:themeColor="text1"/>
          <w:sz w:val="28"/>
          <w:szCs w:val="28"/>
          <w:lang w:val="kk-KZ"/>
        </w:rPr>
        <w:t xml:space="preserve">Мұндай инелер жанасқанда бірден төгіліп түсіп қалады. </w:t>
      </w:r>
      <w:r w:rsidR="00BA7DE0" w:rsidRPr="00D553ED">
        <w:rPr>
          <w:rFonts w:ascii="Times New Roman" w:eastAsia="Calibri" w:hAnsi="Times New Roman" w:cs="Times New Roman"/>
          <w:color w:val="000000" w:themeColor="text1"/>
          <w:sz w:val="28"/>
          <w:szCs w:val="28"/>
          <w:lang w:val="kk-KZ"/>
        </w:rPr>
        <w:t>Визуал</w:t>
      </w:r>
      <w:r w:rsidRPr="00D553ED">
        <w:rPr>
          <w:rFonts w:ascii="Times New Roman" w:eastAsia="Calibri" w:hAnsi="Times New Roman" w:cs="Times New Roman"/>
          <w:color w:val="000000" w:themeColor="text1"/>
          <w:sz w:val="28"/>
          <w:szCs w:val="28"/>
          <w:lang w:val="kk-KZ"/>
        </w:rPr>
        <w:t xml:space="preserve">ды тұрғыдан қарағанда ағаштың түсінің өзгергенінен басқа ешқандай өзгеріс жоқ. Барлық өсімдіктер </w:t>
      </w:r>
      <w:r w:rsidR="00BA7DE0" w:rsidRPr="00D553ED">
        <w:rPr>
          <w:rFonts w:ascii="Times New Roman" w:eastAsia="Calibri" w:hAnsi="Times New Roman" w:cs="Times New Roman"/>
          <w:color w:val="000000" w:themeColor="text1"/>
          <w:sz w:val="28"/>
          <w:szCs w:val="28"/>
          <w:lang w:val="kk-KZ"/>
        </w:rPr>
        <w:t>20-25%</w:t>
      </w:r>
      <w:r w:rsidRPr="00D553ED">
        <w:rPr>
          <w:rFonts w:ascii="Times New Roman" w:eastAsia="Calibri" w:hAnsi="Times New Roman" w:cs="Times New Roman"/>
          <w:color w:val="000000" w:themeColor="text1"/>
          <w:sz w:val="28"/>
          <w:szCs w:val="28"/>
          <w:lang w:val="kk-KZ"/>
        </w:rPr>
        <w:t xml:space="preserve"> зақымданған.</w:t>
      </w:r>
      <w:r w:rsidR="008159E0" w:rsidRPr="00D553ED">
        <w:rPr>
          <w:rFonts w:ascii="Times New Roman" w:eastAsia="Calibri" w:hAnsi="Times New Roman" w:cs="Times New Roman"/>
          <w:color w:val="000000" w:themeColor="text1"/>
          <w:sz w:val="28"/>
          <w:szCs w:val="28"/>
          <w:lang w:val="kk-KZ"/>
        </w:rPr>
        <w:t xml:space="preserve"> Сарғыш инелердің кейбір бөліктерінде майда 0,5-1,5 мм көлемде майда дақтар көп. Көп дақтарда жабынды ұлпасы зақымданбаған. Қара дақтар инелердің ұзына бойы 1-2 мм алып жатыр. </w:t>
      </w:r>
      <w:r w:rsidR="00911219" w:rsidRPr="00D553ED">
        <w:rPr>
          <w:rFonts w:ascii="Times New Roman" w:eastAsia="Calibri" w:hAnsi="Times New Roman" w:cs="Times New Roman"/>
          <w:color w:val="000000" w:themeColor="text1"/>
          <w:sz w:val="28"/>
          <w:szCs w:val="28"/>
          <w:lang w:val="kk-KZ"/>
        </w:rPr>
        <w:t xml:space="preserve">Инелердің негізі бұталарға бекінген жерінен зақымданған, қара-қоңыр пішінсіз қураған түрге айналған. Инелердің өлу себебі олардың фитопатогенді организмдерінің зақымдануынан қан тамырларының бөгелуі мүмкін. </w:t>
      </w:r>
      <w:bookmarkStart w:id="16" w:name="_Hlk53259161"/>
      <w:r w:rsidR="00BA7DE0" w:rsidRPr="00D553ED">
        <w:rPr>
          <w:rFonts w:ascii="Times New Roman" w:eastAsia="Calibri" w:hAnsi="Times New Roman" w:cs="Times New Roman"/>
          <w:color w:val="000000" w:themeColor="text1"/>
          <w:sz w:val="28"/>
          <w:szCs w:val="28"/>
          <w:lang w:val="kk-KZ"/>
        </w:rPr>
        <w:t xml:space="preserve">Диагноз – </w:t>
      </w:r>
      <w:r w:rsidR="00911219" w:rsidRPr="00D553ED">
        <w:rPr>
          <w:rFonts w:ascii="Times New Roman" w:eastAsia="Calibri" w:hAnsi="Times New Roman" w:cs="Times New Roman"/>
          <w:i/>
          <w:iCs/>
          <w:color w:val="000000" w:themeColor="text1"/>
          <w:sz w:val="28"/>
          <w:szCs w:val="28"/>
          <w:lang w:val="kk-KZ"/>
        </w:rPr>
        <w:t xml:space="preserve">инелер сарғыштығы </w:t>
      </w:r>
      <w:r w:rsidR="00BA7DE0" w:rsidRPr="00D553ED">
        <w:rPr>
          <w:rFonts w:ascii="Times New Roman" w:eastAsia="Calibri" w:hAnsi="Times New Roman" w:cs="Times New Roman"/>
          <w:i/>
          <w:iCs/>
          <w:color w:val="000000" w:themeColor="text1"/>
          <w:sz w:val="28"/>
          <w:szCs w:val="28"/>
          <w:lang w:val="kk-KZ"/>
        </w:rPr>
        <w:t xml:space="preserve"> (</w:t>
      </w:r>
      <w:r w:rsidR="00BA7DE0" w:rsidRPr="00D553ED">
        <w:rPr>
          <w:rFonts w:ascii="Times New Roman" w:eastAsia="Calibri" w:hAnsi="Times New Roman" w:cs="Times New Roman"/>
          <w:bCs/>
          <w:i/>
          <w:iCs/>
          <w:color w:val="000000" w:themeColor="text1"/>
          <w:sz w:val="28"/>
          <w:szCs w:val="28"/>
          <w:lang w:val="kk-KZ"/>
        </w:rPr>
        <w:t>Naemocyclus minor Butin).</w:t>
      </w:r>
      <w:bookmarkEnd w:id="16"/>
      <w:r w:rsidR="003C6D0B">
        <w:rPr>
          <w:rFonts w:ascii="Times New Roman" w:eastAsia="Calibri" w:hAnsi="Times New Roman" w:cs="Times New Roman"/>
          <w:color w:val="000000" w:themeColor="text1"/>
          <w:sz w:val="28"/>
          <w:szCs w:val="28"/>
          <w:lang w:val="kk-KZ"/>
        </w:rPr>
        <w:t xml:space="preserve"> </w:t>
      </w:r>
      <w:r w:rsidR="00911219" w:rsidRPr="00D553ED">
        <w:rPr>
          <w:rFonts w:ascii="Times New Roman" w:eastAsia="Calibri" w:hAnsi="Times New Roman" w:cs="Times New Roman"/>
          <w:iCs/>
          <w:color w:val="000000" w:themeColor="text1"/>
          <w:sz w:val="28"/>
          <w:szCs w:val="28"/>
          <w:lang w:val="kk-KZ"/>
        </w:rPr>
        <w:t>Сары акация</w:t>
      </w:r>
      <w:r w:rsidR="00BA7DE0" w:rsidRPr="00D553ED">
        <w:rPr>
          <w:rFonts w:ascii="Times New Roman" w:eastAsia="Calibri" w:hAnsi="Times New Roman" w:cs="Times New Roman"/>
          <w:i/>
          <w:iCs/>
          <w:color w:val="000000" w:themeColor="text1"/>
          <w:sz w:val="28"/>
          <w:szCs w:val="28"/>
          <w:lang w:val="kk-KZ"/>
        </w:rPr>
        <w:t xml:space="preserve"> </w:t>
      </w:r>
      <w:r w:rsidR="000A464D" w:rsidRPr="00D553ED">
        <w:rPr>
          <w:rFonts w:ascii="Times New Roman" w:eastAsia="Calibri" w:hAnsi="Times New Roman" w:cs="Times New Roman"/>
          <w:i/>
          <w:iCs/>
          <w:color w:val="000000" w:themeColor="text1"/>
          <w:sz w:val="28"/>
          <w:szCs w:val="28"/>
          <w:lang w:val="kk-KZ"/>
        </w:rPr>
        <w:t>(Caragana arborescens Lam.).</w:t>
      </w:r>
      <w:r w:rsidR="006F2DB9">
        <w:rPr>
          <w:rFonts w:ascii="Times New Roman" w:eastAsia="Calibri" w:hAnsi="Times New Roman" w:cs="Times New Roman"/>
          <w:i/>
          <w:iCs/>
          <w:color w:val="000000" w:themeColor="text1"/>
          <w:sz w:val="28"/>
          <w:szCs w:val="28"/>
          <w:lang w:val="kk-KZ"/>
        </w:rPr>
        <w:t xml:space="preserve"> </w:t>
      </w:r>
      <w:r w:rsidR="00911219" w:rsidRPr="00D553ED">
        <w:rPr>
          <w:rFonts w:ascii="Times New Roman" w:eastAsia="Calibri" w:hAnsi="Times New Roman" w:cs="Times New Roman"/>
          <w:color w:val="000000" w:themeColor="text1"/>
          <w:sz w:val="28"/>
          <w:szCs w:val="28"/>
          <w:lang w:val="kk-KZ"/>
        </w:rPr>
        <w:t xml:space="preserve">Негізінен жапырақ тақтайшасының жоғарғы жағында ақшыл бүйірлік шекарасы бар сұрғылт қоңыр дақтары бар. Дақтары шашыраңқы орналасқан жапырақ бетінің </w:t>
      </w:r>
      <w:r w:rsidR="006F2DB9">
        <w:rPr>
          <w:rFonts w:ascii="Times New Roman" w:eastAsia="Calibri" w:hAnsi="Times New Roman" w:cs="Times New Roman"/>
          <w:color w:val="000000" w:themeColor="text1"/>
          <w:sz w:val="28"/>
          <w:szCs w:val="28"/>
          <w:lang w:val="kk-KZ"/>
        </w:rPr>
        <w:t xml:space="preserve">                 </w:t>
      </w:r>
      <w:r w:rsidR="00911219" w:rsidRPr="00D553ED">
        <w:rPr>
          <w:rFonts w:ascii="Times New Roman" w:eastAsia="Calibri" w:hAnsi="Times New Roman" w:cs="Times New Roman"/>
          <w:color w:val="000000" w:themeColor="text1"/>
          <w:sz w:val="28"/>
          <w:szCs w:val="28"/>
          <w:lang w:val="kk-KZ"/>
        </w:rPr>
        <w:t>10</w:t>
      </w:r>
      <w:r w:rsidR="006F2DB9">
        <w:rPr>
          <w:rFonts w:ascii="Times New Roman" w:eastAsia="Calibri" w:hAnsi="Times New Roman" w:cs="Times New Roman"/>
          <w:color w:val="000000" w:themeColor="text1"/>
          <w:sz w:val="28"/>
          <w:szCs w:val="28"/>
          <w:lang w:val="kk-KZ"/>
        </w:rPr>
        <w:t>-</w:t>
      </w:r>
      <w:r w:rsidR="00911219" w:rsidRPr="00D553ED">
        <w:rPr>
          <w:rFonts w:ascii="Times New Roman" w:eastAsia="Calibri" w:hAnsi="Times New Roman" w:cs="Times New Roman"/>
          <w:color w:val="000000" w:themeColor="text1"/>
          <w:sz w:val="28"/>
          <w:szCs w:val="28"/>
          <w:lang w:val="kk-KZ"/>
        </w:rPr>
        <w:t>15%-ын алады. Микроскопия кезінде саңырауқұлақ құрылымдары анықталмайды.</w:t>
      </w:r>
      <w:r w:rsidR="003C6D0B">
        <w:rPr>
          <w:rFonts w:ascii="Times New Roman" w:eastAsia="Calibri" w:hAnsi="Times New Roman" w:cs="Times New Roman"/>
          <w:color w:val="000000" w:themeColor="text1"/>
          <w:sz w:val="28"/>
          <w:szCs w:val="28"/>
          <w:lang w:val="kk-KZ"/>
        </w:rPr>
        <w:t xml:space="preserve"> </w:t>
      </w:r>
    </w:p>
    <w:p w14:paraId="56824605" w14:textId="2E1FDCE9" w:rsidR="00BA7DE0" w:rsidRPr="00D553ED" w:rsidRDefault="003C6D0B" w:rsidP="006F2DB9">
      <w:pPr>
        <w:spacing w:after="0" w:line="240" w:lineRule="auto"/>
        <w:ind w:firstLine="709"/>
        <w:jc w:val="both"/>
        <w:rPr>
          <w:rFonts w:ascii="Times New Roman" w:eastAsia="Calibri" w:hAnsi="Times New Roman" w:cs="Times New Roman"/>
          <w:color w:val="000000" w:themeColor="text1"/>
          <w:sz w:val="28"/>
          <w:szCs w:val="28"/>
          <w:lang w:val="kk-KZ"/>
        </w:rPr>
      </w:pPr>
      <w:r>
        <w:rPr>
          <w:rFonts w:ascii="Times New Roman" w:eastAsia="Times New Roman" w:hAnsi="Times New Roman" w:cs="Times New Roman"/>
          <w:bCs/>
          <w:i/>
          <w:color w:val="000000" w:themeColor="text1"/>
          <w:sz w:val="28"/>
          <w:szCs w:val="28"/>
          <w:lang w:val="kk-KZ"/>
        </w:rPr>
        <w:t>28</w:t>
      </w:r>
      <w:r w:rsidRPr="003C6D0B">
        <w:rPr>
          <w:rFonts w:ascii="Times New Roman" w:eastAsia="Times New Roman" w:hAnsi="Times New Roman" w:cs="Times New Roman"/>
          <w:bCs/>
          <w:i/>
          <w:color w:val="000000" w:themeColor="text1"/>
          <w:sz w:val="28"/>
          <w:szCs w:val="28"/>
          <w:lang w:val="kk-KZ"/>
        </w:rPr>
        <w:t xml:space="preserve"> квартал</w:t>
      </w:r>
      <w:r>
        <w:rPr>
          <w:rFonts w:ascii="Times New Roman" w:eastAsia="Times New Roman" w:hAnsi="Times New Roman" w:cs="Times New Roman"/>
          <w:bCs/>
          <w:iCs/>
          <w:color w:val="000000" w:themeColor="text1"/>
          <w:sz w:val="28"/>
          <w:szCs w:val="28"/>
          <w:lang w:val="kk-KZ"/>
        </w:rPr>
        <w:t xml:space="preserve">. </w:t>
      </w:r>
      <w:r w:rsidR="00BA4AAA" w:rsidRPr="00D553ED">
        <w:rPr>
          <w:rFonts w:ascii="Times New Roman" w:eastAsia="Times New Roman" w:hAnsi="Times New Roman" w:cs="Times New Roman"/>
          <w:bCs/>
          <w:iCs/>
          <w:color w:val="000000" w:themeColor="text1"/>
          <w:sz w:val="28"/>
          <w:szCs w:val="28"/>
          <w:lang w:val="kk-KZ"/>
        </w:rPr>
        <w:t>Көктерек</w:t>
      </w:r>
      <w:r w:rsidR="00BA7DE0" w:rsidRPr="00D553ED">
        <w:rPr>
          <w:rFonts w:ascii="Times New Roman" w:eastAsia="Times New Roman" w:hAnsi="Times New Roman" w:cs="Times New Roman"/>
          <w:bCs/>
          <w:iCs/>
          <w:color w:val="000000" w:themeColor="text1"/>
          <w:sz w:val="28"/>
          <w:szCs w:val="28"/>
          <w:lang w:val="kk-KZ"/>
        </w:rPr>
        <w:t xml:space="preserve"> </w:t>
      </w:r>
      <w:r w:rsidR="00BA7DE0" w:rsidRPr="00D553ED">
        <w:rPr>
          <w:rFonts w:ascii="Times New Roman" w:eastAsia="Times New Roman" w:hAnsi="Times New Roman" w:cs="Times New Roman"/>
          <w:bCs/>
          <w:i/>
          <w:iCs/>
          <w:color w:val="000000" w:themeColor="text1"/>
          <w:sz w:val="28"/>
          <w:szCs w:val="28"/>
          <w:lang w:val="kk-KZ"/>
        </w:rPr>
        <w:t>(P</w:t>
      </w:r>
      <w:r w:rsidR="00BA7DE0" w:rsidRPr="00D553ED">
        <w:rPr>
          <w:rFonts w:ascii="Times New Roman" w:eastAsia="Times New Roman" w:hAnsi="Times New Roman" w:cs="Times New Roman"/>
          <w:bCs/>
          <w:i/>
          <w:color w:val="000000" w:themeColor="text1"/>
          <w:sz w:val="28"/>
          <w:szCs w:val="28"/>
          <w:lang w:val="kk-KZ"/>
        </w:rPr>
        <w:t>opulus tremula L.</w:t>
      </w:r>
      <w:r w:rsidR="00BA7DE0" w:rsidRPr="00D553ED">
        <w:rPr>
          <w:rFonts w:ascii="Times New Roman" w:eastAsia="Times New Roman" w:hAnsi="Times New Roman" w:cs="Times New Roman"/>
          <w:bCs/>
          <w:i/>
          <w:iCs/>
          <w:color w:val="000000" w:themeColor="text1"/>
          <w:sz w:val="28"/>
          <w:szCs w:val="28"/>
          <w:lang w:val="kk-KZ"/>
        </w:rPr>
        <w:t>).</w:t>
      </w:r>
      <w:r w:rsidR="00BA7DE0" w:rsidRPr="00D553ED">
        <w:rPr>
          <w:rFonts w:ascii="Times New Roman" w:eastAsia="Times New Roman" w:hAnsi="Times New Roman" w:cs="Times New Roman"/>
          <w:bCs/>
          <w:color w:val="000000" w:themeColor="text1"/>
          <w:sz w:val="28"/>
          <w:szCs w:val="28"/>
          <w:lang w:val="kk-KZ"/>
        </w:rPr>
        <w:t xml:space="preserve"> </w:t>
      </w:r>
      <w:r w:rsidR="00911219" w:rsidRPr="00D553ED">
        <w:rPr>
          <w:rFonts w:ascii="Times New Roman" w:eastAsia="Times New Roman" w:hAnsi="Times New Roman" w:cs="Times New Roman"/>
          <w:bCs/>
          <w:color w:val="000000" w:themeColor="text1"/>
          <w:sz w:val="28"/>
          <w:szCs w:val="28"/>
          <w:lang w:val="kk-KZ"/>
        </w:rPr>
        <w:t xml:space="preserve">Ескі </w:t>
      </w:r>
      <w:r w:rsidR="0076720A" w:rsidRPr="00D553ED">
        <w:rPr>
          <w:rFonts w:ascii="Times New Roman" w:eastAsia="Times New Roman" w:hAnsi="Times New Roman" w:cs="Times New Roman"/>
          <w:bCs/>
          <w:color w:val="000000" w:themeColor="text1"/>
          <w:sz w:val="28"/>
          <w:szCs w:val="28"/>
          <w:lang w:val="kk-KZ"/>
        </w:rPr>
        <w:t>ретсіз</w:t>
      </w:r>
      <w:r w:rsidR="00911219" w:rsidRPr="00D553ED">
        <w:rPr>
          <w:rFonts w:ascii="Times New Roman" w:eastAsia="Times New Roman" w:hAnsi="Times New Roman" w:cs="Times New Roman"/>
          <w:bCs/>
          <w:color w:val="000000" w:themeColor="text1"/>
          <w:sz w:val="28"/>
          <w:szCs w:val="28"/>
          <w:lang w:val="kk-KZ"/>
        </w:rPr>
        <w:t xml:space="preserve"> екпелер</w:t>
      </w:r>
      <w:r w:rsidR="0076720A" w:rsidRPr="00D553ED">
        <w:rPr>
          <w:rFonts w:ascii="Times New Roman" w:eastAsia="Times New Roman" w:hAnsi="Times New Roman" w:cs="Times New Roman"/>
          <w:bCs/>
          <w:color w:val="000000" w:themeColor="text1"/>
          <w:sz w:val="28"/>
          <w:szCs w:val="28"/>
          <w:lang w:val="kk-KZ"/>
        </w:rPr>
        <w:t xml:space="preserve"> орманда егілген</w:t>
      </w:r>
      <w:r w:rsidR="00911219" w:rsidRPr="00D553ED">
        <w:rPr>
          <w:rFonts w:ascii="Times New Roman" w:eastAsia="Times New Roman" w:hAnsi="Times New Roman" w:cs="Times New Roman"/>
          <w:bCs/>
          <w:color w:val="000000" w:themeColor="text1"/>
          <w:sz w:val="28"/>
          <w:szCs w:val="28"/>
          <w:lang w:val="kk-KZ"/>
        </w:rPr>
        <w:t xml:space="preserve">. Өсімдіктердің кейбір топтарында тек жоғарғы бұтақтары ғана сақталған, діңдері жіңішке, диаметрі 10-15 см, биіктігі 5-6 м-ге дейін жетеді. Кей жерлерде ойық жарасы мен </w:t>
      </w:r>
      <w:r w:rsidR="0076720A" w:rsidRPr="00D553ED">
        <w:rPr>
          <w:rFonts w:ascii="Times New Roman" w:eastAsia="Times New Roman" w:hAnsi="Times New Roman" w:cs="Times New Roman"/>
          <w:bCs/>
          <w:color w:val="000000" w:themeColor="text1"/>
          <w:sz w:val="28"/>
          <w:szCs w:val="28"/>
          <w:lang w:val="kk-KZ"/>
        </w:rPr>
        <w:t>қызғылт-қоңыр</w:t>
      </w:r>
      <w:r w:rsidR="00911219" w:rsidRPr="00D553ED">
        <w:rPr>
          <w:rFonts w:ascii="Times New Roman" w:eastAsia="Times New Roman" w:hAnsi="Times New Roman" w:cs="Times New Roman"/>
          <w:bCs/>
          <w:color w:val="000000" w:themeColor="text1"/>
          <w:sz w:val="28"/>
          <w:szCs w:val="28"/>
          <w:lang w:val="kk-KZ"/>
        </w:rPr>
        <w:t xml:space="preserve"> түсті экссудат тамшылары мен жағымсыз иісі бар қара </w:t>
      </w:r>
      <w:r w:rsidR="0076720A" w:rsidRPr="00D553ED">
        <w:rPr>
          <w:rFonts w:ascii="Times New Roman" w:eastAsia="Times New Roman" w:hAnsi="Times New Roman" w:cs="Times New Roman"/>
          <w:bCs/>
          <w:color w:val="000000" w:themeColor="text1"/>
          <w:sz w:val="28"/>
          <w:szCs w:val="28"/>
          <w:lang w:val="kk-KZ"/>
        </w:rPr>
        <w:t>жаралар</w:t>
      </w:r>
      <w:r w:rsidR="00911219" w:rsidRPr="00D553ED">
        <w:rPr>
          <w:rFonts w:ascii="Times New Roman" w:eastAsia="Times New Roman" w:hAnsi="Times New Roman" w:cs="Times New Roman"/>
          <w:bCs/>
          <w:color w:val="000000" w:themeColor="text1"/>
          <w:sz w:val="28"/>
          <w:szCs w:val="28"/>
          <w:lang w:val="kk-KZ"/>
        </w:rPr>
        <w:t xml:space="preserve"> кездеседі.</w:t>
      </w:r>
      <w:bookmarkStart w:id="17" w:name="_Hlk53260014"/>
      <w:r w:rsidR="0076720A" w:rsidRPr="00D553ED">
        <w:rPr>
          <w:rFonts w:ascii="Times New Roman" w:eastAsia="Times New Roman" w:hAnsi="Times New Roman" w:cs="Times New Roman"/>
          <w:bCs/>
          <w:color w:val="000000" w:themeColor="text1"/>
          <w:sz w:val="28"/>
          <w:szCs w:val="28"/>
          <w:lang w:val="kk-KZ"/>
        </w:rPr>
        <w:t xml:space="preserve"> </w:t>
      </w:r>
      <w:r w:rsidR="00BA7DE0" w:rsidRPr="00D553ED">
        <w:rPr>
          <w:rFonts w:ascii="Times New Roman" w:eastAsia="Times New Roman" w:hAnsi="Times New Roman" w:cs="Times New Roman"/>
          <w:bCs/>
          <w:color w:val="000000" w:themeColor="text1"/>
          <w:sz w:val="28"/>
          <w:szCs w:val="28"/>
          <w:lang w:val="kk-KZ"/>
        </w:rPr>
        <w:t>Диагноз – бактериал</w:t>
      </w:r>
      <w:r w:rsidR="0076720A" w:rsidRPr="00D553ED">
        <w:rPr>
          <w:rFonts w:ascii="Times New Roman" w:eastAsia="Times New Roman" w:hAnsi="Times New Roman" w:cs="Times New Roman"/>
          <w:bCs/>
          <w:color w:val="000000" w:themeColor="text1"/>
          <w:sz w:val="28"/>
          <w:szCs w:val="28"/>
          <w:lang w:val="kk-KZ"/>
        </w:rPr>
        <w:t xml:space="preserve">ық обыр </w:t>
      </w:r>
      <w:r w:rsidR="00BA7DE0" w:rsidRPr="00D553ED">
        <w:rPr>
          <w:rFonts w:ascii="Times New Roman" w:eastAsia="Times New Roman" w:hAnsi="Times New Roman" w:cs="Times New Roman"/>
          <w:bCs/>
          <w:i/>
          <w:color w:val="000000" w:themeColor="text1"/>
          <w:sz w:val="28"/>
          <w:szCs w:val="28"/>
          <w:lang w:val="kk-KZ"/>
        </w:rPr>
        <w:t>(</w:t>
      </w:r>
      <w:r w:rsidR="00BA7DE0" w:rsidRPr="00D553ED">
        <w:rPr>
          <w:rFonts w:ascii="Times New Roman" w:eastAsia="Times New Roman" w:hAnsi="Times New Roman" w:cs="Times New Roman"/>
          <w:i/>
          <w:iCs/>
          <w:color w:val="000000" w:themeColor="text1"/>
          <w:sz w:val="28"/>
          <w:szCs w:val="28"/>
          <w:lang w:val="kk-KZ"/>
        </w:rPr>
        <w:t>Erwinia multivora</w:t>
      </w:r>
      <w:r w:rsidR="00BA7DE0" w:rsidRPr="00D553ED">
        <w:rPr>
          <w:rFonts w:ascii="Times New Roman" w:eastAsia="Times New Roman" w:hAnsi="Times New Roman" w:cs="Times New Roman"/>
          <w:bCs/>
          <w:i/>
          <w:color w:val="000000" w:themeColor="text1"/>
          <w:sz w:val="28"/>
          <w:szCs w:val="28"/>
          <w:shd w:val="clear" w:color="auto" w:fill="FFFFFF"/>
          <w:lang w:val="kk-KZ"/>
        </w:rPr>
        <w:t xml:space="preserve"> Scz.-Parf.)</w:t>
      </w:r>
      <w:bookmarkEnd w:id="17"/>
      <w:r w:rsidR="00BA7DE0" w:rsidRPr="00D553ED">
        <w:rPr>
          <w:rFonts w:ascii="Times New Roman" w:eastAsia="Times New Roman" w:hAnsi="Times New Roman" w:cs="Times New Roman"/>
          <w:bCs/>
          <w:color w:val="000000" w:themeColor="text1"/>
          <w:sz w:val="28"/>
          <w:szCs w:val="28"/>
          <w:lang w:val="kk-KZ"/>
        </w:rPr>
        <w:t>.</w:t>
      </w:r>
      <w:r>
        <w:rPr>
          <w:rFonts w:ascii="Times New Roman" w:eastAsia="Calibri" w:hAnsi="Times New Roman" w:cs="Times New Roman"/>
          <w:color w:val="000000" w:themeColor="text1"/>
          <w:sz w:val="28"/>
          <w:szCs w:val="28"/>
          <w:lang w:val="kk-KZ"/>
        </w:rPr>
        <w:t xml:space="preserve"> </w:t>
      </w:r>
      <w:r w:rsidR="0076720A" w:rsidRPr="00D553ED">
        <w:rPr>
          <w:rFonts w:ascii="Times New Roman" w:eastAsia="Calibri" w:hAnsi="Times New Roman" w:cs="Times New Roman"/>
          <w:iCs/>
          <w:color w:val="000000" w:themeColor="text1"/>
          <w:sz w:val="28"/>
          <w:szCs w:val="28"/>
          <w:lang w:val="kk-KZ"/>
        </w:rPr>
        <w:t>Сүйелді қайың</w:t>
      </w:r>
      <w:r w:rsidR="00BA7DE0" w:rsidRPr="00D553ED">
        <w:rPr>
          <w:rFonts w:ascii="Times New Roman" w:eastAsia="Calibri" w:hAnsi="Times New Roman" w:cs="Times New Roman"/>
          <w:i/>
          <w:iCs/>
          <w:color w:val="000000" w:themeColor="text1"/>
          <w:sz w:val="28"/>
          <w:szCs w:val="28"/>
          <w:lang w:val="kk-KZ"/>
        </w:rPr>
        <w:t xml:space="preserve"> (</w:t>
      </w:r>
      <w:r w:rsidR="00BA7DE0" w:rsidRPr="00D553ED">
        <w:rPr>
          <w:rFonts w:ascii="Times New Roman" w:eastAsia="Calibri" w:hAnsi="Times New Roman" w:cs="Times New Roman"/>
          <w:i/>
          <w:iCs/>
          <w:color w:val="000000" w:themeColor="text1"/>
          <w:sz w:val="28"/>
          <w:szCs w:val="28"/>
          <w:shd w:val="clear" w:color="auto" w:fill="FFFFFF"/>
          <w:lang w:val="kk-KZ"/>
        </w:rPr>
        <w:t>Bétula péndula Roth.</w:t>
      </w:r>
      <w:r w:rsidR="00BA7DE0" w:rsidRPr="00D553ED">
        <w:rPr>
          <w:rFonts w:ascii="Times New Roman" w:eastAsia="Calibri" w:hAnsi="Times New Roman" w:cs="Times New Roman"/>
          <w:i/>
          <w:iCs/>
          <w:color w:val="000000" w:themeColor="text1"/>
          <w:sz w:val="28"/>
          <w:szCs w:val="28"/>
          <w:lang w:val="kk-KZ"/>
        </w:rPr>
        <w:t>)</w:t>
      </w:r>
      <w:r w:rsidR="00BA7DE0" w:rsidRPr="00D553ED">
        <w:rPr>
          <w:rFonts w:ascii="Times New Roman" w:eastAsia="Calibri" w:hAnsi="Times New Roman" w:cs="Times New Roman"/>
          <w:color w:val="000000" w:themeColor="text1"/>
          <w:sz w:val="28"/>
          <w:szCs w:val="28"/>
          <w:lang w:val="kk-KZ"/>
        </w:rPr>
        <w:t xml:space="preserve">. </w:t>
      </w:r>
      <w:r w:rsidR="0076720A" w:rsidRPr="00D553ED">
        <w:rPr>
          <w:rFonts w:ascii="Times New Roman" w:eastAsia="Calibri" w:hAnsi="Times New Roman" w:cs="Times New Roman"/>
          <w:color w:val="000000" w:themeColor="text1"/>
          <w:sz w:val="28"/>
          <w:szCs w:val="28"/>
          <w:lang w:val="kk-KZ"/>
        </w:rPr>
        <w:t>Зақымданған ағаш діңінің учаскелерінде ені 3-6 см дейін және ұзындығы 30-35</w:t>
      </w:r>
      <w:r w:rsidR="006F2DB9" w:rsidRPr="006F2DB9">
        <w:rPr>
          <w:rFonts w:ascii="Times New Roman" w:eastAsia="Calibri" w:hAnsi="Times New Roman" w:cs="Times New Roman"/>
          <w:color w:val="000000" w:themeColor="text1"/>
          <w:sz w:val="28"/>
          <w:szCs w:val="28"/>
          <w:lang w:val="kk-KZ"/>
        </w:rPr>
        <w:t> </w:t>
      </w:r>
      <w:r w:rsidR="0076720A" w:rsidRPr="00D553ED">
        <w:rPr>
          <w:rFonts w:ascii="Times New Roman" w:eastAsia="Calibri" w:hAnsi="Times New Roman" w:cs="Times New Roman"/>
          <w:color w:val="000000" w:themeColor="text1"/>
          <w:sz w:val="28"/>
          <w:szCs w:val="28"/>
          <w:lang w:val="kk-KZ"/>
        </w:rPr>
        <w:t>см дейін дөңес жиегі бар ойық сызаттар болады. Зақымданған учаскелер топырақ бетінен 1-2 м жоғары орналасқан. Жасы 45-50-ге жуық ағаштар.</w:t>
      </w:r>
      <w:r w:rsidR="0076720A" w:rsidRPr="00D553ED">
        <w:rPr>
          <w:rFonts w:ascii="Times New Roman" w:eastAsia="Times New Roman" w:hAnsi="Times New Roman" w:cs="Times New Roman"/>
          <w:bCs/>
          <w:color w:val="000000" w:themeColor="text1"/>
          <w:sz w:val="28"/>
          <w:szCs w:val="28"/>
          <w:lang w:val="kk-KZ"/>
        </w:rPr>
        <w:t xml:space="preserve"> Диагноз – бактериалық обыр </w:t>
      </w:r>
      <w:r w:rsidR="0076720A" w:rsidRPr="00D553ED">
        <w:rPr>
          <w:rFonts w:ascii="Times New Roman" w:eastAsia="Times New Roman" w:hAnsi="Times New Roman" w:cs="Times New Roman"/>
          <w:bCs/>
          <w:i/>
          <w:color w:val="000000" w:themeColor="text1"/>
          <w:sz w:val="28"/>
          <w:szCs w:val="28"/>
          <w:lang w:val="kk-KZ"/>
        </w:rPr>
        <w:t>(</w:t>
      </w:r>
      <w:r w:rsidR="0076720A" w:rsidRPr="00D553ED">
        <w:rPr>
          <w:rFonts w:ascii="Times New Roman" w:eastAsia="Times New Roman" w:hAnsi="Times New Roman" w:cs="Times New Roman"/>
          <w:i/>
          <w:iCs/>
          <w:color w:val="000000" w:themeColor="text1"/>
          <w:sz w:val="28"/>
          <w:szCs w:val="28"/>
          <w:lang w:val="kk-KZ"/>
        </w:rPr>
        <w:t>Erwinia multivora</w:t>
      </w:r>
      <w:r w:rsidR="0076720A" w:rsidRPr="00D553ED">
        <w:rPr>
          <w:rFonts w:ascii="Times New Roman" w:eastAsia="Times New Roman" w:hAnsi="Times New Roman" w:cs="Times New Roman"/>
          <w:bCs/>
          <w:i/>
          <w:color w:val="000000" w:themeColor="text1"/>
          <w:sz w:val="28"/>
          <w:szCs w:val="28"/>
          <w:shd w:val="clear" w:color="auto" w:fill="FFFFFF"/>
          <w:lang w:val="kk-KZ"/>
        </w:rPr>
        <w:t xml:space="preserve"> Scz.-Parf.)</w:t>
      </w:r>
      <w:r w:rsidR="0076720A" w:rsidRPr="00D553ED">
        <w:rPr>
          <w:rFonts w:ascii="Times New Roman" w:eastAsia="Times New Roman" w:hAnsi="Times New Roman" w:cs="Times New Roman"/>
          <w:bCs/>
          <w:color w:val="000000" w:themeColor="text1"/>
          <w:sz w:val="28"/>
          <w:szCs w:val="28"/>
          <w:lang w:val="kk-KZ"/>
        </w:rPr>
        <w:t>.</w:t>
      </w:r>
      <w:r>
        <w:rPr>
          <w:rFonts w:ascii="Times New Roman" w:eastAsia="Calibri" w:hAnsi="Times New Roman" w:cs="Times New Roman"/>
          <w:color w:val="000000" w:themeColor="text1"/>
          <w:sz w:val="28"/>
          <w:szCs w:val="28"/>
          <w:lang w:val="kk-KZ"/>
        </w:rPr>
        <w:t xml:space="preserve"> </w:t>
      </w:r>
      <w:r w:rsidR="00BA4AAA" w:rsidRPr="00D553ED">
        <w:rPr>
          <w:rFonts w:ascii="Times New Roman" w:eastAsia="Calibri" w:hAnsi="Times New Roman" w:cs="Times New Roman"/>
          <w:iCs/>
          <w:color w:val="000000" w:themeColor="text1"/>
          <w:sz w:val="28"/>
          <w:szCs w:val="28"/>
          <w:lang w:val="kk-KZ"/>
        </w:rPr>
        <w:t>Кәдімгі қарағай</w:t>
      </w:r>
      <w:r w:rsidR="00BA7DE0" w:rsidRPr="00D553ED">
        <w:rPr>
          <w:rFonts w:ascii="Times New Roman" w:eastAsia="Calibri" w:hAnsi="Times New Roman" w:cs="Times New Roman"/>
          <w:i/>
          <w:iCs/>
          <w:color w:val="000000" w:themeColor="text1"/>
          <w:sz w:val="28"/>
          <w:szCs w:val="28"/>
          <w:lang w:val="kk-KZ"/>
        </w:rPr>
        <w:t xml:space="preserve"> (</w:t>
      </w:r>
      <w:r w:rsidR="00BA7DE0" w:rsidRPr="00D553ED">
        <w:rPr>
          <w:rFonts w:ascii="Times New Roman" w:eastAsia="Calibri" w:hAnsi="Times New Roman" w:cs="Times New Roman"/>
          <w:i/>
          <w:iCs/>
          <w:color w:val="000000" w:themeColor="text1"/>
          <w:sz w:val="28"/>
          <w:szCs w:val="28"/>
          <w:shd w:val="clear" w:color="auto" w:fill="FFFFFF"/>
          <w:lang w:val="kk-KZ"/>
        </w:rPr>
        <w:t>Pínus sylvéstris L.</w:t>
      </w:r>
      <w:r w:rsidR="00BA7DE0" w:rsidRPr="00D553ED">
        <w:rPr>
          <w:rFonts w:ascii="Times New Roman" w:eastAsia="Calibri" w:hAnsi="Times New Roman" w:cs="Times New Roman"/>
          <w:i/>
          <w:iCs/>
          <w:color w:val="000000" w:themeColor="text1"/>
          <w:sz w:val="28"/>
          <w:szCs w:val="28"/>
          <w:lang w:val="kk-KZ"/>
        </w:rPr>
        <w:t>)</w:t>
      </w:r>
      <w:r w:rsidR="00BA7DE0" w:rsidRPr="00D553ED">
        <w:rPr>
          <w:rFonts w:ascii="Times New Roman" w:eastAsia="Calibri" w:hAnsi="Times New Roman" w:cs="Times New Roman"/>
          <w:color w:val="000000" w:themeColor="text1"/>
          <w:sz w:val="28"/>
          <w:szCs w:val="28"/>
          <w:lang w:val="kk-KZ"/>
        </w:rPr>
        <w:t xml:space="preserve">. </w:t>
      </w:r>
      <w:r w:rsidR="0076720A" w:rsidRPr="00D553ED">
        <w:rPr>
          <w:rFonts w:ascii="Times New Roman" w:eastAsia="Calibri" w:hAnsi="Times New Roman" w:cs="Times New Roman"/>
          <w:color w:val="000000" w:themeColor="text1"/>
          <w:sz w:val="28"/>
          <w:szCs w:val="28"/>
          <w:lang w:val="kk-KZ"/>
        </w:rPr>
        <w:t xml:space="preserve">Биіктігі 1 метрге дейін жететін жас өскіндер, инелердің төменгі бұтақшаларында өлілер (ауру – шютте), жоғарғы бұтақтары қалпына келтірілген жасыл инелермен сипатталады. Өсімдіктердің көпшілігінде қылқан жапырақтылардың ұштары сары (70-80%) болады. </w:t>
      </w:r>
      <w:r w:rsidR="00BA7DE0" w:rsidRPr="00D553ED">
        <w:rPr>
          <w:rFonts w:ascii="Times New Roman" w:eastAsia="Calibri" w:hAnsi="Times New Roman" w:cs="Times New Roman"/>
          <w:color w:val="000000" w:themeColor="text1"/>
          <w:sz w:val="28"/>
          <w:szCs w:val="28"/>
          <w:lang w:val="kk-KZ"/>
        </w:rPr>
        <w:t>Диагноз – шютте (</w:t>
      </w:r>
      <w:r w:rsidR="00BA7DE0" w:rsidRPr="00D553ED">
        <w:rPr>
          <w:rFonts w:ascii="Times New Roman" w:eastAsia="Calibri" w:hAnsi="Times New Roman" w:cs="Times New Roman"/>
          <w:bCs/>
          <w:i/>
          <w:iCs/>
          <w:color w:val="000000" w:themeColor="text1"/>
          <w:sz w:val="28"/>
          <w:szCs w:val="28"/>
          <w:lang w:val="kk-KZ"/>
        </w:rPr>
        <w:t xml:space="preserve">Lophodermium seditiosum </w:t>
      </w:r>
      <w:r w:rsidR="000A464D" w:rsidRPr="00D553ED">
        <w:rPr>
          <w:rFonts w:ascii="Times New Roman" w:eastAsia="Calibri" w:hAnsi="Times New Roman" w:cs="Times New Roman"/>
          <w:bCs/>
          <w:i/>
          <w:iCs/>
          <w:color w:val="000000" w:themeColor="text1"/>
          <w:sz w:val="28"/>
          <w:szCs w:val="28"/>
          <w:lang w:val="kk-KZ"/>
        </w:rPr>
        <w:t xml:space="preserve">Minter </w:t>
      </w:r>
      <w:r w:rsidR="00BA7DE0" w:rsidRPr="00D553ED">
        <w:rPr>
          <w:rFonts w:ascii="Times New Roman" w:eastAsia="Calibri" w:hAnsi="Times New Roman" w:cs="Times New Roman"/>
          <w:bCs/>
          <w:i/>
          <w:color w:val="000000" w:themeColor="text1"/>
          <w:sz w:val="28"/>
          <w:szCs w:val="28"/>
          <w:lang w:val="kk-KZ"/>
        </w:rPr>
        <w:t xml:space="preserve">и </w:t>
      </w:r>
      <w:r w:rsidR="00BA7DE0" w:rsidRPr="00D553ED">
        <w:rPr>
          <w:rFonts w:ascii="Times New Roman" w:eastAsia="Calibri" w:hAnsi="Times New Roman" w:cs="Times New Roman"/>
          <w:bCs/>
          <w:i/>
          <w:iCs/>
          <w:color w:val="000000" w:themeColor="text1"/>
          <w:sz w:val="28"/>
          <w:szCs w:val="28"/>
          <w:lang w:val="kk-KZ"/>
        </w:rPr>
        <w:t>L. pinastri Chev.).</w:t>
      </w:r>
      <w:r w:rsidR="00BA7DE0" w:rsidRPr="00D553ED">
        <w:rPr>
          <w:rFonts w:ascii="Times New Roman" w:eastAsia="Calibri" w:hAnsi="Times New Roman" w:cs="Times New Roman"/>
          <w:i/>
          <w:iCs/>
          <w:color w:val="000000" w:themeColor="text1"/>
          <w:sz w:val="28"/>
          <w:szCs w:val="28"/>
          <w:lang w:val="kk-KZ"/>
        </w:rPr>
        <w:t xml:space="preserve"> </w:t>
      </w:r>
    </w:p>
    <w:p w14:paraId="5EC51A89" w14:textId="77777777" w:rsidR="009B7862" w:rsidRPr="00D553ED" w:rsidRDefault="009B7862"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 xml:space="preserve">Батыс </w:t>
      </w:r>
      <w:r w:rsidR="00E733DD" w:rsidRPr="00D553ED">
        <w:rPr>
          <w:rFonts w:ascii="Times New Roman" w:eastAsia="Times New Roman" w:hAnsi="Times New Roman" w:cs="Times New Roman"/>
          <w:i/>
          <w:color w:val="000000" w:themeColor="text1"/>
          <w:sz w:val="28"/>
          <w:szCs w:val="28"/>
          <w:lang w:val="kk-KZ" w:eastAsia="ru-RU"/>
        </w:rPr>
        <w:t xml:space="preserve">орман </w:t>
      </w:r>
      <w:r w:rsidRPr="00D553ED">
        <w:rPr>
          <w:rFonts w:ascii="Times New Roman" w:eastAsia="Times New Roman" w:hAnsi="Times New Roman" w:cs="Times New Roman"/>
          <w:i/>
          <w:color w:val="000000" w:themeColor="text1"/>
          <w:sz w:val="28"/>
          <w:szCs w:val="28"/>
          <w:lang w:val="kk-KZ" w:eastAsia="ru-RU"/>
        </w:rPr>
        <w:t>шаруашылығы</w:t>
      </w:r>
      <w:r w:rsidR="003D4321" w:rsidRPr="00D553ED">
        <w:rPr>
          <w:rFonts w:ascii="Times New Roman" w:eastAsia="Times New Roman" w:hAnsi="Times New Roman" w:cs="Times New Roman"/>
          <w:i/>
          <w:color w:val="000000" w:themeColor="text1"/>
          <w:sz w:val="28"/>
          <w:szCs w:val="28"/>
          <w:lang w:val="kk-KZ" w:eastAsia="ru-RU"/>
        </w:rPr>
        <w:t>.</w:t>
      </w:r>
      <w:r w:rsidR="00732834">
        <w:rPr>
          <w:rFonts w:ascii="Times New Roman" w:eastAsia="Times New Roman" w:hAnsi="Times New Roman" w:cs="Times New Roman"/>
          <w:i/>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Орман отырғызылымдарының жалпы ауданы 10088 га, 140 кварталға бөлінген. 4 квартал ірікте</w:t>
      </w:r>
      <w:r w:rsidR="00BE4B00" w:rsidRPr="00D553ED">
        <w:rPr>
          <w:rFonts w:ascii="Times New Roman" w:eastAsia="Times New Roman" w:hAnsi="Times New Roman" w:cs="Times New Roman"/>
          <w:color w:val="000000" w:themeColor="text1"/>
          <w:sz w:val="28"/>
          <w:szCs w:val="28"/>
          <w:lang w:val="kk-KZ" w:eastAsia="ru-RU"/>
        </w:rPr>
        <w:t>ліп</w:t>
      </w:r>
      <w:r w:rsidRPr="00D553ED">
        <w:rPr>
          <w:rFonts w:ascii="Times New Roman" w:eastAsia="Times New Roman" w:hAnsi="Times New Roman" w:cs="Times New Roman"/>
          <w:color w:val="000000" w:themeColor="text1"/>
          <w:sz w:val="28"/>
          <w:szCs w:val="28"/>
          <w:lang w:val="kk-KZ" w:eastAsia="ru-RU"/>
        </w:rPr>
        <w:t xml:space="preserve"> тексерілді. </w:t>
      </w:r>
    </w:p>
    <w:p w14:paraId="4A97E91D" w14:textId="33F2A78C" w:rsidR="00266F84" w:rsidRPr="003C6D0B" w:rsidRDefault="00BE4B00" w:rsidP="006F2DB9">
      <w:pPr>
        <w:spacing w:after="0" w:line="240" w:lineRule="auto"/>
        <w:ind w:firstLine="709"/>
        <w:jc w:val="both"/>
        <w:rPr>
          <w:color w:val="000000" w:themeColor="text1"/>
          <w:lang w:val="kk-KZ"/>
        </w:rPr>
      </w:pPr>
      <w:r w:rsidRPr="003C6D0B">
        <w:rPr>
          <w:rFonts w:ascii="Times New Roman" w:eastAsia="Times New Roman" w:hAnsi="Times New Roman" w:cs="Times New Roman"/>
          <w:i/>
          <w:iCs/>
          <w:color w:val="000000" w:themeColor="text1"/>
          <w:sz w:val="28"/>
          <w:szCs w:val="28"/>
          <w:lang w:val="kk-KZ" w:eastAsia="ru-RU"/>
        </w:rPr>
        <w:t>5 к</w:t>
      </w:r>
      <w:r w:rsidR="009B7862" w:rsidRPr="003C6D0B">
        <w:rPr>
          <w:rFonts w:ascii="Times New Roman" w:eastAsia="Times New Roman" w:hAnsi="Times New Roman" w:cs="Times New Roman"/>
          <w:i/>
          <w:iCs/>
          <w:color w:val="000000" w:themeColor="text1"/>
          <w:sz w:val="28"/>
          <w:szCs w:val="28"/>
          <w:lang w:val="kk-KZ" w:eastAsia="ru-RU"/>
        </w:rPr>
        <w:t>вартал.</w:t>
      </w:r>
      <w:r w:rsidR="009B7862" w:rsidRPr="00D553ED">
        <w:rPr>
          <w:rFonts w:ascii="Times New Roman" w:eastAsia="Times New Roman" w:hAnsi="Times New Roman" w:cs="Times New Roman"/>
          <w:color w:val="000000" w:themeColor="text1"/>
          <w:sz w:val="28"/>
          <w:szCs w:val="28"/>
          <w:lang w:val="kk-KZ" w:eastAsia="ru-RU"/>
        </w:rPr>
        <w:t xml:space="preserve"> Ауданы 70 га. Отырғызылымдар  2008 жылы жасалынған. GPS көрсеткіші: N 51O080331; E 071o272741. </w:t>
      </w:r>
      <w:r w:rsidR="00266F84" w:rsidRPr="00D553ED">
        <w:rPr>
          <w:rFonts w:ascii="Times New Roman" w:eastAsia="Times New Roman" w:hAnsi="Times New Roman" w:cs="Times New Roman"/>
          <w:color w:val="000000" w:themeColor="text1"/>
          <w:sz w:val="28"/>
          <w:szCs w:val="28"/>
          <w:lang w:val="kk-KZ" w:eastAsia="ru-RU"/>
        </w:rPr>
        <w:t>Бұл квартал</w:t>
      </w:r>
      <w:r w:rsidR="00DA3685" w:rsidRPr="00D553ED">
        <w:rPr>
          <w:rFonts w:ascii="Times New Roman" w:eastAsia="Times New Roman" w:hAnsi="Times New Roman" w:cs="Times New Roman"/>
          <w:color w:val="000000" w:themeColor="text1"/>
          <w:sz w:val="28"/>
          <w:szCs w:val="28"/>
          <w:lang w:val="kk-KZ" w:eastAsia="ru-RU"/>
        </w:rPr>
        <w:t xml:space="preserve"> кулисалары </w:t>
      </w:r>
      <w:r w:rsidR="009B7862" w:rsidRPr="00D553ED">
        <w:rPr>
          <w:rFonts w:ascii="Times New Roman" w:eastAsia="Times New Roman" w:hAnsi="Times New Roman" w:cs="Times New Roman"/>
          <w:color w:val="000000" w:themeColor="text1"/>
          <w:sz w:val="28"/>
          <w:szCs w:val="28"/>
          <w:lang w:val="kk-KZ" w:eastAsia="ru-RU"/>
        </w:rPr>
        <w:t>5-6</w:t>
      </w:r>
      <w:r w:rsidR="00266F84" w:rsidRPr="00D553ED">
        <w:rPr>
          <w:rFonts w:ascii="Times New Roman" w:eastAsia="Times New Roman" w:hAnsi="Times New Roman" w:cs="Times New Roman"/>
          <w:color w:val="000000" w:themeColor="text1"/>
          <w:sz w:val="28"/>
          <w:szCs w:val="28"/>
          <w:lang w:val="kk-KZ" w:eastAsia="ru-RU"/>
        </w:rPr>
        <w:t xml:space="preserve"> екпе қатарларынан тұрады</w:t>
      </w:r>
      <w:r w:rsidR="009B7862" w:rsidRPr="00D553ED">
        <w:rPr>
          <w:rFonts w:ascii="Times New Roman" w:eastAsia="Times New Roman" w:hAnsi="Times New Roman" w:cs="Times New Roman"/>
          <w:color w:val="000000" w:themeColor="text1"/>
          <w:sz w:val="28"/>
          <w:szCs w:val="28"/>
          <w:lang w:val="kk-KZ" w:eastAsia="ru-RU"/>
        </w:rPr>
        <w:t xml:space="preserve">: </w:t>
      </w:r>
      <w:r w:rsidR="00266F84" w:rsidRPr="00D553ED">
        <w:rPr>
          <w:rFonts w:ascii="Times New Roman" w:eastAsia="Times New Roman" w:hAnsi="Times New Roman" w:cs="Times New Roman"/>
          <w:color w:val="000000" w:themeColor="text1"/>
          <w:sz w:val="28"/>
          <w:szCs w:val="28"/>
          <w:lang w:val="kk-KZ" w:eastAsia="ru-RU"/>
        </w:rPr>
        <w:t xml:space="preserve">5 қатар </w:t>
      </w:r>
      <w:r w:rsidR="009B7862" w:rsidRPr="00D553ED">
        <w:rPr>
          <w:rFonts w:ascii="Times New Roman" w:eastAsia="Times New Roman" w:hAnsi="Times New Roman" w:cs="Times New Roman"/>
          <w:color w:val="000000" w:themeColor="text1"/>
          <w:sz w:val="28"/>
          <w:szCs w:val="28"/>
          <w:lang w:val="kk-KZ" w:eastAsia="ru-RU"/>
        </w:rPr>
        <w:t xml:space="preserve">қайың, </w:t>
      </w:r>
      <w:r w:rsidR="00127D48" w:rsidRPr="00D553ED">
        <w:rPr>
          <w:rFonts w:ascii="Times New Roman" w:eastAsia="Times New Roman" w:hAnsi="Times New Roman" w:cs="Times New Roman"/>
          <w:color w:val="000000" w:themeColor="text1"/>
          <w:sz w:val="28"/>
          <w:szCs w:val="28"/>
          <w:lang w:val="kk-KZ" w:eastAsia="ru-RU"/>
        </w:rPr>
        <w:t>б</w:t>
      </w:r>
      <w:r w:rsidR="009B7862" w:rsidRPr="00D553ED">
        <w:rPr>
          <w:rFonts w:ascii="Times New Roman" w:eastAsia="Times New Roman" w:hAnsi="Times New Roman" w:cs="Times New Roman"/>
          <w:color w:val="000000" w:themeColor="text1"/>
          <w:sz w:val="28"/>
          <w:szCs w:val="28"/>
          <w:lang w:val="kk-KZ" w:eastAsia="ru-RU"/>
        </w:rPr>
        <w:t>ессея шие, терек, үйеңкі; 4 қатар терек: 2 қатар терек немесе</w:t>
      </w:r>
      <w:r w:rsidR="00266F84" w:rsidRPr="00D553ED">
        <w:rPr>
          <w:rFonts w:ascii="Times New Roman" w:eastAsia="Times New Roman" w:hAnsi="Times New Roman" w:cs="Times New Roman"/>
          <w:color w:val="000000" w:themeColor="text1"/>
          <w:sz w:val="28"/>
          <w:szCs w:val="28"/>
          <w:lang w:val="kk-KZ" w:eastAsia="ru-RU"/>
        </w:rPr>
        <w:t xml:space="preserve"> </w:t>
      </w:r>
      <w:r w:rsidR="009B7862" w:rsidRPr="00D553ED">
        <w:rPr>
          <w:rFonts w:ascii="Times New Roman" w:eastAsia="Times New Roman" w:hAnsi="Times New Roman" w:cs="Times New Roman"/>
          <w:color w:val="000000" w:themeColor="text1"/>
          <w:sz w:val="28"/>
          <w:szCs w:val="28"/>
          <w:lang w:val="kk-KZ" w:eastAsia="ru-RU"/>
        </w:rPr>
        <w:t>дерен, қайың 4 қатар. Татар үйеңкісінің 2 қатарын</w:t>
      </w:r>
      <w:r w:rsidR="00266F84" w:rsidRPr="00D553ED">
        <w:rPr>
          <w:rFonts w:ascii="Times New Roman" w:eastAsia="Times New Roman" w:hAnsi="Times New Roman" w:cs="Times New Roman"/>
          <w:color w:val="000000" w:themeColor="text1"/>
          <w:sz w:val="28"/>
          <w:szCs w:val="28"/>
          <w:lang w:val="kk-KZ" w:eastAsia="ru-RU"/>
        </w:rPr>
        <w:t>ан егілген</w:t>
      </w:r>
      <w:r w:rsidR="009B7862" w:rsidRPr="00D553ED">
        <w:rPr>
          <w:rFonts w:ascii="Times New Roman" w:eastAsia="Times New Roman" w:hAnsi="Times New Roman" w:cs="Times New Roman"/>
          <w:color w:val="000000" w:themeColor="text1"/>
          <w:sz w:val="28"/>
          <w:szCs w:val="28"/>
          <w:lang w:val="kk-KZ" w:eastAsia="ru-RU"/>
        </w:rPr>
        <w:t>, кішкентай жапырақты қарағаш</w:t>
      </w:r>
      <w:r w:rsidR="00266F84" w:rsidRPr="00D553ED">
        <w:rPr>
          <w:rFonts w:ascii="Times New Roman" w:eastAsia="Times New Roman" w:hAnsi="Times New Roman" w:cs="Times New Roman"/>
          <w:color w:val="000000" w:themeColor="text1"/>
          <w:sz w:val="28"/>
          <w:szCs w:val="28"/>
          <w:lang w:val="kk-KZ" w:eastAsia="ru-RU"/>
        </w:rPr>
        <w:t xml:space="preserve"> қатар</w:t>
      </w:r>
      <w:r w:rsidRPr="00D553ED">
        <w:rPr>
          <w:rFonts w:ascii="Times New Roman" w:eastAsia="Times New Roman" w:hAnsi="Times New Roman" w:cs="Times New Roman"/>
          <w:color w:val="000000" w:themeColor="text1"/>
          <w:sz w:val="28"/>
          <w:szCs w:val="28"/>
          <w:lang w:val="kk-KZ" w:eastAsia="ru-RU"/>
        </w:rPr>
        <w:t>лар</w:t>
      </w:r>
      <w:r w:rsidR="00266F84" w:rsidRPr="00D553ED">
        <w:rPr>
          <w:rFonts w:ascii="Times New Roman" w:eastAsia="Times New Roman" w:hAnsi="Times New Roman" w:cs="Times New Roman"/>
          <w:color w:val="000000" w:themeColor="text1"/>
          <w:sz w:val="28"/>
          <w:szCs w:val="28"/>
          <w:lang w:val="kk-KZ" w:eastAsia="ru-RU"/>
        </w:rPr>
        <w:t xml:space="preserve"> аралықтарын алып жатыр</w:t>
      </w:r>
      <w:r w:rsidR="009B7862" w:rsidRPr="00D553ED">
        <w:rPr>
          <w:rFonts w:ascii="Times New Roman" w:eastAsia="Times New Roman" w:hAnsi="Times New Roman" w:cs="Times New Roman"/>
          <w:color w:val="000000" w:themeColor="text1"/>
          <w:sz w:val="28"/>
          <w:szCs w:val="28"/>
          <w:lang w:val="kk-KZ" w:eastAsia="ru-RU"/>
        </w:rPr>
        <w:t>.</w:t>
      </w:r>
      <w:r w:rsidR="00266F84" w:rsidRPr="00D553ED">
        <w:rPr>
          <w:color w:val="000000" w:themeColor="text1"/>
          <w:lang w:val="kk-KZ"/>
        </w:rPr>
        <w:t xml:space="preserve"> </w:t>
      </w:r>
      <w:r w:rsidR="003C6D0B">
        <w:rPr>
          <w:color w:val="000000" w:themeColor="text1"/>
          <w:lang w:val="kk-KZ"/>
        </w:rPr>
        <w:t xml:space="preserve"> </w:t>
      </w:r>
      <w:r w:rsidR="00266F84" w:rsidRPr="00D553ED">
        <w:rPr>
          <w:rFonts w:ascii="Times New Roman" w:eastAsia="Times New Roman" w:hAnsi="Times New Roman" w:cs="Times New Roman"/>
          <w:i/>
          <w:color w:val="000000" w:themeColor="text1"/>
          <w:sz w:val="28"/>
          <w:szCs w:val="28"/>
          <w:lang w:val="kk-KZ" w:eastAsia="ru-RU"/>
        </w:rPr>
        <w:t xml:space="preserve">Ағаш </w:t>
      </w:r>
      <w:r w:rsidR="00266F84" w:rsidRPr="00D553ED">
        <w:rPr>
          <w:rFonts w:ascii="Times New Roman" w:eastAsia="Times New Roman" w:hAnsi="Times New Roman" w:cs="Times New Roman"/>
          <w:i/>
          <w:color w:val="000000" w:themeColor="text1"/>
          <w:sz w:val="28"/>
          <w:szCs w:val="28"/>
          <w:lang w:val="kk-KZ" w:eastAsia="ru-RU"/>
        </w:rPr>
        <w:lastRenderedPageBreak/>
        <w:t>отырғызылымдар жағдайы.</w:t>
      </w:r>
      <w:r w:rsidR="00266F84" w:rsidRPr="00D553ED">
        <w:rPr>
          <w:rFonts w:ascii="Times New Roman" w:eastAsia="Times New Roman" w:hAnsi="Times New Roman" w:cs="Times New Roman"/>
          <w:color w:val="000000" w:themeColor="text1"/>
          <w:sz w:val="28"/>
          <w:szCs w:val="28"/>
          <w:lang w:val="kk-KZ" w:eastAsia="ru-RU"/>
        </w:rPr>
        <w:t xml:space="preserve"> Сүйелді қайыңда жапырақ өндіруші шыбынның зақымдануы байқалды, татар үйеңкісі жапырақ қоңыздарымен зақымдалды, кейбір бұтақтарда тек жапырақшалар қал</w:t>
      </w:r>
      <w:r w:rsidR="00127D48" w:rsidRPr="00D553ED">
        <w:rPr>
          <w:rFonts w:ascii="Times New Roman" w:eastAsia="Times New Roman" w:hAnsi="Times New Roman" w:cs="Times New Roman"/>
          <w:color w:val="000000" w:themeColor="text1"/>
          <w:sz w:val="28"/>
          <w:szCs w:val="28"/>
          <w:lang w:val="kk-KZ" w:eastAsia="ru-RU"/>
        </w:rPr>
        <w:t>ған</w:t>
      </w:r>
      <w:r w:rsidR="00266F84" w:rsidRPr="00D553ED">
        <w:rPr>
          <w:rFonts w:ascii="Times New Roman" w:eastAsia="Times New Roman" w:hAnsi="Times New Roman" w:cs="Times New Roman"/>
          <w:color w:val="000000" w:themeColor="text1"/>
          <w:sz w:val="28"/>
          <w:szCs w:val="28"/>
          <w:lang w:val="kk-KZ" w:eastAsia="ru-RU"/>
        </w:rPr>
        <w:t>. Қайың қатарында өлі өсімдіктер бар, кейбір өсімдіктерде бактериялық обырдың дамуының бастапқы кезеңі байқалады.</w:t>
      </w:r>
    </w:p>
    <w:p w14:paraId="40D6D43A" w14:textId="7F127641" w:rsidR="003D4321" w:rsidRPr="00D553ED" w:rsidRDefault="00DA3685"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3C6D0B">
        <w:rPr>
          <w:rFonts w:ascii="Times New Roman" w:eastAsia="Times New Roman" w:hAnsi="Times New Roman" w:cs="Times New Roman"/>
          <w:i/>
          <w:iCs/>
          <w:color w:val="000000" w:themeColor="text1"/>
          <w:sz w:val="28"/>
          <w:szCs w:val="28"/>
          <w:lang w:val="kk-KZ" w:eastAsia="ru-RU"/>
        </w:rPr>
        <w:t>12 к</w:t>
      </w:r>
      <w:r w:rsidR="00266F84" w:rsidRPr="003C6D0B">
        <w:rPr>
          <w:rFonts w:ascii="Times New Roman" w:eastAsia="Times New Roman" w:hAnsi="Times New Roman" w:cs="Times New Roman"/>
          <w:i/>
          <w:iCs/>
          <w:color w:val="000000" w:themeColor="text1"/>
          <w:sz w:val="28"/>
          <w:szCs w:val="28"/>
          <w:lang w:val="kk-KZ" w:eastAsia="ru-RU"/>
        </w:rPr>
        <w:t>вартал 60 га.</w:t>
      </w:r>
      <w:r w:rsidR="00266F84" w:rsidRPr="00D553ED">
        <w:rPr>
          <w:rFonts w:ascii="Times New Roman" w:eastAsia="Times New Roman" w:hAnsi="Times New Roman" w:cs="Times New Roman"/>
          <w:color w:val="000000" w:themeColor="text1"/>
          <w:sz w:val="28"/>
          <w:szCs w:val="28"/>
          <w:lang w:val="kk-KZ" w:eastAsia="ru-RU"/>
        </w:rPr>
        <w:t xml:space="preserve"> отырғызылым 2009 жылы жүргізілді 5-6 қатарлы екпелер: дерен, қайың (4 қатар), дерен, ар</w:t>
      </w:r>
      <w:r w:rsidR="00127D48" w:rsidRPr="00D553ED">
        <w:rPr>
          <w:rFonts w:ascii="Times New Roman" w:eastAsia="Times New Roman" w:hAnsi="Times New Roman" w:cs="Times New Roman"/>
          <w:color w:val="000000" w:themeColor="text1"/>
          <w:sz w:val="28"/>
          <w:szCs w:val="28"/>
          <w:lang w:val="kk-KZ" w:eastAsia="ru-RU"/>
        </w:rPr>
        <w:t>а</w:t>
      </w:r>
      <w:r w:rsidR="00266F84" w:rsidRPr="00D553ED">
        <w:rPr>
          <w:rFonts w:ascii="Times New Roman" w:eastAsia="Times New Roman" w:hAnsi="Times New Roman" w:cs="Times New Roman"/>
          <w:color w:val="000000" w:themeColor="text1"/>
          <w:sz w:val="28"/>
          <w:szCs w:val="28"/>
          <w:lang w:val="kk-KZ" w:eastAsia="ru-RU"/>
        </w:rPr>
        <w:t>лық екпе жолақтарында -қарағаш, екіншісінде-үйеңкі бар.</w:t>
      </w:r>
      <w:r w:rsidR="003C6D0B">
        <w:rPr>
          <w:rFonts w:ascii="Times New Roman" w:eastAsia="Times New Roman" w:hAnsi="Times New Roman" w:cs="Times New Roman"/>
          <w:color w:val="000000" w:themeColor="text1"/>
          <w:sz w:val="28"/>
          <w:szCs w:val="28"/>
          <w:lang w:val="kk-KZ" w:eastAsia="ru-RU"/>
        </w:rPr>
        <w:t xml:space="preserve"> </w:t>
      </w:r>
      <w:r w:rsidR="00266F84" w:rsidRPr="00D553ED">
        <w:rPr>
          <w:rFonts w:ascii="Times New Roman" w:eastAsia="Times New Roman" w:hAnsi="Times New Roman" w:cs="Times New Roman"/>
          <w:i/>
          <w:color w:val="000000" w:themeColor="text1"/>
          <w:sz w:val="28"/>
          <w:szCs w:val="28"/>
          <w:lang w:val="kk-KZ" w:eastAsia="ru-RU"/>
        </w:rPr>
        <w:t>Ағаш отырғызылымдар жағдайы.</w:t>
      </w:r>
      <w:r w:rsidR="00266F84" w:rsidRPr="00D553ED">
        <w:rPr>
          <w:rFonts w:ascii="Times New Roman" w:eastAsia="Times New Roman" w:hAnsi="Times New Roman" w:cs="Times New Roman"/>
          <w:color w:val="000000" w:themeColor="text1"/>
          <w:sz w:val="28"/>
          <w:szCs w:val="28"/>
          <w:lang w:val="kk-KZ" w:eastAsia="ru-RU"/>
        </w:rPr>
        <w:t xml:space="preserve"> Қайың қатарында толығымен өлген өсімдіктер бар (N 51o202251; e 070o441661). Шөпт</w:t>
      </w:r>
      <w:r w:rsidR="00430488" w:rsidRPr="00D553ED">
        <w:rPr>
          <w:rFonts w:ascii="Times New Roman" w:eastAsia="Times New Roman" w:hAnsi="Times New Roman" w:cs="Times New Roman"/>
          <w:color w:val="000000" w:themeColor="text1"/>
          <w:sz w:val="28"/>
          <w:szCs w:val="28"/>
          <w:lang w:val="kk-KZ" w:eastAsia="ru-RU"/>
        </w:rPr>
        <w:t xml:space="preserve">есін өісімдіктер ішінде </w:t>
      </w:r>
      <w:r w:rsidR="00266F84" w:rsidRPr="00D553ED">
        <w:rPr>
          <w:rFonts w:ascii="Times New Roman" w:eastAsia="Times New Roman" w:hAnsi="Times New Roman" w:cs="Times New Roman"/>
          <w:color w:val="000000" w:themeColor="text1"/>
          <w:sz w:val="28"/>
          <w:szCs w:val="28"/>
          <w:lang w:val="kk-KZ" w:eastAsia="ru-RU"/>
        </w:rPr>
        <w:t xml:space="preserve"> жоғарғы бөлігі ке</w:t>
      </w:r>
      <w:r w:rsidR="00430488" w:rsidRPr="00D553ED">
        <w:rPr>
          <w:rFonts w:ascii="Times New Roman" w:eastAsia="Times New Roman" w:hAnsi="Times New Roman" w:cs="Times New Roman"/>
          <w:color w:val="000000" w:themeColor="text1"/>
          <w:sz w:val="28"/>
          <w:szCs w:val="28"/>
          <w:lang w:val="kk-KZ" w:eastAsia="ru-RU"/>
        </w:rPr>
        <w:t>уіп қураған</w:t>
      </w:r>
      <w:r w:rsidR="00266F84" w:rsidRPr="00D553ED">
        <w:rPr>
          <w:rFonts w:ascii="Times New Roman" w:eastAsia="Times New Roman" w:hAnsi="Times New Roman" w:cs="Times New Roman"/>
          <w:color w:val="000000" w:themeColor="text1"/>
          <w:sz w:val="28"/>
          <w:szCs w:val="28"/>
          <w:lang w:val="kk-KZ" w:eastAsia="ru-RU"/>
        </w:rPr>
        <w:t xml:space="preserve"> өсімдіктер бар. Осы ор</w:t>
      </w:r>
      <w:r w:rsidR="00430488" w:rsidRPr="00D553ED">
        <w:rPr>
          <w:rFonts w:ascii="Times New Roman" w:eastAsia="Times New Roman" w:hAnsi="Times New Roman" w:cs="Times New Roman"/>
          <w:color w:val="000000" w:themeColor="text1"/>
          <w:sz w:val="28"/>
          <w:szCs w:val="28"/>
          <w:lang w:val="kk-KZ" w:eastAsia="ru-RU"/>
        </w:rPr>
        <w:t>ман шаруашылығының ерекшелігі ескі ағаш отырғызылыма басым келеді</w:t>
      </w:r>
      <w:r w:rsidR="00266F84" w:rsidRPr="00D553ED">
        <w:rPr>
          <w:rFonts w:ascii="Times New Roman" w:eastAsia="Times New Roman" w:hAnsi="Times New Roman" w:cs="Times New Roman"/>
          <w:color w:val="000000" w:themeColor="text1"/>
          <w:sz w:val="28"/>
          <w:szCs w:val="28"/>
          <w:lang w:val="kk-KZ" w:eastAsia="ru-RU"/>
        </w:rPr>
        <w:t>. Олардың арасында сау өсімдіктермен қатар ұсақ жапырақты қарағаш пен қазақстандық теректің өлген өсімдіктері бар.</w:t>
      </w:r>
      <w:r w:rsidR="00430488" w:rsidRPr="00D553ED">
        <w:rPr>
          <w:rFonts w:ascii="Times New Roman" w:eastAsia="Times New Roman" w:hAnsi="Times New Roman" w:cs="Times New Roman"/>
          <w:color w:val="000000" w:themeColor="text1"/>
          <w:sz w:val="28"/>
          <w:szCs w:val="28"/>
          <w:lang w:val="kk-KZ" w:eastAsia="ru-RU"/>
        </w:rPr>
        <w:t xml:space="preserve"> </w:t>
      </w:r>
    </w:p>
    <w:p w14:paraId="0C9894FB" w14:textId="71ED6322" w:rsidR="00430488" w:rsidRPr="003C6D0B" w:rsidRDefault="00DA3685"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3C6D0B">
        <w:rPr>
          <w:rFonts w:ascii="Times New Roman" w:eastAsia="Times New Roman" w:hAnsi="Times New Roman" w:cs="Times New Roman"/>
          <w:i/>
          <w:iCs/>
          <w:color w:val="000000" w:themeColor="text1"/>
          <w:sz w:val="28"/>
          <w:szCs w:val="28"/>
          <w:lang w:val="kk-KZ" w:eastAsia="ru-RU"/>
        </w:rPr>
        <w:t>3 к</w:t>
      </w:r>
      <w:r w:rsidR="00430488" w:rsidRPr="003C6D0B">
        <w:rPr>
          <w:rFonts w:ascii="Times New Roman" w:eastAsia="Times New Roman" w:hAnsi="Times New Roman" w:cs="Times New Roman"/>
          <w:i/>
          <w:iCs/>
          <w:color w:val="000000" w:themeColor="text1"/>
          <w:sz w:val="28"/>
          <w:szCs w:val="28"/>
          <w:lang w:val="kk-KZ" w:eastAsia="ru-RU"/>
        </w:rPr>
        <w:t>вартал</w:t>
      </w:r>
      <w:r w:rsidR="00430488"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к</w:t>
      </w:r>
      <w:r w:rsidR="00430488" w:rsidRPr="00D553ED">
        <w:rPr>
          <w:rFonts w:ascii="Times New Roman" w:eastAsia="Times New Roman" w:hAnsi="Times New Roman" w:cs="Times New Roman"/>
          <w:color w:val="000000" w:themeColor="text1"/>
          <w:sz w:val="28"/>
          <w:szCs w:val="28"/>
          <w:lang w:val="kk-KZ" w:eastAsia="ru-RU"/>
        </w:rPr>
        <w:t>өлемі 29 га. 2009 жылы отырғызылған ағштар. JPS көрсеткіші: N 51o201131; e 070o448321. Екпенің 6 қатары: үшкіржеміс жиде, терек, шаған 2 қатар</w:t>
      </w:r>
      <w:r w:rsidR="00127D48" w:rsidRPr="00D553ED">
        <w:rPr>
          <w:rFonts w:ascii="Times New Roman" w:eastAsia="Times New Roman" w:hAnsi="Times New Roman" w:cs="Times New Roman"/>
          <w:color w:val="000000" w:themeColor="text1"/>
          <w:sz w:val="28"/>
          <w:szCs w:val="28"/>
          <w:lang w:val="kk-KZ" w:eastAsia="ru-RU"/>
        </w:rPr>
        <w:t>,</w:t>
      </w:r>
      <w:r w:rsidR="00430488" w:rsidRPr="00D553ED">
        <w:rPr>
          <w:rFonts w:ascii="Times New Roman" w:eastAsia="Times New Roman" w:hAnsi="Times New Roman" w:cs="Times New Roman"/>
          <w:color w:val="000000" w:themeColor="text1"/>
          <w:sz w:val="28"/>
          <w:szCs w:val="28"/>
          <w:lang w:val="kk-KZ" w:eastAsia="ru-RU"/>
        </w:rPr>
        <w:t xml:space="preserve"> тал.</w:t>
      </w:r>
      <w:r w:rsidR="003C6D0B">
        <w:rPr>
          <w:rFonts w:ascii="Times New Roman" w:eastAsia="Times New Roman" w:hAnsi="Times New Roman" w:cs="Times New Roman"/>
          <w:color w:val="000000" w:themeColor="text1"/>
          <w:sz w:val="28"/>
          <w:szCs w:val="28"/>
          <w:lang w:val="kk-KZ" w:eastAsia="ru-RU"/>
        </w:rPr>
        <w:t xml:space="preserve"> </w:t>
      </w:r>
      <w:r w:rsidR="00430488" w:rsidRPr="00D553ED">
        <w:rPr>
          <w:rFonts w:ascii="Times New Roman" w:eastAsia="Times New Roman" w:hAnsi="Times New Roman" w:cs="Times New Roman"/>
          <w:i/>
          <w:color w:val="000000" w:themeColor="text1"/>
          <w:sz w:val="28"/>
          <w:szCs w:val="28"/>
          <w:lang w:val="kk-KZ" w:eastAsia="ru-RU"/>
        </w:rPr>
        <w:t>Ағаш отырғызылымдар жағдайы.</w:t>
      </w:r>
      <w:r w:rsidR="00430488" w:rsidRPr="00D553ED">
        <w:rPr>
          <w:rFonts w:ascii="Times New Roman" w:eastAsia="Times New Roman" w:hAnsi="Times New Roman" w:cs="Times New Roman"/>
          <w:color w:val="000000" w:themeColor="text1"/>
          <w:sz w:val="28"/>
          <w:szCs w:val="28"/>
          <w:lang w:val="kk-KZ" w:eastAsia="ru-RU"/>
        </w:rPr>
        <w:t xml:space="preserve"> </w:t>
      </w:r>
      <w:r w:rsidR="00430488" w:rsidRPr="00A37D53">
        <w:rPr>
          <w:rFonts w:ascii="Times New Roman" w:eastAsia="Times New Roman" w:hAnsi="Times New Roman" w:cs="Times New Roman"/>
          <w:color w:val="000000" w:themeColor="text1"/>
          <w:sz w:val="28"/>
          <w:szCs w:val="28"/>
          <w:lang w:val="kk-KZ" w:eastAsia="ru-RU"/>
        </w:rPr>
        <w:t>Теректер қатарында қатарынан өлген өсімдіктер бар. Сонымен қатар, терек өсімдіктерінде құрғақ ағаш қабығы бар ескі су дақтары (бактериялық қатерлі ісік) кездеседі.</w:t>
      </w:r>
    </w:p>
    <w:p w14:paraId="549827D7" w14:textId="77777777" w:rsidR="00430488" w:rsidRPr="00A37D53" w:rsidRDefault="00DA3685"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3C6D0B">
        <w:rPr>
          <w:rFonts w:ascii="Times New Roman" w:eastAsia="Times New Roman" w:hAnsi="Times New Roman" w:cs="Times New Roman"/>
          <w:i/>
          <w:iCs/>
          <w:color w:val="000000" w:themeColor="text1"/>
          <w:sz w:val="28"/>
          <w:szCs w:val="28"/>
          <w:lang w:val="kk-KZ" w:eastAsia="ru-RU"/>
        </w:rPr>
        <w:t>19 к</w:t>
      </w:r>
      <w:r w:rsidR="00430488" w:rsidRPr="003C6D0B">
        <w:rPr>
          <w:rFonts w:ascii="Times New Roman" w:eastAsia="Times New Roman" w:hAnsi="Times New Roman" w:cs="Times New Roman"/>
          <w:i/>
          <w:iCs/>
          <w:color w:val="000000" w:themeColor="text1"/>
          <w:sz w:val="28"/>
          <w:szCs w:val="28"/>
          <w:lang w:val="kk-KZ" w:eastAsia="ru-RU"/>
        </w:rPr>
        <w:t>вартал</w:t>
      </w:r>
      <w:r w:rsidR="00430488" w:rsidRPr="00A37D53">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а</w:t>
      </w:r>
      <w:r w:rsidR="00430488" w:rsidRPr="00D553ED">
        <w:rPr>
          <w:rFonts w:ascii="Times New Roman" w:eastAsia="Times New Roman" w:hAnsi="Times New Roman" w:cs="Times New Roman"/>
          <w:color w:val="000000" w:themeColor="text1"/>
          <w:sz w:val="28"/>
          <w:szCs w:val="28"/>
          <w:lang w:val="kk-KZ" w:eastAsia="ru-RU"/>
        </w:rPr>
        <w:t xml:space="preserve">уданы </w:t>
      </w:r>
      <w:r w:rsidR="00430488" w:rsidRPr="00A37D53">
        <w:rPr>
          <w:rFonts w:ascii="Times New Roman" w:eastAsia="Times New Roman" w:hAnsi="Times New Roman" w:cs="Times New Roman"/>
          <w:color w:val="000000" w:themeColor="text1"/>
          <w:sz w:val="28"/>
          <w:szCs w:val="28"/>
          <w:lang w:val="kk-KZ" w:eastAsia="ru-RU"/>
        </w:rPr>
        <w:t>97 га. Отырғыз</w:t>
      </w:r>
      <w:r w:rsidR="00430488" w:rsidRPr="00D553ED">
        <w:rPr>
          <w:rFonts w:ascii="Times New Roman" w:eastAsia="Times New Roman" w:hAnsi="Times New Roman" w:cs="Times New Roman"/>
          <w:color w:val="000000" w:themeColor="text1"/>
          <w:sz w:val="28"/>
          <w:szCs w:val="28"/>
          <w:lang w:val="kk-KZ" w:eastAsia="ru-RU"/>
        </w:rPr>
        <w:t>ылымдар</w:t>
      </w:r>
      <w:r w:rsidR="00430488" w:rsidRPr="00A37D53">
        <w:rPr>
          <w:rFonts w:ascii="Times New Roman" w:eastAsia="Times New Roman" w:hAnsi="Times New Roman" w:cs="Times New Roman"/>
          <w:color w:val="000000" w:themeColor="text1"/>
          <w:sz w:val="28"/>
          <w:szCs w:val="28"/>
          <w:lang w:val="kk-KZ" w:eastAsia="ru-RU"/>
        </w:rPr>
        <w:t xml:space="preserve"> 2009 ж</w:t>
      </w:r>
      <w:r w:rsidR="00430488" w:rsidRPr="00D553ED">
        <w:rPr>
          <w:rFonts w:ascii="Times New Roman" w:eastAsia="Times New Roman" w:hAnsi="Times New Roman" w:cs="Times New Roman"/>
          <w:color w:val="000000" w:themeColor="text1"/>
          <w:sz w:val="28"/>
          <w:szCs w:val="28"/>
          <w:lang w:val="kk-KZ" w:eastAsia="ru-RU"/>
        </w:rPr>
        <w:t>ылы жүргізілген</w:t>
      </w:r>
      <w:r w:rsidR="00430488" w:rsidRPr="00A37D53">
        <w:rPr>
          <w:rFonts w:ascii="Times New Roman" w:eastAsia="Times New Roman" w:hAnsi="Times New Roman" w:cs="Times New Roman"/>
          <w:color w:val="000000" w:themeColor="text1"/>
          <w:sz w:val="28"/>
          <w:szCs w:val="28"/>
          <w:lang w:val="kk-KZ" w:eastAsia="ru-RU"/>
        </w:rPr>
        <w:t xml:space="preserve">. </w:t>
      </w:r>
      <w:r w:rsidR="00430488" w:rsidRPr="00D553ED">
        <w:rPr>
          <w:rFonts w:ascii="Times New Roman" w:eastAsia="Times New Roman" w:hAnsi="Times New Roman" w:cs="Times New Roman"/>
          <w:color w:val="000000" w:themeColor="text1"/>
          <w:sz w:val="28"/>
          <w:szCs w:val="28"/>
          <w:lang w:val="kk-KZ" w:eastAsia="ru-RU"/>
        </w:rPr>
        <w:t xml:space="preserve">Екпелер </w:t>
      </w:r>
      <w:r w:rsidR="00430488" w:rsidRPr="00A37D53">
        <w:rPr>
          <w:rFonts w:ascii="Times New Roman" w:eastAsia="Times New Roman" w:hAnsi="Times New Roman" w:cs="Times New Roman"/>
          <w:color w:val="000000" w:themeColor="text1"/>
          <w:sz w:val="28"/>
          <w:szCs w:val="28"/>
          <w:lang w:val="kk-KZ" w:eastAsia="ru-RU"/>
        </w:rPr>
        <w:t xml:space="preserve">6 қатарлы: үйеңкі, </w:t>
      </w:r>
      <w:r w:rsidR="00430488" w:rsidRPr="00D553ED">
        <w:rPr>
          <w:rFonts w:ascii="Times New Roman" w:eastAsia="Times New Roman" w:hAnsi="Times New Roman" w:cs="Times New Roman"/>
          <w:color w:val="000000" w:themeColor="text1"/>
          <w:sz w:val="28"/>
          <w:szCs w:val="28"/>
          <w:lang w:val="kk-KZ" w:eastAsia="ru-RU"/>
        </w:rPr>
        <w:t>жиде</w:t>
      </w:r>
      <w:r w:rsidR="00430488" w:rsidRPr="00A37D53">
        <w:rPr>
          <w:rFonts w:ascii="Times New Roman" w:eastAsia="Times New Roman" w:hAnsi="Times New Roman" w:cs="Times New Roman"/>
          <w:color w:val="000000" w:themeColor="text1"/>
          <w:sz w:val="28"/>
          <w:szCs w:val="28"/>
          <w:lang w:val="kk-KZ" w:eastAsia="ru-RU"/>
        </w:rPr>
        <w:t xml:space="preserve">, тал, терек, </w:t>
      </w:r>
      <w:r w:rsidR="00430488" w:rsidRPr="00D553ED">
        <w:rPr>
          <w:rFonts w:ascii="Times New Roman" w:eastAsia="Times New Roman" w:hAnsi="Times New Roman" w:cs="Times New Roman"/>
          <w:color w:val="000000" w:themeColor="text1"/>
          <w:sz w:val="28"/>
          <w:szCs w:val="28"/>
          <w:lang w:val="kk-KZ" w:eastAsia="ru-RU"/>
        </w:rPr>
        <w:t>қ</w:t>
      </w:r>
      <w:r w:rsidR="00430488" w:rsidRPr="00A37D53">
        <w:rPr>
          <w:rFonts w:ascii="Times New Roman" w:eastAsia="Times New Roman" w:hAnsi="Times New Roman" w:cs="Times New Roman"/>
          <w:color w:val="000000" w:themeColor="text1"/>
          <w:sz w:val="28"/>
          <w:szCs w:val="28"/>
          <w:lang w:val="kk-KZ" w:eastAsia="ru-RU"/>
        </w:rPr>
        <w:t>арақат; шие (бессея), үйеңкі.</w:t>
      </w:r>
      <w:r w:rsidR="003C6D0B">
        <w:rPr>
          <w:rFonts w:ascii="Times New Roman" w:eastAsia="Times New Roman" w:hAnsi="Times New Roman" w:cs="Times New Roman"/>
          <w:color w:val="000000" w:themeColor="text1"/>
          <w:sz w:val="28"/>
          <w:szCs w:val="28"/>
          <w:lang w:val="kk-KZ" w:eastAsia="ru-RU"/>
        </w:rPr>
        <w:t xml:space="preserve"> </w:t>
      </w:r>
      <w:r w:rsidR="00430488" w:rsidRPr="00A37D53">
        <w:rPr>
          <w:rFonts w:ascii="Times New Roman" w:eastAsia="Times New Roman" w:hAnsi="Times New Roman" w:cs="Times New Roman"/>
          <w:i/>
          <w:color w:val="000000" w:themeColor="text1"/>
          <w:sz w:val="28"/>
          <w:szCs w:val="28"/>
          <w:lang w:val="kk-KZ" w:eastAsia="ru-RU"/>
        </w:rPr>
        <w:t>Ағаш отырғыз</w:t>
      </w:r>
      <w:r w:rsidR="00430488" w:rsidRPr="00D553ED">
        <w:rPr>
          <w:rFonts w:ascii="Times New Roman" w:eastAsia="Times New Roman" w:hAnsi="Times New Roman" w:cs="Times New Roman"/>
          <w:i/>
          <w:color w:val="000000" w:themeColor="text1"/>
          <w:sz w:val="28"/>
          <w:szCs w:val="28"/>
          <w:lang w:val="kk-KZ" w:eastAsia="ru-RU"/>
        </w:rPr>
        <w:t xml:space="preserve">ылым </w:t>
      </w:r>
      <w:r w:rsidR="00430488" w:rsidRPr="00A37D53">
        <w:rPr>
          <w:rFonts w:ascii="Times New Roman" w:eastAsia="Times New Roman" w:hAnsi="Times New Roman" w:cs="Times New Roman"/>
          <w:i/>
          <w:color w:val="000000" w:themeColor="text1"/>
          <w:sz w:val="28"/>
          <w:szCs w:val="28"/>
          <w:lang w:val="kk-KZ" w:eastAsia="ru-RU"/>
        </w:rPr>
        <w:t>жағдайы.</w:t>
      </w:r>
      <w:r w:rsidR="00430488" w:rsidRPr="00A37D53">
        <w:rPr>
          <w:rFonts w:ascii="Times New Roman" w:eastAsia="Times New Roman" w:hAnsi="Times New Roman" w:cs="Times New Roman"/>
          <w:color w:val="000000" w:themeColor="text1"/>
          <w:sz w:val="28"/>
          <w:szCs w:val="28"/>
          <w:lang w:val="kk-KZ" w:eastAsia="ru-RU"/>
        </w:rPr>
        <w:t xml:space="preserve"> Ағаш талында жапырақтардың жартысына жуығы сарғайған (ылғал тапшылығы). Өсімдіктердің басқа түрлерінде нормадан айтарлықтай ауытқулар байқалмады.</w:t>
      </w:r>
      <w:r w:rsidR="00430488" w:rsidRPr="00D553ED">
        <w:rPr>
          <w:rFonts w:ascii="Times New Roman" w:eastAsia="Times New Roman" w:hAnsi="Times New Roman" w:cs="Times New Roman"/>
          <w:color w:val="000000" w:themeColor="text1"/>
          <w:sz w:val="28"/>
          <w:szCs w:val="28"/>
          <w:lang w:val="kk-KZ" w:eastAsia="ru-RU"/>
        </w:rPr>
        <w:t xml:space="preserve"> </w:t>
      </w:r>
    </w:p>
    <w:p w14:paraId="6C3D47F5" w14:textId="024F9800" w:rsidR="0010540B" w:rsidRPr="00D553ED" w:rsidRDefault="0010540B" w:rsidP="006F2DB9">
      <w:pPr>
        <w:spacing w:after="0" w:line="240" w:lineRule="auto"/>
        <w:ind w:firstLine="709"/>
        <w:jc w:val="both"/>
        <w:rPr>
          <w:rFonts w:ascii="Times New Roman" w:eastAsia="Calibri" w:hAnsi="Times New Roman" w:cs="Times New Roman"/>
          <w:color w:val="000000" w:themeColor="text1"/>
          <w:sz w:val="28"/>
          <w:szCs w:val="28"/>
          <w:lang w:val="kk-KZ"/>
        </w:rPr>
      </w:pPr>
      <w:r w:rsidRPr="00D553ED">
        <w:rPr>
          <w:rFonts w:ascii="Times New Roman" w:eastAsia="Times New Roman" w:hAnsi="Times New Roman" w:cs="Times New Roman"/>
          <w:i/>
          <w:color w:val="000000" w:themeColor="text1"/>
          <w:sz w:val="28"/>
          <w:szCs w:val="28"/>
          <w:lang w:val="kk-KZ" w:eastAsia="ru-RU"/>
        </w:rPr>
        <w:t>Астана орман</w:t>
      </w:r>
      <w:r w:rsidR="00DA3685" w:rsidRPr="00D553ED">
        <w:rPr>
          <w:rFonts w:ascii="Times New Roman" w:eastAsia="Times New Roman" w:hAnsi="Times New Roman" w:cs="Times New Roman"/>
          <w:i/>
          <w:color w:val="000000" w:themeColor="text1"/>
          <w:sz w:val="28"/>
          <w:szCs w:val="28"/>
          <w:lang w:val="kk-KZ" w:eastAsia="ru-RU"/>
        </w:rPr>
        <w:t xml:space="preserve"> шаруа</w:t>
      </w:r>
      <w:r w:rsidRPr="00D553ED">
        <w:rPr>
          <w:rFonts w:ascii="Times New Roman" w:eastAsia="Times New Roman" w:hAnsi="Times New Roman" w:cs="Times New Roman"/>
          <w:i/>
          <w:color w:val="000000" w:themeColor="text1"/>
          <w:sz w:val="28"/>
          <w:szCs w:val="28"/>
          <w:lang w:val="kk-KZ" w:eastAsia="ru-RU"/>
        </w:rPr>
        <w:t xml:space="preserve">шылығы. </w:t>
      </w:r>
      <w:r w:rsidRPr="00D553ED">
        <w:rPr>
          <w:rFonts w:ascii="Times New Roman" w:eastAsia="Times New Roman" w:hAnsi="Times New Roman" w:cs="Times New Roman"/>
          <w:color w:val="000000" w:themeColor="text1"/>
          <w:sz w:val="28"/>
          <w:szCs w:val="28"/>
          <w:lang w:val="kk-KZ" w:eastAsia="ru-RU"/>
        </w:rPr>
        <w:t>Орман</w:t>
      </w:r>
      <w:r w:rsidR="00A92ACA" w:rsidRPr="00D553ED">
        <w:rPr>
          <w:rFonts w:ascii="Times New Roman" w:eastAsia="Times New Roman" w:hAnsi="Times New Roman" w:cs="Times New Roman"/>
          <w:color w:val="000000" w:themeColor="text1"/>
          <w:sz w:val="28"/>
          <w:szCs w:val="28"/>
          <w:lang w:val="kk-KZ" w:eastAsia="ru-RU"/>
        </w:rPr>
        <w:t>ның</w:t>
      </w:r>
      <w:r w:rsidRPr="00D553ED">
        <w:rPr>
          <w:rFonts w:ascii="Times New Roman" w:eastAsia="Times New Roman" w:hAnsi="Times New Roman" w:cs="Times New Roman"/>
          <w:color w:val="000000" w:themeColor="text1"/>
          <w:sz w:val="28"/>
          <w:szCs w:val="28"/>
          <w:lang w:val="kk-KZ" w:eastAsia="ru-RU"/>
        </w:rPr>
        <w:t xml:space="preserve"> жалпы ауданы 9636 га, 140 кварталға бөлінген. 5 </w:t>
      </w:r>
      <w:r w:rsidR="00A92ACA" w:rsidRPr="00D553ED">
        <w:rPr>
          <w:rFonts w:ascii="Times New Roman" w:eastAsia="Times New Roman" w:hAnsi="Times New Roman" w:cs="Times New Roman"/>
          <w:color w:val="000000" w:themeColor="text1"/>
          <w:sz w:val="28"/>
          <w:szCs w:val="28"/>
          <w:lang w:val="kk-KZ" w:eastAsia="ru-RU"/>
        </w:rPr>
        <w:t>квартал</w:t>
      </w:r>
      <w:r w:rsidRPr="00D553ED">
        <w:rPr>
          <w:rFonts w:ascii="Times New Roman" w:eastAsia="Times New Roman" w:hAnsi="Times New Roman" w:cs="Times New Roman"/>
          <w:color w:val="000000" w:themeColor="text1"/>
          <w:sz w:val="28"/>
          <w:szCs w:val="28"/>
          <w:lang w:val="kk-KZ" w:eastAsia="ru-RU"/>
        </w:rPr>
        <w:t xml:space="preserve"> іріктеп тексерілді.</w:t>
      </w:r>
      <w:r w:rsidR="00AD4761" w:rsidRPr="00D553ED">
        <w:rPr>
          <w:rFonts w:ascii="Times New Roman" w:eastAsia="Times New Roman" w:hAnsi="Times New Roman" w:cs="Times New Roman"/>
          <w:color w:val="000000" w:themeColor="text1"/>
          <w:sz w:val="28"/>
          <w:szCs w:val="28"/>
          <w:lang w:val="kk-KZ" w:eastAsia="ru-RU"/>
        </w:rPr>
        <w:t xml:space="preserve"> 2003,</w:t>
      </w:r>
      <w:r w:rsidR="00BA5034">
        <w:rPr>
          <w:rFonts w:ascii="Times New Roman" w:eastAsia="Times New Roman" w:hAnsi="Times New Roman" w:cs="Times New Roman"/>
          <w:color w:val="000000" w:themeColor="text1"/>
          <w:sz w:val="28"/>
          <w:szCs w:val="28"/>
          <w:lang w:val="kk-KZ" w:eastAsia="ru-RU"/>
        </w:rPr>
        <w:t xml:space="preserve"> </w:t>
      </w:r>
      <w:r w:rsidR="00AD4761" w:rsidRPr="00D553ED">
        <w:rPr>
          <w:rFonts w:ascii="Times New Roman" w:eastAsia="Times New Roman" w:hAnsi="Times New Roman" w:cs="Times New Roman"/>
          <w:color w:val="000000" w:themeColor="text1"/>
          <w:sz w:val="28"/>
          <w:szCs w:val="28"/>
          <w:lang w:val="kk-KZ" w:eastAsia="ru-RU"/>
        </w:rPr>
        <w:t xml:space="preserve">2009-2012 және 2016-2017 жылы ағаштар егілген, 2016 жылы аралық екпелер отырғызылған. Оларға 13 түр ағаш (2 түр қыланжапырақтылар), бұталылардың 10 түрі жатады. Кулисалар 5-6 қатарлы. </w:t>
      </w:r>
      <w:r w:rsidR="00AD4761" w:rsidRPr="00D553ED">
        <w:rPr>
          <w:rFonts w:ascii="Times New Roman" w:eastAsia="Calibri" w:hAnsi="Times New Roman" w:cs="Times New Roman"/>
          <w:color w:val="000000" w:themeColor="text1"/>
          <w:sz w:val="28"/>
          <w:szCs w:val="28"/>
          <w:lang w:val="kk-KZ"/>
        </w:rPr>
        <w:t>Зерттелген отырғызылымдар 7</w:t>
      </w:r>
      <w:r w:rsidR="003C6D0B">
        <w:rPr>
          <w:rFonts w:ascii="Times New Roman" w:eastAsia="Calibri" w:hAnsi="Times New Roman" w:cs="Times New Roman"/>
          <w:color w:val="000000" w:themeColor="text1"/>
          <w:sz w:val="28"/>
          <w:szCs w:val="28"/>
          <w:lang w:val="kk-KZ"/>
        </w:rPr>
        <w:t xml:space="preserve">, </w:t>
      </w:r>
      <w:r w:rsidR="00AD4761" w:rsidRPr="00D553ED">
        <w:rPr>
          <w:rFonts w:ascii="Times New Roman" w:eastAsia="Calibri" w:hAnsi="Times New Roman" w:cs="Times New Roman"/>
          <w:color w:val="000000" w:themeColor="text1"/>
          <w:sz w:val="28"/>
          <w:szCs w:val="28"/>
          <w:lang w:val="kk-KZ"/>
        </w:rPr>
        <w:t>12 кв. (JPS: N-51</w:t>
      </w:r>
      <w:r w:rsidR="00AD4761" w:rsidRPr="00D553ED">
        <w:rPr>
          <w:rFonts w:ascii="Times New Roman" w:eastAsia="Calibri" w:hAnsi="Times New Roman" w:cs="Times New Roman"/>
          <w:color w:val="000000" w:themeColor="text1"/>
          <w:sz w:val="28"/>
          <w:szCs w:val="28"/>
          <w:vertAlign w:val="superscript"/>
          <w:lang w:val="kk-KZ"/>
        </w:rPr>
        <w:t>0</w:t>
      </w:r>
      <w:r w:rsidR="00AD4761" w:rsidRPr="00D553ED">
        <w:rPr>
          <w:rFonts w:ascii="Times New Roman" w:eastAsia="Calibri" w:hAnsi="Times New Roman" w:cs="Times New Roman"/>
          <w:color w:val="000000" w:themeColor="text1"/>
          <w:sz w:val="28"/>
          <w:szCs w:val="28"/>
          <w:lang w:val="kk-KZ"/>
        </w:rPr>
        <w:t>116511. E-071</w:t>
      </w:r>
      <w:r w:rsidR="00AD4761" w:rsidRPr="00D553ED">
        <w:rPr>
          <w:rFonts w:ascii="Times New Roman" w:eastAsia="Calibri" w:hAnsi="Times New Roman" w:cs="Times New Roman"/>
          <w:color w:val="000000" w:themeColor="text1"/>
          <w:sz w:val="28"/>
          <w:szCs w:val="28"/>
          <w:vertAlign w:val="superscript"/>
          <w:lang w:val="kk-KZ"/>
        </w:rPr>
        <w:t>0</w:t>
      </w:r>
      <w:r w:rsidR="00AD4761" w:rsidRPr="00D553ED">
        <w:rPr>
          <w:rFonts w:ascii="Times New Roman" w:eastAsia="Calibri" w:hAnsi="Times New Roman" w:cs="Times New Roman"/>
          <w:color w:val="000000" w:themeColor="text1"/>
          <w:sz w:val="28"/>
          <w:szCs w:val="28"/>
          <w:lang w:val="kk-KZ"/>
        </w:rPr>
        <w:t>041561), 26, 29 кв. (JPS: N-50</w:t>
      </w:r>
      <w:r w:rsidR="00AD4761" w:rsidRPr="00D553ED">
        <w:rPr>
          <w:rFonts w:ascii="Times New Roman" w:eastAsia="Calibri" w:hAnsi="Times New Roman" w:cs="Times New Roman"/>
          <w:color w:val="000000" w:themeColor="text1"/>
          <w:sz w:val="28"/>
          <w:szCs w:val="28"/>
          <w:vertAlign w:val="superscript"/>
          <w:lang w:val="kk-KZ"/>
        </w:rPr>
        <w:t>0</w:t>
      </w:r>
      <w:r w:rsidR="00AD4761" w:rsidRPr="00D553ED">
        <w:rPr>
          <w:rFonts w:ascii="Times New Roman" w:eastAsia="Calibri" w:hAnsi="Times New Roman" w:cs="Times New Roman"/>
          <w:color w:val="000000" w:themeColor="text1"/>
          <w:sz w:val="28"/>
          <w:szCs w:val="28"/>
          <w:lang w:val="kk-KZ"/>
        </w:rPr>
        <w:t>599001. E-071</w:t>
      </w:r>
      <w:r w:rsidR="00AD4761" w:rsidRPr="00D553ED">
        <w:rPr>
          <w:rFonts w:ascii="Times New Roman" w:eastAsia="Calibri" w:hAnsi="Times New Roman" w:cs="Times New Roman"/>
          <w:color w:val="000000" w:themeColor="text1"/>
          <w:sz w:val="28"/>
          <w:szCs w:val="28"/>
          <w:vertAlign w:val="superscript"/>
          <w:lang w:val="kk-KZ"/>
        </w:rPr>
        <w:t>0</w:t>
      </w:r>
      <w:r w:rsidR="00AD4761" w:rsidRPr="00D553ED">
        <w:rPr>
          <w:rFonts w:ascii="Times New Roman" w:eastAsia="Calibri" w:hAnsi="Times New Roman" w:cs="Times New Roman"/>
          <w:color w:val="000000" w:themeColor="text1"/>
          <w:sz w:val="28"/>
          <w:szCs w:val="28"/>
          <w:lang w:val="kk-KZ"/>
        </w:rPr>
        <w:t>241211), 30-33 кв. (</w:t>
      </w:r>
      <w:bookmarkStart w:id="18" w:name="_Hlk131606771"/>
      <w:r w:rsidR="00AD4761" w:rsidRPr="00D553ED">
        <w:rPr>
          <w:rFonts w:ascii="Times New Roman" w:eastAsia="Calibri" w:hAnsi="Times New Roman" w:cs="Times New Roman"/>
          <w:color w:val="000000" w:themeColor="text1"/>
          <w:sz w:val="28"/>
          <w:szCs w:val="28"/>
          <w:lang w:val="kk-KZ"/>
        </w:rPr>
        <w:t>JPS: N-50</w:t>
      </w:r>
      <w:r w:rsidR="00AD4761" w:rsidRPr="00D553ED">
        <w:rPr>
          <w:rFonts w:ascii="Times New Roman" w:eastAsia="Calibri" w:hAnsi="Times New Roman" w:cs="Times New Roman"/>
          <w:color w:val="000000" w:themeColor="text1"/>
          <w:sz w:val="28"/>
          <w:szCs w:val="28"/>
          <w:vertAlign w:val="superscript"/>
          <w:lang w:val="kk-KZ"/>
        </w:rPr>
        <w:t>0</w:t>
      </w:r>
      <w:r w:rsidR="00AD4761" w:rsidRPr="00D553ED">
        <w:rPr>
          <w:rFonts w:ascii="Times New Roman" w:eastAsia="Calibri" w:hAnsi="Times New Roman" w:cs="Times New Roman"/>
          <w:color w:val="000000" w:themeColor="text1"/>
          <w:sz w:val="28"/>
          <w:szCs w:val="28"/>
          <w:lang w:val="kk-KZ"/>
        </w:rPr>
        <w:t>561501. E-071</w:t>
      </w:r>
      <w:r w:rsidR="00AD4761" w:rsidRPr="00D553ED">
        <w:rPr>
          <w:rFonts w:ascii="Times New Roman" w:eastAsia="Calibri" w:hAnsi="Times New Roman" w:cs="Times New Roman"/>
          <w:color w:val="000000" w:themeColor="text1"/>
          <w:sz w:val="28"/>
          <w:szCs w:val="28"/>
          <w:vertAlign w:val="superscript"/>
          <w:lang w:val="kk-KZ"/>
        </w:rPr>
        <w:t>0</w:t>
      </w:r>
      <w:r w:rsidR="00AD4761" w:rsidRPr="00D553ED">
        <w:rPr>
          <w:rFonts w:ascii="Times New Roman" w:eastAsia="Calibri" w:hAnsi="Times New Roman" w:cs="Times New Roman"/>
          <w:color w:val="000000" w:themeColor="text1"/>
          <w:sz w:val="28"/>
          <w:szCs w:val="28"/>
          <w:lang w:val="kk-KZ"/>
        </w:rPr>
        <w:t>232281</w:t>
      </w:r>
      <w:bookmarkEnd w:id="18"/>
      <w:r w:rsidR="00AD4761" w:rsidRPr="00D553ED">
        <w:rPr>
          <w:rFonts w:ascii="Times New Roman" w:eastAsia="Calibri" w:hAnsi="Times New Roman" w:cs="Times New Roman"/>
          <w:color w:val="000000" w:themeColor="text1"/>
          <w:sz w:val="28"/>
          <w:szCs w:val="28"/>
          <w:lang w:val="kk-KZ"/>
        </w:rPr>
        <w:t xml:space="preserve">).  </w:t>
      </w:r>
    </w:p>
    <w:p w14:paraId="05FE6E94" w14:textId="2EB97AA2" w:rsidR="00A92ACA" w:rsidRPr="00D553ED" w:rsidRDefault="00DA3685"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3C6D0B">
        <w:rPr>
          <w:rFonts w:ascii="Times New Roman" w:eastAsia="Times New Roman" w:hAnsi="Times New Roman" w:cs="Times New Roman"/>
          <w:i/>
          <w:iCs/>
          <w:color w:val="000000" w:themeColor="text1"/>
          <w:sz w:val="28"/>
          <w:szCs w:val="28"/>
          <w:lang w:val="kk-KZ" w:eastAsia="ru-RU"/>
        </w:rPr>
        <w:t>17 к</w:t>
      </w:r>
      <w:r w:rsidR="00A92ACA" w:rsidRPr="003C6D0B">
        <w:rPr>
          <w:rFonts w:ascii="Times New Roman" w:eastAsia="Times New Roman" w:hAnsi="Times New Roman" w:cs="Times New Roman"/>
          <w:i/>
          <w:iCs/>
          <w:color w:val="000000" w:themeColor="text1"/>
          <w:sz w:val="28"/>
          <w:szCs w:val="28"/>
          <w:lang w:val="kk-KZ" w:eastAsia="ru-RU"/>
        </w:rPr>
        <w:t>вартал</w:t>
      </w:r>
      <w:r w:rsidRPr="003C6D0B">
        <w:rPr>
          <w:rFonts w:ascii="Times New Roman" w:eastAsia="Times New Roman" w:hAnsi="Times New Roman" w:cs="Times New Roman"/>
          <w:i/>
          <w:iCs/>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w:t>
      </w:r>
      <w:r w:rsidR="0010540B" w:rsidRPr="00D553ED">
        <w:rPr>
          <w:rFonts w:ascii="Times New Roman" w:eastAsia="Times New Roman" w:hAnsi="Times New Roman" w:cs="Times New Roman"/>
          <w:color w:val="000000" w:themeColor="text1"/>
          <w:sz w:val="28"/>
          <w:szCs w:val="28"/>
          <w:lang w:val="kk-KZ" w:eastAsia="ru-RU"/>
        </w:rPr>
        <w:t>Отырғыз</w:t>
      </w:r>
      <w:r w:rsidR="00A92ACA" w:rsidRPr="00D553ED">
        <w:rPr>
          <w:rFonts w:ascii="Times New Roman" w:eastAsia="Times New Roman" w:hAnsi="Times New Roman" w:cs="Times New Roman"/>
          <w:color w:val="000000" w:themeColor="text1"/>
          <w:sz w:val="28"/>
          <w:szCs w:val="28"/>
          <w:lang w:val="kk-KZ" w:eastAsia="ru-RU"/>
        </w:rPr>
        <w:t>ылым</w:t>
      </w:r>
      <w:r w:rsidR="0010540B" w:rsidRPr="00D553ED">
        <w:rPr>
          <w:rFonts w:ascii="Times New Roman" w:eastAsia="Times New Roman" w:hAnsi="Times New Roman" w:cs="Times New Roman"/>
          <w:color w:val="000000" w:themeColor="text1"/>
          <w:sz w:val="28"/>
          <w:szCs w:val="28"/>
          <w:lang w:val="kk-KZ" w:eastAsia="ru-RU"/>
        </w:rPr>
        <w:t xml:space="preserve"> 2009 ж</w:t>
      </w:r>
      <w:r w:rsidR="00A92ACA" w:rsidRPr="00D553ED">
        <w:rPr>
          <w:rFonts w:ascii="Times New Roman" w:eastAsia="Times New Roman" w:hAnsi="Times New Roman" w:cs="Times New Roman"/>
          <w:color w:val="000000" w:themeColor="text1"/>
          <w:sz w:val="28"/>
          <w:szCs w:val="28"/>
          <w:lang w:val="kk-KZ" w:eastAsia="ru-RU"/>
        </w:rPr>
        <w:t xml:space="preserve">ылы </w:t>
      </w:r>
      <w:r w:rsidR="0010540B" w:rsidRPr="00D553ED">
        <w:rPr>
          <w:rFonts w:ascii="Times New Roman" w:eastAsia="Times New Roman" w:hAnsi="Times New Roman" w:cs="Times New Roman"/>
          <w:color w:val="000000" w:themeColor="text1"/>
          <w:sz w:val="28"/>
          <w:szCs w:val="28"/>
          <w:lang w:val="kk-KZ" w:eastAsia="ru-RU"/>
        </w:rPr>
        <w:t xml:space="preserve"> 60 га</w:t>
      </w:r>
      <w:r w:rsidR="00A92ACA" w:rsidRPr="00D553ED">
        <w:rPr>
          <w:rFonts w:ascii="Times New Roman" w:eastAsia="Times New Roman" w:hAnsi="Times New Roman" w:cs="Times New Roman"/>
          <w:color w:val="000000" w:themeColor="text1"/>
          <w:sz w:val="28"/>
          <w:szCs w:val="28"/>
          <w:lang w:val="kk-KZ" w:eastAsia="ru-RU"/>
        </w:rPr>
        <w:t xml:space="preserve"> жүргізілген</w:t>
      </w:r>
      <w:r w:rsidR="0010540B" w:rsidRPr="00D553ED">
        <w:rPr>
          <w:rFonts w:ascii="Times New Roman" w:eastAsia="Times New Roman" w:hAnsi="Times New Roman" w:cs="Times New Roman"/>
          <w:color w:val="000000" w:themeColor="text1"/>
          <w:sz w:val="28"/>
          <w:szCs w:val="28"/>
          <w:lang w:val="kk-KZ" w:eastAsia="ru-RU"/>
        </w:rPr>
        <w:t xml:space="preserve">. </w:t>
      </w:r>
      <w:r w:rsidR="00A92ACA" w:rsidRPr="00D553ED">
        <w:rPr>
          <w:rFonts w:ascii="Times New Roman" w:eastAsia="Times New Roman" w:hAnsi="Times New Roman" w:cs="Times New Roman"/>
          <w:color w:val="000000" w:themeColor="text1"/>
          <w:sz w:val="28"/>
          <w:szCs w:val="28"/>
          <w:lang w:val="kk-KZ" w:eastAsia="ru-RU"/>
        </w:rPr>
        <w:t xml:space="preserve">Квартал </w:t>
      </w:r>
      <w:r w:rsidR="0010540B" w:rsidRPr="00D553ED">
        <w:rPr>
          <w:rFonts w:ascii="Times New Roman" w:eastAsia="Times New Roman" w:hAnsi="Times New Roman" w:cs="Times New Roman"/>
          <w:color w:val="000000" w:themeColor="text1"/>
          <w:sz w:val="28"/>
          <w:szCs w:val="28"/>
          <w:lang w:val="kk-KZ" w:eastAsia="ru-RU"/>
        </w:rPr>
        <w:t xml:space="preserve">6 қатарлы </w:t>
      </w:r>
      <w:r w:rsidR="00A92ACA" w:rsidRPr="00D553ED">
        <w:rPr>
          <w:rFonts w:ascii="Times New Roman" w:eastAsia="Times New Roman" w:hAnsi="Times New Roman" w:cs="Times New Roman"/>
          <w:color w:val="000000" w:themeColor="text1"/>
          <w:sz w:val="28"/>
          <w:szCs w:val="28"/>
          <w:lang w:val="kk-KZ" w:eastAsia="ru-RU"/>
        </w:rPr>
        <w:t>жиде</w:t>
      </w:r>
      <w:r w:rsidR="0010540B" w:rsidRPr="00D553ED">
        <w:rPr>
          <w:rFonts w:ascii="Times New Roman" w:eastAsia="Times New Roman" w:hAnsi="Times New Roman" w:cs="Times New Roman"/>
          <w:color w:val="000000" w:themeColor="text1"/>
          <w:sz w:val="28"/>
          <w:szCs w:val="28"/>
          <w:lang w:val="kk-KZ" w:eastAsia="ru-RU"/>
        </w:rPr>
        <w:t xml:space="preserve">, </w:t>
      </w:r>
      <w:r w:rsidR="00A92ACA" w:rsidRPr="00D553ED">
        <w:rPr>
          <w:rFonts w:ascii="Times New Roman" w:eastAsia="Times New Roman" w:hAnsi="Times New Roman" w:cs="Times New Roman"/>
          <w:color w:val="000000" w:themeColor="text1"/>
          <w:sz w:val="28"/>
          <w:szCs w:val="28"/>
          <w:lang w:val="kk-KZ" w:eastAsia="ru-RU"/>
        </w:rPr>
        <w:t>дерен</w:t>
      </w:r>
      <w:r w:rsidR="0010540B" w:rsidRPr="00D553ED">
        <w:rPr>
          <w:rFonts w:ascii="Times New Roman" w:eastAsia="Times New Roman" w:hAnsi="Times New Roman" w:cs="Times New Roman"/>
          <w:color w:val="000000" w:themeColor="text1"/>
          <w:sz w:val="28"/>
          <w:szCs w:val="28"/>
          <w:lang w:val="kk-KZ" w:eastAsia="ru-RU"/>
        </w:rPr>
        <w:t xml:space="preserve">, үйеңкі 2 қатар, </w:t>
      </w:r>
      <w:r w:rsidR="00A92ACA" w:rsidRPr="00D553ED">
        <w:rPr>
          <w:rFonts w:ascii="Times New Roman" w:eastAsia="Times New Roman" w:hAnsi="Times New Roman" w:cs="Times New Roman"/>
          <w:color w:val="000000" w:themeColor="text1"/>
          <w:sz w:val="28"/>
          <w:szCs w:val="28"/>
          <w:lang w:val="kk-KZ" w:eastAsia="ru-RU"/>
        </w:rPr>
        <w:t>қ</w:t>
      </w:r>
      <w:r w:rsidR="0010540B" w:rsidRPr="00D553ED">
        <w:rPr>
          <w:rFonts w:ascii="Times New Roman" w:eastAsia="Times New Roman" w:hAnsi="Times New Roman" w:cs="Times New Roman"/>
          <w:color w:val="000000" w:themeColor="text1"/>
          <w:sz w:val="28"/>
          <w:szCs w:val="28"/>
          <w:lang w:val="kk-KZ" w:eastAsia="ru-RU"/>
        </w:rPr>
        <w:t>арақат</w:t>
      </w:r>
      <w:r w:rsidR="00A92ACA" w:rsidRPr="00D553ED">
        <w:rPr>
          <w:rFonts w:ascii="Times New Roman" w:eastAsia="Times New Roman" w:hAnsi="Times New Roman" w:cs="Times New Roman"/>
          <w:color w:val="000000" w:themeColor="text1"/>
          <w:sz w:val="28"/>
          <w:szCs w:val="28"/>
          <w:lang w:val="kk-KZ" w:eastAsia="ru-RU"/>
        </w:rPr>
        <w:t>тан тұрады</w:t>
      </w:r>
      <w:r w:rsidR="0010540B" w:rsidRPr="00D553ED">
        <w:rPr>
          <w:rFonts w:ascii="Times New Roman" w:eastAsia="Times New Roman" w:hAnsi="Times New Roman" w:cs="Times New Roman"/>
          <w:color w:val="000000" w:themeColor="text1"/>
          <w:sz w:val="28"/>
          <w:szCs w:val="28"/>
          <w:lang w:val="kk-KZ" w:eastAsia="ru-RU"/>
        </w:rPr>
        <w:t>.</w:t>
      </w:r>
      <w:r w:rsidR="003C6D0B">
        <w:rPr>
          <w:rFonts w:ascii="Times New Roman" w:eastAsia="Times New Roman" w:hAnsi="Times New Roman" w:cs="Times New Roman"/>
          <w:color w:val="000000" w:themeColor="text1"/>
          <w:sz w:val="28"/>
          <w:szCs w:val="28"/>
          <w:lang w:val="kk-KZ" w:eastAsia="ru-RU"/>
        </w:rPr>
        <w:t xml:space="preserve"> </w:t>
      </w:r>
      <w:r w:rsidR="0010540B" w:rsidRPr="00D553ED">
        <w:rPr>
          <w:rFonts w:ascii="Times New Roman" w:eastAsia="Times New Roman" w:hAnsi="Times New Roman" w:cs="Times New Roman"/>
          <w:i/>
          <w:color w:val="000000" w:themeColor="text1"/>
          <w:sz w:val="28"/>
          <w:szCs w:val="28"/>
          <w:lang w:val="kk-KZ" w:eastAsia="ru-RU"/>
        </w:rPr>
        <w:t>Ағаш отырғыз</w:t>
      </w:r>
      <w:r w:rsidR="00A92ACA" w:rsidRPr="00D553ED">
        <w:rPr>
          <w:rFonts w:ascii="Times New Roman" w:eastAsia="Times New Roman" w:hAnsi="Times New Roman" w:cs="Times New Roman"/>
          <w:i/>
          <w:color w:val="000000" w:themeColor="text1"/>
          <w:sz w:val="28"/>
          <w:szCs w:val="28"/>
          <w:lang w:val="kk-KZ" w:eastAsia="ru-RU"/>
        </w:rPr>
        <w:t>ылым</w:t>
      </w:r>
      <w:r w:rsidR="0010540B" w:rsidRPr="00D553ED">
        <w:rPr>
          <w:rFonts w:ascii="Times New Roman" w:eastAsia="Times New Roman" w:hAnsi="Times New Roman" w:cs="Times New Roman"/>
          <w:i/>
          <w:color w:val="000000" w:themeColor="text1"/>
          <w:sz w:val="28"/>
          <w:szCs w:val="28"/>
          <w:lang w:val="kk-KZ" w:eastAsia="ru-RU"/>
        </w:rPr>
        <w:t xml:space="preserve"> жағдайы.</w:t>
      </w:r>
      <w:r w:rsidR="0010540B" w:rsidRPr="00D553ED">
        <w:rPr>
          <w:rFonts w:ascii="Times New Roman" w:eastAsia="Times New Roman" w:hAnsi="Times New Roman" w:cs="Times New Roman"/>
          <w:color w:val="000000" w:themeColor="text1"/>
          <w:sz w:val="28"/>
          <w:szCs w:val="28"/>
          <w:lang w:val="kk-KZ" w:eastAsia="ru-RU"/>
        </w:rPr>
        <w:t xml:space="preserve"> </w:t>
      </w:r>
      <w:r w:rsidR="00A92ACA" w:rsidRPr="00D553ED">
        <w:rPr>
          <w:rFonts w:ascii="Times New Roman" w:eastAsia="Times New Roman" w:hAnsi="Times New Roman" w:cs="Times New Roman"/>
          <w:color w:val="000000" w:themeColor="text1"/>
          <w:sz w:val="28"/>
          <w:szCs w:val="28"/>
          <w:lang w:val="kk-KZ" w:eastAsia="ru-RU"/>
        </w:rPr>
        <w:t>Ү</w:t>
      </w:r>
      <w:r w:rsidR="0010540B" w:rsidRPr="00D553ED">
        <w:rPr>
          <w:rFonts w:ascii="Times New Roman" w:eastAsia="Times New Roman" w:hAnsi="Times New Roman" w:cs="Times New Roman"/>
          <w:color w:val="000000" w:themeColor="text1"/>
          <w:sz w:val="28"/>
          <w:szCs w:val="28"/>
          <w:lang w:val="kk-KZ" w:eastAsia="ru-RU"/>
        </w:rPr>
        <w:t xml:space="preserve">йеңкі ылғалдың жетіспеушілігін сезінеді. </w:t>
      </w:r>
      <w:r w:rsidR="00A92ACA" w:rsidRPr="00D553ED">
        <w:rPr>
          <w:rFonts w:ascii="Times New Roman" w:eastAsia="Times New Roman" w:hAnsi="Times New Roman" w:cs="Times New Roman"/>
          <w:color w:val="000000" w:themeColor="text1"/>
          <w:sz w:val="28"/>
          <w:szCs w:val="28"/>
          <w:lang w:val="kk-KZ" w:eastAsia="ru-RU"/>
        </w:rPr>
        <w:t>Шаған</w:t>
      </w:r>
      <w:r w:rsidR="0010540B" w:rsidRPr="00D553ED">
        <w:rPr>
          <w:rFonts w:ascii="Times New Roman" w:eastAsia="Times New Roman" w:hAnsi="Times New Roman" w:cs="Times New Roman"/>
          <w:color w:val="000000" w:themeColor="text1"/>
          <w:sz w:val="28"/>
          <w:szCs w:val="28"/>
          <w:lang w:val="kk-KZ" w:eastAsia="ru-RU"/>
        </w:rPr>
        <w:t xml:space="preserve"> жапырақт</w:t>
      </w:r>
      <w:r w:rsidR="00A92ACA" w:rsidRPr="00D553ED">
        <w:rPr>
          <w:rFonts w:ascii="Times New Roman" w:eastAsia="Times New Roman" w:hAnsi="Times New Roman" w:cs="Times New Roman"/>
          <w:color w:val="000000" w:themeColor="text1"/>
          <w:sz w:val="28"/>
          <w:szCs w:val="28"/>
          <w:lang w:val="kk-KZ" w:eastAsia="ru-RU"/>
        </w:rPr>
        <w:t>ары залалданған</w:t>
      </w:r>
      <w:r w:rsidR="0010540B" w:rsidRPr="00D553ED">
        <w:rPr>
          <w:rFonts w:ascii="Times New Roman" w:eastAsia="Times New Roman" w:hAnsi="Times New Roman" w:cs="Times New Roman"/>
          <w:color w:val="000000" w:themeColor="text1"/>
          <w:sz w:val="28"/>
          <w:szCs w:val="28"/>
          <w:lang w:val="kk-KZ" w:eastAsia="ru-RU"/>
        </w:rPr>
        <w:t>, қатар</w:t>
      </w:r>
      <w:r w:rsidR="00A92ACA" w:rsidRPr="00D553ED">
        <w:rPr>
          <w:rFonts w:ascii="Times New Roman" w:eastAsia="Times New Roman" w:hAnsi="Times New Roman" w:cs="Times New Roman"/>
          <w:color w:val="000000" w:themeColor="text1"/>
          <w:sz w:val="28"/>
          <w:szCs w:val="28"/>
          <w:lang w:val="kk-KZ" w:eastAsia="ru-RU"/>
        </w:rPr>
        <w:t>ларда ауру ошақтары байқалады</w:t>
      </w:r>
      <w:r w:rsidR="0010540B" w:rsidRPr="00D553ED">
        <w:rPr>
          <w:rFonts w:ascii="Times New Roman" w:eastAsia="Times New Roman" w:hAnsi="Times New Roman" w:cs="Times New Roman"/>
          <w:color w:val="000000" w:themeColor="text1"/>
          <w:sz w:val="28"/>
          <w:szCs w:val="28"/>
          <w:lang w:val="kk-KZ" w:eastAsia="ru-RU"/>
        </w:rPr>
        <w:t xml:space="preserve"> (орманшылардың айтуынша, бұл 3 жыл бұрын болған). Қалған екпелерде айқын аурулар байқалмайды.</w:t>
      </w:r>
      <w:r w:rsidR="00A92ACA" w:rsidRPr="00D553ED">
        <w:rPr>
          <w:rFonts w:ascii="Times New Roman" w:eastAsia="Times New Roman" w:hAnsi="Times New Roman" w:cs="Times New Roman"/>
          <w:color w:val="000000" w:themeColor="text1"/>
          <w:sz w:val="28"/>
          <w:szCs w:val="28"/>
          <w:lang w:val="kk-KZ" w:eastAsia="ru-RU"/>
        </w:rPr>
        <w:t xml:space="preserve"> </w:t>
      </w:r>
    </w:p>
    <w:p w14:paraId="0CE4DEE3" w14:textId="77777777" w:rsidR="003D4321" w:rsidRPr="00D553ED" w:rsidRDefault="00AD4761"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3C6D0B">
        <w:rPr>
          <w:rFonts w:ascii="Times New Roman" w:eastAsia="Times New Roman" w:hAnsi="Times New Roman" w:cs="Times New Roman"/>
          <w:i/>
          <w:iCs/>
          <w:color w:val="000000" w:themeColor="text1"/>
          <w:sz w:val="28"/>
          <w:szCs w:val="28"/>
          <w:lang w:val="kk-KZ" w:eastAsia="ru-RU"/>
        </w:rPr>
        <w:t>20 к</w:t>
      </w:r>
      <w:r w:rsidR="003D4321" w:rsidRPr="003C6D0B">
        <w:rPr>
          <w:rFonts w:ascii="Times New Roman" w:eastAsia="Times New Roman" w:hAnsi="Times New Roman" w:cs="Times New Roman"/>
          <w:i/>
          <w:iCs/>
          <w:color w:val="000000" w:themeColor="text1"/>
          <w:sz w:val="28"/>
          <w:szCs w:val="28"/>
          <w:lang w:val="kk-KZ" w:eastAsia="ru-RU"/>
        </w:rPr>
        <w:t>вартал.</w:t>
      </w:r>
      <w:r w:rsidR="003D4321" w:rsidRPr="00D553ED">
        <w:rPr>
          <w:rFonts w:ascii="Times New Roman" w:eastAsia="Times New Roman" w:hAnsi="Times New Roman" w:cs="Times New Roman"/>
          <w:color w:val="000000" w:themeColor="text1"/>
          <w:sz w:val="28"/>
          <w:szCs w:val="28"/>
          <w:lang w:val="kk-KZ" w:eastAsia="ru-RU"/>
        </w:rPr>
        <w:t xml:space="preserve"> 2009 </w:t>
      </w:r>
      <w:r w:rsidR="00EF4E03" w:rsidRPr="00D553ED">
        <w:rPr>
          <w:rFonts w:ascii="Times New Roman" w:eastAsia="Times New Roman" w:hAnsi="Times New Roman" w:cs="Times New Roman"/>
          <w:color w:val="000000" w:themeColor="text1"/>
          <w:sz w:val="28"/>
          <w:szCs w:val="28"/>
          <w:lang w:val="kk-KZ" w:eastAsia="ru-RU"/>
        </w:rPr>
        <w:t>жылы</w:t>
      </w:r>
      <w:r w:rsidR="003D4321" w:rsidRPr="00D553ED">
        <w:rPr>
          <w:rFonts w:ascii="Times New Roman" w:eastAsia="Times New Roman" w:hAnsi="Times New Roman" w:cs="Times New Roman"/>
          <w:color w:val="000000" w:themeColor="text1"/>
          <w:sz w:val="28"/>
          <w:szCs w:val="28"/>
          <w:lang w:val="kk-KZ" w:eastAsia="ru-RU"/>
        </w:rPr>
        <w:t xml:space="preserve"> 80 га</w:t>
      </w:r>
      <w:r w:rsidR="00EF4E03" w:rsidRPr="00D553ED">
        <w:rPr>
          <w:rFonts w:ascii="Times New Roman" w:eastAsia="Times New Roman" w:hAnsi="Times New Roman" w:cs="Times New Roman"/>
          <w:color w:val="000000" w:themeColor="text1"/>
          <w:sz w:val="28"/>
          <w:szCs w:val="28"/>
          <w:lang w:val="kk-KZ" w:eastAsia="ru-RU"/>
        </w:rPr>
        <w:t xml:space="preserve"> отырғызылды</w:t>
      </w:r>
      <w:r w:rsidR="003D4321" w:rsidRPr="00D553ED">
        <w:rPr>
          <w:rFonts w:ascii="Times New Roman" w:eastAsia="Times New Roman" w:hAnsi="Times New Roman" w:cs="Times New Roman"/>
          <w:color w:val="000000" w:themeColor="text1"/>
          <w:sz w:val="28"/>
          <w:szCs w:val="28"/>
          <w:lang w:val="kk-KZ" w:eastAsia="ru-RU"/>
        </w:rPr>
        <w:t xml:space="preserve">. </w:t>
      </w:r>
      <w:r w:rsidR="00EB7752" w:rsidRPr="00D553ED">
        <w:rPr>
          <w:rFonts w:ascii="Times New Roman" w:eastAsia="Times New Roman" w:hAnsi="Times New Roman" w:cs="Times New Roman"/>
          <w:color w:val="000000" w:themeColor="text1"/>
          <w:sz w:val="28"/>
          <w:szCs w:val="28"/>
          <w:lang w:val="kk-KZ" w:eastAsia="ru-RU"/>
        </w:rPr>
        <w:t>Екпелер 6 қата</w:t>
      </w:r>
      <w:r w:rsidR="001F2506" w:rsidRPr="00D553ED">
        <w:rPr>
          <w:rFonts w:ascii="Times New Roman" w:eastAsia="Times New Roman" w:hAnsi="Times New Roman" w:cs="Times New Roman"/>
          <w:color w:val="000000" w:themeColor="text1"/>
          <w:sz w:val="28"/>
          <w:szCs w:val="28"/>
          <w:lang w:val="kk-KZ" w:eastAsia="ru-RU"/>
        </w:rPr>
        <w:t>рдан</w:t>
      </w:r>
      <w:r w:rsidR="003D4321" w:rsidRPr="00D553ED">
        <w:rPr>
          <w:rFonts w:ascii="Times New Roman" w:eastAsia="Times New Roman" w:hAnsi="Times New Roman" w:cs="Times New Roman"/>
          <w:color w:val="000000" w:themeColor="text1"/>
          <w:sz w:val="28"/>
          <w:szCs w:val="28"/>
          <w:lang w:val="kk-KZ" w:eastAsia="ru-RU"/>
        </w:rPr>
        <w:t xml:space="preserve">: </w:t>
      </w:r>
      <w:r w:rsidR="00B33ADD" w:rsidRPr="00D553ED">
        <w:rPr>
          <w:rFonts w:ascii="Times New Roman" w:eastAsia="Times New Roman" w:hAnsi="Times New Roman" w:cs="Times New Roman"/>
          <w:color w:val="000000" w:themeColor="text1"/>
          <w:sz w:val="28"/>
          <w:szCs w:val="28"/>
          <w:lang w:val="kk-KZ" w:eastAsia="ru-RU"/>
        </w:rPr>
        <w:t>қарақат</w:t>
      </w:r>
      <w:r w:rsidR="003D4321" w:rsidRPr="00D553ED">
        <w:rPr>
          <w:rFonts w:ascii="Times New Roman" w:eastAsia="Times New Roman" w:hAnsi="Times New Roman" w:cs="Times New Roman"/>
          <w:color w:val="000000" w:themeColor="text1"/>
          <w:sz w:val="28"/>
          <w:szCs w:val="28"/>
          <w:lang w:val="kk-KZ" w:eastAsia="ru-RU"/>
        </w:rPr>
        <w:t xml:space="preserve"> (2 </w:t>
      </w:r>
      <w:r w:rsidR="00B33ADD" w:rsidRPr="00D553ED">
        <w:rPr>
          <w:rFonts w:ascii="Times New Roman" w:eastAsia="Times New Roman" w:hAnsi="Times New Roman" w:cs="Times New Roman"/>
          <w:color w:val="000000" w:themeColor="text1"/>
          <w:sz w:val="28"/>
          <w:szCs w:val="28"/>
          <w:lang w:val="kk-KZ" w:eastAsia="ru-RU"/>
        </w:rPr>
        <w:t>қатар</w:t>
      </w:r>
      <w:r w:rsidR="003D4321" w:rsidRPr="00D553ED">
        <w:rPr>
          <w:rFonts w:ascii="Times New Roman" w:eastAsia="Times New Roman" w:hAnsi="Times New Roman" w:cs="Times New Roman"/>
          <w:color w:val="000000" w:themeColor="text1"/>
          <w:sz w:val="28"/>
          <w:szCs w:val="28"/>
          <w:lang w:val="kk-KZ" w:eastAsia="ru-RU"/>
        </w:rPr>
        <w:t xml:space="preserve">), </w:t>
      </w:r>
      <w:r w:rsidR="00B33ADD" w:rsidRPr="00D553ED">
        <w:rPr>
          <w:rFonts w:ascii="Times New Roman" w:eastAsia="Times New Roman" w:hAnsi="Times New Roman" w:cs="Times New Roman"/>
          <w:color w:val="000000" w:themeColor="text1"/>
          <w:sz w:val="28"/>
          <w:szCs w:val="28"/>
          <w:lang w:val="kk-KZ" w:eastAsia="ru-RU"/>
        </w:rPr>
        <w:t>жиде</w:t>
      </w:r>
      <w:r w:rsidR="003D4321" w:rsidRPr="00D553ED">
        <w:rPr>
          <w:rFonts w:ascii="Times New Roman" w:eastAsia="Times New Roman" w:hAnsi="Times New Roman" w:cs="Times New Roman"/>
          <w:color w:val="000000" w:themeColor="text1"/>
          <w:sz w:val="28"/>
          <w:szCs w:val="28"/>
          <w:lang w:val="kk-KZ" w:eastAsia="ru-RU"/>
        </w:rPr>
        <w:t xml:space="preserve"> (2 </w:t>
      </w:r>
      <w:r w:rsidR="00B33ADD" w:rsidRPr="00D553ED">
        <w:rPr>
          <w:rFonts w:ascii="Times New Roman" w:eastAsia="Times New Roman" w:hAnsi="Times New Roman" w:cs="Times New Roman"/>
          <w:color w:val="000000" w:themeColor="text1"/>
          <w:sz w:val="28"/>
          <w:szCs w:val="28"/>
          <w:lang w:val="kk-KZ" w:eastAsia="ru-RU"/>
        </w:rPr>
        <w:t>қатар</w:t>
      </w:r>
      <w:r w:rsidR="003D4321" w:rsidRPr="00D553ED">
        <w:rPr>
          <w:rFonts w:ascii="Times New Roman" w:eastAsia="Times New Roman" w:hAnsi="Times New Roman" w:cs="Times New Roman"/>
          <w:color w:val="000000" w:themeColor="text1"/>
          <w:sz w:val="28"/>
          <w:szCs w:val="28"/>
          <w:lang w:val="kk-KZ" w:eastAsia="ru-RU"/>
        </w:rPr>
        <w:t xml:space="preserve">), </w:t>
      </w:r>
      <w:r w:rsidR="00B33ADD" w:rsidRPr="00D553ED">
        <w:rPr>
          <w:rFonts w:ascii="Times New Roman" w:eastAsia="Times New Roman" w:hAnsi="Times New Roman" w:cs="Times New Roman"/>
          <w:color w:val="000000" w:themeColor="text1"/>
          <w:sz w:val="28"/>
          <w:szCs w:val="28"/>
          <w:lang w:val="kk-KZ" w:eastAsia="ru-RU"/>
        </w:rPr>
        <w:t>тал</w:t>
      </w:r>
      <w:r w:rsidR="003D4321" w:rsidRPr="00D553ED">
        <w:rPr>
          <w:rFonts w:ascii="Times New Roman" w:eastAsia="Times New Roman" w:hAnsi="Times New Roman" w:cs="Times New Roman"/>
          <w:color w:val="000000" w:themeColor="text1"/>
          <w:sz w:val="28"/>
          <w:szCs w:val="28"/>
          <w:lang w:val="kk-KZ" w:eastAsia="ru-RU"/>
        </w:rPr>
        <w:t xml:space="preserve"> (2 </w:t>
      </w:r>
      <w:r w:rsidR="00B33ADD" w:rsidRPr="00D553ED">
        <w:rPr>
          <w:rFonts w:ascii="Times New Roman" w:eastAsia="Times New Roman" w:hAnsi="Times New Roman" w:cs="Times New Roman"/>
          <w:color w:val="000000" w:themeColor="text1"/>
          <w:sz w:val="28"/>
          <w:szCs w:val="28"/>
          <w:lang w:val="kk-KZ" w:eastAsia="ru-RU"/>
        </w:rPr>
        <w:t>қатар</w:t>
      </w:r>
      <w:r w:rsidR="003D4321" w:rsidRPr="00D553ED">
        <w:rPr>
          <w:rFonts w:ascii="Times New Roman" w:eastAsia="Times New Roman" w:hAnsi="Times New Roman" w:cs="Times New Roman"/>
          <w:color w:val="000000" w:themeColor="text1"/>
          <w:sz w:val="28"/>
          <w:szCs w:val="28"/>
          <w:lang w:val="kk-KZ" w:eastAsia="ru-RU"/>
        </w:rPr>
        <w:t xml:space="preserve">); </w:t>
      </w:r>
      <w:r w:rsidR="00B33ADD" w:rsidRPr="00D553ED">
        <w:rPr>
          <w:rFonts w:ascii="Times New Roman" w:eastAsia="Times New Roman" w:hAnsi="Times New Roman" w:cs="Times New Roman"/>
          <w:color w:val="000000" w:themeColor="text1"/>
          <w:sz w:val="28"/>
          <w:szCs w:val="28"/>
          <w:lang w:val="kk-KZ" w:eastAsia="ru-RU"/>
        </w:rPr>
        <w:t>қарақат</w:t>
      </w:r>
      <w:r w:rsidR="003D4321" w:rsidRPr="00D553ED">
        <w:rPr>
          <w:rFonts w:ascii="Times New Roman" w:eastAsia="Times New Roman" w:hAnsi="Times New Roman" w:cs="Times New Roman"/>
          <w:color w:val="000000" w:themeColor="text1"/>
          <w:sz w:val="28"/>
          <w:szCs w:val="28"/>
          <w:lang w:val="kk-KZ" w:eastAsia="ru-RU"/>
        </w:rPr>
        <w:t xml:space="preserve">, </w:t>
      </w:r>
      <w:r w:rsidR="00B33ADD" w:rsidRPr="00D553ED">
        <w:rPr>
          <w:rFonts w:ascii="Times New Roman" w:eastAsia="Times New Roman" w:hAnsi="Times New Roman" w:cs="Times New Roman"/>
          <w:color w:val="000000" w:themeColor="text1"/>
          <w:sz w:val="28"/>
          <w:szCs w:val="28"/>
          <w:lang w:val="kk-KZ" w:eastAsia="ru-RU"/>
        </w:rPr>
        <w:t>жиде</w:t>
      </w:r>
      <w:r w:rsidR="003D4321" w:rsidRPr="00D553ED">
        <w:rPr>
          <w:rFonts w:ascii="Times New Roman" w:eastAsia="Times New Roman" w:hAnsi="Times New Roman" w:cs="Times New Roman"/>
          <w:color w:val="000000" w:themeColor="text1"/>
          <w:sz w:val="28"/>
          <w:szCs w:val="28"/>
          <w:lang w:val="kk-KZ" w:eastAsia="ru-RU"/>
        </w:rPr>
        <w:t xml:space="preserve">, </w:t>
      </w:r>
      <w:r w:rsidR="00B33ADD" w:rsidRPr="00D553ED">
        <w:rPr>
          <w:rFonts w:ascii="Times New Roman" w:eastAsia="Times New Roman" w:hAnsi="Times New Roman" w:cs="Times New Roman"/>
          <w:color w:val="000000" w:themeColor="text1"/>
          <w:sz w:val="28"/>
          <w:szCs w:val="28"/>
          <w:lang w:val="kk-KZ" w:eastAsia="ru-RU"/>
        </w:rPr>
        <w:t>тал</w:t>
      </w:r>
      <w:r w:rsidR="003D4321" w:rsidRPr="00D553ED">
        <w:rPr>
          <w:rFonts w:ascii="Times New Roman" w:eastAsia="Times New Roman" w:hAnsi="Times New Roman" w:cs="Times New Roman"/>
          <w:color w:val="000000" w:themeColor="text1"/>
          <w:sz w:val="28"/>
          <w:szCs w:val="28"/>
          <w:lang w:val="kk-KZ" w:eastAsia="ru-RU"/>
        </w:rPr>
        <w:t xml:space="preserve"> (2 </w:t>
      </w:r>
      <w:r w:rsidR="00B33ADD" w:rsidRPr="00D553ED">
        <w:rPr>
          <w:rFonts w:ascii="Times New Roman" w:eastAsia="Times New Roman" w:hAnsi="Times New Roman" w:cs="Times New Roman"/>
          <w:color w:val="000000" w:themeColor="text1"/>
          <w:sz w:val="28"/>
          <w:szCs w:val="28"/>
          <w:lang w:val="kk-KZ" w:eastAsia="ru-RU"/>
        </w:rPr>
        <w:t>қатар</w:t>
      </w:r>
      <w:r w:rsidR="003D4321" w:rsidRPr="00D553ED">
        <w:rPr>
          <w:rFonts w:ascii="Times New Roman" w:eastAsia="Times New Roman" w:hAnsi="Times New Roman" w:cs="Times New Roman"/>
          <w:color w:val="000000" w:themeColor="text1"/>
          <w:sz w:val="28"/>
          <w:szCs w:val="28"/>
          <w:lang w:val="kk-KZ" w:eastAsia="ru-RU"/>
        </w:rPr>
        <w:t xml:space="preserve">). </w:t>
      </w:r>
      <w:r w:rsidR="00C047BA" w:rsidRPr="00D553ED">
        <w:rPr>
          <w:rFonts w:ascii="Times New Roman" w:eastAsia="Times New Roman" w:hAnsi="Times New Roman" w:cs="Times New Roman"/>
          <w:i/>
          <w:color w:val="000000" w:themeColor="text1"/>
          <w:sz w:val="28"/>
          <w:szCs w:val="28"/>
          <w:lang w:val="kk-KZ" w:eastAsia="ru-RU"/>
        </w:rPr>
        <w:t>Ағаш отырғызылым жағдайы</w:t>
      </w:r>
      <w:r w:rsidR="00C047BA" w:rsidRPr="00D553ED">
        <w:rPr>
          <w:rFonts w:ascii="Times New Roman" w:eastAsia="Times New Roman" w:hAnsi="Times New Roman" w:cs="Times New Roman"/>
          <w:color w:val="000000" w:themeColor="text1"/>
          <w:sz w:val="28"/>
          <w:szCs w:val="28"/>
          <w:lang w:val="kk-KZ" w:eastAsia="ru-RU"/>
        </w:rPr>
        <w:t xml:space="preserve">. </w:t>
      </w:r>
      <w:r w:rsidR="00AD2143" w:rsidRPr="00D553ED">
        <w:rPr>
          <w:rFonts w:ascii="Times New Roman" w:eastAsia="Times New Roman" w:hAnsi="Times New Roman" w:cs="Times New Roman"/>
          <w:color w:val="000000" w:themeColor="text1"/>
          <w:sz w:val="28"/>
          <w:szCs w:val="28"/>
          <w:lang w:val="kk-KZ" w:eastAsia="ru-RU"/>
        </w:rPr>
        <w:t>Үшкіржеміс жидесі мен үйеңкі қатарлары егілген екпелерде ағаштардың қурағанын көрдік</w:t>
      </w:r>
      <w:r w:rsidR="003D4321" w:rsidRPr="00D553ED">
        <w:rPr>
          <w:rFonts w:ascii="Times New Roman" w:eastAsia="Times New Roman" w:hAnsi="Times New Roman" w:cs="Times New Roman"/>
          <w:color w:val="000000" w:themeColor="text1"/>
          <w:sz w:val="28"/>
          <w:szCs w:val="28"/>
          <w:lang w:val="kk-KZ" w:eastAsia="ru-RU"/>
        </w:rPr>
        <w:t xml:space="preserve">. </w:t>
      </w:r>
      <w:r w:rsidR="00AD2143" w:rsidRPr="00D553ED">
        <w:rPr>
          <w:rFonts w:ascii="Times New Roman" w:eastAsia="Times New Roman" w:hAnsi="Times New Roman" w:cs="Times New Roman"/>
          <w:color w:val="000000" w:themeColor="text1"/>
          <w:sz w:val="28"/>
          <w:szCs w:val="28"/>
          <w:lang w:val="kk-KZ" w:eastAsia="ru-RU"/>
        </w:rPr>
        <w:t xml:space="preserve">Қарақаттың қара және алтын қрақат түрлері егілген, жеміс беретін кезеңінде бақыладық жағдайы жақсы. </w:t>
      </w:r>
    </w:p>
    <w:p w14:paraId="43476A01" w14:textId="009345BC" w:rsidR="007A74E9" w:rsidRPr="00D553ED" w:rsidRDefault="00AD4761"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19 к</w:t>
      </w:r>
      <w:r w:rsidR="003D4321" w:rsidRPr="00D553ED">
        <w:rPr>
          <w:rFonts w:ascii="Times New Roman" w:eastAsia="Times New Roman" w:hAnsi="Times New Roman" w:cs="Times New Roman"/>
          <w:i/>
          <w:color w:val="000000" w:themeColor="text1"/>
          <w:sz w:val="28"/>
          <w:szCs w:val="28"/>
          <w:lang w:val="kk-KZ" w:eastAsia="ru-RU"/>
        </w:rPr>
        <w:t xml:space="preserve">вартал </w:t>
      </w:r>
      <w:r w:rsidR="003D4321" w:rsidRPr="00D553ED">
        <w:rPr>
          <w:rFonts w:ascii="Times New Roman" w:eastAsia="Times New Roman" w:hAnsi="Times New Roman" w:cs="Times New Roman"/>
          <w:color w:val="000000" w:themeColor="text1"/>
          <w:sz w:val="28"/>
          <w:szCs w:val="28"/>
          <w:lang w:val="kk-KZ" w:eastAsia="ru-RU"/>
        </w:rPr>
        <w:t xml:space="preserve"> </w:t>
      </w:r>
      <w:r w:rsidR="00AD2143" w:rsidRPr="00D553ED">
        <w:rPr>
          <w:rFonts w:ascii="Times New Roman" w:eastAsia="Times New Roman" w:hAnsi="Times New Roman" w:cs="Times New Roman"/>
          <w:color w:val="000000" w:themeColor="text1"/>
          <w:sz w:val="28"/>
          <w:szCs w:val="28"/>
          <w:lang w:val="kk-KZ" w:eastAsia="ru-RU"/>
        </w:rPr>
        <w:t xml:space="preserve">70 га 2009 жылғы ағаштар, екпелер 6 қатарлы: 5 қайыңды 1 дерен отырғызылған. </w:t>
      </w:r>
      <w:r w:rsidR="00AD2143" w:rsidRPr="00D553ED">
        <w:rPr>
          <w:rFonts w:ascii="Times New Roman" w:eastAsia="Times New Roman" w:hAnsi="Times New Roman" w:cs="Times New Roman"/>
          <w:i/>
          <w:color w:val="000000" w:themeColor="text1"/>
          <w:sz w:val="28"/>
          <w:szCs w:val="28"/>
          <w:lang w:val="kk-KZ" w:eastAsia="ru-RU"/>
        </w:rPr>
        <w:t>Ағаш отырғызылым жағдайы.</w:t>
      </w:r>
      <w:r w:rsidR="00AD2143" w:rsidRPr="00D553ED">
        <w:rPr>
          <w:rFonts w:ascii="Times New Roman" w:eastAsia="Times New Roman" w:hAnsi="Times New Roman" w:cs="Times New Roman"/>
          <w:color w:val="000000" w:themeColor="text1"/>
          <w:sz w:val="28"/>
          <w:szCs w:val="28"/>
          <w:lang w:val="kk-KZ" w:eastAsia="ru-RU"/>
        </w:rPr>
        <w:t xml:space="preserve"> Барлық өсімдіктерден судың тапшылығ</w:t>
      </w:r>
      <w:r w:rsidR="00127D48" w:rsidRPr="00D553ED">
        <w:rPr>
          <w:rFonts w:ascii="Times New Roman" w:eastAsia="Times New Roman" w:hAnsi="Times New Roman" w:cs="Times New Roman"/>
          <w:color w:val="000000" w:themeColor="text1"/>
          <w:sz w:val="28"/>
          <w:szCs w:val="28"/>
          <w:lang w:val="kk-KZ" w:eastAsia="ru-RU"/>
        </w:rPr>
        <w:t>ы</w:t>
      </w:r>
      <w:r w:rsidR="00AD2143" w:rsidRPr="00D553ED">
        <w:rPr>
          <w:rFonts w:ascii="Times New Roman" w:eastAsia="Times New Roman" w:hAnsi="Times New Roman" w:cs="Times New Roman"/>
          <w:color w:val="000000" w:themeColor="text1"/>
          <w:sz w:val="28"/>
          <w:szCs w:val="28"/>
          <w:lang w:val="kk-KZ" w:eastAsia="ru-RU"/>
        </w:rPr>
        <w:t xml:space="preserve"> көрініп тұр. Қайың ағашарының 70 пайыз жапырақтары түсіп қурап қалған. </w:t>
      </w:r>
      <w:r w:rsidR="007A74E9" w:rsidRPr="00D553ED">
        <w:rPr>
          <w:rFonts w:ascii="Times New Roman" w:eastAsia="Times New Roman" w:hAnsi="Times New Roman" w:cs="Times New Roman"/>
          <w:color w:val="000000" w:themeColor="text1"/>
          <w:sz w:val="28"/>
          <w:szCs w:val="28"/>
          <w:lang w:val="kk-KZ" w:eastAsia="ru-RU"/>
        </w:rPr>
        <w:t xml:space="preserve">Бұл </w:t>
      </w:r>
      <w:r w:rsidR="005123E3" w:rsidRPr="00D553ED">
        <w:rPr>
          <w:rFonts w:ascii="Times New Roman" w:eastAsia="Times New Roman" w:hAnsi="Times New Roman" w:cs="Times New Roman"/>
          <w:color w:val="000000" w:themeColor="text1"/>
          <w:sz w:val="28"/>
          <w:szCs w:val="28"/>
          <w:lang w:val="kk-KZ" w:eastAsia="ru-RU"/>
        </w:rPr>
        <w:t>жапырақ жегіш жыбын</w:t>
      </w:r>
      <w:r w:rsidR="007A74E9" w:rsidRPr="00D553ED">
        <w:rPr>
          <w:rFonts w:ascii="Times New Roman" w:eastAsia="Times New Roman" w:hAnsi="Times New Roman" w:cs="Times New Roman"/>
          <w:color w:val="000000" w:themeColor="text1"/>
          <w:sz w:val="28"/>
          <w:szCs w:val="28"/>
          <w:lang w:val="kk-KZ" w:eastAsia="ru-RU"/>
        </w:rPr>
        <w:t xml:space="preserve"> тың себебінен болуы мүмкін. Дерен </w:t>
      </w:r>
      <w:r w:rsidR="007F5DDA" w:rsidRPr="00D553ED">
        <w:rPr>
          <w:rFonts w:ascii="Times New Roman" w:eastAsia="Times New Roman" w:hAnsi="Times New Roman" w:cs="Times New Roman"/>
          <w:color w:val="000000" w:themeColor="text1"/>
          <w:sz w:val="28"/>
          <w:szCs w:val="28"/>
          <w:lang w:val="kk-KZ" w:eastAsia="ru-RU"/>
        </w:rPr>
        <w:lastRenderedPageBreak/>
        <w:t>а</w:t>
      </w:r>
      <w:r w:rsidR="007A74E9" w:rsidRPr="00D553ED">
        <w:rPr>
          <w:rFonts w:ascii="Times New Roman" w:eastAsia="Times New Roman" w:hAnsi="Times New Roman" w:cs="Times New Roman"/>
          <w:color w:val="000000" w:themeColor="text1"/>
          <w:sz w:val="28"/>
          <w:szCs w:val="28"/>
          <w:lang w:val="kk-KZ" w:eastAsia="ru-RU"/>
        </w:rPr>
        <w:t>ғашт</w:t>
      </w:r>
      <w:r w:rsidR="007F5DDA" w:rsidRPr="00D553ED">
        <w:rPr>
          <w:rFonts w:ascii="Times New Roman" w:eastAsia="Times New Roman" w:hAnsi="Times New Roman" w:cs="Times New Roman"/>
          <w:color w:val="000000" w:themeColor="text1"/>
          <w:sz w:val="28"/>
          <w:szCs w:val="28"/>
          <w:lang w:val="kk-KZ" w:eastAsia="ru-RU"/>
        </w:rPr>
        <w:t>а</w:t>
      </w:r>
      <w:r w:rsidR="007A74E9" w:rsidRPr="00D553ED">
        <w:rPr>
          <w:rFonts w:ascii="Times New Roman" w:eastAsia="Times New Roman" w:hAnsi="Times New Roman" w:cs="Times New Roman"/>
          <w:color w:val="000000" w:themeColor="text1"/>
          <w:sz w:val="28"/>
          <w:szCs w:val="28"/>
          <w:lang w:val="kk-KZ" w:eastAsia="ru-RU"/>
        </w:rPr>
        <w:t xml:space="preserve">рымен қатар көптген итмұрын қатарлары отырғызылған. Итмұрынның өсу қарқындылығы өте төмен ол ылғалдылықтың жетіспеушілігіме сипатталады. </w:t>
      </w:r>
    </w:p>
    <w:p w14:paraId="25BA8367" w14:textId="0CFC3F3E" w:rsidR="003D4321" w:rsidRPr="00D553ED" w:rsidRDefault="0063200D"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A37D53">
        <w:rPr>
          <w:rFonts w:ascii="Times New Roman" w:eastAsia="Times New Roman" w:hAnsi="Times New Roman" w:cs="Times New Roman"/>
          <w:i/>
          <w:color w:val="000000" w:themeColor="text1"/>
          <w:sz w:val="28"/>
          <w:szCs w:val="28"/>
          <w:lang w:val="kk-KZ" w:eastAsia="ru-RU"/>
        </w:rPr>
        <w:t xml:space="preserve">49 </w:t>
      </w:r>
      <w:r w:rsidRPr="00D553ED">
        <w:rPr>
          <w:rFonts w:ascii="Times New Roman" w:eastAsia="Times New Roman" w:hAnsi="Times New Roman" w:cs="Times New Roman"/>
          <w:i/>
          <w:color w:val="000000" w:themeColor="text1"/>
          <w:sz w:val="28"/>
          <w:szCs w:val="28"/>
          <w:lang w:val="kk-KZ" w:eastAsia="ru-RU"/>
        </w:rPr>
        <w:t>квартал</w:t>
      </w:r>
      <w:r w:rsidR="003D4321" w:rsidRPr="00D553ED">
        <w:rPr>
          <w:rFonts w:ascii="Times New Roman" w:eastAsia="Times New Roman" w:hAnsi="Times New Roman" w:cs="Times New Roman"/>
          <w:color w:val="000000" w:themeColor="text1"/>
          <w:sz w:val="28"/>
          <w:szCs w:val="28"/>
          <w:lang w:val="kk-KZ" w:eastAsia="ru-RU"/>
        </w:rPr>
        <w:t xml:space="preserve">. </w:t>
      </w:r>
      <w:r w:rsidR="007A74E9" w:rsidRPr="00D553ED">
        <w:rPr>
          <w:rFonts w:ascii="Times New Roman" w:eastAsia="Times New Roman" w:hAnsi="Times New Roman" w:cs="Times New Roman"/>
          <w:color w:val="000000" w:themeColor="text1"/>
          <w:sz w:val="28"/>
          <w:szCs w:val="28"/>
          <w:lang w:val="kk-KZ" w:eastAsia="ru-RU"/>
        </w:rPr>
        <w:t xml:space="preserve">Ауданы </w:t>
      </w:r>
      <w:r w:rsidR="003D4321" w:rsidRPr="00D553ED">
        <w:rPr>
          <w:rFonts w:ascii="Times New Roman" w:eastAsia="Times New Roman" w:hAnsi="Times New Roman" w:cs="Times New Roman"/>
          <w:color w:val="000000" w:themeColor="text1"/>
          <w:sz w:val="28"/>
          <w:szCs w:val="28"/>
          <w:lang w:val="kk-KZ" w:eastAsia="ru-RU"/>
        </w:rPr>
        <w:t>170,6 га</w:t>
      </w:r>
      <w:r w:rsidR="007A74E9" w:rsidRPr="00D553ED">
        <w:rPr>
          <w:rFonts w:ascii="Times New Roman" w:eastAsia="Times New Roman" w:hAnsi="Times New Roman" w:cs="Times New Roman"/>
          <w:color w:val="000000" w:themeColor="text1"/>
          <w:sz w:val="28"/>
          <w:szCs w:val="28"/>
          <w:lang w:val="kk-KZ" w:eastAsia="ru-RU"/>
        </w:rPr>
        <w:t xml:space="preserve"> 2009 жылғы отырғызылымдар</w:t>
      </w:r>
      <w:r w:rsidR="003D4321" w:rsidRPr="00D553ED">
        <w:rPr>
          <w:rFonts w:ascii="Times New Roman" w:eastAsia="Times New Roman" w:hAnsi="Times New Roman" w:cs="Times New Roman"/>
          <w:color w:val="000000" w:themeColor="text1"/>
          <w:sz w:val="28"/>
          <w:szCs w:val="28"/>
          <w:lang w:val="kk-KZ" w:eastAsia="ru-RU"/>
        </w:rPr>
        <w:t xml:space="preserve">. </w:t>
      </w:r>
      <w:r w:rsidR="007A74E9" w:rsidRPr="00D553ED">
        <w:rPr>
          <w:rFonts w:ascii="Times New Roman" w:eastAsia="Times New Roman" w:hAnsi="Times New Roman" w:cs="Times New Roman"/>
          <w:color w:val="000000" w:themeColor="text1"/>
          <w:sz w:val="28"/>
          <w:szCs w:val="28"/>
          <w:lang w:val="kk-KZ" w:eastAsia="ru-RU"/>
        </w:rPr>
        <w:t>6 қатарлы екпелер: 2 қатар үшкіржеміс жидесі</w:t>
      </w:r>
      <w:r w:rsidR="003D4321" w:rsidRPr="00D553ED">
        <w:rPr>
          <w:rFonts w:ascii="Times New Roman" w:eastAsia="Times New Roman" w:hAnsi="Times New Roman" w:cs="Times New Roman"/>
          <w:color w:val="000000" w:themeColor="text1"/>
          <w:sz w:val="28"/>
          <w:szCs w:val="28"/>
          <w:lang w:val="kk-KZ" w:eastAsia="ru-RU"/>
        </w:rPr>
        <w:t xml:space="preserve">, </w:t>
      </w:r>
      <w:r w:rsidR="007A74E9" w:rsidRPr="00D553ED">
        <w:rPr>
          <w:rFonts w:ascii="Times New Roman" w:eastAsia="Times New Roman" w:hAnsi="Times New Roman" w:cs="Times New Roman"/>
          <w:color w:val="000000" w:themeColor="text1"/>
          <w:sz w:val="28"/>
          <w:szCs w:val="28"/>
          <w:lang w:val="kk-KZ" w:eastAsia="ru-RU"/>
        </w:rPr>
        <w:t xml:space="preserve">2 қатар шегіршін, қарағай 2 қатар, қарағаш 2 қатар, үйеңкі 2 қатар, 2 қатар ұшқат. </w:t>
      </w:r>
      <w:r w:rsidR="003C6D0B">
        <w:rPr>
          <w:rFonts w:ascii="Times New Roman" w:eastAsia="Times New Roman" w:hAnsi="Times New Roman" w:cs="Times New Roman"/>
          <w:color w:val="000000" w:themeColor="text1"/>
          <w:sz w:val="28"/>
          <w:szCs w:val="28"/>
          <w:lang w:val="kk-KZ" w:eastAsia="ru-RU"/>
        </w:rPr>
        <w:t xml:space="preserve"> </w:t>
      </w:r>
      <w:r w:rsidR="00B37706" w:rsidRPr="00D553ED">
        <w:rPr>
          <w:rFonts w:ascii="Times New Roman" w:eastAsia="Times New Roman" w:hAnsi="Times New Roman" w:cs="Times New Roman"/>
          <w:i/>
          <w:color w:val="000000" w:themeColor="text1"/>
          <w:sz w:val="28"/>
          <w:szCs w:val="28"/>
          <w:lang w:val="kk-KZ" w:eastAsia="ru-RU"/>
        </w:rPr>
        <w:t>Ағаш отырғызылым жағдайы.</w:t>
      </w:r>
      <w:r w:rsidR="001777CF" w:rsidRPr="00D553ED">
        <w:rPr>
          <w:rFonts w:ascii="Times New Roman" w:eastAsia="Times New Roman" w:hAnsi="Times New Roman" w:cs="Times New Roman"/>
          <w:color w:val="000000" w:themeColor="text1"/>
          <w:sz w:val="28"/>
          <w:szCs w:val="28"/>
          <w:lang w:val="kk-KZ" w:eastAsia="ru-RU"/>
        </w:rPr>
        <w:t xml:space="preserve"> Қазақстан қарағайының қатарында өсімдіктердің барлығы дерлік қураған. Үйеңкі жапырақтарының 20-30% сарғайған (абиотикалық фактор). Орман шаруашылық жағдайы орташа. Екпеде 2 қатар ұшқат, үйеңкі 2 қатар, 2 қатар терек, үйеңкі 90% қураған. Ұшқат қатарлары жақсы жағдайда сақталған.</w:t>
      </w:r>
    </w:p>
    <w:p w14:paraId="7F4FD47D" w14:textId="31B878BA" w:rsidR="00682672" w:rsidRPr="00D553ED" w:rsidRDefault="00AD4761"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25 к</w:t>
      </w:r>
      <w:r w:rsidR="003D4321" w:rsidRPr="00D553ED">
        <w:rPr>
          <w:rFonts w:ascii="Times New Roman" w:eastAsia="Times New Roman" w:hAnsi="Times New Roman" w:cs="Times New Roman"/>
          <w:i/>
          <w:color w:val="000000" w:themeColor="text1"/>
          <w:sz w:val="28"/>
          <w:szCs w:val="28"/>
          <w:lang w:val="kk-KZ" w:eastAsia="ru-RU"/>
        </w:rPr>
        <w:t>вартал</w:t>
      </w:r>
      <w:r w:rsidR="003D4321" w:rsidRPr="00D553ED">
        <w:rPr>
          <w:rFonts w:ascii="Times New Roman" w:eastAsia="Times New Roman" w:hAnsi="Times New Roman" w:cs="Times New Roman"/>
          <w:color w:val="000000" w:themeColor="text1"/>
          <w:sz w:val="28"/>
          <w:szCs w:val="28"/>
          <w:lang w:val="kk-KZ" w:eastAsia="ru-RU"/>
        </w:rPr>
        <w:t xml:space="preserve">. </w:t>
      </w:r>
      <w:r w:rsidR="005F3347" w:rsidRPr="00D553ED">
        <w:rPr>
          <w:rFonts w:ascii="Times New Roman" w:eastAsia="Times New Roman" w:hAnsi="Times New Roman" w:cs="Times New Roman"/>
          <w:color w:val="000000" w:themeColor="text1"/>
          <w:sz w:val="28"/>
          <w:szCs w:val="28"/>
          <w:lang w:val="kk-KZ" w:eastAsia="ru-RU"/>
        </w:rPr>
        <w:t>Ауданы</w:t>
      </w:r>
      <w:r w:rsidR="003D4321" w:rsidRPr="00D553ED">
        <w:rPr>
          <w:rFonts w:ascii="Times New Roman" w:eastAsia="Times New Roman" w:hAnsi="Times New Roman" w:cs="Times New Roman"/>
          <w:color w:val="000000" w:themeColor="text1"/>
          <w:sz w:val="28"/>
          <w:szCs w:val="28"/>
          <w:lang w:val="kk-KZ" w:eastAsia="ru-RU"/>
        </w:rPr>
        <w:t xml:space="preserve"> 54 га</w:t>
      </w:r>
      <w:r w:rsidR="005F3347" w:rsidRPr="00D553ED">
        <w:rPr>
          <w:rFonts w:ascii="Times New Roman" w:eastAsia="Times New Roman" w:hAnsi="Times New Roman" w:cs="Times New Roman"/>
          <w:color w:val="000000" w:themeColor="text1"/>
          <w:sz w:val="28"/>
          <w:szCs w:val="28"/>
          <w:lang w:val="kk-KZ" w:eastAsia="ru-RU"/>
        </w:rPr>
        <w:t xml:space="preserve"> 2009 жылғы отырығызылымдар</w:t>
      </w:r>
      <w:r w:rsidR="003D4321" w:rsidRPr="00D553ED">
        <w:rPr>
          <w:rFonts w:ascii="Times New Roman" w:eastAsia="Times New Roman" w:hAnsi="Times New Roman" w:cs="Times New Roman"/>
          <w:color w:val="000000" w:themeColor="text1"/>
          <w:sz w:val="28"/>
          <w:szCs w:val="28"/>
          <w:lang w:val="kk-KZ" w:eastAsia="ru-RU"/>
        </w:rPr>
        <w:t>.</w:t>
      </w:r>
      <w:r w:rsidR="005F3347" w:rsidRPr="00D553ED">
        <w:rPr>
          <w:rFonts w:ascii="Times New Roman" w:eastAsia="Times New Roman" w:hAnsi="Times New Roman" w:cs="Times New Roman"/>
          <w:color w:val="000000" w:themeColor="text1"/>
          <w:sz w:val="28"/>
          <w:szCs w:val="28"/>
          <w:lang w:val="kk-KZ" w:eastAsia="ru-RU"/>
        </w:rPr>
        <w:t xml:space="preserve"> Екпелер 6 қатарлы қайың, итмұрын.</w:t>
      </w:r>
      <w:r w:rsidR="003C6D0B">
        <w:rPr>
          <w:rFonts w:ascii="Times New Roman" w:eastAsia="Times New Roman" w:hAnsi="Times New Roman" w:cs="Times New Roman"/>
          <w:color w:val="000000" w:themeColor="text1"/>
          <w:sz w:val="28"/>
          <w:szCs w:val="28"/>
          <w:lang w:val="kk-KZ" w:eastAsia="ru-RU"/>
        </w:rPr>
        <w:t xml:space="preserve"> </w:t>
      </w:r>
      <w:r w:rsidR="00682672" w:rsidRPr="00D553ED">
        <w:rPr>
          <w:rFonts w:ascii="Times New Roman" w:eastAsia="Times New Roman" w:hAnsi="Times New Roman" w:cs="Times New Roman"/>
          <w:i/>
          <w:color w:val="000000" w:themeColor="text1"/>
          <w:sz w:val="28"/>
          <w:szCs w:val="28"/>
          <w:lang w:val="kk-KZ" w:eastAsia="ru-RU"/>
        </w:rPr>
        <w:t>Ағаш отырғызылым жағдайы.</w:t>
      </w:r>
      <w:r w:rsidR="00682672" w:rsidRPr="00D553ED">
        <w:rPr>
          <w:rFonts w:ascii="Times New Roman" w:eastAsia="Times New Roman" w:hAnsi="Times New Roman" w:cs="Times New Roman"/>
          <w:color w:val="000000" w:themeColor="text1"/>
          <w:sz w:val="28"/>
          <w:szCs w:val="28"/>
          <w:lang w:val="kk-KZ" w:eastAsia="ru-RU"/>
        </w:rPr>
        <w:t xml:space="preserve"> Қайыңның арасында бактериялық обырдан өлген өсімдіктер бар. Обырдан зардап шекпеген өсімдіктердің жағдайы қанағаттанарлық, бірақ олардың жапырақтары әлі де 30-55% сарғайған. Бактериялық обырдан зардап шеккен өсімдіктерде магистральдың төменгі бөлігінде тән сары-қоңыр дақтар болады. Сонымен қатар долананың жапырақтардың 20-30% сарғайған.</w:t>
      </w:r>
    </w:p>
    <w:p w14:paraId="3497C9F4" w14:textId="77777777" w:rsidR="00AD4761" w:rsidRPr="004E06C1" w:rsidRDefault="00AD4761" w:rsidP="006F2DB9">
      <w:pPr>
        <w:spacing w:after="0" w:line="240" w:lineRule="auto"/>
        <w:ind w:firstLine="709"/>
        <w:jc w:val="both"/>
        <w:rPr>
          <w:rFonts w:ascii="Times New Roman" w:eastAsia="Calibri" w:hAnsi="Times New Roman" w:cs="Times New Roman"/>
          <w:i/>
          <w:iCs/>
          <w:color w:val="000000" w:themeColor="text1"/>
          <w:sz w:val="28"/>
          <w:szCs w:val="28"/>
          <w:lang w:val="kk-KZ"/>
        </w:rPr>
      </w:pPr>
      <w:r w:rsidRPr="00D553ED">
        <w:rPr>
          <w:rFonts w:ascii="Times New Roman" w:eastAsia="Times New Roman" w:hAnsi="Times New Roman" w:cs="Times New Roman"/>
          <w:i/>
          <w:color w:val="000000" w:themeColor="text1"/>
          <w:sz w:val="28"/>
          <w:szCs w:val="28"/>
          <w:lang w:val="kk-KZ" w:eastAsia="ru-RU"/>
        </w:rPr>
        <w:t xml:space="preserve">7 квартал. </w:t>
      </w:r>
      <w:r w:rsidR="00E939CE" w:rsidRPr="00D553ED">
        <w:rPr>
          <w:rFonts w:ascii="Times New Roman" w:eastAsia="Calibri" w:hAnsi="Times New Roman" w:cs="Times New Roman"/>
          <w:iCs/>
          <w:color w:val="000000" w:themeColor="text1"/>
          <w:sz w:val="28"/>
          <w:szCs w:val="28"/>
          <w:lang w:val="kk-KZ"/>
        </w:rPr>
        <w:t>Қазақстандық терек</w:t>
      </w:r>
      <w:r w:rsidRPr="00D553ED">
        <w:rPr>
          <w:rFonts w:ascii="Times New Roman" w:eastAsia="Calibri" w:hAnsi="Times New Roman" w:cs="Times New Roman"/>
          <w:i/>
          <w:iCs/>
          <w:color w:val="000000" w:themeColor="text1"/>
          <w:sz w:val="28"/>
          <w:szCs w:val="28"/>
          <w:lang w:val="kk-KZ"/>
        </w:rPr>
        <w:t xml:space="preserve"> (</w:t>
      </w:r>
      <w:r w:rsidRPr="00D553ED">
        <w:rPr>
          <w:rFonts w:ascii="Times New Roman" w:eastAsia="Calibri" w:hAnsi="Times New Roman" w:cs="Times New Roman"/>
          <w:i/>
          <w:iCs/>
          <w:color w:val="000000" w:themeColor="text1"/>
          <w:sz w:val="28"/>
          <w:szCs w:val="28"/>
          <w:shd w:val="clear" w:color="auto" w:fill="FFFFFF"/>
          <w:lang w:val="kk-KZ"/>
        </w:rPr>
        <w:t>Pópulus kazakhstanica</w:t>
      </w:r>
      <w:r w:rsidRPr="00D553ED">
        <w:rPr>
          <w:rFonts w:ascii="Times New Roman" w:eastAsia="Calibri" w:hAnsi="Times New Roman" w:cs="Times New Roman"/>
          <w:i/>
          <w:iCs/>
          <w:color w:val="000000" w:themeColor="text1"/>
          <w:sz w:val="28"/>
          <w:szCs w:val="28"/>
          <w:lang w:val="kk-KZ"/>
        </w:rPr>
        <w:t>)</w:t>
      </w:r>
      <w:r w:rsidRPr="00D553ED">
        <w:rPr>
          <w:rFonts w:ascii="Times New Roman" w:eastAsia="Calibri" w:hAnsi="Times New Roman" w:cs="Times New Roman"/>
          <w:color w:val="000000" w:themeColor="text1"/>
          <w:sz w:val="28"/>
          <w:szCs w:val="28"/>
          <w:lang w:val="kk-KZ"/>
        </w:rPr>
        <w:t xml:space="preserve">. </w:t>
      </w:r>
      <w:r w:rsidR="00DB68FD" w:rsidRPr="00D553ED">
        <w:rPr>
          <w:rFonts w:ascii="Times New Roman" w:eastAsia="Calibri" w:hAnsi="Times New Roman" w:cs="Times New Roman"/>
          <w:color w:val="000000" w:themeColor="text1"/>
          <w:sz w:val="28"/>
          <w:szCs w:val="28"/>
          <w:lang w:val="kk-KZ"/>
        </w:rPr>
        <w:t>Бұтақтарда к</w:t>
      </w:r>
      <w:r w:rsidR="00B71BD9" w:rsidRPr="00D553ED">
        <w:rPr>
          <w:rFonts w:ascii="Times New Roman" w:eastAsia="Calibri" w:hAnsi="Times New Roman" w:cs="Times New Roman"/>
          <w:color w:val="000000" w:themeColor="text1"/>
          <w:sz w:val="28"/>
          <w:szCs w:val="28"/>
          <w:lang w:val="kk-KZ"/>
        </w:rPr>
        <w:t xml:space="preserve">өптеген бұралған, мыжылған </w:t>
      </w:r>
      <w:r w:rsidR="00DB68FD" w:rsidRPr="00D553ED">
        <w:rPr>
          <w:rFonts w:ascii="Times New Roman" w:eastAsia="Calibri" w:hAnsi="Times New Roman" w:cs="Times New Roman"/>
          <w:color w:val="000000" w:themeColor="text1"/>
          <w:sz w:val="28"/>
          <w:szCs w:val="28"/>
          <w:lang w:val="kk-KZ"/>
        </w:rPr>
        <w:t xml:space="preserve">қою қоңыр түсті 10-13 жапырақтар бар. </w:t>
      </w:r>
      <w:r w:rsidR="00B71BD9" w:rsidRPr="00D553ED">
        <w:rPr>
          <w:rFonts w:ascii="Times New Roman" w:eastAsia="Calibri" w:hAnsi="Times New Roman" w:cs="Times New Roman"/>
          <w:color w:val="000000" w:themeColor="text1"/>
          <w:sz w:val="28"/>
          <w:szCs w:val="28"/>
          <w:lang w:val="kk-KZ"/>
        </w:rPr>
        <w:t>Мұндай бұтақтардың соңында, ортасынан бастап, қалыпты жапырақтары дамиды (</w:t>
      </w:r>
      <w:r w:rsidR="00DB68FD" w:rsidRPr="00D553ED">
        <w:rPr>
          <w:rFonts w:ascii="Times New Roman" w:eastAsia="Calibri" w:hAnsi="Times New Roman" w:cs="Times New Roman"/>
          <w:color w:val="000000" w:themeColor="text1"/>
          <w:sz w:val="28"/>
          <w:szCs w:val="28"/>
          <w:lang w:val="kk-KZ"/>
        </w:rPr>
        <w:t>өлшемі</w:t>
      </w:r>
      <w:r w:rsidR="00B71BD9" w:rsidRPr="00D553ED">
        <w:rPr>
          <w:rFonts w:ascii="Times New Roman" w:eastAsia="Calibri" w:hAnsi="Times New Roman" w:cs="Times New Roman"/>
          <w:color w:val="000000" w:themeColor="text1"/>
          <w:sz w:val="28"/>
          <w:szCs w:val="28"/>
          <w:lang w:val="kk-KZ"/>
        </w:rPr>
        <w:t xml:space="preserve"> 3,5 5,5 см.). Диагноз – </w:t>
      </w:r>
      <w:r w:rsidR="00DB68FD" w:rsidRPr="00D553ED">
        <w:rPr>
          <w:rFonts w:ascii="Times New Roman" w:eastAsia="Calibri" w:hAnsi="Times New Roman" w:cs="Times New Roman"/>
          <w:i/>
          <w:iCs/>
          <w:color w:val="000000" w:themeColor="text1"/>
          <w:sz w:val="28"/>
          <w:szCs w:val="28"/>
          <w:lang w:val="kk-KZ"/>
        </w:rPr>
        <w:t>Taphrina sp</w:t>
      </w:r>
      <w:r w:rsidR="00DB68FD" w:rsidRPr="00D553ED">
        <w:rPr>
          <w:rFonts w:ascii="Times New Roman" w:eastAsia="Calibri" w:hAnsi="Times New Roman" w:cs="Times New Roman"/>
          <w:color w:val="000000" w:themeColor="text1"/>
          <w:sz w:val="28"/>
          <w:szCs w:val="28"/>
          <w:lang w:val="kk-KZ"/>
        </w:rPr>
        <w:t>. «ведьмины метла».</w:t>
      </w:r>
      <w:r w:rsidR="00B71BD9" w:rsidRPr="00D553ED">
        <w:rPr>
          <w:rFonts w:ascii="Times New Roman" w:eastAsia="Calibri" w:hAnsi="Times New Roman" w:cs="Times New Roman"/>
          <w:color w:val="000000" w:themeColor="text1"/>
          <w:sz w:val="28"/>
          <w:szCs w:val="28"/>
          <w:lang w:val="kk-KZ"/>
        </w:rPr>
        <w:t xml:space="preserve"> Саңырауқұлақ құрылымдарын микроскопиялық талдау кезінде табылған жоқ</w:t>
      </w:r>
      <w:r w:rsidR="00DB68FD" w:rsidRPr="00D553ED">
        <w:rPr>
          <w:rFonts w:ascii="Times New Roman" w:eastAsia="Calibri" w:hAnsi="Times New Roman" w:cs="Times New Roman"/>
          <w:color w:val="000000" w:themeColor="text1"/>
          <w:sz w:val="28"/>
          <w:szCs w:val="28"/>
          <w:lang w:val="kk-KZ"/>
        </w:rPr>
        <w:t>.</w:t>
      </w:r>
      <w:r w:rsidR="003C6D0B">
        <w:rPr>
          <w:rFonts w:ascii="Times New Roman" w:eastAsia="Calibri" w:hAnsi="Times New Roman" w:cs="Times New Roman"/>
          <w:color w:val="000000" w:themeColor="text1"/>
          <w:sz w:val="28"/>
          <w:szCs w:val="28"/>
          <w:lang w:val="kk-KZ"/>
        </w:rPr>
        <w:t xml:space="preserve"> </w:t>
      </w:r>
      <w:r w:rsidR="00BA4AAA" w:rsidRPr="00D553ED">
        <w:rPr>
          <w:rFonts w:ascii="Times New Roman" w:eastAsia="Calibri" w:hAnsi="Times New Roman" w:cs="Times New Roman"/>
          <w:iCs/>
          <w:color w:val="000000" w:themeColor="text1"/>
          <w:sz w:val="28"/>
          <w:szCs w:val="28"/>
          <w:lang w:val="kk-KZ"/>
        </w:rPr>
        <w:t>Долана</w:t>
      </w:r>
      <w:r w:rsidR="00DB68FD" w:rsidRPr="00D553ED">
        <w:rPr>
          <w:rFonts w:ascii="Times New Roman" w:eastAsia="Calibri" w:hAnsi="Times New Roman" w:cs="Times New Roman"/>
          <w:color w:val="000000" w:themeColor="text1"/>
          <w:sz w:val="28"/>
          <w:szCs w:val="28"/>
          <w:lang w:val="kk-KZ"/>
        </w:rPr>
        <w:t xml:space="preserve"> (</w:t>
      </w:r>
      <w:r w:rsidR="00DB68FD" w:rsidRPr="00D553ED">
        <w:rPr>
          <w:rFonts w:ascii="Times New Roman" w:eastAsia="Calibri" w:hAnsi="Times New Roman" w:cs="Times New Roman"/>
          <w:i/>
          <w:iCs/>
          <w:color w:val="000000" w:themeColor="text1"/>
          <w:sz w:val="28"/>
          <w:szCs w:val="28"/>
          <w:shd w:val="clear" w:color="auto" w:fill="FFFFFF"/>
          <w:lang w:val="kk-KZ"/>
        </w:rPr>
        <w:t>Crataégus</w:t>
      </w:r>
      <w:r w:rsidR="00DB68FD" w:rsidRPr="00D553ED">
        <w:rPr>
          <w:rFonts w:ascii="Times New Roman" w:eastAsia="Calibri" w:hAnsi="Times New Roman" w:cs="Times New Roman"/>
          <w:color w:val="000000" w:themeColor="text1"/>
          <w:sz w:val="28"/>
          <w:szCs w:val="28"/>
          <w:lang w:val="kk-KZ"/>
        </w:rPr>
        <w:t xml:space="preserve">) </w:t>
      </w:r>
      <w:r w:rsidR="00B71BD9" w:rsidRPr="00D553ED">
        <w:rPr>
          <w:rFonts w:ascii="Times New Roman" w:eastAsia="Calibri" w:hAnsi="Times New Roman" w:cs="Times New Roman"/>
          <w:color w:val="000000" w:themeColor="text1"/>
          <w:sz w:val="28"/>
          <w:szCs w:val="28"/>
          <w:lang w:val="kk-KZ"/>
        </w:rPr>
        <w:t xml:space="preserve">жапырақтары мен жемістерінің жаппай зақымдануы. Жемістердің </w:t>
      </w:r>
      <w:r w:rsidR="00DB68FD" w:rsidRPr="00D553ED">
        <w:rPr>
          <w:rFonts w:ascii="Times New Roman" w:eastAsia="Calibri" w:hAnsi="Times New Roman" w:cs="Times New Roman"/>
          <w:color w:val="000000" w:themeColor="text1"/>
          <w:sz w:val="28"/>
          <w:szCs w:val="28"/>
          <w:lang w:val="kk-KZ"/>
        </w:rPr>
        <w:t xml:space="preserve">бекітілген негіздері </w:t>
      </w:r>
      <w:r w:rsidR="00B71BD9" w:rsidRPr="00D553ED">
        <w:rPr>
          <w:rFonts w:ascii="Times New Roman" w:eastAsia="Calibri" w:hAnsi="Times New Roman" w:cs="Times New Roman"/>
          <w:color w:val="000000" w:themeColor="text1"/>
          <w:sz w:val="28"/>
          <w:szCs w:val="28"/>
          <w:lang w:val="kk-KZ"/>
        </w:rPr>
        <w:t xml:space="preserve"> 80-90% </w:t>
      </w:r>
      <w:r w:rsidR="00DB68FD" w:rsidRPr="00D553ED">
        <w:rPr>
          <w:rFonts w:ascii="Times New Roman" w:eastAsia="Calibri" w:hAnsi="Times New Roman" w:cs="Times New Roman"/>
          <w:color w:val="000000" w:themeColor="text1"/>
          <w:sz w:val="28"/>
          <w:szCs w:val="28"/>
          <w:lang w:val="kk-KZ"/>
        </w:rPr>
        <w:t xml:space="preserve">залалданып, </w:t>
      </w:r>
      <w:r w:rsidR="00B71BD9" w:rsidRPr="00D553ED">
        <w:rPr>
          <w:rFonts w:ascii="Times New Roman" w:eastAsia="Calibri" w:hAnsi="Times New Roman" w:cs="Times New Roman"/>
          <w:color w:val="000000" w:themeColor="text1"/>
          <w:sz w:val="28"/>
          <w:szCs w:val="28"/>
          <w:lang w:val="kk-KZ"/>
        </w:rPr>
        <w:t xml:space="preserve">қара, мыжылған және дамымаған </w:t>
      </w:r>
      <w:r w:rsidR="00DB68FD" w:rsidRPr="00D553ED">
        <w:rPr>
          <w:rFonts w:ascii="Times New Roman" w:eastAsia="Calibri" w:hAnsi="Times New Roman" w:cs="Times New Roman"/>
          <w:color w:val="000000" w:themeColor="text1"/>
          <w:sz w:val="28"/>
          <w:szCs w:val="28"/>
          <w:lang w:val="kk-KZ"/>
        </w:rPr>
        <w:t>кейіпке</w:t>
      </w:r>
      <w:r w:rsidR="00B71BD9" w:rsidRPr="00D553ED">
        <w:rPr>
          <w:rFonts w:ascii="Times New Roman" w:eastAsia="Calibri" w:hAnsi="Times New Roman" w:cs="Times New Roman"/>
          <w:color w:val="000000" w:themeColor="text1"/>
          <w:sz w:val="28"/>
          <w:szCs w:val="28"/>
          <w:lang w:val="kk-KZ"/>
        </w:rPr>
        <w:t xml:space="preserve"> айнал</w:t>
      </w:r>
      <w:r w:rsidR="00DB68FD" w:rsidRPr="00D553ED">
        <w:rPr>
          <w:rFonts w:ascii="Times New Roman" w:eastAsia="Calibri" w:hAnsi="Times New Roman" w:cs="Times New Roman"/>
          <w:color w:val="000000" w:themeColor="text1"/>
          <w:sz w:val="28"/>
          <w:szCs w:val="28"/>
          <w:lang w:val="kk-KZ"/>
        </w:rPr>
        <w:t>ған</w:t>
      </w:r>
      <w:r w:rsidR="00B71BD9" w:rsidRPr="00D553ED">
        <w:rPr>
          <w:rFonts w:ascii="Times New Roman" w:eastAsia="Calibri" w:hAnsi="Times New Roman" w:cs="Times New Roman"/>
          <w:color w:val="000000" w:themeColor="text1"/>
          <w:sz w:val="28"/>
          <w:szCs w:val="28"/>
          <w:lang w:val="kk-KZ"/>
        </w:rPr>
        <w:t xml:space="preserve">. Зақымдалған жемістері бар бұтақтардағы жапырақтардың бір бөлігі толығымен </w:t>
      </w:r>
      <w:r w:rsidR="00DB68FD" w:rsidRPr="00D553ED">
        <w:rPr>
          <w:rFonts w:ascii="Times New Roman" w:eastAsia="Calibri" w:hAnsi="Times New Roman" w:cs="Times New Roman"/>
          <w:color w:val="000000" w:themeColor="text1"/>
          <w:sz w:val="28"/>
          <w:szCs w:val="28"/>
          <w:lang w:val="kk-KZ"/>
        </w:rPr>
        <w:t>шіріген</w:t>
      </w:r>
      <w:r w:rsidR="00B71BD9" w:rsidRPr="00D553ED">
        <w:rPr>
          <w:rFonts w:ascii="Times New Roman" w:eastAsia="Calibri" w:hAnsi="Times New Roman" w:cs="Times New Roman"/>
          <w:color w:val="000000" w:themeColor="text1"/>
          <w:sz w:val="28"/>
          <w:szCs w:val="28"/>
          <w:lang w:val="kk-KZ"/>
        </w:rPr>
        <w:t xml:space="preserve">, сары-сұр-қоңыр түсті. Диагноз: </w:t>
      </w:r>
      <w:r w:rsidR="00DB68FD" w:rsidRPr="00D553ED">
        <w:rPr>
          <w:rFonts w:ascii="Times New Roman" w:eastAsia="Calibri" w:hAnsi="Times New Roman" w:cs="Times New Roman"/>
          <w:color w:val="000000" w:themeColor="text1"/>
          <w:sz w:val="28"/>
          <w:szCs w:val="28"/>
          <w:lang w:val="kk-KZ"/>
        </w:rPr>
        <w:t>бактериялық</w:t>
      </w:r>
      <w:r w:rsidR="00B71BD9" w:rsidRPr="00D553ED">
        <w:rPr>
          <w:rFonts w:ascii="Times New Roman" w:eastAsia="Calibri" w:hAnsi="Times New Roman" w:cs="Times New Roman"/>
          <w:color w:val="000000" w:themeColor="text1"/>
          <w:sz w:val="28"/>
          <w:szCs w:val="28"/>
          <w:lang w:val="kk-KZ"/>
        </w:rPr>
        <w:t xml:space="preserve"> күйігі - </w:t>
      </w:r>
      <w:r w:rsidR="00B71BD9" w:rsidRPr="004E06C1">
        <w:rPr>
          <w:rFonts w:ascii="Times New Roman" w:eastAsia="Calibri" w:hAnsi="Times New Roman" w:cs="Times New Roman"/>
          <w:i/>
          <w:iCs/>
          <w:color w:val="000000" w:themeColor="text1"/>
          <w:sz w:val="28"/>
          <w:szCs w:val="28"/>
          <w:lang w:val="kk-KZ"/>
        </w:rPr>
        <w:t>(Erwinia amylovora</w:t>
      </w:r>
      <w:r w:rsidR="00DB68FD" w:rsidRPr="004E06C1">
        <w:rPr>
          <w:rFonts w:ascii="Times New Roman" w:eastAsia="Calibri" w:hAnsi="Times New Roman" w:cs="Times New Roman"/>
          <w:i/>
          <w:iCs/>
          <w:color w:val="000000" w:themeColor="text1"/>
          <w:sz w:val="28"/>
          <w:szCs w:val="28"/>
          <w:lang w:val="kk-KZ"/>
        </w:rPr>
        <w:t xml:space="preserve">). </w:t>
      </w:r>
    </w:p>
    <w:p w14:paraId="3E2B69EF" w14:textId="121F02F1" w:rsidR="00EA5B4C" w:rsidRPr="003C6D0B" w:rsidRDefault="00EA5B4C" w:rsidP="006F2DB9">
      <w:pPr>
        <w:spacing w:after="0" w:line="240" w:lineRule="auto"/>
        <w:ind w:firstLine="709"/>
        <w:jc w:val="both"/>
        <w:rPr>
          <w:rFonts w:ascii="Times New Roman" w:eastAsia="Calibri" w:hAnsi="Times New Roman" w:cs="Times New Roman"/>
          <w:color w:val="000000" w:themeColor="text1"/>
          <w:sz w:val="28"/>
          <w:szCs w:val="28"/>
          <w:lang w:val="kk-KZ"/>
        </w:rPr>
      </w:pPr>
      <w:r w:rsidRPr="003C6D0B">
        <w:rPr>
          <w:rFonts w:ascii="Times New Roman" w:eastAsia="Calibri" w:hAnsi="Times New Roman" w:cs="Times New Roman"/>
          <w:i/>
          <w:iCs/>
          <w:color w:val="000000" w:themeColor="text1"/>
          <w:sz w:val="28"/>
          <w:szCs w:val="28"/>
          <w:lang w:val="kk-KZ"/>
        </w:rPr>
        <w:t>33 квартал.</w:t>
      </w:r>
      <w:r w:rsidRPr="00D553ED">
        <w:rPr>
          <w:rFonts w:ascii="Times New Roman" w:eastAsia="Calibri" w:hAnsi="Times New Roman" w:cs="Times New Roman"/>
          <w:color w:val="000000" w:themeColor="text1"/>
          <w:sz w:val="28"/>
          <w:szCs w:val="28"/>
          <w:lang w:val="kk-KZ"/>
        </w:rPr>
        <w:t xml:space="preserve"> </w:t>
      </w:r>
      <w:r w:rsidR="00377DAE" w:rsidRPr="00D553ED">
        <w:rPr>
          <w:rFonts w:ascii="Times New Roman" w:eastAsia="Calibri" w:hAnsi="Times New Roman" w:cs="Times New Roman"/>
          <w:color w:val="000000" w:themeColor="text1"/>
          <w:sz w:val="28"/>
          <w:szCs w:val="28"/>
          <w:lang w:val="kk-KZ"/>
        </w:rPr>
        <w:t xml:space="preserve">Ағаштардың жекелеген бұталарында жапырақтардың 10-15%-ы сарғайған, абиотикалық орта факторларымен байланысты болуы мүмкін. Төменгі бұтақтары </w:t>
      </w:r>
      <w:r w:rsidR="005917CB" w:rsidRPr="00D553ED">
        <w:rPr>
          <w:rFonts w:ascii="Times New Roman" w:eastAsia="Calibri" w:hAnsi="Times New Roman" w:cs="Times New Roman"/>
          <w:color w:val="000000" w:themeColor="text1"/>
          <w:sz w:val="28"/>
          <w:szCs w:val="28"/>
          <w:lang w:val="kk-KZ"/>
        </w:rPr>
        <w:t>қураған</w:t>
      </w:r>
      <w:r w:rsidR="00377DAE" w:rsidRPr="00D553ED">
        <w:rPr>
          <w:rFonts w:ascii="Times New Roman" w:eastAsia="Calibri" w:hAnsi="Times New Roman" w:cs="Times New Roman"/>
          <w:color w:val="000000" w:themeColor="text1"/>
          <w:sz w:val="28"/>
          <w:szCs w:val="28"/>
          <w:lang w:val="kk-KZ"/>
        </w:rPr>
        <w:t xml:space="preserve"> өсімдіктер бар. Жекелеген </w:t>
      </w:r>
      <w:r w:rsidR="005917CB" w:rsidRPr="00D553ED">
        <w:rPr>
          <w:rFonts w:ascii="Times New Roman" w:eastAsia="Calibri" w:hAnsi="Times New Roman" w:cs="Times New Roman"/>
          <w:color w:val="000000" w:themeColor="text1"/>
          <w:sz w:val="28"/>
          <w:szCs w:val="28"/>
          <w:lang w:val="kk-KZ"/>
        </w:rPr>
        <w:t xml:space="preserve">кулисаларда </w:t>
      </w:r>
      <w:r w:rsidR="00377DAE" w:rsidRPr="00D553ED">
        <w:rPr>
          <w:rFonts w:ascii="Times New Roman" w:eastAsia="Calibri" w:hAnsi="Times New Roman" w:cs="Times New Roman"/>
          <w:color w:val="000000" w:themeColor="text1"/>
          <w:sz w:val="28"/>
          <w:szCs w:val="28"/>
          <w:lang w:val="kk-KZ"/>
        </w:rPr>
        <w:t xml:space="preserve">бірқатар теректер 45-50% </w:t>
      </w:r>
      <w:r w:rsidR="005917CB" w:rsidRPr="00D553ED">
        <w:rPr>
          <w:rFonts w:ascii="Times New Roman" w:eastAsia="Calibri" w:hAnsi="Times New Roman" w:cs="Times New Roman"/>
          <w:color w:val="000000" w:themeColor="text1"/>
          <w:sz w:val="28"/>
          <w:szCs w:val="28"/>
          <w:lang w:val="kk-KZ"/>
        </w:rPr>
        <w:t>қураған</w:t>
      </w:r>
      <w:r w:rsidR="00377DAE" w:rsidRPr="00D553ED">
        <w:rPr>
          <w:rFonts w:ascii="Times New Roman" w:eastAsia="Calibri" w:hAnsi="Times New Roman" w:cs="Times New Roman"/>
          <w:color w:val="000000" w:themeColor="text1"/>
          <w:sz w:val="28"/>
          <w:szCs w:val="28"/>
          <w:lang w:val="kk-KZ"/>
        </w:rPr>
        <w:t xml:space="preserve">, толық өлген теректер қатарлары </w:t>
      </w:r>
      <w:r w:rsidR="005917CB" w:rsidRPr="00D553ED">
        <w:rPr>
          <w:rFonts w:ascii="Times New Roman" w:eastAsia="Calibri" w:hAnsi="Times New Roman" w:cs="Times New Roman"/>
          <w:color w:val="000000" w:themeColor="text1"/>
          <w:sz w:val="28"/>
          <w:szCs w:val="28"/>
          <w:lang w:val="kk-KZ"/>
        </w:rPr>
        <w:t xml:space="preserve">да </w:t>
      </w:r>
      <w:r w:rsidR="00377DAE" w:rsidRPr="00D553ED">
        <w:rPr>
          <w:rFonts w:ascii="Times New Roman" w:eastAsia="Calibri" w:hAnsi="Times New Roman" w:cs="Times New Roman"/>
          <w:color w:val="000000" w:themeColor="text1"/>
          <w:sz w:val="28"/>
          <w:szCs w:val="28"/>
          <w:lang w:val="kk-KZ"/>
        </w:rPr>
        <w:t xml:space="preserve">бар. Мұндай кептірілген өсімдіктерде инфекциялық сипаттағы зақымдану белгілері байқалмайды. </w:t>
      </w:r>
      <w:r w:rsidR="005917CB" w:rsidRPr="00D553ED">
        <w:rPr>
          <w:rFonts w:ascii="Times New Roman" w:eastAsia="Calibri" w:hAnsi="Times New Roman" w:cs="Times New Roman"/>
          <w:color w:val="000000" w:themeColor="text1"/>
          <w:sz w:val="28"/>
          <w:szCs w:val="28"/>
          <w:lang w:val="kk-KZ"/>
        </w:rPr>
        <w:t>Лохта</w:t>
      </w:r>
      <w:r w:rsidR="00377DAE" w:rsidRPr="00D553ED">
        <w:rPr>
          <w:rFonts w:ascii="Times New Roman" w:eastAsia="Calibri" w:hAnsi="Times New Roman" w:cs="Times New Roman"/>
          <w:color w:val="000000" w:themeColor="text1"/>
          <w:sz w:val="28"/>
          <w:szCs w:val="28"/>
          <w:lang w:val="kk-KZ"/>
        </w:rPr>
        <w:t xml:space="preserve"> жапырақт</w:t>
      </w:r>
      <w:r w:rsidR="005917CB" w:rsidRPr="00D553ED">
        <w:rPr>
          <w:rFonts w:ascii="Times New Roman" w:eastAsia="Calibri" w:hAnsi="Times New Roman" w:cs="Times New Roman"/>
          <w:color w:val="000000" w:themeColor="text1"/>
          <w:sz w:val="28"/>
          <w:szCs w:val="28"/>
          <w:lang w:val="kk-KZ"/>
        </w:rPr>
        <w:t>ары</w:t>
      </w:r>
      <w:r w:rsidR="00377DAE" w:rsidRPr="00D553ED">
        <w:rPr>
          <w:rFonts w:ascii="Times New Roman" w:eastAsia="Calibri" w:hAnsi="Times New Roman" w:cs="Times New Roman"/>
          <w:color w:val="000000" w:themeColor="text1"/>
          <w:sz w:val="28"/>
          <w:szCs w:val="28"/>
          <w:lang w:val="kk-KZ"/>
        </w:rPr>
        <w:t xml:space="preserve"> сарғайған жапырақтардағы жеке қатарларда қара, қою қоңыр дақтар</w:t>
      </w:r>
      <w:r w:rsidR="005917CB" w:rsidRPr="00D553ED">
        <w:rPr>
          <w:rFonts w:ascii="Times New Roman" w:eastAsia="Calibri" w:hAnsi="Times New Roman" w:cs="Times New Roman"/>
          <w:color w:val="000000" w:themeColor="text1"/>
          <w:sz w:val="28"/>
          <w:szCs w:val="28"/>
          <w:lang w:val="kk-KZ"/>
        </w:rPr>
        <w:t xml:space="preserve"> орналасқан</w:t>
      </w:r>
      <w:r w:rsidR="00377DAE" w:rsidRPr="00D553ED">
        <w:rPr>
          <w:rFonts w:ascii="Times New Roman" w:eastAsia="Calibri" w:hAnsi="Times New Roman" w:cs="Times New Roman"/>
          <w:color w:val="000000" w:themeColor="text1"/>
          <w:sz w:val="28"/>
          <w:szCs w:val="28"/>
          <w:lang w:val="kk-KZ"/>
        </w:rPr>
        <w:t xml:space="preserve">, өсімдіктің басқа қатарларында зақымдану белгілері жоқ. Бұл </w:t>
      </w:r>
      <w:r w:rsidR="005917CB" w:rsidRPr="00D553ED">
        <w:rPr>
          <w:rFonts w:ascii="Times New Roman" w:eastAsia="Calibri" w:hAnsi="Times New Roman" w:cs="Times New Roman"/>
          <w:color w:val="000000" w:themeColor="text1"/>
          <w:sz w:val="28"/>
          <w:szCs w:val="28"/>
          <w:lang w:val="kk-KZ"/>
        </w:rPr>
        <w:t>қатарларда</w:t>
      </w:r>
      <w:r w:rsidR="00377DAE" w:rsidRPr="00D553ED">
        <w:rPr>
          <w:rFonts w:ascii="Times New Roman" w:eastAsia="Calibri" w:hAnsi="Times New Roman" w:cs="Times New Roman"/>
          <w:color w:val="000000" w:themeColor="text1"/>
          <w:sz w:val="28"/>
          <w:szCs w:val="28"/>
          <w:lang w:val="kk-KZ"/>
        </w:rPr>
        <w:t xml:space="preserve"> терек пен талдың толығымен өлген екпелері бар учаскелер бар, ал жақын жерде тал отырғызу жақсы жағдайда, бұл жердің топырақ жағдайының мозаикасын анық көрсетеді. </w:t>
      </w:r>
      <w:r w:rsidR="005917CB" w:rsidRPr="00D553ED">
        <w:rPr>
          <w:rFonts w:ascii="Times New Roman" w:eastAsia="Calibri" w:hAnsi="Times New Roman" w:cs="Times New Roman"/>
          <w:color w:val="000000" w:themeColor="text1"/>
          <w:sz w:val="28"/>
          <w:szCs w:val="28"/>
          <w:lang w:val="kk-KZ"/>
        </w:rPr>
        <w:t xml:space="preserve">Кулисаларда </w:t>
      </w:r>
      <w:r w:rsidR="00377DAE" w:rsidRPr="00D553ED">
        <w:rPr>
          <w:rFonts w:ascii="Times New Roman" w:eastAsia="Calibri" w:hAnsi="Times New Roman" w:cs="Times New Roman"/>
          <w:color w:val="000000" w:themeColor="text1"/>
          <w:sz w:val="28"/>
          <w:szCs w:val="28"/>
          <w:lang w:val="kk-KZ"/>
        </w:rPr>
        <w:t xml:space="preserve">талдар қатардың ұзындығы бойынша 20%-ға өлді. Көрші қатарда теректер орта есеппен төменгі бұтақтарды 30%-ға </w:t>
      </w:r>
      <w:r w:rsidR="005917CB" w:rsidRPr="00D553ED">
        <w:rPr>
          <w:rFonts w:ascii="Times New Roman" w:eastAsia="Calibri" w:hAnsi="Times New Roman" w:cs="Times New Roman"/>
          <w:color w:val="000000" w:themeColor="text1"/>
          <w:sz w:val="28"/>
          <w:szCs w:val="28"/>
          <w:lang w:val="kk-KZ"/>
        </w:rPr>
        <w:t>қураған</w:t>
      </w:r>
      <w:r w:rsidR="00377DAE" w:rsidRPr="00D553ED">
        <w:rPr>
          <w:rFonts w:ascii="Times New Roman" w:eastAsia="Calibri" w:hAnsi="Times New Roman" w:cs="Times New Roman"/>
          <w:color w:val="000000" w:themeColor="text1"/>
          <w:sz w:val="28"/>
          <w:szCs w:val="28"/>
          <w:lang w:val="kk-KZ"/>
        </w:rPr>
        <w:t>.</w:t>
      </w:r>
      <w:r w:rsidR="003C6D0B">
        <w:rPr>
          <w:rFonts w:ascii="Times New Roman" w:eastAsia="Calibri" w:hAnsi="Times New Roman" w:cs="Times New Roman"/>
          <w:color w:val="000000" w:themeColor="text1"/>
          <w:sz w:val="28"/>
          <w:szCs w:val="28"/>
          <w:lang w:val="kk-KZ"/>
        </w:rPr>
        <w:t xml:space="preserve"> </w:t>
      </w:r>
      <w:r w:rsidR="00E939CE" w:rsidRPr="00D553ED">
        <w:rPr>
          <w:rFonts w:ascii="Times New Roman" w:eastAsia="Calibri" w:hAnsi="Times New Roman" w:cs="Times New Roman"/>
          <w:iCs/>
          <w:color w:val="000000" w:themeColor="text1"/>
          <w:sz w:val="28"/>
          <w:szCs w:val="28"/>
          <w:lang w:val="kk-KZ"/>
        </w:rPr>
        <w:t>Үшкіржеміс жиде</w:t>
      </w:r>
      <w:r w:rsidRPr="00D553ED">
        <w:rPr>
          <w:rFonts w:ascii="Times New Roman" w:eastAsia="Calibri" w:hAnsi="Times New Roman" w:cs="Times New Roman"/>
          <w:iCs/>
          <w:color w:val="000000" w:themeColor="text1"/>
          <w:sz w:val="28"/>
          <w:szCs w:val="28"/>
          <w:lang w:val="kk-KZ"/>
        </w:rPr>
        <w:t xml:space="preserve"> (</w:t>
      </w:r>
      <w:r w:rsidRPr="00D553ED">
        <w:rPr>
          <w:rFonts w:ascii="Times New Roman" w:eastAsia="Calibri" w:hAnsi="Times New Roman" w:cs="Times New Roman"/>
          <w:i/>
          <w:iCs/>
          <w:color w:val="000000" w:themeColor="text1"/>
          <w:sz w:val="28"/>
          <w:szCs w:val="28"/>
          <w:shd w:val="clear" w:color="auto" w:fill="FFFFFF"/>
          <w:lang w:val="kk-KZ"/>
        </w:rPr>
        <w:t>Elaeagnus orientalis L.)</w:t>
      </w:r>
      <w:r w:rsidRPr="00D553ED">
        <w:rPr>
          <w:rFonts w:ascii="Times New Roman" w:eastAsia="Calibri" w:hAnsi="Times New Roman" w:cs="Times New Roman"/>
          <w:color w:val="000000" w:themeColor="text1"/>
          <w:sz w:val="28"/>
          <w:szCs w:val="28"/>
          <w:lang w:val="kk-KZ"/>
        </w:rPr>
        <w:t xml:space="preserve"> -</w:t>
      </w:r>
      <w:r w:rsidR="005917CB" w:rsidRPr="00D553ED">
        <w:rPr>
          <w:rFonts w:ascii="Times New Roman" w:eastAsia="Calibri" w:hAnsi="Times New Roman" w:cs="Times New Roman"/>
          <w:color w:val="000000" w:themeColor="text1"/>
          <w:sz w:val="28"/>
          <w:szCs w:val="28"/>
          <w:lang w:val="kk-KZ"/>
        </w:rPr>
        <w:t xml:space="preserve"> жапырақтардың 40-60%-ы сұр-қоңыр түсті, топтасып немесе ретсіз орналасқан. Дақтар орналасқан жерлерде жапырақ ұлпасы сәл ашық сары болады. Микроскопиялық қарау кезінде айқын саңырауқұлақ құрылымдары табылмады.</w:t>
      </w:r>
      <w:r w:rsidR="003C6D0B">
        <w:rPr>
          <w:rFonts w:ascii="Times New Roman" w:eastAsia="Calibri" w:hAnsi="Times New Roman" w:cs="Times New Roman"/>
          <w:color w:val="000000" w:themeColor="text1"/>
          <w:sz w:val="28"/>
          <w:szCs w:val="28"/>
          <w:lang w:val="kk-KZ"/>
        </w:rPr>
        <w:t xml:space="preserve"> </w:t>
      </w:r>
      <w:r w:rsidR="00E939CE" w:rsidRPr="00D553ED">
        <w:rPr>
          <w:rFonts w:ascii="Times New Roman" w:eastAsia="Calibri" w:hAnsi="Times New Roman" w:cs="Times New Roman"/>
          <w:iCs/>
          <w:color w:val="000000" w:themeColor="text1"/>
          <w:sz w:val="28"/>
          <w:szCs w:val="28"/>
          <w:lang w:val="kk-KZ"/>
        </w:rPr>
        <w:t>Шөптесін өсімдік</w:t>
      </w:r>
      <w:r w:rsidR="005917CB" w:rsidRPr="00D553ED">
        <w:rPr>
          <w:rFonts w:ascii="Times New Roman" w:eastAsia="Calibri" w:hAnsi="Times New Roman" w:cs="Times New Roman"/>
          <w:i/>
          <w:iCs/>
          <w:color w:val="000000" w:themeColor="text1"/>
          <w:sz w:val="28"/>
          <w:szCs w:val="28"/>
          <w:lang w:val="kk-KZ"/>
        </w:rPr>
        <w:t xml:space="preserve"> (</w:t>
      </w:r>
      <w:r w:rsidR="005917CB" w:rsidRPr="00D553ED">
        <w:rPr>
          <w:rFonts w:ascii="Times New Roman" w:eastAsia="Calibri" w:hAnsi="Times New Roman" w:cs="Times New Roman"/>
          <w:i/>
          <w:iCs/>
          <w:color w:val="000000" w:themeColor="text1"/>
          <w:sz w:val="28"/>
          <w:szCs w:val="28"/>
          <w:shd w:val="clear" w:color="auto" w:fill="FFFFFF"/>
          <w:lang w:val="kk-KZ"/>
        </w:rPr>
        <w:t>Euphorbiaceae Juss.)</w:t>
      </w:r>
      <w:r w:rsidR="00E939CE" w:rsidRPr="00D553ED">
        <w:rPr>
          <w:rFonts w:ascii="Times New Roman" w:eastAsia="Calibri" w:hAnsi="Times New Roman" w:cs="Times New Roman"/>
          <w:i/>
          <w:iCs/>
          <w:color w:val="000000" w:themeColor="text1"/>
          <w:sz w:val="28"/>
          <w:szCs w:val="28"/>
          <w:shd w:val="clear" w:color="auto" w:fill="FFFFFF"/>
          <w:lang w:val="kk-KZ"/>
        </w:rPr>
        <w:t xml:space="preserve"> </w:t>
      </w:r>
      <w:r w:rsidR="005917CB" w:rsidRPr="00D553ED">
        <w:rPr>
          <w:rFonts w:ascii="Times New Roman" w:eastAsia="Calibri" w:hAnsi="Times New Roman" w:cs="Times New Roman"/>
          <w:iCs/>
          <w:color w:val="000000" w:themeColor="text1"/>
          <w:sz w:val="28"/>
          <w:szCs w:val="28"/>
          <w:lang w:val="kk-KZ"/>
        </w:rPr>
        <w:t>кулиса</w:t>
      </w:r>
      <w:r w:rsidR="005917CB" w:rsidRPr="00D553ED">
        <w:rPr>
          <w:rFonts w:ascii="Times New Roman" w:eastAsia="Calibri" w:hAnsi="Times New Roman" w:cs="Times New Roman"/>
          <w:color w:val="000000" w:themeColor="text1"/>
          <w:sz w:val="28"/>
          <w:szCs w:val="28"/>
          <w:lang w:val="kk-KZ"/>
        </w:rPr>
        <w:t xml:space="preserve"> аралық өсімдіктер қауымдастығы, екі жағында дөңгелектелген жапырақтар көп, сарыдан ашық қоңырға дейін тот пустулдары, дм-де 1-2 мм,сабақтарында бірдей дақтар , үлкенірек, ұзын</w:t>
      </w:r>
      <w:r w:rsidR="00434535" w:rsidRPr="00D553ED">
        <w:rPr>
          <w:rFonts w:ascii="Times New Roman" w:eastAsia="Calibri" w:hAnsi="Times New Roman" w:cs="Times New Roman"/>
          <w:color w:val="000000" w:themeColor="text1"/>
          <w:sz w:val="28"/>
          <w:szCs w:val="28"/>
          <w:lang w:val="kk-KZ"/>
        </w:rPr>
        <w:t xml:space="preserve"> </w:t>
      </w:r>
      <w:r w:rsidR="00434535" w:rsidRPr="00D553ED">
        <w:rPr>
          <w:rFonts w:ascii="Times New Roman" w:eastAsia="Calibri" w:hAnsi="Times New Roman" w:cs="Times New Roman"/>
          <w:color w:val="000000" w:themeColor="text1"/>
          <w:sz w:val="28"/>
          <w:szCs w:val="28"/>
          <w:lang w:val="kk-KZ"/>
        </w:rPr>
        <w:lastRenderedPageBreak/>
        <w:t xml:space="preserve">орналасқан. </w:t>
      </w:r>
      <w:r w:rsidR="005917CB" w:rsidRPr="00D553ED">
        <w:rPr>
          <w:rFonts w:ascii="Times New Roman" w:eastAsia="Calibri" w:hAnsi="Times New Roman" w:cs="Times New Roman"/>
          <w:color w:val="000000" w:themeColor="text1"/>
          <w:sz w:val="28"/>
          <w:szCs w:val="28"/>
          <w:lang w:val="kk-KZ"/>
        </w:rPr>
        <w:t xml:space="preserve"> Жапырақтар мен сабақтардың астыңғы жағында паразиттің эпидермиспен жабылған қараңғы үлкен телиостадиясы бар. Жапырақтары мыжылған, кептірілген. Диагноз: </w:t>
      </w:r>
      <w:r w:rsidRPr="00D553ED">
        <w:rPr>
          <w:rFonts w:ascii="Times New Roman" w:eastAsia="Calibri" w:hAnsi="Times New Roman" w:cs="Times New Roman"/>
          <w:color w:val="000000" w:themeColor="text1"/>
          <w:sz w:val="28"/>
          <w:szCs w:val="28"/>
          <w:lang w:val="kk-KZ"/>
        </w:rPr>
        <w:t xml:space="preserve">Ржавчина молочая </w:t>
      </w:r>
      <w:r w:rsidRPr="00D553ED">
        <w:rPr>
          <w:rFonts w:ascii="Times New Roman" w:eastAsia="Calibri" w:hAnsi="Times New Roman" w:cs="Times New Roman"/>
          <w:i/>
          <w:color w:val="000000" w:themeColor="text1"/>
          <w:sz w:val="28"/>
          <w:szCs w:val="28"/>
          <w:lang w:val="kk-KZ"/>
        </w:rPr>
        <w:t xml:space="preserve">– (Uromyces striatus </w:t>
      </w:r>
      <w:r w:rsidRPr="00D553ED">
        <w:rPr>
          <w:rFonts w:ascii="Times New Roman" w:eastAsia="Calibri" w:hAnsi="Times New Roman" w:cs="Times New Roman"/>
          <w:i/>
          <w:color w:val="000000" w:themeColor="text1"/>
          <w:sz w:val="28"/>
          <w:szCs w:val="28"/>
          <w:shd w:val="clear" w:color="auto" w:fill="FFFFFF"/>
          <w:lang w:val="kk-KZ"/>
        </w:rPr>
        <w:t>Hawksworth et al.).</w:t>
      </w:r>
      <w:r w:rsidR="003C6D0B">
        <w:rPr>
          <w:rFonts w:ascii="Times New Roman" w:eastAsia="Calibri" w:hAnsi="Times New Roman" w:cs="Times New Roman"/>
          <w:color w:val="000000" w:themeColor="text1"/>
          <w:sz w:val="28"/>
          <w:szCs w:val="28"/>
          <w:lang w:val="kk-KZ"/>
        </w:rPr>
        <w:t xml:space="preserve"> </w:t>
      </w:r>
      <w:r w:rsidR="00E939CE" w:rsidRPr="00D553ED">
        <w:rPr>
          <w:rFonts w:ascii="Times New Roman" w:eastAsia="Calibri" w:hAnsi="Times New Roman" w:cs="Times New Roman"/>
          <w:iCs/>
          <w:color w:val="000000" w:themeColor="text1"/>
          <w:sz w:val="28"/>
          <w:szCs w:val="28"/>
          <w:lang w:val="kk-KZ"/>
        </w:rPr>
        <w:t>Шегіршін</w:t>
      </w:r>
      <w:r w:rsidRPr="00D553ED">
        <w:rPr>
          <w:rFonts w:ascii="Times New Roman" w:eastAsia="Calibri" w:hAnsi="Times New Roman" w:cs="Times New Roman"/>
          <w:color w:val="000000" w:themeColor="text1"/>
          <w:sz w:val="28"/>
          <w:szCs w:val="28"/>
          <w:lang w:val="kk-KZ"/>
        </w:rPr>
        <w:t xml:space="preserve"> (</w:t>
      </w:r>
      <w:r w:rsidRPr="00D553ED">
        <w:rPr>
          <w:rFonts w:ascii="Times New Roman" w:eastAsia="Calibri" w:hAnsi="Times New Roman" w:cs="Times New Roman"/>
          <w:i/>
          <w:iCs/>
          <w:color w:val="000000" w:themeColor="text1"/>
          <w:sz w:val="28"/>
          <w:szCs w:val="28"/>
          <w:shd w:val="clear" w:color="auto" w:fill="FFFFFF"/>
          <w:lang w:val="la-Latn"/>
        </w:rPr>
        <w:t>Ulmus </w:t>
      </w:r>
      <w:r w:rsidRPr="00D553ED">
        <w:rPr>
          <w:rFonts w:ascii="Times New Roman" w:eastAsia="Calibri" w:hAnsi="Times New Roman" w:cs="Times New Roman"/>
          <w:i/>
          <w:iCs/>
          <w:color w:val="000000" w:themeColor="text1"/>
          <w:sz w:val="28"/>
          <w:szCs w:val="28"/>
          <w:shd w:val="clear" w:color="auto" w:fill="FFFFFF"/>
          <w:lang w:val="kk-KZ"/>
        </w:rPr>
        <w:t>L.</w:t>
      </w:r>
      <w:r w:rsidRPr="00D553ED">
        <w:rPr>
          <w:rFonts w:ascii="Times New Roman" w:eastAsia="Calibri" w:hAnsi="Times New Roman" w:cs="Times New Roman"/>
          <w:color w:val="000000" w:themeColor="text1"/>
          <w:sz w:val="28"/>
          <w:szCs w:val="28"/>
          <w:lang w:val="kk-KZ"/>
        </w:rPr>
        <w:t xml:space="preserve">). </w:t>
      </w:r>
      <w:r w:rsidR="00CC49F2" w:rsidRPr="00D553ED">
        <w:rPr>
          <w:rFonts w:ascii="Times New Roman" w:eastAsia="Calibri" w:hAnsi="Times New Roman" w:cs="Times New Roman"/>
          <w:color w:val="000000" w:themeColor="text1"/>
          <w:sz w:val="28"/>
          <w:szCs w:val="28"/>
          <w:lang w:val="kk-KZ"/>
        </w:rPr>
        <w:t>Жапырақ тақтасының жоғарғы жағында көлемі 3-тен 7,9 мм-ге дейін көптеген бұлыңғыр, қараңғы, жиі қосылатын дақтар бар, кейбір жерлерде мұндай дақтар біріктіріліп, жапырақ бетінің 25-30 алады. Жапырақтардың астыңғы жағы сау.</w:t>
      </w:r>
      <w:r w:rsidR="003C6D0B">
        <w:rPr>
          <w:rFonts w:ascii="Times New Roman" w:eastAsia="Calibri" w:hAnsi="Times New Roman" w:cs="Times New Roman"/>
          <w:color w:val="000000" w:themeColor="text1"/>
          <w:sz w:val="28"/>
          <w:szCs w:val="28"/>
          <w:lang w:val="kk-KZ"/>
        </w:rPr>
        <w:t xml:space="preserve"> </w:t>
      </w:r>
      <w:r w:rsidR="00E939CE" w:rsidRPr="00D553ED">
        <w:rPr>
          <w:rFonts w:ascii="Times New Roman" w:eastAsia="Calibri" w:hAnsi="Times New Roman" w:cs="Times New Roman"/>
          <w:iCs/>
          <w:color w:val="000000" w:themeColor="text1"/>
          <w:sz w:val="28"/>
          <w:szCs w:val="28"/>
          <w:lang w:val="kk-KZ"/>
        </w:rPr>
        <w:t>Татар ұшқаты</w:t>
      </w:r>
      <w:r w:rsidR="00E939CE" w:rsidRPr="00D553ED">
        <w:rPr>
          <w:rFonts w:ascii="Times New Roman" w:eastAsia="Calibri" w:hAnsi="Times New Roman" w:cs="Times New Roman"/>
          <w:i/>
          <w:iCs/>
          <w:color w:val="000000" w:themeColor="text1"/>
          <w:sz w:val="28"/>
          <w:szCs w:val="28"/>
          <w:lang w:val="kk-KZ"/>
        </w:rPr>
        <w:t xml:space="preserve"> </w:t>
      </w:r>
      <w:r w:rsidRPr="00D553ED">
        <w:rPr>
          <w:rFonts w:ascii="Times New Roman" w:eastAsia="Calibri" w:hAnsi="Times New Roman" w:cs="Times New Roman"/>
          <w:i/>
          <w:iCs/>
          <w:color w:val="000000" w:themeColor="text1"/>
          <w:sz w:val="28"/>
          <w:szCs w:val="28"/>
          <w:lang w:val="kk-KZ"/>
        </w:rPr>
        <w:t xml:space="preserve"> (</w:t>
      </w:r>
      <w:r w:rsidRPr="00D553ED">
        <w:rPr>
          <w:rFonts w:ascii="Times New Roman" w:eastAsia="Calibri" w:hAnsi="Times New Roman" w:cs="Times New Roman"/>
          <w:i/>
          <w:iCs/>
          <w:color w:val="000000" w:themeColor="text1"/>
          <w:sz w:val="28"/>
          <w:szCs w:val="28"/>
          <w:shd w:val="clear" w:color="auto" w:fill="FFFFFF"/>
          <w:lang w:val="la-Latn"/>
        </w:rPr>
        <w:t>Lonícera tatárica</w:t>
      </w:r>
      <w:r w:rsidRPr="00D553ED">
        <w:rPr>
          <w:rFonts w:ascii="Times New Roman" w:eastAsia="Calibri" w:hAnsi="Times New Roman" w:cs="Times New Roman"/>
          <w:i/>
          <w:iCs/>
          <w:color w:val="000000" w:themeColor="text1"/>
          <w:sz w:val="28"/>
          <w:szCs w:val="28"/>
          <w:shd w:val="clear" w:color="auto" w:fill="FFFFFF"/>
          <w:lang w:val="kk-KZ"/>
        </w:rPr>
        <w:t xml:space="preserve"> L.</w:t>
      </w:r>
      <w:r w:rsidRPr="00D553ED">
        <w:rPr>
          <w:rFonts w:ascii="Times New Roman" w:eastAsia="Calibri" w:hAnsi="Times New Roman" w:cs="Times New Roman"/>
          <w:color w:val="000000" w:themeColor="text1"/>
          <w:sz w:val="28"/>
          <w:szCs w:val="28"/>
          <w:shd w:val="clear" w:color="auto" w:fill="FFFFFF"/>
          <w:lang w:val="kk-KZ"/>
        </w:rPr>
        <w:t>).</w:t>
      </w:r>
      <w:r w:rsidRPr="00D553ED">
        <w:rPr>
          <w:rFonts w:ascii="Times New Roman" w:eastAsia="Calibri" w:hAnsi="Times New Roman" w:cs="Times New Roman"/>
          <w:color w:val="000000" w:themeColor="text1"/>
          <w:sz w:val="28"/>
          <w:szCs w:val="28"/>
          <w:lang w:val="kk-KZ"/>
        </w:rPr>
        <w:t xml:space="preserve"> </w:t>
      </w:r>
      <w:r w:rsidR="00CC49F2" w:rsidRPr="00D553ED">
        <w:rPr>
          <w:rFonts w:ascii="Times New Roman" w:eastAsia="Calibri" w:hAnsi="Times New Roman" w:cs="Times New Roman"/>
          <w:color w:val="000000" w:themeColor="text1"/>
          <w:sz w:val="28"/>
          <w:szCs w:val="28"/>
          <w:lang w:val="kk-KZ"/>
        </w:rPr>
        <w:t xml:space="preserve">Жапырақ тақтасы мен жемістер ішінара қара массамен жабылған. Жапырақтары мен жемістері күйдірілген, кептірілген сияқты мыжылған. Жас жапырақтарда зақымдану жапырақтардың ұштарынан байқалады және біртіндеп ортаңғы бөлікке және негізге таралады. Жас бұтақтар да қара түсті. Жоғарғы бұтақтарға қатты әсер етеді. Зақымдалған жапырақтар толығымен құрғап, өлді. </w:t>
      </w:r>
      <w:r w:rsidRPr="00D553ED">
        <w:rPr>
          <w:rFonts w:ascii="Times New Roman" w:eastAsia="Calibri" w:hAnsi="Times New Roman" w:cs="Times New Roman"/>
          <w:color w:val="000000" w:themeColor="text1"/>
          <w:sz w:val="28"/>
          <w:szCs w:val="28"/>
          <w:lang w:val="kk-KZ"/>
        </w:rPr>
        <w:t xml:space="preserve">Диагноз: бактериальный ожог – </w:t>
      </w:r>
      <w:r w:rsidRPr="00D553ED">
        <w:rPr>
          <w:rFonts w:ascii="Times New Roman" w:eastAsia="Calibri" w:hAnsi="Times New Roman" w:cs="Times New Roman"/>
          <w:i/>
          <w:color w:val="000000" w:themeColor="text1"/>
          <w:sz w:val="28"/>
          <w:szCs w:val="28"/>
          <w:lang w:val="kk-KZ"/>
        </w:rPr>
        <w:t>(</w:t>
      </w:r>
      <w:r w:rsidRPr="00D553ED">
        <w:rPr>
          <w:rFonts w:ascii="Times New Roman" w:eastAsia="Calibri" w:hAnsi="Times New Roman" w:cs="Times New Roman"/>
          <w:i/>
          <w:iCs/>
          <w:color w:val="000000" w:themeColor="text1"/>
          <w:sz w:val="28"/>
          <w:szCs w:val="28"/>
          <w:lang w:val="kk-KZ"/>
        </w:rPr>
        <w:t>Erwinia amylovora</w:t>
      </w:r>
      <w:r w:rsidRPr="00D553ED">
        <w:rPr>
          <w:rFonts w:ascii="Times New Roman" w:eastAsia="Calibri" w:hAnsi="Times New Roman" w:cs="Times New Roman"/>
          <w:i/>
          <w:iCs/>
          <w:color w:val="000000" w:themeColor="text1"/>
          <w:sz w:val="28"/>
          <w:szCs w:val="28"/>
          <w:shd w:val="clear" w:color="auto" w:fill="FFFFFF"/>
          <w:lang w:val="kk-KZ"/>
        </w:rPr>
        <w:t xml:space="preserve"> (Burrill) Winslow et a</w:t>
      </w:r>
      <w:r w:rsidRPr="00D553ED">
        <w:rPr>
          <w:rFonts w:ascii="Times New Roman" w:eastAsia="Calibri" w:hAnsi="Times New Roman" w:cs="Times New Roman"/>
          <w:i/>
          <w:color w:val="000000" w:themeColor="text1"/>
          <w:sz w:val="28"/>
          <w:szCs w:val="28"/>
          <w:shd w:val="clear" w:color="auto" w:fill="FFFFFF"/>
          <w:lang w:val="kk-KZ"/>
        </w:rPr>
        <w:t>l.</w:t>
      </w:r>
      <w:r w:rsidRPr="00D553ED">
        <w:rPr>
          <w:rFonts w:ascii="Times New Roman" w:eastAsia="Calibri" w:hAnsi="Times New Roman" w:cs="Times New Roman"/>
          <w:i/>
          <w:iCs/>
          <w:color w:val="000000" w:themeColor="text1"/>
          <w:sz w:val="28"/>
          <w:szCs w:val="28"/>
          <w:lang w:val="kk-KZ"/>
        </w:rPr>
        <w:t>)</w:t>
      </w:r>
      <w:r w:rsidRPr="00D553ED">
        <w:rPr>
          <w:rFonts w:ascii="Times New Roman" w:eastAsia="Calibri" w:hAnsi="Times New Roman" w:cs="Times New Roman"/>
          <w:i/>
          <w:color w:val="000000" w:themeColor="text1"/>
          <w:sz w:val="28"/>
          <w:szCs w:val="28"/>
          <w:lang w:val="kk-KZ"/>
        </w:rPr>
        <w:t xml:space="preserve">.   </w:t>
      </w:r>
    </w:p>
    <w:p w14:paraId="228BDCED" w14:textId="5A26403F" w:rsidR="00682672" w:rsidRPr="00D553ED" w:rsidRDefault="003D4321"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Шортанд</w:t>
      </w:r>
      <w:r w:rsidR="00682672" w:rsidRPr="00D553ED">
        <w:rPr>
          <w:rFonts w:ascii="Times New Roman" w:eastAsia="Times New Roman" w:hAnsi="Times New Roman" w:cs="Times New Roman"/>
          <w:i/>
          <w:color w:val="000000" w:themeColor="text1"/>
          <w:sz w:val="28"/>
          <w:szCs w:val="28"/>
          <w:lang w:val="kk-KZ" w:eastAsia="ru-RU"/>
        </w:rPr>
        <w:t xml:space="preserve">ы орман шаруашылығы. </w:t>
      </w:r>
      <w:r w:rsidR="00682672" w:rsidRPr="00D553ED">
        <w:rPr>
          <w:rFonts w:ascii="Times New Roman" w:eastAsia="Times New Roman" w:hAnsi="Times New Roman" w:cs="Times New Roman"/>
          <w:color w:val="000000" w:themeColor="text1"/>
          <w:sz w:val="28"/>
          <w:szCs w:val="28"/>
          <w:lang w:val="kk-KZ" w:eastAsia="ru-RU"/>
        </w:rPr>
        <w:t>Ауданы</w:t>
      </w:r>
      <w:r w:rsidR="00682672" w:rsidRPr="00D553ED">
        <w:rPr>
          <w:rFonts w:ascii="Times New Roman" w:eastAsia="Times New Roman" w:hAnsi="Times New Roman" w:cs="Times New Roman"/>
          <w:i/>
          <w:color w:val="000000" w:themeColor="text1"/>
          <w:sz w:val="28"/>
          <w:szCs w:val="28"/>
          <w:lang w:val="kk-KZ" w:eastAsia="ru-RU"/>
        </w:rPr>
        <w:t xml:space="preserve"> </w:t>
      </w:r>
      <w:r w:rsidR="00682672" w:rsidRPr="00D553ED">
        <w:rPr>
          <w:rFonts w:ascii="Times New Roman" w:eastAsia="Times New Roman" w:hAnsi="Times New Roman" w:cs="Times New Roman"/>
          <w:color w:val="000000" w:themeColor="text1"/>
          <w:sz w:val="28"/>
          <w:szCs w:val="28"/>
          <w:lang w:val="kk-KZ" w:eastAsia="ru-RU"/>
        </w:rPr>
        <w:t xml:space="preserve">12,4 га қамтиды. </w:t>
      </w:r>
      <w:r w:rsidR="00CC49F2" w:rsidRPr="00D553ED">
        <w:rPr>
          <w:rFonts w:ascii="Times New Roman" w:eastAsia="Times New Roman" w:hAnsi="Times New Roman" w:cs="Times New Roman"/>
          <w:color w:val="000000" w:themeColor="text1"/>
          <w:sz w:val="28"/>
          <w:szCs w:val="28"/>
          <w:lang w:val="kk-KZ" w:eastAsia="ru-RU"/>
        </w:rPr>
        <w:t>Орманшылық 49 кварталға бөлінген. Екпелер 2003 жылдан бері жүргізіліп келеді. Шаруашылықта өсетін ағаш өсімдіктері – бұталы тұқымдардың 8 түрі 6 қатарлы екпелер. 7, 8, 10, 17, 30 кварталдардың екпелері зерттелді. Орман екпелерінің фитопатологиялық жай-күйіне мониторинг жүргізу мақсатында т</w:t>
      </w:r>
      <w:r w:rsidR="00682672" w:rsidRPr="00D553ED">
        <w:rPr>
          <w:rFonts w:ascii="Times New Roman" w:eastAsia="Times New Roman" w:hAnsi="Times New Roman" w:cs="Times New Roman"/>
          <w:color w:val="000000" w:themeColor="text1"/>
          <w:sz w:val="28"/>
          <w:szCs w:val="28"/>
          <w:lang w:val="kk-KZ" w:eastAsia="ru-RU"/>
        </w:rPr>
        <w:t>аңдамалы түрде 6 квартал зерттелды. Соның ішінде және ағаштардың фитосанитарлық мониторингінің жасау үшін 7,8 30 қайталанып тексерілді</w:t>
      </w:r>
    </w:p>
    <w:p w14:paraId="6AA74789" w14:textId="087B87E2" w:rsidR="003D4321" w:rsidRPr="00D553ED" w:rsidRDefault="003C6D0B"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i/>
          <w:color w:val="000000" w:themeColor="text1"/>
          <w:sz w:val="28"/>
          <w:szCs w:val="28"/>
          <w:lang w:val="kk-KZ" w:eastAsia="ru-RU"/>
        </w:rPr>
        <w:t>7 к</w:t>
      </w:r>
      <w:r w:rsidR="003D4321" w:rsidRPr="00D553ED">
        <w:rPr>
          <w:rFonts w:ascii="Times New Roman" w:eastAsia="Times New Roman" w:hAnsi="Times New Roman" w:cs="Times New Roman"/>
          <w:i/>
          <w:color w:val="000000" w:themeColor="text1"/>
          <w:sz w:val="28"/>
          <w:szCs w:val="28"/>
          <w:lang w:val="kk-KZ" w:eastAsia="ru-RU"/>
        </w:rPr>
        <w:t>вартал</w:t>
      </w:r>
      <w:r w:rsidR="003D4321" w:rsidRPr="00D553ED">
        <w:rPr>
          <w:rFonts w:ascii="Times New Roman" w:eastAsia="Times New Roman" w:hAnsi="Times New Roman" w:cs="Times New Roman"/>
          <w:color w:val="000000" w:themeColor="text1"/>
          <w:sz w:val="28"/>
          <w:szCs w:val="28"/>
          <w:lang w:val="kk-KZ" w:eastAsia="ru-RU"/>
        </w:rPr>
        <w:t xml:space="preserve">. </w:t>
      </w:r>
      <w:r w:rsidR="00841F80" w:rsidRPr="00D553ED">
        <w:rPr>
          <w:rFonts w:ascii="Times New Roman" w:eastAsia="Times New Roman" w:hAnsi="Times New Roman" w:cs="Times New Roman"/>
          <w:color w:val="000000" w:themeColor="text1"/>
          <w:sz w:val="28"/>
          <w:szCs w:val="28"/>
          <w:lang w:val="kk-KZ" w:eastAsia="ru-RU"/>
        </w:rPr>
        <w:t xml:space="preserve">6 қатарлы екпелер: қарақат, қайыңды 5 қатар.  </w:t>
      </w:r>
      <w:r w:rsidR="00320A7D" w:rsidRPr="00D553ED">
        <w:rPr>
          <w:rFonts w:ascii="Times New Roman" w:eastAsia="Times New Roman" w:hAnsi="Times New Roman" w:cs="Times New Roman"/>
          <w:color w:val="000000" w:themeColor="text1"/>
          <w:sz w:val="28"/>
          <w:szCs w:val="28"/>
          <w:lang w:val="kk-KZ" w:eastAsia="ru-RU"/>
        </w:rPr>
        <w:t xml:space="preserve">Басқа да өсімдік түрлері бар қатарлар егілген. </w:t>
      </w:r>
      <w:r w:rsidR="00B478E9" w:rsidRPr="00D553ED">
        <w:rPr>
          <w:rFonts w:ascii="Times New Roman" w:eastAsia="Times New Roman" w:hAnsi="Times New Roman" w:cs="Times New Roman"/>
          <w:i/>
          <w:color w:val="000000" w:themeColor="text1"/>
          <w:sz w:val="28"/>
          <w:szCs w:val="28"/>
          <w:lang w:val="kk-KZ" w:eastAsia="ru-RU"/>
        </w:rPr>
        <w:t>Ағаш отырғызылым жағдайы.</w:t>
      </w:r>
      <w:r w:rsidR="00B478E9" w:rsidRPr="00D553ED">
        <w:rPr>
          <w:rFonts w:ascii="Times New Roman" w:eastAsia="Times New Roman" w:hAnsi="Times New Roman" w:cs="Times New Roman"/>
          <w:color w:val="000000" w:themeColor="text1"/>
          <w:sz w:val="28"/>
          <w:szCs w:val="28"/>
          <w:lang w:val="kk-KZ" w:eastAsia="ru-RU"/>
        </w:rPr>
        <w:t xml:space="preserve"> Барлық алқапта ү</w:t>
      </w:r>
      <w:r w:rsidR="007F5DDA" w:rsidRPr="00D553ED">
        <w:rPr>
          <w:rFonts w:ascii="Times New Roman" w:eastAsia="Times New Roman" w:hAnsi="Times New Roman" w:cs="Times New Roman"/>
          <w:color w:val="000000" w:themeColor="text1"/>
          <w:sz w:val="28"/>
          <w:szCs w:val="28"/>
          <w:lang w:val="kk-KZ" w:eastAsia="ru-RU"/>
        </w:rPr>
        <w:t>й</w:t>
      </w:r>
      <w:r w:rsidR="00B478E9" w:rsidRPr="00D553ED">
        <w:rPr>
          <w:rFonts w:ascii="Times New Roman" w:eastAsia="Times New Roman" w:hAnsi="Times New Roman" w:cs="Times New Roman"/>
          <w:color w:val="000000" w:themeColor="text1"/>
          <w:sz w:val="28"/>
          <w:szCs w:val="28"/>
          <w:lang w:val="kk-KZ" w:eastAsia="ru-RU"/>
        </w:rPr>
        <w:t xml:space="preserve">еңкі отырғызылған, тіршілік ету ортасының қолайсыз жағдайынан жапырақтарының басым бөлігі түсіп қалған. </w:t>
      </w:r>
      <w:r w:rsidR="003D4321" w:rsidRPr="00D553ED">
        <w:rPr>
          <w:rFonts w:ascii="Times New Roman" w:eastAsia="Times New Roman" w:hAnsi="Times New Roman" w:cs="Times New Roman"/>
          <w:i/>
          <w:color w:val="000000" w:themeColor="text1"/>
          <w:sz w:val="28"/>
          <w:szCs w:val="28"/>
          <w:lang w:val="kk-KZ" w:eastAsia="ru-RU"/>
        </w:rPr>
        <w:t xml:space="preserve"> </w:t>
      </w:r>
    </w:p>
    <w:p w14:paraId="2E705200" w14:textId="67F4544E" w:rsidR="003C6D0B" w:rsidRDefault="003C6D0B" w:rsidP="006F2DB9">
      <w:pPr>
        <w:spacing w:after="0" w:line="240" w:lineRule="auto"/>
        <w:ind w:firstLine="709"/>
        <w:jc w:val="both"/>
        <w:rPr>
          <w:rFonts w:ascii="Times New Roman" w:eastAsia="Calibri" w:hAnsi="Times New Roman" w:cs="Times New Roman"/>
          <w:color w:val="000000" w:themeColor="text1"/>
          <w:sz w:val="28"/>
          <w:szCs w:val="28"/>
          <w:lang w:val="kk-KZ"/>
        </w:rPr>
      </w:pPr>
      <w:r>
        <w:rPr>
          <w:rFonts w:ascii="Times New Roman" w:eastAsia="Times New Roman" w:hAnsi="Times New Roman" w:cs="Times New Roman"/>
          <w:i/>
          <w:color w:val="000000" w:themeColor="text1"/>
          <w:sz w:val="28"/>
          <w:szCs w:val="28"/>
          <w:lang w:val="kk-KZ" w:eastAsia="ru-RU"/>
        </w:rPr>
        <w:t>8 к</w:t>
      </w:r>
      <w:r w:rsidR="003D4321" w:rsidRPr="00D553ED">
        <w:rPr>
          <w:rFonts w:ascii="Times New Roman" w:eastAsia="Times New Roman" w:hAnsi="Times New Roman" w:cs="Times New Roman"/>
          <w:i/>
          <w:color w:val="000000" w:themeColor="text1"/>
          <w:sz w:val="28"/>
          <w:szCs w:val="28"/>
          <w:lang w:val="kk-KZ" w:eastAsia="ru-RU"/>
        </w:rPr>
        <w:t>вартал</w:t>
      </w:r>
      <w:r w:rsidR="003D4321" w:rsidRPr="00D553ED">
        <w:rPr>
          <w:rFonts w:ascii="Times New Roman" w:eastAsia="Times New Roman" w:hAnsi="Times New Roman" w:cs="Times New Roman"/>
          <w:color w:val="000000" w:themeColor="text1"/>
          <w:sz w:val="28"/>
          <w:szCs w:val="28"/>
          <w:lang w:val="kk-KZ" w:eastAsia="ru-RU"/>
        </w:rPr>
        <w:t xml:space="preserve">. </w:t>
      </w:r>
      <w:r w:rsidR="00B478E9" w:rsidRPr="00D553ED">
        <w:rPr>
          <w:rFonts w:ascii="Times New Roman" w:eastAsia="Times New Roman" w:hAnsi="Times New Roman" w:cs="Times New Roman"/>
          <w:color w:val="000000" w:themeColor="text1"/>
          <w:sz w:val="28"/>
          <w:szCs w:val="28"/>
          <w:lang w:val="kk-KZ" w:eastAsia="ru-RU"/>
        </w:rPr>
        <w:t>Екпелер 4 қатарлы</w:t>
      </w:r>
      <w:r w:rsidR="003D4321" w:rsidRPr="00D553ED">
        <w:rPr>
          <w:rFonts w:ascii="Times New Roman" w:eastAsia="Times New Roman" w:hAnsi="Times New Roman" w:cs="Times New Roman"/>
          <w:color w:val="000000" w:themeColor="text1"/>
          <w:sz w:val="28"/>
          <w:szCs w:val="28"/>
          <w:lang w:val="kk-KZ" w:eastAsia="ru-RU"/>
        </w:rPr>
        <w:t xml:space="preserve">: </w:t>
      </w:r>
      <w:r w:rsidR="00B478E9" w:rsidRPr="00D553ED">
        <w:rPr>
          <w:rFonts w:ascii="Times New Roman" w:eastAsia="Times New Roman" w:hAnsi="Times New Roman" w:cs="Times New Roman"/>
          <w:color w:val="000000" w:themeColor="text1"/>
          <w:sz w:val="28"/>
          <w:szCs w:val="28"/>
          <w:lang w:val="kk-KZ" w:eastAsia="ru-RU"/>
        </w:rPr>
        <w:t>үйеңкі, ұшқат 2 қатар</w:t>
      </w:r>
      <w:r w:rsidR="003D4321" w:rsidRPr="00D553ED">
        <w:rPr>
          <w:rFonts w:ascii="Times New Roman" w:eastAsia="Times New Roman" w:hAnsi="Times New Roman" w:cs="Times New Roman"/>
          <w:color w:val="000000" w:themeColor="text1"/>
          <w:sz w:val="28"/>
          <w:szCs w:val="28"/>
          <w:lang w:val="kk-KZ" w:eastAsia="ru-RU"/>
        </w:rPr>
        <w:t xml:space="preserve">. </w:t>
      </w:r>
      <w:r w:rsidR="00B478E9" w:rsidRPr="00D553ED">
        <w:rPr>
          <w:rFonts w:ascii="Times New Roman" w:eastAsia="Times New Roman" w:hAnsi="Times New Roman" w:cs="Times New Roman"/>
          <w:color w:val="000000" w:themeColor="text1"/>
          <w:sz w:val="28"/>
          <w:szCs w:val="28"/>
          <w:lang w:val="kk-KZ" w:eastAsia="ru-RU"/>
        </w:rPr>
        <w:t>Басқа да өсімдік түрлері бар қатарлар егілген.</w:t>
      </w:r>
      <w:r>
        <w:rPr>
          <w:rFonts w:ascii="Times New Roman" w:eastAsia="Times New Roman" w:hAnsi="Times New Roman" w:cs="Times New Roman"/>
          <w:color w:val="000000" w:themeColor="text1"/>
          <w:sz w:val="28"/>
          <w:szCs w:val="28"/>
          <w:lang w:val="kk-KZ" w:eastAsia="ru-RU"/>
        </w:rPr>
        <w:t xml:space="preserve"> </w:t>
      </w:r>
      <w:r w:rsidR="00B478E9" w:rsidRPr="00D553ED">
        <w:rPr>
          <w:rFonts w:ascii="Times New Roman" w:eastAsia="Times New Roman" w:hAnsi="Times New Roman" w:cs="Times New Roman"/>
          <w:i/>
          <w:color w:val="000000" w:themeColor="text1"/>
          <w:sz w:val="28"/>
          <w:szCs w:val="28"/>
          <w:lang w:val="kk-KZ" w:eastAsia="ru-RU"/>
        </w:rPr>
        <w:t xml:space="preserve">Ағаш отырғызылым жағдайы. </w:t>
      </w:r>
      <w:r w:rsidR="00B478E9" w:rsidRPr="00D553ED">
        <w:rPr>
          <w:rFonts w:ascii="Times New Roman" w:eastAsia="Times New Roman" w:hAnsi="Times New Roman" w:cs="Times New Roman"/>
          <w:color w:val="000000" w:themeColor="text1"/>
          <w:sz w:val="28"/>
          <w:szCs w:val="28"/>
          <w:lang w:val="kk-KZ" w:eastAsia="ru-RU"/>
        </w:rPr>
        <w:t>Үйеңкі ағаштарының бұталары қурап қалған.</w:t>
      </w:r>
      <w:r w:rsidR="00B478E9" w:rsidRPr="00D553ED">
        <w:rPr>
          <w:rFonts w:ascii="Times New Roman" w:eastAsia="Times New Roman" w:hAnsi="Times New Roman" w:cs="Times New Roman"/>
          <w:i/>
          <w:color w:val="000000" w:themeColor="text1"/>
          <w:sz w:val="28"/>
          <w:szCs w:val="28"/>
          <w:lang w:val="kk-KZ" w:eastAsia="ru-RU"/>
        </w:rPr>
        <w:t xml:space="preserve"> </w:t>
      </w:r>
      <w:r w:rsidR="00042DE8" w:rsidRPr="00D553ED">
        <w:rPr>
          <w:rFonts w:ascii="Times New Roman" w:eastAsia="Times New Roman" w:hAnsi="Times New Roman" w:cs="Times New Roman"/>
          <w:color w:val="000000" w:themeColor="text1"/>
          <w:sz w:val="28"/>
          <w:szCs w:val="28"/>
          <w:lang w:val="kk-KZ" w:eastAsia="ru-RU"/>
        </w:rPr>
        <w:t xml:space="preserve">Сонымен қатар 7,8,12 және 30 зерттелді. 4-6 қатарлы екпелерде бұталы ағаштар бар: қарақат, үйеңкі, </w:t>
      </w:r>
      <w:r w:rsidR="008516D6" w:rsidRPr="00D553ED">
        <w:rPr>
          <w:rFonts w:ascii="Times New Roman" w:eastAsia="Times New Roman" w:hAnsi="Times New Roman" w:cs="Times New Roman"/>
          <w:color w:val="000000" w:themeColor="text1"/>
          <w:sz w:val="28"/>
          <w:szCs w:val="28"/>
          <w:lang w:val="kk-KZ" w:eastAsia="ru-RU"/>
        </w:rPr>
        <w:t>бессея шиесі, шегіршін, тал</w:t>
      </w:r>
      <w:r w:rsidR="003D4321" w:rsidRPr="00D553ED">
        <w:rPr>
          <w:rFonts w:ascii="Times New Roman" w:eastAsia="Times New Roman" w:hAnsi="Times New Roman" w:cs="Times New Roman"/>
          <w:color w:val="000000" w:themeColor="text1"/>
          <w:sz w:val="28"/>
          <w:szCs w:val="28"/>
          <w:lang w:val="kk-KZ" w:eastAsia="ru-RU"/>
        </w:rPr>
        <w:t>,</w:t>
      </w:r>
      <w:r w:rsidR="008516D6" w:rsidRPr="00D553ED">
        <w:rPr>
          <w:rFonts w:ascii="Times New Roman" w:eastAsia="Times New Roman" w:hAnsi="Times New Roman" w:cs="Times New Roman"/>
          <w:color w:val="000000" w:themeColor="text1"/>
          <w:sz w:val="28"/>
          <w:szCs w:val="28"/>
          <w:lang w:val="kk-KZ" w:eastAsia="ru-RU"/>
        </w:rPr>
        <w:t xml:space="preserve"> итмұрын, қайың. Барлық аудандарда өсімдіктердің жағдайы қанағаттанарлықтан жақсылыққа дейін. Айта кету керек, долана жапырақ тақтасының бүкіл бетіне қан қызыл дақ әсер етеді, некротикалық аймақтар жапырақ аймағының 10-90% алады.Орманшылықта өткен ғасырдың 50-ші жылдарындағы Сібір қарағайының жартылай сарғайған инелерімен екпелері бар.</w:t>
      </w:r>
      <w:r w:rsidR="005B3D75" w:rsidRPr="00D553ED">
        <w:rPr>
          <w:rFonts w:ascii="Times New Roman" w:eastAsia="Times New Roman" w:hAnsi="Times New Roman" w:cs="Times New Roman"/>
          <w:color w:val="000000" w:themeColor="text1"/>
          <w:sz w:val="28"/>
          <w:szCs w:val="28"/>
          <w:lang w:val="kk-KZ" w:eastAsia="ru-RU"/>
        </w:rPr>
        <w:t xml:space="preserve"> Барлық кварталдарда ағаштардың жайы қ</w:t>
      </w:r>
      <w:r w:rsidR="004E06C1">
        <w:rPr>
          <w:rFonts w:ascii="Times New Roman" w:eastAsia="Times New Roman" w:hAnsi="Times New Roman" w:cs="Times New Roman"/>
          <w:color w:val="000000" w:themeColor="text1"/>
          <w:sz w:val="28"/>
          <w:szCs w:val="28"/>
          <w:lang w:val="kk-KZ" w:eastAsia="ru-RU"/>
        </w:rPr>
        <w:t>а</w:t>
      </w:r>
      <w:r w:rsidR="005B3D75" w:rsidRPr="00D553ED">
        <w:rPr>
          <w:rFonts w:ascii="Times New Roman" w:eastAsia="Times New Roman" w:hAnsi="Times New Roman" w:cs="Times New Roman"/>
          <w:color w:val="000000" w:themeColor="text1"/>
          <w:sz w:val="28"/>
          <w:szCs w:val="28"/>
          <w:lang w:val="kk-KZ" w:eastAsia="ru-RU"/>
        </w:rPr>
        <w:t>нағаттандырлықта</w:t>
      </w:r>
      <w:r w:rsidR="004E06C1">
        <w:rPr>
          <w:rFonts w:ascii="Times New Roman" w:eastAsia="Times New Roman" w:hAnsi="Times New Roman" w:cs="Times New Roman"/>
          <w:color w:val="000000" w:themeColor="text1"/>
          <w:sz w:val="28"/>
          <w:szCs w:val="28"/>
          <w:lang w:val="kk-KZ" w:eastAsia="ru-RU"/>
        </w:rPr>
        <w:t>й</w:t>
      </w:r>
      <w:r w:rsidR="005B3D75" w:rsidRPr="00D553ED">
        <w:rPr>
          <w:rFonts w:ascii="Times New Roman" w:eastAsia="Times New Roman" w:hAnsi="Times New Roman" w:cs="Times New Roman"/>
          <w:color w:val="000000" w:themeColor="text1"/>
          <w:sz w:val="28"/>
          <w:szCs w:val="28"/>
          <w:lang w:val="kk-KZ" w:eastAsia="ru-RU"/>
        </w:rPr>
        <w:t xml:space="preserve"> жақсы деген баға берсе болады. Алайда </w:t>
      </w:r>
      <w:r w:rsidR="007F5378" w:rsidRPr="00D553ED">
        <w:rPr>
          <w:rFonts w:ascii="Times New Roman" w:eastAsia="Calibri" w:hAnsi="Times New Roman" w:cs="Times New Roman"/>
          <w:i/>
          <w:iCs/>
          <w:color w:val="000000" w:themeColor="text1"/>
          <w:sz w:val="28"/>
          <w:szCs w:val="28"/>
          <w:lang w:val="kk-KZ"/>
        </w:rPr>
        <w:t>боярышника кроваво</w:t>
      </w:r>
      <w:r w:rsidR="007F5378" w:rsidRPr="00D553ED">
        <w:rPr>
          <w:rFonts w:ascii="Times New Roman" w:eastAsia="Calibri" w:hAnsi="Times New Roman" w:cs="Times New Roman"/>
          <w:i/>
          <w:iCs/>
          <w:color w:val="000000" w:themeColor="text1"/>
          <w:sz w:val="28"/>
          <w:szCs w:val="28"/>
          <w:lang w:val="kk-KZ"/>
        </w:rPr>
        <w:noBreakHyphen/>
        <w:t>красного</w:t>
      </w:r>
      <w:r w:rsidR="007F5378" w:rsidRPr="00D553ED">
        <w:rPr>
          <w:rFonts w:ascii="Times New Roman" w:eastAsia="Calibri" w:hAnsi="Times New Roman" w:cs="Times New Roman"/>
          <w:i/>
          <w:iCs/>
          <w:color w:val="000000" w:themeColor="text1"/>
          <w:sz w:val="28"/>
          <w:szCs w:val="28"/>
          <w:shd w:val="clear" w:color="auto" w:fill="FFFFFF"/>
          <w:lang w:val="kk-KZ"/>
        </w:rPr>
        <w:t xml:space="preserve"> (Crataégus sanguínea Pall.)</w:t>
      </w:r>
      <w:r w:rsidR="007F5378" w:rsidRPr="00D553ED">
        <w:rPr>
          <w:rFonts w:ascii="Times New Roman" w:eastAsia="Calibri" w:hAnsi="Times New Roman" w:cs="Times New Roman"/>
          <w:color w:val="000000" w:themeColor="text1"/>
          <w:sz w:val="28"/>
          <w:szCs w:val="28"/>
          <w:lang w:val="kk-KZ"/>
        </w:rPr>
        <w:t xml:space="preserve"> </w:t>
      </w:r>
      <w:r w:rsidR="005B3D75" w:rsidRPr="00D553ED">
        <w:rPr>
          <w:rFonts w:ascii="Times New Roman" w:eastAsia="Calibri" w:hAnsi="Times New Roman" w:cs="Times New Roman"/>
          <w:color w:val="000000" w:themeColor="text1"/>
          <w:sz w:val="28"/>
          <w:szCs w:val="28"/>
          <w:lang w:val="kk-KZ"/>
        </w:rPr>
        <w:t xml:space="preserve">жапырақ тақтайшасы дақтармен көмкерілген, ол </w:t>
      </w:r>
      <w:r w:rsidR="007F5378" w:rsidRPr="00D553ED">
        <w:rPr>
          <w:rFonts w:ascii="Times New Roman" w:eastAsia="Calibri" w:hAnsi="Times New Roman" w:cs="Times New Roman"/>
          <w:color w:val="000000" w:themeColor="text1"/>
          <w:sz w:val="28"/>
          <w:szCs w:val="28"/>
          <w:lang w:val="kk-KZ"/>
        </w:rPr>
        <w:t xml:space="preserve">10-90% </w:t>
      </w:r>
      <w:r w:rsidR="005B3D75" w:rsidRPr="00D553ED">
        <w:rPr>
          <w:rFonts w:ascii="Times New Roman" w:eastAsia="Calibri" w:hAnsi="Times New Roman" w:cs="Times New Roman"/>
          <w:color w:val="000000" w:themeColor="text1"/>
          <w:sz w:val="28"/>
          <w:szCs w:val="28"/>
          <w:lang w:val="kk-KZ"/>
        </w:rPr>
        <w:t xml:space="preserve">алып жатыр. </w:t>
      </w:r>
      <w:r w:rsidR="007F5378" w:rsidRPr="00D553ED">
        <w:rPr>
          <w:rFonts w:ascii="Times New Roman" w:eastAsia="Calibri" w:hAnsi="Times New Roman" w:cs="Times New Roman"/>
          <w:color w:val="000000" w:themeColor="text1"/>
          <w:sz w:val="28"/>
          <w:szCs w:val="28"/>
          <w:lang w:val="kk-KZ"/>
        </w:rPr>
        <w:t>Диагноз: плеоспороз – (</w:t>
      </w:r>
      <w:r w:rsidR="007F5378" w:rsidRPr="00D553ED">
        <w:rPr>
          <w:rFonts w:ascii="Times New Roman" w:eastAsia="Calibri" w:hAnsi="Times New Roman" w:cs="Times New Roman"/>
          <w:i/>
          <w:color w:val="000000" w:themeColor="text1"/>
          <w:sz w:val="28"/>
          <w:szCs w:val="28"/>
          <w:lang w:val="kk-KZ"/>
        </w:rPr>
        <w:t>Phleospora oxyacanthae Roum.).</w:t>
      </w:r>
      <w:r w:rsidR="007F5378" w:rsidRPr="00D553ED">
        <w:rPr>
          <w:rFonts w:ascii="Times New Roman" w:eastAsia="Calibri" w:hAnsi="Times New Roman" w:cs="Times New Roman"/>
          <w:color w:val="000000" w:themeColor="text1"/>
          <w:sz w:val="28"/>
          <w:szCs w:val="28"/>
          <w:lang w:val="kk-KZ"/>
        </w:rPr>
        <w:t xml:space="preserve"> </w:t>
      </w:r>
    </w:p>
    <w:p w14:paraId="26068DD0" w14:textId="23A9D716" w:rsidR="00E20D6F" w:rsidRDefault="00E20D6F" w:rsidP="006F2DB9">
      <w:pPr>
        <w:spacing w:after="0" w:line="240" w:lineRule="auto"/>
        <w:ind w:firstLine="709"/>
        <w:jc w:val="both"/>
        <w:rPr>
          <w:rFonts w:ascii="Times New Roman" w:eastAsia="Calibri" w:hAnsi="Times New Roman" w:cs="Times New Roman"/>
          <w:i/>
          <w:iCs/>
          <w:color w:val="000000" w:themeColor="text1"/>
          <w:sz w:val="28"/>
          <w:szCs w:val="28"/>
          <w:lang w:val="kk-KZ"/>
        </w:rPr>
      </w:pPr>
      <w:r w:rsidRPr="00E20D6F">
        <w:rPr>
          <w:rFonts w:ascii="Times New Roman" w:eastAsia="Calibri" w:hAnsi="Times New Roman" w:cs="Times New Roman"/>
          <w:i/>
          <w:iCs/>
          <w:color w:val="000000" w:themeColor="text1"/>
          <w:sz w:val="28"/>
          <w:szCs w:val="28"/>
          <w:lang w:val="kk-KZ"/>
        </w:rPr>
        <w:t>10 квартал.</w:t>
      </w:r>
      <w:r w:rsidRPr="00E20D6F">
        <w:rPr>
          <w:rFonts w:ascii="Times New Roman" w:eastAsia="Calibri" w:hAnsi="Times New Roman" w:cs="Times New Roman"/>
          <w:color w:val="000000" w:themeColor="text1"/>
          <w:sz w:val="28"/>
          <w:szCs w:val="28"/>
          <w:lang w:val="kk-KZ"/>
        </w:rPr>
        <w:t xml:space="preserve"> </w:t>
      </w:r>
      <w:r w:rsidR="005B3D75" w:rsidRPr="00D553ED">
        <w:rPr>
          <w:rFonts w:ascii="Times New Roman" w:eastAsia="Calibri" w:hAnsi="Times New Roman" w:cs="Times New Roman"/>
          <w:color w:val="000000" w:themeColor="text1"/>
          <w:sz w:val="28"/>
          <w:szCs w:val="28"/>
          <w:lang w:val="kk-KZ"/>
        </w:rPr>
        <w:t xml:space="preserve">Орман шаруашшылықта 50-ші жылдардағы </w:t>
      </w:r>
      <w:r w:rsidR="00E939CE" w:rsidRPr="004E06C1">
        <w:rPr>
          <w:rFonts w:ascii="Times New Roman" w:eastAsia="Calibri" w:hAnsi="Times New Roman" w:cs="Times New Roman"/>
          <w:color w:val="000000" w:themeColor="text1"/>
          <w:sz w:val="28"/>
          <w:szCs w:val="28"/>
          <w:lang w:val="kk-KZ"/>
        </w:rPr>
        <w:t>кәдімгі терек</w:t>
      </w:r>
      <w:r w:rsidR="007F5378" w:rsidRPr="004E06C1">
        <w:rPr>
          <w:rFonts w:ascii="Times New Roman" w:eastAsia="Calibri" w:hAnsi="Times New Roman" w:cs="Times New Roman"/>
          <w:color w:val="000000" w:themeColor="text1"/>
          <w:sz w:val="28"/>
          <w:szCs w:val="28"/>
          <w:lang w:val="kk-KZ"/>
        </w:rPr>
        <w:t xml:space="preserve"> </w:t>
      </w:r>
      <w:r w:rsidR="007F5378" w:rsidRPr="00D553ED">
        <w:rPr>
          <w:rFonts w:ascii="Times New Roman" w:eastAsia="Calibri" w:hAnsi="Times New Roman" w:cs="Times New Roman"/>
          <w:i/>
          <w:iCs/>
          <w:color w:val="000000" w:themeColor="text1"/>
          <w:sz w:val="28"/>
          <w:szCs w:val="28"/>
          <w:lang w:val="kk-KZ"/>
        </w:rPr>
        <w:t>(</w:t>
      </w:r>
      <w:r w:rsidR="007F5378" w:rsidRPr="00D553ED">
        <w:rPr>
          <w:rFonts w:ascii="Times New Roman" w:eastAsia="Calibri" w:hAnsi="Times New Roman" w:cs="Times New Roman"/>
          <w:i/>
          <w:iCs/>
          <w:color w:val="000000" w:themeColor="text1"/>
          <w:sz w:val="28"/>
          <w:szCs w:val="28"/>
          <w:shd w:val="clear" w:color="auto" w:fill="FFFFFF"/>
          <w:lang w:val="kk-KZ"/>
        </w:rPr>
        <w:t>Pínus sylvéstris L.</w:t>
      </w:r>
      <w:r w:rsidR="007F5378" w:rsidRPr="00D553ED">
        <w:rPr>
          <w:rFonts w:ascii="Times New Roman" w:eastAsia="Calibri" w:hAnsi="Times New Roman" w:cs="Times New Roman"/>
          <w:i/>
          <w:iCs/>
          <w:color w:val="000000" w:themeColor="text1"/>
          <w:sz w:val="28"/>
          <w:szCs w:val="28"/>
          <w:lang w:val="kk-KZ"/>
        </w:rPr>
        <w:t>)</w:t>
      </w:r>
      <w:r w:rsidR="005B3D75" w:rsidRPr="00D553ED">
        <w:rPr>
          <w:rFonts w:ascii="Times New Roman" w:eastAsia="Calibri" w:hAnsi="Times New Roman" w:cs="Times New Roman"/>
          <w:color w:val="000000" w:themeColor="text1"/>
          <w:sz w:val="28"/>
          <w:szCs w:val="28"/>
          <w:lang w:val="kk-KZ"/>
        </w:rPr>
        <w:t xml:space="preserve"> екпелері кездеседі, инелері қатты сарғайған.</w:t>
      </w:r>
      <w:r w:rsidR="007F5378" w:rsidRPr="00D553ED">
        <w:rPr>
          <w:rFonts w:ascii="Times New Roman" w:eastAsia="Calibri" w:hAnsi="Times New Roman" w:cs="Times New Roman"/>
          <w:color w:val="000000" w:themeColor="text1"/>
          <w:sz w:val="28"/>
          <w:szCs w:val="28"/>
          <w:lang w:val="kk-KZ"/>
        </w:rPr>
        <w:t xml:space="preserve"> </w:t>
      </w:r>
      <w:r w:rsidR="005B3D75" w:rsidRPr="00D553ED">
        <w:rPr>
          <w:rFonts w:ascii="Times New Roman" w:eastAsia="Calibri" w:hAnsi="Times New Roman" w:cs="Times New Roman"/>
          <w:color w:val="000000" w:themeColor="text1"/>
          <w:sz w:val="28"/>
          <w:szCs w:val="28"/>
          <w:lang w:val="kk-KZ"/>
        </w:rPr>
        <w:t xml:space="preserve">Тұтас сарғайған инелері бар қарағайлардың жеке бұтақтары, мұндай кептірілген инелер бұтақтардан оңай бөлініп, құлап кетеді. Жақын жерде қалыпты сау бұтақтар бар. Сау бұтақтарда </w:t>
      </w:r>
      <w:r w:rsidR="00E939CE" w:rsidRPr="00D553ED">
        <w:rPr>
          <w:rFonts w:ascii="Times New Roman" w:eastAsia="Calibri" w:hAnsi="Times New Roman" w:cs="Times New Roman"/>
          <w:color w:val="000000" w:themeColor="text1"/>
          <w:sz w:val="28"/>
          <w:szCs w:val="28"/>
          <w:lang w:val="kk-KZ"/>
        </w:rPr>
        <w:t>жаңғақтары</w:t>
      </w:r>
      <w:r w:rsidR="005B3D75" w:rsidRPr="00D553ED">
        <w:rPr>
          <w:rFonts w:ascii="Times New Roman" w:eastAsia="Calibri" w:hAnsi="Times New Roman" w:cs="Times New Roman"/>
          <w:color w:val="000000" w:themeColor="text1"/>
          <w:sz w:val="28"/>
          <w:szCs w:val="28"/>
          <w:lang w:val="kk-KZ"/>
        </w:rPr>
        <w:t xml:space="preserve"> кішкентай. Инелердің сарғаюы ұшынан басталып, негізге қарай таралады. Соңғысы бұтақтарға әлсіз бекітілген, оңай бөлінеді </w:t>
      </w:r>
      <w:r w:rsidR="005B3D75" w:rsidRPr="00D553ED">
        <w:rPr>
          <w:rFonts w:ascii="Times New Roman" w:eastAsia="Calibri" w:hAnsi="Times New Roman" w:cs="Times New Roman"/>
          <w:color w:val="000000" w:themeColor="text1"/>
          <w:sz w:val="28"/>
          <w:szCs w:val="28"/>
          <w:lang w:val="kk-KZ"/>
        </w:rPr>
        <w:lastRenderedPageBreak/>
        <w:t xml:space="preserve">(құлап кетеді. </w:t>
      </w:r>
      <w:r w:rsidR="007F5378" w:rsidRPr="00D553ED">
        <w:rPr>
          <w:rFonts w:ascii="Times New Roman" w:eastAsia="Calibri" w:hAnsi="Times New Roman" w:cs="Times New Roman"/>
          <w:color w:val="000000" w:themeColor="text1"/>
          <w:sz w:val="28"/>
          <w:szCs w:val="28"/>
          <w:lang w:val="kk-KZ"/>
        </w:rPr>
        <w:t xml:space="preserve">Диагноз: </w:t>
      </w:r>
      <w:r w:rsidR="00E939CE" w:rsidRPr="00D553ED">
        <w:rPr>
          <w:rFonts w:ascii="Times New Roman" w:eastAsia="Calibri" w:hAnsi="Times New Roman" w:cs="Times New Roman"/>
          <w:color w:val="000000" w:themeColor="text1"/>
          <w:sz w:val="28"/>
          <w:szCs w:val="28"/>
          <w:lang w:val="kk-KZ"/>
        </w:rPr>
        <w:t>Обыр (</w:t>
      </w:r>
      <w:r w:rsidR="00E939CE" w:rsidRPr="00D553ED">
        <w:rPr>
          <w:rFonts w:ascii="Times New Roman" w:eastAsia="Calibri" w:hAnsi="Times New Roman" w:cs="Times New Roman"/>
          <w:bCs/>
          <w:color w:val="000000" w:themeColor="text1"/>
          <w:sz w:val="28"/>
          <w:szCs w:val="28"/>
          <w:lang w:val="kk-KZ"/>
        </w:rPr>
        <w:t>с</w:t>
      </w:r>
      <w:r w:rsidR="007F5378" w:rsidRPr="00D553ED">
        <w:rPr>
          <w:rFonts w:ascii="Times New Roman" w:eastAsia="Calibri" w:hAnsi="Times New Roman" w:cs="Times New Roman"/>
          <w:bCs/>
          <w:color w:val="000000" w:themeColor="text1"/>
          <w:sz w:val="28"/>
          <w:szCs w:val="28"/>
          <w:lang w:val="kk-KZ"/>
        </w:rPr>
        <w:t>моляной рак</w:t>
      </w:r>
      <w:r w:rsidR="00E939CE" w:rsidRPr="00D553ED">
        <w:rPr>
          <w:rFonts w:ascii="Times New Roman" w:eastAsia="Calibri" w:hAnsi="Times New Roman" w:cs="Times New Roman"/>
          <w:bCs/>
          <w:color w:val="000000" w:themeColor="text1"/>
          <w:sz w:val="28"/>
          <w:szCs w:val="28"/>
          <w:lang w:val="kk-KZ"/>
        </w:rPr>
        <w:t>)</w:t>
      </w:r>
      <w:r w:rsidR="007F5378" w:rsidRPr="00D553ED">
        <w:rPr>
          <w:rFonts w:ascii="Times New Roman" w:eastAsia="Calibri" w:hAnsi="Times New Roman" w:cs="Times New Roman"/>
          <w:bCs/>
          <w:color w:val="000000" w:themeColor="text1"/>
          <w:sz w:val="28"/>
          <w:szCs w:val="28"/>
          <w:lang w:val="kk-KZ"/>
        </w:rPr>
        <w:t xml:space="preserve"> – </w:t>
      </w:r>
      <w:r w:rsidR="007F5378" w:rsidRPr="00D553ED">
        <w:rPr>
          <w:rFonts w:ascii="Times New Roman" w:eastAsia="Calibri" w:hAnsi="Times New Roman" w:cs="Times New Roman"/>
          <w:bCs/>
          <w:i/>
          <w:color w:val="000000" w:themeColor="text1"/>
          <w:sz w:val="28"/>
          <w:szCs w:val="28"/>
          <w:lang w:val="kk-KZ"/>
        </w:rPr>
        <w:t>(</w:t>
      </w:r>
      <w:r w:rsidR="007F5378" w:rsidRPr="00D553ED">
        <w:rPr>
          <w:rFonts w:ascii="Times New Roman" w:eastAsia="Calibri" w:hAnsi="Times New Roman" w:cs="Times New Roman"/>
          <w:i/>
          <w:iCs/>
          <w:color w:val="000000" w:themeColor="text1"/>
          <w:sz w:val="28"/>
          <w:szCs w:val="28"/>
          <w:lang w:val="kk-KZ"/>
        </w:rPr>
        <w:t xml:space="preserve">Cronartium flaccidum </w:t>
      </w:r>
      <w:r w:rsidR="007F5378" w:rsidRPr="00D553ED">
        <w:rPr>
          <w:rFonts w:ascii="Times New Roman" w:eastAsia="Calibri" w:hAnsi="Times New Roman" w:cs="Times New Roman"/>
          <w:i/>
          <w:color w:val="000000" w:themeColor="text1"/>
          <w:sz w:val="28"/>
          <w:szCs w:val="28"/>
          <w:shd w:val="clear" w:color="auto" w:fill="F9F9F9"/>
          <w:lang w:val="kk-KZ"/>
        </w:rPr>
        <w:t>(</w:t>
      </w:r>
      <w:r w:rsidR="007F5378" w:rsidRPr="006F2DB9">
        <w:rPr>
          <w:rFonts w:ascii="Times New Roman" w:eastAsia="Calibri" w:hAnsi="Times New Roman" w:cs="Times New Roman"/>
          <w:i/>
          <w:color w:val="000000" w:themeColor="text1"/>
          <w:sz w:val="28"/>
          <w:szCs w:val="28"/>
          <w:lang w:val="kk-KZ"/>
        </w:rPr>
        <w:t>Alb. &amp; Schwein.) G. Winter</w:t>
      </w:r>
      <w:r w:rsidR="007F5378" w:rsidRPr="00D553ED">
        <w:rPr>
          <w:rFonts w:ascii="Times New Roman" w:eastAsia="Calibri" w:hAnsi="Times New Roman" w:cs="Times New Roman"/>
          <w:i/>
          <w:color w:val="000000" w:themeColor="text1"/>
          <w:sz w:val="28"/>
          <w:szCs w:val="28"/>
          <w:lang w:val="kk-KZ"/>
        </w:rPr>
        <w:t xml:space="preserve"> и </w:t>
      </w:r>
      <w:r w:rsidR="007F5378" w:rsidRPr="00D553ED">
        <w:rPr>
          <w:rFonts w:ascii="Times New Roman" w:eastAsia="Calibri" w:hAnsi="Times New Roman" w:cs="Times New Roman"/>
          <w:i/>
          <w:iCs/>
          <w:color w:val="000000" w:themeColor="text1"/>
          <w:sz w:val="28"/>
          <w:szCs w:val="28"/>
          <w:lang w:val="kk-KZ"/>
        </w:rPr>
        <w:t>Peridermium pini).</w:t>
      </w:r>
    </w:p>
    <w:p w14:paraId="647B26CC" w14:textId="4824FA0C" w:rsidR="007F5378" w:rsidRPr="00D553ED" w:rsidRDefault="00E20D6F"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Pr>
          <w:rFonts w:ascii="Times New Roman" w:eastAsia="Calibri" w:hAnsi="Times New Roman" w:cs="Times New Roman"/>
          <w:i/>
          <w:iCs/>
          <w:color w:val="000000" w:themeColor="text1"/>
          <w:sz w:val="28"/>
          <w:szCs w:val="28"/>
          <w:lang w:val="kk-KZ"/>
        </w:rPr>
        <w:t>17 квартал.</w:t>
      </w:r>
      <w:r w:rsidR="005B3D75" w:rsidRPr="00D553ED">
        <w:rPr>
          <w:rFonts w:ascii="Times New Roman" w:eastAsia="Calibri" w:hAnsi="Times New Roman" w:cs="Times New Roman"/>
          <w:i/>
          <w:iCs/>
          <w:color w:val="000000" w:themeColor="text1"/>
          <w:sz w:val="28"/>
          <w:szCs w:val="28"/>
          <w:lang w:val="kk-KZ"/>
        </w:rPr>
        <w:t xml:space="preserve">Сүйелді қайың </w:t>
      </w:r>
      <w:r w:rsidR="007F5378" w:rsidRPr="00D553ED">
        <w:rPr>
          <w:rFonts w:ascii="Times New Roman" w:eastAsia="Calibri" w:hAnsi="Times New Roman" w:cs="Times New Roman"/>
          <w:i/>
          <w:iCs/>
          <w:color w:val="000000" w:themeColor="text1"/>
          <w:sz w:val="28"/>
          <w:szCs w:val="28"/>
          <w:lang w:val="kk-KZ"/>
        </w:rPr>
        <w:t>(</w:t>
      </w:r>
      <w:r w:rsidR="007F5378" w:rsidRPr="00D553ED">
        <w:rPr>
          <w:rFonts w:ascii="Times New Roman" w:eastAsia="Calibri" w:hAnsi="Times New Roman" w:cs="Times New Roman"/>
          <w:i/>
          <w:iCs/>
          <w:color w:val="000000" w:themeColor="text1"/>
          <w:sz w:val="28"/>
          <w:szCs w:val="28"/>
          <w:shd w:val="clear" w:color="auto" w:fill="FFFFFF"/>
          <w:lang w:val="kk-KZ"/>
        </w:rPr>
        <w:t>Bétula péndula Roth.</w:t>
      </w:r>
      <w:r w:rsidR="007F5378" w:rsidRPr="00D553ED">
        <w:rPr>
          <w:rFonts w:ascii="Times New Roman" w:eastAsia="Calibri" w:hAnsi="Times New Roman" w:cs="Times New Roman"/>
          <w:i/>
          <w:iCs/>
          <w:color w:val="000000" w:themeColor="text1"/>
          <w:sz w:val="28"/>
          <w:szCs w:val="28"/>
          <w:lang w:val="kk-KZ"/>
        </w:rPr>
        <w:t xml:space="preserve">). </w:t>
      </w:r>
      <w:r w:rsidR="00562802" w:rsidRPr="00D553ED">
        <w:rPr>
          <w:rFonts w:ascii="Times New Roman" w:eastAsia="Calibri" w:hAnsi="Times New Roman" w:cs="Times New Roman"/>
          <w:color w:val="000000" w:themeColor="text1"/>
          <w:sz w:val="28"/>
          <w:szCs w:val="28"/>
          <w:lang w:val="kk-KZ"/>
        </w:rPr>
        <w:t xml:space="preserve">Сарғайған және әлі жасыл жапырақтарда дөңгелек, сәл сопақша, қара-қоңыр дақтар бар, олардың шеттері жақсы анықталған. Дақтар жапырақтың жоғарғы жағында орналасқан және олар жапырақтың төменгі жағында бұлыңғыр түспен көрінеді. Жапырақтың зақымдануы бір жапыраққа 1-6 дақ, мөлшері 2-4 мм., дақтардың үш түсті аймағы бар: сыртқы жасыл, Орташа </w:t>
      </w:r>
      <w:r w:rsidR="004E06C1">
        <w:rPr>
          <w:rFonts w:ascii="Times New Roman" w:eastAsia="Calibri" w:hAnsi="Times New Roman" w:cs="Times New Roman"/>
          <w:color w:val="000000" w:themeColor="text1"/>
          <w:sz w:val="28"/>
          <w:szCs w:val="28"/>
          <w:lang w:val="kk-KZ"/>
        </w:rPr>
        <w:t>қ</w:t>
      </w:r>
      <w:r w:rsidR="00562802" w:rsidRPr="00D553ED">
        <w:rPr>
          <w:rFonts w:ascii="Times New Roman" w:eastAsia="Calibri" w:hAnsi="Times New Roman" w:cs="Times New Roman"/>
          <w:color w:val="000000" w:themeColor="text1"/>
          <w:sz w:val="28"/>
          <w:szCs w:val="28"/>
          <w:lang w:val="kk-KZ"/>
        </w:rPr>
        <w:t>ара және ішкі сұр – қара. Микроскопиялық тексеру кезінде саңырауқұлақтар мен басқа құрылымдар табылмайды.</w:t>
      </w:r>
    </w:p>
    <w:p w14:paraId="638C4FD3" w14:textId="77777777" w:rsidR="003D4321" w:rsidRPr="00D553ED" w:rsidRDefault="003D4321"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Ерейментау</w:t>
      </w:r>
      <w:r w:rsidR="008516D6" w:rsidRPr="00D553ED">
        <w:rPr>
          <w:rFonts w:ascii="Times New Roman" w:eastAsia="Times New Roman" w:hAnsi="Times New Roman" w:cs="Times New Roman"/>
          <w:i/>
          <w:color w:val="000000" w:themeColor="text1"/>
          <w:sz w:val="28"/>
          <w:szCs w:val="28"/>
          <w:lang w:val="kk-KZ" w:eastAsia="ru-RU"/>
        </w:rPr>
        <w:t xml:space="preserve"> шаруашылығы</w:t>
      </w:r>
      <w:r w:rsidRPr="00D553ED">
        <w:rPr>
          <w:rFonts w:ascii="Times New Roman" w:eastAsia="Times New Roman" w:hAnsi="Times New Roman" w:cs="Times New Roman"/>
          <w:i/>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w:t>
      </w:r>
      <w:r w:rsidR="008516D6" w:rsidRPr="00D553ED">
        <w:rPr>
          <w:rFonts w:ascii="Times New Roman" w:eastAsia="Times New Roman" w:hAnsi="Times New Roman" w:cs="Times New Roman"/>
          <w:color w:val="000000" w:themeColor="text1"/>
          <w:sz w:val="28"/>
          <w:szCs w:val="28"/>
          <w:lang w:val="kk-KZ" w:eastAsia="ru-RU"/>
        </w:rPr>
        <w:t xml:space="preserve">Жалпы шаруашылық ауданы </w:t>
      </w:r>
      <w:r w:rsidR="00562802" w:rsidRPr="00D553ED">
        <w:rPr>
          <w:rFonts w:ascii="Times New Roman" w:eastAsia="Calibri" w:hAnsi="Times New Roman" w:cs="Times New Roman"/>
          <w:color w:val="000000" w:themeColor="text1"/>
          <w:sz w:val="24"/>
          <w:szCs w:val="24"/>
          <w:lang w:val="kk-KZ"/>
        </w:rPr>
        <w:t>6381,6</w:t>
      </w:r>
      <w:r w:rsidRPr="00D553ED">
        <w:rPr>
          <w:rFonts w:ascii="Times New Roman" w:eastAsia="Times New Roman" w:hAnsi="Times New Roman" w:cs="Times New Roman"/>
          <w:color w:val="000000" w:themeColor="text1"/>
          <w:sz w:val="28"/>
          <w:szCs w:val="28"/>
          <w:lang w:val="kk-KZ" w:eastAsia="ru-RU"/>
        </w:rPr>
        <w:t xml:space="preserve"> га.</w:t>
      </w:r>
      <w:r w:rsidR="00443958" w:rsidRPr="00D553ED">
        <w:rPr>
          <w:rFonts w:ascii="Times New Roman" w:eastAsia="Times New Roman" w:hAnsi="Times New Roman" w:cs="Times New Roman"/>
          <w:color w:val="000000" w:themeColor="text1"/>
          <w:sz w:val="28"/>
          <w:szCs w:val="28"/>
          <w:lang w:val="kk-KZ" w:eastAsia="ru-RU"/>
        </w:rPr>
        <w:t xml:space="preserve"> Оның 5803 га екпелер алып жатыр. Отырғызылымдар 2012-2014 және 2015 жылдары </w:t>
      </w:r>
      <w:r w:rsidR="00443958" w:rsidRPr="006F2DB9">
        <w:rPr>
          <w:rFonts w:ascii="Times New Roman" w:eastAsia="Times New Roman" w:hAnsi="Times New Roman" w:cs="Times New Roman"/>
          <w:sz w:val="28"/>
          <w:szCs w:val="28"/>
          <w:lang w:val="kk-KZ" w:eastAsia="ru-RU"/>
        </w:rPr>
        <w:t>егілген.</w:t>
      </w:r>
      <w:r w:rsidRPr="006F2DB9">
        <w:rPr>
          <w:rFonts w:ascii="Times New Roman" w:eastAsia="Times New Roman" w:hAnsi="Times New Roman" w:cs="Times New Roman"/>
          <w:sz w:val="28"/>
          <w:szCs w:val="28"/>
          <w:lang w:val="kk-KZ" w:eastAsia="ru-RU"/>
        </w:rPr>
        <w:t xml:space="preserve"> </w:t>
      </w:r>
      <w:r w:rsidR="00443958" w:rsidRPr="006F2DB9">
        <w:rPr>
          <w:rFonts w:ascii="Times New Roman" w:eastAsia="Times New Roman" w:hAnsi="Times New Roman" w:cs="Times New Roman"/>
          <w:sz w:val="28"/>
          <w:szCs w:val="28"/>
          <w:lang w:val="kk-KZ" w:eastAsia="ru-RU"/>
        </w:rPr>
        <w:t>Онда ағаштардың 8 түрі</w:t>
      </w:r>
      <w:r w:rsidR="000D1B02" w:rsidRPr="006F2DB9">
        <w:rPr>
          <w:rFonts w:ascii="Times New Roman" w:eastAsia="Times New Roman" w:hAnsi="Times New Roman" w:cs="Times New Roman"/>
          <w:sz w:val="28"/>
          <w:szCs w:val="28"/>
          <w:lang w:val="kk-KZ" w:eastAsia="ru-RU"/>
        </w:rPr>
        <w:t xml:space="preserve">, </w:t>
      </w:r>
      <w:r w:rsidR="00443958" w:rsidRPr="006F2DB9">
        <w:rPr>
          <w:rFonts w:ascii="Times New Roman" w:eastAsia="Calibri" w:hAnsi="Times New Roman" w:cs="Times New Roman"/>
          <w:sz w:val="28"/>
          <w:szCs w:val="28"/>
          <w:lang w:val="kk-KZ"/>
        </w:rPr>
        <w:t xml:space="preserve"> бұталылардың 4 түрі</w:t>
      </w:r>
      <w:r w:rsidR="000D1B02" w:rsidRPr="006F2DB9">
        <w:rPr>
          <w:rFonts w:ascii="Times New Roman" w:eastAsia="Calibri" w:hAnsi="Times New Roman" w:cs="Times New Roman"/>
          <w:sz w:val="28"/>
          <w:szCs w:val="28"/>
          <w:lang w:val="kk-KZ"/>
        </w:rPr>
        <w:t xml:space="preserve"> </w:t>
      </w:r>
      <w:r w:rsidR="00443958" w:rsidRPr="006F2DB9">
        <w:rPr>
          <w:rFonts w:ascii="Times New Roman" w:eastAsia="Calibri" w:hAnsi="Times New Roman" w:cs="Times New Roman"/>
          <w:sz w:val="28"/>
          <w:szCs w:val="28"/>
          <w:lang w:val="kk-KZ"/>
        </w:rPr>
        <w:t xml:space="preserve">отырғызылған. Екпелер </w:t>
      </w:r>
      <w:r w:rsidR="00443958" w:rsidRPr="00D553ED">
        <w:rPr>
          <w:rFonts w:ascii="Times New Roman" w:eastAsia="Calibri" w:hAnsi="Times New Roman" w:cs="Times New Roman"/>
          <w:color w:val="000000" w:themeColor="text1"/>
          <w:sz w:val="28"/>
          <w:szCs w:val="28"/>
          <w:lang w:val="kk-KZ"/>
        </w:rPr>
        <w:t xml:space="preserve">6 қатардан. </w:t>
      </w:r>
      <w:r w:rsidR="008516D6" w:rsidRPr="00D553ED">
        <w:rPr>
          <w:rFonts w:ascii="Times New Roman" w:eastAsia="Times New Roman" w:hAnsi="Times New Roman" w:cs="Times New Roman"/>
          <w:color w:val="000000" w:themeColor="text1"/>
          <w:sz w:val="28"/>
          <w:szCs w:val="28"/>
          <w:lang w:val="kk-KZ" w:eastAsia="ru-RU"/>
        </w:rPr>
        <w:t xml:space="preserve">Таңдамалы түрде 7 және де </w:t>
      </w:r>
      <w:r w:rsidRPr="00D553ED">
        <w:rPr>
          <w:rFonts w:ascii="Times New Roman" w:eastAsia="Times New Roman" w:hAnsi="Times New Roman" w:cs="Times New Roman"/>
          <w:color w:val="000000" w:themeColor="text1"/>
          <w:sz w:val="28"/>
          <w:szCs w:val="28"/>
          <w:lang w:val="kk-KZ" w:eastAsia="ru-RU"/>
        </w:rPr>
        <w:t xml:space="preserve"> 2, 7, 9, 10, 16 </w:t>
      </w:r>
      <w:r w:rsidR="008516D6" w:rsidRPr="00D553ED">
        <w:rPr>
          <w:rFonts w:ascii="Times New Roman" w:eastAsia="Times New Roman" w:hAnsi="Times New Roman" w:cs="Times New Roman"/>
          <w:color w:val="000000" w:themeColor="text1"/>
          <w:sz w:val="28"/>
          <w:szCs w:val="28"/>
          <w:lang w:val="kk-KZ" w:eastAsia="ru-RU"/>
        </w:rPr>
        <w:t>және</w:t>
      </w:r>
      <w:r w:rsidRPr="00D553ED">
        <w:rPr>
          <w:rFonts w:ascii="Times New Roman" w:eastAsia="Times New Roman" w:hAnsi="Times New Roman" w:cs="Times New Roman"/>
          <w:color w:val="000000" w:themeColor="text1"/>
          <w:sz w:val="28"/>
          <w:szCs w:val="28"/>
          <w:lang w:val="kk-KZ" w:eastAsia="ru-RU"/>
        </w:rPr>
        <w:t xml:space="preserve"> 20  квартал</w:t>
      </w:r>
      <w:r w:rsidR="008516D6" w:rsidRPr="00D553ED">
        <w:rPr>
          <w:rFonts w:ascii="Times New Roman" w:eastAsia="Times New Roman" w:hAnsi="Times New Roman" w:cs="Times New Roman"/>
          <w:color w:val="000000" w:themeColor="text1"/>
          <w:sz w:val="28"/>
          <w:szCs w:val="28"/>
          <w:lang w:val="kk-KZ" w:eastAsia="ru-RU"/>
        </w:rPr>
        <w:t xml:space="preserve">дары зерттелді. </w:t>
      </w:r>
    </w:p>
    <w:p w14:paraId="18DF4B30" w14:textId="6DFEBD93" w:rsidR="00013C03" w:rsidRPr="00D553ED" w:rsidRDefault="00DD5A90"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2 к</w:t>
      </w:r>
      <w:r w:rsidR="003D4321" w:rsidRPr="00D553ED">
        <w:rPr>
          <w:rFonts w:ascii="Times New Roman" w:eastAsia="Times New Roman" w:hAnsi="Times New Roman" w:cs="Times New Roman"/>
          <w:i/>
          <w:color w:val="000000" w:themeColor="text1"/>
          <w:sz w:val="28"/>
          <w:szCs w:val="28"/>
          <w:lang w:val="kk-KZ" w:eastAsia="ru-RU"/>
        </w:rPr>
        <w:t xml:space="preserve">вартал </w:t>
      </w:r>
      <w:r w:rsidR="003D4321" w:rsidRPr="00D553ED">
        <w:rPr>
          <w:rFonts w:ascii="Times New Roman" w:eastAsia="Times New Roman" w:hAnsi="Times New Roman" w:cs="Times New Roman"/>
          <w:color w:val="000000" w:themeColor="text1"/>
          <w:sz w:val="28"/>
          <w:szCs w:val="28"/>
          <w:lang w:val="kk-KZ" w:eastAsia="ru-RU"/>
        </w:rPr>
        <w:t>74 га</w:t>
      </w:r>
      <w:r w:rsidR="00013C03" w:rsidRPr="00D553ED">
        <w:rPr>
          <w:rFonts w:ascii="Times New Roman" w:eastAsia="Times New Roman" w:hAnsi="Times New Roman" w:cs="Times New Roman"/>
          <w:color w:val="000000" w:themeColor="text1"/>
          <w:sz w:val="28"/>
          <w:szCs w:val="28"/>
          <w:lang w:val="kk-KZ" w:eastAsia="ru-RU"/>
        </w:rPr>
        <w:t xml:space="preserve"> 2014 жылғы отырғызылымдар. </w:t>
      </w:r>
      <w:r w:rsidR="003D4321" w:rsidRPr="00D553ED">
        <w:rPr>
          <w:rFonts w:ascii="Times New Roman" w:eastAsia="Times New Roman" w:hAnsi="Times New Roman" w:cs="Times New Roman"/>
          <w:color w:val="000000" w:themeColor="text1"/>
          <w:sz w:val="28"/>
          <w:szCs w:val="28"/>
          <w:lang w:val="kk-KZ" w:eastAsia="ru-RU"/>
        </w:rPr>
        <w:t xml:space="preserve"> JPS: N 51</w:t>
      </w:r>
      <w:r w:rsidR="003D4321" w:rsidRPr="00D553ED">
        <w:rPr>
          <w:rFonts w:ascii="Times New Roman" w:eastAsia="Times New Roman" w:hAnsi="Times New Roman" w:cs="Times New Roman"/>
          <w:color w:val="000000" w:themeColor="text1"/>
          <w:sz w:val="28"/>
          <w:szCs w:val="28"/>
          <w:vertAlign w:val="superscript"/>
          <w:lang w:val="kk-KZ" w:eastAsia="ru-RU"/>
        </w:rPr>
        <w:t>o</w:t>
      </w:r>
      <w:r w:rsidR="003D4321" w:rsidRPr="00D553ED">
        <w:rPr>
          <w:rFonts w:ascii="Times New Roman" w:eastAsia="Times New Roman" w:hAnsi="Times New Roman" w:cs="Times New Roman"/>
          <w:color w:val="000000" w:themeColor="text1"/>
          <w:sz w:val="28"/>
          <w:szCs w:val="28"/>
          <w:lang w:val="kk-KZ" w:eastAsia="ru-RU"/>
        </w:rPr>
        <w:t>31048</w:t>
      </w:r>
      <w:r w:rsidR="003D4321" w:rsidRPr="00D553ED">
        <w:rPr>
          <w:rFonts w:ascii="Times New Roman" w:eastAsia="Times New Roman" w:hAnsi="Times New Roman" w:cs="Times New Roman"/>
          <w:color w:val="000000" w:themeColor="text1"/>
          <w:sz w:val="28"/>
          <w:szCs w:val="28"/>
          <w:vertAlign w:val="superscript"/>
          <w:lang w:val="kk-KZ" w:eastAsia="ru-RU"/>
        </w:rPr>
        <w:t>1</w:t>
      </w:r>
      <w:r w:rsidR="003D4321" w:rsidRPr="00D553ED">
        <w:rPr>
          <w:rFonts w:ascii="Times New Roman" w:eastAsia="Times New Roman" w:hAnsi="Times New Roman" w:cs="Times New Roman"/>
          <w:color w:val="000000" w:themeColor="text1"/>
          <w:sz w:val="28"/>
          <w:szCs w:val="28"/>
          <w:lang w:val="kk-KZ" w:eastAsia="ru-RU"/>
        </w:rPr>
        <w:t>; E 071</w:t>
      </w:r>
      <w:r w:rsidR="003D4321" w:rsidRPr="00D553ED">
        <w:rPr>
          <w:rFonts w:ascii="Times New Roman" w:eastAsia="Times New Roman" w:hAnsi="Times New Roman" w:cs="Times New Roman"/>
          <w:color w:val="000000" w:themeColor="text1"/>
          <w:sz w:val="28"/>
          <w:szCs w:val="28"/>
          <w:vertAlign w:val="superscript"/>
          <w:lang w:val="kk-KZ" w:eastAsia="ru-RU"/>
        </w:rPr>
        <w:t xml:space="preserve"> o</w:t>
      </w:r>
      <w:r w:rsidR="003D4321" w:rsidRPr="00D553ED">
        <w:rPr>
          <w:rFonts w:ascii="Times New Roman" w:eastAsia="Times New Roman" w:hAnsi="Times New Roman" w:cs="Times New Roman"/>
          <w:color w:val="000000" w:themeColor="text1"/>
          <w:sz w:val="28"/>
          <w:szCs w:val="28"/>
          <w:lang w:val="kk-KZ" w:eastAsia="ru-RU"/>
        </w:rPr>
        <w:t xml:space="preserve"> 57496</w:t>
      </w:r>
      <w:r w:rsidR="003D4321" w:rsidRPr="00D553ED">
        <w:rPr>
          <w:rFonts w:ascii="Times New Roman" w:eastAsia="Times New Roman" w:hAnsi="Times New Roman" w:cs="Times New Roman"/>
          <w:color w:val="000000" w:themeColor="text1"/>
          <w:sz w:val="28"/>
          <w:szCs w:val="28"/>
          <w:vertAlign w:val="superscript"/>
          <w:lang w:val="kk-KZ" w:eastAsia="ru-RU"/>
        </w:rPr>
        <w:t>1</w:t>
      </w:r>
      <w:r w:rsidR="003D4321" w:rsidRPr="00D553ED">
        <w:rPr>
          <w:rFonts w:ascii="Times New Roman" w:eastAsia="Times New Roman" w:hAnsi="Times New Roman" w:cs="Times New Roman"/>
          <w:color w:val="000000" w:themeColor="text1"/>
          <w:sz w:val="28"/>
          <w:szCs w:val="28"/>
          <w:lang w:val="kk-KZ" w:eastAsia="ru-RU"/>
        </w:rPr>
        <w:t xml:space="preserve">. </w:t>
      </w:r>
      <w:r w:rsidR="00013C03" w:rsidRPr="00D553ED">
        <w:rPr>
          <w:rFonts w:ascii="Times New Roman" w:eastAsia="Times New Roman" w:hAnsi="Times New Roman" w:cs="Times New Roman"/>
          <w:color w:val="000000" w:themeColor="text1"/>
          <w:sz w:val="28"/>
          <w:szCs w:val="28"/>
          <w:lang w:val="kk-KZ" w:eastAsia="ru-RU"/>
        </w:rPr>
        <w:t>Екпелер 6 қатарлы</w:t>
      </w:r>
      <w:r w:rsidR="003D4321" w:rsidRPr="00D553ED">
        <w:rPr>
          <w:rFonts w:ascii="Times New Roman" w:eastAsia="Times New Roman" w:hAnsi="Times New Roman" w:cs="Times New Roman"/>
          <w:color w:val="000000" w:themeColor="text1"/>
          <w:sz w:val="28"/>
          <w:szCs w:val="28"/>
          <w:lang w:val="kk-KZ" w:eastAsia="ru-RU"/>
        </w:rPr>
        <w:t>:</w:t>
      </w:r>
      <w:r w:rsidR="00013C03" w:rsidRPr="00D553ED">
        <w:rPr>
          <w:rFonts w:ascii="Times New Roman" w:eastAsia="Times New Roman" w:hAnsi="Times New Roman" w:cs="Times New Roman"/>
          <w:color w:val="000000" w:themeColor="text1"/>
          <w:sz w:val="28"/>
          <w:szCs w:val="28"/>
          <w:lang w:val="kk-KZ" w:eastAsia="ru-RU"/>
        </w:rPr>
        <w:t xml:space="preserve"> қарақат, үйеңкі, ұшқат. </w:t>
      </w:r>
      <w:r w:rsidR="00013C03" w:rsidRPr="00D553ED">
        <w:rPr>
          <w:rFonts w:ascii="Times New Roman" w:eastAsia="Times New Roman" w:hAnsi="Times New Roman" w:cs="Times New Roman"/>
          <w:i/>
          <w:color w:val="000000" w:themeColor="text1"/>
          <w:sz w:val="28"/>
          <w:szCs w:val="28"/>
          <w:lang w:val="kk-KZ" w:eastAsia="ru-RU"/>
        </w:rPr>
        <w:t xml:space="preserve">Ағаш отырғызылым жағдайы. </w:t>
      </w:r>
      <w:r w:rsidR="00013C03" w:rsidRPr="00D553ED">
        <w:rPr>
          <w:rFonts w:ascii="Times New Roman" w:eastAsia="Times New Roman" w:hAnsi="Times New Roman" w:cs="Times New Roman"/>
          <w:color w:val="000000" w:themeColor="text1"/>
          <w:sz w:val="28"/>
          <w:szCs w:val="28"/>
          <w:lang w:val="kk-KZ" w:eastAsia="ru-RU"/>
        </w:rPr>
        <w:t xml:space="preserve">Ұшқаттардың жоғарғы бөлігіндегі бұталары бактериялық аурудан жарақатталған. Үйеңкінің бұталары </w:t>
      </w:r>
      <w:r w:rsidR="003D4321" w:rsidRPr="00D553ED">
        <w:rPr>
          <w:rFonts w:ascii="Times New Roman" w:eastAsia="Times New Roman" w:hAnsi="Times New Roman" w:cs="Times New Roman"/>
          <w:color w:val="000000" w:themeColor="text1"/>
          <w:sz w:val="28"/>
          <w:szCs w:val="28"/>
          <w:lang w:val="kk-KZ" w:eastAsia="ru-RU"/>
        </w:rPr>
        <w:t>15-20%</w:t>
      </w:r>
      <w:r w:rsidR="00013C03" w:rsidRPr="00D553ED">
        <w:rPr>
          <w:rFonts w:ascii="Times New Roman" w:eastAsia="Times New Roman" w:hAnsi="Times New Roman" w:cs="Times New Roman"/>
          <w:color w:val="000000" w:themeColor="text1"/>
          <w:sz w:val="28"/>
          <w:szCs w:val="28"/>
          <w:lang w:val="kk-KZ" w:eastAsia="ru-RU"/>
        </w:rPr>
        <w:t xml:space="preserve"> солып қалған, ал жоғары бұталары сау. Қарақаттың жапырақтарының бетінде қоңыр қызғылт түсті некротикалық жаралар. </w:t>
      </w:r>
      <w:r w:rsidR="003D4321" w:rsidRPr="00D553ED">
        <w:rPr>
          <w:rFonts w:ascii="Times New Roman" w:eastAsia="Times New Roman" w:hAnsi="Times New Roman" w:cs="Times New Roman"/>
          <w:color w:val="000000" w:themeColor="text1"/>
          <w:sz w:val="28"/>
          <w:szCs w:val="28"/>
          <w:lang w:val="kk-KZ" w:eastAsia="ru-RU"/>
        </w:rPr>
        <w:t xml:space="preserve"> </w:t>
      </w:r>
    </w:p>
    <w:p w14:paraId="49543BBD" w14:textId="5FAEBFCA" w:rsidR="00DD5A90" w:rsidRPr="00E20D6F" w:rsidRDefault="00DD5A90"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7 кв</w:t>
      </w:r>
      <w:r w:rsidR="003D4321" w:rsidRPr="00D553ED">
        <w:rPr>
          <w:rFonts w:ascii="Times New Roman" w:eastAsia="Times New Roman" w:hAnsi="Times New Roman" w:cs="Times New Roman"/>
          <w:i/>
          <w:color w:val="000000" w:themeColor="text1"/>
          <w:sz w:val="28"/>
          <w:szCs w:val="28"/>
          <w:lang w:val="kk-KZ" w:eastAsia="ru-RU"/>
        </w:rPr>
        <w:t>артал</w:t>
      </w:r>
      <w:r w:rsidRPr="00D553ED">
        <w:rPr>
          <w:rFonts w:ascii="Times New Roman" w:eastAsia="Times New Roman" w:hAnsi="Times New Roman" w:cs="Times New Roman"/>
          <w:i/>
          <w:color w:val="000000" w:themeColor="text1"/>
          <w:sz w:val="28"/>
          <w:szCs w:val="28"/>
          <w:lang w:val="kk-KZ" w:eastAsia="ru-RU"/>
        </w:rPr>
        <w:t xml:space="preserve">. </w:t>
      </w:r>
      <w:r w:rsidR="009D6685" w:rsidRPr="00D553ED">
        <w:rPr>
          <w:rFonts w:ascii="Times New Roman" w:eastAsia="Times New Roman" w:hAnsi="Times New Roman" w:cs="Times New Roman"/>
          <w:color w:val="000000" w:themeColor="text1"/>
          <w:sz w:val="28"/>
          <w:szCs w:val="28"/>
          <w:lang w:val="kk-KZ" w:eastAsia="ru-RU"/>
        </w:rPr>
        <w:t xml:space="preserve">Ауданы </w:t>
      </w:r>
      <w:r w:rsidR="003D4321" w:rsidRPr="00D553ED">
        <w:rPr>
          <w:rFonts w:ascii="Times New Roman" w:eastAsia="Times New Roman" w:hAnsi="Times New Roman" w:cs="Times New Roman"/>
          <w:color w:val="000000" w:themeColor="text1"/>
          <w:sz w:val="28"/>
          <w:szCs w:val="28"/>
          <w:lang w:val="kk-KZ" w:eastAsia="ru-RU"/>
        </w:rPr>
        <w:t>6,1 га</w:t>
      </w:r>
      <w:r w:rsidR="009D6685" w:rsidRPr="00D553ED">
        <w:rPr>
          <w:rFonts w:ascii="Times New Roman" w:eastAsia="Times New Roman" w:hAnsi="Times New Roman" w:cs="Times New Roman"/>
          <w:color w:val="000000" w:themeColor="text1"/>
          <w:sz w:val="28"/>
          <w:szCs w:val="28"/>
          <w:lang w:val="kk-KZ" w:eastAsia="ru-RU"/>
        </w:rPr>
        <w:t xml:space="preserve">. Екпелер </w:t>
      </w:r>
      <w:r w:rsidR="003D4321" w:rsidRPr="00D553ED">
        <w:rPr>
          <w:rFonts w:ascii="Times New Roman" w:eastAsia="Times New Roman" w:hAnsi="Times New Roman" w:cs="Times New Roman"/>
          <w:color w:val="000000" w:themeColor="text1"/>
          <w:sz w:val="28"/>
          <w:szCs w:val="28"/>
          <w:lang w:val="kk-KZ" w:eastAsia="ru-RU"/>
        </w:rPr>
        <w:t xml:space="preserve"> 2015 г. </w:t>
      </w:r>
      <w:r w:rsidR="009D6685" w:rsidRPr="00D553ED">
        <w:rPr>
          <w:rFonts w:ascii="Times New Roman" w:eastAsia="Times New Roman" w:hAnsi="Times New Roman" w:cs="Times New Roman"/>
          <w:color w:val="000000" w:themeColor="text1"/>
          <w:sz w:val="28"/>
          <w:szCs w:val="28"/>
          <w:lang w:val="kk-KZ" w:eastAsia="ru-RU"/>
        </w:rPr>
        <w:t>Көрсеткіштері</w:t>
      </w:r>
      <w:r w:rsidR="003D4321" w:rsidRPr="00D553ED">
        <w:rPr>
          <w:rFonts w:ascii="Times New Roman" w:eastAsia="Times New Roman" w:hAnsi="Times New Roman" w:cs="Times New Roman"/>
          <w:color w:val="000000" w:themeColor="text1"/>
          <w:sz w:val="28"/>
          <w:szCs w:val="28"/>
          <w:lang w:val="kk-KZ" w:eastAsia="ru-RU"/>
        </w:rPr>
        <w:t xml:space="preserve"> JPS: N 51</w:t>
      </w:r>
      <w:r w:rsidR="003D4321" w:rsidRPr="00D553ED">
        <w:rPr>
          <w:rFonts w:ascii="Times New Roman" w:eastAsia="Times New Roman" w:hAnsi="Times New Roman" w:cs="Times New Roman"/>
          <w:color w:val="000000" w:themeColor="text1"/>
          <w:sz w:val="28"/>
          <w:szCs w:val="28"/>
          <w:vertAlign w:val="superscript"/>
          <w:lang w:val="kk-KZ" w:eastAsia="ru-RU"/>
        </w:rPr>
        <w:t>o</w:t>
      </w:r>
      <w:r w:rsidR="003D4321" w:rsidRPr="00D553ED">
        <w:rPr>
          <w:rFonts w:ascii="Times New Roman" w:eastAsia="Times New Roman" w:hAnsi="Times New Roman" w:cs="Times New Roman"/>
          <w:color w:val="000000" w:themeColor="text1"/>
          <w:sz w:val="28"/>
          <w:szCs w:val="28"/>
          <w:lang w:val="kk-KZ" w:eastAsia="ru-RU"/>
        </w:rPr>
        <w:t>31049</w:t>
      </w:r>
      <w:r w:rsidR="003D4321" w:rsidRPr="00D553ED">
        <w:rPr>
          <w:rFonts w:ascii="Times New Roman" w:eastAsia="Times New Roman" w:hAnsi="Times New Roman" w:cs="Times New Roman"/>
          <w:color w:val="000000" w:themeColor="text1"/>
          <w:sz w:val="28"/>
          <w:szCs w:val="28"/>
          <w:vertAlign w:val="superscript"/>
          <w:lang w:val="kk-KZ" w:eastAsia="ru-RU"/>
        </w:rPr>
        <w:t>1</w:t>
      </w:r>
      <w:r w:rsidR="003D4321" w:rsidRPr="00D553ED">
        <w:rPr>
          <w:rFonts w:ascii="Times New Roman" w:eastAsia="Times New Roman" w:hAnsi="Times New Roman" w:cs="Times New Roman"/>
          <w:color w:val="000000" w:themeColor="text1"/>
          <w:sz w:val="28"/>
          <w:szCs w:val="28"/>
          <w:lang w:val="kk-KZ" w:eastAsia="ru-RU"/>
        </w:rPr>
        <w:t>; E 071</w:t>
      </w:r>
      <w:r w:rsidR="003D4321" w:rsidRPr="00D553ED">
        <w:rPr>
          <w:rFonts w:ascii="Times New Roman" w:eastAsia="Times New Roman" w:hAnsi="Times New Roman" w:cs="Times New Roman"/>
          <w:color w:val="000000" w:themeColor="text1"/>
          <w:sz w:val="28"/>
          <w:szCs w:val="28"/>
          <w:vertAlign w:val="superscript"/>
          <w:lang w:val="kk-KZ" w:eastAsia="ru-RU"/>
        </w:rPr>
        <w:t xml:space="preserve"> o</w:t>
      </w:r>
      <w:r w:rsidR="003D4321" w:rsidRPr="00D553ED">
        <w:rPr>
          <w:rFonts w:ascii="Times New Roman" w:eastAsia="Times New Roman" w:hAnsi="Times New Roman" w:cs="Times New Roman"/>
          <w:color w:val="000000" w:themeColor="text1"/>
          <w:sz w:val="28"/>
          <w:szCs w:val="28"/>
          <w:lang w:val="kk-KZ" w:eastAsia="ru-RU"/>
        </w:rPr>
        <w:t xml:space="preserve"> 57492</w:t>
      </w:r>
      <w:r w:rsidR="003D4321" w:rsidRPr="00D553ED">
        <w:rPr>
          <w:rFonts w:ascii="Times New Roman" w:eastAsia="Times New Roman" w:hAnsi="Times New Roman" w:cs="Times New Roman"/>
          <w:color w:val="000000" w:themeColor="text1"/>
          <w:sz w:val="28"/>
          <w:szCs w:val="28"/>
          <w:vertAlign w:val="superscript"/>
          <w:lang w:val="kk-KZ" w:eastAsia="ru-RU"/>
        </w:rPr>
        <w:t>1</w:t>
      </w:r>
      <w:r w:rsidR="003D4321" w:rsidRPr="00D553ED">
        <w:rPr>
          <w:rFonts w:ascii="Times New Roman" w:eastAsia="Times New Roman" w:hAnsi="Times New Roman" w:cs="Times New Roman"/>
          <w:color w:val="000000" w:themeColor="text1"/>
          <w:sz w:val="28"/>
          <w:szCs w:val="28"/>
          <w:lang w:val="kk-KZ" w:eastAsia="ru-RU"/>
        </w:rPr>
        <w:t xml:space="preserve">. </w:t>
      </w:r>
      <w:r w:rsidR="00B708EA" w:rsidRPr="00D553ED">
        <w:rPr>
          <w:rFonts w:ascii="Times New Roman" w:eastAsia="Times New Roman" w:hAnsi="Times New Roman" w:cs="Times New Roman"/>
          <w:color w:val="000000" w:themeColor="text1"/>
          <w:sz w:val="28"/>
          <w:szCs w:val="28"/>
          <w:lang w:val="kk-KZ" w:eastAsia="ru-RU"/>
        </w:rPr>
        <w:t>Екпелер 6 қатарлы</w:t>
      </w:r>
      <w:r w:rsidR="003D4321" w:rsidRPr="00D553ED">
        <w:rPr>
          <w:rFonts w:ascii="Times New Roman" w:eastAsia="Times New Roman" w:hAnsi="Times New Roman" w:cs="Times New Roman"/>
          <w:color w:val="000000" w:themeColor="text1"/>
          <w:sz w:val="28"/>
          <w:szCs w:val="28"/>
          <w:lang w:val="kk-KZ" w:eastAsia="ru-RU"/>
        </w:rPr>
        <w:t xml:space="preserve">: </w:t>
      </w:r>
      <w:r w:rsidR="00B708EA" w:rsidRPr="00D553ED">
        <w:rPr>
          <w:rFonts w:ascii="Times New Roman" w:eastAsia="Times New Roman" w:hAnsi="Times New Roman" w:cs="Times New Roman"/>
          <w:color w:val="000000" w:themeColor="text1"/>
          <w:sz w:val="28"/>
          <w:szCs w:val="28"/>
          <w:lang w:val="kk-KZ" w:eastAsia="ru-RU"/>
        </w:rPr>
        <w:t>тал, терек 3 қатарлы, ұшқаттар да бар.</w:t>
      </w:r>
      <w:r w:rsidR="00E20D6F">
        <w:rPr>
          <w:rFonts w:ascii="Times New Roman" w:eastAsia="Times New Roman" w:hAnsi="Times New Roman" w:cs="Times New Roman"/>
          <w:color w:val="000000" w:themeColor="text1"/>
          <w:sz w:val="28"/>
          <w:szCs w:val="28"/>
          <w:lang w:val="kk-KZ" w:eastAsia="ru-RU"/>
        </w:rPr>
        <w:t xml:space="preserve"> </w:t>
      </w:r>
      <w:r w:rsidR="00230EFF" w:rsidRPr="00D553ED">
        <w:rPr>
          <w:rFonts w:ascii="Times New Roman" w:eastAsia="Times New Roman" w:hAnsi="Times New Roman" w:cs="Times New Roman"/>
          <w:i/>
          <w:color w:val="000000" w:themeColor="text1"/>
          <w:sz w:val="28"/>
          <w:szCs w:val="28"/>
          <w:lang w:val="kk-KZ" w:eastAsia="ru-RU"/>
        </w:rPr>
        <w:t>Ағаш отырғызылым жағдайы</w:t>
      </w:r>
      <w:r w:rsidR="00230EFF" w:rsidRPr="00D553ED">
        <w:rPr>
          <w:rFonts w:ascii="Times New Roman" w:eastAsia="Times New Roman" w:hAnsi="Times New Roman" w:cs="Times New Roman"/>
          <w:color w:val="000000" w:themeColor="text1"/>
          <w:sz w:val="28"/>
          <w:szCs w:val="28"/>
          <w:lang w:val="kk-KZ" w:eastAsia="ru-RU"/>
        </w:rPr>
        <w:t xml:space="preserve">. </w:t>
      </w:r>
      <w:r w:rsidR="00566EA0" w:rsidRPr="00D553ED">
        <w:rPr>
          <w:rFonts w:ascii="Times New Roman" w:eastAsia="Times New Roman" w:hAnsi="Times New Roman" w:cs="Times New Roman"/>
          <w:color w:val="000000" w:themeColor="text1"/>
          <w:sz w:val="28"/>
          <w:szCs w:val="28"/>
          <w:lang w:val="kk-KZ" w:eastAsia="ru-RU"/>
        </w:rPr>
        <w:t xml:space="preserve">Ұшқаттың </w:t>
      </w:r>
      <w:r w:rsidR="001B31A9" w:rsidRPr="00D553ED">
        <w:rPr>
          <w:rFonts w:ascii="Times New Roman" w:eastAsia="Times New Roman" w:hAnsi="Times New Roman" w:cs="Times New Roman"/>
          <w:color w:val="000000" w:themeColor="text1"/>
          <w:sz w:val="28"/>
          <w:szCs w:val="28"/>
          <w:lang w:val="kk-KZ" w:eastAsia="ru-RU"/>
        </w:rPr>
        <w:t xml:space="preserve">барлық бұтақтардың шыңдары </w:t>
      </w:r>
      <w:r w:rsidR="00566EA0" w:rsidRPr="00D553ED">
        <w:rPr>
          <w:rFonts w:ascii="Times New Roman" w:eastAsia="Times New Roman" w:hAnsi="Times New Roman" w:cs="Times New Roman"/>
          <w:color w:val="000000" w:themeColor="text1"/>
          <w:sz w:val="28"/>
          <w:szCs w:val="28"/>
          <w:lang w:val="kk-KZ" w:eastAsia="ru-RU"/>
        </w:rPr>
        <w:t>фитоаурудан күйген</w:t>
      </w:r>
      <w:r w:rsidR="001B31A9" w:rsidRPr="00D553ED">
        <w:rPr>
          <w:rFonts w:ascii="Times New Roman" w:eastAsia="Times New Roman" w:hAnsi="Times New Roman" w:cs="Times New Roman"/>
          <w:color w:val="000000" w:themeColor="text1"/>
          <w:sz w:val="28"/>
          <w:szCs w:val="28"/>
          <w:lang w:val="kk-KZ" w:eastAsia="ru-RU"/>
        </w:rPr>
        <w:t xml:space="preserve">, күйіп қалғандай мыжылған. </w:t>
      </w:r>
      <w:r w:rsidR="00566EA0" w:rsidRPr="00D553ED">
        <w:rPr>
          <w:rFonts w:ascii="Times New Roman" w:eastAsia="Times New Roman" w:hAnsi="Times New Roman" w:cs="Times New Roman"/>
          <w:color w:val="000000" w:themeColor="text1"/>
          <w:sz w:val="28"/>
          <w:szCs w:val="28"/>
          <w:lang w:val="kk-KZ" w:eastAsia="ru-RU"/>
        </w:rPr>
        <w:t xml:space="preserve">Маңайында өскен ағаштардың бұталарында </w:t>
      </w:r>
      <w:r w:rsidR="001B31A9" w:rsidRPr="00D553ED">
        <w:rPr>
          <w:rFonts w:ascii="Times New Roman" w:eastAsia="Times New Roman" w:hAnsi="Times New Roman" w:cs="Times New Roman"/>
          <w:color w:val="000000" w:themeColor="text1"/>
          <w:sz w:val="28"/>
          <w:szCs w:val="28"/>
          <w:lang w:val="kk-KZ" w:eastAsia="ru-RU"/>
        </w:rPr>
        <w:t xml:space="preserve"> мұндай зақымдану белгілері жоқ</w:t>
      </w:r>
      <w:r w:rsidR="00566EA0" w:rsidRPr="00D553ED">
        <w:rPr>
          <w:rFonts w:ascii="Times New Roman" w:eastAsia="Times New Roman" w:hAnsi="Times New Roman" w:cs="Times New Roman"/>
          <w:color w:val="000000" w:themeColor="text1"/>
          <w:sz w:val="28"/>
          <w:szCs w:val="28"/>
          <w:lang w:val="kk-KZ" w:eastAsia="ru-RU"/>
        </w:rPr>
        <w:t xml:space="preserve">. </w:t>
      </w:r>
      <w:r w:rsidR="001B31A9" w:rsidRPr="00D553ED">
        <w:rPr>
          <w:rFonts w:ascii="Times New Roman" w:eastAsia="Times New Roman" w:hAnsi="Times New Roman" w:cs="Times New Roman"/>
          <w:color w:val="000000" w:themeColor="text1"/>
          <w:sz w:val="28"/>
          <w:szCs w:val="28"/>
          <w:lang w:val="kk-KZ" w:eastAsia="ru-RU"/>
        </w:rPr>
        <w:t xml:space="preserve"> Өсімдіктің ішінде аурудың диффузды таралуы</w:t>
      </w:r>
      <w:r w:rsidR="00566EA0" w:rsidRPr="00D553ED">
        <w:rPr>
          <w:rFonts w:ascii="Times New Roman" w:eastAsia="Times New Roman" w:hAnsi="Times New Roman" w:cs="Times New Roman"/>
          <w:color w:val="000000" w:themeColor="text1"/>
          <w:sz w:val="28"/>
          <w:szCs w:val="28"/>
          <w:lang w:val="kk-KZ" w:eastAsia="ru-RU"/>
        </w:rPr>
        <w:t xml:space="preserve"> байқалады. Басқа да </w:t>
      </w:r>
      <w:r w:rsidR="001B31A9" w:rsidRPr="00D553ED">
        <w:rPr>
          <w:rFonts w:ascii="Times New Roman" w:eastAsia="Times New Roman" w:hAnsi="Times New Roman" w:cs="Times New Roman"/>
          <w:color w:val="000000" w:themeColor="text1"/>
          <w:sz w:val="28"/>
          <w:szCs w:val="28"/>
          <w:lang w:val="kk-KZ" w:eastAsia="ru-RU"/>
        </w:rPr>
        <w:t>өсімдіктердің жағдайы жақсы, ауру белгілері жоқ.</w:t>
      </w:r>
      <w:r w:rsidR="00E20D6F">
        <w:rPr>
          <w:rFonts w:ascii="Times New Roman" w:eastAsia="Times New Roman" w:hAnsi="Times New Roman" w:cs="Times New Roman"/>
          <w:color w:val="000000" w:themeColor="text1"/>
          <w:sz w:val="28"/>
          <w:szCs w:val="28"/>
          <w:lang w:val="kk-KZ" w:eastAsia="ru-RU"/>
        </w:rPr>
        <w:t xml:space="preserve"> </w:t>
      </w:r>
      <w:r w:rsidR="00E939CE" w:rsidRPr="00D553ED">
        <w:rPr>
          <w:rFonts w:ascii="Times New Roman" w:eastAsia="Calibri" w:hAnsi="Times New Roman" w:cs="Times New Roman"/>
          <w:iCs/>
          <w:color w:val="000000" w:themeColor="text1"/>
          <w:sz w:val="28"/>
          <w:szCs w:val="28"/>
          <w:lang w:val="kk-KZ"/>
        </w:rPr>
        <w:t>Қазақстандық терек</w:t>
      </w:r>
      <w:r w:rsidRPr="00D553ED">
        <w:rPr>
          <w:rFonts w:ascii="Times New Roman" w:eastAsia="Calibri" w:hAnsi="Times New Roman" w:cs="Times New Roman"/>
          <w:i/>
          <w:iCs/>
          <w:color w:val="000000" w:themeColor="text1"/>
          <w:sz w:val="28"/>
          <w:szCs w:val="28"/>
          <w:lang w:val="kk-KZ"/>
        </w:rPr>
        <w:t xml:space="preserve"> (</w:t>
      </w:r>
      <w:r w:rsidRPr="00D553ED">
        <w:rPr>
          <w:rFonts w:ascii="Times New Roman" w:eastAsia="Calibri" w:hAnsi="Times New Roman" w:cs="Times New Roman"/>
          <w:i/>
          <w:iCs/>
          <w:color w:val="000000" w:themeColor="text1"/>
          <w:sz w:val="28"/>
          <w:szCs w:val="28"/>
          <w:shd w:val="clear" w:color="auto" w:fill="FFFFFF"/>
          <w:lang w:val="kk-KZ"/>
        </w:rPr>
        <w:t>Pópulus kazakhstanica</w:t>
      </w:r>
      <w:r w:rsidRPr="00D553ED">
        <w:rPr>
          <w:rFonts w:ascii="Times New Roman" w:eastAsia="Calibri" w:hAnsi="Times New Roman" w:cs="Times New Roman"/>
          <w:i/>
          <w:iCs/>
          <w:color w:val="000000" w:themeColor="text1"/>
          <w:sz w:val="28"/>
          <w:szCs w:val="28"/>
          <w:lang w:val="kk-KZ"/>
        </w:rPr>
        <w:t>)</w:t>
      </w:r>
      <w:r w:rsidR="00AE65D2">
        <w:rPr>
          <w:rFonts w:ascii="Times New Roman" w:eastAsia="Calibri" w:hAnsi="Times New Roman" w:cs="Times New Roman"/>
          <w:color w:val="000000" w:themeColor="text1"/>
          <w:sz w:val="28"/>
          <w:szCs w:val="28"/>
          <w:lang w:val="kk-KZ"/>
        </w:rPr>
        <w:t xml:space="preserve">. 2015 жылы ағаштар егілген. </w:t>
      </w:r>
      <w:r w:rsidRPr="00D553ED">
        <w:rPr>
          <w:rFonts w:ascii="Times New Roman" w:eastAsia="Calibri" w:hAnsi="Times New Roman" w:cs="Times New Roman"/>
          <w:color w:val="000000" w:themeColor="text1"/>
          <w:sz w:val="28"/>
          <w:szCs w:val="28"/>
          <w:lang w:val="kk-KZ"/>
        </w:rPr>
        <w:t xml:space="preserve">Көп ағаштардың жоғарғы бөлігі қураған. Өлімнің себебі – мұздату немесе топыраққа байланысты болуы мүмкін. </w:t>
      </w:r>
      <w:r w:rsidR="00E939CE" w:rsidRPr="00D553ED">
        <w:rPr>
          <w:rFonts w:ascii="Times New Roman" w:eastAsia="Calibri" w:hAnsi="Times New Roman" w:cs="Times New Roman"/>
          <w:iCs/>
          <w:color w:val="000000" w:themeColor="text1"/>
          <w:sz w:val="28"/>
          <w:szCs w:val="28"/>
          <w:lang w:val="kk-KZ"/>
        </w:rPr>
        <w:t>Пирамидальді терек</w:t>
      </w:r>
      <w:r w:rsidR="00E939CE" w:rsidRPr="00D553ED">
        <w:rPr>
          <w:rFonts w:ascii="Times New Roman" w:eastAsia="Calibri" w:hAnsi="Times New Roman" w:cs="Times New Roman"/>
          <w:i/>
          <w:iCs/>
          <w:color w:val="000000" w:themeColor="text1"/>
          <w:sz w:val="28"/>
          <w:szCs w:val="28"/>
          <w:lang w:val="kk-KZ"/>
        </w:rPr>
        <w:t xml:space="preserve"> </w:t>
      </w:r>
      <w:r w:rsidRPr="00D553ED">
        <w:rPr>
          <w:rFonts w:ascii="Times New Roman" w:eastAsia="Calibri" w:hAnsi="Times New Roman" w:cs="Times New Roman"/>
          <w:color w:val="000000" w:themeColor="text1"/>
          <w:sz w:val="28"/>
          <w:szCs w:val="28"/>
          <w:lang w:val="kk-KZ"/>
        </w:rPr>
        <w:t xml:space="preserve"> </w:t>
      </w:r>
      <w:r w:rsidRPr="00A37D53">
        <w:rPr>
          <w:rFonts w:ascii="Times New Roman" w:eastAsia="Calibri" w:hAnsi="Times New Roman" w:cs="Times New Roman"/>
          <w:i/>
          <w:color w:val="000000" w:themeColor="text1"/>
          <w:sz w:val="28"/>
          <w:szCs w:val="28"/>
          <w:shd w:val="clear" w:color="auto" w:fill="FFFFFF"/>
          <w:lang w:val="kk-KZ"/>
        </w:rPr>
        <w:t>(</w:t>
      </w:r>
      <w:r w:rsidRPr="00A37D53">
        <w:rPr>
          <w:rFonts w:ascii="Times New Roman" w:eastAsia="Calibri" w:hAnsi="Times New Roman" w:cs="Times New Roman"/>
          <w:i/>
          <w:color w:val="000000" w:themeColor="text1"/>
          <w:sz w:val="28"/>
          <w:szCs w:val="28"/>
          <w:shd w:val="clear" w:color="auto" w:fill="FFFFFF"/>
          <w:lang w:val="la-Latn"/>
        </w:rPr>
        <w:t xml:space="preserve">Populus </w:t>
      </w:r>
      <w:r w:rsidRPr="00A37D53">
        <w:rPr>
          <w:rFonts w:ascii="Times New Roman" w:eastAsia="Calibri" w:hAnsi="Times New Roman" w:cs="Times New Roman"/>
          <w:i/>
          <w:color w:val="000000" w:themeColor="text1"/>
          <w:sz w:val="28"/>
          <w:szCs w:val="28"/>
          <w:shd w:val="clear" w:color="auto" w:fill="FFFFFF"/>
          <w:lang w:val="kk-KZ"/>
        </w:rPr>
        <w:t>p</w:t>
      </w:r>
      <w:r w:rsidRPr="00A37D53">
        <w:rPr>
          <w:rFonts w:ascii="Times New Roman" w:eastAsia="Calibri" w:hAnsi="Times New Roman" w:cs="Times New Roman"/>
          <w:i/>
          <w:color w:val="000000" w:themeColor="text1"/>
          <w:sz w:val="28"/>
          <w:szCs w:val="28"/>
          <w:shd w:val="clear" w:color="auto" w:fill="FFFFFF"/>
          <w:lang w:val="la-Latn"/>
        </w:rPr>
        <w:t>yramidális</w:t>
      </w:r>
      <w:r w:rsidRPr="00A37D53">
        <w:rPr>
          <w:rFonts w:ascii="Times New Roman" w:eastAsia="Calibri" w:hAnsi="Times New Roman" w:cs="Times New Roman"/>
          <w:i/>
          <w:color w:val="000000" w:themeColor="text1"/>
          <w:sz w:val="28"/>
          <w:szCs w:val="28"/>
          <w:shd w:val="clear" w:color="auto" w:fill="FFFFFF"/>
          <w:lang w:val="kk-KZ"/>
        </w:rPr>
        <w:t xml:space="preserve"> Rozier.).</w:t>
      </w:r>
      <w:r w:rsidRPr="00D553ED">
        <w:rPr>
          <w:rFonts w:ascii="Times New Roman" w:eastAsia="Calibri" w:hAnsi="Times New Roman" w:cs="Times New Roman"/>
          <w:color w:val="000000" w:themeColor="text1"/>
          <w:sz w:val="28"/>
          <w:szCs w:val="28"/>
          <w:lang w:val="kk-KZ"/>
        </w:rPr>
        <w:t xml:space="preserve"> Жапырақтың екі жағындағы тамырлар бойындағы жеке жапырақтарда ақшыл-сұр түске боялған дақтар бар. Дақтар депрессияға ұшырайды, дақтардың беті киіз тәрізді, қара дақтар басқан. Жапырақтың төменгі жағында тамырлар бойымен, көптеген ұсақ, қара, дерлік ұнтақты дақтардың сарғайған орындарын көреміз. </w:t>
      </w:r>
    </w:p>
    <w:p w14:paraId="3F84B08E" w14:textId="4286D932" w:rsidR="003711A9" w:rsidRPr="00E20D6F" w:rsidRDefault="00DD5A90"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9 к</w:t>
      </w:r>
      <w:r w:rsidR="003D4321" w:rsidRPr="00D553ED">
        <w:rPr>
          <w:rFonts w:ascii="Times New Roman" w:eastAsia="Times New Roman" w:hAnsi="Times New Roman" w:cs="Times New Roman"/>
          <w:i/>
          <w:color w:val="000000" w:themeColor="text1"/>
          <w:sz w:val="28"/>
          <w:szCs w:val="28"/>
          <w:lang w:val="kk-KZ" w:eastAsia="ru-RU"/>
        </w:rPr>
        <w:t>вартал</w:t>
      </w:r>
      <w:r w:rsidR="003D4321" w:rsidRPr="00D553ED">
        <w:rPr>
          <w:rFonts w:ascii="Times New Roman" w:eastAsia="Times New Roman" w:hAnsi="Times New Roman" w:cs="Times New Roman"/>
          <w:color w:val="000000" w:themeColor="text1"/>
          <w:sz w:val="28"/>
          <w:szCs w:val="28"/>
          <w:lang w:val="kk-KZ" w:eastAsia="ru-RU"/>
        </w:rPr>
        <w:t xml:space="preserve"> 130 га. 2014 </w:t>
      </w:r>
      <w:r w:rsidR="00566EA0" w:rsidRPr="00D553ED">
        <w:rPr>
          <w:rFonts w:ascii="Times New Roman" w:eastAsia="Times New Roman" w:hAnsi="Times New Roman" w:cs="Times New Roman"/>
          <w:color w:val="000000" w:themeColor="text1"/>
          <w:sz w:val="28"/>
          <w:szCs w:val="28"/>
          <w:lang w:val="kk-KZ" w:eastAsia="ru-RU"/>
        </w:rPr>
        <w:t>жылғы отырғызылымдар</w:t>
      </w:r>
      <w:r w:rsidR="00AB1F4B" w:rsidRPr="00D553ED">
        <w:rPr>
          <w:rFonts w:ascii="Times New Roman" w:eastAsia="Times New Roman" w:hAnsi="Times New Roman" w:cs="Times New Roman"/>
          <w:color w:val="000000" w:themeColor="text1"/>
          <w:sz w:val="28"/>
          <w:szCs w:val="28"/>
          <w:lang w:val="kk-KZ" w:eastAsia="ru-RU"/>
        </w:rPr>
        <w:t>, көрсеткіштері</w:t>
      </w:r>
      <w:r w:rsidR="003D4321" w:rsidRPr="00D553ED">
        <w:rPr>
          <w:rFonts w:ascii="Times New Roman" w:eastAsia="Times New Roman" w:hAnsi="Times New Roman" w:cs="Times New Roman"/>
          <w:color w:val="000000" w:themeColor="text1"/>
          <w:sz w:val="28"/>
          <w:szCs w:val="28"/>
          <w:lang w:val="kk-KZ" w:eastAsia="ru-RU"/>
        </w:rPr>
        <w:t xml:space="preserve"> JPS: N 51</w:t>
      </w:r>
      <w:r w:rsidR="003D4321" w:rsidRPr="00D553ED">
        <w:rPr>
          <w:rFonts w:ascii="Times New Roman" w:eastAsia="Times New Roman" w:hAnsi="Times New Roman" w:cs="Times New Roman"/>
          <w:color w:val="000000" w:themeColor="text1"/>
          <w:sz w:val="28"/>
          <w:szCs w:val="28"/>
          <w:vertAlign w:val="superscript"/>
          <w:lang w:val="kk-KZ" w:eastAsia="ru-RU"/>
        </w:rPr>
        <w:t>o</w:t>
      </w:r>
      <w:r w:rsidR="003D4321" w:rsidRPr="00D553ED">
        <w:rPr>
          <w:rFonts w:ascii="Times New Roman" w:eastAsia="Times New Roman" w:hAnsi="Times New Roman" w:cs="Times New Roman"/>
          <w:color w:val="000000" w:themeColor="text1"/>
          <w:sz w:val="28"/>
          <w:szCs w:val="28"/>
          <w:lang w:val="kk-KZ" w:eastAsia="ru-RU"/>
        </w:rPr>
        <w:t>29912</w:t>
      </w:r>
      <w:r w:rsidR="003D4321" w:rsidRPr="00D553ED">
        <w:rPr>
          <w:rFonts w:ascii="Times New Roman" w:eastAsia="Times New Roman" w:hAnsi="Times New Roman" w:cs="Times New Roman"/>
          <w:color w:val="000000" w:themeColor="text1"/>
          <w:sz w:val="28"/>
          <w:szCs w:val="28"/>
          <w:vertAlign w:val="superscript"/>
          <w:lang w:val="kk-KZ" w:eastAsia="ru-RU"/>
        </w:rPr>
        <w:t>1</w:t>
      </w:r>
      <w:r w:rsidR="003D4321" w:rsidRPr="00D553ED">
        <w:rPr>
          <w:rFonts w:ascii="Times New Roman" w:eastAsia="Times New Roman" w:hAnsi="Times New Roman" w:cs="Times New Roman"/>
          <w:color w:val="000000" w:themeColor="text1"/>
          <w:sz w:val="28"/>
          <w:szCs w:val="28"/>
          <w:lang w:val="kk-KZ" w:eastAsia="ru-RU"/>
        </w:rPr>
        <w:t>; E 071</w:t>
      </w:r>
      <w:r w:rsidR="003D4321" w:rsidRPr="00D553ED">
        <w:rPr>
          <w:rFonts w:ascii="Times New Roman" w:eastAsia="Times New Roman" w:hAnsi="Times New Roman" w:cs="Times New Roman"/>
          <w:color w:val="000000" w:themeColor="text1"/>
          <w:sz w:val="28"/>
          <w:szCs w:val="28"/>
          <w:vertAlign w:val="superscript"/>
          <w:lang w:val="kk-KZ" w:eastAsia="ru-RU"/>
        </w:rPr>
        <w:t xml:space="preserve"> o</w:t>
      </w:r>
      <w:r w:rsidR="003D4321" w:rsidRPr="00D553ED">
        <w:rPr>
          <w:rFonts w:ascii="Times New Roman" w:eastAsia="Times New Roman" w:hAnsi="Times New Roman" w:cs="Times New Roman"/>
          <w:color w:val="000000" w:themeColor="text1"/>
          <w:sz w:val="28"/>
          <w:szCs w:val="28"/>
          <w:lang w:val="kk-KZ" w:eastAsia="ru-RU"/>
        </w:rPr>
        <w:t xml:space="preserve"> 58659</w:t>
      </w:r>
      <w:r w:rsidR="003D4321" w:rsidRPr="00D553ED">
        <w:rPr>
          <w:rFonts w:ascii="Times New Roman" w:eastAsia="Times New Roman" w:hAnsi="Times New Roman" w:cs="Times New Roman"/>
          <w:color w:val="000000" w:themeColor="text1"/>
          <w:sz w:val="28"/>
          <w:szCs w:val="28"/>
          <w:vertAlign w:val="superscript"/>
          <w:lang w:val="kk-KZ" w:eastAsia="ru-RU"/>
        </w:rPr>
        <w:t>1</w:t>
      </w:r>
      <w:r w:rsidR="003D4321" w:rsidRPr="00D553ED">
        <w:rPr>
          <w:rFonts w:ascii="Times New Roman" w:eastAsia="Times New Roman" w:hAnsi="Times New Roman" w:cs="Times New Roman"/>
          <w:color w:val="000000" w:themeColor="text1"/>
          <w:sz w:val="28"/>
          <w:szCs w:val="28"/>
          <w:lang w:val="kk-KZ" w:eastAsia="ru-RU"/>
        </w:rPr>
        <w:t xml:space="preserve">. </w:t>
      </w:r>
      <w:r w:rsidR="00AB1F4B" w:rsidRPr="00D553ED">
        <w:rPr>
          <w:rFonts w:ascii="Times New Roman" w:eastAsia="Times New Roman" w:hAnsi="Times New Roman" w:cs="Times New Roman"/>
          <w:color w:val="000000" w:themeColor="text1"/>
          <w:sz w:val="28"/>
          <w:szCs w:val="28"/>
          <w:lang w:val="kk-KZ" w:eastAsia="ru-RU"/>
        </w:rPr>
        <w:t>Екпелер 6 қатарлы</w:t>
      </w:r>
      <w:r w:rsidR="003D4321" w:rsidRPr="00D553ED">
        <w:rPr>
          <w:rFonts w:ascii="Times New Roman" w:eastAsia="Times New Roman" w:hAnsi="Times New Roman" w:cs="Times New Roman"/>
          <w:color w:val="000000" w:themeColor="text1"/>
          <w:sz w:val="28"/>
          <w:szCs w:val="28"/>
          <w:lang w:val="kk-KZ" w:eastAsia="ru-RU"/>
        </w:rPr>
        <w:t xml:space="preserve">: </w:t>
      </w:r>
      <w:r w:rsidR="00AB1F4B" w:rsidRPr="00D553ED">
        <w:rPr>
          <w:rFonts w:ascii="Times New Roman" w:eastAsia="Times New Roman" w:hAnsi="Times New Roman" w:cs="Times New Roman"/>
          <w:color w:val="000000" w:themeColor="text1"/>
          <w:sz w:val="28"/>
          <w:szCs w:val="28"/>
          <w:lang w:val="kk-KZ" w:eastAsia="ru-RU"/>
        </w:rPr>
        <w:t>қарақат, жиде 2 қатарлы;  ұшқат, қатарақат, жиде.</w:t>
      </w:r>
      <w:r w:rsidR="00E20D6F">
        <w:rPr>
          <w:rFonts w:ascii="Times New Roman" w:eastAsia="Times New Roman" w:hAnsi="Times New Roman" w:cs="Times New Roman"/>
          <w:color w:val="000000" w:themeColor="text1"/>
          <w:sz w:val="28"/>
          <w:szCs w:val="28"/>
          <w:lang w:val="kk-KZ" w:eastAsia="ru-RU"/>
        </w:rPr>
        <w:t xml:space="preserve"> </w:t>
      </w:r>
      <w:r w:rsidR="00AB1F4B" w:rsidRPr="00D553ED">
        <w:rPr>
          <w:rFonts w:ascii="Times New Roman" w:eastAsia="Times New Roman" w:hAnsi="Times New Roman" w:cs="Times New Roman"/>
          <w:i/>
          <w:color w:val="000000" w:themeColor="text1"/>
          <w:sz w:val="28"/>
          <w:szCs w:val="28"/>
          <w:lang w:val="kk-KZ" w:eastAsia="ru-RU"/>
        </w:rPr>
        <w:t>Ағаш отырғызылым жағдайы</w:t>
      </w:r>
      <w:r w:rsidR="00AB1F4B" w:rsidRPr="00D553ED">
        <w:rPr>
          <w:rFonts w:ascii="Times New Roman" w:eastAsia="Times New Roman" w:hAnsi="Times New Roman" w:cs="Times New Roman"/>
          <w:color w:val="000000" w:themeColor="text1"/>
          <w:sz w:val="28"/>
          <w:szCs w:val="28"/>
          <w:lang w:val="kk-KZ" w:eastAsia="ru-RU"/>
        </w:rPr>
        <w:t xml:space="preserve">. </w:t>
      </w:r>
      <w:r w:rsidR="00380B6C" w:rsidRPr="00D553ED">
        <w:rPr>
          <w:rFonts w:ascii="Times New Roman" w:eastAsia="Times New Roman" w:hAnsi="Times New Roman" w:cs="Times New Roman"/>
          <w:color w:val="000000" w:themeColor="text1"/>
          <w:sz w:val="28"/>
          <w:szCs w:val="28"/>
          <w:lang w:val="kk-KZ" w:eastAsia="ru-RU"/>
        </w:rPr>
        <w:t>Жиделердің жапырақтары толықтай шіріп кеткен</w:t>
      </w:r>
      <w:r w:rsidR="005123E3" w:rsidRPr="00D553ED">
        <w:rPr>
          <w:rFonts w:ascii="Times New Roman" w:eastAsia="Times New Roman" w:hAnsi="Times New Roman" w:cs="Times New Roman"/>
          <w:color w:val="000000" w:themeColor="text1"/>
          <w:sz w:val="28"/>
          <w:szCs w:val="28"/>
          <w:lang w:val="kk-KZ" w:eastAsia="ru-RU"/>
        </w:rPr>
        <w:t>.</w:t>
      </w:r>
      <w:r w:rsidR="00E20D6F">
        <w:rPr>
          <w:rFonts w:ascii="Times New Roman" w:eastAsia="Times New Roman" w:hAnsi="Times New Roman" w:cs="Times New Roman"/>
          <w:color w:val="000000" w:themeColor="text1"/>
          <w:sz w:val="28"/>
          <w:szCs w:val="28"/>
          <w:lang w:val="kk-KZ" w:eastAsia="ru-RU"/>
        </w:rPr>
        <w:t xml:space="preserve"> </w:t>
      </w:r>
      <w:r w:rsidR="00E939CE" w:rsidRPr="00D553ED">
        <w:rPr>
          <w:rFonts w:ascii="Times New Roman" w:eastAsia="Calibri" w:hAnsi="Times New Roman" w:cs="Times New Roman"/>
          <w:iCs/>
          <w:color w:val="000000" w:themeColor="text1"/>
          <w:sz w:val="28"/>
          <w:szCs w:val="28"/>
          <w:lang w:val="kk-KZ"/>
        </w:rPr>
        <w:t>Татар ұшқаты</w:t>
      </w:r>
      <w:r w:rsidRPr="00D553ED">
        <w:rPr>
          <w:rFonts w:ascii="Times New Roman" w:eastAsia="Calibri" w:hAnsi="Times New Roman" w:cs="Times New Roman"/>
          <w:i/>
          <w:iCs/>
          <w:color w:val="000000" w:themeColor="text1"/>
          <w:sz w:val="28"/>
          <w:szCs w:val="28"/>
          <w:lang w:val="kk-KZ"/>
        </w:rPr>
        <w:t xml:space="preserve"> (</w:t>
      </w:r>
      <w:r w:rsidRPr="00D553ED">
        <w:rPr>
          <w:rFonts w:ascii="Times New Roman" w:eastAsia="Calibri" w:hAnsi="Times New Roman" w:cs="Times New Roman"/>
          <w:i/>
          <w:iCs/>
          <w:color w:val="000000" w:themeColor="text1"/>
          <w:sz w:val="28"/>
          <w:szCs w:val="28"/>
          <w:shd w:val="clear" w:color="auto" w:fill="FFFFFF"/>
          <w:lang w:val="la-Latn"/>
        </w:rPr>
        <w:t>Lonícera tatárica</w:t>
      </w:r>
      <w:r w:rsidRPr="00D553ED">
        <w:rPr>
          <w:rFonts w:ascii="Times New Roman" w:eastAsia="Calibri" w:hAnsi="Times New Roman" w:cs="Times New Roman"/>
          <w:i/>
          <w:iCs/>
          <w:color w:val="000000" w:themeColor="text1"/>
          <w:sz w:val="28"/>
          <w:szCs w:val="28"/>
          <w:shd w:val="clear" w:color="auto" w:fill="FFFFFF"/>
          <w:lang w:val="kk-KZ"/>
        </w:rPr>
        <w:t xml:space="preserve"> L.</w:t>
      </w:r>
      <w:r w:rsidRPr="00D553ED">
        <w:rPr>
          <w:rFonts w:ascii="Times New Roman" w:eastAsia="Calibri" w:hAnsi="Times New Roman" w:cs="Times New Roman"/>
          <w:color w:val="000000" w:themeColor="text1"/>
          <w:sz w:val="28"/>
          <w:szCs w:val="28"/>
          <w:shd w:val="clear" w:color="auto" w:fill="FFFFFF"/>
          <w:lang w:val="kk-KZ"/>
        </w:rPr>
        <w:t>).</w:t>
      </w:r>
      <w:r w:rsidRPr="00D553ED">
        <w:rPr>
          <w:rFonts w:ascii="Times New Roman" w:eastAsia="Calibri" w:hAnsi="Times New Roman" w:cs="Times New Roman"/>
          <w:color w:val="000000" w:themeColor="text1"/>
          <w:sz w:val="28"/>
          <w:szCs w:val="28"/>
          <w:lang w:val="kk-KZ"/>
        </w:rPr>
        <w:t xml:space="preserve"> </w:t>
      </w:r>
      <w:r w:rsidR="00222D04" w:rsidRPr="00D553ED">
        <w:rPr>
          <w:rFonts w:ascii="Times New Roman" w:eastAsia="Calibri" w:hAnsi="Times New Roman" w:cs="Times New Roman"/>
          <w:color w:val="000000" w:themeColor="text1"/>
          <w:sz w:val="28"/>
          <w:szCs w:val="28"/>
          <w:lang w:val="kk-KZ"/>
        </w:rPr>
        <w:t>Б</w:t>
      </w:r>
      <w:r w:rsidR="0086321B" w:rsidRPr="00D553ED">
        <w:rPr>
          <w:rFonts w:ascii="Times New Roman" w:eastAsia="Calibri" w:hAnsi="Times New Roman" w:cs="Times New Roman"/>
          <w:color w:val="000000" w:themeColor="text1"/>
          <w:sz w:val="28"/>
          <w:szCs w:val="28"/>
          <w:lang w:val="kk-KZ"/>
        </w:rPr>
        <w:t>ұ</w:t>
      </w:r>
      <w:r w:rsidR="00222D04" w:rsidRPr="00D553ED">
        <w:rPr>
          <w:rFonts w:ascii="Times New Roman" w:eastAsia="Calibri" w:hAnsi="Times New Roman" w:cs="Times New Roman"/>
          <w:color w:val="000000" w:themeColor="text1"/>
          <w:sz w:val="28"/>
          <w:szCs w:val="28"/>
          <w:lang w:val="kk-KZ"/>
        </w:rPr>
        <w:t>таларындағы жапырақтар сарғайған, кейбіреулерінде мыжылып төмен қараған «</w:t>
      </w:r>
      <w:r w:rsidR="00E939CE" w:rsidRPr="00D553ED">
        <w:rPr>
          <w:rFonts w:ascii="Times New Roman" w:eastAsia="Calibri" w:hAnsi="Times New Roman" w:cs="Times New Roman"/>
          <w:i/>
          <w:iCs/>
          <w:color w:val="000000" w:themeColor="text1"/>
          <w:sz w:val="28"/>
          <w:szCs w:val="28"/>
          <w:lang w:val="kk-KZ"/>
        </w:rPr>
        <w:t>сайтан сыпырғысы</w:t>
      </w:r>
      <w:r w:rsidR="00222D04" w:rsidRPr="00D553ED">
        <w:rPr>
          <w:rFonts w:ascii="Times New Roman" w:eastAsia="Calibri" w:hAnsi="Times New Roman" w:cs="Times New Roman"/>
          <w:color w:val="000000" w:themeColor="text1"/>
          <w:sz w:val="28"/>
          <w:szCs w:val="28"/>
          <w:lang w:val="kk-KZ"/>
        </w:rPr>
        <w:t>» ауру белгілеріне қатты ұқсас келеді. Майда жапырақшалары қураған, кеуіп мыжылған</w:t>
      </w:r>
      <w:r w:rsidR="0086321B" w:rsidRPr="00D553ED">
        <w:rPr>
          <w:rFonts w:ascii="Times New Roman" w:eastAsia="Calibri" w:hAnsi="Times New Roman" w:cs="Times New Roman"/>
          <w:color w:val="000000" w:themeColor="text1"/>
          <w:sz w:val="28"/>
          <w:szCs w:val="28"/>
          <w:lang w:val="kk-KZ"/>
        </w:rPr>
        <w:t>. Диагноз: бактериялық инфекция. Кейбір өсімдіктердің сау бұтақтарында, жапырақтың жоғарғы жағында, ұшынан бастап, жапырақтың 80%-на дейін созылатын тығыз күйе массасымен жабылған.</w:t>
      </w:r>
      <w:r w:rsidR="00E20D6F">
        <w:rPr>
          <w:rFonts w:ascii="Times New Roman" w:eastAsia="Times New Roman" w:hAnsi="Times New Roman" w:cs="Times New Roman"/>
          <w:color w:val="000000" w:themeColor="text1"/>
          <w:sz w:val="28"/>
          <w:szCs w:val="28"/>
          <w:lang w:val="kk-KZ" w:eastAsia="ru-RU"/>
        </w:rPr>
        <w:t xml:space="preserve"> </w:t>
      </w:r>
      <w:r w:rsidR="00E939CE" w:rsidRPr="00D553ED">
        <w:rPr>
          <w:rFonts w:ascii="Times New Roman" w:eastAsia="Calibri" w:hAnsi="Times New Roman" w:cs="Times New Roman"/>
          <w:iCs/>
          <w:color w:val="000000" w:themeColor="text1"/>
          <w:sz w:val="28"/>
          <w:szCs w:val="28"/>
          <w:lang w:val="kk-KZ"/>
        </w:rPr>
        <w:t>Үшкіржемісті жиде</w:t>
      </w:r>
      <w:r w:rsidRPr="00A37D53">
        <w:rPr>
          <w:rFonts w:ascii="Times New Roman" w:eastAsia="Calibri" w:hAnsi="Times New Roman" w:cs="Times New Roman"/>
          <w:i/>
          <w:iCs/>
          <w:color w:val="000000" w:themeColor="text1"/>
          <w:sz w:val="28"/>
          <w:szCs w:val="28"/>
          <w:lang w:val="kk-KZ"/>
        </w:rPr>
        <w:t xml:space="preserve"> (</w:t>
      </w:r>
      <w:r w:rsidRPr="00A37D53">
        <w:rPr>
          <w:rFonts w:ascii="Times New Roman" w:eastAsia="Calibri" w:hAnsi="Times New Roman" w:cs="Times New Roman"/>
          <w:i/>
          <w:iCs/>
          <w:color w:val="000000" w:themeColor="text1"/>
          <w:sz w:val="28"/>
          <w:szCs w:val="28"/>
          <w:shd w:val="clear" w:color="auto" w:fill="FFFFFF"/>
          <w:lang w:val="kk-KZ"/>
        </w:rPr>
        <w:t>Elaeagnus orientalis L.)</w:t>
      </w:r>
      <w:r w:rsidRPr="00A37D53">
        <w:rPr>
          <w:rFonts w:ascii="Times New Roman" w:eastAsia="Calibri" w:hAnsi="Times New Roman" w:cs="Times New Roman"/>
          <w:color w:val="000000" w:themeColor="text1"/>
          <w:sz w:val="28"/>
          <w:szCs w:val="28"/>
          <w:lang w:val="kk-KZ"/>
        </w:rPr>
        <w:t xml:space="preserve">. </w:t>
      </w:r>
      <w:r w:rsidR="003711A9" w:rsidRPr="00A37D53">
        <w:rPr>
          <w:rFonts w:ascii="Times New Roman" w:eastAsia="Calibri" w:hAnsi="Times New Roman" w:cs="Times New Roman"/>
          <w:color w:val="000000" w:themeColor="text1"/>
          <w:sz w:val="28"/>
          <w:szCs w:val="28"/>
          <w:lang w:val="kk-KZ"/>
        </w:rPr>
        <w:t xml:space="preserve">Сарғайған жапырақтардың жоғарғы бұтақтарындағы жеке өсімдіктерде бұлыңғыр қара қоңыр дақтар байқалады. Жапырақтың </w:t>
      </w:r>
      <w:r w:rsidR="003711A9" w:rsidRPr="00A37D53">
        <w:rPr>
          <w:rFonts w:ascii="Times New Roman" w:eastAsia="Calibri" w:hAnsi="Times New Roman" w:cs="Times New Roman"/>
          <w:color w:val="000000" w:themeColor="text1"/>
          <w:sz w:val="28"/>
          <w:szCs w:val="28"/>
          <w:lang w:val="kk-KZ"/>
        </w:rPr>
        <w:lastRenderedPageBreak/>
        <w:t xml:space="preserve">жоғарғы жағындағы жапырақ тақтасының жасыл бөліктерінде әртүрлі пішіндегі көптеген ұсақ, ақ, сәл дөңес, пленкалы дақтар (0,1-0,2 мм.) белгіленген. 2015 жылғы </w:t>
      </w:r>
      <w:r w:rsidR="003711A9" w:rsidRPr="00D553ED">
        <w:rPr>
          <w:rFonts w:ascii="Times New Roman" w:eastAsia="Calibri" w:hAnsi="Times New Roman" w:cs="Times New Roman"/>
          <w:color w:val="000000" w:themeColor="text1"/>
          <w:sz w:val="28"/>
          <w:szCs w:val="28"/>
          <w:lang w:val="kk-KZ"/>
        </w:rPr>
        <w:t>отырғызылымдар</w:t>
      </w:r>
      <w:r w:rsidR="003711A9" w:rsidRPr="00A37D53">
        <w:rPr>
          <w:rFonts w:ascii="Times New Roman" w:eastAsia="Calibri" w:hAnsi="Times New Roman" w:cs="Times New Roman"/>
          <w:color w:val="000000" w:themeColor="text1"/>
          <w:sz w:val="28"/>
          <w:szCs w:val="28"/>
          <w:lang w:val="kk-KZ"/>
        </w:rPr>
        <w:t xml:space="preserve">. </w:t>
      </w:r>
      <w:r w:rsidR="003711A9" w:rsidRPr="00D553ED">
        <w:rPr>
          <w:rFonts w:ascii="Times New Roman" w:eastAsia="Calibri" w:hAnsi="Times New Roman" w:cs="Times New Roman"/>
          <w:color w:val="000000" w:themeColor="text1"/>
          <w:sz w:val="28"/>
          <w:szCs w:val="28"/>
          <w:lang w:val="kk-KZ"/>
        </w:rPr>
        <w:t xml:space="preserve">Ағаштар </w:t>
      </w:r>
      <w:r w:rsidR="003711A9" w:rsidRPr="00A37D53">
        <w:rPr>
          <w:rFonts w:ascii="Times New Roman" w:eastAsia="Calibri" w:hAnsi="Times New Roman" w:cs="Times New Roman"/>
          <w:color w:val="000000" w:themeColor="text1"/>
          <w:sz w:val="28"/>
          <w:szCs w:val="28"/>
          <w:lang w:val="kk-KZ"/>
        </w:rPr>
        <w:t>жағдайы жақсы.</w:t>
      </w:r>
    </w:p>
    <w:p w14:paraId="60760AD4" w14:textId="77777777" w:rsidR="008D403B" w:rsidRPr="00E20D6F" w:rsidRDefault="00811F90"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10 к</w:t>
      </w:r>
      <w:r w:rsidR="003D4321" w:rsidRPr="00D553ED">
        <w:rPr>
          <w:rFonts w:ascii="Times New Roman" w:eastAsia="Times New Roman" w:hAnsi="Times New Roman" w:cs="Times New Roman"/>
          <w:i/>
          <w:color w:val="000000" w:themeColor="text1"/>
          <w:sz w:val="28"/>
          <w:szCs w:val="28"/>
          <w:lang w:val="kk-KZ" w:eastAsia="ru-RU"/>
        </w:rPr>
        <w:t xml:space="preserve">вартал </w:t>
      </w:r>
      <w:r w:rsidR="003D4321" w:rsidRPr="00D553ED">
        <w:rPr>
          <w:rFonts w:ascii="Times New Roman" w:eastAsia="Times New Roman" w:hAnsi="Times New Roman" w:cs="Times New Roman"/>
          <w:color w:val="000000" w:themeColor="text1"/>
          <w:sz w:val="28"/>
          <w:szCs w:val="28"/>
          <w:lang w:val="kk-KZ" w:eastAsia="ru-RU"/>
        </w:rPr>
        <w:t xml:space="preserve"> 104 га. </w:t>
      </w:r>
      <w:r w:rsidR="00380B6C" w:rsidRPr="00D553ED">
        <w:rPr>
          <w:rFonts w:ascii="Times New Roman" w:eastAsia="Times New Roman" w:hAnsi="Times New Roman" w:cs="Times New Roman"/>
          <w:color w:val="000000" w:themeColor="text1"/>
          <w:sz w:val="28"/>
          <w:szCs w:val="28"/>
          <w:lang w:val="kk-KZ" w:eastAsia="ru-RU"/>
        </w:rPr>
        <w:t xml:space="preserve">Отырғызылымдар </w:t>
      </w:r>
      <w:r w:rsidR="003D4321" w:rsidRPr="00D553ED">
        <w:rPr>
          <w:rFonts w:ascii="Times New Roman" w:eastAsia="Times New Roman" w:hAnsi="Times New Roman" w:cs="Times New Roman"/>
          <w:color w:val="000000" w:themeColor="text1"/>
          <w:sz w:val="28"/>
          <w:szCs w:val="28"/>
          <w:lang w:val="kk-KZ" w:eastAsia="ru-RU"/>
        </w:rPr>
        <w:t xml:space="preserve">2014 </w:t>
      </w:r>
      <w:r w:rsidR="00380B6C" w:rsidRPr="00D553ED">
        <w:rPr>
          <w:rFonts w:ascii="Times New Roman" w:eastAsia="Times New Roman" w:hAnsi="Times New Roman" w:cs="Times New Roman"/>
          <w:color w:val="000000" w:themeColor="text1"/>
          <w:sz w:val="28"/>
          <w:szCs w:val="28"/>
          <w:lang w:val="kk-KZ" w:eastAsia="ru-RU"/>
        </w:rPr>
        <w:t>жылғы</w:t>
      </w:r>
      <w:r w:rsidR="003D4321" w:rsidRPr="00D553ED">
        <w:rPr>
          <w:rFonts w:ascii="Times New Roman" w:eastAsia="Times New Roman" w:hAnsi="Times New Roman" w:cs="Times New Roman"/>
          <w:color w:val="000000" w:themeColor="text1"/>
          <w:sz w:val="28"/>
          <w:szCs w:val="28"/>
          <w:lang w:val="kk-KZ" w:eastAsia="ru-RU"/>
        </w:rPr>
        <w:t xml:space="preserve">. </w:t>
      </w:r>
      <w:r w:rsidR="00380B6C" w:rsidRPr="00D553ED">
        <w:rPr>
          <w:rFonts w:ascii="Times New Roman" w:eastAsia="Times New Roman" w:hAnsi="Times New Roman" w:cs="Times New Roman"/>
          <w:color w:val="000000" w:themeColor="text1"/>
          <w:sz w:val="28"/>
          <w:szCs w:val="28"/>
          <w:lang w:val="kk-KZ" w:eastAsia="ru-RU"/>
        </w:rPr>
        <w:t>Көрсеткіштері</w:t>
      </w:r>
      <w:r w:rsidR="003D4321" w:rsidRPr="00D553ED">
        <w:rPr>
          <w:rFonts w:ascii="Times New Roman" w:eastAsia="Times New Roman" w:hAnsi="Times New Roman" w:cs="Times New Roman"/>
          <w:color w:val="000000" w:themeColor="text1"/>
          <w:sz w:val="28"/>
          <w:szCs w:val="28"/>
          <w:lang w:val="kk-KZ" w:eastAsia="ru-RU"/>
        </w:rPr>
        <w:t xml:space="preserve"> JPS: N 51</w:t>
      </w:r>
      <w:r w:rsidR="003D4321" w:rsidRPr="00D553ED">
        <w:rPr>
          <w:rFonts w:ascii="Times New Roman" w:eastAsia="Times New Roman" w:hAnsi="Times New Roman" w:cs="Times New Roman"/>
          <w:color w:val="000000" w:themeColor="text1"/>
          <w:sz w:val="28"/>
          <w:szCs w:val="28"/>
          <w:vertAlign w:val="superscript"/>
          <w:lang w:val="kk-KZ" w:eastAsia="ru-RU"/>
        </w:rPr>
        <w:t>o</w:t>
      </w:r>
      <w:r w:rsidR="003D4321" w:rsidRPr="00D553ED">
        <w:rPr>
          <w:rFonts w:ascii="Times New Roman" w:eastAsia="Times New Roman" w:hAnsi="Times New Roman" w:cs="Times New Roman"/>
          <w:color w:val="000000" w:themeColor="text1"/>
          <w:sz w:val="28"/>
          <w:szCs w:val="28"/>
          <w:lang w:val="kk-KZ" w:eastAsia="ru-RU"/>
        </w:rPr>
        <w:t>29912</w:t>
      </w:r>
      <w:r w:rsidR="003D4321" w:rsidRPr="00D553ED">
        <w:rPr>
          <w:rFonts w:ascii="Times New Roman" w:eastAsia="Times New Roman" w:hAnsi="Times New Roman" w:cs="Times New Roman"/>
          <w:color w:val="000000" w:themeColor="text1"/>
          <w:sz w:val="28"/>
          <w:szCs w:val="28"/>
          <w:vertAlign w:val="superscript"/>
          <w:lang w:val="kk-KZ" w:eastAsia="ru-RU"/>
        </w:rPr>
        <w:t>1</w:t>
      </w:r>
      <w:r w:rsidR="003D4321" w:rsidRPr="00D553ED">
        <w:rPr>
          <w:rFonts w:ascii="Times New Roman" w:eastAsia="Times New Roman" w:hAnsi="Times New Roman" w:cs="Times New Roman"/>
          <w:color w:val="000000" w:themeColor="text1"/>
          <w:sz w:val="28"/>
          <w:szCs w:val="28"/>
          <w:lang w:val="kk-KZ" w:eastAsia="ru-RU"/>
        </w:rPr>
        <w:t>; E 071</w:t>
      </w:r>
      <w:r w:rsidR="003D4321" w:rsidRPr="00D553ED">
        <w:rPr>
          <w:rFonts w:ascii="Times New Roman" w:eastAsia="Times New Roman" w:hAnsi="Times New Roman" w:cs="Times New Roman"/>
          <w:color w:val="000000" w:themeColor="text1"/>
          <w:sz w:val="28"/>
          <w:szCs w:val="28"/>
          <w:vertAlign w:val="superscript"/>
          <w:lang w:val="kk-KZ" w:eastAsia="ru-RU"/>
        </w:rPr>
        <w:t xml:space="preserve"> o</w:t>
      </w:r>
      <w:r w:rsidR="003D4321" w:rsidRPr="00D553ED">
        <w:rPr>
          <w:rFonts w:ascii="Times New Roman" w:eastAsia="Times New Roman" w:hAnsi="Times New Roman" w:cs="Times New Roman"/>
          <w:color w:val="000000" w:themeColor="text1"/>
          <w:sz w:val="28"/>
          <w:szCs w:val="28"/>
          <w:lang w:val="kk-KZ" w:eastAsia="ru-RU"/>
        </w:rPr>
        <w:t xml:space="preserve"> 58659</w:t>
      </w:r>
      <w:r w:rsidR="003D4321" w:rsidRPr="00D553ED">
        <w:rPr>
          <w:rFonts w:ascii="Times New Roman" w:eastAsia="Times New Roman" w:hAnsi="Times New Roman" w:cs="Times New Roman"/>
          <w:color w:val="000000" w:themeColor="text1"/>
          <w:sz w:val="28"/>
          <w:szCs w:val="28"/>
          <w:vertAlign w:val="superscript"/>
          <w:lang w:val="kk-KZ" w:eastAsia="ru-RU"/>
        </w:rPr>
        <w:t>1</w:t>
      </w:r>
      <w:r w:rsidR="003D4321" w:rsidRPr="00D553ED">
        <w:rPr>
          <w:rFonts w:ascii="Times New Roman" w:eastAsia="Times New Roman" w:hAnsi="Times New Roman" w:cs="Times New Roman"/>
          <w:color w:val="000000" w:themeColor="text1"/>
          <w:sz w:val="28"/>
          <w:szCs w:val="28"/>
          <w:lang w:val="kk-KZ" w:eastAsia="ru-RU"/>
        </w:rPr>
        <w:t xml:space="preserve">. </w:t>
      </w:r>
      <w:r w:rsidR="00380B6C" w:rsidRPr="00D553ED">
        <w:rPr>
          <w:rFonts w:ascii="Times New Roman" w:eastAsia="Times New Roman" w:hAnsi="Times New Roman" w:cs="Times New Roman"/>
          <w:color w:val="000000" w:themeColor="text1"/>
          <w:sz w:val="28"/>
          <w:szCs w:val="28"/>
          <w:lang w:val="kk-KZ" w:eastAsia="ru-RU"/>
        </w:rPr>
        <w:t xml:space="preserve">6 қатарлы екпе: қарақат, жиде, ұшқат, тал. </w:t>
      </w:r>
      <w:r w:rsidR="00E20D6F">
        <w:rPr>
          <w:rFonts w:ascii="Times New Roman" w:eastAsia="Times New Roman" w:hAnsi="Times New Roman" w:cs="Times New Roman"/>
          <w:color w:val="000000" w:themeColor="text1"/>
          <w:sz w:val="28"/>
          <w:szCs w:val="28"/>
          <w:lang w:val="kk-KZ" w:eastAsia="ru-RU"/>
        </w:rPr>
        <w:t xml:space="preserve"> </w:t>
      </w:r>
      <w:r w:rsidR="00380B6C" w:rsidRPr="00D553ED">
        <w:rPr>
          <w:rFonts w:ascii="Times New Roman" w:eastAsia="Times New Roman" w:hAnsi="Times New Roman" w:cs="Times New Roman"/>
          <w:i/>
          <w:color w:val="000000" w:themeColor="text1"/>
          <w:sz w:val="28"/>
          <w:szCs w:val="28"/>
          <w:lang w:val="kk-KZ" w:eastAsia="ru-RU"/>
        </w:rPr>
        <w:t>Ағаш отырғызылым жағдайы</w:t>
      </w:r>
      <w:r w:rsidR="003D4321" w:rsidRPr="00D553ED">
        <w:rPr>
          <w:rFonts w:ascii="Times New Roman" w:eastAsia="Times New Roman" w:hAnsi="Times New Roman" w:cs="Times New Roman"/>
          <w:i/>
          <w:color w:val="000000" w:themeColor="text1"/>
          <w:sz w:val="28"/>
          <w:szCs w:val="28"/>
          <w:lang w:val="kk-KZ" w:eastAsia="ru-RU"/>
        </w:rPr>
        <w:t>.</w:t>
      </w:r>
      <w:r w:rsidR="003D4321" w:rsidRPr="00D553ED">
        <w:rPr>
          <w:rFonts w:ascii="Times New Roman" w:eastAsia="Times New Roman" w:hAnsi="Times New Roman" w:cs="Times New Roman"/>
          <w:color w:val="000000" w:themeColor="text1"/>
          <w:sz w:val="28"/>
          <w:szCs w:val="28"/>
          <w:lang w:val="kk-KZ" w:eastAsia="ru-RU"/>
        </w:rPr>
        <w:t xml:space="preserve"> </w:t>
      </w:r>
      <w:r w:rsidR="008D403B" w:rsidRPr="00D553ED">
        <w:rPr>
          <w:rFonts w:ascii="Times New Roman" w:eastAsia="Times New Roman" w:hAnsi="Times New Roman" w:cs="Times New Roman"/>
          <w:color w:val="000000" w:themeColor="text1"/>
          <w:sz w:val="28"/>
          <w:szCs w:val="28"/>
          <w:lang w:val="kk-KZ" w:eastAsia="ru-RU"/>
        </w:rPr>
        <w:t xml:space="preserve">Өскен жиделердің жағдайы нашар. 9 және 10 кварталдар.  </w:t>
      </w:r>
    </w:p>
    <w:p w14:paraId="2B8A5FA7" w14:textId="77777777" w:rsidR="00AA4370" w:rsidRPr="00E20D6F" w:rsidRDefault="00AA4370"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20 к</w:t>
      </w:r>
      <w:r w:rsidR="003D4321" w:rsidRPr="00A37D53">
        <w:rPr>
          <w:rFonts w:ascii="Times New Roman" w:eastAsia="Times New Roman" w:hAnsi="Times New Roman" w:cs="Times New Roman"/>
          <w:i/>
          <w:color w:val="000000" w:themeColor="text1"/>
          <w:sz w:val="28"/>
          <w:szCs w:val="28"/>
          <w:lang w:val="kk-KZ" w:eastAsia="ru-RU"/>
        </w:rPr>
        <w:t>вартал</w:t>
      </w:r>
      <w:r w:rsidR="003D4321" w:rsidRPr="00A37D53">
        <w:rPr>
          <w:rFonts w:ascii="Times New Roman" w:eastAsia="Times New Roman" w:hAnsi="Times New Roman" w:cs="Times New Roman"/>
          <w:color w:val="000000" w:themeColor="text1"/>
          <w:sz w:val="28"/>
          <w:szCs w:val="28"/>
          <w:lang w:val="kk-KZ" w:eastAsia="ru-RU"/>
        </w:rPr>
        <w:t xml:space="preserve">. 134 га. </w:t>
      </w:r>
      <w:r w:rsidR="008D403B" w:rsidRPr="00D553ED">
        <w:rPr>
          <w:rFonts w:ascii="Times New Roman" w:eastAsia="Times New Roman" w:hAnsi="Times New Roman" w:cs="Times New Roman"/>
          <w:color w:val="000000" w:themeColor="text1"/>
          <w:sz w:val="28"/>
          <w:szCs w:val="28"/>
          <w:lang w:val="kk-KZ" w:eastAsia="ru-RU"/>
        </w:rPr>
        <w:t>2014 жылғы отырғызылымдар</w:t>
      </w:r>
      <w:r w:rsidR="003D4321" w:rsidRPr="00A37D53">
        <w:rPr>
          <w:rFonts w:ascii="Times New Roman" w:eastAsia="Times New Roman" w:hAnsi="Times New Roman" w:cs="Times New Roman"/>
          <w:color w:val="000000" w:themeColor="text1"/>
          <w:sz w:val="28"/>
          <w:szCs w:val="28"/>
          <w:lang w:val="kk-KZ" w:eastAsia="ru-RU"/>
        </w:rPr>
        <w:t>.</w:t>
      </w:r>
      <w:r w:rsidR="003D4321" w:rsidRPr="00D553ED">
        <w:rPr>
          <w:rFonts w:ascii="Times New Roman" w:eastAsia="Times New Roman" w:hAnsi="Times New Roman" w:cs="Times New Roman"/>
          <w:color w:val="000000" w:themeColor="text1"/>
          <w:sz w:val="28"/>
          <w:szCs w:val="28"/>
          <w:lang w:val="kk-KZ" w:eastAsia="ru-RU"/>
        </w:rPr>
        <w:t xml:space="preserve"> </w:t>
      </w:r>
      <w:r w:rsidR="008D403B" w:rsidRPr="00D553ED">
        <w:rPr>
          <w:rFonts w:ascii="Times New Roman" w:eastAsia="Times New Roman" w:hAnsi="Times New Roman" w:cs="Times New Roman"/>
          <w:color w:val="000000" w:themeColor="text1"/>
          <w:sz w:val="28"/>
          <w:szCs w:val="28"/>
          <w:lang w:val="kk-KZ" w:eastAsia="ru-RU"/>
        </w:rPr>
        <w:t>Көрсеткіштер</w:t>
      </w:r>
      <w:r w:rsidR="003D4321" w:rsidRPr="00D553ED">
        <w:rPr>
          <w:rFonts w:ascii="Times New Roman" w:eastAsia="Times New Roman" w:hAnsi="Times New Roman" w:cs="Times New Roman"/>
          <w:color w:val="000000" w:themeColor="text1"/>
          <w:sz w:val="28"/>
          <w:szCs w:val="28"/>
          <w:lang w:val="kk-KZ" w:eastAsia="ru-RU"/>
        </w:rPr>
        <w:t xml:space="preserve"> JPS: N 51</w:t>
      </w:r>
      <w:r w:rsidR="003D4321" w:rsidRPr="00D553ED">
        <w:rPr>
          <w:rFonts w:ascii="Times New Roman" w:eastAsia="Times New Roman" w:hAnsi="Times New Roman" w:cs="Times New Roman"/>
          <w:color w:val="000000" w:themeColor="text1"/>
          <w:sz w:val="28"/>
          <w:szCs w:val="28"/>
          <w:vertAlign w:val="superscript"/>
          <w:lang w:val="kk-KZ" w:eastAsia="ru-RU"/>
        </w:rPr>
        <w:t>o</w:t>
      </w:r>
      <w:r w:rsidR="003D4321" w:rsidRPr="00D553ED">
        <w:rPr>
          <w:rFonts w:ascii="Times New Roman" w:eastAsia="Times New Roman" w:hAnsi="Times New Roman" w:cs="Times New Roman"/>
          <w:color w:val="000000" w:themeColor="text1"/>
          <w:sz w:val="28"/>
          <w:szCs w:val="28"/>
          <w:lang w:val="kk-KZ" w:eastAsia="ru-RU"/>
        </w:rPr>
        <w:t>29368</w:t>
      </w:r>
      <w:r w:rsidR="003D4321" w:rsidRPr="00D553ED">
        <w:rPr>
          <w:rFonts w:ascii="Times New Roman" w:eastAsia="Times New Roman" w:hAnsi="Times New Roman" w:cs="Times New Roman"/>
          <w:color w:val="000000" w:themeColor="text1"/>
          <w:sz w:val="28"/>
          <w:szCs w:val="28"/>
          <w:vertAlign w:val="superscript"/>
          <w:lang w:val="kk-KZ" w:eastAsia="ru-RU"/>
        </w:rPr>
        <w:t>1</w:t>
      </w:r>
      <w:r w:rsidR="003D4321" w:rsidRPr="00D553ED">
        <w:rPr>
          <w:rFonts w:ascii="Times New Roman" w:eastAsia="Times New Roman" w:hAnsi="Times New Roman" w:cs="Times New Roman"/>
          <w:color w:val="000000" w:themeColor="text1"/>
          <w:sz w:val="28"/>
          <w:szCs w:val="28"/>
          <w:lang w:val="kk-KZ" w:eastAsia="ru-RU"/>
        </w:rPr>
        <w:t>; E 071</w:t>
      </w:r>
      <w:r w:rsidR="003D4321" w:rsidRPr="00D553ED">
        <w:rPr>
          <w:rFonts w:ascii="Times New Roman" w:eastAsia="Times New Roman" w:hAnsi="Times New Roman" w:cs="Times New Roman"/>
          <w:color w:val="000000" w:themeColor="text1"/>
          <w:sz w:val="28"/>
          <w:szCs w:val="28"/>
          <w:vertAlign w:val="superscript"/>
          <w:lang w:val="kk-KZ" w:eastAsia="ru-RU"/>
        </w:rPr>
        <w:t xml:space="preserve"> o</w:t>
      </w:r>
      <w:r w:rsidR="003D4321" w:rsidRPr="00D553ED">
        <w:rPr>
          <w:rFonts w:ascii="Times New Roman" w:eastAsia="Times New Roman" w:hAnsi="Times New Roman" w:cs="Times New Roman"/>
          <w:color w:val="000000" w:themeColor="text1"/>
          <w:sz w:val="28"/>
          <w:szCs w:val="28"/>
          <w:lang w:val="kk-KZ" w:eastAsia="ru-RU"/>
        </w:rPr>
        <w:t xml:space="preserve"> 59041</w:t>
      </w:r>
      <w:r w:rsidR="003D4321" w:rsidRPr="00D553ED">
        <w:rPr>
          <w:rFonts w:ascii="Times New Roman" w:eastAsia="Times New Roman" w:hAnsi="Times New Roman" w:cs="Times New Roman"/>
          <w:color w:val="000000" w:themeColor="text1"/>
          <w:sz w:val="28"/>
          <w:szCs w:val="28"/>
          <w:vertAlign w:val="superscript"/>
          <w:lang w:val="kk-KZ" w:eastAsia="ru-RU"/>
        </w:rPr>
        <w:t>1</w:t>
      </w:r>
      <w:r w:rsidR="003D4321" w:rsidRPr="00D553ED">
        <w:rPr>
          <w:rFonts w:ascii="Times New Roman" w:eastAsia="Times New Roman" w:hAnsi="Times New Roman" w:cs="Times New Roman"/>
          <w:color w:val="000000" w:themeColor="text1"/>
          <w:sz w:val="28"/>
          <w:szCs w:val="28"/>
          <w:lang w:val="kk-KZ" w:eastAsia="ru-RU"/>
        </w:rPr>
        <w:t xml:space="preserve">. </w:t>
      </w:r>
      <w:r w:rsidR="008D403B" w:rsidRPr="00D553ED">
        <w:rPr>
          <w:rFonts w:ascii="Times New Roman" w:eastAsia="Times New Roman" w:hAnsi="Times New Roman" w:cs="Times New Roman"/>
          <w:color w:val="000000" w:themeColor="text1"/>
          <w:sz w:val="28"/>
          <w:szCs w:val="28"/>
          <w:lang w:val="kk-KZ" w:eastAsia="ru-RU"/>
        </w:rPr>
        <w:t>6 қатарлы екпелер</w:t>
      </w:r>
      <w:r w:rsidR="003D4321" w:rsidRPr="00D553ED">
        <w:rPr>
          <w:rFonts w:ascii="Times New Roman" w:eastAsia="Times New Roman" w:hAnsi="Times New Roman" w:cs="Times New Roman"/>
          <w:color w:val="000000" w:themeColor="text1"/>
          <w:sz w:val="28"/>
          <w:szCs w:val="28"/>
          <w:lang w:val="kk-KZ" w:eastAsia="ru-RU"/>
        </w:rPr>
        <w:t xml:space="preserve">: </w:t>
      </w:r>
      <w:r w:rsidR="008D403B" w:rsidRPr="00D553ED">
        <w:rPr>
          <w:rFonts w:ascii="Times New Roman" w:eastAsia="Times New Roman" w:hAnsi="Times New Roman" w:cs="Times New Roman"/>
          <w:color w:val="000000" w:themeColor="text1"/>
          <w:sz w:val="28"/>
          <w:szCs w:val="28"/>
          <w:lang w:val="kk-KZ" w:eastAsia="ru-RU"/>
        </w:rPr>
        <w:t>қарақат, үйеңкі, 3 қатар, қарақат, үйеңкі, шегіршін 3 қатар.</w:t>
      </w:r>
      <w:r w:rsidR="00E20D6F">
        <w:rPr>
          <w:rFonts w:ascii="Times New Roman" w:eastAsia="Times New Roman" w:hAnsi="Times New Roman" w:cs="Times New Roman"/>
          <w:color w:val="000000" w:themeColor="text1"/>
          <w:sz w:val="28"/>
          <w:szCs w:val="28"/>
          <w:lang w:val="kk-KZ" w:eastAsia="ru-RU"/>
        </w:rPr>
        <w:t xml:space="preserve"> </w:t>
      </w:r>
      <w:r w:rsidR="00E54DCA" w:rsidRPr="00D553ED">
        <w:rPr>
          <w:rFonts w:ascii="Times New Roman" w:eastAsia="Times New Roman" w:hAnsi="Times New Roman" w:cs="Times New Roman"/>
          <w:i/>
          <w:color w:val="000000" w:themeColor="text1"/>
          <w:sz w:val="28"/>
          <w:szCs w:val="28"/>
          <w:lang w:val="kk-KZ" w:eastAsia="ru-RU"/>
        </w:rPr>
        <w:t>Ағаш отырғызылым жағдайы.</w:t>
      </w:r>
      <w:r w:rsidR="00E54DCA" w:rsidRPr="00D553ED">
        <w:rPr>
          <w:rFonts w:ascii="Times New Roman" w:eastAsia="Times New Roman" w:hAnsi="Times New Roman" w:cs="Times New Roman"/>
          <w:color w:val="000000" w:themeColor="text1"/>
          <w:sz w:val="28"/>
          <w:szCs w:val="28"/>
          <w:lang w:val="kk-KZ" w:eastAsia="ru-RU"/>
        </w:rPr>
        <w:t xml:space="preserve"> </w:t>
      </w:r>
      <w:r w:rsidR="006364FD" w:rsidRPr="00D553ED">
        <w:rPr>
          <w:rFonts w:ascii="Times New Roman" w:eastAsia="Times New Roman" w:hAnsi="Times New Roman" w:cs="Times New Roman"/>
          <w:color w:val="000000" w:themeColor="text1"/>
          <w:sz w:val="28"/>
          <w:szCs w:val="28"/>
          <w:lang w:val="kk-KZ" w:eastAsia="ru-RU"/>
        </w:rPr>
        <w:t xml:space="preserve">Тіршілік ету ортасының абиотикалық факторына байланысты </w:t>
      </w:r>
      <w:r w:rsidR="00D269D2" w:rsidRPr="00D553ED">
        <w:rPr>
          <w:rFonts w:ascii="Times New Roman" w:eastAsia="Times New Roman" w:hAnsi="Times New Roman" w:cs="Times New Roman"/>
          <w:color w:val="000000" w:themeColor="text1"/>
          <w:sz w:val="28"/>
          <w:szCs w:val="28"/>
          <w:lang w:val="kk-KZ" w:eastAsia="ru-RU"/>
        </w:rPr>
        <w:t xml:space="preserve">ұшқат </w:t>
      </w:r>
      <w:r w:rsidR="006364FD" w:rsidRPr="00D553ED">
        <w:rPr>
          <w:rFonts w:ascii="Times New Roman" w:eastAsia="Times New Roman" w:hAnsi="Times New Roman" w:cs="Times New Roman"/>
          <w:color w:val="000000" w:themeColor="text1"/>
          <w:sz w:val="28"/>
          <w:szCs w:val="28"/>
          <w:lang w:val="kk-KZ" w:eastAsia="ru-RU"/>
        </w:rPr>
        <w:t>жапырақт</w:t>
      </w:r>
      <w:r w:rsidR="00D269D2" w:rsidRPr="00D553ED">
        <w:rPr>
          <w:rFonts w:ascii="Times New Roman" w:eastAsia="Times New Roman" w:hAnsi="Times New Roman" w:cs="Times New Roman"/>
          <w:color w:val="000000" w:themeColor="text1"/>
          <w:sz w:val="28"/>
          <w:szCs w:val="28"/>
          <w:lang w:val="kk-KZ" w:eastAsia="ru-RU"/>
        </w:rPr>
        <w:t xml:space="preserve">ары, </w:t>
      </w:r>
      <w:r w:rsidR="006364FD" w:rsidRPr="00D553ED">
        <w:rPr>
          <w:rFonts w:ascii="Times New Roman" w:eastAsia="Times New Roman" w:hAnsi="Times New Roman" w:cs="Times New Roman"/>
          <w:color w:val="000000" w:themeColor="text1"/>
          <w:sz w:val="28"/>
          <w:szCs w:val="28"/>
          <w:lang w:val="kk-KZ" w:eastAsia="ru-RU"/>
        </w:rPr>
        <w:t xml:space="preserve"> қарағаш пен үйеңкісінің жағдайы орташадан төмен.</w:t>
      </w:r>
      <w:r w:rsidR="00E20D6F">
        <w:rPr>
          <w:rFonts w:ascii="Times New Roman" w:eastAsia="Times New Roman" w:hAnsi="Times New Roman" w:cs="Times New Roman"/>
          <w:color w:val="000000" w:themeColor="text1"/>
          <w:sz w:val="28"/>
          <w:szCs w:val="28"/>
          <w:lang w:val="kk-KZ" w:eastAsia="ru-RU"/>
        </w:rPr>
        <w:t xml:space="preserve"> </w:t>
      </w:r>
      <w:r w:rsidR="00E939CE" w:rsidRPr="00D553ED">
        <w:rPr>
          <w:rFonts w:ascii="Times New Roman" w:eastAsia="Calibri" w:hAnsi="Times New Roman" w:cs="Times New Roman"/>
          <w:iCs/>
          <w:color w:val="000000" w:themeColor="text1"/>
          <w:sz w:val="28"/>
          <w:szCs w:val="28"/>
          <w:lang w:val="kk-KZ"/>
        </w:rPr>
        <w:t>Қара қарақат</w:t>
      </w:r>
      <w:r w:rsidR="00742D87" w:rsidRPr="00D553ED">
        <w:rPr>
          <w:rFonts w:ascii="Times New Roman" w:eastAsia="Calibri" w:hAnsi="Times New Roman" w:cs="Times New Roman"/>
          <w:color w:val="000000" w:themeColor="text1"/>
          <w:sz w:val="28"/>
          <w:szCs w:val="28"/>
          <w:lang w:val="kk-KZ"/>
        </w:rPr>
        <w:t xml:space="preserve"> (</w:t>
      </w:r>
      <w:r w:rsidR="00742D87" w:rsidRPr="00D553ED">
        <w:rPr>
          <w:rFonts w:ascii="Times New Roman" w:eastAsia="Calibri" w:hAnsi="Times New Roman" w:cs="Times New Roman"/>
          <w:i/>
          <w:iCs/>
          <w:color w:val="000000" w:themeColor="text1"/>
          <w:sz w:val="28"/>
          <w:szCs w:val="28"/>
          <w:shd w:val="clear" w:color="auto" w:fill="FFFFFF"/>
          <w:lang w:val="kk-KZ"/>
        </w:rPr>
        <w:t>Ríbes nígrum L.).</w:t>
      </w:r>
      <w:r w:rsidR="00742D87" w:rsidRPr="00D553ED">
        <w:rPr>
          <w:rFonts w:ascii="Times New Roman" w:eastAsia="Calibri" w:hAnsi="Times New Roman" w:cs="Times New Roman"/>
          <w:color w:val="000000" w:themeColor="text1"/>
          <w:sz w:val="28"/>
          <w:szCs w:val="28"/>
          <w:lang w:val="kk-KZ"/>
        </w:rPr>
        <w:t xml:space="preserve"> </w:t>
      </w:r>
      <w:r w:rsidRPr="00D553ED">
        <w:rPr>
          <w:rFonts w:ascii="Times New Roman" w:eastAsia="Calibri" w:hAnsi="Times New Roman" w:cs="Times New Roman"/>
          <w:color w:val="000000" w:themeColor="text1"/>
          <w:sz w:val="28"/>
          <w:szCs w:val="28"/>
          <w:lang w:val="kk-KZ"/>
        </w:rPr>
        <w:t>Жапырақ тақтасының төменгі жағында қоңыр, бұлыңғыр дақтар бар. Үлкен дақтар біріктіріледі, көптеген ұсақ дақтар (2-3 мм.) жалғыздан орналасқан. Кейбір ірі дақтарда орталық бөлігін дөңгелек, сопақша, тығыздалған, некротикалық, дөңес, ақшыл-сарғыш түсті үлкен дақтар алады. Жеке жапырақтарда дақтары бар жерлер жапырақ бетінің 50-70% - на дейін алады.</w:t>
      </w:r>
    </w:p>
    <w:p w14:paraId="76844E13" w14:textId="0C0F202D" w:rsidR="00D63BA7" w:rsidRPr="00D553ED" w:rsidRDefault="00AA4370"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16 к</w:t>
      </w:r>
      <w:r w:rsidR="003D4321" w:rsidRPr="00D553ED">
        <w:rPr>
          <w:rFonts w:ascii="Times New Roman" w:eastAsia="Times New Roman" w:hAnsi="Times New Roman" w:cs="Times New Roman"/>
          <w:i/>
          <w:color w:val="000000" w:themeColor="text1"/>
          <w:sz w:val="28"/>
          <w:szCs w:val="28"/>
          <w:lang w:val="kk-KZ" w:eastAsia="ru-RU"/>
        </w:rPr>
        <w:t>вартал</w:t>
      </w:r>
      <w:r w:rsidR="003D4321" w:rsidRPr="00D553ED">
        <w:rPr>
          <w:rFonts w:ascii="Times New Roman" w:eastAsia="Times New Roman" w:hAnsi="Times New Roman" w:cs="Times New Roman"/>
          <w:color w:val="000000" w:themeColor="text1"/>
          <w:sz w:val="28"/>
          <w:szCs w:val="28"/>
          <w:lang w:val="kk-KZ" w:eastAsia="ru-RU"/>
        </w:rPr>
        <w:t xml:space="preserve">. 138 га. </w:t>
      </w:r>
      <w:r w:rsidR="00D269D2" w:rsidRPr="00D553ED">
        <w:rPr>
          <w:rFonts w:ascii="Times New Roman" w:eastAsia="Times New Roman" w:hAnsi="Times New Roman" w:cs="Times New Roman"/>
          <w:color w:val="000000" w:themeColor="text1"/>
          <w:sz w:val="28"/>
          <w:szCs w:val="28"/>
          <w:lang w:val="kk-KZ" w:eastAsia="ru-RU"/>
        </w:rPr>
        <w:t>Екпелері</w:t>
      </w:r>
      <w:r w:rsidR="003D4321" w:rsidRPr="00D553ED">
        <w:rPr>
          <w:rFonts w:ascii="Times New Roman" w:eastAsia="Times New Roman" w:hAnsi="Times New Roman" w:cs="Times New Roman"/>
          <w:color w:val="000000" w:themeColor="text1"/>
          <w:sz w:val="28"/>
          <w:szCs w:val="28"/>
          <w:lang w:val="kk-KZ" w:eastAsia="ru-RU"/>
        </w:rPr>
        <w:t xml:space="preserve"> 2012 </w:t>
      </w:r>
      <w:r w:rsidR="00D269D2" w:rsidRPr="00D553ED">
        <w:rPr>
          <w:rFonts w:ascii="Times New Roman" w:eastAsia="Times New Roman" w:hAnsi="Times New Roman" w:cs="Times New Roman"/>
          <w:color w:val="000000" w:themeColor="text1"/>
          <w:sz w:val="28"/>
          <w:szCs w:val="28"/>
          <w:lang w:val="kk-KZ" w:eastAsia="ru-RU"/>
        </w:rPr>
        <w:t>жылғы</w:t>
      </w:r>
      <w:r w:rsidR="003D4321" w:rsidRPr="00D553ED">
        <w:rPr>
          <w:rFonts w:ascii="Times New Roman" w:eastAsia="Times New Roman" w:hAnsi="Times New Roman" w:cs="Times New Roman"/>
          <w:color w:val="000000" w:themeColor="text1"/>
          <w:sz w:val="28"/>
          <w:szCs w:val="28"/>
          <w:lang w:val="kk-KZ" w:eastAsia="ru-RU"/>
        </w:rPr>
        <w:t xml:space="preserve">. </w:t>
      </w:r>
      <w:r w:rsidR="00D269D2" w:rsidRPr="00D553ED">
        <w:rPr>
          <w:rFonts w:ascii="Times New Roman" w:eastAsia="Times New Roman" w:hAnsi="Times New Roman" w:cs="Times New Roman"/>
          <w:color w:val="000000" w:themeColor="text1"/>
          <w:sz w:val="28"/>
          <w:szCs w:val="28"/>
          <w:lang w:val="kk-KZ" w:eastAsia="ru-RU"/>
        </w:rPr>
        <w:t>Көрсеткіштері</w:t>
      </w:r>
      <w:r w:rsidR="003D4321" w:rsidRPr="00D553ED">
        <w:rPr>
          <w:rFonts w:ascii="Times New Roman" w:eastAsia="Times New Roman" w:hAnsi="Times New Roman" w:cs="Times New Roman"/>
          <w:color w:val="000000" w:themeColor="text1"/>
          <w:sz w:val="28"/>
          <w:szCs w:val="28"/>
          <w:lang w:val="kk-KZ" w:eastAsia="ru-RU"/>
        </w:rPr>
        <w:t xml:space="preserve"> JPS: N 51</w:t>
      </w:r>
      <w:r w:rsidR="003D4321" w:rsidRPr="00D553ED">
        <w:rPr>
          <w:rFonts w:ascii="Times New Roman" w:eastAsia="Times New Roman" w:hAnsi="Times New Roman" w:cs="Times New Roman"/>
          <w:color w:val="000000" w:themeColor="text1"/>
          <w:sz w:val="28"/>
          <w:szCs w:val="28"/>
          <w:vertAlign w:val="superscript"/>
          <w:lang w:val="kk-KZ" w:eastAsia="ru-RU"/>
        </w:rPr>
        <w:t>o</w:t>
      </w:r>
      <w:r w:rsidR="003D4321" w:rsidRPr="00D553ED">
        <w:rPr>
          <w:rFonts w:ascii="Times New Roman" w:eastAsia="Times New Roman" w:hAnsi="Times New Roman" w:cs="Times New Roman"/>
          <w:color w:val="000000" w:themeColor="text1"/>
          <w:sz w:val="28"/>
          <w:szCs w:val="28"/>
          <w:lang w:val="kk-KZ" w:eastAsia="ru-RU"/>
        </w:rPr>
        <w:t>28290</w:t>
      </w:r>
      <w:r w:rsidR="003D4321" w:rsidRPr="00D553ED">
        <w:rPr>
          <w:rFonts w:ascii="Times New Roman" w:eastAsia="Times New Roman" w:hAnsi="Times New Roman" w:cs="Times New Roman"/>
          <w:color w:val="000000" w:themeColor="text1"/>
          <w:sz w:val="28"/>
          <w:szCs w:val="28"/>
          <w:vertAlign w:val="superscript"/>
          <w:lang w:val="kk-KZ" w:eastAsia="ru-RU"/>
        </w:rPr>
        <w:t>1</w:t>
      </w:r>
      <w:r w:rsidR="003D4321" w:rsidRPr="00D553ED">
        <w:rPr>
          <w:rFonts w:ascii="Times New Roman" w:eastAsia="Times New Roman" w:hAnsi="Times New Roman" w:cs="Times New Roman"/>
          <w:color w:val="000000" w:themeColor="text1"/>
          <w:sz w:val="28"/>
          <w:szCs w:val="28"/>
          <w:lang w:val="kk-KZ" w:eastAsia="ru-RU"/>
        </w:rPr>
        <w:t>; E 072</w:t>
      </w:r>
      <w:r w:rsidR="003D4321" w:rsidRPr="00D553ED">
        <w:rPr>
          <w:rFonts w:ascii="Times New Roman" w:eastAsia="Times New Roman" w:hAnsi="Times New Roman" w:cs="Times New Roman"/>
          <w:color w:val="000000" w:themeColor="text1"/>
          <w:sz w:val="28"/>
          <w:szCs w:val="28"/>
          <w:vertAlign w:val="superscript"/>
          <w:lang w:val="kk-KZ" w:eastAsia="ru-RU"/>
        </w:rPr>
        <w:t>o</w:t>
      </w:r>
      <w:r w:rsidR="003D4321" w:rsidRPr="00D553ED">
        <w:rPr>
          <w:rFonts w:ascii="Times New Roman" w:eastAsia="Times New Roman" w:hAnsi="Times New Roman" w:cs="Times New Roman"/>
          <w:color w:val="000000" w:themeColor="text1"/>
          <w:sz w:val="28"/>
          <w:szCs w:val="28"/>
          <w:lang w:val="kk-KZ" w:eastAsia="ru-RU"/>
        </w:rPr>
        <w:t xml:space="preserve"> 00144</w:t>
      </w:r>
      <w:r w:rsidR="003D4321" w:rsidRPr="00D553ED">
        <w:rPr>
          <w:rFonts w:ascii="Times New Roman" w:eastAsia="Times New Roman" w:hAnsi="Times New Roman" w:cs="Times New Roman"/>
          <w:color w:val="000000" w:themeColor="text1"/>
          <w:sz w:val="28"/>
          <w:szCs w:val="28"/>
          <w:vertAlign w:val="superscript"/>
          <w:lang w:val="kk-KZ" w:eastAsia="ru-RU"/>
        </w:rPr>
        <w:t>1</w:t>
      </w:r>
      <w:r w:rsidR="003D4321" w:rsidRPr="00D553ED">
        <w:rPr>
          <w:rFonts w:ascii="Times New Roman" w:eastAsia="Times New Roman" w:hAnsi="Times New Roman" w:cs="Times New Roman"/>
          <w:color w:val="000000" w:themeColor="text1"/>
          <w:sz w:val="28"/>
          <w:szCs w:val="28"/>
          <w:lang w:val="kk-KZ" w:eastAsia="ru-RU"/>
        </w:rPr>
        <w:t xml:space="preserve">. </w:t>
      </w:r>
      <w:r w:rsidR="00D269D2" w:rsidRPr="00D553ED">
        <w:rPr>
          <w:rFonts w:ascii="Times New Roman" w:eastAsia="Times New Roman" w:hAnsi="Times New Roman" w:cs="Times New Roman"/>
          <w:color w:val="000000" w:themeColor="text1"/>
          <w:sz w:val="28"/>
          <w:szCs w:val="28"/>
          <w:lang w:val="kk-KZ" w:eastAsia="ru-RU"/>
        </w:rPr>
        <w:t xml:space="preserve">5 қатарлы екпелер: қарақат, үйеңкі, шегіршін, тал, қарақат. </w:t>
      </w:r>
      <w:r w:rsidR="000300A2" w:rsidRPr="00D553ED">
        <w:rPr>
          <w:rFonts w:ascii="Times New Roman" w:eastAsia="Times New Roman" w:hAnsi="Times New Roman" w:cs="Times New Roman"/>
          <w:i/>
          <w:color w:val="000000" w:themeColor="text1"/>
          <w:sz w:val="28"/>
          <w:szCs w:val="28"/>
          <w:lang w:val="kk-KZ" w:eastAsia="ru-RU"/>
        </w:rPr>
        <w:t>Ағаш отырғызылым жағдайы.</w:t>
      </w:r>
      <w:r w:rsidR="000300A2" w:rsidRPr="00D553ED">
        <w:rPr>
          <w:rFonts w:ascii="Times New Roman" w:eastAsia="Times New Roman" w:hAnsi="Times New Roman" w:cs="Times New Roman"/>
          <w:color w:val="000000" w:themeColor="text1"/>
          <w:sz w:val="28"/>
          <w:szCs w:val="28"/>
          <w:lang w:val="kk-KZ" w:eastAsia="ru-RU"/>
        </w:rPr>
        <w:t xml:space="preserve"> Жақсы. </w:t>
      </w:r>
      <w:r w:rsidR="00E20D6F">
        <w:rPr>
          <w:rFonts w:ascii="Times New Roman" w:eastAsia="Times New Roman" w:hAnsi="Times New Roman" w:cs="Times New Roman"/>
          <w:color w:val="000000" w:themeColor="text1"/>
          <w:sz w:val="28"/>
          <w:szCs w:val="28"/>
          <w:lang w:val="kk-KZ" w:eastAsia="ru-RU"/>
        </w:rPr>
        <w:t xml:space="preserve"> </w:t>
      </w:r>
      <w:r w:rsidR="00E939CE" w:rsidRPr="00D553ED">
        <w:rPr>
          <w:rFonts w:ascii="Times New Roman" w:eastAsia="Calibri" w:hAnsi="Times New Roman" w:cs="Times New Roman"/>
          <w:iCs/>
          <w:color w:val="000000" w:themeColor="text1"/>
          <w:sz w:val="28"/>
          <w:szCs w:val="28"/>
          <w:lang w:val="kk-KZ"/>
        </w:rPr>
        <w:t xml:space="preserve">Үйеңкі </w:t>
      </w:r>
      <w:r w:rsidR="00D63BA7" w:rsidRPr="00D553ED">
        <w:rPr>
          <w:rFonts w:ascii="Times New Roman" w:eastAsia="Calibri" w:hAnsi="Times New Roman" w:cs="Times New Roman"/>
          <w:i/>
          <w:iCs/>
          <w:color w:val="000000" w:themeColor="text1"/>
          <w:sz w:val="28"/>
          <w:szCs w:val="28"/>
          <w:shd w:val="clear" w:color="auto" w:fill="FFFFFF"/>
          <w:lang w:val="kk-KZ"/>
        </w:rPr>
        <w:t>(Ácer negúndo</w:t>
      </w:r>
      <w:r w:rsidR="00D63BA7" w:rsidRPr="00D553ED">
        <w:rPr>
          <w:rFonts w:ascii="Times New Roman" w:eastAsia="Calibri" w:hAnsi="Times New Roman" w:cs="Times New Roman"/>
          <w:color w:val="000000" w:themeColor="text1"/>
          <w:sz w:val="28"/>
          <w:szCs w:val="28"/>
          <w:lang w:val="kk-KZ"/>
        </w:rPr>
        <w:t xml:space="preserve"> L.) </w:t>
      </w:r>
      <w:r w:rsidR="00E939CE" w:rsidRPr="00D553ED">
        <w:rPr>
          <w:rFonts w:ascii="Times New Roman" w:eastAsia="Calibri" w:hAnsi="Times New Roman" w:cs="Times New Roman"/>
          <w:color w:val="000000" w:themeColor="text1"/>
          <w:sz w:val="28"/>
          <w:szCs w:val="28"/>
          <w:lang w:val="kk-KZ"/>
        </w:rPr>
        <w:t>және пирамидальді терек</w:t>
      </w:r>
      <w:r w:rsidR="00D63BA7" w:rsidRPr="00D553ED">
        <w:rPr>
          <w:rFonts w:ascii="Times New Roman" w:eastAsia="Calibri" w:hAnsi="Times New Roman" w:cs="Times New Roman"/>
          <w:color w:val="000000" w:themeColor="text1"/>
          <w:sz w:val="28"/>
          <w:szCs w:val="28"/>
          <w:lang w:val="kk-KZ"/>
        </w:rPr>
        <w:t xml:space="preserve"> </w:t>
      </w:r>
      <w:r w:rsidR="00D63BA7" w:rsidRPr="00D553ED">
        <w:rPr>
          <w:rFonts w:ascii="Times New Roman" w:eastAsia="Calibri" w:hAnsi="Times New Roman" w:cs="Times New Roman"/>
          <w:i/>
          <w:iCs/>
          <w:color w:val="000000" w:themeColor="text1"/>
          <w:sz w:val="28"/>
          <w:szCs w:val="28"/>
          <w:shd w:val="clear" w:color="auto" w:fill="FFFFFF"/>
          <w:lang w:val="kk-KZ"/>
        </w:rPr>
        <w:t>(</w:t>
      </w:r>
      <w:r w:rsidR="00D63BA7" w:rsidRPr="00D553ED">
        <w:rPr>
          <w:rFonts w:ascii="Times New Roman" w:eastAsia="Calibri" w:hAnsi="Times New Roman" w:cs="Times New Roman"/>
          <w:i/>
          <w:iCs/>
          <w:color w:val="000000" w:themeColor="text1"/>
          <w:sz w:val="28"/>
          <w:szCs w:val="28"/>
          <w:shd w:val="clear" w:color="auto" w:fill="FFFFFF"/>
          <w:lang w:val="la-Latn"/>
        </w:rPr>
        <w:t xml:space="preserve">Populus </w:t>
      </w:r>
      <w:r w:rsidR="00D63BA7" w:rsidRPr="00D553ED">
        <w:rPr>
          <w:rFonts w:ascii="Times New Roman" w:eastAsia="Calibri" w:hAnsi="Times New Roman" w:cs="Times New Roman"/>
          <w:i/>
          <w:iCs/>
          <w:color w:val="000000" w:themeColor="text1"/>
          <w:sz w:val="28"/>
          <w:szCs w:val="28"/>
          <w:shd w:val="clear" w:color="auto" w:fill="FFFFFF"/>
          <w:lang w:val="kk-KZ"/>
        </w:rPr>
        <w:t>p</w:t>
      </w:r>
      <w:r w:rsidR="00D63BA7" w:rsidRPr="00D553ED">
        <w:rPr>
          <w:rFonts w:ascii="Times New Roman" w:eastAsia="Calibri" w:hAnsi="Times New Roman" w:cs="Times New Roman"/>
          <w:i/>
          <w:iCs/>
          <w:color w:val="000000" w:themeColor="text1"/>
          <w:sz w:val="28"/>
          <w:szCs w:val="28"/>
          <w:shd w:val="clear" w:color="auto" w:fill="FFFFFF"/>
          <w:lang w:val="la-Latn"/>
        </w:rPr>
        <w:t>yramidális</w:t>
      </w:r>
      <w:r w:rsidR="00D63BA7" w:rsidRPr="00D553ED">
        <w:rPr>
          <w:rFonts w:ascii="Times New Roman" w:eastAsia="Calibri" w:hAnsi="Times New Roman" w:cs="Times New Roman"/>
          <w:i/>
          <w:iCs/>
          <w:color w:val="000000" w:themeColor="text1"/>
          <w:sz w:val="28"/>
          <w:szCs w:val="28"/>
          <w:shd w:val="clear" w:color="auto" w:fill="FFFFFF"/>
          <w:lang w:val="kk-KZ"/>
        </w:rPr>
        <w:t xml:space="preserve"> Rozier.) </w:t>
      </w:r>
      <w:r w:rsidR="008D671C" w:rsidRPr="00D553ED">
        <w:rPr>
          <w:rFonts w:ascii="Times New Roman" w:eastAsia="Calibri" w:hAnsi="Times New Roman" w:cs="Times New Roman"/>
          <w:color w:val="000000" w:themeColor="text1"/>
          <w:sz w:val="28"/>
          <w:szCs w:val="28"/>
          <w:lang w:val="kk-KZ"/>
        </w:rPr>
        <w:t>отырғызудың едәуір аймағында өсімдіктер қураған, мүмкін топырақтың тұздылығынан.</w:t>
      </w:r>
      <w:r w:rsidR="00E20D6F">
        <w:rPr>
          <w:rFonts w:ascii="Times New Roman" w:eastAsia="Times New Roman" w:hAnsi="Times New Roman" w:cs="Times New Roman"/>
          <w:color w:val="000000" w:themeColor="text1"/>
          <w:sz w:val="28"/>
          <w:szCs w:val="28"/>
          <w:lang w:val="kk-KZ" w:eastAsia="ru-RU"/>
        </w:rPr>
        <w:t xml:space="preserve"> </w:t>
      </w:r>
      <w:r w:rsidR="00E939CE" w:rsidRPr="00D553ED">
        <w:rPr>
          <w:rFonts w:ascii="Times New Roman" w:eastAsia="Calibri" w:hAnsi="Times New Roman" w:cs="Times New Roman"/>
          <w:color w:val="000000" w:themeColor="text1"/>
          <w:sz w:val="28"/>
          <w:szCs w:val="28"/>
          <w:lang w:val="kk-KZ"/>
        </w:rPr>
        <w:t>Шегіршіннің жа</w:t>
      </w:r>
      <w:r w:rsidR="008D671C" w:rsidRPr="00D553ED">
        <w:rPr>
          <w:rFonts w:ascii="Times New Roman" w:eastAsia="Calibri" w:hAnsi="Times New Roman" w:cs="Times New Roman"/>
          <w:color w:val="000000" w:themeColor="text1"/>
          <w:sz w:val="28"/>
          <w:szCs w:val="28"/>
          <w:lang w:val="kk-KZ"/>
        </w:rPr>
        <w:t>пырақтар</w:t>
      </w:r>
      <w:r w:rsidR="00E939CE" w:rsidRPr="00D553ED">
        <w:rPr>
          <w:rFonts w:ascii="Times New Roman" w:eastAsia="Calibri" w:hAnsi="Times New Roman" w:cs="Times New Roman"/>
          <w:color w:val="000000" w:themeColor="text1"/>
          <w:sz w:val="28"/>
          <w:szCs w:val="28"/>
          <w:lang w:val="kk-KZ"/>
        </w:rPr>
        <w:t>ының</w:t>
      </w:r>
      <w:r w:rsidR="008D671C" w:rsidRPr="00D553ED">
        <w:rPr>
          <w:rFonts w:ascii="Times New Roman" w:eastAsia="Calibri" w:hAnsi="Times New Roman" w:cs="Times New Roman"/>
          <w:color w:val="000000" w:themeColor="text1"/>
          <w:sz w:val="28"/>
          <w:szCs w:val="28"/>
          <w:lang w:val="kk-KZ"/>
        </w:rPr>
        <w:t xml:space="preserve"> астыңғы жағында қара-қоңыр, дерлік қара, бұлыңғыр дақтар (0,4-3-4 мм.), ортасында тығыздалған ақшыл оқшауланған дақтар бар. Мұндай дақтар жапырақтың шеттерінде орналасқан, бүкіл жапырақ тақташасын  жиектейді. Жапырақтың ішкі аймақтары сау.</w:t>
      </w:r>
    </w:p>
    <w:p w14:paraId="4CB428E3" w14:textId="4A47188D" w:rsidR="00797D98" w:rsidRPr="00D553ED" w:rsidRDefault="003D4321"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eastAsia="ru-RU"/>
        </w:rPr>
        <w:t>Вячеслав</w:t>
      </w:r>
      <w:r w:rsidR="000300A2" w:rsidRPr="00D553ED">
        <w:rPr>
          <w:rFonts w:ascii="Times New Roman" w:eastAsia="Times New Roman" w:hAnsi="Times New Roman" w:cs="Times New Roman"/>
          <w:i/>
          <w:color w:val="000000" w:themeColor="text1"/>
          <w:sz w:val="28"/>
          <w:szCs w:val="28"/>
          <w:lang w:val="kk-KZ" w:eastAsia="ru-RU"/>
        </w:rPr>
        <w:t xml:space="preserve"> шаруашылығы: Орман алқабы</w:t>
      </w:r>
      <w:r w:rsidRPr="00D553ED">
        <w:rPr>
          <w:rFonts w:ascii="Times New Roman" w:eastAsia="Times New Roman" w:hAnsi="Times New Roman" w:cs="Times New Roman"/>
          <w:color w:val="000000" w:themeColor="text1"/>
          <w:sz w:val="28"/>
          <w:szCs w:val="28"/>
          <w:lang w:val="kk-KZ" w:eastAsia="ru-RU"/>
        </w:rPr>
        <w:t xml:space="preserve"> 13369 га. </w:t>
      </w:r>
      <w:r w:rsidR="000300A2" w:rsidRPr="00D553ED">
        <w:rPr>
          <w:rFonts w:ascii="Times New Roman" w:eastAsia="Times New Roman" w:hAnsi="Times New Roman" w:cs="Times New Roman"/>
          <w:color w:val="000000" w:themeColor="text1"/>
          <w:sz w:val="28"/>
          <w:szCs w:val="28"/>
          <w:lang w:val="kk-KZ" w:eastAsia="ru-RU"/>
        </w:rPr>
        <w:t>О</w:t>
      </w:r>
      <w:r w:rsidR="002D68DE" w:rsidRPr="00D553ED">
        <w:rPr>
          <w:rFonts w:ascii="Times New Roman" w:eastAsia="Times New Roman" w:hAnsi="Times New Roman" w:cs="Times New Roman"/>
          <w:color w:val="000000" w:themeColor="text1"/>
          <w:sz w:val="28"/>
          <w:szCs w:val="28"/>
          <w:lang w:val="kk-KZ" w:eastAsia="ru-RU"/>
        </w:rPr>
        <w:t>т</w:t>
      </w:r>
      <w:r w:rsidR="000300A2" w:rsidRPr="00D553ED">
        <w:rPr>
          <w:rFonts w:ascii="Times New Roman" w:eastAsia="Times New Roman" w:hAnsi="Times New Roman" w:cs="Times New Roman"/>
          <w:color w:val="000000" w:themeColor="text1"/>
          <w:sz w:val="28"/>
          <w:szCs w:val="28"/>
          <w:lang w:val="kk-KZ" w:eastAsia="ru-RU"/>
        </w:rPr>
        <w:t>ырғызылымдар</w:t>
      </w:r>
      <w:r w:rsidRPr="00D553ED">
        <w:rPr>
          <w:rFonts w:ascii="Times New Roman" w:eastAsia="Times New Roman" w:hAnsi="Times New Roman" w:cs="Times New Roman"/>
          <w:color w:val="000000" w:themeColor="text1"/>
          <w:sz w:val="28"/>
          <w:szCs w:val="28"/>
          <w:lang w:val="kk-KZ" w:eastAsia="ru-RU"/>
        </w:rPr>
        <w:t xml:space="preserve">  2004</w:t>
      </w:r>
      <w:r w:rsidRPr="00455182">
        <w:rPr>
          <w:rFonts w:ascii="Times New Roman" w:eastAsia="Times New Roman" w:hAnsi="Times New Roman" w:cs="Times New Roman"/>
          <w:sz w:val="28"/>
          <w:szCs w:val="28"/>
          <w:lang w:val="kk-KZ" w:eastAsia="ru-RU"/>
        </w:rPr>
        <w:t xml:space="preserve">, 2005, 2011-2013 и 2015-2016 </w:t>
      </w:r>
      <w:r w:rsidR="000300A2" w:rsidRPr="00455182">
        <w:rPr>
          <w:rFonts w:ascii="Times New Roman" w:eastAsia="Times New Roman" w:hAnsi="Times New Roman" w:cs="Times New Roman"/>
          <w:sz w:val="28"/>
          <w:szCs w:val="28"/>
          <w:lang w:val="kk-KZ" w:eastAsia="ru-RU"/>
        </w:rPr>
        <w:t>жылғы</w:t>
      </w:r>
      <w:r w:rsidRPr="00455182">
        <w:rPr>
          <w:rFonts w:ascii="Times New Roman" w:eastAsia="Times New Roman" w:hAnsi="Times New Roman" w:cs="Times New Roman"/>
          <w:sz w:val="28"/>
          <w:szCs w:val="28"/>
          <w:lang w:val="kk-KZ" w:eastAsia="ru-RU"/>
        </w:rPr>
        <w:t xml:space="preserve">. </w:t>
      </w:r>
      <w:r w:rsidR="000300A2" w:rsidRPr="00455182">
        <w:rPr>
          <w:rFonts w:ascii="Times New Roman" w:eastAsia="Times New Roman" w:hAnsi="Times New Roman" w:cs="Times New Roman"/>
          <w:sz w:val="28"/>
          <w:szCs w:val="28"/>
          <w:lang w:val="kk-KZ" w:eastAsia="ru-RU"/>
        </w:rPr>
        <w:t xml:space="preserve">Таңдамалы түрде 5 квартал зерттелді. </w:t>
      </w:r>
      <w:r w:rsidR="00797D98" w:rsidRPr="00455182">
        <w:rPr>
          <w:rFonts w:ascii="Times New Roman" w:eastAsia="Times New Roman" w:hAnsi="Times New Roman" w:cs="Times New Roman"/>
          <w:sz w:val="28"/>
          <w:szCs w:val="28"/>
          <w:lang w:val="kk-KZ" w:eastAsia="ru-RU"/>
        </w:rPr>
        <w:t>Ағаш өсімдіктер тұқымдарының құрамы - 10 түрі</w:t>
      </w:r>
      <w:r w:rsidR="00455182" w:rsidRPr="00455182">
        <w:rPr>
          <w:rFonts w:ascii="Times New Roman" w:eastAsia="Times New Roman" w:hAnsi="Times New Roman" w:cs="Times New Roman"/>
          <w:sz w:val="28"/>
          <w:szCs w:val="28"/>
          <w:lang w:val="kk-KZ" w:eastAsia="ru-RU"/>
        </w:rPr>
        <w:t xml:space="preserve"> бұталылардың</w:t>
      </w:r>
      <w:r w:rsidR="00797D98" w:rsidRPr="00455182">
        <w:rPr>
          <w:rFonts w:ascii="Times New Roman" w:eastAsia="Times New Roman" w:hAnsi="Times New Roman" w:cs="Times New Roman"/>
          <w:sz w:val="28"/>
          <w:szCs w:val="28"/>
          <w:lang w:val="kk-KZ" w:eastAsia="ru-RU"/>
        </w:rPr>
        <w:t xml:space="preserve">, </w:t>
      </w:r>
      <w:r w:rsidR="00455182" w:rsidRPr="00455182">
        <w:rPr>
          <w:rFonts w:ascii="Times New Roman" w:eastAsia="Times New Roman" w:hAnsi="Times New Roman" w:cs="Times New Roman"/>
          <w:sz w:val="28"/>
          <w:szCs w:val="28"/>
          <w:lang w:val="kk-KZ" w:eastAsia="ru-RU"/>
        </w:rPr>
        <w:t xml:space="preserve">9 түрі отырғызылған. </w:t>
      </w:r>
      <w:r w:rsidR="00797D98" w:rsidRPr="00455182">
        <w:rPr>
          <w:rFonts w:ascii="Times New Roman" w:eastAsia="Times New Roman" w:hAnsi="Times New Roman" w:cs="Times New Roman"/>
          <w:sz w:val="28"/>
          <w:szCs w:val="28"/>
          <w:lang w:val="kk-KZ" w:eastAsia="ru-RU"/>
        </w:rPr>
        <w:t xml:space="preserve"> </w:t>
      </w:r>
    </w:p>
    <w:p w14:paraId="36915B37" w14:textId="3B521772" w:rsidR="00615767" w:rsidRPr="00E20D6F" w:rsidRDefault="00AA4370"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71 к</w:t>
      </w:r>
      <w:r w:rsidR="003D4321" w:rsidRPr="00D553ED">
        <w:rPr>
          <w:rFonts w:ascii="Times New Roman" w:eastAsia="Times New Roman" w:hAnsi="Times New Roman" w:cs="Times New Roman"/>
          <w:i/>
          <w:color w:val="000000" w:themeColor="text1"/>
          <w:sz w:val="28"/>
          <w:szCs w:val="28"/>
          <w:lang w:val="kk-KZ" w:eastAsia="ru-RU"/>
        </w:rPr>
        <w:t>вартал</w:t>
      </w:r>
      <w:r w:rsidR="003D4321" w:rsidRPr="00D553ED">
        <w:rPr>
          <w:rFonts w:ascii="Times New Roman" w:eastAsia="Times New Roman" w:hAnsi="Times New Roman" w:cs="Times New Roman"/>
          <w:color w:val="000000" w:themeColor="text1"/>
          <w:sz w:val="28"/>
          <w:szCs w:val="28"/>
          <w:lang w:val="kk-KZ" w:eastAsia="ru-RU"/>
        </w:rPr>
        <w:t xml:space="preserve">. </w:t>
      </w:r>
      <w:r w:rsidR="003D4321" w:rsidRPr="00EA3A9D">
        <w:rPr>
          <w:rFonts w:ascii="Times New Roman" w:eastAsia="Times New Roman" w:hAnsi="Times New Roman" w:cs="Times New Roman"/>
          <w:color w:val="000000" w:themeColor="text1"/>
          <w:sz w:val="28"/>
          <w:szCs w:val="28"/>
          <w:lang w:val="kk-KZ" w:eastAsia="ru-RU"/>
        </w:rPr>
        <w:t xml:space="preserve">53,2 га. </w:t>
      </w:r>
      <w:r w:rsidR="00474AF2" w:rsidRPr="00D553ED">
        <w:rPr>
          <w:rFonts w:ascii="Times New Roman" w:eastAsia="Times New Roman" w:hAnsi="Times New Roman" w:cs="Times New Roman"/>
          <w:color w:val="000000" w:themeColor="text1"/>
          <w:sz w:val="28"/>
          <w:szCs w:val="28"/>
          <w:lang w:val="kk-KZ" w:eastAsia="ru-RU"/>
        </w:rPr>
        <w:t xml:space="preserve">Екпелер </w:t>
      </w:r>
      <w:r w:rsidR="003D4321" w:rsidRPr="00EA3A9D">
        <w:rPr>
          <w:rFonts w:ascii="Times New Roman" w:eastAsia="Times New Roman" w:hAnsi="Times New Roman" w:cs="Times New Roman"/>
          <w:color w:val="000000" w:themeColor="text1"/>
          <w:sz w:val="28"/>
          <w:szCs w:val="28"/>
          <w:lang w:val="kk-KZ" w:eastAsia="ru-RU"/>
        </w:rPr>
        <w:t xml:space="preserve"> 2015 </w:t>
      </w:r>
      <w:r w:rsidR="00474AF2" w:rsidRPr="00D553ED">
        <w:rPr>
          <w:rFonts w:ascii="Times New Roman" w:eastAsia="Times New Roman" w:hAnsi="Times New Roman" w:cs="Times New Roman"/>
          <w:color w:val="000000" w:themeColor="text1"/>
          <w:sz w:val="28"/>
          <w:szCs w:val="28"/>
          <w:lang w:val="kk-KZ" w:eastAsia="ru-RU"/>
        </w:rPr>
        <w:t>жылғы отырғызылымдар</w:t>
      </w:r>
      <w:r w:rsidR="003D4321" w:rsidRPr="00EA3A9D">
        <w:rPr>
          <w:rFonts w:ascii="Times New Roman" w:eastAsia="Times New Roman" w:hAnsi="Times New Roman" w:cs="Times New Roman"/>
          <w:color w:val="000000" w:themeColor="text1"/>
          <w:sz w:val="28"/>
          <w:szCs w:val="28"/>
          <w:lang w:val="kk-KZ" w:eastAsia="ru-RU"/>
        </w:rPr>
        <w:t>.</w:t>
      </w:r>
      <w:r w:rsidR="003D4321" w:rsidRPr="00D553ED">
        <w:rPr>
          <w:rFonts w:ascii="Times New Roman" w:eastAsia="Times New Roman" w:hAnsi="Times New Roman" w:cs="Times New Roman"/>
          <w:color w:val="000000" w:themeColor="text1"/>
          <w:sz w:val="28"/>
          <w:szCs w:val="28"/>
          <w:lang w:val="kk-KZ" w:eastAsia="ru-RU"/>
        </w:rPr>
        <w:t xml:space="preserve"> </w:t>
      </w:r>
      <w:r w:rsidR="004A426C" w:rsidRPr="00D553ED">
        <w:rPr>
          <w:rFonts w:ascii="Times New Roman" w:eastAsia="Times New Roman" w:hAnsi="Times New Roman" w:cs="Times New Roman"/>
          <w:color w:val="000000" w:themeColor="text1"/>
          <w:sz w:val="28"/>
          <w:szCs w:val="28"/>
          <w:lang w:val="kk-KZ" w:eastAsia="ru-RU"/>
        </w:rPr>
        <w:t>6</w:t>
      </w:r>
      <w:r w:rsidR="00474AF2" w:rsidRPr="00D553ED">
        <w:rPr>
          <w:rFonts w:ascii="Times New Roman" w:eastAsia="Times New Roman" w:hAnsi="Times New Roman" w:cs="Times New Roman"/>
          <w:color w:val="000000" w:themeColor="text1"/>
          <w:sz w:val="28"/>
          <w:szCs w:val="28"/>
          <w:lang w:val="kk-KZ" w:eastAsia="ru-RU"/>
        </w:rPr>
        <w:t xml:space="preserve"> қатарлы екпелер: шегіршін 3 қатар, алма 3 қатарлы. </w:t>
      </w:r>
      <w:r w:rsidR="00AD63F1" w:rsidRPr="00D553ED">
        <w:rPr>
          <w:rFonts w:ascii="Times New Roman" w:eastAsia="Times New Roman" w:hAnsi="Times New Roman" w:cs="Times New Roman"/>
          <w:i/>
          <w:color w:val="000000" w:themeColor="text1"/>
          <w:sz w:val="28"/>
          <w:szCs w:val="28"/>
          <w:lang w:val="kk-KZ" w:eastAsia="ru-RU"/>
        </w:rPr>
        <w:t>Ағаш отырғызылым жағдайы.</w:t>
      </w:r>
      <w:r w:rsidR="00AD63F1" w:rsidRPr="00D553ED">
        <w:rPr>
          <w:rFonts w:ascii="Times New Roman" w:eastAsia="Times New Roman" w:hAnsi="Times New Roman" w:cs="Times New Roman"/>
          <w:color w:val="000000" w:themeColor="text1"/>
          <w:sz w:val="28"/>
          <w:szCs w:val="28"/>
          <w:lang w:val="kk-KZ" w:eastAsia="ru-RU"/>
        </w:rPr>
        <w:t xml:space="preserve"> Сібір алмасының жапырақтарына дақ түскен. Шегіршін жапырақтары бактериялық күйікпен зақымданған.</w:t>
      </w:r>
      <w:r w:rsidR="00E20D6F">
        <w:rPr>
          <w:rFonts w:ascii="Times New Roman" w:eastAsia="Times New Roman" w:hAnsi="Times New Roman" w:cs="Times New Roman"/>
          <w:color w:val="000000" w:themeColor="text1"/>
          <w:sz w:val="28"/>
          <w:szCs w:val="28"/>
          <w:lang w:val="kk-KZ" w:eastAsia="ru-RU"/>
        </w:rPr>
        <w:t xml:space="preserve"> </w:t>
      </w:r>
      <w:r w:rsidR="00E939CE" w:rsidRPr="00D553ED">
        <w:rPr>
          <w:rFonts w:ascii="Times New Roman" w:eastAsia="Calibri" w:hAnsi="Times New Roman" w:cs="Times New Roman"/>
          <w:iCs/>
          <w:color w:val="000000" w:themeColor="text1"/>
          <w:sz w:val="28"/>
          <w:szCs w:val="28"/>
          <w:lang w:val="kk-KZ"/>
        </w:rPr>
        <w:t>Шегіршін кәдімгі</w:t>
      </w:r>
      <w:r w:rsidR="00E939CE" w:rsidRPr="00D553ED">
        <w:rPr>
          <w:rFonts w:ascii="Times New Roman" w:eastAsia="Calibri" w:hAnsi="Times New Roman" w:cs="Times New Roman"/>
          <w:i/>
          <w:iCs/>
          <w:color w:val="000000" w:themeColor="text1"/>
          <w:sz w:val="28"/>
          <w:szCs w:val="28"/>
          <w:lang w:val="kk-KZ"/>
        </w:rPr>
        <w:t xml:space="preserve"> </w:t>
      </w:r>
      <w:r w:rsidR="00615767" w:rsidRPr="00D553ED">
        <w:rPr>
          <w:rFonts w:ascii="Times New Roman" w:eastAsia="Calibri" w:hAnsi="Times New Roman" w:cs="Times New Roman"/>
          <w:color w:val="000000" w:themeColor="text1"/>
          <w:sz w:val="28"/>
          <w:szCs w:val="28"/>
          <w:lang w:val="kk-KZ"/>
        </w:rPr>
        <w:t>жапырақтардың 20-30% - ы толығымен сарғайған, мұндай жапырақтардың фонында қара жиегі бар көптеген қара қоңыр дақтар бар. Дақтардың мөлшері 1-2 мм, дақтар шашыраңқы, топтарда, жалғыз, кейде біріктіріледі. Микроскопия кезінде саңырауқұлақ құрылымдары табылмайды. Дақтар бактериялық болуы мүмкін. Жасыл жапырақтарда дақтар байқалмайды.</w:t>
      </w:r>
    </w:p>
    <w:p w14:paraId="01652327" w14:textId="575A33A0" w:rsidR="00717AFE" w:rsidRPr="00E20D6F" w:rsidRDefault="00AA4370" w:rsidP="006F2DB9">
      <w:pPr>
        <w:spacing w:after="0" w:line="240" w:lineRule="auto"/>
        <w:ind w:firstLine="709"/>
        <w:jc w:val="both"/>
        <w:rPr>
          <w:rFonts w:ascii="Times New Roman" w:eastAsia="Times New Roman" w:hAnsi="Times New Roman" w:cs="Times New Roman"/>
          <w:b/>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72 к</w:t>
      </w:r>
      <w:r w:rsidR="003D4321" w:rsidRPr="00D553ED">
        <w:rPr>
          <w:rFonts w:ascii="Times New Roman" w:eastAsia="Times New Roman" w:hAnsi="Times New Roman" w:cs="Times New Roman"/>
          <w:i/>
          <w:color w:val="000000" w:themeColor="text1"/>
          <w:sz w:val="28"/>
          <w:szCs w:val="28"/>
          <w:lang w:val="kk-KZ" w:eastAsia="ru-RU"/>
        </w:rPr>
        <w:t>вартал</w:t>
      </w:r>
      <w:r w:rsidR="003D4321" w:rsidRPr="00D553ED">
        <w:rPr>
          <w:rFonts w:ascii="Times New Roman" w:eastAsia="Times New Roman" w:hAnsi="Times New Roman" w:cs="Times New Roman"/>
          <w:color w:val="000000" w:themeColor="text1"/>
          <w:sz w:val="28"/>
          <w:szCs w:val="28"/>
          <w:lang w:val="kk-KZ" w:eastAsia="ru-RU"/>
        </w:rPr>
        <w:t xml:space="preserve"> 68,5 га. </w:t>
      </w:r>
      <w:r w:rsidR="00AD63F1" w:rsidRPr="00D553ED">
        <w:rPr>
          <w:rFonts w:ascii="Times New Roman" w:eastAsia="Times New Roman" w:hAnsi="Times New Roman" w:cs="Times New Roman"/>
          <w:color w:val="000000" w:themeColor="text1"/>
          <w:sz w:val="28"/>
          <w:szCs w:val="28"/>
          <w:lang w:val="kk-KZ" w:eastAsia="ru-RU"/>
        </w:rPr>
        <w:t>Отырғызылым</w:t>
      </w:r>
      <w:r w:rsidR="003D4321" w:rsidRPr="00D553ED">
        <w:rPr>
          <w:rFonts w:ascii="Times New Roman" w:eastAsia="Times New Roman" w:hAnsi="Times New Roman" w:cs="Times New Roman"/>
          <w:color w:val="000000" w:themeColor="text1"/>
          <w:sz w:val="28"/>
          <w:szCs w:val="28"/>
          <w:lang w:val="kk-KZ" w:eastAsia="ru-RU"/>
        </w:rPr>
        <w:t xml:space="preserve"> 2015 </w:t>
      </w:r>
      <w:r w:rsidR="00AD63F1" w:rsidRPr="00D553ED">
        <w:rPr>
          <w:rFonts w:ascii="Times New Roman" w:eastAsia="Times New Roman" w:hAnsi="Times New Roman" w:cs="Times New Roman"/>
          <w:color w:val="000000" w:themeColor="text1"/>
          <w:sz w:val="28"/>
          <w:szCs w:val="28"/>
          <w:lang w:val="kk-KZ" w:eastAsia="ru-RU"/>
        </w:rPr>
        <w:t>жылғы</w:t>
      </w:r>
      <w:r w:rsidR="003D4321" w:rsidRPr="00D553ED">
        <w:rPr>
          <w:rFonts w:ascii="Times New Roman" w:eastAsia="Times New Roman" w:hAnsi="Times New Roman" w:cs="Times New Roman"/>
          <w:color w:val="000000" w:themeColor="text1"/>
          <w:sz w:val="28"/>
          <w:szCs w:val="28"/>
          <w:lang w:val="kk-KZ" w:eastAsia="ru-RU"/>
        </w:rPr>
        <w:t xml:space="preserve">. </w:t>
      </w:r>
      <w:r w:rsidR="00AD63F1" w:rsidRPr="00D553ED">
        <w:rPr>
          <w:rFonts w:ascii="Times New Roman" w:eastAsia="Times New Roman" w:hAnsi="Times New Roman" w:cs="Times New Roman"/>
          <w:color w:val="000000" w:themeColor="text1"/>
          <w:sz w:val="28"/>
          <w:szCs w:val="28"/>
          <w:lang w:val="kk-KZ" w:eastAsia="ru-RU"/>
        </w:rPr>
        <w:t>6 қа</w:t>
      </w:r>
      <w:r w:rsidR="004A426C" w:rsidRPr="00D553ED">
        <w:rPr>
          <w:rFonts w:ascii="Times New Roman" w:eastAsia="Times New Roman" w:hAnsi="Times New Roman" w:cs="Times New Roman"/>
          <w:color w:val="000000" w:themeColor="text1"/>
          <w:sz w:val="28"/>
          <w:szCs w:val="28"/>
          <w:lang w:val="kk-KZ" w:eastAsia="ru-RU"/>
        </w:rPr>
        <w:t>т</w:t>
      </w:r>
      <w:r w:rsidR="00AD63F1" w:rsidRPr="00D553ED">
        <w:rPr>
          <w:rFonts w:ascii="Times New Roman" w:eastAsia="Times New Roman" w:hAnsi="Times New Roman" w:cs="Times New Roman"/>
          <w:color w:val="000000" w:themeColor="text1"/>
          <w:sz w:val="28"/>
          <w:szCs w:val="28"/>
          <w:lang w:val="kk-KZ" w:eastAsia="ru-RU"/>
        </w:rPr>
        <w:t>арлы екпелер.</w:t>
      </w:r>
      <w:r w:rsidR="00E20D6F">
        <w:rPr>
          <w:rFonts w:ascii="Times New Roman" w:eastAsia="Times New Roman" w:hAnsi="Times New Roman" w:cs="Times New Roman"/>
          <w:b/>
          <w:color w:val="000000" w:themeColor="text1"/>
          <w:sz w:val="28"/>
          <w:szCs w:val="28"/>
          <w:lang w:val="kk-KZ" w:eastAsia="ru-RU"/>
        </w:rPr>
        <w:t xml:space="preserve"> </w:t>
      </w:r>
      <w:r w:rsidR="00AD63F1" w:rsidRPr="00D553ED">
        <w:rPr>
          <w:rFonts w:ascii="Times New Roman" w:eastAsia="Times New Roman" w:hAnsi="Times New Roman" w:cs="Times New Roman"/>
          <w:i/>
          <w:color w:val="000000" w:themeColor="text1"/>
          <w:sz w:val="28"/>
          <w:szCs w:val="28"/>
          <w:lang w:val="kk-KZ" w:eastAsia="ru-RU"/>
        </w:rPr>
        <w:t>Ағаш отырғызылым жағдайы.</w:t>
      </w:r>
      <w:r w:rsidR="00AD63F1" w:rsidRPr="00D553ED">
        <w:rPr>
          <w:rFonts w:ascii="Times New Roman" w:eastAsia="Times New Roman" w:hAnsi="Times New Roman" w:cs="Times New Roman"/>
          <w:color w:val="000000" w:themeColor="text1"/>
          <w:sz w:val="28"/>
          <w:szCs w:val="28"/>
          <w:lang w:val="kk-KZ" w:eastAsia="ru-RU"/>
        </w:rPr>
        <w:t xml:space="preserve"> </w:t>
      </w:r>
      <w:r w:rsidR="00717AFE" w:rsidRPr="00D553ED">
        <w:rPr>
          <w:rFonts w:ascii="Times New Roman" w:eastAsia="Times New Roman" w:hAnsi="Times New Roman" w:cs="Times New Roman"/>
          <w:color w:val="000000" w:themeColor="text1"/>
          <w:sz w:val="28"/>
          <w:szCs w:val="28"/>
          <w:lang w:val="kk-KZ" w:eastAsia="ru-RU"/>
        </w:rPr>
        <w:t xml:space="preserve">Шегіршіннің астыңғы бөлімдеріндегі жапырақтары қураған, жоғарғы бөлімі сау. </w:t>
      </w:r>
      <w:r w:rsidR="003D4321" w:rsidRPr="00D553ED">
        <w:rPr>
          <w:rFonts w:ascii="Times New Roman" w:eastAsia="Times New Roman" w:hAnsi="Times New Roman" w:cs="Times New Roman"/>
          <w:i/>
          <w:color w:val="000000" w:themeColor="text1"/>
          <w:sz w:val="28"/>
          <w:szCs w:val="28"/>
          <w:lang w:val="kk-KZ" w:eastAsia="ru-RU"/>
        </w:rPr>
        <w:t xml:space="preserve"> </w:t>
      </w:r>
    </w:p>
    <w:p w14:paraId="20023E4D" w14:textId="2485AB59" w:rsidR="004A426C" w:rsidRPr="00D553ED" w:rsidRDefault="00AA4370"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51 к</w:t>
      </w:r>
      <w:r w:rsidR="003D4321" w:rsidRPr="00D553ED">
        <w:rPr>
          <w:rFonts w:ascii="Times New Roman" w:eastAsia="Times New Roman" w:hAnsi="Times New Roman" w:cs="Times New Roman"/>
          <w:i/>
          <w:color w:val="000000" w:themeColor="text1"/>
          <w:sz w:val="28"/>
          <w:szCs w:val="28"/>
          <w:lang w:val="kk-KZ" w:eastAsia="ru-RU"/>
        </w:rPr>
        <w:t>вартал</w:t>
      </w:r>
      <w:r w:rsidR="003D4321" w:rsidRPr="00D553ED">
        <w:rPr>
          <w:rFonts w:ascii="Times New Roman" w:eastAsia="Times New Roman" w:hAnsi="Times New Roman" w:cs="Times New Roman"/>
          <w:color w:val="000000" w:themeColor="text1"/>
          <w:sz w:val="28"/>
          <w:szCs w:val="28"/>
          <w:lang w:val="kk-KZ" w:eastAsia="ru-RU"/>
        </w:rPr>
        <w:t xml:space="preserve"> 44,2 га . </w:t>
      </w:r>
      <w:r w:rsidR="00717AFE" w:rsidRPr="00D553ED">
        <w:rPr>
          <w:rFonts w:ascii="Times New Roman" w:eastAsia="Times New Roman" w:hAnsi="Times New Roman" w:cs="Times New Roman"/>
          <w:color w:val="000000" w:themeColor="text1"/>
          <w:sz w:val="28"/>
          <w:szCs w:val="28"/>
          <w:lang w:val="kk-KZ" w:eastAsia="ru-RU"/>
        </w:rPr>
        <w:t>Екпелер</w:t>
      </w:r>
      <w:r w:rsidR="003D4321" w:rsidRPr="00D553ED">
        <w:rPr>
          <w:rFonts w:ascii="Times New Roman" w:eastAsia="Times New Roman" w:hAnsi="Times New Roman" w:cs="Times New Roman"/>
          <w:color w:val="000000" w:themeColor="text1"/>
          <w:sz w:val="28"/>
          <w:szCs w:val="28"/>
          <w:lang w:val="kk-KZ" w:eastAsia="ru-RU"/>
        </w:rPr>
        <w:t xml:space="preserve"> 2011 </w:t>
      </w:r>
      <w:r w:rsidR="00717AFE" w:rsidRPr="00D553ED">
        <w:rPr>
          <w:rFonts w:ascii="Times New Roman" w:eastAsia="Times New Roman" w:hAnsi="Times New Roman" w:cs="Times New Roman"/>
          <w:color w:val="000000" w:themeColor="text1"/>
          <w:sz w:val="28"/>
          <w:szCs w:val="28"/>
          <w:lang w:val="kk-KZ" w:eastAsia="ru-RU"/>
        </w:rPr>
        <w:t>жылғы</w:t>
      </w:r>
      <w:r w:rsidR="003D4321" w:rsidRPr="00D553ED">
        <w:rPr>
          <w:rFonts w:ascii="Times New Roman" w:eastAsia="Times New Roman" w:hAnsi="Times New Roman" w:cs="Times New Roman"/>
          <w:color w:val="000000" w:themeColor="text1"/>
          <w:sz w:val="28"/>
          <w:szCs w:val="28"/>
          <w:lang w:val="kk-KZ" w:eastAsia="ru-RU"/>
        </w:rPr>
        <w:t xml:space="preserve"> </w:t>
      </w:r>
      <w:r w:rsidR="00717AFE" w:rsidRPr="00D553ED">
        <w:rPr>
          <w:rFonts w:ascii="Times New Roman" w:eastAsia="Times New Roman" w:hAnsi="Times New Roman" w:cs="Times New Roman"/>
          <w:color w:val="000000" w:themeColor="text1"/>
          <w:sz w:val="28"/>
          <w:szCs w:val="28"/>
          <w:lang w:val="kk-KZ" w:eastAsia="ru-RU"/>
        </w:rPr>
        <w:t>6 қатарлы: қарақат, шегіршін, үйеңкі 2 қатар, үйеңкі, ирга 2 қатар, үйеңкі, тал, ирга 2 қатар.</w:t>
      </w:r>
      <w:r w:rsidR="003D4321" w:rsidRPr="00D553ED">
        <w:rPr>
          <w:rFonts w:ascii="Times New Roman" w:eastAsia="Times New Roman" w:hAnsi="Times New Roman" w:cs="Times New Roman"/>
          <w:color w:val="000000" w:themeColor="text1"/>
          <w:sz w:val="28"/>
          <w:szCs w:val="28"/>
          <w:lang w:val="kk-KZ" w:eastAsia="ru-RU"/>
        </w:rPr>
        <w:t xml:space="preserve"> </w:t>
      </w:r>
      <w:r w:rsidR="004A426C" w:rsidRPr="00D553ED">
        <w:rPr>
          <w:rFonts w:ascii="Times New Roman" w:eastAsia="Times New Roman" w:hAnsi="Times New Roman" w:cs="Times New Roman"/>
          <w:i/>
          <w:color w:val="000000" w:themeColor="text1"/>
          <w:sz w:val="28"/>
          <w:szCs w:val="28"/>
          <w:lang w:val="kk-KZ" w:eastAsia="ru-RU"/>
        </w:rPr>
        <w:t xml:space="preserve">Ағаш отырғызылым жағдайы. </w:t>
      </w:r>
      <w:r w:rsidR="004A426C" w:rsidRPr="00D553ED">
        <w:rPr>
          <w:rFonts w:ascii="Times New Roman" w:eastAsia="Times New Roman" w:hAnsi="Times New Roman" w:cs="Times New Roman"/>
          <w:color w:val="000000" w:themeColor="text1"/>
          <w:sz w:val="28"/>
          <w:szCs w:val="28"/>
          <w:lang w:val="kk-KZ" w:eastAsia="ru-RU"/>
        </w:rPr>
        <w:t xml:space="preserve">Шегіршіннің жапырақтарында дақтар кездеседі. </w:t>
      </w:r>
    </w:p>
    <w:p w14:paraId="111CCD1E" w14:textId="1B058183" w:rsidR="00615767" w:rsidRPr="00E20D6F" w:rsidRDefault="00AA4370" w:rsidP="006F2DB9">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lastRenderedPageBreak/>
        <w:t>49 к</w:t>
      </w:r>
      <w:r w:rsidR="003D4321" w:rsidRPr="00D553ED">
        <w:rPr>
          <w:rFonts w:ascii="Times New Roman" w:eastAsia="Times New Roman" w:hAnsi="Times New Roman" w:cs="Times New Roman"/>
          <w:i/>
          <w:color w:val="000000" w:themeColor="text1"/>
          <w:sz w:val="28"/>
          <w:szCs w:val="28"/>
          <w:lang w:val="kk-KZ" w:eastAsia="ru-RU"/>
        </w:rPr>
        <w:t>вартал</w:t>
      </w:r>
      <w:r w:rsidR="003D4321" w:rsidRPr="00D553ED">
        <w:rPr>
          <w:rFonts w:ascii="Times New Roman" w:eastAsia="Times New Roman" w:hAnsi="Times New Roman" w:cs="Times New Roman"/>
          <w:color w:val="000000" w:themeColor="text1"/>
          <w:sz w:val="28"/>
          <w:szCs w:val="28"/>
          <w:lang w:val="kk-KZ" w:eastAsia="ru-RU"/>
        </w:rPr>
        <w:t xml:space="preserve"> 36,8 га . </w:t>
      </w:r>
      <w:r w:rsidR="005C5DA0" w:rsidRPr="00D553ED">
        <w:rPr>
          <w:rFonts w:ascii="Times New Roman" w:eastAsia="Times New Roman" w:hAnsi="Times New Roman" w:cs="Times New Roman"/>
          <w:color w:val="000000" w:themeColor="text1"/>
          <w:sz w:val="28"/>
          <w:szCs w:val="28"/>
          <w:lang w:val="kk-KZ" w:eastAsia="ru-RU"/>
        </w:rPr>
        <w:t>Отырғызылымдар</w:t>
      </w:r>
      <w:r w:rsidR="003D4321" w:rsidRPr="00D553ED">
        <w:rPr>
          <w:rFonts w:ascii="Times New Roman" w:eastAsia="Times New Roman" w:hAnsi="Times New Roman" w:cs="Times New Roman"/>
          <w:color w:val="000000" w:themeColor="text1"/>
          <w:sz w:val="28"/>
          <w:szCs w:val="28"/>
          <w:lang w:val="kk-KZ" w:eastAsia="ru-RU"/>
        </w:rPr>
        <w:t xml:space="preserve"> 2011 </w:t>
      </w:r>
      <w:r w:rsidR="005C5DA0" w:rsidRPr="00D553ED">
        <w:rPr>
          <w:rFonts w:ascii="Times New Roman" w:eastAsia="Times New Roman" w:hAnsi="Times New Roman" w:cs="Times New Roman"/>
          <w:color w:val="000000" w:themeColor="text1"/>
          <w:sz w:val="28"/>
          <w:szCs w:val="28"/>
          <w:lang w:val="kk-KZ" w:eastAsia="ru-RU"/>
        </w:rPr>
        <w:t xml:space="preserve">жылғы. 6 қатарлы: қарақат, үйеңкі, шегіршін, </w:t>
      </w:r>
      <w:r w:rsidR="00806582">
        <w:rPr>
          <w:rFonts w:ascii="Times New Roman" w:eastAsia="Times New Roman" w:hAnsi="Times New Roman" w:cs="Times New Roman"/>
          <w:color w:val="000000" w:themeColor="text1"/>
          <w:sz w:val="28"/>
          <w:szCs w:val="28"/>
          <w:lang w:val="kk-KZ" w:eastAsia="ru-RU"/>
        </w:rPr>
        <w:t>т</w:t>
      </w:r>
      <w:r w:rsidR="005C5DA0" w:rsidRPr="00D553ED">
        <w:rPr>
          <w:rFonts w:ascii="Times New Roman" w:eastAsia="Times New Roman" w:hAnsi="Times New Roman" w:cs="Times New Roman"/>
          <w:color w:val="000000" w:themeColor="text1"/>
          <w:sz w:val="28"/>
          <w:szCs w:val="28"/>
          <w:lang w:val="kk-KZ" w:eastAsia="ru-RU"/>
        </w:rPr>
        <w:t>ал, 2 қатар, алма 2 қатар, акация да бар.</w:t>
      </w:r>
      <w:r w:rsidR="00E20D6F">
        <w:rPr>
          <w:rFonts w:ascii="Times New Roman" w:eastAsia="Times New Roman" w:hAnsi="Times New Roman" w:cs="Times New Roman"/>
          <w:color w:val="000000" w:themeColor="text1"/>
          <w:sz w:val="28"/>
          <w:szCs w:val="28"/>
          <w:lang w:val="kk-KZ" w:eastAsia="ru-RU"/>
        </w:rPr>
        <w:t xml:space="preserve"> </w:t>
      </w:r>
      <w:r w:rsidR="0073178E" w:rsidRPr="00D553ED">
        <w:rPr>
          <w:rFonts w:ascii="Times New Roman" w:eastAsia="Times New Roman" w:hAnsi="Times New Roman" w:cs="Times New Roman"/>
          <w:i/>
          <w:color w:val="000000" w:themeColor="text1"/>
          <w:sz w:val="28"/>
          <w:szCs w:val="28"/>
          <w:lang w:val="kk-KZ" w:eastAsia="ru-RU"/>
        </w:rPr>
        <w:t>Ағаш отырғызылым жағдайы</w:t>
      </w:r>
      <w:r w:rsidR="003D4321" w:rsidRPr="00D553ED">
        <w:rPr>
          <w:rFonts w:ascii="Times New Roman" w:eastAsia="Times New Roman" w:hAnsi="Times New Roman" w:cs="Times New Roman"/>
          <w:color w:val="000000" w:themeColor="text1"/>
          <w:sz w:val="28"/>
          <w:szCs w:val="28"/>
          <w:lang w:val="kk-KZ" w:eastAsia="ru-RU"/>
        </w:rPr>
        <w:t xml:space="preserve"> </w:t>
      </w:r>
      <w:r w:rsidR="00D90811" w:rsidRPr="00D553ED">
        <w:rPr>
          <w:rFonts w:ascii="Times New Roman" w:eastAsia="Times New Roman" w:hAnsi="Times New Roman" w:cs="Times New Roman"/>
          <w:color w:val="000000" w:themeColor="text1"/>
          <w:sz w:val="28"/>
          <w:szCs w:val="28"/>
          <w:lang w:val="kk-KZ" w:eastAsia="ru-RU"/>
        </w:rPr>
        <w:t xml:space="preserve">Қарақаттың астыңғы бөлімі бұталары </w:t>
      </w:r>
      <w:r w:rsidR="00ED12CE" w:rsidRPr="00D553ED">
        <w:rPr>
          <w:rFonts w:ascii="Times New Roman" w:eastAsia="Times New Roman" w:hAnsi="Times New Roman" w:cs="Times New Roman"/>
          <w:color w:val="000000" w:themeColor="text1"/>
          <w:sz w:val="28"/>
          <w:szCs w:val="28"/>
          <w:lang w:val="kk-KZ" w:eastAsia="ru-RU"/>
        </w:rPr>
        <w:t xml:space="preserve">қураған, сол себепті өсімдік әлсіз. Жиделер цикадкамен зақымданған, жеміс салмаған. Үйеңкілер де ауруға шалдыққан. </w:t>
      </w:r>
      <w:r w:rsidR="001E2DE3" w:rsidRPr="00D553ED">
        <w:rPr>
          <w:rFonts w:ascii="Times New Roman" w:eastAsia="Calibri" w:hAnsi="Times New Roman" w:cs="Times New Roman"/>
          <w:iCs/>
          <w:color w:val="000000" w:themeColor="text1"/>
          <w:sz w:val="28"/>
          <w:szCs w:val="28"/>
          <w:lang w:val="kk-KZ"/>
        </w:rPr>
        <w:t>Қара қарақаттың төменгі бұтақтары кеуіп, бұтаның сирек және әлсіреуіне әкеледі</w:t>
      </w:r>
      <w:r w:rsidR="00E20D6F">
        <w:rPr>
          <w:rFonts w:ascii="Times New Roman" w:eastAsia="Calibri" w:hAnsi="Times New Roman" w:cs="Times New Roman"/>
          <w:iCs/>
          <w:color w:val="000000" w:themeColor="text1"/>
          <w:sz w:val="28"/>
          <w:szCs w:val="28"/>
          <w:lang w:val="kk-KZ"/>
        </w:rPr>
        <w:t xml:space="preserve">, </w:t>
      </w:r>
      <w:r w:rsidR="00107F3F" w:rsidRPr="00D553ED">
        <w:rPr>
          <w:rFonts w:ascii="Times New Roman" w:eastAsia="Calibri" w:hAnsi="Times New Roman" w:cs="Times New Roman"/>
          <w:iCs/>
          <w:color w:val="000000" w:themeColor="text1"/>
          <w:sz w:val="28"/>
          <w:szCs w:val="28"/>
          <w:lang w:val="kk-KZ"/>
        </w:rPr>
        <w:t>үйеңкі</w:t>
      </w:r>
      <w:r w:rsidR="003A77B0" w:rsidRPr="00D553ED">
        <w:rPr>
          <w:rFonts w:ascii="Times New Roman" w:eastAsia="Calibri" w:hAnsi="Times New Roman" w:cs="Times New Roman"/>
          <w:iCs/>
          <w:color w:val="000000" w:themeColor="text1"/>
          <w:sz w:val="28"/>
          <w:szCs w:val="28"/>
          <w:lang w:val="kk-KZ"/>
        </w:rPr>
        <w:t xml:space="preserve"> </w:t>
      </w:r>
      <w:r w:rsidR="001E2DE3" w:rsidRPr="00D553ED">
        <w:rPr>
          <w:rFonts w:ascii="Times New Roman" w:eastAsia="Calibri" w:hAnsi="Times New Roman" w:cs="Times New Roman"/>
          <w:iCs/>
          <w:color w:val="000000" w:themeColor="text1"/>
          <w:sz w:val="28"/>
          <w:szCs w:val="28"/>
          <w:lang w:val="kk-KZ"/>
        </w:rPr>
        <w:t>жапырақша</w:t>
      </w:r>
      <w:r w:rsidR="003A77B0" w:rsidRPr="00D553ED">
        <w:rPr>
          <w:rFonts w:ascii="Times New Roman" w:eastAsia="Calibri" w:hAnsi="Times New Roman" w:cs="Times New Roman"/>
          <w:iCs/>
          <w:color w:val="000000" w:themeColor="text1"/>
          <w:sz w:val="28"/>
          <w:szCs w:val="28"/>
          <w:lang w:val="kk-KZ"/>
        </w:rPr>
        <w:t>лары</w:t>
      </w:r>
      <w:r w:rsidR="001E2DE3" w:rsidRPr="00D553ED">
        <w:rPr>
          <w:rFonts w:ascii="Times New Roman" w:eastAsia="Calibri" w:hAnsi="Times New Roman" w:cs="Times New Roman"/>
          <w:iCs/>
          <w:color w:val="000000" w:themeColor="text1"/>
          <w:sz w:val="28"/>
          <w:szCs w:val="28"/>
          <w:lang w:val="kk-KZ"/>
        </w:rPr>
        <w:t xml:space="preserve"> қатты зардап ше</w:t>
      </w:r>
      <w:r w:rsidR="003A77B0" w:rsidRPr="00D553ED">
        <w:rPr>
          <w:rFonts w:ascii="Times New Roman" w:eastAsia="Calibri" w:hAnsi="Times New Roman" w:cs="Times New Roman"/>
          <w:iCs/>
          <w:color w:val="000000" w:themeColor="text1"/>
          <w:sz w:val="28"/>
          <w:szCs w:val="28"/>
          <w:lang w:val="kk-KZ"/>
        </w:rPr>
        <w:t>ккен</w:t>
      </w:r>
      <w:r w:rsidR="001E2DE3" w:rsidRPr="00D553ED">
        <w:rPr>
          <w:rFonts w:ascii="Times New Roman" w:eastAsia="Calibri" w:hAnsi="Times New Roman" w:cs="Times New Roman"/>
          <w:iCs/>
          <w:color w:val="000000" w:themeColor="text1"/>
          <w:sz w:val="28"/>
          <w:szCs w:val="28"/>
          <w:lang w:val="kk-KZ"/>
        </w:rPr>
        <w:t xml:space="preserve">, жемістері аз, бұтақтары дамымаған, кейбір бұтақтары жеміссіз. </w:t>
      </w:r>
      <w:r w:rsidR="00107F3F" w:rsidRPr="00E20D6F">
        <w:rPr>
          <w:rFonts w:ascii="Times New Roman" w:eastAsia="Calibri" w:hAnsi="Times New Roman" w:cs="Times New Roman"/>
          <w:color w:val="000000" w:themeColor="text1"/>
          <w:sz w:val="28"/>
          <w:szCs w:val="28"/>
          <w:lang w:val="kk-KZ"/>
        </w:rPr>
        <w:t xml:space="preserve">Жидеге </w:t>
      </w:r>
      <w:r w:rsidR="00107F3F" w:rsidRPr="00D553ED">
        <w:rPr>
          <w:rFonts w:ascii="Times New Roman" w:eastAsia="Calibri" w:hAnsi="Times New Roman" w:cs="Times New Roman"/>
          <w:i/>
          <w:iCs/>
          <w:color w:val="000000" w:themeColor="text1"/>
          <w:sz w:val="28"/>
          <w:szCs w:val="28"/>
          <w:lang w:val="kk-KZ"/>
        </w:rPr>
        <w:t>з</w:t>
      </w:r>
      <w:r w:rsidR="004B0609" w:rsidRPr="00D553ED">
        <w:rPr>
          <w:rFonts w:ascii="Times New Roman" w:eastAsia="Calibri" w:hAnsi="Times New Roman" w:cs="Times New Roman"/>
          <w:color w:val="000000" w:themeColor="text1"/>
          <w:sz w:val="28"/>
          <w:szCs w:val="28"/>
          <w:lang w:val="kk-KZ"/>
        </w:rPr>
        <w:t>иянкестер  қатты әсер еткен. Жапырақтардың 70-80%-ы залалданған. Жалпы өсімдіктердің жағдайы қатты депрессияға ұшырайды</w:t>
      </w:r>
      <w:r w:rsidR="00E20D6F">
        <w:rPr>
          <w:rFonts w:ascii="Times New Roman" w:eastAsia="Times New Roman" w:hAnsi="Times New Roman" w:cs="Times New Roman"/>
          <w:color w:val="000000" w:themeColor="text1"/>
          <w:sz w:val="28"/>
          <w:szCs w:val="28"/>
          <w:lang w:val="kk-KZ" w:eastAsia="ru-RU"/>
        </w:rPr>
        <w:t xml:space="preserve">. </w:t>
      </w:r>
      <w:r w:rsidR="00107F3F" w:rsidRPr="00E20D6F">
        <w:rPr>
          <w:rFonts w:ascii="Times New Roman" w:eastAsia="Calibri" w:hAnsi="Times New Roman" w:cs="Times New Roman"/>
          <w:color w:val="000000" w:themeColor="text1"/>
          <w:sz w:val="28"/>
          <w:szCs w:val="28"/>
          <w:lang w:val="kk-KZ"/>
        </w:rPr>
        <w:t>Ақ</w:t>
      </w:r>
      <w:r w:rsidR="00E20D6F" w:rsidRPr="00E20D6F">
        <w:rPr>
          <w:rFonts w:ascii="Times New Roman" w:eastAsia="Calibri" w:hAnsi="Times New Roman" w:cs="Times New Roman"/>
          <w:color w:val="000000" w:themeColor="text1"/>
          <w:sz w:val="28"/>
          <w:szCs w:val="28"/>
          <w:lang w:val="kk-KZ"/>
        </w:rPr>
        <w:t xml:space="preserve"> тал ж</w:t>
      </w:r>
      <w:r w:rsidR="004B0609" w:rsidRPr="00E20D6F">
        <w:rPr>
          <w:rFonts w:ascii="Times New Roman" w:eastAsia="Calibri" w:hAnsi="Times New Roman" w:cs="Times New Roman"/>
          <w:color w:val="000000" w:themeColor="text1"/>
          <w:sz w:val="28"/>
          <w:szCs w:val="28"/>
          <w:lang w:val="kk-KZ"/>
        </w:rPr>
        <w:t>апырақтарда ұзартылған сопақша, біршама ісінген, қою қоңыр, топтасып немесе жалғыз көлемі 3,4,5 х 6,8 мм дақтар кездеседі. Саңырауқұлақ құрылымдарын микроскопиялау кезінде табылмады.</w:t>
      </w:r>
      <w:r w:rsidR="00E20D6F">
        <w:rPr>
          <w:rFonts w:ascii="Times New Roman" w:eastAsia="Times New Roman" w:hAnsi="Times New Roman" w:cs="Times New Roman"/>
          <w:color w:val="000000" w:themeColor="text1"/>
          <w:sz w:val="28"/>
          <w:szCs w:val="28"/>
          <w:lang w:val="kk-KZ" w:eastAsia="ru-RU"/>
        </w:rPr>
        <w:t xml:space="preserve"> </w:t>
      </w:r>
      <w:r w:rsidR="00107F3F" w:rsidRPr="00E20D6F">
        <w:rPr>
          <w:rFonts w:ascii="Times New Roman" w:eastAsia="Calibri" w:hAnsi="Times New Roman" w:cs="Times New Roman"/>
          <w:color w:val="000000" w:themeColor="text1"/>
          <w:sz w:val="28"/>
          <w:szCs w:val="28"/>
          <w:lang w:val="kk-KZ"/>
        </w:rPr>
        <w:t xml:space="preserve">Жалпақ жапырақ жиде. </w:t>
      </w:r>
      <w:r w:rsidR="001B02C2" w:rsidRPr="00E20D6F">
        <w:rPr>
          <w:rFonts w:ascii="Times New Roman" w:eastAsia="Calibri" w:hAnsi="Times New Roman" w:cs="Times New Roman"/>
          <w:color w:val="000000" w:themeColor="text1"/>
          <w:sz w:val="28"/>
          <w:szCs w:val="28"/>
          <w:lang w:val="kk-KZ"/>
        </w:rPr>
        <w:t>Жапырақ тақтасының жоғарғы жағында көлемі 3-тен 7,9 мм-ге дейін көптеген бұлыңғыр, қараңғы, жиі қосылатын дақтар бар., кейбір жерлерде мұндай дақтар біріктіріліп, жапырақ бетінің 25-30% алады. Жапырақтардың астыңғы жағы сау.</w:t>
      </w:r>
      <w:r w:rsidR="00E20D6F">
        <w:rPr>
          <w:rFonts w:ascii="Times New Roman" w:eastAsia="Times New Roman" w:hAnsi="Times New Roman" w:cs="Times New Roman"/>
          <w:color w:val="000000" w:themeColor="text1"/>
          <w:sz w:val="28"/>
          <w:szCs w:val="28"/>
          <w:lang w:val="kk-KZ" w:eastAsia="ru-RU"/>
        </w:rPr>
        <w:t xml:space="preserve"> </w:t>
      </w:r>
      <w:r w:rsidR="00107F3F" w:rsidRPr="00E20D6F">
        <w:rPr>
          <w:rFonts w:ascii="Times New Roman" w:eastAsia="Calibri" w:hAnsi="Times New Roman" w:cs="Times New Roman"/>
          <w:color w:val="000000" w:themeColor="text1"/>
          <w:sz w:val="28"/>
          <w:szCs w:val="28"/>
          <w:lang w:val="kk-KZ"/>
        </w:rPr>
        <w:t>Алтын қарақақат</w:t>
      </w:r>
      <w:r w:rsidR="00E20D6F">
        <w:rPr>
          <w:rFonts w:ascii="Times New Roman" w:eastAsia="Calibri" w:hAnsi="Times New Roman" w:cs="Times New Roman"/>
          <w:color w:val="000000" w:themeColor="text1"/>
          <w:sz w:val="28"/>
          <w:szCs w:val="28"/>
          <w:lang w:val="kk-KZ"/>
        </w:rPr>
        <w:t xml:space="preserve"> ж</w:t>
      </w:r>
      <w:r w:rsidR="001B02C2" w:rsidRPr="00E20D6F">
        <w:rPr>
          <w:rFonts w:ascii="Times New Roman" w:eastAsia="Calibri" w:hAnsi="Times New Roman" w:cs="Times New Roman"/>
          <w:color w:val="000000" w:themeColor="text1"/>
          <w:sz w:val="28"/>
          <w:szCs w:val="28"/>
          <w:lang w:val="kk-KZ"/>
        </w:rPr>
        <w:t>апырақтардың 10-15%-н қара-жасыл шекарасы бар немесе кең қара жиегі бар, сопақша және бұрыштық пішінді, 2 3 x 3 3,5 мм дақтар бар</w:t>
      </w:r>
      <w:r w:rsidR="00E20D6F">
        <w:rPr>
          <w:rFonts w:ascii="Times New Roman" w:eastAsia="Calibri" w:hAnsi="Times New Roman" w:cs="Times New Roman"/>
          <w:color w:val="000000" w:themeColor="text1"/>
          <w:sz w:val="28"/>
          <w:szCs w:val="28"/>
          <w:lang w:val="kk-KZ"/>
        </w:rPr>
        <w:t xml:space="preserve">. </w:t>
      </w:r>
      <w:r w:rsidR="00107F3F" w:rsidRPr="00E20D6F">
        <w:rPr>
          <w:rFonts w:ascii="Times New Roman" w:eastAsia="Calibri" w:hAnsi="Times New Roman" w:cs="Times New Roman"/>
          <w:color w:val="000000" w:themeColor="text1"/>
          <w:sz w:val="28"/>
          <w:szCs w:val="28"/>
          <w:lang w:val="kk-KZ"/>
        </w:rPr>
        <w:t>Татар ұшқаты</w:t>
      </w:r>
      <w:r w:rsidR="00615767" w:rsidRPr="00E20D6F">
        <w:rPr>
          <w:rFonts w:ascii="Times New Roman" w:eastAsia="Calibri" w:hAnsi="Times New Roman" w:cs="Times New Roman"/>
          <w:color w:val="000000" w:themeColor="text1"/>
          <w:sz w:val="28"/>
          <w:szCs w:val="28"/>
          <w:lang w:val="kk-KZ"/>
        </w:rPr>
        <w:t xml:space="preserve">. </w:t>
      </w:r>
      <w:r w:rsidR="00101794" w:rsidRPr="00D553ED">
        <w:rPr>
          <w:rFonts w:ascii="Times New Roman" w:eastAsia="Calibri" w:hAnsi="Times New Roman" w:cs="Times New Roman"/>
          <w:color w:val="000000" w:themeColor="text1"/>
          <w:sz w:val="28"/>
          <w:szCs w:val="28"/>
          <w:lang w:val="kk-KZ"/>
        </w:rPr>
        <w:t>Жапырақ тақтасы мен жемістер ішінара қара- массамен жабылған. Жапырақтары мен жемістері күйдірілген, кептірілген сияқты мыжылған. Жас жапырақтарда зақымдану жапырақтардың ұштарынан байқалады және біртіндеп ортаңғы бөлікке және негізге таралады. Жас бұтақтар да қара түсті. Жоғарғы бұтақтарға қатты әсер етеді. Зақымдалған жапырақтар толығымен құрғақ және өлі. Диагноз: бактериялық күйік.</w:t>
      </w:r>
    </w:p>
    <w:p w14:paraId="18F5BF45" w14:textId="61DC85CA" w:rsidR="00416A33" w:rsidRPr="00CB41E4" w:rsidRDefault="00107F3F" w:rsidP="006F2DB9">
      <w:pPr>
        <w:spacing w:after="0" w:line="240" w:lineRule="auto"/>
        <w:ind w:firstLine="709"/>
        <w:jc w:val="both"/>
        <w:rPr>
          <w:rFonts w:ascii="Times New Roman" w:hAnsi="Times New Roman" w:cs="Times New Roman"/>
          <w:color w:val="000000" w:themeColor="text1"/>
          <w:sz w:val="28"/>
          <w:szCs w:val="28"/>
          <w:lang w:val="kk-KZ"/>
        </w:rPr>
      </w:pPr>
      <w:r w:rsidRPr="00D553ED">
        <w:rPr>
          <w:rFonts w:ascii="Times New Roman" w:eastAsia="Calibri" w:hAnsi="Times New Roman" w:cs="Times New Roman"/>
          <w:bCs/>
          <w:i/>
          <w:color w:val="000000" w:themeColor="text1"/>
          <w:sz w:val="28"/>
          <w:szCs w:val="28"/>
          <w:lang w:val="kk-KZ"/>
        </w:rPr>
        <w:t>Аршалы орма шаруашылығы</w:t>
      </w:r>
      <w:r w:rsidR="00D4637A" w:rsidRPr="00D553ED">
        <w:rPr>
          <w:rFonts w:ascii="Times New Roman" w:eastAsia="Calibri" w:hAnsi="Times New Roman" w:cs="Times New Roman"/>
          <w:color w:val="000000" w:themeColor="text1"/>
          <w:sz w:val="28"/>
          <w:szCs w:val="28"/>
          <w:lang w:val="kk-KZ"/>
        </w:rPr>
        <w:t xml:space="preserve">: </w:t>
      </w:r>
      <w:r w:rsidR="00C75C22" w:rsidRPr="00D553ED">
        <w:rPr>
          <w:rFonts w:ascii="Times New Roman" w:eastAsia="Calibri" w:hAnsi="Times New Roman" w:cs="Times New Roman"/>
          <w:color w:val="000000" w:themeColor="text1"/>
          <w:sz w:val="28"/>
          <w:szCs w:val="28"/>
          <w:lang w:val="kk-KZ"/>
        </w:rPr>
        <w:t xml:space="preserve">Орманшылықтың жалпы отырғызу алаңы 3363 га. </w:t>
      </w:r>
      <w:r w:rsidR="00224E11" w:rsidRPr="00D553ED">
        <w:rPr>
          <w:rFonts w:ascii="Times New Roman" w:eastAsia="Calibri" w:hAnsi="Times New Roman" w:cs="Times New Roman"/>
          <w:color w:val="000000" w:themeColor="text1"/>
          <w:sz w:val="28"/>
          <w:szCs w:val="28"/>
          <w:lang w:val="kk-KZ"/>
        </w:rPr>
        <w:t>Е</w:t>
      </w:r>
      <w:r w:rsidR="00C75C22" w:rsidRPr="00D553ED">
        <w:rPr>
          <w:rFonts w:ascii="Times New Roman" w:eastAsia="Calibri" w:hAnsi="Times New Roman" w:cs="Times New Roman"/>
          <w:color w:val="000000" w:themeColor="text1"/>
          <w:sz w:val="28"/>
          <w:szCs w:val="28"/>
          <w:lang w:val="kk-KZ"/>
        </w:rPr>
        <w:t xml:space="preserve">кпелер 2012-2013 жылдары егілген. өсімдік түрлерінің құрамы ағаш түрлері: </w:t>
      </w:r>
      <w:r w:rsidR="00224E11" w:rsidRPr="00D553ED">
        <w:rPr>
          <w:rFonts w:ascii="Times New Roman" w:eastAsia="Calibri" w:hAnsi="Times New Roman" w:cs="Times New Roman"/>
          <w:color w:val="000000" w:themeColor="text1"/>
          <w:sz w:val="28"/>
          <w:szCs w:val="28"/>
          <w:lang w:val="kk-KZ"/>
        </w:rPr>
        <w:t>шегіршін, ұш</w:t>
      </w:r>
      <w:r w:rsidR="00B57917">
        <w:rPr>
          <w:rFonts w:ascii="Times New Roman" w:eastAsia="Calibri" w:hAnsi="Times New Roman" w:cs="Times New Roman"/>
          <w:color w:val="000000" w:themeColor="text1"/>
          <w:sz w:val="28"/>
          <w:szCs w:val="28"/>
          <w:lang w:val="kk-KZ"/>
        </w:rPr>
        <w:t>қ</w:t>
      </w:r>
      <w:r w:rsidR="00224E11" w:rsidRPr="00D553ED">
        <w:rPr>
          <w:rFonts w:ascii="Times New Roman" w:eastAsia="Calibri" w:hAnsi="Times New Roman" w:cs="Times New Roman"/>
          <w:color w:val="000000" w:themeColor="text1"/>
          <w:sz w:val="28"/>
          <w:szCs w:val="28"/>
          <w:lang w:val="kk-KZ"/>
        </w:rPr>
        <w:t>аттар, үйеңкі, терек, бұталылардан қарақат</w:t>
      </w:r>
      <w:r w:rsidR="00C75C22" w:rsidRPr="00D553ED">
        <w:rPr>
          <w:rFonts w:ascii="Times New Roman" w:eastAsia="Calibri" w:hAnsi="Times New Roman" w:cs="Times New Roman"/>
          <w:color w:val="000000" w:themeColor="text1"/>
          <w:sz w:val="28"/>
          <w:szCs w:val="28"/>
          <w:lang w:val="kk-KZ"/>
        </w:rPr>
        <w:t xml:space="preserve">. </w:t>
      </w:r>
      <w:r w:rsidR="00224E11" w:rsidRPr="00D553ED">
        <w:rPr>
          <w:rFonts w:ascii="Times New Roman" w:eastAsia="Calibri" w:hAnsi="Times New Roman" w:cs="Times New Roman"/>
          <w:color w:val="000000" w:themeColor="text1"/>
          <w:sz w:val="28"/>
          <w:szCs w:val="28"/>
          <w:lang w:val="kk-KZ"/>
        </w:rPr>
        <w:t>Кулисалар 6 қатарлы</w:t>
      </w:r>
      <w:r w:rsidR="00440553" w:rsidRPr="00D553ED">
        <w:rPr>
          <w:rFonts w:ascii="Times New Roman" w:eastAsia="Calibri" w:hAnsi="Times New Roman" w:cs="Times New Roman"/>
          <w:color w:val="000000" w:themeColor="text1"/>
          <w:sz w:val="28"/>
          <w:szCs w:val="28"/>
          <w:lang w:val="kk-KZ"/>
        </w:rPr>
        <w:t xml:space="preserve"> ұзындығы 24 м., кулисааралық ұзындығы 12 м., жалпы ауданы 36 м қамтиды.</w:t>
      </w:r>
      <w:r w:rsidR="00E20D6F">
        <w:rPr>
          <w:rFonts w:ascii="Times New Roman" w:eastAsia="Calibri" w:hAnsi="Times New Roman" w:cs="Times New Roman"/>
          <w:color w:val="000000" w:themeColor="text1"/>
          <w:sz w:val="28"/>
          <w:szCs w:val="28"/>
          <w:lang w:val="kk-KZ"/>
        </w:rPr>
        <w:t xml:space="preserve"> </w:t>
      </w:r>
      <w:r w:rsidR="00440553" w:rsidRPr="00D553ED">
        <w:rPr>
          <w:rFonts w:ascii="Times New Roman" w:eastAsia="Calibri" w:hAnsi="Times New Roman" w:cs="Times New Roman"/>
          <w:iCs/>
          <w:color w:val="000000" w:themeColor="text1"/>
          <w:sz w:val="28"/>
          <w:szCs w:val="28"/>
          <w:lang w:val="kk-KZ"/>
        </w:rPr>
        <w:t>Қара қарақат</w:t>
      </w:r>
      <w:r w:rsidR="00D4637A" w:rsidRPr="00D553ED">
        <w:rPr>
          <w:rFonts w:ascii="Times New Roman" w:eastAsia="Calibri" w:hAnsi="Times New Roman" w:cs="Times New Roman"/>
          <w:color w:val="000000" w:themeColor="text1"/>
          <w:sz w:val="28"/>
          <w:szCs w:val="28"/>
          <w:lang w:val="kk-KZ"/>
        </w:rPr>
        <w:t xml:space="preserve"> (</w:t>
      </w:r>
      <w:r w:rsidR="00D4637A" w:rsidRPr="00D553ED">
        <w:rPr>
          <w:rFonts w:ascii="Times New Roman" w:eastAsia="Calibri" w:hAnsi="Times New Roman" w:cs="Times New Roman"/>
          <w:i/>
          <w:iCs/>
          <w:color w:val="000000" w:themeColor="text1"/>
          <w:sz w:val="28"/>
          <w:szCs w:val="28"/>
          <w:shd w:val="clear" w:color="auto" w:fill="FFFFFF"/>
          <w:lang w:val="kk-KZ"/>
        </w:rPr>
        <w:t>Ríbes nígrum L.)</w:t>
      </w:r>
      <w:r w:rsidR="007C1D0F">
        <w:rPr>
          <w:rFonts w:ascii="Times New Roman" w:eastAsia="Calibri" w:hAnsi="Times New Roman" w:cs="Times New Roman"/>
          <w:i/>
          <w:iCs/>
          <w:color w:val="000000" w:themeColor="text1"/>
          <w:sz w:val="28"/>
          <w:szCs w:val="28"/>
          <w:shd w:val="clear" w:color="auto" w:fill="FFFFFF"/>
          <w:lang w:val="kk-KZ"/>
        </w:rPr>
        <w:t xml:space="preserve"> </w:t>
      </w:r>
      <w:r w:rsidR="00C75C22" w:rsidRPr="00A37D53">
        <w:rPr>
          <w:rFonts w:ascii="Times New Roman" w:eastAsia="Calibri" w:hAnsi="Times New Roman" w:cs="Times New Roman"/>
          <w:color w:val="000000" w:themeColor="text1"/>
          <w:sz w:val="28"/>
          <w:szCs w:val="28"/>
          <w:lang w:val="kk-KZ"/>
        </w:rPr>
        <w:t>ол жеміс беру кезеңінде болды. Ауру табылған жоқ.</w:t>
      </w:r>
      <w:r w:rsidR="00E20D6F">
        <w:rPr>
          <w:rFonts w:ascii="Times New Roman" w:eastAsia="Calibri" w:hAnsi="Times New Roman" w:cs="Times New Roman"/>
          <w:color w:val="000000" w:themeColor="text1"/>
          <w:sz w:val="28"/>
          <w:szCs w:val="28"/>
          <w:lang w:val="kk-KZ"/>
        </w:rPr>
        <w:t xml:space="preserve"> </w:t>
      </w:r>
      <w:r w:rsidR="00440553" w:rsidRPr="00D553ED">
        <w:rPr>
          <w:rFonts w:ascii="Times New Roman" w:eastAsia="Calibri" w:hAnsi="Times New Roman" w:cs="Times New Roman"/>
          <w:iCs/>
          <w:color w:val="000000" w:themeColor="text1"/>
          <w:sz w:val="28"/>
          <w:szCs w:val="28"/>
          <w:lang w:val="kk-KZ"/>
        </w:rPr>
        <w:t>Татар ұшқаты</w:t>
      </w:r>
      <w:r w:rsidR="00D4637A" w:rsidRPr="00A37D53">
        <w:rPr>
          <w:rFonts w:ascii="Times New Roman" w:eastAsia="Calibri" w:hAnsi="Times New Roman" w:cs="Times New Roman"/>
          <w:i/>
          <w:iCs/>
          <w:color w:val="000000" w:themeColor="text1"/>
          <w:sz w:val="28"/>
          <w:szCs w:val="28"/>
          <w:lang w:val="kk-KZ"/>
        </w:rPr>
        <w:t xml:space="preserve"> (</w:t>
      </w:r>
      <w:r w:rsidR="00D4637A" w:rsidRPr="00D553ED">
        <w:rPr>
          <w:rFonts w:ascii="Times New Roman" w:eastAsia="Calibri" w:hAnsi="Times New Roman" w:cs="Times New Roman"/>
          <w:i/>
          <w:iCs/>
          <w:color w:val="000000" w:themeColor="text1"/>
          <w:sz w:val="28"/>
          <w:szCs w:val="28"/>
          <w:shd w:val="clear" w:color="auto" w:fill="FFFFFF"/>
          <w:lang w:val="la-Latn"/>
        </w:rPr>
        <w:t>Lonícera tatárica</w:t>
      </w:r>
      <w:r w:rsidR="00D4637A" w:rsidRPr="00A37D53">
        <w:rPr>
          <w:rFonts w:ascii="Times New Roman" w:eastAsia="Calibri" w:hAnsi="Times New Roman" w:cs="Times New Roman"/>
          <w:i/>
          <w:iCs/>
          <w:color w:val="000000" w:themeColor="text1"/>
          <w:sz w:val="28"/>
          <w:szCs w:val="28"/>
          <w:shd w:val="clear" w:color="auto" w:fill="FFFFFF"/>
          <w:lang w:val="kk-KZ"/>
        </w:rPr>
        <w:t xml:space="preserve"> L.</w:t>
      </w:r>
      <w:r w:rsidR="00D4637A" w:rsidRPr="00A37D53">
        <w:rPr>
          <w:rFonts w:ascii="Times New Roman" w:eastAsia="Calibri" w:hAnsi="Times New Roman" w:cs="Times New Roman"/>
          <w:color w:val="000000" w:themeColor="text1"/>
          <w:sz w:val="28"/>
          <w:szCs w:val="28"/>
          <w:shd w:val="clear" w:color="auto" w:fill="FFFFFF"/>
          <w:lang w:val="kk-KZ"/>
        </w:rPr>
        <w:t>).</w:t>
      </w:r>
      <w:r w:rsidR="00D4637A" w:rsidRPr="00A37D53">
        <w:rPr>
          <w:rFonts w:ascii="Times New Roman" w:eastAsia="Calibri" w:hAnsi="Times New Roman" w:cs="Times New Roman"/>
          <w:color w:val="000000" w:themeColor="text1"/>
          <w:sz w:val="28"/>
          <w:szCs w:val="28"/>
          <w:lang w:val="kk-KZ"/>
        </w:rPr>
        <w:t xml:space="preserve"> </w:t>
      </w:r>
      <w:r w:rsidR="00C75C22" w:rsidRPr="00A37D53">
        <w:rPr>
          <w:rFonts w:ascii="Times New Roman" w:eastAsia="Calibri" w:hAnsi="Times New Roman" w:cs="Times New Roman"/>
          <w:color w:val="000000" w:themeColor="text1"/>
          <w:sz w:val="28"/>
          <w:szCs w:val="28"/>
          <w:lang w:val="kk-KZ"/>
        </w:rPr>
        <w:t>Даму кезеңі-жаппай гүлдену және жеміс беру.</w:t>
      </w:r>
      <w:r w:rsidR="00677C88" w:rsidRPr="00D553ED">
        <w:rPr>
          <w:rFonts w:ascii="Times New Roman" w:eastAsia="Calibri" w:hAnsi="Times New Roman" w:cs="Times New Roman"/>
          <w:color w:val="000000" w:themeColor="text1"/>
          <w:sz w:val="28"/>
          <w:szCs w:val="28"/>
          <w:lang w:val="kk-KZ"/>
        </w:rPr>
        <w:t xml:space="preserve"> </w:t>
      </w:r>
      <w:r w:rsidR="003D3B59" w:rsidRPr="00D553ED">
        <w:rPr>
          <w:rFonts w:ascii="Times New Roman" w:eastAsia="Calibri" w:hAnsi="Times New Roman" w:cs="Times New Roman"/>
          <w:iCs/>
          <w:color w:val="000000" w:themeColor="text1"/>
          <w:sz w:val="28"/>
          <w:szCs w:val="28"/>
          <w:lang w:val="kk-KZ"/>
        </w:rPr>
        <w:t>Шегіршін</w:t>
      </w:r>
      <w:r w:rsidR="00D4637A" w:rsidRPr="00D553ED">
        <w:rPr>
          <w:rFonts w:ascii="Times New Roman" w:eastAsia="Calibri" w:hAnsi="Times New Roman" w:cs="Times New Roman"/>
          <w:color w:val="000000" w:themeColor="text1"/>
          <w:sz w:val="28"/>
          <w:szCs w:val="28"/>
          <w:lang w:val="kk-KZ"/>
        </w:rPr>
        <w:t xml:space="preserve"> </w:t>
      </w:r>
      <w:r w:rsidR="00D4637A" w:rsidRPr="00D553ED">
        <w:rPr>
          <w:rFonts w:ascii="Times New Roman" w:eastAsia="Calibri" w:hAnsi="Times New Roman" w:cs="Times New Roman"/>
          <w:i/>
          <w:color w:val="000000" w:themeColor="text1"/>
          <w:sz w:val="28"/>
          <w:szCs w:val="28"/>
          <w:lang w:val="kk-KZ"/>
        </w:rPr>
        <w:t>(Ulmus pinnato-ramosa Dieck.).</w:t>
      </w:r>
      <w:r w:rsidR="00D4637A" w:rsidRPr="00D553ED">
        <w:rPr>
          <w:rFonts w:ascii="Times New Roman" w:eastAsia="Calibri" w:hAnsi="Times New Roman" w:cs="Times New Roman"/>
          <w:color w:val="000000" w:themeColor="text1"/>
          <w:sz w:val="28"/>
          <w:szCs w:val="28"/>
          <w:lang w:val="kk-KZ"/>
        </w:rPr>
        <w:t xml:space="preserve"> </w:t>
      </w:r>
      <w:r w:rsidR="00C75C22" w:rsidRPr="00D553ED">
        <w:rPr>
          <w:rFonts w:ascii="Times New Roman" w:eastAsia="Calibri" w:hAnsi="Times New Roman" w:cs="Times New Roman"/>
          <w:color w:val="000000" w:themeColor="text1"/>
          <w:sz w:val="28"/>
          <w:szCs w:val="28"/>
          <w:lang w:val="kk-KZ"/>
        </w:rPr>
        <w:t xml:space="preserve">гүлденудің басталуы. Өсімдіктердің 40%, жапырақтардың 80% қарағаш көбелегі құрты-Calospilossylvata </w:t>
      </w:r>
      <w:r w:rsidR="00C75C22" w:rsidRPr="00E96932">
        <w:rPr>
          <w:rFonts w:ascii="Times New Roman" w:eastAsia="Calibri" w:hAnsi="Times New Roman" w:cs="Times New Roman"/>
          <w:i/>
          <w:iCs/>
          <w:color w:val="000000" w:themeColor="text1"/>
          <w:sz w:val="28"/>
          <w:szCs w:val="28"/>
          <w:lang w:val="kk-KZ"/>
        </w:rPr>
        <w:t>Scop</w:t>
      </w:r>
      <w:r w:rsidR="00C75C22" w:rsidRPr="00D553ED">
        <w:rPr>
          <w:rFonts w:ascii="Times New Roman" w:eastAsia="Calibri" w:hAnsi="Times New Roman" w:cs="Times New Roman"/>
          <w:color w:val="000000" w:themeColor="text1"/>
          <w:sz w:val="28"/>
          <w:szCs w:val="28"/>
          <w:lang w:val="kk-KZ"/>
        </w:rPr>
        <w:t xml:space="preserve"> зақымданған. Жапырақтары күйіп қалғандай мыжылған. Зиянкестерге қарсы инсектицидтермен химиялық өңдеу жүргізілді. Қалған ағаш-бұта түрлері жақсы жағдайда орман екпелері, оларда ауру табылған жоқ. Орман дақылдарының ылғалмен қамтамасыз етілуі қанағаттанарлық. Отырғызу күтімі тиісті деңгейде, өртке қарсы шаралар сақталады.</w:t>
      </w:r>
      <w:r w:rsidR="00416A33" w:rsidRPr="00D553ED">
        <w:rPr>
          <w:rFonts w:ascii="Times New Roman" w:hAnsi="Times New Roman" w:cs="Times New Roman"/>
          <w:color w:val="000000" w:themeColor="text1"/>
          <w:sz w:val="28"/>
          <w:szCs w:val="28"/>
          <w:lang w:val="kk-KZ"/>
        </w:rPr>
        <w:t xml:space="preserve"> Жасыл белдеу орман шаруашылықтарында кездес</w:t>
      </w:r>
      <w:r w:rsidR="00425CE5">
        <w:rPr>
          <w:rFonts w:ascii="Times New Roman" w:hAnsi="Times New Roman" w:cs="Times New Roman"/>
          <w:color w:val="000000" w:themeColor="text1"/>
          <w:sz w:val="28"/>
          <w:szCs w:val="28"/>
          <w:lang w:val="kk-KZ"/>
        </w:rPr>
        <w:t>етін негізгі аурулардың түрлері</w:t>
      </w:r>
      <w:r w:rsidR="00416A33" w:rsidRPr="00D553ED">
        <w:rPr>
          <w:rFonts w:ascii="Times New Roman" w:hAnsi="Times New Roman" w:cs="Times New Roman"/>
          <w:color w:val="000000" w:themeColor="text1"/>
          <w:sz w:val="28"/>
          <w:szCs w:val="28"/>
          <w:lang w:val="kk-KZ"/>
        </w:rPr>
        <w:t xml:space="preserve"> карталық схемада </w:t>
      </w:r>
      <w:r w:rsidR="00425CE5">
        <w:rPr>
          <w:rFonts w:ascii="Times New Roman" w:hAnsi="Times New Roman" w:cs="Times New Roman"/>
          <w:color w:val="000000" w:themeColor="text1"/>
          <w:sz w:val="28"/>
          <w:szCs w:val="28"/>
          <w:lang w:val="kk-KZ"/>
        </w:rPr>
        <w:t xml:space="preserve">(4-сурет) </w:t>
      </w:r>
      <w:r w:rsidR="00416A33" w:rsidRPr="00D553ED">
        <w:rPr>
          <w:rFonts w:ascii="Times New Roman" w:hAnsi="Times New Roman" w:cs="Times New Roman"/>
          <w:color w:val="000000" w:themeColor="text1"/>
          <w:sz w:val="28"/>
          <w:szCs w:val="28"/>
          <w:lang w:val="kk-KZ"/>
        </w:rPr>
        <w:t>және фитопатологиялық жай-күйіне зиянды әсерлер 3</w:t>
      </w:r>
      <w:r w:rsidR="006F2DB9">
        <w:rPr>
          <w:rFonts w:ascii="Times New Roman" w:hAnsi="Times New Roman" w:cs="Times New Roman"/>
          <w:color w:val="000000" w:themeColor="text1"/>
          <w:sz w:val="28"/>
          <w:szCs w:val="28"/>
          <w:lang w:val="kk-KZ"/>
        </w:rPr>
        <w:t>-</w:t>
      </w:r>
      <w:r w:rsidR="00416A33" w:rsidRPr="00D553ED">
        <w:rPr>
          <w:rFonts w:ascii="Times New Roman" w:hAnsi="Times New Roman" w:cs="Times New Roman"/>
          <w:color w:val="000000" w:themeColor="text1"/>
          <w:sz w:val="28"/>
          <w:szCs w:val="28"/>
          <w:lang w:val="kk-KZ"/>
        </w:rPr>
        <w:t>кестеде көрсетілген.</w:t>
      </w:r>
      <w:r w:rsidR="00416A33" w:rsidRPr="00D553ED">
        <w:rPr>
          <w:color w:val="000000" w:themeColor="text1"/>
          <w:lang w:val="kk-KZ"/>
        </w:rPr>
        <w:t xml:space="preserve"> </w:t>
      </w:r>
    </w:p>
    <w:p w14:paraId="26B78136" w14:textId="77777777" w:rsidR="00AC260F" w:rsidRPr="00C0079E" w:rsidRDefault="00AC260F" w:rsidP="00B11778">
      <w:pPr>
        <w:spacing w:after="0" w:line="240" w:lineRule="auto"/>
        <w:jc w:val="both"/>
        <w:rPr>
          <w:rFonts w:ascii="Times New Roman" w:hAnsi="Times New Roman" w:cs="Times New Roman"/>
          <w:color w:val="000000" w:themeColor="text1"/>
          <w:sz w:val="28"/>
          <w:szCs w:val="28"/>
          <w:lang w:val="kk-KZ"/>
        </w:rPr>
      </w:pPr>
    </w:p>
    <w:p w14:paraId="68E4CD38" w14:textId="438FE263" w:rsidR="00B05537" w:rsidRDefault="00AC260F" w:rsidP="00B11778">
      <w:pPr>
        <w:spacing w:after="0" w:line="240" w:lineRule="auto"/>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Ке</w:t>
      </w:r>
      <w:r w:rsidR="00B05537" w:rsidRPr="00D553ED">
        <w:rPr>
          <w:rFonts w:ascii="Times New Roman" w:eastAsia="Times New Roman" w:hAnsi="Times New Roman" w:cs="Times New Roman"/>
          <w:color w:val="000000" w:themeColor="text1"/>
          <w:sz w:val="28"/>
          <w:szCs w:val="28"/>
          <w:lang w:val="kk-KZ" w:eastAsia="ru-RU"/>
        </w:rPr>
        <w:t xml:space="preserve">сте </w:t>
      </w:r>
      <w:r w:rsidR="007B5DE5" w:rsidRPr="00D553ED">
        <w:rPr>
          <w:rFonts w:ascii="Times New Roman" w:eastAsia="Times New Roman" w:hAnsi="Times New Roman" w:cs="Times New Roman"/>
          <w:color w:val="000000" w:themeColor="text1"/>
          <w:sz w:val="28"/>
          <w:szCs w:val="28"/>
          <w:lang w:val="kk-KZ" w:eastAsia="ru-RU"/>
        </w:rPr>
        <w:t>3</w:t>
      </w:r>
      <w:r w:rsidR="00E914D8" w:rsidRPr="00D553ED">
        <w:rPr>
          <w:rFonts w:ascii="Times New Roman" w:eastAsia="Times New Roman" w:hAnsi="Times New Roman" w:cs="Times New Roman"/>
          <w:color w:val="000000" w:themeColor="text1"/>
          <w:sz w:val="28"/>
          <w:szCs w:val="28"/>
          <w:lang w:val="kk-KZ" w:eastAsia="ru-RU"/>
        </w:rPr>
        <w:t xml:space="preserve"> </w:t>
      </w:r>
      <w:r w:rsidR="006F2DB9">
        <w:rPr>
          <w:rFonts w:ascii="Times New Roman" w:eastAsia="Times New Roman" w:hAnsi="Times New Roman" w:cs="Times New Roman"/>
          <w:color w:val="000000" w:themeColor="text1"/>
          <w:sz w:val="28"/>
          <w:szCs w:val="28"/>
          <w:lang w:val="kk-KZ" w:eastAsia="ru-RU"/>
        </w:rPr>
        <w:t xml:space="preserve">– </w:t>
      </w:r>
      <w:r w:rsidR="00E914D8" w:rsidRPr="00D553ED">
        <w:rPr>
          <w:rFonts w:ascii="Times New Roman" w:eastAsia="Times New Roman" w:hAnsi="Times New Roman" w:cs="Times New Roman"/>
          <w:color w:val="000000" w:themeColor="text1"/>
          <w:sz w:val="28"/>
          <w:szCs w:val="28"/>
          <w:lang w:val="kk-KZ" w:eastAsia="ru-RU"/>
        </w:rPr>
        <w:t>Жасыл белдеу орман шаруашылықтарының фитопатологиялық жай-күйі</w:t>
      </w:r>
      <w:r w:rsidR="00E65BF8" w:rsidRPr="00D553ED">
        <w:rPr>
          <w:rFonts w:ascii="Times New Roman" w:eastAsia="Times New Roman" w:hAnsi="Times New Roman" w:cs="Times New Roman"/>
          <w:color w:val="000000" w:themeColor="text1"/>
          <w:sz w:val="28"/>
          <w:szCs w:val="28"/>
          <w:lang w:val="kk-KZ" w:eastAsia="ru-RU"/>
        </w:rPr>
        <w:t xml:space="preserve">не кері (зиянды) әсерлер </w:t>
      </w:r>
    </w:p>
    <w:p w14:paraId="2CA1C250" w14:textId="77777777" w:rsidR="007C1D0F" w:rsidRPr="006F2DB9" w:rsidRDefault="007C1D0F" w:rsidP="006F2DB9">
      <w:pPr>
        <w:spacing w:after="0" w:line="240" w:lineRule="auto"/>
        <w:ind w:firstLine="567"/>
        <w:jc w:val="right"/>
        <w:rPr>
          <w:rFonts w:ascii="Times New Roman" w:eastAsia="Times New Roman" w:hAnsi="Times New Roman" w:cs="Times New Roman"/>
          <w:color w:val="000000" w:themeColor="text1"/>
          <w:sz w:val="16"/>
          <w:szCs w:val="16"/>
          <w:lang w:val="kk-KZ" w:eastAsia="ru-RU"/>
        </w:rPr>
      </w:pPr>
    </w:p>
    <w:tbl>
      <w:tblPr>
        <w:tblStyle w:val="13"/>
        <w:tblW w:w="9631" w:type="dxa"/>
        <w:tblInd w:w="136" w:type="dxa"/>
        <w:tblLayout w:type="fixed"/>
        <w:tblLook w:val="04A0" w:firstRow="1" w:lastRow="0" w:firstColumn="1" w:lastColumn="0" w:noHBand="0" w:noVBand="1"/>
      </w:tblPr>
      <w:tblGrid>
        <w:gridCol w:w="1233"/>
        <w:gridCol w:w="1581"/>
        <w:gridCol w:w="1092"/>
        <w:gridCol w:w="956"/>
        <w:gridCol w:w="731"/>
        <w:gridCol w:w="767"/>
        <w:gridCol w:w="1143"/>
        <w:gridCol w:w="994"/>
        <w:gridCol w:w="1134"/>
      </w:tblGrid>
      <w:tr w:rsidR="006F2DB9" w:rsidRPr="006F2DB9" w14:paraId="58E818F4" w14:textId="77777777" w:rsidTr="002319CB">
        <w:tc>
          <w:tcPr>
            <w:tcW w:w="1233" w:type="dxa"/>
            <w:tcBorders>
              <w:top w:val="single" w:sz="4" w:space="0" w:color="auto"/>
              <w:left w:val="single" w:sz="4" w:space="0" w:color="auto"/>
              <w:bottom w:val="nil"/>
              <w:right w:val="single" w:sz="4" w:space="0" w:color="auto"/>
            </w:tcBorders>
            <w:vAlign w:val="center"/>
          </w:tcPr>
          <w:p w14:paraId="53F3109A" w14:textId="77777777" w:rsidR="006F2DB9" w:rsidRPr="006F2DB9" w:rsidRDefault="006F2DB9" w:rsidP="00425CE5">
            <w:pPr>
              <w:jc w:val="center"/>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Орман шаруашылығы</w:t>
            </w:r>
          </w:p>
        </w:tc>
        <w:tc>
          <w:tcPr>
            <w:tcW w:w="1581" w:type="dxa"/>
            <w:tcBorders>
              <w:top w:val="single" w:sz="4" w:space="0" w:color="auto"/>
              <w:left w:val="single" w:sz="4" w:space="0" w:color="auto"/>
              <w:bottom w:val="nil"/>
              <w:right w:val="single" w:sz="4" w:space="0" w:color="auto"/>
            </w:tcBorders>
            <w:vAlign w:val="center"/>
          </w:tcPr>
          <w:p w14:paraId="2ED0D8AF" w14:textId="26CC85D3" w:rsidR="006F2DB9" w:rsidRPr="006F2DB9" w:rsidRDefault="006F2DB9" w:rsidP="00425CE5">
            <w:pPr>
              <w:jc w:val="center"/>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Өсімдік түрлері</w:t>
            </w:r>
          </w:p>
        </w:tc>
        <w:tc>
          <w:tcPr>
            <w:tcW w:w="1092" w:type="dxa"/>
            <w:tcBorders>
              <w:top w:val="single" w:sz="4" w:space="0" w:color="auto"/>
              <w:left w:val="single" w:sz="4" w:space="0" w:color="auto"/>
              <w:bottom w:val="nil"/>
              <w:right w:val="single" w:sz="4" w:space="0" w:color="auto"/>
            </w:tcBorders>
            <w:vAlign w:val="center"/>
          </w:tcPr>
          <w:p w14:paraId="1D158B44" w14:textId="67CBC68C" w:rsidR="006F2DB9" w:rsidRPr="006F2DB9" w:rsidRDefault="006F2DB9" w:rsidP="00425CE5">
            <w:pPr>
              <w:ind w:left="-102" w:right="-108"/>
              <w:jc w:val="center"/>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Бакте риялық</w:t>
            </w:r>
          </w:p>
          <w:p w14:paraId="5E8C7370" w14:textId="3CD866A8" w:rsidR="006F2DB9" w:rsidRPr="006F2DB9" w:rsidRDefault="006F2DB9" w:rsidP="00425CE5">
            <w:pPr>
              <w:ind w:left="-102" w:right="-108"/>
              <w:jc w:val="center"/>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Күйік</w:t>
            </w:r>
          </w:p>
        </w:tc>
        <w:tc>
          <w:tcPr>
            <w:tcW w:w="956" w:type="dxa"/>
            <w:tcBorders>
              <w:top w:val="single" w:sz="4" w:space="0" w:color="auto"/>
              <w:left w:val="single" w:sz="4" w:space="0" w:color="auto"/>
              <w:bottom w:val="nil"/>
              <w:right w:val="single" w:sz="4" w:space="0" w:color="auto"/>
            </w:tcBorders>
            <w:vAlign w:val="center"/>
          </w:tcPr>
          <w:p w14:paraId="4D357152" w14:textId="0F8CE7A4" w:rsidR="006F2DB9" w:rsidRPr="006F2DB9" w:rsidRDefault="006F2DB9" w:rsidP="00425CE5">
            <w:pPr>
              <w:ind w:left="-102" w:right="-108"/>
              <w:jc w:val="center"/>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Бакте риялық</w:t>
            </w:r>
          </w:p>
          <w:p w14:paraId="16492445" w14:textId="6AC9B783" w:rsidR="006F2DB9" w:rsidRPr="006F2DB9" w:rsidRDefault="006F2DB9" w:rsidP="00425CE5">
            <w:pPr>
              <w:ind w:left="-102" w:right="-108"/>
              <w:jc w:val="center"/>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Обыр</w:t>
            </w:r>
          </w:p>
        </w:tc>
        <w:tc>
          <w:tcPr>
            <w:tcW w:w="731" w:type="dxa"/>
            <w:tcBorders>
              <w:top w:val="single" w:sz="4" w:space="0" w:color="auto"/>
              <w:left w:val="single" w:sz="4" w:space="0" w:color="auto"/>
              <w:bottom w:val="nil"/>
              <w:right w:val="single" w:sz="4" w:space="0" w:color="auto"/>
            </w:tcBorders>
            <w:vAlign w:val="center"/>
          </w:tcPr>
          <w:p w14:paraId="0F011781" w14:textId="2114664C" w:rsidR="006F2DB9" w:rsidRPr="006F2DB9" w:rsidRDefault="006F2DB9" w:rsidP="00425CE5">
            <w:pPr>
              <w:ind w:left="-102" w:right="-108"/>
              <w:jc w:val="center"/>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Шют</w:t>
            </w:r>
            <w:r>
              <w:rPr>
                <w:rFonts w:ascii="Times New Roman" w:eastAsia="Times New Roman" w:hAnsi="Times New Roman" w:cs="Times New Roman"/>
                <w:color w:val="000000"/>
                <w:sz w:val="24"/>
                <w:szCs w:val="24"/>
                <w:lang w:val="kk-KZ" w:eastAsia="ru-RU"/>
              </w:rPr>
              <w:t xml:space="preserve"> </w:t>
            </w:r>
            <w:r w:rsidRPr="006F2DB9">
              <w:rPr>
                <w:rFonts w:ascii="Times New Roman" w:eastAsia="Times New Roman" w:hAnsi="Times New Roman" w:cs="Times New Roman"/>
                <w:color w:val="000000"/>
                <w:sz w:val="24"/>
                <w:szCs w:val="24"/>
                <w:lang w:val="kk-KZ" w:eastAsia="ru-RU"/>
              </w:rPr>
              <w:t>те</w:t>
            </w:r>
          </w:p>
        </w:tc>
        <w:tc>
          <w:tcPr>
            <w:tcW w:w="767" w:type="dxa"/>
            <w:tcBorders>
              <w:top w:val="single" w:sz="4" w:space="0" w:color="auto"/>
              <w:left w:val="single" w:sz="4" w:space="0" w:color="auto"/>
              <w:bottom w:val="nil"/>
              <w:right w:val="single" w:sz="4" w:space="0" w:color="auto"/>
            </w:tcBorders>
            <w:vAlign w:val="center"/>
          </w:tcPr>
          <w:p w14:paraId="37EF5853" w14:textId="26A529A8" w:rsidR="006F2DB9" w:rsidRPr="006F2DB9" w:rsidRDefault="006F2DB9" w:rsidP="00425CE5">
            <w:pPr>
              <w:ind w:left="-102" w:right="-108"/>
              <w:jc w:val="center"/>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Дақ</w:t>
            </w:r>
            <w:r>
              <w:rPr>
                <w:rFonts w:ascii="Times New Roman" w:eastAsia="Times New Roman" w:hAnsi="Times New Roman" w:cs="Times New Roman"/>
                <w:color w:val="000000"/>
                <w:sz w:val="24"/>
                <w:szCs w:val="24"/>
                <w:lang w:val="kk-KZ" w:eastAsia="ru-RU"/>
              </w:rPr>
              <w:t xml:space="preserve"> </w:t>
            </w:r>
            <w:r w:rsidRPr="006F2DB9">
              <w:rPr>
                <w:rFonts w:ascii="Times New Roman" w:eastAsia="Times New Roman" w:hAnsi="Times New Roman" w:cs="Times New Roman"/>
                <w:color w:val="000000"/>
                <w:sz w:val="24"/>
                <w:szCs w:val="24"/>
                <w:lang w:val="kk-KZ" w:eastAsia="ru-RU"/>
              </w:rPr>
              <w:t>тық</w:t>
            </w:r>
          </w:p>
        </w:tc>
        <w:tc>
          <w:tcPr>
            <w:tcW w:w="1143" w:type="dxa"/>
            <w:tcBorders>
              <w:top w:val="single" w:sz="4" w:space="0" w:color="auto"/>
              <w:left w:val="single" w:sz="4" w:space="0" w:color="auto"/>
              <w:bottom w:val="nil"/>
              <w:right w:val="single" w:sz="4" w:space="0" w:color="auto"/>
            </w:tcBorders>
            <w:vAlign w:val="center"/>
          </w:tcPr>
          <w:p w14:paraId="741C4549" w14:textId="293BE6C7" w:rsidR="006F2DB9" w:rsidRPr="006F2DB9" w:rsidRDefault="006F2DB9" w:rsidP="00425CE5">
            <w:pPr>
              <w:ind w:left="-102" w:right="-108"/>
              <w:jc w:val="center"/>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Мыстан сыпыр</w:t>
            </w:r>
            <w:r>
              <w:rPr>
                <w:rFonts w:ascii="Times New Roman" w:eastAsia="Times New Roman" w:hAnsi="Times New Roman" w:cs="Times New Roman"/>
                <w:color w:val="000000"/>
                <w:sz w:val="24"/>
                <w:szCs w:val="24"/>
                <w:lang w:val="kk-KZ" w:eastAsia="ru-RU"/>
              </w:rPr>
              <w:t xml:space="preserve"> </w:t>
            </w:r>
            <w:r w:rsidRPr="006F2DB9">
              <w:rPr>
                <w:rFonts w:ascii="Times New Roman" w:eastAsia="Times New Roman" w:hAnsi="Times New Roman" w:cs="Times New Roman"/>
                <w:color w:val="000000"/>
                <w:sz w:val="24"/>
                <w:szCs w:val="24"/>
                <w:lang w:val="kk-KZ" w:eastAsia="ru-RU"/>
              </w:rPr>
              <w:t>ғысы</w:t>
            </w:r>
          </w:p>
        </w:tc>
        <w:tc>
          <w:tcPr>
            <w:tcW w:w="994" w:type="dxa"/>
            <w:tcBorders>
              <w:top w:val="single" w:sz="4" w:space="0" w:color="auto"/>
              <w:left w:val="single" w:sz="4" w:space="0" w:color="auto"/>
              <w:bottom w:val="nil"/>
              <w:right w:val="single" w:sz="4" w:space="0" w:color="auto"/>
            </w:tcBorders>
            <w:vAlign w:val="center"/>
          </w:tcPr>
          <w:p w14:paraId="7B9AF940" w14:textId="7A112479" w:rsidR="006F2DB9" w:rsidRPr="006F2DB9" w:rsidRDefault="006F2DB9" w:rsidP="00425CE5">
            <w:pPr>
              <w:ind w:left="-102" w:right="-108"/>
              <w:jc w:val="center"/>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Энто</w:t>
            </w:r>
            <w:r>
              <w:rPr>
                <w:rFonts w:ascii="Times New Roman" w:eastAsia="Times New Roman" w:hAnsi="Times New Roman" w:cs="Times New Roman"/>
                <w:color w:val="000000"/>
                <w:sz w:val="24"/>
                <w:szCs w:val="24"/>
                <w:lang w:val="kk-KZ" w:eastAsia="ru-RU"/>
              </w:rPr>
              <w:t xml:space="preserve"> </w:t>
            </w:r>
            <w:r w:rsidRPr="006F2DB9">
              <w:rPr>
                <w:rFonts w:ascii="Times New Roman" w:eastAsia="Times New Roman" w:hAnsi="Times New Roman" w:cs="Times New Roman"/>
                <w:color w:val="000000"/>
                <w:sz w:val="24"/>
                <w:szCs w:val="24"/>
                <w:lang w:val="kk-KZ" w:eastAsia="ru-RU"/>
              </w:rPr>
              <w:t>мопа</w:t>
            </w:r>
          </w:p>
          <w:p w14:paraId="035916A6" w14:textId="3C3E060D" w:rsidR="006F2DB9" w:rsidRPr="006F2DB9" w:rsidRDefault="006F2DB9" w:rsidP="00425CE5">
            <w:pPr>
              <w:ind w:left="-102" w:right="-108"/>
              <w:jc w:val="center"/>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Тогендер</w:t>
            </w:r>
          </w:p>
        </w:tc>
        <w:tc>
          <w:tcPr>
            <w:tcW w:w="1134" w:type="dxa"/>
            <w:tcBorders>
              <w:top w:val="single" w:sz="4" w:space="0" w:color="auto"/>
              <w:left w:val="single" w:sz="4" w:space="0" w:color="auto"/>
              <w:bottom w:val="nil"/>
              <w:right w:val="single" w:sz="4" w:space="0" w:color="auto"/>
            </w:tcBorders>
            <w:vAlign w:val="center"/>
          </w:tcPr>
          <w:p w14:paraId="0BC67E4D" w14:textId="2FC65C32" w:rsidR="006F2DB9" w:rsidRPr="006F2DB9" w:rsidRDefault="006F2DB9" w:rsidP="00425CE5">
            <w:pPr>
              <w:ind w:left="-102" w:right="-108"/>
              <w:jc w:val="center"/>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Табиғи фактор</w:t>
            </w:r>
          </w:p>
        </w:tc>
      </w:tr>
    </w:tbl>
    <w:p w14:paraId="226F0F53" w14:textId="6A4AC74A" w:rsidR="002319CB" w:rsidRPr="00BA5034" w:rsidRDefault="002319CB" w:rsidP="002319CB">
      <w:pPr>
        <w:ind w:hanging="94"/>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lastRenderedPageBreak/>
        <w:t>3</w:t>
      </w:r>
      <w:r w:rsidRPr="00BA5034">
        <w:rPr>
          <w:rFonts w:ascii="Times New Roman" w:hAnsi="Times New Roman"/>
          <w:color w:val="000000" w:themeColor="text1"/>
          <w:sz w:val="28"/>
          <w:szCs w:val="28"/>
          <w:lang w:val="kk-KZ"/>
        </w:rPr>
        <w:t>-кестенің жалғасы</w:t>
      </w:r>
    </w:p>
    <w:tbl>
      <w:tblPr>
        <w:tblStyle w:val="13"/>
        <w:tblW w:w="9631" w:type="dxa"/>
        <w:tblInd w:w="136" w:type="dxa"/>
        <w:tblLayout w:type="fixed"/>
        <w:tblLook w:val="04A0" w:firstRow="1" w:lastRow="0" w:firstColumn="1" w:lastColumn="0" w:noHBand="0" w:noVBand="1"/>
      </w:tblPr>
      <w:tblGrid>
        <w:gridCol w:w="1233"/>
        <w:gridCol w:w="1581"/>
        <w:gridCol w:w="1092"/>
        <w:gridCol w:w="956"/>
        <w:gridCol w:w="731"/>
        <w:gridCol w:w="767"/>
        <w:gridCol w:w="1143"/>
        <w:gridCol w:w="994"/>
        <w:gridCol w:w="1134"/>
      </w:tblGrid>
      <w:tr w:rsidR="006F2DB9" w:rsidRPr="006F2DB9" w14:paraId="31478DB7" w14:textId="77777777" w:rsidTr="002319CB">
        <w:tc>
          <w:tcPr>
            <w:tcW w:w="1233" w:type="dxa"/>
            <w:tcBorders>
              <w:top w:val="single" w:sz="4" w:space="0" w:color="auto"/>
            </w:tcBorders>
            <w:vAlign w:val="center"/>
          </w:tcPr>
          <w:p w14:paraId="38FAEBC6" w14:textId="7EB14165" w:rsidR="006F2DB9" w:rsidRPr="006F2DB9" w:rsidRDefault="006F2DB9" w:rsidP="00425CE5">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w:t>
            </w:r>
          </w:p>
        </w:tc>
        <w:tc>
          <w:tcPr>
            <w:tcW w:w="1581" w:type="dxa"/>
            <w:tcBorders>
              <w:top w:val="single" w:sz="4" w:space="0" w:color="auto"/>
            </w:tcBorders>
            <w:vAlign w:val="center"/>
          </w:tcPr>
          <w:p w14:paraId="0D33E4FF" w14:textId="7126C13D" w:rsidR="006F2DB9" w:rsidRPr="006F2DB9" w:rsidRDefault="006F2DB9" w:rsidP="00425CE5">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2</w:t>
            </w:r>
          </w:p>
        </w:tc>
        <w:tc>
          <w:tcPr>
            <w:tcW w:w="1092" w:type="dxa"/>
            <w:tcBorders>
              <w:top w:val="single" w:sz="4" w:space="0" w:color="auto"/>
            </w:tcBorders>
            <w:vAlign w:val="center"/>
          </w:tcPr>
          <w:p w14:paraId="1AE4CADA" w14:textId="76D0439B" w:rsidR="006F2DB9" w:rsidRPr="006F2DB9" w:rsidRDefault="006F2DB9" w:rsidP="00425CE5">
            <w:pPr>
              <w:ind w:left="-102" w:right="-109"/>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3</w:t>
            </w:r>
          </w:p>
        </w:tc>
        <w:tc>
          <w:tcPr>
            <w:tcW w:w="956" w:type="dxa"/>
            <w:tcBorders>
              <w:top w:val="single" w:sz="4" w:space="0" w:color="auto"/>
            </w:tcBorders>
            <w:vAlign w:val="center"/>
          </w:tcPr>
          <w:p w14:paraId="5646DA38" w14:textId="2EBE9AA7" w:rsidR="006F2DB9" w:rsidRPr="006F2DB9" w:rsidRDefault="006F2DB9" w:rsidP="00425CE5">
            <w:pPr>
              <w:ind w:left="-102" w:right="-109"/>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4</w:t>
            </w:r>
          </w:p>
        </w:tc>
        <w:tc>
          <w:tcPr>
            <w:tcW w:w="731" w:type="dxa"/>
            <w:tcBorders>
              <w:top w:val="single" w:sz="4" w:space="0" w:color="auto"/>
            </w:tcBorders>
            <w:vAlign w:val="center"/>
          </w:tcPr>
          <w:p w14:paraId="772E8C0E" w14:textId="613FD08F" w:rsidR="006F2DB9" w:rsidRPr="006F2DB9" w:rsidRDefault="006F2DB9" w:rsidP="00425CE5">
            <w:pPr>
              <w:ind w:left="-102" w:right="-109"/>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5</w:t>
            </w:r>
          </w:p>
        </w:tc>
        <w:tc>
          <w:tcPr>
            <w:tcW w:w="767" w:type="dxa"/>
            <w:tcBorders>
              <w:top w:val="single" w:sz="4" w:space="0" w:color="auto"/>
            </w:tcBorders>
            <w:vAlign w:val="center"/>
          </w:tcPr>
          <w:p w14:paraId="4FBFDCA3" w14:textId="6830DA42" w:rsidR="006F2DB9" w:rsidRPr="006F2DB9" w:rsidRDefault="006F2DB9" w:rsidP="00425CE5">
            <w:pPr>
              <w:ind w:left="-102" w:right="-109"/>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6</w:t>
            </w:r>
          </w:p>
        </w:tc>
        <w:tc>
          <w:tcPr>
            <w:tcW w:w="1143" w:type="dxa"/>
            <w:tcBorders>
              <w:top w:val="single" w:sz="4" w:space="0" w:color="auto"/>
            </w:tcBorders>
            <w:vAlign w:val="center"/>
          </w:tcPr>
          <w:p w14:paraId="0E80341B" w14:textId="35320DCA" w:rsidR="006F2DB9" w:rsidRPr="006F2DB9" w:rsidRDefault="006F2DB9" w:rsidP="00425CE5">
            <w:pPr>
              <w:ind w:left="-102" w:right="-109"/>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7</w:t>
            </w:r>
          </w:p>
        </w:tc>
        <w:tc>
          <w:tcPr>
            <w:tcW w:w="994" w:type="dxa"/>
            <w:tcBorders>
              <w:top w:val="single" w:sz="4" w:space="0" w:color="auto"/>
            </w:tcBorders>
            <w:vAlign w:val="center"/>
          </w:tcPr>
          <w:p w14:paraId="675BAFF2" w14:textId="5C47C2DE" w:rsidR="006F2DB9" w:rsidRPr="006F2DB9" w:rsidRDefault="006F2DB9" w:rsidP="00425CE5">
            <w:pPr>
              <w:ind w:left="-102" w:right="-109"/>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8</w:t>
            </w:r>
          </w:p>
        </w:tc>
        <w:tc>
          <w:tcPr>
            <w:tcW w:w="1134" w:type="dxa"/>
            <w:tcBorders>
              <w:top w:val="single" w:sz="4" w:space="0" w:color="auto"/>
            </w:tcBorders>
            <w:vAlign w:val="center"/>
          </w:tcPr>
          <w:p w14:paraId="4379C356" w14:textId="480B993D" w:rsidR="006F2DB9" w:rsidRPr="006F2DB9" w:rsidRDefault="006F2DB9" w:rsidP="00425CE5">
            <w:pPr>
              <w:ind w:left="-102" w:right="-109"/>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9</w:t>
            </w:r>
          </w:p>
        </w:tc>
      </w:tr>
      <w:tr w:rsidR="006F2DB9" w:rsidRPr="006F2DB9" w14:paraId="764EFCBC" w14:textId="77777777" w:rsidTr="002319CB">
        <w:tc>
          <w:tcPr>
            <w:tcW w:w="1233" w:type="dxa"/>
            <w:vMerge w:val="restart"/>
          </w:tcPr>
          <w:p w14:paraId="6148DFC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 xml:space="preserve">Астана ауданы  9636 га, </w:t>
            </w:r>
          </w:p>
          <w:p w14:paraId="43BE0F0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140 кварталға бөлінген</w:t>
            </w:r>
          </w:p>
        </w:tc>
        <w:tc>
          <w:tcPr>
            <w:tcW w:w="1581" w:type="dxa"/>
          </w:tcPr>
          <w:p w14:paraId="6D53D77C"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үшкіржеміс жидесі</w:t>
            </w:r>
          </w:p>
        </w:tc>
        <w:tc>
          <w:tcPr>
            <w:tcW w:w="1092" w:type="dxa"/>
          </w:tcPr>
          <w:p w14:paraId="447E9C9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484B3AE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091EAFA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7945019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Pr>
          <w:p w14:paraId="675BD87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498C7E4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2DD598A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472DF833" w14:textId="77777777" w:rsidTr="002319CB">
        <w:tc>
          <w:tcPr>
            <w:tcW w:w="1233" w:type="dxa"/>
            <w:vMerge/>
          </w:tcPr>
          <w:p w14:paraId="4E0BB3E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32018FC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үйеңкі</w:t>
            </w:r>
          </w:p>
        </w:tc>
        <w:tc>
          <w:tcPr>
            <w:tcW w:w="1092" w:type="dxa"/>
          </w:tcPr>
          <w:p w14:paraId="00F52CCC"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58C4326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79CD636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576BDD4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Pr>
          <w:p w14:paraId="6015E6A8"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433E956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52F61FC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r>
      <w:tr w:rsidR="006F2DB9" w:rsidRPr="006F2DB9" w14:paraId="58485BF7" w14:textId="77777777" w:rsidTr="002319CB">
        <w:tc>
          <w:tcPr>
            <w:tcW w:w="1233" w:type="dxa"/>
            <w:vMerge/>
          </w:tcPr>
          <w:p w14:paraId="5617755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5CFD5FCC"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қарақат</w:t>
            </w:r>
          </w:p>
        </w:tc>
        <w:tc>
          <w:tcPr>
            <w:tcW w:w="1092" w:type="dxa"/>
          </w:tcPr>
          <w:p w14:paraId="7F51031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956" w:type="dxa"/>
          </w:tcPr>
          <w:p w14:paraId="61F0EF2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7313D55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5AEBE4C3"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26B3E063"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5DB3FDB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5D1A62A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4BA5E565" w14:textId="77777777" w:rsidTr="002319CB">
        <w:tc>
          <w:tcPr>
            <w:tcW w:w="1233" w:type="dxa"/>
            <w:vMerge/>
          </w:tcPr>
          <w:p w14:paraId="060657F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3C68E26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дерен</w:t>
            </w:r>
          </w:p>
        </w:tc>
        <w:tc>
          <w:tcPr>
            <w:tcW w:w="1092" w:type="dxa"/>
          </w:tcPr>
          <w:p w14:paraId="1EC2CDE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3261149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5160D01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0A1C8C6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04440BA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418038F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6F16757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r>
      <w:tr w:rsidR="006F2DB9" w:rsidRPr="006F2DB9" w14:paraId="7C2408BF" w14:textId="77777777" w:rsidTr="002319CB">
        <w:tc>
          <w:tcPr>
            <w:tcW w:w="1233" w:type="dxa"/>
            <w:vMerge/>
          </w:tcPr>
          <w:p w14:paraId="58167448"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7077D08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итмұрын</w:t>
            </w:r>
          </w:p>
        </w:tc>
        <w:tc>
          <w:tcPr>
            <w:tcW w:w="1092" w:type="dxa"/>
          </w:tcPr>
          <w:p w14:paraId="3F88049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6023FE9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5FEC12B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7E9616F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5EFB2B6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64BD51C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34" w:type="dxa"/>
          </w:tcPr>
          <w:p w14:paraId="4DF6478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5404AF66" w14:textId="77777777" w:rsidTr="002319CB">
        <w:tc>
          <w:tcPr>
            <w:tcW w:w="1233" w:type="dxa"/>
            <w:vMerge/>
          </w:tcPr>
          <w:p w14:paraId="2DE1022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2C1B6E6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ұшқат</w:t>
            </w:r>
          </w:p>
        </w:tc>
        <w:tc>
          <w:tcPr>
            <w:tcW w:w="1092" w:type="dxa"/>
          </w:tcPr>
          <w:p w14:paraId="3366302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7252AC8C"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68B2694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1F7D8A5C"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Pr>
          <w:p w14:paraId="2E319C6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404AD37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11A0771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6015C1F1" w14:textId="77777777" w:rsidTr="002319CB">
        <w:tc>
          <w:tcPr>
            <w:tcW w:w="1233" w:type="dxa"/>
            <w:vMerge/>
          </w:tcPr>
          <w:p w14:paraId="2322580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7797A79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шегіршін</w:t>
            </w:r>
          </w:p>
        </w:tc>
        <w:tc>
          <w:tcPr>
            <w:tcW w:w="1092" w:type="dxa"/>
          </w:tcPr>
          <w:p w14:paraId="1005E5D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956" w:type="dxa"/>
          </w:tcPr>
          <w:p w14:paraId="4D4E23D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49C0FF2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767" w:type="dxa"/>
          </w:tcPr>
          <w:p w14:paraId="0C09B9D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Pr>
          <w:p w14:paraId="6C2C1153"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71A1864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5CA925A3"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13C744FF" w14:textId="77777777" w:rsidTr="002319CB">
        <w:tc>
          <w:tcPr>
            <w:tcW w:w="1233" w:type="dxa"/>
            <w:vMerge/>
          </w:tcPr>
          <w:p w14:paraId="4484FF6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3D481EA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қайың</w:t>
            </w:r>
          </w:p>
        </w:tc>
        <w:tc>
          <w:tcPr>
            <w:tcW w:w="1092" w:type="dxa"/>
          </w:tcPr>
          <w:p w14:paraId="12CC40D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40E0219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731" w:type="dxa"/>
          </w:tcPr>
          <w:p w14:paraId="7176760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6899C26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6DC3D28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0C70F24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34" w:type="dxa"/>
          </w:tcPr>
          <w:p w14:paraId="640AF78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0EA06CD5" w14:textId="77777777" w:rsidTr="002319CB">
        <w:tc>
          <w:tcPr>
            <w:tcW w:w="1233" w:type="dxa"/>
            <w:vMerge/>
          </w:tcPr>
          <w:p w14:paraId="6FEE226C"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1DAB87F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терек</w:t>
            </w:r>
          </w:p>
        </w:tc>
        <w:tc>
          <w:tcPr>
            <w:tcW w:w="1092" w:type="dxa"/>
          </w:tcPr>
          <w:p w14:paraId="588AE20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630DBFD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731" w:type="dxa"/>
          </w:tcPr>
          <w:p w14:paraId="218690A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42670FF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06DC0EF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4335B40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7E474148"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0C4AD66C" w14:textId="77777777" w:rsidTr="002319CB">
        <w:tc>
          <w:tcPr>
            <w:tcW w:w="1233" w:type="dxa"/>
            <w:vMerge/>
          </w:tcPr>
          <w:p w14:paraId="19CCD22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61A5FF3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қарағай</w:t>
            </w:r>
          </w:p>
        </w:tc>
        <w:tc>
          <w:tcPr>
            <w:tcW w:w="1092" w:type="dxa"/>
          </w:tcPr>
          <w:p w14:paraId="383C1EB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75744958"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092EAB8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5E765B7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7DA0AC43"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994" w:type="dxa"/>
          </w:tcPr>
          <w:p w14:paraId="17FD8F1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7567057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r>
      <w:tr w:rsidR="006F2DB9" w:rsidRPr="006F2DB9" w14:paraId="56D6CD4A" w14:textId="77777777" w:rsidTr="002319CB">
        <w:tc>
          <w:tcPr>
            <w:tcW w:w="1233" w:type="dxa"/>
            <w:vMerge w:val="restart"/>
          </w:tcPr>
          <w:p w14:paraId="4D3D4B7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Шортанд 12,4 га  49 кварталға бөлінген.</w:t>
            </w:r>
          </w:p>
        </w:tc>
        <w:tc>
          <w:tcPr>
            <w:tcW w:w="1581" w:type="dxa"/>
          </w:tcPr>
          <w:p w14:paraId="43843A6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қайың</w:t>
            </w:r>
          </w:p>
        </w:tc>
        <w:tc>
          <w:tcPr>
            <w:tcW w:w="1092" w:type="dxa"/>
          </w:tcPr>
          <w:p w14:paraId="42C0F05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7ED0DD3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731" w:type="dxa"/>
          </w:tcPr>
          <w:p w14:paraId="2DC2ABB8"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204282B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329C99C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3CC3C96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3E1215B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r>
      <w:tr w:rsidR="006F2DB9" w:rsidRPr="006F2DB9" w14:paraId="2DAC9A01" w14:textId="77777777" w:rsidTr="002319CB">
        <w:tc>
          <w:tcPr>
            <w:tcW w:w="1233" w:type="dxa"/>
            <w:vMerge/>
          </w:tcPr>
          <w:p w14:paraId="3801C9C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37A794F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қарақат</w:t>
            </w:r>
          </w:p>
        </w:tc>
        <w:tc>
          <w:tcPr>
            <w:tcW w:w="1092" w:type="dxa"/>
          </w:tcPr>
          <w:p w14:paraId="330B8DB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5D499813"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6B5BF9E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428DF29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Pr>
          <w:p w14:paraId="5A9FAFF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3B2E8A4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037B565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r>
      <w:tr w:rsidR="006F2DB9" w:rsidRPr="006F2DB9" w14:paraId="2E47031C" w14:textId="77777777" w:rsidTr="002319CB">
        <w:tc>
          <w:tcPr>
            <w:tcW w:w="1233" w:type="dxa"/>
            <w:vMerge/>
          </w:tcPr>
          <w:p w14:paraId="0D49837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5845091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 xml:space="preserve">үйеңкі  </w:t>
            </w:r>
          </w:p>
        </w:tc>
        <w:tc>
          <w:tcPr>
            <w:tcW w:w="1092" w:type="dxa"/>
          </w:tcPr>
          <w:p w14:paraId="6B7A1B7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467D280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4A74A4F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77E9D2E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Pr>
          <w:p w14:paraId="604CB7B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7A30D28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3E0A5AB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79B7FD9B" w14:textId="77777777" w:rsidTr="002319CB">
        <w:tc>
          <w:tcPr>
            <w:tcW w:w="1233" w:type="dxa"/>
            <w:vMerge/>
          </w:tcPr>
          <w:p w14:paraId="77AB9F8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0E13427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 xml:space="preserve">бессея шиесі </w:t>
            </w:r>
          </w:p>
        </w:tc>
        <w:tc>
          <w:tcPr>
            <w:tcW w:w="1092" w:type="dxa"/>
          </w:tcPr>
          <w:p w14:paraId="13EA0CB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14F6FD3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625CB89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1A2246A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2FFC7D2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045A4C3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172B786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r>
      <w:tr w:rsidR="006F2DB9" w:rsidRPr="006F2DB9" w14:paraId="0DC09AD2" w14:textId="77777777" w:rsidTr="002319CB">
        <w:tc>
          <w:tcPr>
            <w:tcW w:w="1233" w:type="dxa"/>
            <w:vMerge/>
          </w:tcPr>
          <w:p w14:paraId="02CAE2D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3C6D034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шегіршін</w:t>
            </w:r>
          </w:p>
        </w:tc>
        <w:tc>
          <w:tcPr>
            <w:tcW w:w="1092" w:type="dxa"/>
          </w:tcPr>
          <w:p w14:paraId="3D22DAD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7D31344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63AE818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38ABB85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2ECBA01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54C9A54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34" w:type="dxa"/>
          </w:tcPr>
          <w:p w14:paraId="56D6E94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4031F2E7" w14:textId="77777777" w:rsidTr="002319CB">
        <w:tc>
          <w:tcPr>
            <w:tcW w:w="1233" w:type="dxa"/>
            <w:vMerge/>
          </w:tcPr>
          <w:p w14:paraId="6D4ED0B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03A8FE0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итмұрын</w:t>
            </w:r>
          </w:p>
        </w:tc>
        <w:tc>
          <w:tcPr>
            <w:tcW w:w="1092" w:type="dxa"/>
          </w:tcPr>
          <w:p w14:paraId="05252ED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7E8232E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63E801D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569A7B6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Pr>
          <w:p w14:paraId="7F7DEFE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1D69023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6087436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375D300A" w14:textId="77777777" w:rsidTr="002319CB">
        <w:tc>
          <w:tcPr>
            <w:tcW w:w="1233" w:type="dxa"/>
            <w:vMerge/>
          </w:tcPr>
          <w:p w14:paraId="5CBC5818"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408C7C8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терек</w:t>
            </w:r>
          </w:p>
        </w:tc>
        <w:tc>
          <w:tcPr>
            <w:tcW w:w="1092" w:type="dxa"/>
          </w:tcPr>
          <w:p w14:paraId="6892A29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956" w:type="dxa"/>
          </w:tcPr>
          <w:p w14:paraId="5C740FE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6B93390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0A00BF0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59AC5903"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43DFA52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75CF939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23C2E7D1" w14:textId="77777777" w:rsidTr="002319CB">
        <w:tc>
          <w:tcPr>
            <w:tcW w:w="1233" w:type="dxa"/>
            <w:vMerge w:val="restart"/>
          </w:tcPr>
          <w:p w14:paraId="25D270D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Вячеслав 13369 га 104 кварталға бөлінген.</w:t>
            </w:r>
          </w:p>
        </w:tc>
        <w:tc>
          <w:tcPr>
            <w:tcW w:w="1581" w:type="dxa"/>
          </w:tcPr>
          <w:p w14:paraId="1540E35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шегіршін</w:t>
            </w:r>
          </w:p>
        </w:tc>
        <w:tc>
          <w:tcPr>
            <w:tcW w:w="1092" w:type="dxa"/>
          </w:tcPr>
          <w:p w14:paraId="755D7F2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1EE2F3A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731" w:type="dxa"/>
          </w:tcPr>
          <w:p w14:paraId="03A9047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061DEE3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Pr>
          <w:p w14:paraId="4547FC9C"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75B2BD9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652050A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r>
      <w:tr w:rsidR="006F2DB9" w:rsidRPr="006F2DB9" w14:paraId="672F0F8C" w14:textId="77777777" w:rsidTr="002319CB">
        <w:tc>
          <w:tcPr>
            <w:tcW w:w="1233" w:type="dxa"/>
            <w:vMerge/>
          </w:tcPr>
          <w:p w14:paraId="588961A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2973269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қарақат</w:t>
            </w:r>
          </w:p>
        </w:tc>
        <w:tc>
          <w:tcPr>
            <w:tcW w:w="1092" w:type="dxa"/>
          </w:tcPr>
          <w:p w14:paraId="419D600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956" w:type="dxa"/>
          </w:tcPr>
          <w:p w14:paraId="4D79C43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5369130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010BAAF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Pr>
          <w:p w14:paraId="37AB95A3"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4C984D0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09CF0CE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0F6EC929" w14:textId="77777777" w:rsidTr="002319CB">
        <w:tc>
          <w:tcPr>
            <w:tcW w:w="1233" w:type="dxa"/>
            <w:vMerge/>
          </w:tcPr>
          <w:p w14:paraId="732B1EF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584EF03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үйеңкі</w:t>
            </w:r>
          </w:p>
        </w:tc>
        <w:tc>
          <w:tcPr>
            <w:tcW w:w="1092" w:type="dxa"/>
          </w:tcPr>
          <w:p w14:paraId="676196B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25DEC6B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6E79253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3896135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Pr>
          <w:p w14:paraId="7071A2D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5280D398"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33423EC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373732C6" w14:textId="77777777" w:rsidTr="002319CB">
        <w:tc>
          <w:tcPr>
            <w:tcW w:w="1233" w:type="dxa"/>
            <w:vMerge/>
          </w:tcPr>
          <w:p w14:paraId="1E2A82C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5FE6DA3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 xml:space="preserve">қайың </w:t>
            </w:r>
          </w:p>
        </w:tc>
        <w:tc>
          <w:tcPr>
            <w:tcW w:w="1092" w:type="dxa"/>
          </w:tcPr>
          <w:p w14:paraId="364D467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956" w:type="dxa"/>
          </w:tcPr>
          <w:p w14:paraId="4D962E8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1584F52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28BE6EE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2CB2610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5241F93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4803072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26574B70" w14:textId="77777777" w:rsidTr="002319CB">
        <w:tc>
          <w:tcPr>
            <w:tcW w:w="1233" w:type="dxa"/>
            <w:vMerge/>
          </w:tcPr>
          <w:p w14:paraId="2F1FA6D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6C4F95B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жиде</w:t>
            </w:r>
          </w:p>
        </w:tc>
        <w:tc>
          <w:tcPr>
            <w:tcW w:w="1092" w:type="dxa"/>
          </w:tcPr>
          <w:p w14:paraId="442F55A3"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66F5250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659B77E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1854CA3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Pr>
          <w:p w14:paraId="07DF6BC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2135FD5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34" w:type="dxa"/>
          </w:tcPr>
          <w:p w14:paraId="2F45DDB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1C735F77" w14:textId="77777777" w:rsidTr="002319CB">
        <w:tc>
          <w:tcPr>
            <w:tcW w:w="1233" w:type="dxa"/>
            <w:vMerge/>
          </w:tcPr>
          <w:p w14:paraId="585EDD5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4A5D409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алма тал</w:t>
            </w:r>
          </w:p>
        </w:tc>
        <w:tc>
          <w:tcPr>
            <w:tcW w:w="1092" w:type="dxa"/>
          </w:tcPr>
          <w:p w14:paraId="7682FA33"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19C57C9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4848EB98"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3082F80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Pr>
          <w:p w14:paraId="2B727EF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627D695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003F6E3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57CF0B13" w14:textId="77777777" w:rsidTr="002319CB">
        <w:tc>
          <w:tcPr>
            <w:tcW w:w="1233" w:type="dxa"/>
            <w:vMerge w:val="restart"/>
          </w:tcPr>
          <w:p w14:paraId="781A867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Батыс</w:t>
            </w:r>
            <w:r w:rsidRPr="006F2DB9">
              <w:rPr>
                <w:rFonts w:ascii="Calibri" w:eastAsia="Calibri" w:hAnsi="Calibri" w:cs="Times New Roman"/>
                <w:sz w:val="24"/>
                <w:szCs w:val="24"/>
              </w:rPr>
              <w:t xml:space="preserve"> </w:t>
            </w:r>
            <w:r w:rsidRPr="006F2DB9">
              <w:rPr>
                <w:rFonts w:ascii="Times New Roman" w:eastAsia="Times New Roman" w:hAnsi="Times New Roman" w:cs="Times New Roman"/>
                <w:color w:val="000000"/>
                <w:sz w:val="24"/>
                <w:szCs w:val="24"/>
                <w:lang w:val="kk-KZ" w:eastAsia="ru-RU"/>
              </w:rPr>
              <w:t>ауданы 10088 га, 140 кварталға бөлінген</w:t>
            </w:r>
          </w:p>
        </w:tc>
        <w:tc>
          <w:tcPr>
            <w:tcW w:w="1581" w:type="dxa"/>
          </w:tcPr>
          <w:p w14:paraId="2CA6B51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 xml:space="preserve">қайың, </w:t>
            </w:r>
          </w:p>
        </w:tc>
        <w:tc>
          <w:tcPr>
            <w:tcW w:w="1092" w:type="dxa"/>
          </w:tcPr>
          <w:p w14:paraId="127E8B8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1BBB6ECC"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731" w:type="dxa"/>
          </w:tcPr>
          <w:p w14:paraId="009636C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1DC0C37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07169AA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0937940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34" w:type="dxa"/>
          </w:tcPr>
          <w:p w14:paraId="3437B2B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2099858A" w14:textId="77777777" w:rsidTr="002319CB">
        <w:tc>
          <w:tcPr>
            <w:tcW w:w="1233" w:type="dxa"/>
            <w:vMerge/>
          </w:tcPr>
          <w:p w14:paraId="492C42C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420BE8C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бессея шие,</w:t>
            </w:r>
          </w:p>
        </w:tc>
        <w:tc>
          <w:tcPr>
            <w:tcW w:w="1092" w:type="dxa"/>
          </w:tcPr>
          <w:p w14:paraId="5DEDCB2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069734C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71D0136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5684315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28661DB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708DDA8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0D0554F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24BF1BBE" w14:textId="77777777" w:rsidTr="002319CB">
        <w:tc>
          <w:tcPr>
            <w:tcW w:w="1233" w:type="dxa"/>
            <w:vMerge/>
          </w:tcPr>
          <w:p w14:paraId="153F7E0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3FD294C8"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терек</w:t>
            </w:r>
          </w:p>
        </w:tc>
        <w:tc>
          <w:tcPr>
            <w:tcW w:w="1092" w:type="dxa"/>
          </w:tcPr>
          <w:p w14:paraId="0CA2860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51FBF44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49D679A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4405777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Pr>
          <w:p w14:paraId="20C5303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47D70D2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2020C8A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11B68C14" w14:textId="77777777" w:rsidTr="002319CB">
        <w:tc>
          <w:tcPr>
            <w:tcW w:w="1233" w:type="dxa"/>
            <w:vMerge/>
          </w:tcPr>
          <w:p w14:paraId="2FAE801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54751493"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үйеңкі</w:t>
            </w:r>
          </w:p>
        </w:tc>
        <w:tc>
          <w:tcPr>
            <w:tcW w:w="1092" w:type="dxa"/>
          </w:tcPr>
          <w:p w14:paraId="2AA32EE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514B5C83"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5328EC73"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6403CFF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014E2EE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2F6AAE5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34" w:type="dxa"/>
          </w:tcPr>
          <w:p w14:paraId="2AAEDF3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68B74372" w14:textId="77777777" w:rsidTr="002319CB">
        <w:tc>
          <w:tcPr>
            <w:tcW w:w="1233" w:type="dxa"/>
            <w:vMerge/>
          </w:tcPr>
          <w:p w14:paraId="6508DB7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1FD95C2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үшкіржеміс жиде</w:t>
            </w:r>
          </w:p>
        </w:tc>
        <w:tc>
          <w:tcPr>
            <w:tcW w:w="1092" w:type="dxa"/>
          </w:tcPr>
          <w:p w14:paraId="70B24C5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03279A93"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21619B5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389163A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Pr>
          <w:p w14:paraId="3CA9B31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55498CD8"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01AD197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41B4422F" w14:textId="77777777" w:rsidTr="002319CB">
        <w:tc>
          <w:tcPr>
            <w:tcW w:w="1233" w:type="dxa"/>
            <w:vMerge/>
          </w:tcPr>
          <w:p w14:paraId="6B1B0E2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07FA30F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шаған</w:t>
            </w:r>
          </w:p>
        </w:tc>
        <w:tc>
          <w:tcPr>
            <w:tcW w:w="1092" w:type="dxa"/>
          </w:tcPr>
          <w:p w14:paraId="2434CB3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18640CB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514984C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0C76AEA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40168AD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3BD93BF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17DE2EC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r>
      <w:tr w:rsidR="006F2DB9" w:rsidRPr="006F2DB9" w14:paraId="545FF200" w14:textId="77777777" w:rsidTr="002319CB">
        <w:tc>
          <w:tcPr>
            <w:tcW w:w="1233" w:type="dxa"/>
            <w:vMerge/>
            <w:tcBorders>
              <w:bottom w:val="single" w:sz="4" w:space="0" w:color="000000"/>
            </w:tcBorders>
          </w:tcPr>
          <w:p w14:paraId="4D0819C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4AD0BB08"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тал</w:t>
            </w:r>
          </w:p>
        </w:tc>
        <w:tc>
          <w:tcPr>
            <w:tcW w:w="1092" w:type="dxa"/>
          </w:tcPr>
          <w:p w14:paraId="44A40B68"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6456650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616EABFC"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6DC8D8B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4D2E82C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0C5AE84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34" w:type="dxa"/>
          </w:tcPr>
          <w:p w14:paraId="168DAE2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BE28A9" w:rsidRPr="006F2DB9" w14:paraId="174018AB" w14:textId="77777777" w:rsidTr="00DE515B">
        <w:tc>
          <w:tcPr>
            <w:tcW w:w="1233" w:type="dxa"/>
            <w:vMerge w:val="restart"/>
          </w:tcPr>
          <w:p w14:paraId="7D90984B" w14:textId="1A3A7C17" w:rsidR="00BE28A9" w:rsidRPr="006F2DB9" w:rsidRDefault="00BE28A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Ереймен</w:t>
            </w:r>
            <w:r>
              <w:rPr>
                <w:rFonts w:ascii="Times New Roman" w:eastAsia="Times New Roman" w:hAnsi="Times New Roman" w:cs="Times New Roman"/>
                <w:color w:val="000000"/>
                <w:sz w:val="24"/>
                <w:szCs w:val="24"/>
                <w:lang w:val="kk-KZ" w:eastAsia="ru-RU"/>
              </w:rPr>
              <w:t xml:space="preserve"> </w:t>
            </w:r>
            <w:r w:rsidRPr="006F2DB9">
              <w:rPr>
                <w:rFonts w:ascii="Times New Roman" w:eastAsia="Times New Roman" w:hAnsi="Times New Roman" w:cs="Times New Roman"/>
                <w:color w:val="000000"/>
                <w:sz w:val="24"/>
                <w:szCs w:val="24"/>
                <w:lang w:val="kk-KZ" w:eastAsia="ru-RU"/>
              </w:rPr>
              <w:t>тау</w:t>
            </w:r>
            <w:r w:rsidRPr="006F2DB9">
              <w:rPr>
                <w:rFonts w:ascii="Calibri" w:eastAsia="Calibri" w:hAnsi="Calibri" w:cs="Times New Roman"/>
                <w:sz w:val="24"/>
                <w:szCs w:val="24"/>
              </w:rPr>
              <w:t xml:space="preserve"> </w:t>
            </w:r>
            <w:r w:rsidRPr="006F2DB9">
              <w:rPr>
                <w:rFonts w:ascii="Times New Roman" w:eastAsia="Times New Roman" w:hAnsi="Times New Roman" w:cs="Times New Roman"/>
                <w:color w:val="000000"/>
                <w:sz w:val="24"/>
                <w:szCs w:val="24"/>
                <w:lang w:val="kk-KZ" w:eastAsia="ru-RU"/>
              </w:rPr>
              <w:t>ауда</w:t>
            </w:r>
            <w:r>
              <w:rPr>
                <w:rFonts w:ascii="Times New Roman" w:eastAsia="Times New Roman" w:hAnsi="Times New Roman" w:cs="Times New Roman"/>
                <w:color w:val="000000"/>
                <w:sz w:val="24"/>
                <w:szCs w:val="24"/>
                <w:lang w:val="kk-KZ" w:eastAsia="ru-RU"/>
              </w:rPr>
              <w:t xml:space="preserve"> </w:t>
            </w:r>
            <w:r w:rsidRPr="006F2DB9">
              <w:rPr>
                <w:rFonts w:ascii="Times New Roman" w:eastAsia="Times New Roman" w:hAnsi="Times New Roman" w:cs="Times New Roman"/>
                <w:color w:val="000000"/>
                <w:sz w:val="24"/>
                <w:szCs w:val="24"/>
                <w:lang w:val="kk-KZ" w:eastAsia="ru-RU"/>
              </w:rPr>
              <w:t>ны 6381,6 га 49 кварталға</w:t>
            </w:r>
            <w:r>
              <w:rPr>
                <w:rFonts w:ascii="Times New Roman" w:eastAsia="Times New Roman" w:hAnsi="Times New Roman" w:cs="Times New Roman"/>
                <w:color w:val="000000"/>
                <w:sz w:val="24"/>
                <w:szCs w:val="24"/>
                <w:lang w:val="kk-KZ" w:eastAsia="ru-RU"/>
              </w:rPr>
              <w:t xml:space="preserve"> </w:t>
            </w:r>
            <w:r w:rsidRPr="006F2DB9">
              <w:rPr>
                <w:rFonts w:ascii="Times New Roman" w:eastAsia="Times New Roman" w:hAnsi="Times New Roman" w:cs="Times New Roman"/>
                <w:color w:val="000000"/>
                <w:sz w:val="24"/>
                <w:szCs w:val="24"/>
                <w:lang w:val="kk-KZ" w:eastAsia="ru-RU"/>
              </w:rPr>
              <w:t>бөлінген</w:t>
            </w:r>
            <w:r>
              <w:rPr>
                <w:rFonts w:ascii="Times New Roman" w:eastAsia="Times New Roman" w:hAnsi="Times New Roman" w:cs="Times New Roman"/>
                <w:color w:val="000000"/>
                <w:sz w:val="24"/>
                <w:szCs w:val="24"/>
                <w:lang w:val="kk-KZ" w:eastAsia="ru-RU"/>
              </w:rPr>
              <w:t xml:space="preserve"> </w:t>
            </w:r>
            <w:r w:rsidRPr="006F2DB9">
              <w:rPr>
                <w:rFonts w:ascii="Times New Roman" w:eastAsia="Times New Roman" w:hAnsi="Times New Roman" w:cs="Times New Roman"/>
                <w:color w:val="000000"/>
                <w:sz w:val="24"/>
                <w:szCs w:val="24"/>
                <w:lang w:val="kk-KZ" w:eastAsia="ru-RU"/>
              </w:rPr>
              <w:t xml:space="preserve"> </w:t>
            </w:r>
          </w:p>
        </w:tc>
        <w:tc>
          <w:tcPr>
            <w:tcW w:w="1581" w:type="dxa"/>
          </w:tcPr>
          <w:p w14:paraId="2F2F8389"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терек</w:t>
            </w:r>
          </w:p>
        </w:tc>
        <w:tc>
          <w:tcPr>
            <w:tcW w:w="1092" w:type="dxa"/>
          </w:tcPr>
          <w:p w14:paraId="4CD5F636"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956" w:type="dxa"/>
          </w:tcPr>
          <w:p w14:paraId="47534E7B"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731" w:type="dxa"/>
          </w:tcPr>
          <w:p w14:paraId="61F6AEDB"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767" w:type="dxa"/>
          </w:tcPr>
          <w:p w14:paraId="4F9EF028"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Pr>
          <w:p w14:paraId="1F701E40"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994" w:type="dxa"/>
          </w:tcPr>
          <w:p w14:paraId="2B45506C"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1134" w:type="dxa"/>
          </w:tcPr>
          <w:p w14:paraId="1D2B0A8A"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r>
      <w:tr w:rsidR="00BE28A9" w:rsidRPr="006F2DB9" w14:paraId="42B73DA9" w14:textId="77777777" w:rsidTr="00DE515B">
        <w:tc>
          <w:tcPr>
            <w:tcW w:w="1233" w:type="dxa"/>
            <w:vMerge/>
          </w:tcPr>
          <w:p w14:paraId="226FC9A3"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1581" w:type="dxa"/>
          </w:tcPr>
          <w:p w14:paraId="359736A0"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ұшқат</w:t>
            </w:r>
          </w:p>
        </w:tc>
        <w:tc>
          <w:tcPr>
            <w:tcW w:w="1092" w:type="dxa"/>
          </w:tcPr>
          <w:p w14:paraId="05176BC0"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956" w:type="dxa"/>
          </w:tcPr>
          <w:p w14:paraId="6E8D4D22"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731" w:type="dxa"/>
          </w:tcPr>
          <w:p w14:paraId="3DD50DE2"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767" w:type="dxa"/>
          </w:tcPr>
          <w:p w14:paraId="31826CBF"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1143" w:type="dxa"/>
          </w:tcPr>
          <w:p w14:paraId="7392A676"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994" w:type="dxa"/>
          </w:tcPr>
          <w:p w14:paraId="5C08FD38"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1134" w:type="dxa"/>
          </w:tcPr>
          <w:p w14:paraId="5FE72D07"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r>
      <w:tr w:rsidR="00BE28A9" w:rsidRPr="006F2DB9" w14:paraId="0FF1145F" w14:textId="77777777" w:rsidTr="00DE515B">
        <w:tc>
          <w:tcPr>
            <w:tcW w:w="1233" w:type="dxa"/>
            <w:vMerge/>
          </w:tcPr>
          <w:p w14:paraId="4D4B2755"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1581" w:type="dxa"/>
          </w:tcPr>
          <w:p w14:paraId="5730D3D9"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үйеңкі</w:t>
            </w:r>
          </w:p>
        </w:tc>
        <w:tc>
          <w:tcPr>
            <w:tcW w:w="1092" w:type="dxa"/>
          </w:tcPr>
          <w:p w14:paraId="073C2239"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956" w:type="dxa"/>
          </w:tcPr>
          <w:p w14:paraId="28F997E3"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731" w:type="dxa"/>
          </w:tcPr>
          <w:p w14:paraId="0A449544"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767" w:type="dxa"/>
          </w:tcPr>
          <w:p w14:paraId="041F1538"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1143" w:type="dxa"/>
          </w:tcPr>
          <w:p w14:paraId="377DABB5"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994" w:type="dxa"/>
          </w:tcPr>
          <w:p w14:paraId="6B311897"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1134" w:type="dxa"/>
          </w:tcPr>
          <w:p w14:paraId="558950E4"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r>
      <w:tr w:rsidR="00BE28A9" w:rsidRPr="006F2DB9" w14:paraId="6AB7B5C9" w14:textId="77777777" w:rsidTr="00DE515B">
        <w:tc>
          <w:tcPr>
            <w:tcW w:w="1233" w:type="dxa"/>
            <w:vMerge/>
          </w:tcPr>
          <w:p w14:paraId="5FDB5E92"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1581" w:type="dxa"/>
            <w:tcBorders>
              <w:bottom w:val="single" w:sz="4" w:space="0" w:color="000000"/>
            </w:tcBorders>
          </w:tcPr>
          <w:p w14:paraId="7DC7FA20"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шегіршін</w:t>
            </w:r>
          </w:p>
        </w:tc>
        <w:tc>
          <w:tcPr>
            <w:tcW w:w="1092" w:type="dxa"/>
            <w:tcBorders>
              <w:bottom w:val="single" w:sz="4" w:space="0" w:color="000000"/>
            </w:tcBorders>
          </w:tcPr>
          <w:p w14:paraId="7BD39DD3"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956" w:type="dxa"/>
            <w:tcBorders>
              <w:bottom w:val="single" w:sz="4" w:space="0" w:color="000000"/>
            </w:tcBorders>
          </w:tcPr>
          <w:p w14:paraId="005A9FC4"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731" w:type="dxa"/>
            <w:tcBorders>
              <w:bottom w:val="single" w:sz="4" w:space="0" w:color="000000"/>
            </w:tcBorders>
          </w:tcPr>
          <w:p w14:paraId="2FAFDC46"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767" w:type="dxa"/>
            <w:tcBorders>
              <w:bottom w:val="single" w:sz="4" w:space="0" w:color="000000"/>
            </w:tcBorders>
          </w:tcPr>
          <w:p w14:paraId="08A23A82"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1143" w:type="dxa"/>
            <w:tcBorders>
              <w:bottom w:val="single" w:sz="4" w:space="0" w:color="000000"/>
            </w:tcBorders>
          </w:tcPr>
          <w:p w14:paraId="52AB3D41"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994" w:type="dxa"/>
            <w:tcBorders>
              <w:bottom w:val="single" w:sz="4" w:space="0" w:color="000000"/>
            </w:tcBorders>
          </w:tcPr>
          <w:p w14:paraId="0E59D104"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1134" w:type="dxa"/>
            <w:tcBorders>
              <w:bottom w:val="single" w:sz="4" w:space="0" w:color="000000"/>
            </w:tcBorders>
          </w:tcPr>
          <w:p w14:paraId="26B4373C"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r>
      <w:tr w:rsidR="00BE28A9" w:rsidRPr="006F2DB9" w14:paraId="51A582A2" w14:textId="77777777" w:rsidTr="00DE515B">
        <w:tc>
          <w:tcPr>
            <w:tcW w:w="1233" w:type="dxa"/>
            <w:vMerge/>
          </w:tcPr>
          <w:p w14:paraId="556305F3"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1581" w:type="dxa"/>
            <w:tcBorders>
              <w:bottom w:val="nil"/>
            </w:tcBorders>
          </w:tcPr>
          <w:p w14:paraId="52E812B8"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қарақат</w:t>
            </w:r>
          </w:p>
        </w:tc>
        <w:tc>
          <w:tcPr>
            <w:tcW w:w="1092" w:type="dxa"/>
            <w:tcBorders>
              <w:bottom w:val="nil"/>
            </w:tcBorders>
          </w:tcPr>
          <w:p w14:paraId="2C22F5B6"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956" w:type="dxa"/>
            <w:tcBorders>
              <w:bottom w:val="nil"/>
            </w:tcBorders>
          </w:tcPr>
          <w:p w14:paraId="54390AED"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731" w:type="dxa"/>
            <w:tcBorders>
              <w:bottom w:val="nil"/>
            </w:tcBorders>
          </w:tcPr>
          <w:p w14:paraId="2B650EB3"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767" w:type="dxa"/>
            <w:tcBorders>
              <w:bottom w:val="nil"/>
            </w:tcBorders>
          </w:tcPr>
          <w:p w14:paraId="5EF1B261"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Borders>
              <w:bottom w:val="nil"/>
            </w:tcBorders>
          </w:tcPr>
          <w:p w14:paraId="79552CC5"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994" w:type="dxa"/>
            <w:tcBorders>
              <w:bottom w:val="nil"/>
            </w:tcBorders>
          </w:tcPr>
          <w:p w14:paraId="53A3733B"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1134" w:type="dxa"/>
            <w:tcBorders>
              <w:bottom w:val="nil"/>
            </w:tcBorders>
          </w:tcPr>
          <w:p w14:paraId="40888D67"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r>
      <w:tr w:rsidR="00BE28A9" w:rsidRPr="006F2DB9" w14:paraId="3EC07171" w14:textId="77777777" w:rsidTr="002319CB">
        <w:trPr>
          <w:trHeight w:val="56"/>
        </w:trPr>
        <w:tc>
          <w:tcPr>
            <w:tcW w:w="1233" w:type="dxa"/>
            <w:vMerge/>
          </w:tcPr>
          <w:p w14:paraId="06CC1E6A" w14:textId="0A880480" w:rsidR="00BE28A9" w:rsidRDefault="00BE28A9" w:rsidP="00425CE5">
            <w:pPr>
              <w:rPr>
                <w:rFonts w:ascii="Times New Roman" w:eastAsia="Times New Roman" w:hAnsi="Times New Roman" w:cs="Times New Roman"/>
                <w:color w:val="000000"/>
                <w:sz w:val="24"/>
                <w:szCs w:val="24"/>
                <w:lang w:val="kk-KZ" w:eastAsia="ru-RU"/>
              </w:rPr>
            </w:pPr>
          </w:p>
        </w:tc>
        <w:tc>
          <w:tcPr>
            <w:tcW w:w="1581" w:type="dxa"/>
          </w:tcPr>
          <w:p w14:paraId="5FB769A0" w14:textId="351DECD6" w:rsidR="00BE28A9" w:rsidRDefault="00BE28A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жиде</w:t>
            </w:r>
          </w:p>
        </w:tc>
        <w:tc>
          <w:tcPr>
            <w:tcW w:w="1092" w:type="dxa"/>
          </w:tcPr>
          <w:p w14:paraId="1A5C03E8"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956" w:type="dxa"/>
          </w:tcPr>
          <w:p w14:paraId="570E9A85"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731" w:type="dxa"/>
          </w:tcPr>
          <w:p w14:paraId="664AC5D8"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767" w:type="dxa"/>
          </w:tcPr>
          <w:p w14:paraId="5D94CE07"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1143" w:type="dxa"/>
          </w:tcPr>
          <w:p w14:paraId="30B0C53A"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994" w:type="dxa"/>
          </w:tcPr>
          <w:p w14:paraId="088AFE04"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1134" w:type="dxa"/>
          </w:tcPr>
          <w:p w14:paraId="573F9EEB" w14:textId="29968276" w:rsidR="00BE28A9" w:rsidRDefault="00BE28A9" w:rsidP="00425CE5">
            <w:pPr>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r>
      <w:tr w:rsidR="00BE28A9" w:rsidRPr="006F2DB9" w14:paraId="2056084B" w14:textId="77777777" w:rsidTr="002319CB">
        <w:trPr>
          <w:trHeight w:val="56"/>
        </w:trPr>
        <w:tc>
          <w:tcPr>
            <w:tcW w:w="1233" w:type="dxa"/>
            <w:vMerge/>
          </w:tcPr>
          <w:p w14:paraId="6D9F57E1"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1581" w:type="dxa"/>
          </w:tcPr>
          <w:p w14:paraId="14FB44DB" w14:textId="26642CAC" w:rsidR="00BE28A9" w:rsidRDefault="00BE28A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тал</w:t>
            </w:r>
          </w:p>
        </w:tc>
        <w:tc>
          <w:tcPr>
            <w:tcW w:w="1092" w:type="dxa"/>
          </w:tcPr>
          <w:p w14:paraId="068D519D"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956" w:type="dxa"/>
          </w:tcPr>
          <w:p w14:paraId="7680B585"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731" w:type="dxa"/>
          </w:tcPr>
          <w:p w14:paraId="42C0A614"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767" w:type="dxa"/>
          </w:tcPr>
          <w:p w14:paraId="73B0235B"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1143" w:type="dxa"/>
          </w:tcPr>
          <w:p w14:paraId="47494EF2"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994" w:type="dxa"/>
          </w:tcPr>
          <w:p w14:paraId="6266818A"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1134" w:type="dxa"/>
          </w:tcPr>
          <w:p w14:paraId="11846CFE"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r>
      <w:tr w:rsidR="00BE28A9" w:rsidRPr="006F2DB9" w14:paraId="014B2457" w14:textId="77777777" w:rsidTr="002319CB">
        <w:trPr>
          <w:trHeight w:val="56"/>
        </w:trPr>
        <w:tc>
          <w:tcPr>
            <w:tcW w:w="1233" w:type="dxa"/>
            <w:vMerge/>
          </w:tcPr>
          <w:p w14:paraId="1F912D90"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1581" w:type="dxa"/>
          </w:tcPr>
          <w:p w14:paraId="1F8DC355" w14:textId="01D31572" w:rsidR="00BE28A9" w:rsidRDefault="00BE28A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қарақат</w:t>
            </w:r>
          </w:p>
        </w:tc>
        <w:tc>
          <w:tcPr>
            <w:tcW w:w="1092" w:type="dxa"/>
          </w:tcPr>
          <w:p w14:paraId="1C8B5B70"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956" w:type="dxa"/>
          </w:tcPr>
          <w:p w14:paraId="293F9D13"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731" w:type="dxa"/>
          </w:tcPr>
          <w:p w14:paraId="08799D06"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767" w:type="dxa"/>
          </w:tcPr>
          <w:p w14:paraId="3C89AEB8" w14:textId="2DC82EEA" w:rsidR="00BE28A9" w:rsidRDefault="00BE28A9" w:rsidP="00425CE5">
            <w:pPr>
              <w:jc w:val="center"/>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Pr>
          <w:p w14:paraId="0900A3E3"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994" w:type="dxa"/>
          </w:tcPr>
          <w:p w14:paraId="789BE32C"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c>
          <w:tcPr>
            <w:tcW w:w="1134" w:type="dxa"/>
          </w:tcPr>
          <w:p w14:paraId="0F671988" w14:textId="77777777" w:rsidR="00BE28A9" w:rsidRDefault="00BE28A9" w:rsidP="00425CE5">
            <w:pPr>
              <w:jc w:val="center"/>
              <w:rPr>
                <w:rFonts w:ascii="Times New Roman" w:eastAsia="Times New Roman" w:hAnsi="Times New Roman" w:cs="Times New Roman"/>
                <w:color w:val="000000"/>
                <w:sz w:val="24"/>
                <w:szCs w:val="24"/>
                <w:lang w:val="kk-KZ" w:eastAsia="ru-RU"/>
              </w:rPr>
            </w:pPr>
          </w:p>
        </w:tc>
      </w:tr>
      <w:tr w:rsidR="006F2DB9" w:rsidRPr="006F2DB9" w14:paraId="2FF48E98" w14:textId="77777777" w:rsidTr="002319CB">
        <w:trPr>
          <w:trHeight w:val="349"/>
        </w:trPr>
        <w:tc>
          <w:tcPr>
            <w:tcW w:w="1233" w:type="dxa"/>
            <w:vMerge w:val="restart"/>
          </w:tcPr>
          <w:p w14:paraId="7BB244CA" w14:textId="5D2CC7BC"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Қызылжар</w:t>
            </w:r>
            <w:r w:rsidRPr="006F2DB9">
              <w:rPr>
                <w:rFonts w:ascii="Calibri" w:eastAsia="Calibri" w:hAnsi="Calibri" w:cs="Times New Roman"/>
                <w:sz w:val="24"/>
                <w:szCs w:val="24"/>
              </w:rPr>
              <w:t xml:space="preserve"> </w:t>
            </w:r>
            <w:r w:rsidRPr="006F2DB9">
              <w:rPr>
                <w:rFonts w:ascii="Times New Roman" w:eastAsia="Times New Roman" w:hAnsi="Times New Roman" w:cs="Times New Roman"/>
                <w:color w:val="000000"/>
                <w:sz w:val="24"/>
                <w:szCs w:val="24"/>
                <w:lang w:val="kk-KZ" w:eastAsia="ru-RU"/>
              </w:rPr>
              <w:t>ауданы 12090га1</w:t>
            </w:r>
            <w:r w:rsidR="00BE28A9">
              <w:rPr>
                <w:rFonts w:ascii="Times New Roman" w:eastAsia="Times New Roman" w:hAnsi="Times New Roman" w:cs="Times New Roman"/>
                <w:color w:val="000000"/>
                <w:sz w:val="24"/>
                <w:szCs w:val="24"/>
                <w:lang w:val="kk-KZ" w:eastAsia="ru-RU"/>
              </w:rPr>
              <w:t>4</w:t>
            </w:r>
            <w:r w:rsidRPr="006F2DB9">
              <w:rPr>
                <w:rFonts w:ascii="Times New Roman" w:eastAsia="Times New Roman" w:hAnsi="Times New Roman" w:cs="Times New Roman"/>
                <w:color w:val="000000"/>
                <w:sz w:val="24"/>
                <w:szCs w:val="24"/>
                <w:lang w:val="kk-KZ" w:eastAsia="ru-RU"/>
              </w:rPr>
              <w:t>4</w:t>
            </w:r>
            <w:r w:rsidR="00BE28A9">
              <w:rPr>
                <w:rFonts w:ascii="Times New Roman" w:eastAsia="Times New Roman" w:hAnsi="Times New Roman" w:cs="Times New Roman"/>
                <w:color w:val="000000"/>
                <w:sz w:val="24"/>
                <w:szCs w:val="24"/>
                <w:lang w:val="kk-KZ" w:eastAsia="ru-RU"/>
              </w:rPr>
              <w:t xml:space="preserve"> </w:t>
            </w:r>
            <w:r w:rsidR="00BE28A9" w:rsidRPr="006F2DB9">
              <w:rPr>
                <w:rFonts w:ascii="Times New Roman" w:eastAsia="Times New Roman" w:hAnsi="Times New Roman" w:cs="Times New Roman"/>
                <w:color w:val="000000"/>
                <w:sz w:val="24"/>
                <w:szCs w:val="24"/>
                <w:lang w:val="kk-KZ" w:eastAsia="ru-RU"/>
              </w:rPr>
              <w:t>кварталғабөлінген</w:t>
            </w:r>
            <w:r w:rsidR="00BE28A9">
              <w:rPr>
                <w:rFonts w:ascii="Times New Roman" w:eastAsia="Times New Roman" w:hAnsi="Times New Roman" w:cs="Times New Roman"/>
                <w:color w:val="000000"/>
                <w:sz w:val="24"/>
                <w:szCs w:val="24"/>
                <w:lang w:val="kk-KZ" w:eastAsia="ru-RU"/>
              </w:rPr>
              <w:t xml:space="preserve"> </w:t>
            </w:r>
            <w:r w:rsidRPr="006F2DB9">
              <w:rPr>
                <w:rFonts w:ascii="Times New Roman" w:eastAsia="Times New Roman" w:hAnsi="Times New Roman" w:cs="Times New Roman"/>
                <w:color w:val="000000"/>
                <w:sz w:val="24"/>
                <w:szCs w:val="24"/>
                <w:lang w:val="kk-KZ" w:eastAsia="ru-RU"/>
              </w:rPr>
              <w:t xml:space="preserve"> </w:t>
            </w:r>
          </w:p>
        </w:tc>
        <w:tc>
          <w:tcPr>
            <w:tcW w:w="1581" w:type="dxa"/>
          </w:tcPr>
          <w:p w14:paraId="0105EDA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қайың</w:t>
            </w:r>
          </w:p>
        </w:tc>
        <w:tc>
          <w:tcPr>
            <w:tcW w:w="1092" w:type="dxa"/>
          </w:tcPr>
          <w:p w14:paraId="5B7BB5B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33F77D0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731" w:type="dxa"/>
          </w:tcPr>
          <w:p w14:paraId="388486C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4F3274B3"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5DB3E80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59D8DE5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6FD7416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4FD2ACD5" w14:textId="77777777" w:rsidTr="002319CB">
        <w:tc>
          <w:tcPr>
            <w:tcW w:w="1233" w:type="dxa"/>
            <w:vMerge/>
          </w:tcPr>
          <w:p w14:paraId="628CFC7D"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55BF278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терек</w:t>
            </w:r>
          </w:p>
        </w:tc>
        <w:tc>
          <w:tcPr>
            <w:tcW w:w="1092" w:type="dxa"/>
          </w:tcPr>
          <w:p w14:paraId="215CDB1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024CA6F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731" w:type="dxa"/>
          </w:tcPr>
          <w:p w14:paraId="51AD32E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7C85DEF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36C6C86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0302CCD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1D79418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47081278" w14:textId="77777777" w:rsidTr="002319CB">
        <w:tc>
          <w:tcPr>
            <w:tcW w:w="1233" w:type="dxa"/>
            <w:vMerge/>
          </w:tcPr>
          <w:p w14:paraId="2C266E8C"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596BBF0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 xml:space="preserve">қарағай </w:t>
            </w:r>
          </w:p>
        </w:tc>
        <w:tc>
          <w:tcPr>
            <w:tcW w:w="1092" w:type="dxa"/>
          </w:tcPr>
          <w:p w14:paraId="158B9AE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27C1537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3EAC297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767" w:type="dxa"/>
          </w:tcPr>
          <w:p w14:paraId="6DBF924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695B4B5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6E652BC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3A4D6AD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1A36CA8E" w14:textId="77777777" w:rsidTr="002319CB">
        <w:tc>
          <w:tcPr>
            <w:tcW w:w="1233" w:type="dxa"/>
            <w:vMerge/>
          </w:tcPr>
          <w:p w14:paraId="310D9CD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7245D0F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итмұрын</w:t>
            </w:r>
          </w:p>
        </w:tc>
        <w:tc>
          <w:tcPr>
            <w:tcW w:w="1092" w:type="dxa"/>
          </w:tcPr>
          <w:p w14:paraId="7B6DB7A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3B2B05C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7C89EFE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52C60CE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Pr>
          <w:p w14:paraId="12E99738"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265AF3A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0A41D28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394FE4EE" w14:textId="77777777" w:rsidTr="00BE28A9">
        <w:tc>
          <w:tcPr>
            <w:tcW w:w="1233" w:type="dxa"/>
            <w:vMerge/>
            <w:tcBorders>
              <w:bottom w:val="single" w:sz="4" w:space="0" w:color="000000"/>
            </w:tcBorders>
          </w:tcPr>
          <w:p w14:paraId="44704B3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Borders>
              <w:bottom w:val="single" w:sz="4" w:space="0" w:color="000000"/>
            </w:tcBorders>
          </w:tcPr>
          <w:p w14:paraId="2301D96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акация</w:t>
            </w:r>
          </w:p>
        </w:tc>
        <w:tc>
          <w:tcPr>
            <w:tcW w:w="1092" w:type="dxa"/>
            <w:tcBorders>
              <w:bottom w:val="single" w:sz="4" w:space="0" w:color="000000"/>
            </w:tcBorders>
          </w:tcPr>
          <w:p w14:paraId="18FDA07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Borders>
              <w:bottom w:val="single" w:sz="4" w:space="0" w:color="000000"/>
            </w:tcBorders>
          </w:tcPr>
          <w:p w14:paraId="550154C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Borders>
              <w:bottom w:val="single" w:sz="4" w:space="0" w:color="000000"/>
            </w:tcBorders>
          </w:tcPr>
          <w:p w14:paraId="2F1E8A46"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Borders>
              <w:bottom w:val="single" w:sz="4" w:space="0" w:color="000000"/>
            </w:tcBorders>
          </w:tcPr>
          <w:p w14:paraId="41AB5E7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43" w:type="dxa"/>
            <w:tcBorders>
              <w:bottom w:val="single" w:sz="4" w:space="0" w:color="000000"/>
            </w:tcBorders>
          </w:tcPr>
          <w:p w14:paraId="66530C0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Borders>
              <w:bottom w:val="single" w:sz="4" w:space="0" w:color="000000"/>
            </w:tcBorders>
          </w:tcPr>
          <w:p w14:paraId="1B01A03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Borders>
              <w:bottom w:val="single" w:sz="4" w:space="0" w:color="000000"/>
            </w:tcBorders>
          </w:tcPr>
          <w:p w14:paraId="286B595C"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BE28A9" w:rsidRPr="006F2DB9" w14:paraId="6482B4D5" w14:textId="77777777" w:rsidTr="00BE28A9">
        <w:tc>
          <w:tcPr>
            <w:tcW w:w="1233" w:type="dxa"/>
            <w:tcBorders>
              <w:bottom w:val="nil"/>
            </w:tcBorders>
          </w:tcPr>
          <w:p w14:paraId="1B734497"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1581" w:type="dxa"/>
            <w:tcBorders>
              <w:bottom w:val="nil"/>
            </w:tcBorders>
          </w:tcPr>
          <w:p w14:paraId="301B25A1"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1092" w:type="dxa"/>
            <w:tcBorders>
              <w:bottom w:val="nil"/>
            </w:tcBorders>
          </w:tcPr>
          <w:p w14:paraId="1C7F63FD"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956" w:type="dxa"/>
            <w:tcBorders>
              <w:bottom w:val="nil"/>
            </w:tcBorders>
          </w:tcPr>
          <w:p w14:paraId="5E2B93DC"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731" w:type="dxa"/>
            <w:tcBorders>
              <w:bottom w:val="nil"/>
            </w:tcBorders>
          </w:tcPr>
          <w:p w14:paraId="48D44C8B"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767" w:type="dxa"/>
            <w:tcBorders>
              <w:bottom w:val="nil"/>
            </w:tcBorders>
          </w:tcPr>
          <w:p w14:paraId="1389405F"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1143" w:type="dxa"/>
            <w:tcBorders>
              <w:bottom w:val="nil"/>
            </w:tcBorders>
          </w:tcPr>
          <w:p w14:paraId="1377481E"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994" w:type="dxa"/>
            <w:tcBorders>
              <w:bottom w:val="nil"/>
            </w:tcBorders>
          </w:tcPr>
          <w:p w14:paraId="621664F0"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c>
          <w:tcPr>
            <w:tcW w:w="1134" w:type="dxa"/>
            <w:tcBorders>
              <w:bottom w:val="nil"/>
            </w:tcBorders>
          </w:tcPr>
          <w:p w14:paraId="102B3451" w14:textId="77777777" w:rsidR="00BE28A9" w:rsidRPr="006F2DB9" w:rsidRDefault="00BE28A9" w:rsidP="00425CE5">
            <w:pPr>
              <w:jc w:val="both"/>
              <w:rPr>
                <w:rFonts w:ascii="Times New Roman" w:eastAsia="Times New Roman" w:hAnsi="Times New Roman" w:cs="Times New Roman"/>
                <w:color w:val="000000"/>
                <w:sz w:val="24"/>
                <w:szCs w:val="24"/>
                <w:lang w:val="kk-KZ" w:eastAsia="ru-RU"/>
              </w:rPr>
            </w:pPr>
          </w:p>
        </w:tc>
      </w:tr>
    </w:tbl>
    <w:p w14:paraId="50150E84" w14:textId="77777777" w:rsidR="00BE28A9" w:rsidRPr="00BA5034" w:rsidRDefault="00BE28A9" w:rsidP="00BE28A9">
      <w:pPr>
        <w:ind w:hanging="94"/>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lastRenderedPageBreak/>
        <w:t>3</w:t>
      </w:r>
      <w:r w:rsidRPr="00BA5034">
        <w:rPr>
          <w:rFonts w:ascii="Times New Roman" w:hAnsi="Times New Roman"/>
          <w:color w:val="000000" w:themeColor="text1"/>
          <w:sz w:val="28"/>
          <w:szCs w:val="28"/>
          <w:lang w:val="kk-KZ"/>
        </w:rPr>
        <w:t>-кестенің жалғасы</w:t>
      </w:r>
    </w:p>
    <w:tbl>
      <w:tblPr>
        <w:tblStyle w:val="13"/>
        <w:tblW w:w="9631" w:type="dxa"/>
        <w:tblInd w:w="136" w:type="dxa"/>
        <w:tblLayout w:type="fixed"/>
        <w:tblLook w:val="04A0" w:firstRow="1" w:lastRow="0" w:firstColumn="1" w:lastColumn="0" w:noHBand="0" w:noVBand="1"/>
      </w:tblPr>
      <w:tblGrid>
        <w:gridCol w:w="1233"/>
        <w:gridCol w:w="1581"/>
        <w:gridCol w:w="1092"/>
        <w:gridCol w:w="956"/>
        <w:gridCol w:w="731"/>
        <w:gridCol w:w="767"/>
        <w:gridCol w:w="1143"/>
        <w:gridCol w:w="994"/>
        <w:gridCol w:w="1134"/>
      </w:tblGrid>
      <w:tr w:rsidR="006F2DB9" w:rsidRPr="006F2DB9" w14:paraId="5469B554" w14:textId="77777777" w:rsidTr="00BE28A9">
        <w:tc>
          <w:tcPr>
            <w:tcW w:w="1233" w:type="dxa"/>
            <w:vMerge w:val="restart"/>
            <w:tcBorders>
              <w:top w:val="single" w:sz="4" w:space="0" w:color="auto"/>
            </w:tcBorders>
          </w:tcPr>
          <w:p w14:paraId="45EE38B0" w14:textId="0D769F7E"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Аршалы  ауданы 3363 га.</w:t>
            </w:r>
            <w:r w:rsidRPr="006F2DB9">
              <w:rPr>
                <w:rFonts w:ascii="Calibri" w:eastAsia="Calibri" w:hAnsi="Calibri" w:cs="Times New Roman"/>
                <w:sz w:val="24"/>
                <w:szCs w:val="24"/>
              </w:rPr>
              <w:t xml:space="preserve"> </w:t>
            </w:r>
            <w:r w:rsidRPr="006F2DB9">
              <w:rPr>
                <w:rFonts w:ascii="Times New Roman" w:eastAsia="Times New Roman" w:hAnsi="Times New Roman" w:cs="Times New Roman"/>
                <w:color w:val="000000"/>
                <w:sz w:val="24"/>
                <w:szCs w:val="24"/>
                <w:lang w:val="kk-KZ" w:eastAsia="ru-RU"/>
              </w:rPr>
              <w:t>23 квар</w:t>
            </w:r>
            <w:r w:rsidR="00425CE5">
              <w:rPr>
                <w:rFonts w:ascii="Times New Roman" w:eastAsia="Times New Roman" w:hAnsi="Times New Roman" w:cs="Times New Roman"/>
                <w:color w:val="000000"/>
                <w:sz w:val="24"/>
                <w:szCs w:val="24"/>
                <w:lang w:val="kk-KZ" w:eastAsia="ru-RU"/>
              </w:rPr>
              <w:t xml:space="preserve"> </w:t>
            </w:r>
            <w:r w:rsidRPr="006F2DB9">
              <w:rPr>
                <w:rFonts w:ascii="Times New Roman" w:eastAsia="Times New Roman" w:hAnsi="Times New Roman" w:cs="Times New Roman"/>
                <w:color w:val="000000"/>
                <w:sz w:val="24"/>
                <w:szCs w:val="24"/>
                <w:lang w:val="kk-KZ" w:eastAsia="ru-RU"/>
              </w:rPr>
              <w:t>талға бөлінген</w:t>
            </w:r>
          </w:p>
        </w:tc>
        <w:tc>
          <w:tcPr>
            <w:tcW w:w="1581" w:type="dxa"/>
            <w:tcBorders>
              <w:top w:val="single" w:sz="4" w:space="0" w:color="auto"/>
            </w:tcBorders>
          </w:tcPr>
          <w:p w14:paraId="5F019898"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 xml:space="preserve">шегіршін </w:t>
            </w:r>
          </w:p>
        </w:tc>
        <w:tc>
          <w:tcPr>
            <w:tcW w:w="1092" w:type="dxa"/>
            <w:tcBorders>
              <w:top w:val="single" w:sz="4" w:space="0" w:color="auto"/>
            </w:tcBorders>
          </w:tcPr>
          <w:p w14:paraId="5B47E53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Borders>
              <w:top w:val="single" w:sz="4" w:space="0" w:color="auto"/>
            </w:tcBorders>
          </w:tcPr>
          <w:p w14:paraId="7030912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Borders>
              <w:top w:val="single" w:sz="4" w:space="0" w:color="auto"/>
            </w:tcBorders>
          </w:tcPr>
          <w:p w14:paraId="123E0EF1"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Borders>
              <w:top w:val="single" w:sz="4" w:space="0" w:color="auto"/>
            </w:tcBorders>
          </w:tcPr>
          <w:p w14:paraId="71CFF1D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Borders>
              <w:top w:val="single" w:sz="4" w:space="0" w:color="auto"/>
            </w:tcBorders>
          </w:tcPr>
          <w:p w14:paraId="517CB69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Borders>
              <w:top w:val="single" w:sz="4" w:space="0" w:color="auto"/>
            </w:tcBorders>
          </w:tcPr>
          <w:p w14:paraId="3875ACC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34" w:type="dxa"/>
            <w:tcBorders>
              <w:top w:val="single" w:sz="4" w:space="0" w:color="auto"/>
            </w:tcBorders>
          </w:tcPr>
          <w:p w14:paraId="157213A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6CCEC9F2" w14:textId="77777777" w:rsidTr="002319CB">
        <w:tc>
          <w:tcPr>
            <w:tcW w:w="1233" w:type="dxa"/>
            <w:vMerge/>
          </w:tcPr>
          <w:p w14:paraId="18670CE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446714C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ұшқат</w:t>
            </w:r>
          </w:p>
        </w:tc>
        <w:tc>
          <w:tcPr>
            <w:tcW w:w="1092" w:type="dxa"/>
          </w:tcPr>
          <w:p w14:paraId="41959AE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2364134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5144DE6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5A147A5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5EA75265"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5410DC42"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w:t>
            </w:r>
          </w:p>
        </w:tc>
        <w:tc>
          <w:tcPr>
            <w:tcW w:w="1134" w:type="dxa"/>
          </w:tcPr>
          <w:p w14:paraId="25DEBB93"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6F0450C4" w14:textId="77777777" w:rsidTr="002319CB">
        <w:tc>
          <w:tcPr>
            <w:tcW w:w="1233" w:type="dxa"/>
            <w:vMerge/>
          </w:tcPr>
          <w:p w14:paraId="591B14E3"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7EFD2B8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үйеңкі</w:t>
            </w:r>
          </w:p>
        </w:tc>
        <w:tc>
          <w:tcPr>
            <w:tcW w:w="1092" w:type="dxa"/>
          </w:tcPr>
          <w:p w14:paraId="517B6C1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06EEF2B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17E33FF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041896A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3E5874E9"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6289EC3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60386840"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r w:rsidR="006F2DB9" w:rsidRPr="006F2DB9" w14:paraId="2F998E29" w14:textId="77777777" w:rsidTr="002319CB">
        <w:tc>
          <w:tcPr>
            <w:tcW w:w="1233" w:type="dxa"/>
            <w:vMerge/>
          </w:tcPr>
          <w:p w14:paraId="485F1088"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581" w:type="dxa"/>
          </w:tcPr>
          <w:p w14:paraId="020A10DE"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r w:rsidRPr="006F2DB9">
              <w:rPr>
                <w:rFonts w:ascii="Times New Roman" w:eastAsia="Times New Roman" w:hAnsi="Times New Roman" w:cs="Times New Roman"/>
                <w:color w:val="000000"/>
                <w:sz w:val="24"/>
                <w:szCs w:val="24"/>
                <w:lang w:val="kk-KZ" w:eastAsia="ru-RU"/>
              </w:rPr>
              <w:t>қарақат</w:t>
            </w:r>
          </w:p>
        </w:tc>
        <w:tc>
          <w:tcPr>
            <w:tcW w:w="1092" w:type="dxa"/>
          </w:tcPr>
          <w:p w14:paraId="5735D7DC"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56" w:type="dxa"/>
          </w:tcPr>
          <w:p w14:paraId="47A6EA24"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31" w:type="dxa"/>
          </w:tcPr>
          <w:p w14:paraId="6971420A"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767" w:type="dxa"/>
          </w:tcPr>
          <w:p w14:paraId="38FF671B"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43" w:type="dxa"/>
          </w:tcPr>
          <w:p w14:paraId="392338BF"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994" w:type="dxa"/>
          </w:tcPr>
          <w:p w14:paraId="1744CB3C"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c>
          <w:tcPr>
            <w:tcW w:w="1134" w:type="dxa"/>
          </w:tcPr>
          <w:p w14:paraId="45357A17" w14:textId="77777777" w:rsidR="006F2DB9" w:rsidRPr="006F2DB9" w:rsidRDefault="006F2DB9" w:rsidP="00425CE5">
            <w:pPr>
              <w:jc w:val="both"/>
              <w:rPr>
                <w:rFonts w:ascii="Times New Roman" w:eastAsia="Times New Roman" w:hAnsi="Times New Roman" w:cs="Times New Roman"/>
                <w:color w:val="000000"/>
                <w:sz w:val="24"/>
                <w:szCs w:val="24"/>
                <w:lang w:val="kk-KZ" w:eastAsia="ru-RU"/>
              </w:rPr>
            </w:pPr>
          </w:p>
        </w:tc>
      </w:tr>
    </w:tbl>
    <w:p w14:paraId="30EF9183" w14:textId="77777777" w:rsidR="00B05537" w:rsidRPr="00D553ED" w:rsidRDefault="00B05537"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71AE2787" w14:textId="624BA2F1" w:rsidR="004C36B8" w:rsidRDefault="004C36B8" w:rsidP="00425CE5">
      <w:pPr>
        <w:spacing w:after="0" w:line="240" w:lineRule="auto"/>
        <w:ind w:firstLine="709"/>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Мониторинг объектілері Қызылжар орманшылығындағы қарағай, терек, қайың</w:t>
      </w:r>
      <w:r w:rsidR="00455182">
        <w:rPr>
          <w:rFonts w:ascii="Times New Roman" w:eastAsia="Calibri" w:hAnsi="Times New Roman" w:cs="Times New Roman"/>
          <w:color w:val="000000" w:themeColor="text1"/>
          <w:sz w:val="28"/>
          <w:szCs w:val="28"/>
          <w:lang w:val="kk-KZ"/>
        </w:rPr>
        <w:t xml:space="preserve"> </w:t>
      </w:r>
      <w:r w:rsidR="00455182" w:rsidRPr="00455182">
        <w:rPr>
          <w:rFonts w:ascii="Times New Roman" w:eastAsia="Calibri" w:hAnsi="Times New Roman" w:cs="Times New Roman"/>
          <w:color w:val="000000" w:themeColor="text1"/>
          <w:sz w:val="28"/>
          <w:szCs w:val="28"/>
          <w:lang w:val="kk-KZ"/>
        </w:rPr>
        <w:t>(46-квартал. JPS: N-510 336651; E0710 072251)</w:t>
      </w:r>
      <w:r w:rsidR="00455182">
        <w:rPr>
          <w:rFonts w:ascii="Times New Roman" w:eastAsia="Calibri" w:hAnsi="Times New Roman" w:cs="Times New Roman"/>
          <w:color w:val="000000" w:themeColor="text1"/>
          <w:sz w:val="28"/>
          <w:szCs w:val="28"/>
          <w:lang w:val="kk-KZ"/>
        </w:rPr>
        <w:t xml:space="preserve"> </w:t>
      </w:r>
      <w:r w:rsidRPr="00D553ED">
        <w:rPr>
          <w:rFonts w:ascii="Times New Roman" w:eastAsia="Calibri" w:hAnsi="Times New Roman" w:cs="Times New Roman"/>
          <w:color w:val="000000" w:themeColor="text1"/>
          <w:sz w:val="28"/>
          <w:szCs w:val="28"/>
          <w:lang w:val="kk-KZ"/>
        </w:rPr>
        <w:t>және</w:t>
      </w:r>
      <w:r w:rsidR="0022215D" w:rsidRPr="0022215D">
        <w:rPr>
          <w:rFonts w:ascii="Times New Roman" w:eastAsia="Calibri" w:hAnsi="Times New Roman" w:cs="Times New Roman"/>
          <w:color w:val="000000" w:themeColor="text1"/>
          <w:sz w:val="28"/>
          <w:szCs w:val="28"/>
          <w:lang w:val="kk-KZ"/>
        </w:rPr>
        <w:t xml:space="preserve"> </w:t>
      </w:r>
      <w:r w:rsidR="0022215D">
        <w:rPr>
          <w:rFonts w:ascii="Times New Roman" w:eastAsia="Calibri" w:hAnsi="Times New Roman" w:cs="Times New Roman"/>
          <w:color w:val="000000" w:themeColor="text1"/>
          <w:sz w:val="28"/>
          <w:szCs w:val="28"/>
          <w:lang w:val="kk-KZ"/>
        </w:rPr>
        <w:t xml:space="preserve">Астаналық орман шаруашылығы сүйелді қайың мен терек </w:t>
      </w:r>
      <w:r w:rsidR="0022215D" w:rsidRPr="0022215D">
        <w:rPr>
          <w:rFonts w:ascii="Times New Roman" w:eastAsia="Calibri" w:hAnsi="Times New Roman" w:cs="Times New Roman"/>
          <w:color w:val="000000" w:themeColor="text1"/>
          <w:sz w:val="28"/>
          <w:szCs w:val="28"/>
          <w:lang w:val="kk-KZ"/>
        </w:rPr>
        <w:t>(</w:t>
      </w:r>
      <w:r w:rsidR="0022215D">
        <w:rPr>
          <w:rFonts w:ascii="Times New Roman" w:eastAsia="Calibri" w:hAnsi="Times New Roman" w:cs="Times New Roman"/>
          <w:color w:val="000000" w:themeColor="text1"/>
          <w:sz w:val="28"/>
          <w:szCs w:val="28"/>
          <w:lang w:val="kk-KZ"/>
        </w:rPr>
        <w:t xml:space="preserve">33 </w:t>
      </w:r>
      <w:r w:rsidR="0022215D" w:rsidRPr="0022215D">
        <w:rPr>
          <w:rFonts w:ascii="Times New Roman" w:eastAsia="Calibri" w:hAnsi="Times New Roman" w:cs="Times New Roman"/>
          <w:color w:val="000000" w:themeColor="text1"/>
          <w:sz w:val="28"/>
          <w:szCs w:val="28"/>
          <w:lang w:val="kk-KZ"/>
        </w:rPr>
        <w:t>-квартал. JPS: N-500561501. E-0710232281)</w:t>
      </w:r>
      <w:r w:rsidR="00455182">
        <w:rPr>
          <w:rFonts w:ascii="Times New Roman" w:eastAsia="Calibri" w:hAnsi="Times New Roman" w:cs="Times New Roman"/>
          <w:color w:val="000000" w:themeColor="text1"/>
          <w:sz w:val="28"/>
          <w:szCs w:val="28"/>
          <w:lang w:val="kk-KZ"/>
        </w:rPr>
        <w:t xml:space="preserve"> </w:t>
      </w:r>
      <w:r w:rsidRPr="00D553ED">
        <w:rPr>
          <w:rFonts w:ascii="Times New Roman" w:eastAsia="Calibri" w:hAnsi="Times New Roman" w:cs="Times New Roman"/>
          <w:color w:val="000000" w:themeColor="text1"/>
          <w:sz w:val="28"/>
          <w:szCs w:val="28"/>
          <w:lang w:val="kk-KZ"/>
        </w:rPr>
        <w:t>ең зиянды және жыл сайын жасыл аймақта көрінетін аурулары болды</w:t>
      </w:r>
      <w:r w:rsidR="0022215D">
        <w:rPr>
          <w:rFonts w:ascii="Times New Roman" w:eastAsia="Calibri" w:hAnsi="Times New Roman" w:cs="Times New Roman"/>
          <w:color w:val="000000" w:themeColor="text1"/>
          <w:sz w:val="28"/>
          <w:szCs w:val="28"/>
          <w:lang w:val="kk-KZ"/>
        </w:rPr>
        <w:t xml:space="preserve">. </w:t>
      </w:r>
      <w:r w:rsidRPr="00D553ED">
        <w:rPr>
          <w:rFonts w:ascii="Times New Roman" w:eastAsia="Calibri" w:hAnsi="Times New Roman" w:cs="Times New Roman"/>
          <w:color w:val="000000" w:themeColor="text1"/>
          <w:sz w:val="28"/>
          <w:szCs w:val="28"/>
          <w:lang w:val="kk-KZ"/>
        </w:rPr>
        <w:t>Бұл өсімдіктерді модельдік объектілер ретінде таңдау, олардың ауруларының ерекше зияндылығынан басқа, аталған объектілердің қалаға жақын орналасуына байланысты, бұл оларға үнемі мониторинг жүргізуді жеңілдетеді.</w:t>
      </w:r>
      <w:r w:rsidR="00D1422A">
        <w:rPr>
          <w:rFonts w:ascii="Times New Roman" w:eastAsia="Calibri" w:hAnsi="Times New Roman" w:cs="Times New Roman"/>
          <w:color w:val="000000" w:themeColor="text1"/>
          <w:sz w:val="28"/>
          <w:szCs w:val="28"/>
          <w:lang w:val="kk-KZ"/>
        </w:rPr>
        <w:t xml:space="preserve"> </w:t>
      </w:r>
      <w:r w:rsidR="00D1422A" w:rsidRPr="00D1422A">
        <w:rPr>
          <w:rFonts w:ascii="Times New Roman" w:eastAsia="Calibri" w:hAnsi="Times New Roman" w:cs="Times New Roman"/>
          <w:color w:val="000000" w:themeColor="text1"/>
          <w:sz w:val="28"/>
          <w:szCs w:val="28"/>
          <w:lang w:val="kk-KZ"/>
        </w:rPr>
        <w:t>Мониторинг</w:t>
      </w:r>
      <w:r w:rsidR="00D1422A">
        <w:rPr>
          <w:rFonts w:ascii="Times New Roman" w:eastAsia="Calibri" w:hAnsi="Times New Roman" w:cs="Times New Roman"/>
          <w:color w:val="000000" w:themeColor="text1"/>
          <w:sz w:val="28"/>
          <w:szCs w:val="28"/>
          <w:lang w:val="kk-KZ"/>
        </w:rPr>
        <w:t xml:space="preserve"> жұмыстарының сипаттамасы </w:t>
      </w:r>
      <w:r w:rsidR="00847626">
        <w:rPr>
          <w:rFonts w:ascii="Times New Roman" w:eastAsia="Calibri" w:hAnsi="Times New Roman" w:cs="Times New Roman"/>
          <w:color w:val="000000" w:themeColor="text1"/>
          <w:sz w:val="28"/>
          <w:szCs w:val="28"/>
          <w:lang w:val="kk-KZ"/>
        </w:rPr>
        <w:t>6-суретте</w:t>
      </w:r>
      <w:r w:rsidR="00EA3A9D">
        <w:rPr>
          <w:rFonts w:ascii="Times New Roman" w:eastAsia="Calibri" w:hAnsi="Times New Roman" w:cs="Times New Roman"/>
          <w:color w:val="000000" w:themeColor="text1"/>
          <w:sz w:val="28"/>
          <w:szCs w:val="28"/>
          <w:lang w:val="kk-KZ"/>
        </w:rPr>
        <w:t xml:space="preserve"> картада </w:t>
      </w:r>
      <w:r w:rsidR="00D1422A">
        <w:rPr>
          <w:rFonts w:ascii="Times New Roman" w:eastAsia="Calibri" w:hAnsi="Times New Roman" w:cs="Times New Roman"/>
          <w:color w:val="000000" w:themeColor="text1"/>
          <w:sz w:val="28"/>
          <w:szCs w:val="28"/>
          <w:lang w:val="kk-KZ"/>
        </w:rPr>
        <w:t xml:space="preserve">көрсетілген. </w:t>
      </w:r>
    </w:p>
    <w:p w14:paraId="412F572F" w14:textId="77777777" w:rsidR="00455182" w:rsidRPr="00D553ED" w:rsidRDefault="00F109BB" w:rsidP="00425CE5">
      <w:pPr>
        <w:spacing w:after="0" w:line="240" w:lineRule="auto"/>
        <w:ind w:firstLine="709"/>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2019 және 202</w:t>
      </w:r>
      <w:r>
        <w:rPr>
          <w:rFonts w:ascii="Times New Roman" w:eastAsia="Calibri" w:hAnsi="Times New Roman" w:cs="Times New Roman"/>
          <w:color w:val="000000" w:themeColor="text1"/>
          <w:sz w:val="28"/>
          <w:szCs w:val="28"/>
          <w:lang w:val="kk-KZ"/>
        </w:rPr>
        <w:t>1</w:t>
      </w:r>
      <w:r w:rsidRPr="00D553ED">
        <w:rPr>
          <w:rFonts w:ascii="Times New Roman" w:eastAsia="Calibri" w:hAnsi="Times New Roman" w:cs="Times New Roman"/>
          <w:color w:val="000000" w:themeColor="text1"/>
          <w:sz w:val="28"/>
          <w:szCs w:val="28"/>
          <w:lang w:val="kk-KZ"/>
        </w:rPr>
        <w:t xml:space="preserve"> жылдары осы орманшылықтың жоғарыда аталған тұқымдарындағы вегетациялық кезеңдегі аурулар динамикасының мониторингінің нәтижелері</w:t>
      </w:r>
      <w:r>
        <w:rPr>
          <w:rFonts w:ascii="Times New Roman" w:eastAsia="Calibri" w:hAnsi="Times New Roman" w:cs="Times New Roman"/>
          <w:color w:val="000000" w:themeColor="text1"/>
          <w:sz w:val="28"/>
          <w:szCs w:val="28"/>
          <w:lang w:val="kk-KZ"/>
        </w:rPr>
        <w:t xml:space="preserve">, </w:t>
      </w:r>
      <w:r w:rsidRPr="00D553ED">
        <w:rPr>
          <w:rFonts w:ascii="Times New Roman" w:eastAsia="Calibri" w:hAnsi="Times New Roman" w:cs="Times New Roman"/>
          <w:color w:val="000000" w:themeColor="text1"/>
          <w:sz w:val="28"/>
          <w:szCs w:val="28"/>
          <w:lang w:val="kk-KZ"/>
        </w:rPr>
        <w:t>олардың даму қарқындылығында және ауру қоздырғыштары мен олардың иесі өсімдіктерінің дамуының белгілі бір кезеңдерінің басталуында шамалы ауытқулармен ұқсас нәтижелер берді. Бұл зерттеу аймағының ауа-райының ерекшеліктеріне байланысты болды.</w:t>
      </w:r>
    </w:p>
    <w:p w14:paraId="50308AB4" w14:textId="77777777" w:rsidR="007F450F" w:rsidRDefault="007F450F" w:rsidP="00425CE5">
      <w:pPr>
        <w:spacing w:after="0" w:line="240" w:lineRule="auto"/>
        <w:ind w:firstLine="709"/>
        <w:rPr>
          <w:rFonts w:ascii="Times New Roman" w:eastAsia="Times New Roman" w:hAnsi="Times New Roman" w:cs="Times New Roman"/>
          <w:b/>
          <w:color w:val="000000" w:themeColor="text1"/>
          <w:sz w:val="28"/>
          <w:szCs w:val="28"/>
          <w:lang w:val="kk-KZ" w:eastAsia="ru-RU"/>
        </w:rPr>
        <w:sectPr w:rsidR="007F450F" w:rsidSect="006F2DB9">
          <w:pgSz w:w="11906" w:h="16838"/>
          <w:pgMar w:top="1134" w:right="567" w:bottom="1134" w:left="1701" w:header="709" w:footer="709" w:gutter="0"/>
          <w:cols w:space="720"/>
        </w:sectPr>
      </w:pPr>
    </w:p>
    <w:p w14:paraId="238A4DDC" w14:textId="5D2627DD" w:rsidR="007F450F" w:rsidRDefault="00C0079E" w:rsidP="00B11778">
      <w:pPr>
        <w:spacing w:after="0" w:line="240" w:lineRule="auto"/>
        <w:jc w:val="center"/>
      </w:pPr>
      <w:r>
        <w:rPr>
          <w:noProof/>
          <w:lang w:eastAsia="ru-RU"/>
        </w:rPr>
        <w:lastRenderedPageBreak/>
        <mc:AlternateContent>
          <mc:Choice Requires="wpg">
            <w:drawing>
              <wp:anchor distT="0" distB="0" distL="114300" distR="114300" simplePos="0" relativeHeight="251845632" behindDoc="0" locked="0" layoutInCell="1" allowOverlap="1" wp14:anchorId="1BD432A3" wp14:editId="02B9E949">
                <wp:simplePos x="0" y="0"/>
                <wp:positionH relativeFrom="column">
                  <wp:posOffset>3266694</wp:posOffset>
                </wp:positionH>
                <wp:positionV relativeFrom="paragraph">
                  <wp:posOffset>1546022</wp:posOffset>
                </wp:positionV>
                <wp:extent cx="4460723" cy="2644673"/>
                <wp:effectExtent l="19050" t="19050" r="35560" b="60960"/>
                <wp:wrapNone/>
                <wp:docPr id="358" name="Группа 358"/>
                <wp:cNvGraphicFramePr/>
                <a:graphic xmlns:a="http://schemas.openxmlformats.org/drawingml/2006/main">
                  <a:graphicData uri="http://schemas.microsoft.com/office/word/2010/wordprocessingGroup">
                    <wpg:wgp>
                      <wpg:cNvGrpSpPr/>
                      <wpg:grpSpPr>
                        <a:xfrm>
                          <a:off x="0" y="0"/>
                          <a:ext cx="4460723" cy="2644673"/>
                          <a:chOff x="0" y="0"/>
                          <a:chExt cx="4460723" cy="2644673"/>
                        </a:xfrm>
                      </wpg:grpSpPr>
                      <wps:wsp>
                        <wps:cNvPr id="45" name="Rectangle 20"/>
                        <wps:cNvSpPr>
                          <a:spLocks noChangeArrowheads="1"/>
                        </wps:cNvSpPr>
                        <wps:spPr bwMode="auto">
                          <a:xfrm>
                            <a:off x="4301338" y="2501798"/>
                            <a:ext cx="159385" cy="142875"/>
                          </a:xfrm>
                          <a:prstGeom prst="rect">
                            <a:avLst/>
                          </a:prstGeom>
                          <a:solidFill>
                            <a:schemeClr val="dk1">
                              <a:lumMod val="100000"/>
                              <a:lumOff val="0"/>
                            </a:schemeClr>
                          </a:solidFill>
                          <a:ln w="3810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wps:wsp>
                        <wps:cNvPr id="46" name="Rectangle 24"/>
                        <wps:cNvSpPr>
                          <a:spLocks noChangeArrowheads="1"/>
                        </wps:cNvSpPr>
                        <wps:spPr bwMode="auto">
                          <a:xfrm>
                            <a:off x="329184" y="1046073"/>
                            <a:ext cx="159385" cy="142875"/>
                          </a:xfrm>
                          <a:prstGeom prst="rect">
                            <a:avLst/>
                          </a:prstGeom>
                          <a:solidFill>
                            <a:schemeClr val="dk1">
                              <a:lumMod val="100000"/>
                              <a:lumOff val="0"/>
                            </a:schemeClr>
                          </a:solidFill>
                          <a:ln w="3810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wps:wsp>
                        <wps:cNvPr id="49" name="Rectangle 25"/>
                        <wps:cNvSpPr>
                          <a:spLocks noChangeArrowheads="1"/>
                        </wps:cNvSpPr>
                        <wps:spPr bwMode="auto">
                          <a:xfrm>
                            <a:off x="1331366" y="1909267"/>
                            <a:ext cx="159385" cy="142875"/>
                          </a:xfrm>
                          <a:prstGeom prst="rect">
                            <a:avLst/>
                          </a:prstGeom>
                          <a:solidFill>
                            <a:schemeClr val="dk1">
                              <a:lumMod val="100000"/>
                              <a:lumOff val="0"/>
                            </a:schemeClr>
                          </a:solidFill>
                          <a:ln w="3810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wps:wsp>
                        <wps:cNvPr id="52" name="Rectangle 26"/>
                        <wps:cNvSpPr>
                          <a:spLocks noChangeArrowheads="1"/>
                        </wps:cNvSpPr>
                        <wps:spPr bwMode="auto">
                          <a:xfrm>
                            <a:off x="2450592" y="226771"/>
                            <a:ext cx="159385" cy="142875"/>
                          </a:xfrm>
                          <a:prstGeom prst="rect">
                            <a:avLst/>
                          </a:prstGeom>
                          <a:solidFill>
                            <a:schemeClr val="dk1">
                              <a:lumMod val="100000"/>
                              <a:lumOff val="0"/>
                            </a:schemeClr>
                          </a:solidFill>
                          <a:ln w="3810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wps:wsp>
                        <wps:cNvPr id="53" name="Rectangle 27"/>
                        <wps:cNvSpPr>
                          <a:spLocks noChangeArrowheads="1"/>
                        </wps:cNvSpPr>
                        <wps:spPr bwMode="auto">
                          <a:xfrm>
                            <a:off x="716890" y="226771"/>
                            <a:ext cx="159385" cy="142875"/>
                          </a:xfrm>
                          <a:prstGeom prst="rect">
                            <a:avLst/>
                          </a:prstGeom>
                          <a:solidFill>
                            <a:schemeClr val="dk1">
                              <a:lumMod val="100000"/>
                              <a:lumOff val="0"/>
                            </a:schemeClr>
                          </a:solidFill>
                          <a:ln w="3810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wps:wsp>
                        <wps:cNvPr id="54" name="AutoShape 28"/>
                        <wps:cNvSpPr>
                          <a:spLocks noChangeArrowheads="1"/>
                        </wps:cNvSpPr>
                        <wps:spPr bwMode="auto">
                          <a:xfrm>
                            <a:off x="2691994" y="950976"/>
                            <a:ext cx="244475" cy="153670"/>
                          </a:xfrm>
                          <a:prstGeom prst="triangle">
                            <a:avLst>
                              <a:gd name="adj" fmla="val 50000"/>
                            </a:avLst>
                          </a:prstGeom>
                          <a:solidFill>
                            <a:schemeClr val="dk1">
                              <a:lumMod val="100000"/>
                              <a:lumOff val="0"/>
                            </a:schemeClr>
                          </a:solidFill>
                          <a:ln w="3810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wps:wsp>
                        <wps:cNvPr id="55" name="Oval 29"/>
                        <wps:cNvSpPr>
                          <a:spLocks noChangeArrowheads="1"/>
                        </wps:cNvSpPr>
                        <wps:spPr bwMode="auto">
                          <a:xfrm>
                            <a:off x="621792" y="7315"/>
                            <a:ext cx="167005" cy="153670"/>
                          </a:xfrm>
                          <a:prstGeom prst="ellipse">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wps:wsp>
                        <wps:cNvPr id="57" name="Oval 30"/>
                        <wps:cNvSpPr>
                          <a:spLocks noChangeArrowheads="1"/>
                        </wps:cNvSpPr>
                        <wps:spPr bwMode="auto">
                          <a:xfrm>
                            <a:off x="2838298" y="1682496"/>
                            <a:ext cx="167005" cy="153670"/>
                          </a:xfrm>
                          <a:prstGeom prst="ellipse">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wps:wsp>
                        <wps:cNvPr id="56" name="Oval 31"/>
                        <wps:cNvSpPr>
                          <a:spLocks noChangeArrowheads="1"/>
                        </wps:cNvSpPr>
                        <wps:spPr bwMode="auto">
                          <a:xfrm>
                            <a:off x="2370125" y="73152"/>
                            <a:ext cx="167005" cy="153670"/>
                          </a:xfrm>
                          <a:prstGeom prst="ellipse">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wps:wsp>
                        <wps:cNvPr id="355" name="AutoShape 33"/>
                        <wps:cNvSpPr>
                          <a:spLocks noChangeArrowheads="1"/>
                        </wps:cNvSpPr>
                        <wps:spPr bwMode="auto">
                          <a:xfrm>
                            <a:off x="87782" y="885139"/>
                            <a:ext cx="244475" cy="153670"/>
                          </a:xfrm>
                          <a:prstGeom prst="triangle">
                            <a:avLst>
                              <a:gd name="adj" fmla="val 50000"/>
                            </a:avLst>
                          </a:prstGeom>
                          <a:solidFill>
                            <a:schemeClr val="dk1">
                              <a:lumMod val="100000"/>
                              <a:lumOff val="0"/>
                            </a:schemeClr>
                          </a:solidFill>
                          <a:ln w="3810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wps:wsp>
                        <wps:cNvPr id="351" name="AutoShape 35"/>
                        <wps:cNvSpPr>
                          <a:spLocks noChangeArrowheads="1"/>
                        </wps:cNvSpPr>
                        <wps:spPr bwMode="auto">
                          <a:xfrm>
                            <a:off x="3006547" y="1682496"/>
                            <a:ext cx="138430" cy="227330"/>
                          </a:xfrm>
                          <a:prstGeom prst="can">
                            <a:avLst>
                              <a:gd name="adj" fmla="val 41055"/>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wps:wsp>
                        <wps:cNvPr id="356" name="AutoShape 36"/>
                        <wps:cNvSpPr>
                          <a:spLocks noChangeArrowheads="1"/>
                        </wps:cNvSpPr>
                        <wps:spPr bwMode="auto">
                          <a:xfrm>
                            <a:off x="2033626" y="1514246"/>
                            <a:ext cx="138430" cy="227330"/>
                          </a:xfrm>
                          <a:prstGeom prst="can">
                            <a:avLst>
                              <a:gd name="adj" fmla="val 41055"/>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wps:wsp>
                        <wps:cNvPr id="198" name="AutoShape 37"/>
                        <wps:cNvSpPr>
                          <a:spLocks noChangeArrowheads="1"/>
                        </wps:cNvSpPr>
                        <wps:spPr bwMode="auto">
                          <a:xfrm>
                            <a:off x="2172614" y="0"/>
                            <a:ext cx="138430" cy="227330"/>
                          </a:xfrm>
                          <a:prstGeom prst="can">
                            <a:avLst>
                              <a:gd name="adj" fmla="val 41055"/>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wps:wsp>
                        <wps:cNvPr id="354" name="AutoShape 38"/>
                        <wps:cNvSpPr>
                          <a:spLocks noChangeArrowheads="1"/>
                        </wps:cNvSpPr>
                        <wps:spPr bwMode="auto">
                          <a:xfrm>
                            <a:off x="0" y="651053"/>
                            <a:ext cx="138430" cy="227330"/>
                          </a:xfrm>
                          <a:prstGeom prst="can">
                            <a:avLst>
                              <a:gd name="adj" fmla="val 41055"/>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wps:wsp>
                        <wps:cNvPr id="352" name="AutoShape 39"/>
                        <wps:cNvSpPr>
                          <a:spLocks noChangeArrowheads="1"/>
                        </wps:cNvSpPr>
                        <wps:spPr bwMode="auto">
                          <a:xfrm>
                            <a:off x="877824" y="7315"/>
                            <a:ext cx="138430" cy="227330"/>
                          </a:xfrm>
                          <a:prstGeom prst="can">
                            <a:avLst>
                              <a:gd name="adj" fmla="val 41055"/>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wps:wsp>
                        <wps:cNvPr id="353" name="AutoShape 41"/>
                        <wps:cNvSpPr>
                          <a:spLocks noChangeArrowheads="1"/>
                        </wps:cNvSpPr>
                        <wps:spPr bwMode="auto">
                          <a:xfrm>
                            <a:off x="2999232" y="877824"/>
                            <a:ext cx="138430" cy="227330"/>
                          </a:xfrm>
                          <a:prstGeom prst="can">
                            <a:avLst>
                              <a:gd name="adj" fmla="val 41055"/>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07FEC64" id="Группа 358" o:spid="_x0000_s1026" style="position:absolute;margin-left:257.2pt;margin-top:121.75pt;width:351.25pt;height:208.25pt;z-index:251845632" coordsize="44607,26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">
                <v:rect id="Rectangle 20" o:spid="_x0000_s1027" style="position:absolute;left:43013;top:25017;width:159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" fillcolor="black [3200]" strokecolor="#f2f2f2 [3041]" strokeweight="3pt">
                  <v:shadow on="t" color="#7f7f7f [1601]" opacity=".5" offset="1pt"/>
                </v:rect>
                <v:rect id="Rectangle 24" o:spid="_x0000_s1028" style="position:absolute;left:3291;top:10460;width:159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" fillcolor="black [3200]" strokecolor="#f2f2f2 [3041]" strokeweight="3pt">
                  <v:shadow on="t" color="#7f7f7f [1601]" opacity=".5" offset="1pt"/>
                </v:rect>
                <v:rect id="Rectangle 25" o:spid="_x0000_s1029" style="position:absolute;left:13313;top:19092;width:159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" fillcolor="black [3200]" strokecolor="#f2f2f2 [3041]" strokeweight="3pt">
                  <v:shadow on="t" color="#7f7f7f [1601]" opacity=".5" offset="1pt"/>
                </v:rect>
                <v:rect id="Rectangle 26" o:spid="_x0000_s1030" style="position:absolute;left:24505;top:2267;width:159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" fillcolor="black [3200]" strokecolor="#f2f2f2 [3041]" strokeweight="3pt">
                  <v:shadow on="t" color="#7f7f7f [1601]" opacity=".5" offset="1pt"/>
                </v:rect>
                <v:rect id="Rectangle 27" o:spid="_x0000_s1031" style="position:absolute;left:7168;top:2267;width:159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" fillcolor="black [3200]" strokecolor="#f2f2f2 [3041]" strokeweight="3pt">
                  <v:shadow on="t" color="#7f7f7f [1601]" opacity=".5" offset="1pt"/>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8" o:spid="_x0000_s1032" type="#_x0000_t5" style="position:absolute;left:26919;top:9509;width:2445;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" fillcolor="black [3200]" strokecolor="#f2f2f2 [3041]" strokeweight="3pt">
                  <v:shadow on="t" color="#7f7f7f [1601]" opacity=".5" offset="1pt"/>
                </v:shape>
                <v:oval id="Oval 29" o:spid="_x0000_s1033" style="position:absolute;left:6217;top:73;width:1670;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" fillcolor="black [3200]" strokecolor="#f2f2f2 [3041]" strokeweight="3pt">
                  <v:shadow on="t" color="#7f7f7f [1601]" opacity=".5" offset="1pt"/>
                </v:oval>
                <v:oval id="Oval 30" o:spid="_x0000_s1034" style="position:absolute;left:28382;top:16824;width:1671;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" fillcolor="black [3200]" strokecolor="#f2f2f2 [3041]" strokeweight="3pt">
                  <v:shadow on="t" color="#7f7f7f [1601]" opacity=".5" offset="1pt"/>
                </v:oval>
                <v:oval id="Oval 31" o:spid="_x0000_s1035" style="position:absolute;left:23701;top:731;width:1670;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" fillcolor="black [3200]" strokecolor="#f2f2f2 [3041]" strokeweight="3pt">
                  <v:shadow on="t" color="#7f7f7f [1601]" opacity=".5" offset="1pt"/>
                </v:oval>
                <v:shape id="AutoShape 33" o:spid="_x0000_s1036" type="#_x0000_t5" style="position:absolute;left:877;top:8851;width:2445;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" fillcolor="black [3200]" strokecolor="#f2f2f2 [3041]" strokeweight="3pt">
                  <v:shadow on="t" color="#7f7f7f [1601]" opacity=".5" offset="1pt"/>
                </v:shape>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35" o:spid="_x0000_s1037" type="#_x0000_t22" style="position:absolute;left:30065;top:16824;width:1384;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" fillcolor="black [3200]" strokecolor="#f2f2f2 [3041]" strokeweight="3pt">
                  <v:shadow on="t" color="#7f7f7f [1601]" opacity=".5" offset="1pt"/>
                </v:shape>
                <v:shape id="AutoShape 36" o:spid="_x0000_s1038" type="#_x0000_t22" style="position:absolute;left:20336;top:15142;width:1384;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" fillcolor="black [3200]" strokecolor="#f2f2f2 [3041]" strokeweight="3pt">
                  <v:shadow on="t" color="#7f7f7f [1601]" opacity=".5" offset="1pt"/>
                </v:shape>
                <v:shape id="AutoShape 37" o:spid="_x0000_s1039" type="#_x0000_t22" style="position:absolute;left:21726;width:1384;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" fillcolor="black [3200]" strokecolor="#f2f2f2 [3041]" strokeweight="3pt">
                  <v:shadow on="t" color="#7f7f7f [1601]" opacity=".5" offset="1pt"/>
                </v:shape>
                <v:shape id="AutoShape 38" o:spid="_x0000_s1040" type="#_x0000_t22" style="position:absolute;top:6510;width:1384;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" fillcolor="black [3200]" strokecolor="#f2f2f2 [3041]" strokeweight="3pt">
                  <v:shadow on="t" color="#7f7f7f [1601]" opacity=".5" offset="1pt"/>
                </v:shape>
                <v:shape id="AutoShape 39" o:spid="_x0000_s1041" type="#_x0000_t22" style="position:absolute;left:8778;top:73;width:1384;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" fillcolor="black [3200]" strokecolor="#f2f2f2 [3041]" strokeweight="3pt">
                  <v:shadow on="t" color="#7f7f7f [1601]" opacity=".5" offset="1pt"/>
                </v:shape>
                <v:shape id="AutoShape 41" o:spid="_x0000_s1042" type="#_x0000_t22" style="position:absolute;left:29992;top:8778;width:1384;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" fillcolor="black [3200]" strokecolor="#f2f2f2 [3041]" strokeweight="3pt">
                  <v:shadow on="t" color="#7f7f7f [1601]" opacity=".5" offset="1pt"/>
                </v:shape>
              </v:group>
            </w:pict>
          </mc:Fallback>
        </mc:AlternateContent>
      </w:r>
      <w:r w:rsidR="000B4893">
        <w:rPr>
          <w:noProof/>
          <w:lang w:eastAsia="ru-RU"/>
        </w:rPr>
        <mc:AlternateContent>
          <mc:Choice Requires="wps">
            <w:drawing>
              <wp:anchor distT="0" distB="0" distL="114300" distR="114300" simplePos="0" relativeHeight="251839488" behindDoc="0" locked="0" layoutInCell="1" allowOverlap="1" wp14:anchorId="34DFB04F" wp14:editId="3AD7C533">
                <wp:simplePos x="0" y="0"/>
                <wp:positionH relativeFrom="column">
                  <wp:posOffset>4131945</wp:posOffset>
                </wp:positionH>
                <wp:positionV relativeFrom="paragraph">
                  <wp:posOffset>3449320</wp:posOffset>
                </wp:positionV>
                <wp:extent cx="138430" cy="227330"/>
                <wp:effectExtent l="19050" t="19050" r="13970" b="39370"/>
                <wp:wrapNone/>
                <wp:docPr id="350"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430" cy="227330"/>
                        </a:xfrm>
                        <a:prstGeom prst="can">
                          <a:avLst>
                            <a:gd name="adj" fmla="val 41055"/>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A29864" id="AutoShape 34" o:spid="_x0000_s1026" type="#_x0000_t22" style="position:absolute;margin-left:325.35pt;margin-top:271.6pt;width:10.9pt;height:17.9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" fillcolor="black [3200]" strokecolor="#f2f2f2 [3041]" strokeweight="3pt">
                <v:shadow on="t" color="#7f7f7f [1601]" opacity=".5" offset="1pt"/>
              </v:shape>
            </w:pict>
          </mc:Fallback>
        </mc:AlternateContent>
      </w:r>
      <w:r w:rsidR="000B4893">
        <w:rPr>
          <w:noProof/>
          <w:lang w:eastAsia="ru-RU"/>
        </w:rPr>
        <mc:AlternateContent>
          <mc:Choice Requires="wps">
            <w:drawing>
              <wp:anchor distT="0" distB="0" distL="114300" distR="114300" simplePos="0" relativeHeight="251837440" behindDoc="0" locked="0" layoutInCell="1" allowOverlap="1" wp14:anchorId="047BA3EA" wp14:editId="02B50136">
                <wp:simplePos x="0" y="0"/>
                <wp:positionH relativeFrom="column">
                  <wp:posOffset>4270375</wp:posOffset>
                </wp:positionH>
                <wp:positionV relativeFrom="paragraph">
                  <wp:posOffset>3449320</wp:posOffset>
                </wp:positionV>
                <wp:extent cx="244475" cy="153670"/>
                <wp:effectExtent l="57150" t="38100" r="41275" b="36830"/>
                <wp:wrapNone/>
                <wp:docPr id="349"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475" cy="153670"/>
                        </a:xfrm>
                        <a:prstGeom prst="triangle">
                          <a:avLst>
                            <a:gd name="adj" fmla="val 50000"/>
                          </a:avLst>
                        </a:prstGeom>
                        <a:solidFill>
                          <a:schemeClr val="dk1">
                            <a:lumMod val="100000"/>
                            <a:lumOff val="0"/>
                          </a:schemeClr>
                        </a:solidFill>
                        <a:ln w="3810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5DCD03" id="AutoShape 32" o:spid="_x0000_s1026" type="#_x0000_t5" style="position:absolute;margin-left:336.25pt;margin-top:271.6pt;width:19.25pt;height:12.1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" fillcolor="black [3200]" strokecolor="#f2f2f2 [3041]" strokeweight="3pt">
                <v:shadow on="t" color="#7f7f7f [1601]" opacity=".5" offset="1pt"/>
              </v:shape>
            </w:pict>
          </mc:Fallback>
        </mc:AlternateContent>
      </w:r>
      <w:r w:rsidR="007F450F">
        <w:rPr>
          <w:noProof/>
          <w:lang w:eastAsia="ru-RU"/>
        </w:rPr>
        <w:drawing>
          <wp:inline distT="0" distB="0" distL="0" distR="0" wp14:anchorId="634A9C2C" wp14:editId="74FC1343">
            <wp:extent cx="6572250" cy="4236554"/>
            <wp:effectExtent l="19050" t="0" r="0" b="0"/>
            <wp:docPr id="48" name="Рисунок 15" descr="C:\Users\ENU\AppData\Local\Microsoft\Windows\Temporary Internet Files\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U\AppData\Local\Microsoft\Windows\Temporary Internet Files\Content.Word\4.jpg"/>
                    <pic:cNvPicPr>
                      <a:picLocks noChangeAspect="1" noChangeArrowheads="1"/>
                    </pic:cNvPicPr>
                  </pic:nvPicPr>
                  <pic:blipFill>
                    <a:blip r:embed="rId20" cstate="print"/>
                    <a:srcRect/>
                    <a:stretch>
                      <a:fillRect/>
                    </a:stretch>
                  </pic:blipFill>
                  <pic:spPr bwMode="auto">
                    <a:xfrm>
                      <a:off x="0" y="0"/>
                      <a:ext cx="6581182" cy="4242312"/>
                    </a:xfrm>
                    <a:prstGeom prst="rect">
                      <a:avLst/>
                    </a:prstGeom>
                    <a:noFill/>
                    <a:ln w="9525">
                      <a:noFill/>
                      <a:miter lim="800000"/>
                      <a:headEnd/>
                      <a:tailEnd/>
                    </a:ln>
                  </pic:spPr>
                </pic:pic>
              </a:graphicData>
            </a:graphic>
          </wp:inline>
        </w:drawing>
      </w:r>
    </w:p>
    <w:p w14:paraId="0BD9A872" w14:textId="10B4BB5A" w:rsidR="007F450F" w:rsidRPr="00C0079E" w:rsidRDefault="007F450F" w:rsidP="00B11778">
      <w:pPr>
        <w:spacing w:after="0" w:line="240" w:lineRule="auto"/>
        <w:jc w:val="center"/>
        <w:rPr>
          <w:rFonts w:ascii="Times New Roman" w:eastAsia="SimSun" w:hAnsi="Times New Roman" w:cs="Times New Roman"/>
          <w:sz w:val="16"/>
          <w:szCs w:val="16"/>
        </w:rPr>
      </w:pPr>
    </w:p>
    <w:p w14:paraId="381FE7BE" w14:textId="39EAFE2B" w:rsidR="007F450F" w:rsidRPr="007F450F" w:rsidRDefault="00BA5034" w:rsidP="00B11778">
      <w:pPr>
        <w:spacing w:after="0" w:line="240" w:lineRule="auto"/>
        <w:rPr>
          <w:rFonts w:ascii="Times New Roman" w:eastAsia="SimSun" w:hAnsi="Times New Roman" w:cs="Times New Roman"/>
          <w:sz w:val="24"/>
          <w:szCs w:val="24"/>
        </w:rPr>
      </w:pPr>
      <w:r>
        <w:rPr>
          <w:rFonts w:ascii="Times New Roman" w:eastAsia="SimSun" w:hAnsi="Times New Roman" w:cs="Times New Roman"/>
          <w:noProof/>
          <w:sz w:val="24"/>
          <w:szCs w:val="24"/>
          <w:lang w:eastAsia="ru-RU"/>
        </w:rPr>
        <mc:AlternateContent>
          <mc:Choice Requires="wps">
            <w:drawing>
              <wp:anchor distT="0" distB="0" distL="114300" distR="114300" simplePos="0" relativeHeight="251849728" behindDoc="0" locked="0" layoutInCell="1" allowOverlap="1" wp14:anchorId="3321DD02" wp14:editId="669EF207">
                <wp:simplePos x="0" y="0"/>
                <wp:positionH relativeFrom="column">
                  <wp:posOffset>4511675</wp:posOffset>
                </wp:positionH>
                <wp:positionV relativeFrom="paragraph">
                  <wp:posOffset>170815</wp:posOffset>
                </wp:positionV>
                <wp:extent cx="167005" cy="153670"/>
                <wp:effectExtent l="19050" t="19050" r="42545" b="55880"/>
                <wp:wrapNone/>
                <wp:docPr id="37"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005" cy="153670"/>
                        </a:xfrm>
                        <a:prstGeom prst="ellipse">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2CFAEB1" id="Oval 19" o:spid="_x0000_s1026" style="position:absolute;margin-left:355.25pt;margin-top:13.45pt;width:13.15pt;height:12.1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" fillcolor="black [3200]" strokecolor="#f2f2f2 [3041]" strokeweight="3pt">
                <v:shadow on="t" color="#7f7f7f [1601]" opacity=".5" offset="1pt"/>
              </v:oval>
            </w:pict>
          </mc:Fallback>
        </mc:AlternateContent>
      </w:r>
      <w:r>
        <w:rPr>
          <w:rFonts w:ascii="Times New Roman" w:eastAsia="SimSun" w:hAnsi="Times New Roman" w:cs="Times New Roman"/>
          <w:noProof/>
          <w:sz w:val="24"/>
          <w:szCs w:val="24"/>
          <w:lang w:eastAsia="ru-RU"/>
        </w:rPr>
        <mc:AlternateContent>
          <mc:Choice Requires="wps">
            <w:drawing>
              <wp:anchor distT="0" distB="0" distL="114300" distR="114300" simplePos="0" relativeHeight="251848704" behindDoc="0" locked="0" layoutInCell="1" allowOverlap="1" wp14:anchorId="35287244" wp14:editId="0725815B">
                <wp:simplePos x="0" y="0"/>
                <wp:positionH relativeFrom="column">
                  <wp:posOffset>2360345</wp:posOffset>
                </wp:positionH>
                <wp:positionV relativeFrom="paragraph">
                  <wp:posOffset>170815</wp:posOffset>
                </wp:positionV>
                <wp:extent cx="244475" cy="153670"/>
                <wp:effectExtent l="57150" t="38100" r="60325" b="55880"/>
                <wp:wrapNone/>
                <wp:docPr id="36"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475" cy="153670"/>
                        </a:xfrm>
                        <a:prstGeom prst="triangle">
                          <a:avLst>
                            <a:gd name="adj" fmla="val 50000"/>
                          </a:avLst>
                        </a:prstGeom>
                        <a:solidFill>
                          <a:schemeClr val="dk1">
                            <a:lumMod val="100000"/>
                            <a:lumOff val="0"/>
                          </a:schemeClr>
                        </a:solidFill>
                        <a:ln w="3810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AC63FE" id="AutoShape 18" o:spid="_x0000_s1026" type="#_x0000_t5" style="position:absolute;margin-left:185.85pt;margin-top:13.45pt;width:19.25pt;height:12.1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" fillcolor="black [3200]" strokecolor="#f2f2f2 [3041]" strokeweight="3pt">
                <v:shadow on="t" color="#7f7f7f [1601]" opacity=".5" offset="1pt"/>
              </v:shape>
            </w:pict>
          </mc:Fallback>
        </mc:AlternateContent>
      </w:r>
      <w:r w:rsidR="000B4893">
        <w:rPr>
          <w:rFonts w:ascii="Times New Roman" w:eastAsia="SimSun" w:hAnsi="Times New Roman" w:cs="Times New Roman"/>
          <w:noProof/>
          <w:sz w:val="24"/>
          <w:szCs w:val="24"/>
          <w:lang w:eastAsia="ru-RU"/>
        </w:rPr>
        <mc:AlternateContent>
          <mc:Choice Requires="wps">
            <w:drawing>
              <wp:anchor distT="0" distB="0" distL="114300" distR="114300" simplePos="0" relativeHeight="251851776" behindDoc="0" locked="0" layoutInCell="1" allowOverlap="1" wp14:anchorId="6BB45AB1" wp14:editId="00CA1E63">
                <wp:simplePos x="0" y="0"/>
                <wp:positionH relativeFrom="column">
                  <wp:posOffset>716280</wp:posOffset>
                </wp:positionH>
                <wp:positionV relativeFrom="paragraph">
                  <wp:posOffset>106680</wp:posOffset>
                </wp:positionV>
                <wp:extent cx="138430" cy="227330"/>
                <wp:effectExtent l="19050" t="19050" r="13970" b="39370"/>
                <wp:wrapNone/>
                <wp:docPr id="34"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430" cy="227330"/>
                        </a:xfrm>
                        <a:prstGeom prst="can">
                          <a:avLst>
                            <a:gd name="adj" fmla="val 41055"/>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CBEB13" id="AutoShape 21" o:spid="_x0000_s1026" type="#_x0000_t22" style="position:absolute;margin-left:56.4pt;margin-top:8.4pt;width:10.9pt;height:17.9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" fillcolor="black [3200]" strokecolor="#f2f2f2 [3041]" strokeweight="3pt">
                <v:shadow on="t" color="#7f7f7f [1601]" opacity=".5" offset="1pt"/>
              </v:shape>
            </w:pict>
          </mc:Fallback>
        </mc:AlternateContent>
      </w:r>
      <w:r w:rsidR="000B4893">
        <w:rPr>
          <w:rFonts w:ascii="Times New Roman" w:eastAsia="SimSun" w:hAnsi="Times New Roman" w:cs="Times New Roman"/>
          <w:noProof/>
          <w:sz w:val="24"/>
          <w:szCs w:val="24"/>
          <w:lang w:eastAsia="ru-RU"/>
        </w:rPr>
        <mc:AlternateContent>
          <mc:Choice Requires="wps">
            <w:drawing>
              <wp:anchor distT="0" distB="0" distL="114300" distR="114300" simplePos="0" relativeHeight="251847680" behindDoc="0" locked="0" layoutInCell="1" allowOverlap="1" wp14:anchorId="010816CA" wp14:editId="27658214">
                <wp:simplePos x="0" y="0"/>
                <wp:positionH relativeFrom="column">
                  <wp:posOffset>-188595</wp:posOffset>
                </wp:positionH>
                <wp:positionV relativeFrom="paragraph">
                  <wp:posOffset>4338320</wp:posOffset>
                </wp:positionV>
                <wp:extent cx="138430" cy="268605"/>
                <wp:effectExtent l="19050" t="19050" r="13970" b="36195"/>
                <wp:wrapNone/>
                <wp:docPr id="28"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430" cy="268605"/>
                        </a:xfrm>
                        <a:prstGeom prst="can">
                          <a:avLst>
                            <a:gd name="adj" fmla="val 48509"/>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8D68A1" id="AutoShape 17" o:spid="_x0000_s1026" type="#_x0000_t22" style="position:absolute;margin-left:-14.85pt;margin-top:341.6pt;width:10.9pt;height:21.1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" fillcolor="black [3200]" strokecolor="#f2f2f2 [3041]" strokeweight="3pt">
                <v:shadow on="t" color="#7f7f7f [1601]" opacity=".5" offset="1pt"/>
              </v:shape>
            </w:pict>
          </mc:Fallback>
        </mc:AlternateContent>
      </w:r>
    </w:p>
    <w:p w14:paraId="3B0A450E" w14:textId="47EF5E1F" w:rsidR="007F450F" w:rsidRDefault="000B4893" w:rsidP="00BA5034">
      <w:pPr>
        <w:spacing w:after="0" w:line="240" w:lineRule="auto"/>
        <w:ind w:firstLine="709"/>
        <w:jc w:val="both"/>
        <w:rPr>
          <w:rFonts w:ascii="Times New Roman" w:eastAsia="SimSun" w:hAnsi="Times New Roman" w:cs="Times New Roman"/>
          <w:sz w:val="24"/>
          <w:szCs w:val="24"/>
          <w:lang w:val="kk-KZ"/>
        </w:rPr>
      </w:pPr>
      <w:r>
        <w:rPr>
          <w:rFonts w:ascii="Times New Roman" w:eastAsia="SimSun" w:hAnsi="Times New Roman" w:cs="Times New Roman"/>
          <w:noProof/>
          <w:sz w:val="24"/>
          <w:szCs w:val="24"/>
          <w:lang w:eastAsia="ru-RU"/>
        </w:rPr>
        <mc:AlternateContent>
          <mc:Choice Requires="wps">
            <w:drawing>
              <wp:anchor distT="0" distB="0" distL="114300" distR="114300" simplePos="0" relativeHeight="251850752" behindDoc="0" locked="0" layoutInCell="1" allowOverlap="1" wp14:anchorId="2E5EF8CF" wp14:editId="55698BF1">
                <wp:simplePos x="0" y="0"/>
                <wp:positionH relativeFrom="column">
                  <wp:posOffset>7604455</wp:posOffset>
                </wp:positionH>
                <wp:positionV relativeFrom="paragraph">
                  <wp:posOffset>6350</wp:posOffset>
                </wp:positionV>
                <wp:extent cx="159385" cy="142875"/>
                <wp:effectExtent l="19050" t="19050" r="31115" b="66675"/>
                <wp:wrapNone/>
                <wp:docPr id="24"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42875"/>
                        </a:xfrm>
                        <a:prstGeom prst="rect">
                          <a:avLst/>
                        </a:prstGeom>
                        <a:solidFill>
                          <a:schemeClr val="dk1">
                            <a:lumMod val="100000"/>
                            <a:lumOff val="0"/>
                          </a:schemeClr>
                        </a:solidFill>
                        <a:ln w="3810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FA8ABE6" id="Rectangle 20" o:spid="_x0000_s1026" style="position:absolute;margin-left:598.8pt;margin-top:.5pt;width:12.55pt;height:11.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" fillcolor="black [3200]" strokecolor="#f2f2f2 [3041]" strokeweight="3pt">
                <v:shadow on="t" color="#7f7f7f [1601]" opacity=".5" offset="1pt"/>
              </v:rect>
            </w:pict>
          </mc:Fallback>
        </mc:AlternateContent>
      </w:r>
      <w:r w:rsidR="007F450F" w:rsidRPr="007F450F">
        <w:rPr>
          <w:rFonts w:ascii="Times New Roman" w:eastAsia="SimSun" w:hAnsi="Times New Roman" w:cs="Times New Roman"/>
          <w:sz w:val="24"/>
          <w:szCs w:val="24"/>
          <w:lang w:val="kk-KZ"/>
        </w:rPr>
        <w:t xml:space="preserve">             </w:t>
      </w:r>
      <w:r w:rsidR="007F450F" w:rsidRPr="007F450F">
        <w:rPr>
          <w:rFonts w:ascii="Times New Roman" w:eastAsia="SimSun" w:hAnsi="Times New Roman" w:cs="Times New Roman"/>
          <w:sz w:val="24"/>
          <w:szCs w:val="24"/>
        </w:rPr>
        <w:t xml:space="preserve">- </w:t>
      </w:r>
      <w:r w:rsidR="007F450F" w:rsidRPr="007F450F">
        <w:rPr>
          <w:rFonts w:ascii="Times New Roman" w:eastAsia="SimSun" w:hAnsi="Times New Roman" w:cs="Times New Roman"/>
          <w:sz w:val="24"/>
          <w:szCs w:val="24"/>
          <w:lang w:val="kk-KZ"/>
        </w:rPr>
        <w:t>жапырақ дақтықтар</w:t>
      </w:r>
      <w:r w:rsidR="007F450F" w:rsidRPr="007F450F">
        <w:rPr>
          <w:rFonts w:ascii="Times New Roman" w:eastAsia="SimSun" w:hAnsi="Times New Roman" w:cs="Times New Roman"/>
          <w:sz w:val="24"/>
          <w:szCs w:val="24"/>
        </w:rPr>
        <w:t xml:space="preserve">;      </w:t>
      </w:r>
      <w:r w:rsidR="007F450F" w:rsidRPr="007F450F">
        <w:rPr>
          <w:rFonts w:ascii="Times New Roman" w:eastAsia="SimSun" w:hAnsi="Times New Roman" w:cs="Times New Roman"/>
          <w:sz w:val="24"/>
          <w:szCs w:val="24"/>
          <w:lang w:val="kk-KZ"/>
        </w:rPr>
        <w:t>- қайың және терек обыры</w:t>
      </w:r>
      <w:r w:rsidR="007F450F" w:rsidRPr="007F450F">
        <w:rPr>
          <w:rFonts w:ascii="Times New Roman" w:eastAsia="SimSun" w:hAnsi="Times New Roman" w:cs="Times New Roman"/>
          <w:sz w:val="24"/>
          <w:szCs w:val="24"/>
        </w:rPr>
        <w:t xml:space="preserve">;      - </w:t>
      </w:r>
      <w:r w:rsidR="007F450F" w:rsidRPr="007F450F">
        <w:rPr>
          <w:rFonts w:ascii="Times New Roman" w:eastAsia="SimSun" w:hAnsi="Times New Roman" w:cs="Times New Roman"/>
          <w:sz w:val="24"/>
          <w:szCs w:val="24"/>
          <w:lang w:val="kk-KZ"/>
        </w:rPr>
        <w:t xml:space="preserve">  - татар ұшқатының бактериялық күйігі</w:t>
      </w:r>
      <w:r w:rsidR="007F450F" w:rsidRPr="007F450F">
        <w:rPr>
          <w:rFonts w:ascii="Times New Roman" w:eastAsia="SimSun" w:hAnsi="Times New Roman" w:cs="Times New Roman"/>
          <w:sz w:val="24"/>
          <w:szCs w:val="24"/>
        </w:rPr>
        <w:t xml:space="preserve">; </w:t>
      </w:r>
      <w:r w:rsidR="007F450F" w:rsidRPr="007F450F">
        <w:rPr>
          <w:rFonts w:ascii="Times New Roman" w:eastAsia="SimSun" w:hAnsi="Times New Roman" w:cs="Times New Roman"/>
          <w:sz w:val="24"/>
          <w:szCs w:val="24"/>
          <w:lang w:val="kk-KZ"/>
        </w:rPr>
        <w:t xml:space="preserve">     </w:t>
      </w:r>
      <w:r w:rsidR="007F450F" w:rsidRPr="007F450F">
        <w:rPr>
          <w:rFonts w:ascii="Times New Roman" w:eastAsia="SimSun" w:hAnsi="Times New Roman" w:cs="Times New Roman"/>
          <w:sz w:val="24"/>
          <w:szCs w:val="24"/>
        </w:rPr>
        <w:t xml:space="preserve">- </w:t>
      </w:r>
      <w:r w:rsidR="007F450F" w:rsidRPr="007F450F">
        <w:rPr>
          <w:rFonts w:ascii="Times New Roman" w:eastAsia="SimSun" w:hAnsi="Times New Roman" w:cs="Times New Roman"/>
          <w:sz w:val="24"/>
          <w:szCs w:val="24"/>
          <w:lang w:val="kk-KZ"/>
        </w:rPr>
        <w:t>ағаштардың қурауы</w:t>
      </w:r>
      <w:r w:rsidR="007F450F" w:rsidRPr="007F450F">
        <w:rPr>
          <w:rFonts w:ascii="Times New Roman" w:eastAsia="SimSun" w:hAnsi="Times New Roman" w:cs="Times New Roman"/>
          <w:sz w:val="24"/>
          <w:szCs w:val="24"/>
        </w:rPr>
        <w:t xml:space="preserve"> (</w:t>
      </w:r>
      <w:r w:rsidR="007F450F" w:rsidRPr="007F450F">
        <w:rPr>
          <w:rFonts w:ascii="Times New Roman" w:eastAsia="SimSun" w:hAnsi="Times New Roman" w:cs="Times New Roman"/>
          <w:sz w:val="24"/>
          <w:szCs w:val="24"/>
          <w:lang w:val="kk-KZ"/>
        </w:rPr>
        <w:t>шегіршін,</w:t>
      </w:r>
      <w:r w:rsidR="00BA5034">
        <w:rPr>
          <w:rFonts w:ascii="Times New Roman" w:eastAsia="SimSun" w:hAnsi="Times New Roman" w:cs="Times New Roman"/>
          <w:sz w:val="24"/>
          <w:szCs w:val="24"/>
          <w:lang w:val="kk-KZ"/>
        </w:rPr>
        <w:t xml:space="preserve"> </w:t>
      </w:r>
      <w:r w:rsidR="007F450F" w:rsidRPr="007F450F">
        <w:rPr>
          <w:rFonts w:ascii="Times New Roman" w:eastAsia="SimSun" w:hAnsi="Times New Roman" w:cs="Times New Roman"/>
          <w:sz w:val="24"/>
          <w:szCs w:val="24"/>
          <w:lang w:val="kk-KZ"/>
        </w:rPr>
        <w:t>тал, терек, қайың</w:t>
      </w:r>
      <w:r w:rsidR="007F450F" w:rsidRPr="007F450F">
        <w:rPr>
          <w:rFonts w:ascii="Times New Roman" w:eastAsia="SimSun" w:hAnsi="Times New Roman" w:cs="Times New Roman"/>
          <w:sz w:val="24"/>
          <w:szCs w:val="24"/>
        </w:rPr>
        <w:t>)</w:t>
      </w:r>
      <w:r w:rsidR="00BA5034">
        <w:rPr>
          <w:rFonts w:ascii="Times New Roman" w:eastAsia="SimSun" w:hAnsi="Times New Roman" w:cs="Times New Roman"/>
          <w:sz w:val="24"/>
          <w:szCs w:val="24"/>
          <w:lang w:val="kk-KZ"/>
        </w:rPr>
        <w:t xml:space="preserve">; </w:t>
      </w:r>
      <w:r w:rsidR="007F450F" w:rsidRPr="007F450F">
        <w:rPr>
          <w:rFonts w:ascii="Times New Roman" w:eastAsia="SimSun" w:hAnsi="Times New Roman" w:cs="Times New Roman"/>
          <w:sz w:val="24"/>
          <w:szCs w:val="24"/>
        </w:rPr>
        <w:t xml:space="preserve"> </w:t>
      </w:r>
      <w:r w:rsidR="00C0079E">
        <w:rPr>
          <w:rFonts w:ascii="Times New Roman" w:eastAsia="SimSun" w:hAnsi="Times New Roman" w:cs="Times New Roman"/>
          <w:sz w:val="24"/>
          <w:szCs w:val="24"/>
          <w:lang w:val="kk-KZ"/>
        </w:rPr>
        <w:t xml:space="preserve"> </w:t>
      </w:r>
      <w:r w:rsidR="00C0079E" w:rsidRPr="007F450F">
        <w:rPr>
          <w:rFonts w:ascii="Times New Roman" w:eastAsia="SimSun" w:hAnsi="Times New Roman" w:cs="Times New Roman"/>
          <w:noProof/>
          <w:sz w:val="24"/>
          <w:szCs w:val="24"/>
          <w:lang w:eastAsia="ru-RU"/>
        </w:rPr>
        <w:drawing>
          <wp:inline distT="0" distB="0" distL="0" distR="0" wp14:anchorId="44FAB68F" wp14:editId="613A69FC">
            <wp:extent cx="236131" cy="110767"/>
            <wp:effectExtent l="19050" t="0" r="0" b="0"/>
            <wp:docPr id="322" name="Рисунок 18" descr="C:\Users\ENU\AppData\Local\Microsoft\Windows\Temporary Internet Files\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NU\AppData\Local\Microsoft\Windows\Temporary Internet Files\Content.Word\4.jpg"/>
                    <pic:cNvPicPr>
                      <a:picLocks noChangeAspect="1" noChangeArrowheads="1"/>
                    </pic:cNvPicPr>
                  </pic:nvPicPr>
                  <pic:blipFill>
                    <a:blip r:embed="rId21" cstate="print"/>
                    <a:srcRect/>
                    <a:stretch>
                      <a:fillRect/>
                    </a:stretch>
                  </pic:blipFill>
                  <pic:spPr bwMode="auto">
                    <a:xfrm flipV="1">
                      <a:off x="0" y="0"/>
                      <a:ext cx="242659" cy="113829"/>
                    </a:xfrm>
                    <a:prstGeom prst="rect">
                      <a:avLst/>
                    </a:prstGeom>
                    <a:noFill/>
                    <a:ln w="9525">
                      <a:noFill/>
                      <a:miter lim="800000"/>
                      <a:headEnd/>
                      <a:tailEnd/>
                    </a:ln>
                  </pic:spPr>
                </pic:pic>
              </a:graphicData>
            </a:graphic>
          </wp:inline>
        </w:drawing>
      </w:r>
      <w:r w:rsidR="00C0079E">
        <w:rPr>
          <w:rFonts w:ascii="Times New Roman" w:eastAsia="SimSun" w:hAnsi="Times New Roman" w:cs="Times New Roman"/>
          <w:sz w:val="24"/>
          <w:szCs w:val="24"/>
          <w:lang w:val="kk-KZ"/>
        </w:rPr>
        <w:t xml:space="preserve"> </w:t>
      </w:r>
      <w:r w:rsidR="00C0079E" w:rsidRPr="007F450F">
        <w:rPr>
          <w:rFonts w:ascii="Times New Roman" w:eastAsia="SimSun" w:hAnsi="Times New Roman" w:cs="Times New Roman"/>
          <w:sz w:val="24"/>
          <w:szCs w:val="24"/>
        </w:rPr>
        <w:t xml:space="preserve">- </w:t>
      </w:r>
      <w:r w:rsidR="00C0079E" w:rsidRPr="007F450F">
        <w:rPr>
          <w:rFonts w:ascii="Times New Roman" w:eastAsia="SimSun" w:hAnsi="Times New Roman" w:cs="Times New Roman"/>
          <w:sz w:val="24"/>
          <w:szCs w:val="24"/>
          <w:lang w:val="kk-KZ"/>
        </w:rPr>
        <w:t xml:space="preserve">екпелер </w:t>
      </w:r>
      <w:r w:rsidR="00C0079E" w:rsidRPr="007F450F">
        <w:rPr>
          <w:rFonts w:ascii="Times New Roman" w:eastAsia="SimSun" w:hAnsi="Times New Roman" w:cs="Times New Roman"/>
          <w:sz w:val="24"/>
          <w:szCs w:val="24"/>
        </w:rPr>
        <w:t xml:space="preserve"> </w:t>
      </w:r>
      <w:r w:rsidR="00C0079E" w:rsidRPr="007F450F">
        <w:rPr>
          <w:rFonts w:ascii="Times New Roman" w:eastAsia="SimSun" w:hAnsi="Times New Roman" w:cs="Times New Roman"/>
          <w:noProof/>
          <w:sz w:val="24"/>
          <w:szCs w:val="24"/>
          <w:lang w:eastAsia="ru-RU"/>
        </w:rPr>
        <w:drawing>
          <wp:inline distT="0" distB="0" distL="0" distR="0" wp14:anchorId="68256739" wp14:editId="7DF5E1D4">
            <wp:extent cx="159385" cy="148590"/>
            <wp:effectExtent l="19050" t="0" r="0" b="0"/>
            <wp:docPr id="323" name="Рисунок 21" descr="C:\Users\ENU\AppData\Local\Microsoft\Windows\Temporary Internet Files\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NU\AppData\Local\Microsoft\Windows\Temporary Internet Files\Content.Word\4.jpg"/>
                    <pic:cNvPicPr>
                      <a:picLocks noChangeAspect="1" noChangeArrowheads="1"/>
                    </pic:cNvPicPr>
                  </pic:nvPicPr>
                  <pic:blipFill>
                    <a:blip r:embed="rId22" cstate="print"/>
                    <a:srcRect/>
                    <a:stretch>
                      <a:fillRect/>
                    </a:stretch>
                  </pic:blipFill>
                  <pic:spPr bwMode="auto">
                    <a:xfrm>
                      <a:off x="0" y="0"/>
                      <a:ext cx="159385" cy="148590"/>
                    </a:xfrm>
                    <a:prstGeom prst="rect">
                      <a:avLst/>
                    </a:prstGeom>
                    <a:noFill/>
                    <a:ln w="9525">
                      <a:noFill/>
                      <a:miter lim="800000"/>
                      <a:headEnd/>
                      <a:tailEnd/>
                    </a:ln>
                  </pic:spPr>
                </pic:pic>
              </a:graphicData>
            </a:graphic>
          </wp:inline>
        </w:drawing>
      </w:r>
      <w:r w:rsidR="00C0079E" w:rsidRPr="007F450F">
        <w:rPr>
          <w:rFonts w:ascii="Times New Roman" w:eastAsia="SimSun" w:hAnsi="Times New Roman" w:cs="Times New Roman"/>
          <w:sz w:val="24"/>
          <w:szCs w:val="24"/>
        </w:rPr>
        <w:t xml:space="preserve"> - </w:t>
      </w:r>
      <w:r w:rsidR="00C0079E" w:rsidRPr="007F450F">
        <w:rPr>
          <w:rFonts w:ascii="Times New Roman" w:eastAsia="SimSun" w:hAnsi="Times New Roman" w:cs="Times New Roman"/>
          <w:sz w:val="24"/>
          <w:szCs w:val="24"/>
          <w:lang w:val="kk-KZ"/>
        </w:rPr>
        <w:t>орман шаруашылықтар</w:t>
      </w:r>
    </w:p>
    <w:p w14:paraId="7BD047C0" w14:textId="77777777" w:rsidR="00BA5034" w:rsidRDefault="00BA5034" w:rsidP="00B11778">
      <w:pPr>
        <w:spacing w:after="0" w:line="240" w:lineRule="auto"/>
        <w:jc w:val="center"/>
        <w:rPr>
          <w:rFonts w:ascii="Times New Roman" w:eastAsia="SimSun" w:hAnsi="Times New Roman" w:cs="Times New Roman"/>
          <w:sz w:val="24"/>
          <w:szCs w:val="24"/>
          <w:lang w:val="kk-KZ"/>
        </w:rPr>
      </w:pPr>
    </w:p>
    <w:p w14:paraId="005D8F76" w14:textId="0D209601" w:rsidR="00BA5034" w:rsidRPr="00C0079E" w:rsidRDefault="00C0079E" w:rsidP="00C0079E">
      <w:pPr>
        <w:spacing w:after="0" w:line="240" w:lineRule="auto"/>
        <w:ind w:firstLine="709"/>
        <w:jc w:val="center"/>
        <w:rPr>
          <w:rFonts w:ascii="Times New Roman" w:eastAsia="SimSun" w:hAnsi="Times New Roman" w:cs="Times New Roman"/>
          <w:sz w:val="28"/>
          <w:szCs w:val="28"/>
          <w:lang w:val="kk-KZ"/>
        </w:rPr>
      </w:pPr>
      <w:r>
        <w:rPr>
          <w:rFonts w:ascii="Times New Roman" w:hAnsi="Times New Roman" w:cs="Times New Roman"/>
          <w:sz w:val="28"/>
          <w:szCs w:val="28"/>
          <w:lang w:val="kk-KZ"/>
        </w:rPr>
        <w:t xml:space="preserve">Сурет </w:t>
      </w:r>
      <w:r w:rsidR="00847626">
        <w:rPr>
          <w:rFonts w:ascii="Times New Roman" w:hAnsi="Times New Roman" w:cs="Times New Roman"/>
          <w:sz w:val="28"/>
          <w:szCs w:val="28"/>
          <w:lang w:val="kk-KZ"/>
        </w:rPr>
        <w:t>6</w:t>
      </w:r>
      <w:r>
        <w:rPr>
          <w:rFonts w:ascii="Times New Roman" w:hAnsi="Times New Roman" w:cs="Times New Roman"/>
          <w:sz w:val="28"/>
          <w:szCs w:val="28"/>
          <w:lang w:val="kk-KZ"/>
        </w:rPr>
        <w:t xml:space="preserve"> – </w:t>
      </w:r>
      <w:r w:rsidR="00BA5034" w:rsidRPr="00C0079E">
        <w:rPr>
          <w:rFonts w:ascii="Times New Roman" w:hAnsi="Times New Roman" w:cs="Times New Roman"/>
          <w:sz w:val="28"/>
          <w:szCs w:val="28"/>
          <w:lang w:val="kk-KZ"/>
        </w:rPr>
        <w:t>Ескерту – Астана қаласының Жасыл белдеу отырғызылымдарында тараған фитоауруларының схемалық картасы</w:t>
      </w:r>
      <w:r w:rsidR="00BB6AD5" w:rsidRPr="00BB6AD5">
        <w:rPr>
          <w:lang w:val="kk-KZ"/>
        </w:rPr>
        <w:t xml:space="preserve"> </w:t>
      </w:r>
      <w:r w:rsidR="00BB6AD5">
        <w:rPr>
          <w:lang w:val="kk-KZ"/>
        </w:rPr>
        <w:t>(</w:t>
      </w:r>
      <w:r w:rsidR="00BB6AD5" w:rsidRPr="00BB6AD5">
        <w:rPr>
          <w:rFonts w:ascii="Times New Roman" w:hAnsi="Times New Roman" w:cs="Times New Roman"/>
          <w:sz w:val="28"/>
          <w:szCs w:val="28"/>
          <w:lang w:val="kk-KZ"/>
        </w:rPr>
        <w:t>автормен жасалынған</w:t>
      </w:r>
      <w:r w:rsidR="00BB6AD5">
        <w:rPr>
          <w:rFonts w:ascii="Times New Roman" w:hAnsi="Times New Roman" w:cs="Times New Roman"/>
          <w:sz w:val="28"/>
          <w:szCs w:val="28"/>
          <w:lang w:val="kk-KZ"/>
        </w:rPr>
        <w:t>)</w:t>
      </w:r>
      <w:r w:rsidR="00BB6AD5" w:rsidRPr="00BB6AD5">
        <w:rPr>
          <w:rFonts w:ascii="Times New Roman" w:hAnsi="Times New Roman" w:cs="Times New Roman"/>
          <w:sz w:val="28"/>
          <w:szCs w:val="28"/>
          <w:lang w:val="kk-KZ"/>
        </w:rPr>
        <w:t xml:space="preserve">                   </w:t>
      </w:r>
    </w:p>
    <w:p w14:paraId="20554BE7" w14:textId="77777777" w:rsidR="00BA5034" w:rsidRPr="00BA5034" w:rsidRDefault="00BA5034" w:rsidP="00B11778">
      <w:pPr>
        <w:spacing w:after="0" w:line="240" w:lineRule="auto"/>
        <w:jc w:val="center"/>
        <w:rPr>
          <w:rFonts w:ascii="Times New Roman" w:eastAsia="SimSun" w:hAnsi="Times New Roman" w:cs="Times New Roman"/>
          <w:sz w:val="24"/>
          <w:szCs w:val="24"/>
          <w:lang w:val="kk-KZ"/>
        </w:rPr>
      </w:pPr>
    </w:p>
    <w:p w14:paraId="14080C8B" w14:textId="77777777" w:rsidR="007F450F" w:rsidRPr="00BA5034" w:rsidRDefault="007F450F" w:rsidP="00B11778">
      <w:pPr>
        <w:spacing w:after="0" w:line="240" w:lineRule="auto"/>
        <w:jc w:val="center"/>
        <w:rPr>
          <w:lang w:val="kk-KZ"/>
        </w:rPr>
        <w:sectPr w:rsidR="007F450F" w:rsidRPr="00BA5034" w:rsidSect="00BA5034">
          <w:pgSz w:w="16838" w:h="11906" w:orient="landscape"/>
          <w:pgMar w:top="1701" w:right="1134" w:bottom="567" w:left="1134" w:header="709" w:footer="709" w:gutter="0"/>
          <w:cols w:space="720"/>
        </w:sectPr>
      </w:pPr>
    </w:p>
    <w:p w14:paraId="13D5FDE6" w14:textId="77777777" w:rsidR="00566332" w:rsidRPr="00D553ED" w:rsidRDefault="00B86133"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color w:val="000000" w:themeColor="text1"/>
          <w:sz w:val="28"/>
          <w:szCs w:val="28"/>
          <w:lang w:val="kk-KZ" w:eastAsia="ru-RU"/>
        </w:rPr>
        <w:lastRenderedPageBreak/>
        <w:t>3.2</w:t>
      </w:r>
      <w:r w:rsidR="00566332" w:rsidRPr="00D553ED">
        <w:rPr>
          <w:rFonts w:ascii="Times New Roman" w:eastAsia="Times New Roman" w:hAnsi="Times New Roman" w:cs="Times New Roman"/>
          <w:b/>
          <w:color w:val="000000" w:themeColor="text1"/>
          <w:sz w:val="28"/>
          <w:szCs w:val="28"/>
          <w:lang w:val="kk-KZ" w:eastAsia="ru-RU"/>
        </w:rPr>
        <w:t xml:space="preserve"> </w:t>
      </w:r>
      <w:r w:rsidR="00D45992" w:rsidRPr="00D553ED">
        <w:rPr>
          <w:rFonts w:ascii="Times New Roman" w:eastAsia="Calibri" w:hAnsi="Times New Roman" w:cs="Times New Roman"/>
          <w:b/>
          <w:color w:val="000000" w:themeColor="text1"/>
          <w:sz w:val="28"/>
          <w:szCs w:val="28"/>
          <w:lang w:val="kk-KZ"/>
        </w:rPr>
        <w:t>Өсімдіктердің залалданған мүшелерінің морфометриялық сипаттамалары</w:t>
      </w:r>
    </w:p>
    <w:p w14:paraId="5AD49D9F" w14:textId="5360EBC2" w:rsidR="00814F0F" w:rsidRDefault="00B31AB1" w:rsidP="00D75693">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Үшкіржеміс жиде</w:t>
      </w:r>
      <w:r w:rsidR="00C77061" w:rsidRPr="00D553ED">
        <w:rPr>
          <w:rFonts w:ascii="Times New Roman" w:eastAsia="Times New Roman" w:hAnsi="Times New Roman" w:cs="Times New Roman"/>
          <w:i/>
          <w:color w:val="000000" w:themeColor="text1"/>
          <w:sz w:val="28"/>
          <w:szCs w:val="28"/>
          <w:lang w:val="kk-KZ" w:eastAsia="ru-RU"/>
        </w:rPr>
        <w:t xml:space="preserve"> (Elaeagnus angustifiolia)</w:t>
      </w:r>
      <w:r w:rsidR="006914F0" w:rsidRPr="00D553ED">
        <w:rPr>
          <w:rFonts w:ascii="Times New Roman" w:eastAsia="Times New Roman" w:hAnsi="Times New Roman" w:cs="Times New Roman"/>
          <w:i/>
          <w:color w:val="000000" w:themeColor="text1"/>
          <w:sz w:val="28"/>
          <w:szCs w:val="28"/>
          <w:lang w:val="kk-KZ" w:eastAsia="ru-RU"/>
        </w:rPr>
        <w:t xml:space="preserve"> </w:t>
      </w:r>
      <w:r w:rsidR="006914F0" w:rsidRPr="00D553ED">
        <w:rPr>
          <w:rFonts w:ascii="Times New Roman" w:eastAsia="Times New Roman" w:hAnsi="Times New Roman" w:cs="Times New Roman"/>
          <w:color w:val="000000" w:themeColor="text1"/>
          <w:sz w:val="28"/>
          <w:szCs w:val="28"/>
          <w:lang w:val="kk-KZ" w:eastAsia="ru-RU"/>
        </w:rPr>
        <w:t xml:space="preserve">9, 10 кварталдар (Ерейментау шаруашылығы). Екпелер 3 қатардан орналасқан жапырақтары бұралған, кептірілген, жартылай </w:t>
      </w:r>
      <w:r w:rsidRPr="00D553ED">
        <w:rPr>
          <w:rFonts w:ascii="Times New Roman" w:eastAsia="Times New Roman" w:hAnsi="Times New Roman" w:cs="Times New Roman"/>
          <w:color w:val="000000" w:themeColor="text1"/>
          <w:sz w:val="28"/>
          <w:szCs w:val="28"/>
          <w:lang w:val="kk-KZ" w:eastAsia="ru-RU"/>
        </w:rPr>
        <w:t>түсіп қалған</w:t>
      </w:r>
      <w:r w:rsidR="006914F0" w:rsidRPr="00D553ED">
        <w:rPr>
          <w:rFonts w:ascii="Times New Roman" w:eastAsia="Times New Roman" w:hAnsi="Times New Roman" w:cs="Times New Roman"/>
          <w:color w:val="000000" w:themeColor="text1"/>
          <w:sz w:val="28"/>
          <w:szCs w:val="28"/>
          <w:lang w:val="kk-KZ" w:eastAsia="ru-RU"/>
        </w:rPr>
        <w:t xml:space="preserve">, ішінара бұтақтарда сақталған. Аурудың себебі: </w:t>
      </w:r>
      <w:r w:rsidRPr="00D553ED">
        <w:rPr>
          <w:rFonts w:ascii="Times New Roman" w:eastAsia="Times New Roman" w:hAnsi="Times New Roman" w:cs="Times New Roman"/>
          <w:color w:val="000000" w:themeColor="text1"/>
          <w:sz w:val="28"/>
          <w:szCs w:val="28"/>
          <w:lang w:val="kk-KZ" w:eastAsia="ru-RU"/>
        </w:rPr>
        <w:t>жиде сорғышпен</w:t>
      </w:r>
      <w:r w:rsidR="006914F0" w:rsidRPr="00D553ED">
        <w:rPr>
          <w:rFonts w:ascii="Times New Roman" w:eastAsia="Times New Roman" w:hAnsi="Times New Roman" w:cs="Times New Roman"/>
          <w:color w:val="000000" w:themeColor="text1"/>
          <w:sz w:val="28"/>
          <w:szCs w:val="28"/>
          <w:lang w:val="kk-KZ" w:eastAsia="ru-RU"/>
        </w:rPr>
        <w:t xml:space="preserve"> зақымдануы. Жеке бұталар</w:t>
      </w:r>
      <w:r w:rsidRPr="00D553ED">
        <w:rPr>
          <w:rFonts w:ascii="Times New Roman" w:eastAsia="Times New Roman" w:hAnsi="Times New Roman" w:cs="Times New Roman"/>
          <w:color w:val="000000" w:themeColor="text1"/>
          <w:sz w:val="28"/>
          <w:szCs w:val="28"/>
          <w:lang w:val="kk-KZ" w:eastAsia="ru-RU"/>
        </w:rPr>
        <w:t xml:space="preserve">ында сорғыштардың </w:t>
      </w:r>
      <w:r w:rsidR="006914F0"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 xml:space="preserve">үйінділері </w:t>
      </w:r>
      <w:r w:rsidR="006914F0" w:rsidRPr="00D553ED">
        <w:rPr>
          <w:rFonts w:ascii="Times New Roman" w:eastAsia="Times New Roman" w:hAnsi="Times New Roman" w:cs="Times New Roman"/>
          <w:color w:val="000000" w:themeColor="text1"/>
          <w:sz w:val="28"/>
          <w:szCs w:val="28"/>
          <w:lang w:val="kk-KZ" w:eastAsia="ru-RU"/>
        </w:rPr>
        <w:t>бар. Зақымдалған жапырақтардың беті қара, өте кішкентай, көптеген ұнтақталған нүктелермен жабылған-сапротрофты саңырауқұлақтардың споралары (ниграспора)</w:t>
      </w:r>
      <w:r w:rsidRPr="00D553ED">
        <w:rPr>
          <w:rFonts w:ascii="Times New Roman" w:eastAsia="Times New Roman" w:hAnsi="Times New Roman" w:cs="Times New Roman"/>
          <w:color w:val="000000" w:themeColor="text1"/>
          <w:sz w:val="28"/>
          <w:szCs w:val="28"/>
          <w:lang w:val="kk-KZ" w:eastAsia="ru-RU"/>
        </w:rPr>
        <w:t xml:space="preserve"> да кездеседі</w:t>
      </w:r>
      <w:r w:rsidR="006914F0" w:rsidRPr="00D553ED">
        <w:rPr>
          <w:rFonts w:ascii="Times New Roman" w:eastAsia="Times New Roman" w:hAnsi="Times New Roman" w:cs="Times New Roman"/>
          <w:color w:val="000000" w:themeColor="text1"/>
          <w:sz w:val="28"/>
          <w:szCs w:val="28"/>
          <w:lang w:val="kk-KZ" w:eastAsia="ru-RU"/>
        </w:rPr>
        <w:t xml:space="preserve">. Бұтақтар жартылай </w:t>
      </w:r>
      <w:r w:rsidRPr="00D553ED">
        <w:rPr>
          <w:rFonts w:ascii="Times New Roman" w:eastAsia="Times New Roman" w:hAnsi="Times New Roman" w:cs="Times New Roman"/>
          <w:color w:val="000000" w:themeColor="text1"/>
          <w:sz w:val="28"/>
          <w:szCs w:val="28"/>
          <w:lang w:val="kk-KZ" w:eastAsia="ru-RU"/>
        </w:rPr>
        <w:t>жапырақсыз болып келеді</w:t>
      </w:r>
      <w:r w:rsidR="006914F0" w:rsidRPr="00D553ED">
        <w:rPr>
          <w:rFonts w:ascii="Times New Roman" w:eastAsia="Times New Roman" w:hAnsi="Times New Roman" w:cs="Times New Roman"/>
          <w:color w:val="000000" w:themeColor="text1"/>
          <w:sz w:val="28"/>
          <w:szCs w:val="28"/>
          <w:lang w:val="kk-KZ" w:eastAsia="ru-RU"/>
        </w:rPr>
        <w:t>. Кептірілген жемістер споралармен, қара бұралған нүктелермен жабылған.</w:t>
      </w:r>
      <w:r w:rsidR="00455182">
        <w:rPr>
          <w:rFonts w:ascii="Times New Roman" w:eastAsia="Times New Roman" w:hAnsi="Times New Roman" w:cs="Times New Roman"/>
          <w:color w:val="000000" w:themeColor="text1"/>
          <w:sz w:val="28"/>
          <w:szCs w:val="28"/>
          <w:lang w:val="kk-KZ" w:eastAsia="ru-RU"/>
        </w:rPr>
        <w:t xml:space="preserve"> </w:t>
      </w:r>
      <w:r w:rsidR="00AC0581" w:rsidRPr="00D553ED">
        <w:rPr>
          <w:rFonts w:ascii="Times New Roman" w:eastAsia="Times New Roman" w:hAnsi="Times New Roman" w:cs="Times New Roman"/>
          <w:color w:val="000000" w:themeColor="text1"/>
          <w:sz w:val="28"/>
          <w:szCs w:val="28"/>
          <w:lang w:val="kk-KZ" w:eastAsia="ru-RU"/>
        </w:rPr>
        <w:t>2 к</w:t>
      </w:r>
      <w:r w:rsidRPr="00D553ED">
        <w:rPr>
          <w:rFonts w:ascii="Times New Roman" w:eastAsia="Times New Roman" w:hAnsi="Times New Roman" w:cs="Times New Roman"/>
          <w:color w:val="000000" w:themeColor="text1"/>
          <w:sz w:val="28"/>
          <w:szCs w:val="28"/>
          <w:lang w:val="kk-KZ" w:eastAsia="ru-RU"/>
        </w:rPr>
        <w:t xml:space="preserve">вартал. </w:t>
      </w:r>
      <w:r w:rsidR="00D75693" w:rsidRPr="00D553ED">
        <w:rPr>
          <w:rFonts w:ascii="Times New Roman" w:eastAsia="Times New Roman" w:hAnsi="Times New Roman" w:cs="Times New Roman"/>
          <w:color w:val="000000" w:themeColor="text1"/>
          <w:sz w:val="28"/>
          <w:szCs w:val="28"/>
          <w:lang w:val="kk-KZ" w:eastAsia="ru-RU"/>
        </w:rPr>
        <w:t>Жиде жапырақтары</w:t>
      </w:r>
      <w:r w:rsidR="00D75693">
        <w:rPr>
          <w:rFonts w:ascii="Times New Roman" w:eastAsia="Times New Roman" w:hAnsi="Times New Roman" w:cs="Times New Roman"/>
          <w:color w:val="000000" w:themeColor="text1"/>
          <w:sz w:val="28"/>
          <w:szCs w:val="28"/>
          <w:lang w:val="kk-KZ" w:eastAsia="ru-RU"/>
        </w:rPr>
        <w:t xml:space="preserve"> 7 – суретте көрсетілгендей </w:t>
      </w:r>
      <w:r w:rsidR="00D75693" w:rsidRPr="00D553ED">
        <w:rPr>
          <w:rFonts w:ascii="Times New Roman" w:eastAsia="Times New Roman" w:hAnsi="Times New Roman" w:cs="Times New Roman"/>
          <w:color w:val="000000" w:themeColor="text1"/>
          <w:sz w:val="28"/>
          <w:szCs w:val="28"/>
          <w:lang w:val="kk-KZ" w:eastAsia="ru-RU"/>
        </w:rPr>
        <w:t xml:space="preserve"> негізінен төменгі бұтақтарда 15-20% құрғақ, жоғарғы жағында сау. Кейбір жапырақтарда жапырақтың жоғарғы бетіндегі едәуір жерлер сары-қоңыр түске боялған, ұсақ (1,5 мм) қара-қоңыр жиек дақтары бар. Мұндай жапырақтардың астыңғы жағы да біркелкі бозғылт сары түске боялған, дақтары жоқ. Жоғарғы жағындағы жапырақтардың қалған бөліктері қара-жасыл түсті, дақтары жоқ. Гүлдер жеміс бермеді, бос, қураған.</w:t>
      </w:r>
    </w:p>
    <w:p w14:paraId="48414E76" w14:textId="77777777" w:rsidR="00D75693" w:rsidRPr="00D553ED" w:rsidRDefault="00D75693" w:rsidP="00D75693">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29AFB1A8" w14:textId="77777777" w:rsidR="00814F0F" w:rsidRPr="00D553ED" w:rsidRDefault="00814F0F" w:rsidP="00B11778">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noProof/>
          <w:color w:val="000000" w:themeColor="text1"/>
          <w:sz w:val="28"/>
          <w:szCs w:val="28"/>
          <w:lang w:eastAsia="ru-RU"/>
        </w:rPr>
        <w:drawing>
          <wp:inline distT="0" distB="0" distL="0" distR="0" wp14:anchorId="0C7BE43C" wp14:editId="07EF9845">
            <wp:extent cx="2590800" cy="39243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93200" cy="3927936"/>
                    </a:xfrm>
                    <a:prstGeom prst="rect">
                      <a:avLst/>
                    </a:prstGeom>
                    <a:noFill/>
                  </pic:spPr>
                </pic:pic>
              </a:graphicData>
            </a:graphic>
          </wp:inline>
        </w:drawing>
      </w:r>
      <w:r w:rsidR="00665E32" w:rsidRPr="00D553ED">
        <w:rPr>
          <w:rFonts w:ascii="Calibri" w:eastAsia="Times New Roman" w:hAnsi="Calibri" w:cs="Times New Roman"/>
          <w:noProof/>
          <w:color w:val="000000" w:themeColor="text1"/>
          <w:lang w:eastAsia="ru-RU"/>
        </w:rPr>
        <w:drawing>
          <wp:inline distT="0" distB="0" distL="0" distR="0" wp14:anchorId="0DB14F52" wp14:editId="663CBA1E">
            <wp:extent cx="2790825" cy="3868420"/>
            <wp:effectExtent l="0" t="0" r="0" b="0"/>
            <wp:docPr id="5" name="Рисунок 7" descr="C:\Users\ENU\AppData\Local\Microsoft\Windows\Temporary Internet Files\Content.Word\IMG_3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U\AppData\Local\Microsoft\Windows\Temporary Internet Files\Content.Word\IMG_3132.jpg"/>
                    <pic:cNvPicPr>
                      <a:picLocks noChangeAspect="1" noChangeArrowheads="1"/>
                    </pic:cNvPicPr>
                  </pic:nvPicPr>
                  <pic:blipFill>
                    <a:blip r:embed="rId24" cstate="print"/>
                    <a:srcRect/>
                    <a:stretch>
                      <a:fillRect/>
                    </a:stretch>
                  </pic:blipFill>
                  <pic:spPr bwMode="auto">
                    <a:xfrm>
                      <a:off x="0" y="0"/>
                      <a:ext cx="2793428" cy="3872028"/>
                    </a:xfrm>
                    <a:prstGeom prst="rect">
                      <a:avLst/>
                    </a:prstGeom>
                    <a:noFill/>
                    <a:ln w="9525">
                      <a:noFill/>
                      <a:miter lim="800000"/>
                      <a:headEnd/>
                      <a:tailEnd/>
                    </a:ln>
                  </pic:spPr>
                </pic:pic>
              </a:graphicData>
            </a:graphic>
          </wp:inline>
        </w:drawing>
      </w:r>
    </w:p>
    <w:p w14:paraId="730E3A26" w14:textId="1340B0C1" w:rsidR="00C0079E" w:rsidRPr="00C0079E" w:rsidRDefault="00C0079E" w:rsidP="00C0079E">
      <w:pPr>
        <w:spacing w:after="0" w:line="240" w:lineRule="auto"/>
        <w:ind w:firstLine="2410"/>
        <w:rPr>
          <w:rFonts w:ascii="Times New Roman" w:eastAsia="Times New Roman" w:hAnsi="Times New Roman" w:cs="Times New Roman"/>
          <w:color w:val="000000" w:themeColor="text1"/>
          <w:sz w:val="24"/>
          <w:szCs w:val="24"/>
          <w:lang w:val="kk-KZ" w:eastAsia="ru-RU"/>
        </w:rPr>
      </w:pPr>
      <w:r w:rsidRPr="00C0079E">
        <w:rPr>
          <w:rFonts w:ascii="Times New Roman" w:eastAsia="Times New Roman" w:hAnsi="Times New Roman" w:cs="Times New Roman"/>
          <w:color w:val="000000" w:themeColor="text1"/>
          <w:sz w:val="24"/>
          <w:szCs w:val="24"/>
          <w:lang w:val="kk-KZ" w:eastAsia="ru-RU"/>
        </w:rPr>
        <w:t xml:space="preserve">а                            </w:t>
      </w:r>
      <w:r>
        <w:rPr>
          <w:rFonts w:ascii="Times New Roman" w:eastAsia="Times New Roman" w:hAnsi="Times New Roman" w:cs="Times New Roman"/>
          <w:color w:val="000000" w:themeColor="text1"/>
          <w:sz w:val="24"/>
          <w:szCs w:val="24"/>
          <w:lang w:val="kk-KZ" w:eastAsia="ru-RU"/>
        </w:rPr>
        <w:t xml:space="preserve">         </w:t>
      </w:r>
      <w:r w:rsidRPr="00C0079E">
        <w:rPr>
          <w:rFonts w:ascii="Times New Roman" w:eastAsia="Times New Roman" w:hAnsi="Times New Roman" w:cs="Times New Roman"/>
          <w:color w:val="000000" w:themeColor="text1"/>
          <w:sz w:val="24"/>
          <w:szCs w:val="24"/>
          <w:lang w:val="kk-KZ" w:eastAsia="ru-RU"/>
        </w:rPr>
        <w:t xml:space="preserve">                              ә</w:t>
      </w:r>
    </w:p>
    <w:p w14:paraId="03D9C68F" w14:textId="77777777" w:rsidR="00C0079E" w:rsidRPr="00C0079E" w:rsidRDefault="00C0079E" w:rsidP="00B11778">
      <w:pPr>
        <w:spacing w:after="0" w:line="240" w:lineRule="auto"/>
        <w:ind w:firstLine="567"/>
        <w:jc w:val="center"/>
        <w:rPr>
          <w:rFonts w:ascii="Times New Roman" w:eastAsia="Times New Roman" w:hAnsi="Times New Roman" w:cs="Times New Roman"/>
          <w:color w:val="000000" w:themeColor="text1"/>
          <w:sz w:val="16"/>
          <w:szCs w:val="16"/>
          <w:lang w:val="kk-KZ" w:eastAsia="ru-RU"/>
        </w:rPr>
      </w:pPr>
    </w:p>
    <w:p w14:paraId="33C99356" w14:textId="2A2BFCC5" w:rsidR="00C0079E" w:rsidRPr="00C0079E" w:rsidRDefault="00C0079E" w:rsidP="00C0079E">
      <w:pPr>
        <w:spacing w:after="0" w:line="240" w:lineRule="auto"/>
        <w:ind w:firstLine="709"/>
        <w:jc w:val="both"/>
        <w:rPr>
          <w:rFonts w:ascii="Times New Roman" w:eastAsia="Times New Roman" w:hAnsi="Times New Roman" w:cs="Times New Roman"/>
          <w:color w:val="000000" w:themeColor="text1"/>
          <w:sz w:val="24"/>
          <w:szCs w:val="24"/>
          <w:lang w:val="kk-KZ" w:eastAsia="ru-RU"/>
        </w:rPr>
      </w:pPr>
      <w:r w:rsidRPr="00C0079E">
        <w:rPr>
          <w:rFonts w:ascii="Times New Roman" w:eastAsia="Times New Roman" w:hAnsi="Times New Roman" w:cs="Times New Roman"/>
          <w:color w:val="000000" w:themeColor="text1"/>
          <w:sz w:val="24"/>
          <w:szCs w:val="24"/>
          <w:lang w:val="kk-KZ" w:eastAsia="ru-RU"/>
        </w:rPr>
        <w:t>а – сол жақ некроз бен дақ; ә – оң жақ залалданған өсімдіктің жалпы көрінісі</w:t>
      </w:r>
    </w:p>
    <w:p w14:paraId="66250C55" w14:textId="77777777" w:rsidR="00C0079E" w:rsidRPr="00C0079E" w:rsidRDefault="00C0079E" w:rsidP="00B11778">
      <w:pPr>
        <w:spacing w:after="0" w:line="240" w:lineRule="auto"/>
        <w:ind w:firstLine="567"/>
        <w:jc w:val="center"/>
        <w:rPr>
          <w:rFonts w:ascii="Times New Roman" w:eastAsia="Times New Roman" w:hAnsi="Times New Roman" w:cs="Times New Roman"/>
          <w:color w:val="000000" w:themeColor="text1"/>
          <w:sz w:val="16"/>
          <w:szCs w:val="16"/>
          <w:lang w:val="kk-KZ" w:eastAsia="ru-RU"/>
        </w:rPr>
      </w:pPr>
    </w:p>
    <w:p w14:paraId="1B595102" w14:textId="203DD0B6" w:rsidR="00D72E51" w:rsidRPr="00D553ED" w:rsidRDefault="00D631DE" w:rsidP="00C0079E">
      <w:pPr>
        <w:spacing w:after="0" w:line="240" w:lineRule="auto"/>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 xml:space="preserve">Сурет </w:t>
      </w:r>
      <w:r w:rsidR="00D75693">
        <w:rPr>
          <w:rFonts w:ascii="Times New Roman" w:eastAsia="Times New Roman" w:hAnsi="Times New Roman" w:cs="Times New Roman"/>
          <w:color w:val="000000" w:themeColor="text1"/>
          <w:sz w:val="28"/>
          <w:szCs w:val="28"/>
          <w:lang w:val="kk-KZ" w:eastAsia="ru-RU"/>
        </w:rPr>
        <w:t>7</w:t>
      </w:r>
      <w:r w:rsidR="00C0079E">
        <w:rPr>
          <w:rFonts w:ascii="Times New Roman" w:eastAsia="Times New Roman" w:hAnsi="Times New Roman" w:cs="Times New Roman"/>
          <w:color w:val="000000" w:themeColor="text1"/>
          <w:sz w:val="28"/>
          <w:szCs w:val="28"/>
          <w:lang w:val="kk-KZ" w:eastAsia="ru-RU"/>
        </w:rPr>
        <w:t xml:space="preserve"> –</w:t>
      </w:r>
      <w:r w:rsidR="00C371E8" w:rsidRPr="00D553ED">
        <w:rPr>
          <w:rFonts w:ascii="Times New Roman" w:eastAsia="Times New Roman" w:hAnsi="Times New Roman" w:cs="Times New Roman"/>
          <w:color w:val="000000" w:themeColor="text1"/>
          <w:sz w:val="28"/>
          <w:szCs w:val="28"/>
          <w:lang w:val="kk-KZ" w:eastAsia="ru-RU"/>
        </w:rPr>
        <w:t xml:space="preserve"> </w:t>
      </w:r>
      <w:r w:rsidR="008D7CA6" w:rsidRPr="00D553ED">
        <w:rPr>
          <w:rFonts w:ascii="Times New Roman" w:eastAsia="Times New Roman" w:hAnsi="Times New Roman" w:cs="Times New Roman"/>
          <w:color w:val="000000" w:themeColor="text1"/>
          <w:sz w:val="28"/>
          <w:szCs w:val="28"/>
          <w:lang w:val="kk-KZ" w:eastAsia="ru-RU"/>
        </w:rPr>
        <w:t>Үшкіржемісті жиде</w:t>
      </w:r>
      <w:r w:rsidR="008C2256" w:rsidRPr="00D553ED">
        <w:rPr>
          <w:rFonts w:ascii="Times New Roman" w:eastAsia="Times New Roman" w:hAnsi="Times New Roman" w:cs="Times New Roman"/>
          <w:color w:val="000000" w:themeColor="text1"/>
          <w:sz w:val="28"/>
          <w:szCs w:val="28"/>
          <w:lang w:val="kk-KZ" w:eastAsia="ru-RU"/>
        </w:rPr>
        <w:t xml:space="preserve"> (Elaeagnus angustifiolia)</w:t>
      </w:r>
      <w:r w:rsidR="00665E32" w:rsidRPr="00D553ED">
        <w:rPr>
          <w:rFonts w:ascii="Times New Roman" w:eastAsia="Times New Roman" w:hAnsi="Times New Roman" w:cs="Times New Roman"/>
          <w:color w:val="000000" w:themeColor="text1"/>
          <w:sz w:val="28"/>
          <w:szCs w:val="28"/>
          <w:lang w:val="kk-KZ" w:eastAsia="ru-RU"/>
        </w:rPr>
        <w:t xml:space="preserve"> </w:t>
      </w:r>
      <w:bookmarkStart w:id="19" w:name="_Hlk135925122"/>
      <w:r w:rsidR="00BB6AD5">
        <w:rPr>
          <w:rFonts w:ascii="Times New Roman" w:eastAsia="Times New Roman" w:hAnsi="Times New Roman" w:cs="Times New Roman"/>
          <w:color w:val="000000" w:themeColor="text1"/>
          <w:sz w:val="28"/>
          <w:szCs w:val="28"/>
          <w:lang w:val="kk-KZ" w:eastAsia="ru-RU"/>
        </w:rPr>
        <w:t>(</w:t>
      </w:r>
      <w:r w:rsidR="00BB6AD5" w:rsidRPr="00BB6AD5">
        <w:rPr>
          <w:rFonts w:ascii="Times New Roman" w:eastAsia="Times New Roman" w:hAnsi="Times New Roman" w:cs="Times New Roman"/>
          <w:color w:val="000000" w:themeColor="text1"/>
          <w:sz w:val="28"/>
          <w:szCs w:val="28"/>
          <w:lang w:val="kk-KZ" w:eastAsia="ru-RU"/>
        </w:rPr>
        <w:t>автормен жасалынған</w:t>
      </w:r>
      <w:r w:rsidR="00BB6AD5">
        <w:rPr>
          <w:rFonts w:ascii="Times New Roman" w:eastAsia="Times New Roman" w:hAnsi="Times New Roman" w:cs="Times New Roman"/>
          <w:color w:val="000000" w:themeColor="text1"/>
          <w:sz w:val="28"/>
          <w:szCs w:val="28"/>
          <w:lang w:val="kk-KZ" w:eastAsia="ru-RU"/>
        </w:rPr>
        <w:t>)</w:t>
      </w:r>
      <w:r w:rsidR="00BB6AD5" w:rsidRPr="00BB6AD5">
        <w:rPr>
          <w:rFonts w:ascii="Times New Roman" w:eastAsia="Times New Roman" w:hAnsi="Times New Roman" w:cs="Times New Roman"/>
          <w:color w:val="000000" w:themeColor="text1"/>
          <w:sz w:val="28"/>
          <w:szCs w:val="28"/>
          <w:lang w:val="kk-KZ" w:eastAsia="ru-RU"/>
        </w:rPr>
        <w:t xml:space="preserve">                   </w:t>
      </w:r>
      <w:bookmarkEnd w:id="19"/>
    </w:p>
    <w:p w14:paraId="4C856F3A" w14:textId="77777777" w:rsidR="00D631DE" w:rsidRPr="00D553ED" w:rsidRDefault="00D631DE" w:rsidP="00B11778">
      <w:pPr>
        <w:spacing w:after="0" w:line="240" w:lineRule="auto"/>
        <w:ind w:firstLine="567"/>
        <w:jc w:val="both"/>
        <w:rPr>
          <w:rFonts w:ascii="Times New Roman" w:eastAsia="Times New Roman" w:hAnsi="Times New Roman" w:cs="Times New Roman"/>
          <w:i/>
          <w:color w:val="000000" w:themeColor="text1"/>
          <w:sz w:val="28"/>
          <w:szCs w:val="28"/>
          <w:lang w:val="kk-KZ" w:eastAsia="ru-RU"/>
        </w:rPr>
      </w:pPr>
    </w:p>
    <w:p w14:paraId="3608D212" w14:textId="2B0F47AE" w:rsidR="00D72E51" w:rsidRPr="00D553ED" w:rsidRDefault="00C77061"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Татар ұшқаттар (Lonicera tatarica)</w:t>
      </w:r>
      <w:r w:rsidR="00385F64" w:rsidRPr="00D553ED">
        <w:rPr>
          <w:rFonts w:ascii="Times New Roman" w:eastAsia="Times New Roman" w:hAnsi="Times New Roman" w:cs="Times New Roman"/>
          <w:i/>
          <w:color w:val="000000" w:themeColor="text1"/>
          <w:sz w:val="28"/>
          <w:szCs w:val="28"/>
          <w:lang w:val="kk-KZ" w:eastAsia="ru-RU"/>
        </w:rPr>
        <w:t xml:space="preserve"> </w:t>
      </w:r>
      <w:r w:rsidR="00B626A2" w:rsidRPr="00D553ED">
        <w:rPr>
          <w:rFonts w:ascii="Times New Roman" w:eastAsia="Times New Roman" w:hAnsi="Times New Roman" w:cs="Times New Roman"/>
          <w:color w:val="000000" w:themeColor="text1"/>
          <w:sz w:val="28"/>
          <w:szCs w:val="28"/>
          <w:lang w:val="kk-KZ" w:eastAsia="ru-RU"/>
        </w:rPr>
        <w:t>2,7 квартал</w:t>
      </w:r>
      <w:r w:rsidRPr="00D553ED">
        <w:rPr>
          <w:rFonts w:ascii="Times New Roman" w:eastAsia="Times New Roman" w:hAnsi="Times New Roman" w:cs="Times New Roman"/>
          <w:color w:val="000000" w:themeColor="text1"/>
          <w:sz w:val="28"/>
          <w:szCs w:val="28"/>
          <w:lang w:val="kk-KZ" w:eastAsia="ru-RU"/>
        </w:rPr>
        <w:t xml:space="preserve">дары зерттелді. </w:t>
      </w:r>
      <w:r w:rsidR="00B626A2" w:rsidRPr="00D553ED">
        <w:rPr>
          <w:rFonts w:ascii="Times New Roman" w:eastAsia="Times New Roman" w:hAnsi="Times New Roman" w:cs="Times New Roman"/>
          <w:color w:val="000000" w:themeColor="text1"/>
          <w:sz w:val="28"/>
          <w:szCs w:val="28"/>
          <w:lang w:val="kk-KZ" w:eastAsia="ru-RU"/>
        </w:rPr>
        <w:t xml:space="preserve"> (Ерейментау</w:t>
      </w:r>
      <w:r w:rsidRPr="00D553ED">
        <w:rPr>
          <w:rFonts w:ascii="Times New Roman" w:eastAsia="Times New Roman" w:hAnsi="Times New Roman" w:cs="Times New Roman"/>
          <w:color w:val="000000" w:themeColor="text1"/>
          <w:sz w:val="28"/>
          <w:szCs w:val="28"/>
          <w:lang w:val="kk-KZ" w:eastAsia="ru-RU"/>
        </w:rPr>
        <w:t xml:space="preserve"> шаруашылығы</w:t>
      </w:r>
      <w:r w:rsidR="00B626A2"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 xml:space="preserve">Жапырақтарының шыңдары күйдірілгендей </w:t>
      </w:r>
      <w:r w:rsidRPr="00D553ED">
        <w:rPr>
          <w:rFonts w:ascii="Times New Roman" w:eastAsia="Times New Roman" w:hAnsi="Times New Roman" w:cs="Times New Roman"/>
          <w:color w:val="000000" w:themeColor="text1"/>
          <w:sz w:val="28"/>
          <w:szCs w:val="28"/>
          <w:lang w:val="kk-KZ" w:eastAsia="ru-RU"/>
        </w:rPr>
        <w:lastRenderedPageBreak/>
        <w:t>көптеген ұ</w:t>
      </w:r>
      <w:r w:rsidR="00C0079E">
        <w:rPr>
          <w:rFonts w:ascii="Times New Roman" w:eastAsia="Times New Roman" w:hAnsi="Times New Roman" w:cs="Times New Roman"/>
          <w:color w:val="000000" w:themeColor="text1"/>
          <w:sz w:val="28"/>
          <w:szCs w:val="28"/>
          <w:lang w:val="kk-KZ" w:eastAsia="ru-RU"/>
        </w:rPr>
        <w:t xml:space="preserve">сақ 0,7-1,5 х 0,2-0,5 см дейін </w:t>
      </w:r>
      <w:r w:rsidRPr="00D553ED">
        <w:rPr>
          <w:rFonts w:ascii="Times New Roman" w:eastAsia="Times New Roman" w:hAnsi="Times New Roman" w:cs="Times New Roman"/>
          <w:color w:val="000000" w:themeColor="text1"/>
          <w:sz w:val="28"/>
          <w:szCs w:val="28"/>
          <w:lang w:val="kk-KZ" w:eastAsia="ru-RU"/>
        </w:rPr>
        <w:t>майда жапыраққа мыжылған, бұталардың бас бөлімінде топтасқан жапырақт</w:t>
      </w:r>
      <w:r w:rsidR="00C0079E">
        <w:rPr>
          <w:rFonts w:ascii="Times New Roman" w:eastAsia="Times New Roman" w:hAnsi="Times New Roman" w:cs="Times New Roman"/>
          <w:color w:val="000000" w:themeColor="text1"/>
          <w:sz w:val="28"/>
          <w:szCs w:val="28"/>
          <w:lang w:val="kk-KZ" w:eastAsia="ru-RU"/>
        </w:rPr>
        <w:t xml:space="preserve">ардың көлемі 4х5-6 см қамтиды. </w:t>
      </w:r>
      <w:r w:rsidRPr="00D553ED">
        <w:rPr>
          <w:rFonts w:ascii="Times New Roman" w:eastAsia="Times New Roman" w:hAnsi="Times New Roman" w:cs="Times New Roman"/>
          <w:color w:val="000000" w:themeColor="text1"/>
          <w:sz w:val="28"/>
          <w:szCs w:val="28"/>
          <w:lang w:val="kk-KZ" w:eastAsia="ru-RU"/>
        </w:rPr>
        <w:t>Кішкентай жапырақтары шіріп бұралған</w:t>
      </w:r>
      <w:r w:rsidR="00C0079E">
        <w:rPr>
          <w:rFonts w:ascii="Times New Roman" w:eastAsia="Times New Roman" w:hAnsi="Times New Roman" w:cs="Times New Roman"/>
          <w:color w:val="000000" w:themeColor="text1"/>
          <w:sz w:val="28"/>
          <w:szCs w:val="28"/>
          <w:lang w:val="kk-KZ" w:eastAsia="ru-RU"/>
        </w:rPr>
        <w:t>, олардың кейбіреулерінде майда</w:t>
      </w:r>
      <w:r w:rsidRPr="00D553ED">
        <w:rPr>
          <w:rFonts w:ascii="Times New Roman" w:eastAsia="Times New Roman" w:hAnsi="Times New Roman" w:cs="Times New Roman"/>
          <w:color w:val="000000" w:themeColor="text1"/>
          <w:sz w:val="28"/>
          <w:szCs w:val="28"/>
          <w:lang w:val="kk-KZ" w:eastAsia="ru-RU"/>
        </w:rPr>
        <w:t xml:space="preserve"> қара дақтары бар. Жапырақтардың қараюы мен қурауы ағаштың ж</w:t>
      </w:r>
      <w:r w:rsidR="00C0079E">
        <w:rPr>
          <w:rFonts w:ascii="Times New Roman" w:eastAsia="Times New Roman" w:hAnsi="Times New Roman" w:cs="Times New Roman"/>
          <w:color w:val="000000" w:themeColor="text1"/>
          <w:sz w:val="28"/>
          <w:szCs w:val="28"/>
          <w:lang w:val="kk-KZ" w:eastAsia="ru-RU"/>
        </w:rPr>
        <w:t xml:space="preserve">оғары бөлігінде ғана көрінеді. Мұндай жапырақтар қисық әрі </w:t>
      </w:r>
      <w:r w:rsidRPr="00D553ED">
        <w:rPr>
          <w:rFonts w:ascii="Times New Roman" w:eastAsia="Times New Roman" w:hAnsi="Times New Roman" w:cs="Times New Roman"/>
          <w:color w:val="000000" w:themeColor="text1"/>
          <w:sz w:val="28"/>
          <w:szCs w:val="28"/>
          <w:lang w:val="kk-KZ" w:eastAsia="ru-RU"/>
        </w:rPr>
        <w:t>олар екіге бүктеліп, орақ тәрізді пішінге ие болады. Кейбір сау жапырақтарда, әдетте, шеттерінен, кішкентай некротикалық, қара аймақтар бар. Осындай фитоауру белгілері бар ағаштардың маңайында өскен ағаш бұталардың жапырақтары да бұталары да сау. Бұл ауруды вирустық (қуыршақ-көптеген бұралған кішкентай жапырақтар) немесе бактериялық (қара және күйік) деп болжаймыз</w:t>
      </w:r>
      <w:r w:rsidR="008C2256" w:rsidRPr="00D553ED">
        <w:rPr>
          <w:rFonts w:ascii="Times New Roman" w:eastAsia="Times New Roman" w:hAnsi="Times New Roman" w:cs="Times New Roman"/>
          <w:color w:val="000000" w:themeColor="text1"/>
          <w:sz w:val="28"/>
          <w:szCs w:val="28"/>
          <w:lang w:val="kk-KZ" w:eastAsia="ru-RU"/>
        </w:rPr>
        <w:t xml:space="preserve"> (</w:t>
      </w:r>
      <w:r w:rsidR="00D75693">
        <w:rPr>
          <w:rFonts w:ascii="Times New Roman" w:eastAsia="Times New Roman" w:hAnsi="Times New Roman" w:cs="Times New Roman"/>
          <w:color w:val="000000" w:themeColor="text1"/>
          <w:sz w:val="28"/>
          <w:szCs w:val="28"/>
          <w:lang w:val="kk-KZ" w:eastAsia="ru-RU"/>
        </w:rPr>
        <w:t>8</w:t>
      </w:r>
      <w:r w:rsidR="00425CE5">
        <w:rPr>
          <w:rFonts w:ascii="Times New Roman" w:eastAsia="Times New Roman" w:hAnsi="Times New Roman" w:cs="Times New Roman"/>
          <w:color w:val="000000" w:themeColor="text1"/>
          <w:sz w:val="28"/>
          <w:szCs w:val="28"/>
          <w:lang w:val="kk-KZ" w:eastAsia="ru-RU"/>
        </w:rPr>
        <w:t>-</w:t>
      </w:r>
      <w:r w:rsidR="008C2256" w:rsidRPr="00D553ED">
        <w:rPr>
          <w:rFonts w:ascii="Times New Roman" w:eastAsia="Times New Roman" w:hAnsi="Times New Roman" w:cs="Times New Roman"/>
          <w:color w:val="000000" w:themeColor="text1"/>
          <w:sz w:val="28"/>
          <w:szCs w:val="28"/>
          <w:lang w:val="kk-KZ" w:eastAsia="ru-RU"/>
        </w:rPr>
        <w:t>сурет)</w:t>
      </w:r>
      <w:r w:rsidR="00C0079E">
        <w:rPr>
          <w:rFonts w:ascii="Times New Roman" w:eastAsia="Times New Roman" w:hAnsi="Times New Roman" w:cs="Times New Roman"/>
          <w:color w:val="000000" w:themeColor="text1"/>
          <w:sz w:val="28"/>
          <w:szCs w:val="28"/>
          <w:lang w:val="kk-KZ" w:eastAsia="ru-RU"/>
        </w:rPr>
        <w:t>.</w:t>
      </w:r>
    </w:p>
    <w:p w14:paraId="0B6FD9C1" w14:textId="77777777" w:rsidR="00C77061" w:rsidRPr="00D553ED" w:rsidRDefault="00C77061"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5D017317" w14:textId="77777777" w:rsidR="00D72E51" w:rsidRPr="00D553ED" w:rsidRDefault="00D72E51" w:rsidP="00B11778">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noProof/>
          <w:color w:val="000000" w:themeColor="text1"/>
          <w:sz w:val="28"/>
          <w:szCs w:val="28"/>
          <w:lang w:eastAsia="ru-RU"/>
        </w:rPr>
        <w:drawing>
          <wp:inline distT="0" distB="0" distL="0" distR="0" wp14:anchorId="42BCF15E" wp14:editId="65848AD9">
            <wp:extent cx="2571630" cy="3556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81177" cy="3569201"/>
                    </a:xfrm>
                    <a:prstGeom prst="rect">
                      <a:avLst/>
                    </a:prstGeom>
                    <a:noFill/>
                  </pic:spPr>
                </pic:pic>
              </a:graphicData>
            </a:graphic>
          </wp:inline>
        </w:drawing>
      </w:r>
      <w:r w:rsidRPr="00D553ED">
        <w:rPr>
          <w:rFonts w:ascii="Times New Roman" w:eastAsia="Times New Roman" w:hAnsi="Times New Roman" w:cs="Times New Roman"/>
          <w:noProof/>
          <w:color w:val="000000" w:themeColor="text1"/>
          <w:sz w:val="28"/>
          <w:szCs w:val="28"/>
          <w:lang w:eastAsia="ru-RU"/>
        </w:rPr>
        <w:drawing>
          <wp:inline distT="0" distB="0" distL="0" distR="0" wp14:anchorId="28CF8FA9" wp14:editId="3DC6FE4B">
            <wp:extent cx="2865120" cy="358330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5120" cy="3583305"/>
                    </a:xfrm>
                    <a:prstGeom prst="rect">
                      <a:avLst/>
                    </a:prstGeom>
                    <a:noFill/>
                  </pic:spPr>
                </pic:pic>
              </a:graphicData>
            </a:graphic>
          </wp:inline>
        </w:drawing>
      </w:r>
    </w:p>
    <w:p w14:paraId="45FD5FFF" w14:textId="77777777" w:rsidR="00C0079E" w:rsidRPr="00C0079E" w:rsidRDefault="00C0079E" w:rsidP="00C0079E">
      <w:pPr>
        <w:spacing w:after="0" w:line="240" w:lineRule="auto"/>
        <w:ind w:firstLine="2410"/>
        <w:rPr>
          <w:rFonts w:ascii="Times New Roman" w:eastAsia="Times New Roman" w:hAnsi="Times New Roman" w:cs="Times New Roman"/>
          <w:color w:val="000000" w:themeColor="text1"/>
          <w:sz w:val="24"/>
          <w:szCs w:val="24"/>
          <w:lang w:val="kk-KZ" w:eastAsia="ru-RU"/>
        </w:rPr>
      </w:pPr>
      <w:r w:rsidRPr="00C0079E">
        <w:rPr>
          <w:rFonts w:ascii="Times New Roman" w:eastAsia="Times New Roman" w:hAnsi="Times New Roman" w:cs="Times New Roman"/>
          <w:color w:val="000000" w:themeColor="text1"/>
          <w:sz w:val="24"/>
          <w:szCs w:val="24"/>
          <w:lang w:val="kk-KZ" w:eastAsia="ru-RU"/>
        </w:rPr>
        <w:t xml:space="preserve">а                            </w:t>
      </w:r>
      <w:r>
        <w:rPr>
          <w:rFonts w:ascii="Times New Roman" w:eastAsia="Times New Roman" w:hAnsi="Times New Roman" w:cs="Times New Roman"/>
          <w:color w:val="000000" w:themeColor="text1"/>
          <w:sz w:val="24"/>
          <w:szCs w:val="24"/>
          <w:lang w:val="kk-KZ" w:eastAsia="ru-RU"/>
        </w:rPr>
        <w:t xml:space="preserve">         </w:t>
      </w:r>
      <w:r w:rsidRPr="00C0079E">
        <w:rPr>
          <w:rFonts w:ascii="Times New Roman" w:eastAsia="Times New Roman" w:hAnsi="Times New Roman" w:cs="Times New Roman"/>
          <w:color w:val="000000" w:themeColor="text1"/>
          <w:sz w:val="24"/>
          <w:szCs w:val="24"/>
          <w:lang w:val="kk-KZ" w:eastAsia="ru-RU"/>
        </w:rPr>
        <w:t xml:space="preserve">                              ә</w:t>
      </w:r>
    </w:p>
    <w:p w14:paraId="24588DC9" w14:textId="77777777" w:rsidR="00C0079E" w:rsidRPr="00C0079E" w:rsidRDefault="00C0079E" w:rsidP="00C0079E">
      <w:pPr>
        <w:spacing w:after="0" w:line="240" w:lineRule="auto"/>
        <w:ind w:firstLine="567"/>
        <w:jc w:val="center"/>
        <w:rPr>
          <w:rFonts w:ascii="Times New Roman" w:eastAsia="Times New Roman" w:hAnsi="Times New Roman" w:cs="Times New Roman"/>
          <w:color w:val="000000" w:themeColor="text1"/>
          <w:sz w:val="16"/>
          <w:szCs w:val="16"/>
          <w:lang w:val="kk-KZ" w:eastAsia="ru-RU"/>
        </w:rPr>
      </w:pPr>
    </w:p>
    <w:p w14:paraId="1BA9191E" w14:textId="360D80E2" w:rsidR="00D72E51" w:rsidRPr="00D75693" w:rsidRDefault="00C0079E" w:rsidP="00C0079E">
      <w:pPr>
        <w:spacing w:after="0" w:line="240" w:lineRule="auto"/>
        <w:ind w:firstLine="709"/>
        <w:jc w:val="both"/>
        <w:rPr>
          <w:rFonts w:ascii="Times New Roman" w:eastAsia="Times New Roman" w:hAnsi="Times New Roman" w:cs="Times New Roman"/>
          <w:sz w:val="24"/>
          <w:szCs w:val="24"/>
          <w:lang w:val="kk-KZ" w:eastAsia="ru-RU"/>
        </w:rPr>
      </w:pPr>
      <w:r w:rsidRPr="00D75693">
        <w:rPr>
          <w:rFonts w:ascii="Times New Roman" w:eastAsia="Times New Roman" w:hAnsi="Times New Roman" w:cs="Times New Roman"/>
          <w:sz w:val="24"/>
          <w:szCs w:val="24"/>
          <w:lang w:val="kk-KZ" w:eastAsia="ru-RU"/>
        </w:rPr>
        <w:t>а – қуыршақ-көптеген бұралған кішкентай жапырақтар; ә – қара және күйік</w:t>
      </w:r>
    </w:p>
    <w:p w14:paraId="1A85D5CF" w14:textId="77777777" w:rsidR="00BB6AD5" w:rsidRDefault="00BB6AD5" w:rsidP="00BB6AD5">
      <w:pPr>
        <w:spacing w:after="0" w:line="240" w:lineRule="auto"/>
        <w:rPr>
          <w:rFonts w:ascii="Times New Roman" w:eastAsia="Times New Roman" w:hAnsi="Times New Roman" w:cs="Times New Roman"/>
          <w:color w:val="000000" w:themeColor="text1"/>
          <w:sz w:val="16"/>
          <w:szCs w:val="16"/>
          <w:lang w:val="kk-KZ" w:eastAsia="ru-RU"/>
        </w:rPr>
      </w:pPr>
    </w:p>
    <w:p w14:paraId="41354C9F" w14:textId="1496CA8D" w:rsidR="00C77061" w:rsidRPr="00BB6AD5" w:rsidRDefault="00C77061" w:rsidP="00BB6AD5">
      <w:pPr>
        <w:spacing w:after="0" w:line="240" w:lineRule="auto"/>
        <w:jc w:val="center"/>
        <w:rPr>
          <w:rFonts w:ascii="Times New Roman" w:eastAsia="Times New Roman" w:hAnsi="Times New Roman" w:cs="Times New Roman"/>
          <w:iCs/>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 xml:space="preserve">Сурет </w:t>
      </w:r>
      <w:r w:rsidR="00D75693">
        <w:rPr>
          <w:rFonts w:ascii="Times New Roman" w:eastAsia="Times New Roman" w:hAnsi="Times New Roman" w:cs="Times New Roman"/>
          <w:color w:val="000000" w:themeColor="text1"/>
          <w:sz w:val="28"/>
          <w:szCs w:val="28"/>
          <w:lang w:val="kk-KZ" w:eastAsia="ru-RU"/>
        </w:rPr>
        <w:t>8</w:t>
      </w:r>
      <w:r w:rsidR="00425CE5">
        <w:rPr>
          <w:rFonts w:ascii="Times New Roman" w:eastAsia="Times New Roman" w:hAnsi="Times New Roman" w:cs="Times New Roman"/>
          <w:color w:val="000000" w:themeColor="text1"/>
          <w:sz w:val="28"/>
          <w:szCs w:val="28"/>
          <w:lang w:val="kk-KZ" w:eastAsia="ru-RU"/>
        </w:rPr>
        <w:t xml:space="preserve"> </w:t>
      </w:r>
      <w:r w:rsidR="00C0079E">
        <w:rPr>
          <w:rFonts w:ascii="Times New Roman" w:eastAsia="Times New Roman" w:hAnsi="Times New Roman" w:cs="Times New Roman"/>
          <w:color w:val="000000" w:themeColor="text1"/>
          <w:sz w:val="28"/>
          <w:szCs w:val="28"/>
          <w:lang w:val="kk-KZ" w:eastAsia="ru-RU"/>
        </w:rPr>
        <w:t>–</w:t>
      </w:r>
      <w:r w:rsidR="008D7CA6" w:rsidRPr="00D553ED">
        <w:rPr>
          <w:rFonts w:ascii="Times New Roman" w:eastAsia="Times New Roman" w:hAnsi="Times New Roman" w:cs="Times New Roman"/>
          <w:color w:val="000000" w:themeColor="text1"/>
          <w:sz w:val="28"/>
          <w:szCs w:val="28"/>
          <w:lang w:val="kk-KZ" w:eastAsia="ru-RU"/>
        </w:rPr>
        <w:t xml:space="preserve"> Б</w:t>
      </w:r>
      <w:r w:rsidRPr="00D553ED">
        <w:rPr>
          <w:rFonts w:ascii="Times New Roman" w:eastAsia="Times New Roman" w:hAnsi="Times New Roman" w:cs="Times New Roman"/>
          <w:color w:val="000000" w:themeColor="text1"/>
          <w:sz w:val="28"/>
          <w:szCs w:val="28"/>
          <w:lang w:val="kk-KZ" w:eastAsia="ru-RU"/>
        </w:rPr>
        <w:t xml:space="preserve">актериялық күйік Татар ұшқаты </w:t>
      </w:r>
      <w:r w:rsidR="004E3F1C" w:rsidRPr="00D553ED">
        <w:rPr>
          <w:rFonts w:ascii="Times New Roman" w:eastAsia="Times New Roman" w:hAnsi="Times New Roman" w:cs="Times New Roman"/>
          <w:i/>
          <w:color w:val="000000" w:themeColor="text1"/>
          <w:sz w:val="28"/>
          <w:szCs w:val="28"/>
          <w:lang w:val="kk-KZ" w:eastAsia="ru-RU"/>
        </w:rPr>
        <w:t>(Lonicera tatarica)</w:t>
      </w:r>
      <w:r w:rsidR="00BB6AD5" w:rsidRPr="00BB6AD5">
        <w:rPr>
          <w:lang w:val="kk-KZ"/>
        </w:rPr>
        <w:t xml:space="preserve"> </w:t>
      </w:r>
      <w:r w:rsidR="00BB6AD5" w:rsidRPr="00BB6AD5">
        <w:rPr>
          <w:rFonts w:ascii="Times New Roman" w:eastAsia="Times New Roman" w:hAnsi="Times New Roman" w:cs="Times New Roman"/>
          <w:iCs/>
          <w:color w:val="000000" w:themeColor="text1"/>
          <w:sz w:val="28"/>
          <w:szCs w:val="28"/>
          <w:lang w:val="kk-KZ" w:eastAsia="ru-RU"/>
        </w:rPr>
        <w:t>(автормен</w:t>
      </w:r>
      <w:r w:rsidR="00BB6AD5">
        <w:rPr>
          <w:rFonts w:ascii="Times New Roman" w:eastAsia="Times New Roman" w:hAnsi="Times New Roman" w:cs="Times New Roman"/>
          <w:iCs/>
          <w:color w:val="000000" w:themeColor="text1"/>
          <w:sz w:val="28"/>
          <w:szCs w:val="28"/>
          <w:lang w:val="kk-KZ" w:eastAsia="ru-RU"/>
        </w:rPr>
        <w:t xml:space="preserve"> </w:t>
      </w:r>
      <w:r w:rsidR="00BB6AD5" w:rsidRPr="00BB6AD5">
        <w:rPr>
          <w:rFonts w:ascii="Times New Roman" w:eastAsia="Times New Roman" w:hAnsi="Times New Roman" w:cs="Times New Roman"/>
          <w:iCs/>
          <w:color w:val="000000" w:themeColor="text1"/>
          <w:sz w:val="28"/>
          <w:szCs w:val="28"/>
          <w:lang w:val="kk-KZ" w:eastAsia="ru-RU"/>
        </w:rPr>
        <w:t>жасалынған)</w:t>
      </w:r>
    </w:p>
    <w:p w14:paraId="37C2DF10" w14:textId="77777777" w:rsidR="00D75693" w:rsidRPr="00D553ED" w:rsidRDefault="00D75693" w:rsidP="00B11778">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p>
    <w:p w14:paraId="62D11351" w14:textId="77777777" w:rsidR="00D75693" w:rsidRDefault="00D75693" w:rsidP="00D75693">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Сүйелді қайың (Bеtula pеndula)</w:t>
      </w:r>
      <w:r w:rsidRPr="00D553ED">
        <w:rPr>
          <w:rFonts w:ascii="Times New Roman" w:eastAsia="Times New Roman" w:hAnsi="Times New Roman" w:cs="Times New Roman"/>
          <w:color w:val="000000" w:themeColor="text1"/>
          <w:sz w:val="28"/>
          <w:szCs w:val="28"/>
          <w:lang w:val="kk-KZ" w:eastAsia="ru-RU"/>
        </w:rPr>
        <w:t xml:space="preserve"> (Батыс шаруашылығы). Жапырақтары ішінара немесе толығымен некротикалық. Некротикалық дақтарда эпидермис қабыршақтанады. </w:t>
      </w:r>
      <w:r>
        <w:rPr>
          <w:rFonts w:ascii="Times New Roman" w:eastAsia="Times New Roman" w:hAnsi="Times New Roman" w:cs="Times New Roman"/>
          <w:color w:val="000000" w:themeColor="text1"/>
          <w:sz w:val="28"/>
          <w:szCs w:val="28"/>
          <w:lang w:val="kk-KZ" w:eastAsia="ru-RU"/>
        </w:rPr>
        <w:t>9 – суретте бейнеленгендей д</w:t>
      </w:r>
      <w:r w:rsidRPr="00D553ED">
        <w:rPr>
          <w:rFonts w:ascii="Times New Roman" w:eastAsia="Times New Roman" w:hAnsi="Times New Roman" w:cs="Times New Roman"/>
          <w:color w:val="000000" w:themeColor="text1"/>
          <w:sz w:val="28"/>
          <w:szCs w:val="28"/>
          <w:lang w:val="kk-KZ" w:eastAsia="ru-RU"/>
        </w:rPr>
        <w:t>ақтар үлкен, ашық, қою қоңыр түсті, жапырақ бетінің әртүрлі аймақтарын алады: ұшы, ортасы немесе жапырақтың шеттерінен бастап дақтармен көмкерілген. Сол бұтақтағы сарғайған жапырақтардың жанында қалыпты жасыл жапырақтар бар. Жапырақтарда микроскопиялау кезінде тіндердің бөліктерінен басқа саңырауқұлақ құрылымдары табылмайды.</w:t>
      </w:r>
    </w:p>
    <w:p w14:paraId="09DF00AB" w14:textId="77777777" w:rsidR="00D75693" w:rsidRPr="00D553ED" w:rsidRDefault="00D75693" w:rsidP="00D75693">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388617E7" w14:textId="7F6FEC9C" w:rsidR="00D72E51" w:rsidRPr="00D553ED" w:rsidRDefault="00D72E51" w:rsidP="00C0079E">
      <w:pPr>
        <w:spacing w:after="0" w:line="240" w:lineRule="auto"/>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noProof/>
          <w:color w:val="000000" w:themeColor="text1"/>
          <w:sz w:val="28"/>
          <w:szCs w:val="28"/>
          <w:lang w:eastAsia="ru-RU"/>
        </w:rPr>
        <w:lastRenderedPageBreak/>
        <w:drawing>
          <wp:inline distT="0" distB="0" distL="0" distR="0" wp14:anchorId="16164A0E" wp14:editId="7023C783">
            <wp:extent cx="2581275" cy="27178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81275" cy="2717800"/>
                    </a:xfrm>
                    <a:prstGeom prst="rect">
                      <a:avLst/>
                    </a:prstGeom>
                    <a:noFill/>
                  </pic:spPr>
                </pic:pic>
              </a:graphicData>
            </a:graphic>
          </wp:inline>
        </w:drawing>
      </w:r>
      <w:r w:rsidR="00C0079E">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noProof/>
          <w:color w:val="000000" w:themeColor="text1"/>
          <w:sz w:val="28"/>
          <w:szCs w:val="28"/>
          <w:lang w:eastAsia="ru-RU"/>
        </w:rPr>
        <w:drawing>
          <wp:inline distT="0" distB="0" distL="0" distR="0" wp14:anchorId="27A9D0EC" wp14:editId="38C0A99A">
            <wp:extent cx="2762250" cy="27241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2250" cy="2724150"/>
                    </a:xfrm>
                    <a:prstGeom prst="rect">
                      <a:avLst/>
                    </a:prstGeom>
                    <a:noFill/>
                  </pic:spPr>
                </pic:pic>
              </a:graphicData>
            </a:graphic>
          </wp:inline>
        </w:drawing>
      </w:r>
    </w:p>
    <w:p w14:paraId="6D1048B2" w14:textId="77777777" w:rsidR="00C0079E" w:rsidRPr="00C0079E" w:rsidRDefault="00C0079E" w:rsidP="00C0079E">
      <w:pPr>
        <w:spacing w:after="0" w:line="240" w:lineRule="auto"/>
        <w:ind w:firstLine="2410"/>
        <w:rPr>
          <w:rFonts w:ascii="Times New Roman" w:eastAsia="Times New Roman" w:hAnsi="Times New Roman" w:cs="Times New Roman"/>
          <w:color w:val="000000" w:themeColor="text1"/>
          <w:sz w:val="24"/>
          <w:szCs w:val="24"/>
          <w:lang w:val="kk-KZ" w:eastAsia="ru-RU"/>
        </w:rPr>
      </w:pPr>
      <w:r w:rsidRPr="00C0079E">
        <w:rPr>
          <w:rFonts w:ascii="Times New Roman" w:eastAsia="Times New Roman" w:hAnsi="Times New Roman" w:cs="Times New Roman"/>
          <w:color w:val="000000" w:themeColor="text1"/>
          <w:sz w:val="24"/>
          <w:szCs w:val="24"/>
          <w:lang w:val="kk-KZ" w:eastAsia="ru-RU"/>
        </w:rPr>
        <w:t xml:space="preserve">а                            </w:t>
      </w:r>
      <w:r>
        <w:rPr>
          <w:rFonts w:ascii="Times New Roman" w:eastAsia="Times New Roman" w:hAnsi="Times New Roman" w:cs="Times New Roman"/>
          <w:color w:val="000000" w:themeColor="text1"/>
          <w:sz w:val="24"/>
          <w:szCs w:val="24"/>
          <w:lang w:val="kk-KZ" w:eastAsia="ru-RU"/>
        </w:rPr>
        <w:t xml:space="preserve">         </w:t>
      </w:r>
      <w:r w:rsidRPr="00C0079E">
        <w:rPr>
          <w:rFonts w:ascii="Times New Roman" w:eastAsia="Times New Roman" w:hAnsi="Times New Roman" w:cs="Times New Roman"/>
          <w:color w:val="000000" w:themeColor="text1"/>
          <w:sz w:val="24"/>
          <w:szCs w:val="24"/>
          <w:lang w:val="kk-KZ" w:eastAsia="ru-RU"/>
        </w:rPr>
        <w:t xml:space="preserve">                              ә</w:t>
      </w:r>
    </w:p>
    <w:p w14:paraId="0B4FD469" w14:textId="77777777" w:rsidR="001B4AA4" w:rsidRPr="00C0079E" w:rsidRDefault="001B4AA4" w:rsidP="00C0079E">
      <w:pPr>
        <w:spacing w:after="0" w:line="240" w:lineRule="auto"/>
        <w:ind w:firstLine="709"/>
        <w:jc w:val="both"/>
        <w:rPr>
          <w:rFonts w:ascii="Times New Roman" w:eastAsia="Times New Roman" w:hAnsi="Times New Roman" w:cs="Times New Roman"/>
          <w:i/>
          <w:color w:val="000000" w:themeColor="text1"/>
          <w:sz w:val="16"/>
          <w:szCs w:val="16"/>
          <w:lang w:val="kk-KZ" w:eastAsia="ru-RU"/>
        </w:rPr>
      </w:pPr>
    </w:p>
    <w:p w14:paraId="24C1C668" w14:textId="73030F62" w:rsidR="00C0079E" w:rsidRPr="00C0079E" w:rsidRDefault="00C0079E" w:rsidP="00C0079E">
      <w:pPr>
        <w:spacing w:after="0" w:line="240" w:lineRule="auto"/>
        <w:ind w:firstLine="709"/>
        <w:jc w:val="both"/>
        <w:rPr>
          <w:rFonts w:ascii="Times New Roman" w:eastAsia="Times New Roman" w:hAnsi="Times New Roman" w:cs="Times New Roman"/>
          <w:color w:val="000000" w:themeColor="text1"/>
          <w:sz w:val="24"/>
          <w:szCs w:val="24"/>
          <w:lang w:val="kk-KZ" w:eastAsia="ru-RU"/>
        </w:rPr>
      </w:pPr>
      <w:r w:rsidRPr="00C0079E">
        <w:rPr>
          <w:rFonts w:ascii="Times New Roman" w:eastAsia="Times New Roman" w:hAnsi="Times New Roman" w:cs="Times New Roman"/>
          <w:color w:val="000000" w:themeColor="text1"/>
          <w:sz w:val="24"/>
          <w:szCs w:val="24"/>
          <w:lang w:val="kk-KZ" w:eastAsia="ru-RU"/>
        </w:rPr>
        <w:t>а – сол жақта – бастапқы кезең; ә – оң жақта-қатты зақымдалған кезеңі</w:t>
      </w:r>
    </w:p>
    <w:p w14:paraId="6471B624" w14:textId="77777777" w:rsidR="00C0079E" w:rsidRPr="00C0079E" w:rsidRDefault="00C0079E" w:rsidP="00C0079E">
      <w:pPr>
        <w:spacing w:after="0" w:line="240" w:lineRule="auto"/>
        <w:ind w:firstLine="567"/>
        <w:jc w:val="center"/>
        <w:rPr>
          <w:rFonts w:ascii="Times New Roman" w:eastAsia="Times New Roman" w:hAnsi="Times New Roman" w:cs="Times New Roman"/>
          <w:color w:val="000000" w:themeColor="text1"/>
          <w:sz w:val="16"/>
          <w:szCs w:val="16"/>
          <w:lang w:val="kk-KZ" w:eastAsia="ru-RU"/>
        </w:rPr>
      </w:pPr>
    </w:p>
    <w:p w14:paraId="10946B4E" w14:textId="65F29A84" w:rsidR="001B4AA4" w:rsidRPr="00D553ED" w:rsidRDefault="001B4AA4" w:rsidP="00C0079E">
      <w:pPr>
        <w:spacing w:after="0" w:line="240" w:lineRule="auto"/>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Сурет</w:t>
      </w:r>
      <w:r w:rsidR="00F2390E" w:rsidRPr="00D553ED">
        <w:rPr>
          <w:rFonts w:ascii="Times New Roman" w:eastAsia="Times New Roman" w:hAnsi="Times New Roman" w:cs="Times New Roman"/>
          <w:color w:val="000000" w:themeColor="text1"/>
          <w:sz w:val="28"/>
          <w:szCs w:val="28"/>
          <w:lang w:val="kk-KZ" w:eastAsia="ru-RU"/>
        </w:rPr>
        <w:t xml:space="preserve"> </w:t>
      </w:r>
      <w:r w:rsidR="00D75693">
        <w:rPr>
          <w:rFonts w:ascii="Times New Roman" w:eastAsia="Times New Roman" w:hAnsi="Times New Roman" w:cs="Times New Roman"/>
          <w:color w:val="000000" w:themeColor="text1"/>
          <w:sz w:val="28"/>
          <w:szCs w:val="28"/>
          <w:lang w:val="kk-KZ" w:eastAsia="ru-RU"/>
        </w:rPr>
        <w:t>9</w:t>
      </w:r>
      <w:r w:rsidR="00F2390E" w:rsidRPr="00D553ED">
        <w:rPr>
          <w:rFonts w:ascii="Times New Roman" w:eastAsia="Times New Roman" w:hAnsi="Times New Roman" w:cs="Times New Roman"/>
          <w:color w:val="000000" w:themeColor="text1"/>
          <w:sz w:val="28"/>
          <w:szCs w:val="28"/>
          <w:lang w:val="kk-KZ" w:eastAsia="ru-RU"/>
        </w:rPr>
        <w:t xml:space="preserve"> </w:t>
      </w:r>
      <w:r w:rsidR="00C0079E">
        <w:rPr>
          <w:rFonts w:ascii="Times New Roman" w:eastAsia="Times New Roman" w:hAnsi="Times New Roman" w:cs="Times New Roman"/>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Бактериялық обырдан зардап шеккен қайың</w:t>
      </w:r>
      <w:r w:rsidR="007E0530">
        <w:rPr>
          <w:rFonts w:ascii="Times New Roman" w:eastAsia="Times New Roman" w:hAnsi="Times New Roman" w:cs="Times New Roman"/>
          <w:color w:val="000000" w:themeColor="text1"/>
          <w:sz w:val="28"/>
          <w:szCs w:val="28"/>
          <w:lang w:val="kk-KZ" w:eastAsia="ru-RU"/>
        </w:rPr>
        <w:t xml:space="preserve"> </w:t>
      </w:r>
      <w:r w:rsidR="007E0530" w:rsidRPr="007E0530">
        <w:rPr>
          <w:rFonts w:ascii="Times New Roman" w:eastAsia="Times New Roman" w:hAnsi="Times New Roman" w:cs="Times New Roman"/>
          <w:color w:val="000000" w:themeColor="text1"/>
          <w:sz w:val="28"/>
          <w:szCs w:val="28"/>
          <w:lang w:val="kk-KZ" w:eastAsia="ru-RU"/>
        </w:rPr>
        <w:t xml:space="preserve">(автормен жасалынған)                   </w:t>
      </w:r>
      <w:r w:rsidRPr="00D553ED">
        <w:rPr>
          <w:rFonts w:ascii="Times New Roman" w:eastAsia="Times New Roman" w:hAnsi="Times New Roman" w:cs="Times New Roman"/>
          <w:color w:val="000000" w:themeColor="text1"/>
          <w:sz w:val="28"/>
          <w:szCs w:val="28"/>
          <w:lang w:val="kk-KZ" w:eastAsia="ru-RU"/>
        </w:rPr>
        <w:t xml:space="preserve"> </w:t>
      </w:r>
    </w:p>
    <w:p w14:paraId="28E55ACA" w14:textId="77777777" w:rsidR="001B4AA4" w:rsidRPr="00D553ED" w:rsidRDefault="001B4AA4" w:rsidP="00B11778">
      <w:pPr>
        <w:spacing w:after="0" w:line="240" w:lineRule="auto"/>
        <w:ind w:firstLine="567"/>
        <w:jc w:val="both"/>
        <w:rPr>
          <w:rFonts w:ascii="Times New Roman" w:eastAsia="Times New Roman" w:hAnsi="Times New Roman" w:cs="Times New Roman"/>
          <w:i/>
          <w:color w:val="000000" w:themeColor="text1"/>
          <w:sz w:val="28"/>
          <w:szCs w:val="28"/>
          <w:lang w:val="kk-KZ" w:eastAsia="ru-RU"/>
        </w:rPr>
      </w:pPr>
    </w:p>
    <w:p w14:paraId="01D8CDDB" w14:textId="13CFE210" w:rsidR="00AC7DA4" w:rsidRPr="00D553ED" w:rsidRDefault="00AC7DA4"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Қарақат (Ribes)</w:t>
      </w:r>
      <w:r w:rsidRPr="00D553ED">
        <w:rPr>
          <w:rFonts w:ascii="Times New Roman" w:eastAsia="Times New Roman" w:hAnsi="Times New Roman" w:cs="Times New Roman"/>
          <w:color w:val="000000" w:themeColor="text1"/>
          <w:sz w:val="28"/>
          <w:szCs w:val="28"/>
          <w:lang w:val="kk-KZ" w:eastAsia="ru-RU"/>
        </w:rPr>
        <w:t xml:space="preserve"> 2 квартал</w:t>
      </w:r>
      <w:r w:rsidRPr="00D553ED">
        <w:rPr>
          <w:rFonts w:ascii="Times New Roman" w:eastAsia="Times New Roman" w:hAnsi="Times New Roman" w:cs="Times New Roman"/>
          <w:b/>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(Ерейментау шаруашылығы). Жеке бұталардың бұтақтары аз, жапырақтардың жоғарғы бөлігі толығымен немесе олардың жеке бөліктері ашық - қою қызғылт түске боялған. Мұндай жапырақтардың бетінде қара жиегі бар дақтар бар, дақтың орталық бөлігі ашық-қара қоңыр түске ие. Жапырақ тақтасының екі жағында дөңгелек, сопақ дақтар, дақтардың мөлшері 2-4 мм. Қалың қара қоңыр жиегі бар дақтар, ортасында ашық сұр және тегіс. Микроскопия: айқын саңырауқұлақ құрылымдары табылмайды (</w:t>
      </w:r>
      <w:r w:rsidR="00D75693">
        <w:rPr>
          <w:rFonts w:ascii="Times New Roman" w:eastAsia="Times New Roman" w:hAnsi="Times New Roman" w:cs="Times New Roman"/>
          <w:color w:val="000000" w:themeColor="text1"/>
          <w:sz w:val="28"/>
          <w:szCs w:val="28"/>
          <w:lang w:val="kk-KZ" w:eastAsia="ru-RU"/>
        </w:rPr>
        <w:t>10</w:t>
      </w:r>
      <w:r w:rsidR="00425CE5">
        <w:rPr>
          <w:rFonts w:ascii="Times New Roman" w:eastAsia="Times New Roman" w:hAnsi="Times New Roman" w:cs="Times New Roman"/>
          <w:color w:val="000000" w:themeColor="text1"/>
          <w:sz w:val="28"/>
          <w:szCs w:val="28"/>
          <w:lang w:val="kk-KZ" w:eastAsia="ru-RU"/>
        </w:rPr>
        <w:t>-с</w:t>
      </w:r>
      <w:r w:rsidRPr="00D553ED">
        <w:rPr>
          <w:rFonts w:ascii="Times New Roman" w:eastAsia="Times New Roman" w:hAnsi="Times New Roman" w:cs="Times New Roman"/>
          <w:color w:val="000000" w:themeColor="text1"/>
          <w:sz w:val="28"/>
          <w:szCs w:val="28"/>
          <w:lang w:val="kk-KZ" w:eastAsia="ru-RU"/>
        </w:rPr>
        <w:t>урет)</w:t>
      </w:r>
      <w:r w:rsidR="00425CE5">
        <w:rPr>
          <w:rFonts w:ascii="Times New Roman" w:eastAsia="Times New Roman" w:hAnsi="Times New Roman" w:cs="Times New Roman"/>
          <w:color w:val="000000" w:themeColor="text1"/>
          <w:sz w:val="28"/>
          <w:szCs w:val="28"/>
          <w:lang w:val="kk-KZ" w:eastAsia="ru-RU"/>
        </w:rPr>
        <w:t>.</w:t>
      </w:r>
    </w:p>
    <w:p w14:paraId="755DEF32" w14:textId="77777777" w:rsidR="00AC7DA4" w:rsidRPr="00D553ED" w:rsidRDefault="00AC7DA4" w:rsidP="00B11778">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2FAE4A8D" w14:textId="77777777" w:rsidR="00AC7DA4" w:rsidRPr="00D553ED" w:rsidRDefault="00AC7DA4" w:rsidP="00B11778">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noProof/>
          <w:color w:val="000000" w:themeColor="text1"/>
          <w:sz w:val="28"/>
          <w:szCs w:val="28"/>
          <w:lang w:eastAsia="ru-RU"/>
        </w:rPr>
        <w:drawing>
          <wp:inline distT="0" distB="0" distL="0" distR="0" wp14:anchorId="523757CE" wp14:editId="76DD9A03">
            <wp:extent cx="3277210" cy="322287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95270" cy="3240640"/>
                    </a:xfrm>
                    <a:prstGeom prst="rect">
                      <a:avLst/>
                    </a:prstGeom>
                    <a:noFill/>
                  </pic:spPr>
                </pic:pic>
              </a:graphicData>
            </a:graphic>
          </wp:inline>
        </w:drawing>
      </w:r>
    </w:p>
    <w:p w14:paraId="4C6ED7AB" w14:textId="77777777" w:rsidR="00AC7DA4" w:rsidRPr="00C0079E" w:rsidRDefault="00AC7DA4" w:rsidP="00B11778">
      <w:pPr>
        <w:spacing w:after="0" w:line="240" w:lineRule="auto"/>
        <w:ind w:firstLine="567"/>
        <w:jc w:val="center"/>
        <w:rPr>
          <w:rFonts w:ascii="Times New Roman" w:eastAsia="Times New Roman" w:hAnsi="Times New Roman" w:cs="Times New Roman"/>
          <w:color w:val="000000" w:themeColor="text1"/>
          <w:sz w:val="16"/>
          <w:szCs w:val="16"/>
          <w:lang w:val="kk-KZ" w:eastAsia="ru-RU"/>
        </w:rPr>
      </w:pPr>
    </w:p>
    <w:p w14:paraId="535489CC" w14:textId="0005E793" w:rsidR="00AC7DA4" w:rsidRPr="007E0530" w:rsidRDefault="00AC7DA4" w:rsidP="00B11778">
      <w:pPr>
        <w:spacing w:after="0" w:line="240" w:lineRule="auto"/>
        <w:ind w:firstLine="567"/>
        <w:jc w:val="center"/>
        <w:rPr>
          <w:rFonts w:ascii="Times New Roman" w:eastAsia="Times New Roman" w:hAnsi="Times New Roman" w:cs="Times New Roman"/>
          <w:iCs/>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 xml:space="preserve">Сурет </w:t>
      </w:r>
      <w:r w:rsidR="00D75693">
        <w:rPr>
          <w:rFonts w:ascii="Times New Roman" w:eastAsia="Times New Roman" w:hAnsi="Times New Roman" w:cs="Times New Roman"/>
          <w:color w:val="000000" w:themeColor="text1"/>
          <w:sz w:val="28"/>
          <w:szCs w:val="28"/>
          <w:lang w:val="kk-KZ" w:eastAsia="ru-RU"/>
        </w:rPr>
        <w:t>10</w:t>
      </w:r>
      <w:r w:rsidRPr="00D553ED">
        <w:rPr>
          <w:rFonts w:ascii="Times New Roman" w:eastAsia="Times New Roman" w:hAnsi="Times New Roman" w:cs="Times New Roman"/>
          <w:color w:val="000000" w:themeColor="text1"/>
          <w:sz w:val="28"/>
          <w:szCs w:val="28"/>
          <w:lang w:val="kk-KZ" w:eastAsia="ru-RU"/>
        </w:rPr>
        <w:t xml:space="preserve"> </w:t>
      </w:r>
      <w:r w:rsidR="00C0079E">
        <w:rPr>
          <w:rFonts w:ascii="Times New Roman" w:eastAsia="Times New Roman" w:hAnsi="Times New Roman" w:cs="Times New Roman"/>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Алтын қарақат </w:t>
      </w:r>
      <w:r w:rsidRPr="00D553ED">
        <w:rPr>
          <w:rFonts w:ascii="Times New Roman" w:eastAsia="Times New Roman" w:hAnsi="Times New Roman" w:cs="Times New Roman"/>
          <w:i/>
          <w:color w:val="000000" w:themeColor="text1"/>
          <w:sz w:val="28"/>
          <w:szCs w:val="28"/>
          <w:lang w:val="kk-KZ" w:eastAsia="ru-RU"/>
        </w:rPr>
        <w:t>(Ribes)</w:t>
      </w:r>
      <w:r w:rsidR="007E0530">
        <w:rPr>
          <w:rFonts w:ascii="Times New Roman" w:eastAsia="Times New Roman" w:hAnsi="Times New Roman" w:cs="Times New Roman"/>
          <w:i/>
          <w:color w:val="000000" w:themeColor="text1"/>
          <w:sz w:val="28"/>
          <w:szCs w:val="28"/>
          <w:lang w:val="kk-KZ" w:eastAsia="ru-RU"/>
        </w:rPr>
        <w:t xml:space="preserve"> </w:t>
      </w:r>
      <w:r w:rsidR="007E0530" w:rsidRPr="007E0530">
        <w:rPr>
          <w:rFonts w:ascii="Times New Roman" w:eastAsia="Times New Roman" w:hAnsi="Times New Roman" w:cs="Times New Roman"/>
          <w:iCs/>
          <w:color w:val="000000" w:themeColor="text1"/>
          <w:sz w:val="28"/>
          <w:szCs w:val="28"/>
          <w:lang w:val="kk-KZ" w:eastAsia="ru-RU"/>
        </w:rPr>
        <w:t>(автормен жасалынған)</w:t>
      </w:r>
      <w:r w:rsidR="007E0530" w:rsidRPr="007E0530">
        <w:rPr>
          <w:rFonts w:ascii="Times New Roman" w:eastAsia="Times New Roman" w:hAnsi="Times New Roman" w:cs="Times New Roman"/>
          <w:i/>
          <w:color w:val="000000" w:themeColor="text1"/>
          <w:sz w:val="28"/>
          <w:szCs w:val="28"/>
          <w:lang w:val="kk-KZ" w:eastAsia="ru-RU"/>
        </w:rPr>
        <w:t xml:space="preserve">                   </w:t>
      </w:r>
    </w:p>
    <w:p w14:paraId="77C57E4F" w14:textId="77777777" w:rsidR="00F87105" w:rsidRPr="00D553ED" w:rsidRDefault="009F59CE"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lastRenderedPageBreak/>
        <w:t xml:space="preserve">Тал (Salix) </w:t>
      </w:r>
      <w:r w:rsidR="00B626A2" w:rsidRPr="00D553ED">
        <w:rPr>
          <w:rFonts w:ascii="Times New Roman" w:eastAsia="Times New Roman" w:hAnsi="Times New Roman" w:cs="Times New Roman"/>
          <w:color w:val="000000" w:themeColor="text1"/>
          <w:sz w:val="28"/>
          <w:szCs w:val="28"/>
          <w:lang w:val="kk-KZ" w:eastAsia="ru-RU"/>
        </w:rPr>
        <w:t>(Батыс</w:t>
      </w:r>
      <w:r w:rsidRPr="00D553ED">
        <w:rPr>
          <w:rFonts w:ascii="Times New Roman" w:eastAsia="Times New Roman" w:hAnsi="Times New Roman" w:cs="Times New Roman"/>
          <w:color w:val="000000" w:themeColor="text1"/>
          <w:sz w:val="28"/>
          <w:szCs w:val="28"/>
          <w:lang w:val="kk-KZ" w:eastAsia="ru-RU"/>
        </w:rPr>
        <w:t xml:space="preserve"> шаруашылығы</w:t>
      </w:r>
      <w:r w:rsidR="00B626A2" w:rsidRPr="00D553ED">
        <w:rPr>
          <w:rFonts w:ascii="Times New Roman" w:eastAsia="Times New Roman" w:hAnsi="Times New Roman" w:cs="Times New Roman"/>
          <w:color w:val="000000" w:themeColor="text1"/>
          <w:sz w:val="28"/>
          <w:szCs w:val="28"/>
          <w:lang w:val="kk-KZ" w:eastAsia="ru-RU"/>
        </w:rPr>
        <w:t xml:space="preserve">). </w:t>
      </w:r>
      <w:r w:rsidR="00F87105" w:rsidRPr="00D553ED">
        <w:rPr>
          <w:rFonts w:ascii="Times New Roman" w:eastAsia="Times New Roman" w:hAnsi="Times New Roman" w:cs="Times New Roman"/>
          <w:color w:val="000000" w:themeColor="text1"/>
          <w:sz w:val="28"/>
          <w:szCs w:val="28"/>
          <w:lang w:val="kk-KZ" w:eastAsia="ru-RU"/>
        </w:rPr>
        <w:t>Бір бұтақта сау және ауру ішінара немесе толығымен сарғайған жапырақтар бар. Жапырақ сабағы жасыл түстен жоғарғы бөліміне қарай ашық жасылдан сарыға айналған, жапырақ тақтасының кейбір бөліктерінде дақтар көрінеді. Абиотикалық ауру.</w:t>
      </w:r>
    </w:p>
    <w:p w14:paraId="6E8BA631" w14:textId="77777777" w:rsidR="000A2D31" w:rsidRPr="00D553ED" w:rsidRDefault="00F87105"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 xml:space="preserve">Бессея шиесі (Cerasus besseyi) </w:t>
      </w:r>
      <w:r w:rsidR="00B626A2" w:rsidRPr="00D553ED">
        <w:rPr>
          <w:rFonts w:ascii="Times New Roman" w:eastAsia="Times New Roman" w:hAnsi="Times New Roman" w:cs="Times New Roman"/>
          <w:color w:val="000000" w:themeColor="text1"/>
          <w:sz w:val="28"/>
          <w:szCs w:val="28"/>
          <w:lang w:val="kk-KZ" w:eastAsia="ru-RU"/>
        </w:rPr>
        <w:t>Квартал 17 (Астан</w:t>
      </w:r>
      <w:r w:rsidRPr="00D553ED">
        <w:rPr>
          <w:rFonts w:ascii="Times New Roman" w:eastAsia="Times New Roman" w:hAnsi="Times New Roman" w:cs="Times New Roman"/>
          <w:color w:val="000000" w:themeColor="text1"/>
          <w:sz w:val="28"/>
          <w:szCs w:val="28"/>
          <w:lang w:val="kk-KZ" w:eastAsia="ru-RU"/>
        </w:rPr>
        <w:t>алық шаруашылық</w:t>
      </w:r>
      <w:r w:rsidR="00B626A2" w:rsidRPr="00D553ED">
        <w:rPr>
          <w:rFonts w:ascii="Times New Roman" w:eastAsia="Times New Roman" w:hAnsi="Times New Roman" w:cs="Times New Roman"/>
          <w:color w:val="000000" w:themeColor="text1"/>
          <w:sz w:val="28"/>
          <w:szCs w:val="28"/>
          <w:lang w:val="kk-KZ" w:eastAsia="ru-RU"/>
        </w:rPr>
        <w:t xml:space="preserve">). </w:t>
      </w:r>
      <w:r w:rsidR="00F56BD7" w:rsidRPr="00D553ED">
        <w:rPr>
          <w:rFonts w:ascii="Times New Roman" w:eastAsia="Times New Roman" w:hAnsi="Times New Roman" w:cs="Times New Roman"/>
          <w:color w:val="000000" w:themeColor="text1"/>
          <w:sz w:val="28"/>
          <w:szCs w:val="28"/>
          <w:lang w:val="kk-KZ" w:eastAsia="ru-RU"/>
        </w:rPr>
        <w:t xml:space="preserve">Жапырақтың дақтары қоңыр түсті, қара-қоңыр түсті, айқын анықталған жиегі бар, жапырақтың екі жағында 3-5 мм. Микроскопия: споралары дөңгелектелген, сопақша, қосарланған, қою қоңыр түсті ашық қабықпен, қабықшалар арасында жеңіл жолақ, сыртқы қабығы сүйел тәрізді. Патогеннің микро және макро белгілерін морфометриялық өңдеу жүргізіледі.  </w:t>
      </w:r>
      <w:r w:rsidR="00F56BD7" w:rsidRPr="00D553ED">
        <w:rPr>
          <w:rFonts w:ascii="Times New Roman" w:eastAsia="Times New Roman" w:hAnsi="Times New Roman" w:cs="Times New Roman"/>
          <w:color w:val="000000" w:themeColor="text1"/>
          <w:sz w:val="28"/>
          <w:szCs w:val="28"/>
          <w:lang w:val="kk-KZ" w:eastAsia="ru-RU"/>
        </w:rPr>
        <w:tab/>
      </w:r>
    </w:p>
    <w:p w14:paraId="7E738BA0" w14:textId="73586E57" w:rsidR="000A2D31" w:rsidRPr="00D553ED" w:rsidRDefault="00192AD7"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Тал (Salix)</w:t>
      </w:r>
      <w:r w:rsidR="00B626A2" w:rsidRPr="00D553ED">
        <w:rPr>
          <w:rFonts w:ascii="Times New Roman" w:eastAsia="Times New Roman" w:hAnsi="Times New Roman" w:cs="Times New Roman"/>
          <w:color w:val="000000" w:themeColor="text1"/>
          <w:sz w:val="28"/>
          <w:szCs w:val="28"/>
          <w:lang w:val="kk-KZ" w:eastAsia="ru-RU"/>
        </w:rPr>
        <w:t xml:space="preserve"> 17 </w:t>
      </w:r>
      <w:r w:rsidR="0033282D" w:rsidRPr="00D553ED">
        <w:rPr>
          <w:rFonts w:ascii="Times New Roman" w:eastAsia="Times New Roman" w:hAnsi="Times New Roman" w:cs="Times New Roman"/>
          <w:color w:val="000000" w:themeColor="text1"/>
          <w:sz w:val="28"/>
          <w:szCs w:val="28"/>
          <w:lang w:val="kk-KZ" w:eastAsia="ru-RU"/>
        </w:rPr>
        <w:t>және</w:t>
      </w:r>
      <w:r w:rsidR="00B626A2" w:rsidRPr="00D553ED">
        <w:rPr>
          <w:rFonts w:ascii="Times New Roman" w:eastAsia="Times New Roman" w:hAnsi="Times New Roman" w:cs="Times New Roman"/>
          <w:color w:val="000000" w:themeColor="text1"/>
          <w:sz w:val="28"/>
          <w:szCs w:val="28"/>
          <w:lang w:val="kk-KZ" w:eastAsia="ru-RU"/>
        </w:rPr>
        <w:t xml:space="preserve"> 20 кварталы (Астан</w:t>
      </w:r>
      <w:r w:rsidR="00F56BD7" w:rsidRPr="00D553ED">
        <w:rPr>
          <w:rFonts w:ascii="Times New Roman" w:eastAsia="Times New Roman" w:hAnsi="Times New Roman" w:cs="Times New Roman"/>
          <w:color w:val="000000" w:themeColor="text1"/>
          <w:sz w:val="28"/>
          <w:szCs w:val="28"/>
          <w:lang w:val="kk-KZ" w:eastAsia="ru-RU"/>
        </w:rPr>
        <w:t>алық шаруашылық</w:t>
      </w:r>
      <w:r w:rsidR="00B626A2"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Е</w:t>
      </w:r>
      <w:r w:rsidR="000A2D31" w:rsidRPr="00D553ED">
        <w:rPr>
          <w:rFonts w:ascii="Times New Roman" w:eastAsia="Times New Roman" w:hAnsi="Times New Roman" w:cs="Times New Roman"/>
          <w:color w:val="000000" w:themeColor="text1"/>
          <w:sz w:val="28"/>
          <w:szCs w:val="28"/>
          <w:lang w:val="kk-KZ" w:eastAsia="ru-RU"/>
        </w:rPr>
        <w:t>к</w:t>
      </w:r>
      <w:r w:rsidRPr="00D553ED">
        <w:rPr>
          <w:rFonts w:ascii="Times New Roman" w:eastAsia="Times New Roman" w:hAnsi="Times New Roman" w:cs="Times New Roman"/>
          <w:color w:val="000000" w:themeColor="text1"/>
          <w:sz w:val="28"/>
          <w:szCs w:val="28"/>
          <w:lang w:val="kk-KZ" w:eastAsia="ru-RU"/>
        </w:rPr>
        <w:t>пелер барлы</w:t>
      </w:r>
      <w:r w:rsidR="00C0079E">
        <w:rPr>
          <w:rFonts w:ascii="Times New Roman" w:eastAsia="Times New Roman" w:hAnsi="Times New Roman" w:cs="Times New Roman"/>
          <w:color w:val="000000" w:themeColor="text1"/>
          <w:sz w:val="28"/>
          <w:szCs w:val="28"/>
          <w:lang w:val="kk-KZ" w:eastAsia="ru-RU"/>
        </w:rPr>
        <w:t xml:space="preserve">қ қатарларда қураған. </w:t>
      </w:r>
      <w:r w:rsidRPr="00D553ED">
        <w:rPr>
          <w:rFonts w:ascii="Times New Roman" w:eastAsia="Times New Roman" w:hAnsi="Times New Roman" w:cs="Times New Roman"/>
          <w:color w:val="000000" w:themeColor="text1"/>
          <w:sz w:val="28"/>
          <w:szCs w:val="28"/>
          <w:lang w:val="kk-KZ" w:eastAsia="ru-RU"/>
        </w:rPr>
        <w:t>Бір аймақта талдың, шегіршіннің және үйеңкінің үздіксіз қурауының себебі топырақ факторы болып табылады (ылғал мен артық тұздың жетіспеушілігінен болуы мүмкін). Талдың басқа аймағында жапырақтардың 10-15%-ы ішінара немесе толығымен сарғайған, жапырақтың екі жағында қара қоңыр шекарасы бар 1-3 ашық қоңыр дақтар бар, дақтардың мөлшері 2-5 мм дақтың беті тегіс, құрғақ, айқын саңырауқұлақ құрылымдары табылмайды. Микроскопия: дақтарды қырып тастағанда, көлденең септумы бар жұмыртқа тәрізді споралар сирек кездеседі.</w:t>
      </w:r>
    </w:p>
    <w:p w14:paraId="15A27DD6" w14:textId="77777777" w:rsidR="00D75693" w:rsidRPr="00D553ED" w:rsidRDefault="00D75693" w:rsidP="00D75693">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 xml:space="preserve">Сүйелді қайың (Bеtula pеndula) </w:t>
      </w:r>
      <w:r w:rsidRPr="00D553ED">
        <w:rPr>
          <w:rFonts w:ascii="Times New Roman" w:eastAsia="Times New Roman" w:hAnsi="Times New Roman" w:cs="Times New Roman"/>
          <w:color w:val="000000" w:themeColor="text1"/>
          <w:sz w:val="28"/>
          <w:szCs w:val="28"/>
          <w:lang w:val="kk-KZ" w:eastAsia="ru-RU"/>
        </w:rPr>
        <w:t xml:space="preserve">25 квартал (Астаналық шаруашылық). </w:t>
      </w:r>
      <w:r>
        <w:rPr>
          <w:rFonts w:ascii="Times New Roman" w:eastAsia="Times New Roman" w:hAnsi="Times New Roman" w:cs="Times New Roman"/>
          <w:color w:val="000000" w:themeColor="text1"/>
          <w:sz w:val="28"/>
          <w:szCs w:val="28"/>
          <w:lang w:val="kk-KZ" w:eastAsia="ru-RU"/>
        </w:rPr>
        <w:t>11-суретте көрсетілгендей е</w:t>
      </w:r>
      <w:r w:rsidRPr="00D553ED">
        <w:rPr>
          <w:rFonts w:ascii="Times New Roman" w:eastAsia="Times New Roman" w:hAnsi="Times New Roman" w:cs="Times New Roman"/>
          <w:color w:val="000000" w:themeColor="text1"/>
          <w:sz w:val="28"/>
          <w:szCs w:val="28"/>
          <w:lang w:val="kk-KZ" w:eastAsia="ru-RU"/>
        </w:rPr>
        <w:t>кпелердегі қайыңдар бактериялық обырдан қатты зақымданған.</w:t>
      </w:r>
      <w:r>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Сау өсімдіктердің жағдайы жақсы, бірақ жапырақтары 30-35 % сарғайған. Жапырақтың сары некротикалық (кептірілген) аймақтары байқалады.  Жапырақтың кептірілген жерлерінің түсі төменгі жағында ашық, ашық сары, жоғарғы жағында ашық қоңыр, қоңыр болады. Жапырақтың зардап шеккен аймақтары мыжылған. Ауру және сау учаскелер арасында айқын бөлінетін шекаралар жоқ. Бұтақта жіңішке ұзын жапырақшалары бар. Зардап шеккен аймақтардың беті тегіс, бірақ майда мыжылған немесе басқа бөтен құрылымдар жоқ.</w:t>
      </w:r>
    </w:p>
    <w:p w14:paraId="3F20E717" w14:textId="77777777" w:rsidR="00AC7DA4" w:rsidRPr="00D553ED" w:rsidRDefault="00AC7DA4" w:rsidP="00D75693">
      <w:pPr>
        <w:spacing w:after="0" w:line="240" w:lineRule="auto"/>
        <w:jc w:val="both"/>
        <w:rPr>
          <w:rFonts w:ascii="Times New Roman" w:eastAsia="Times New Roman" w:hAnsi="Times New Roman" w:cs="Times New Roman"/>
          <w:color w:val="000000" w:themeColor="text1"/>
          <w:sz w:val="28"/>
          <w:szCs w:val="28"/>
          <w:lang w:val="kk-KZ" w:eastAsia="ru-RU"/>
        </w:rPr>
      </w:pPr>
    </w:p>
    <w:p w14:paraId="6C4E4401" w14:textId="77777777" w:rsidR="00B626A2" w:rsidRPr="00D553ED" w:rsidRDefault="00D631DE" w:rsidP="00C0079E">
      <w:pPr>
        <w:spacing w:after="0" w:line="240" w:lineRule="auto"/>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noProof/>
          <w:color w:val="000000" w:themeColor="text1"/>
          <w:sz w:val="28"/>
          <w:szCs w:val="28"/>
          <w:lang w:eastAsia="ru-RU"/>
        </w:rPr>
        <w:drawing>
          <wp:inline distT="0" distB="0" distL="0" distR="0" wp14:anchorId="48C7A85D" wp14:editId="5843E8DA">
            <wp:extent cx="3738067" cy="2690932"/>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41881" cy="2693678"/>
                    </a:xfrm>
                    <a:prstGeom prst="rect">
                      <a:avLst/>
                    </a:prstGeom>
                    <a:noFill/>
                  </pic:spPr>
                </pic:pic>
              </a:graphicData>
            </a:graphic>
          </wp:inline>
        </w:drawing>
      </w:r>
    </w:p>
    <w:p w14:paraId="1193D4B9" w14:textId="77777777" w:rsidR="004568F2" w:rsidRPr="00C0079E" w:rsidRDefault="004568F2" w:rsidP="00B11778">
      <w:pPr>
        <w:spacing w:after="0" w:line="240" w:lineRule="auto"/>
        <w:ind w:firstLine="567"/>
        <w:jc w:val="center"/>
        <w:rPr>
          <w:rFonts w:ascii="Times New Roman" w:eastAsia="Times New Roman" w:hAnsi="Times New Roman" w:cs="Times New Roman"/>
          <w:color w:val="000000" w:themeColor="text1"/>
          <w:sz w:val="16"/>
          <w:szCs w:val="16"/>
          <w:lang w:val="kk-KZ" w:eastAsia="ru-RU"/>
        </w:rPr>
      </w:pPr>
    </w:p>
    <w:p w14:paraId="6F548882" w14:textId="22AE06E1" w:rsidR="004568F2" w:rsidRPr="00D553ED" w:rsidRDefault="004568F2" w:rsidP="00C0079E">
      <w:pPr>
        <w:spacing w:after="0" w:line="240" w:lineRule="auto"/>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 xml:space="preserve">Сурет </w:t>
      </w:r>
      <w:r w:rsidR="00D75693">
        <w:rPr>
          <w:rFonts w:ascii="Times New Roman" w:eastAsia="Times New Roman" w:hAnsi="Times New Roman" w:cs="Times New Roman"/>
          <w:color w:val="000000" w:themeColor="text1"/>
          <w:sz w:val="28"/>
          <w:szCs w:val="28"/>
          <w:lang w:val="kk-KZ" w:eastAsia="ru-RU"/>
        </w:rPr>
        <w:t>11</w:t>
      </w:r>
      <w:r w:rsidR="009E0038" w:rsidRPr="00D553ED">
        <w:rPr>
          <w:rFonts w:ascii="Times New Roman" w:eastAsia="Times New Roman" w:hAnsi="Times New Roman" w:cs="Times New Roman"/>
          <w:color w:val="000000" w:themeColor="text1"/>
          <w:sz w:val="28"/>
          <w:szCs w:val="28"/>
          <w:lang w:val="kk-KZ" w:eastAsia="ru-RU"/>
        </w:rPr>
        <w:t xml:space="preserve"> </w:t>
      </w:r>
      <w:r w:rsidR="00C0079E">
        <w:rPr>
          <w:rFonts w:ascii="Times New Roman" w:eastAsia="Times New Roman" w:hAnsi="Times New Roman" w:cs="Times New Roman"/>
          <w:color w:val="000000" w:themeColor="text1"/>
          <w:sz w:val="28"/>
          <w:szCs w:val="28"/>
          <w:lang w:val="kk-KZ" w:eastAsia="ru-RU"/>
        </w:rPr>
        <w:t>–</w:t>
      </w:r>
      <w:r w:rsidR="0008770F" w:rsidRPr="00D553ED">
        <w:rPr>
          <w:rFonts w:ascii="Times New Roman" w:eastAsia="Times New Roman" w:hAnsi="Times New Roman" w:cs="Times New Roman"/>
          <w:color w:val="000000" w:themeColor="text1"/>
          <w:sz w:val="28"/>
          <w:szCs w:val="28"/>
          <w:lang w:val="kk-KZ" w:eastAsia="ru-RU"/>
        </w:rPr>
        <w:t xml:space="preserve"> Сүйелді қайың </w:t>
      </w:r>
      <w:r w:rsidR="0008770F" w:rsidRPr="00D553ED">
        <w:rPr>
          <w:rFonts w:ascii="Times New Roman" w:eastAsia="Times New Roman" w:hAnsi="Times New Roman" w:cs="Times New Roman"/>
          <w:i/>
          <w:color w:val="000000" w:themeColor="text1"/>
          <w:sz w:val="28"/>
          <w:szCs w:val="28"/>
          <w:lang w:val="kk-KZ" w:eastAsia="ru-RU"/>
        </w:rPr>
        <w:t>(Bеtula pеndula)</w:t>
      </w:r>
      <w:r w:rsidR="007E0530" w:rsidRPr="007E0530">
        <w:rPr>
          <w:lang w:val="kk-KZ"/>
        </w:rPr>
        <w:t xml:space="preserve"> </w:t>
      </w:r>
      <w:r w:rsidR="007E0530" w:rsidRPr="007E0530">
        <w:rPr>
          <w:rFonts w:ascii="Times New Roman" w:eastAsia="Times New Roman" w:hAnsi="Times New Roman" w:cs="Times New Roman"/>
          <w:iCs/>
          <w:color w:val="000000" w:themeColor="text1"/>
          <w:sz w:val="28"/>
          <w:szCs w:val="28"/>
          <w:lang w:val="kk-KZ" w:eastAsia="ru-RU"/>
        </w:rPr>
        <w:t>(автормен жасалынған</w:t>
      </w:r>
      <w:r w:rsidR="007E0530" w:rsidRPr="007E0530">
        <w:rPr>
          <w:rFonts w:ascii="Times New Roman" w:eastAsia="Times New Roman" w:hAnsi="Times New Roman" w:cs="Times New Roman"/>
          <w:i/>
          <w:color w:val="000000" w:themeColor="text1"/>
          <w:sz w:val="28"/>
          <w:szCs w:val="28"/>
          <w:lang w:val="kk-KZ" w:eastAsia="ru-RU"/>
        </w:rPr>
        <w:t xml:space="preserve">)                   </w:t>
      </w:r>
    </w:p>
    <w:p w14:paraId="0F5AC283" w14:textId="77777777" w:rsidR="00716872" w:rsidRPr="00D553ED" w:rsidRDefault="00BC2805"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lastRenderedPageBreak/>
        <w:t xml:space="preserve">Бессея шиесі (Cerasus besseyi) </w:t>
      </w:r>
      <w:r w:rsidR="00B626A2" w:rsidRPr="00D553ED">
        <w:rPr>
          <w:rFonts w:ascii="Times New Roman" w:eastAsia="Times New Roman" w:hAnsi="Times New Roman" w:cs="Times New Roman"/>
          <w:color w:val="000000" w:themeColor="text1"/>
          <w:sz w:val="28"/>
          <w:szCs w:val="28"/>
          <w:lang w:val="kk-KZ" w:eastAsia="ru-RU"/>
        </w:rPr>
        <w:t>17 квартал (Астан</w:t>
      </w:r>
      <w:r w:rsidRPr="00D553ED">
        <w:rPr>
          <w:rFonts w:ascii="Times New Roman" w:eastAsia="Times New Roman" w:hAnsi="Times New Roman" w:cs="Times New Roman"/>
          <w:color w:val="000000" w:themeColor="text1"/>
          <w:sz w:val="28"/>
          <w:szCs w:val="28"/>
          <w:lang w:val="kk-KZ" w:eastAsia="ru-RU"/>
        </w:rPr>
        <w:t>алық шаруашылық</w:t>
      </w:r>
      <w:r w:rsidR="00B626A2" w:rsidRPr="00D553ED">
        <w:rPr>
          <w:rFonts w:ascii="Times New Roman" w:eastAsia="Times New Roman" w:hAnsi="Times New Roman" w:cs="Times New Roman"/>
          <w:color w:val="000000" w:themeColor="text1"/>
          <w:sz w:val="28"/>
          <w:szCs w:val="28"/>
          <w:lang w:val="kk-KZ" w:eastAsia="ru-RU"/>
        </w:rPr>
        <w:t xml:space="preserve">). </w:t>
      </w:r>
      <w:r w:rsidR="000B7B0C" w:rsidRPr="00D553ED">
        <w:rPr>
          <w:rFonts w:ascii="Times New Roman" w:eastAsia="Times New Roman" w:hAnsi="Times New Roman" w:cs="Times New Roman"/>
          <w:color w:val="000000" w:themeColor="text1"/>
          <w:sz w:val="28"/>
          <w:szCs w:val="28"/>
          <w:lang w:val="kk-KZ" w:eastAsia="ru-RU"/>
        </w:rPr>
        <w:t>Жапырақтарда, негізінен, жиектерінде жәндіктер жейтін тесік және қоңыр дақ бар. Айқын (қалың)</w:t>
      </w:r>
      <w:r w:rsidR="00716872" w:rsidRPr="00D553ED">
        <w:rPr>
          <w:rFonts w:ascii="Times New Roman" w:eastAsia="Times New Roman" w:hAnsi="Times New Roman" w:cs="Times New Roman"/>
          <w:color w:val="000000" w:themeColor="text1"/>
          <w:sz w:val="28"/>
          <w:szCs w:val="28"/>
          <w:lang w:val="kk-KZ" w:eastAsia="ru-RU"/>
        </w:rPr>
        <w:t xml:space="preserve"> </w:t>
      </w:r>
      <w:r w:rsidR="000B7B0C" w:rsidRPr="00D553ED">
        <w:rPr>
          <w:rFonts w:ascii="Times New Roman" w:eastAsia="Times New Roman" w:hAnsi="Times New Roman" w:cs="Times New Roman"/>
          <w:color w:val="000000" w:themeColor="text1"/>
          <w:sz w:val="28"/>
          <w:szCs w:val="28"/>
          <w:lang w:val="kk-KZ" w:eastAsia="ru-RU"/>
        </w:rPr>
        <w:t xml:space="preserve">қара қоңыр шекарасы бар дақтар, дақтың орталық бөлігі ашық қоңыр, қоңыр, диаметрі 2-5 мм, дөңгелек, сопақша, некротикалық, тегіс, жапырақтың жоғарғы жағында дақтар айқын, күңгірт болады. Бір </w:t>
      </w:r>
      <w:r w:rsidR="00716872" w:rsidRPr="00D553ED">
        <w:rPr>
          <w:rFonts w:ascii="Times New Roman" w:eastAsia="Times New Roman" w:hAnsi="Times New Roman" w:cs="Times New Roman"/>
          <w:color w:val="000000" w:themeColor="text1"/>
          <w:sz w:val="28"/>
          <w:szCs w:val="28"/>
          <w:lang w:val="kk-KZ" w:eastAsia="ru-RU"/>
        </w:rPr>
        <w:t>жапырақта</w:t>
      </w:r>
      <w:r w:rsidR="000B7B0C" w:rsidRPr="00D553ED">
        <w:rPr>
          <w:rFonts w:ascii="Times New Roman" w:eastAsia="Times New Roman" w:hAnsi="Times New Roman" w:cs="Times New Roman"/>
          <w:color w:val="000000" w:themeColor="text1"/>
          <w:sz w:val="28"/>
          <w:szCs w:val="28"/>
          <w:lang w:val="kk-KZ" w:eastAsia="ru-RU"/>
        </w:rPr>
        <w:t xml:space="preserve"> орта есеппен 1-ден 3-4-ке дейін дақтар бар. </w:t>
      </w:r>
    </w:p>
    <w:p w14:paraId="27E4C780" w14:textId="77777777" w:rsidR="000B7B0C" w:rsidRPr="00D553ED" w:rsidRDefault="00716872"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 xml:space="preserve">Жапырақтың </w:t>
      </w:r>
      <w:r w:rsidR="000B7B0C" w:rsidRPr="00D553ED">
        <w:rPr>
          <w:rFonts w:ascii="Times New Roman" w:eastAsia="Times New Roman" w:hAnsi="Times New Roman" w:cs="Times New Roman"/>
          <w:color w:val="000000" w:themeColor="text1"/>
          <w:sz w:val="28"/>
          <w:szCs w:val="28"/>
          <w:lang w:val="kk-KZ" w:eastAsia="ru-RU"/>
        </w:rPr>
        <w:t>жоғарғы жағындағы жиектер айқынырақ, дақтың ішкі бөлігінен айқын шекарасы бар. Микроскопия: жапырақ тінінің сынықтары зардап шеккен аймақтардан алынды, саңырауқұлақтар мен бактериялық құрылымдар табылмады. Мүмкін, бұл кейбір қоректік заттардың жетіспеушілігі.</w:t>
      </w:r>
    </w:p>
    <w:p w14:paraId="0EC63DEA" w14:textId="77777777" w:rsidR="000771B0" w:rsidRPr="00D553ED" w:rsidRDefault="000771B0"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 xml:space="preserve">Шегіршін (Ulmus) </w:t>
      </w:r>
      <w:r w:rsidR="00B626A2" w:rsidRPr="00D553ED">
        <w:rPr>
          <w:rFonts w:ascii="Times New Roman" w:eastAsia="Times New Roman" w:hAnsi="Times New Roman" w:cs="Times New Roman"/>
          <w:color w:val="000000" w:themeColor="text1"/>
          <w:sz w:val="28"/>
          <w:szCs w:val="28"/>
          <w:lang w:val="kk-KZ" w:eastAsia="ru-RU"/>
        </w:rPr>
        <w:t>(Астан</w:t>
      </w:r>
      <w:r w:rsidRPr="00D553ED">
        <w:rPr>
          <w:rFonts w:ascii="Times New Roman" w:eastAsia="Times New Roman" w:hAnsi="Times New Roman" w:cs="Times New Roman"/>
          <w:color w:val="000000" w:themeColor="text1"/>
          <w:sz w:val="28"/>
          <w:szCs w:val="28"/>
          <w:lang w:val="kk-KZ" w:eastAsia="ru-RU"/>
        </w:rPr>
        <w:t>алық шаруашылық</w:t>
      </w:r>
      <w:r w:rsidR="00B626A2"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Жапырақ тақтайшаларында 1-9 ойық тесіктер байқалды, бір-біріне шашыраңқы орналасқан. Саңылаулардың айналасында жиек қоңыр-қызғылт қоңыр түсті. Тесіктер дөңгелек, ұзын 1,5-2х2-5 мм.</w:t>
      </w:r>
    </w:p>
    <w:p w14:paraId="6641E743" w14:textId="77777777" w:rsidR="009A6D90" w:rsidRPr="00D553ED" w:rsidRDefault="000771B0"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Ж</w:t>
      </w:r>
      <w:r w:rsidR="00F41307" w:rsidRPr="00D553ED">
        <w:rPr>
          <w:rFonts w:ascii="Times New Roman" w:eastAsia="Times New Roman" w:hAnsi="Times New Roman" w:cs="Times New Roman"/>
          <w:color w:val="000000" w:themeColor="text1"/>
          <w:sz w:val="28"/>
          <w:szCs w:val="28"/>
          <w:lang w:val="kk-KZ" w:eastAsia="ru-RU"/>
        </w:rPr>
        <w:t xml:space="preserve">апырақтардың </w:t>
      </w:r>
      <w:r w:rsidRPr="00D553ED">
        <w:rPr>
          <w:rFonts w:ascii="Times New Roman" w:eastAsia="Times New Roman" w:hAnsi="Times New Roman" w:cs="Times New Roman"/>
          <w:color w:val="000000" w:themeColor="text1"/>
          <w:sz w:val="28"/>
          <w:szCs w:val="28"/>
          <w:lang w:val="kk-KZ" w:eastAsia="ru-RU"/>
        </w:rPr>
        <w:t>ұштары</w:t>
      </w:r>
      <w:r w:rsidR="00F41307"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әдетте шеттерінен бастап, қоңыр, некротикалық, күйдірілген сияқты. Жапырақ тақтасының қалған бөліктері қалыпты түсті сақтайды. Мұндай дақтардың беті зақымдалмай тегіс, түсі қоңыр.</w:t>
      </w:r>
    </w:p>
    <w:p w14:paraId="0951EA75" w14:textId="2307B40F" w:rsidR="00F41307" w:rsidRPr="00D553ED" w:rsidRDefault="00CC7D8B"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 xml:space="preserve">Пирамидальді терек (Populus pyramidalis) </w:t>
      </w:r>
      <w:r w:rsidR="00B626A2" w:rsidRPr="00D553ED">
        <w:rPr>
          <w:rFonts w:ascii="Times New Roman" w:eastAsia="Times New Roman" w:hAnsi="Times New Roman" w:cs="Times New Roman"/>
          <w:color w:val="000000" w:themeColor="text1"/>
          <w:sz w:val="28"/>
          <w:szCs w:val="28"/>
          <w:lang w:val="kk-KZ" w:eastAsia="ru-RU"/>
        </w:rPr>
        <w:t>49 квартал (Астан</w:t>
      </w:r>
      <w:r w:rsidRPr="00D553ED">
        <w:rPr>
          <w:rFonts w:ascii="Times New Roman" w:eastAsia="Times New Roman" w:hAnsi="Times New Roman" w:cs="Times New Roman"/>
          <w:color w:val="000000" w:themeColor="text1"/>
          <w:sz w:val="28"/>
          <w:szCs w:val="28"/>
          <w:lang w:val="kk-KZ" w:eastAsia="ru-RU"/>
        </w:rPr>
        <w:t>алық шаруашылық</w:t>
      </w:r>
      <w:r w:rsidR="00B626A2" w:rsidRPr="00D553ED">
        <w:rPr>
          <w:rFonts w:ascii="Times New Roman" w:eastAsia="Times New Roman" w:hAnsi="Times New Roman" w:cs="Times New Roman"/>
          <w:color w:val="000000" w:themeColor="text1"/>
          <w:sz w:val="28"/>
          <w:szCs w:val="28"/>
          <w:lang w:val="kk-KZ" w:eastAsia="ru-RU"/>
        </w:rPr>
        <w:t xml:space="preserve">). </w:t>
      </w:r>
      <w:r w:rsidR="00CF0806" w:rsidRPr="00D553ED">
        <w:rPr>
          <w:rFonts w:ascii="Times New Roman" w:eastAsia="Times New Roman" w:hAnsi="Times New Roman" w:cs="Times New Roman"/>
          <w:color w:val="000000" w:themeColor="text1"/>
          <w:sz w:val="28"/>
          <w:szCs w:val="28"/>
          <w:lang w:val="kk-KZ" w:eastAsia="ru-RU"/>
        </w:rPr>
        <w:t xml:space="preserve">Ақ дақ, дақтар дөңгелек, сопақша, топтасып, шашыраңқы, біріктірілген, ақ, ақшыл-сұр, айналасында қара қоңыр шекара, біркелкі қалыңдығы, 11-15 мм. жапырақтың төменгі жағындағы дақтар біршама бозарған. Сарғыш дақтар айқынырақ, үлкен, жақсы анықталған 1,5-2х5-6 мм. дақтарда кішкентай, қара нүктелер бар. Микроскопия: қара нүктелерден жасалған </w:t>
      </w:r>
      <w:r w:rsidR="005D3C69" w:rsidRPr="00D553ED">
        <w:rPr>
          <w:rFonts w:ascii="Times New Roman" w:eastAsia="Times New Roman" w:hAnsi="Times New Roman" w:cs="Times New Roman"/>
          <w:color w:val="000000" w:themeColor="text1"/>
          <w:sz w:val="28"/>
          <w:szCs w:val="28"/>
          <w:lang w:val="kk-KZ" w:eastAsia="ru-RU"/>
        </w:rPr>
        <w:t>дақтарда</w:t>
      </w:r>
      <w:r w:rsidR="00CF0806" w:rsidRPr="00D553ED">
        <w:rPr>
          <w:rFonts w:ascii="Times New Roman" w:eastAsia="Times New Roman" w:hAnsi="Times New Roman" w:cs="Times New Roman"/>
          <w:color w:val="000000" w:themeColor="text1"/>
          <w:sz w:val="28"/>
          <w:szCs w:val="28"/>
          <w:lang w:val="kk-KZ" w:eastAsia="ru-RU"/>
        </w:rPr>
        <w:t xml:space="preserve"> жиынтықтар бір көлденең септумы бар, түссіз, біркелкі қалыңдығы, қара және айқын қабығы бар орақ тәрізді сәл қисық споралар көрінді</w:t>
      </w:r>
      <w:r w:rsidR="00C0079E">
        <w:rPr>
          <w:rFonts w:ascii="Times New Roman" w:eastAsia="Times New Roman" w:hAnsi="Times New Roman" w:cs="Times New Roman"/>
          <w:color w:val="000000" w:themeColor="text1"/>
          <w:sz w:val="28"/>
          <w:szCs w:val="28"/>
          <w:lang w:val="kk-KZ" w:eastAsia="ru-RU"/>
        </w:rPr>
        <w:t xml:space="preserve"> (1</w:t>
      </w:r>
      <w:r w:rsidR="00D75693">
        <w:rPr>
          <w:rFonts w:ascii="Times New Roman" w:eastAsia="Times New Roman" w:hAnsi="Times New Roman" w:cs="Times New Roman"/>
          <w:color w:val="000000" w:themeColor="text1"/>
          <w:sz w:val="28"/>
          <w:szCs w:val="28"/>
          <w:lang w:val="kk-KZ" w:eastAsia="ru-RU"/>
        </w:rPr>
        <w:t>2</w:t>
      </w:r>
      <w:r w:rsidR="00C0079E">
        <w:rPr>
          <w:rFonts w:ascii="Times New Roman" w:eastAsia="Times New Roman" w:hAnsi="Times New Roman" w:cs="Times New Roman"/>
          <w:color w:val="000000" w:themeColor="text1"/>
          <w:sz w:val="28"/>
          <w:szCs w:val="28"/>
          <w:lang w:val="kk-KZ" w:eastAsia="ru-RU"/>
        </w:rPr>
        <w:t>-сурет)</w:t>
      </w:r>
      <w:r w:rsidR="00CF0806" w:rsidRPr="00D553ED">
        <w:rPr>
          <w:rFonts w:ascii="Times New Roman" w:eastAsia="Times New Roman" w:hAnsi="Times New Roman" w:cs="Times New Roman"/>
          <w:color w:val="000000" w:themeColor="text1"/>
          <w:sz w:val="28"/>
          <w:szCs w:val="28"/>
          <w:lang w:val="kk-KZ" w:eastAsia="ru-RU"/>
        </w:rPr>
        <w:t xml:space="preserve">. </w:t>
      </w:r>
    </w:p>
    <w:p w14:paraId="269C3A4F" w14:textId="77777777" w:rsidR="00CF0806" w:rsidRPr="00D553ED" w:rsidRDefault="00CF0806" w:rsidP="00B11778">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5275BE31" w14:textId="7FDA2C0C" w:rsidR="00D631DE" w:rsidRPr="00D553ED" w:rsidRDefault="00D631DE" w:rsidP="00294719">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noProof/>
          <w:color w:val="000000" w:themeColor="text1"/>
          <w:sz w:val="28"/>
          <w:szCs w:val="28"/>
          <w:lang w:eastAsia="ru-RU"/>
        </w:rPr>
        <w:drawing>
          <wp:inline distT="0" distB="0" distL="0" distR="0" wp14:anchorId="53862184" wp14:editId="6BB560EC">
            <wp:extent cx="2081164" cy="290413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85073" cy="2909590"/>
                    </a:xfrm>
                    <a:prstGeom prst="rect">
                      <a:avLst/>
                    </a:prstGeom>
                    <a:noFill/>
                  </pic:spPr>
                </pic:pic>
              </a:graphicData>
            </a:graphic>
          </wp:inline>
        </w:drawing>
      </w:r>
      <w:r w:rsidR="00294719">
        <w:rPr>
          <w:rFonts w:ascii="Times New Roman" w:eastAsia="Times New Roman" w:hAnsi="Times New Roman" w:cs="Times New Roman"/>
          <w:color w:val="000000" w:themeColor="text1"/>
          <w:sz w:val="28"/>
          <w:szCs w:val="28"/>
          <w:lang w:val="kk-KZ" w:eastAsia="ru-RU"/>
        </w:rPr>
        <w:t xml:space="preserve">  </w:t>
      </w:r>
      <w:r w:rsidR="008C2256" w:rsidRPr="00D553ED">
        <w:rPr>
          <w:rFonts w:ascii="Times New Roman" w:eastAsia="Times New Roman" w:hAnsi="Times New Roman" w:cs="Times New Roman"/>
          <w:noProof/>
          <w:color w:val="000000" w:themeColor="text1"/>
          <w:sz w:val="28"/>
          <w:szCs w:val="28"/>
          <w:lang w:eastAsia="ru-RU"/>
        </w:rPr>
        <w:drawing>
          <wp:inline distT="0" distB="0" distL="0" distR="0" wp14:anchorId="0B58B83A" wp14:editId="0EC03E4B">
            <wp:extent cx="2118921" cy="2896819"/>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21039" cy="2899714"/>
                    </a:xfrm>
                    <a:prstGeom prst="rect">
                      <a:avLst/>
                    </a:prstGeom>
                    <a:noFill/>
                  </pic:spPr>
                </pic:pic>
              </a:graphicData>
            </a:graphic>
          </wp:inline>
        </w:drawing>
      </w:r>
    </w:p>
    <w:p w14:paraId="0A0E414F" w14:textId="6B366159" w:rsidR="00CF0806" w:rsidRPr="00294719" w:rsidRDefault="00294719" w:rsidP="00294719">
      <w:pPr>
        <w:spacing w:after="0" w:line="240" w:lineRule="auto"/>
        <w:ind w:firstLine="3402"/>
        <w:jc w:val="both"/>
        <w:rPr>
          <w:rFonts w:ascii="Times New Roman" w:eastAsia="Times New Roman" w:hAnsi="Times New Roman" w:cs="Times New Roman"/>
          <w:color w:val="000000" w:themeColor="text1"/>
          <w:sz w:val="24"/>
          <w:szCs w:val="24"/>
          <w:lang w:val="kk-KZ" w:eastAsia="ru-RU"/>
        </w:rPr>
      </w:pPr>
      <w:r w:rsidRPr="00294719">
        <w:rPr>
          <w:rFonts w:ascii="Times New Roman" w:eastAsia="Times New Roman" w:hAnsi="Times New Roman" w:cs="Times New Roman"/>
          <w:color w:val="000000" w:themeColor="text1"/>
          <w:sz w:val="24"/>
          <w:szCs w:val="24"/>
          <w:lang w:val="kk-KZ" w:eastAsia="ru-RU"/>
        </w:rPr>
        <w:t>а                                                ә</w:t>
      </w:r>
    </w:p>
    <w:p w14:paraId="002281F7" w14:textId="77777777" w:rsidR="00294719" w:rsidRPr="00294719" w:rsidRDefault="00294719" w:rsidP="00294719">
      <w:pPr>
        <w:spacing w:after="0" w:line="240" w:lineRule="auto"/>
        <w:jc w:val="center"/>
        <w:rPr>
          <w:rFonts w:ascii="Times New Roman" w:eastAsia="Times New Roman" w:hAnsi="Times New Roman" w:cs="Times New Roman"/>
          <w:color w:val="000000" w:themeColor="text1"/>
          <w:sz w:val="16"/>
          <w:szCs w:val="16"/>
          <w:lang w:val="kk-KZ" w:eastAsia="ru-RU"/>
        </w:rPr>
      </w:pPr>
    </w:p>
    <w:p w14:paraId="5FEC2F91" w14:textId="0BFC6062" w:rsidR="00F109BB" w:rsidRDefault="00CF0806" w:rsidP="00294719">
      <w:pPr>
        <w:spacing w:after="0" w:line="240" w:lineRule="auto"/>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 xml:space="preserve">Сурет </w:t>
      </w:r>
      <w:r w:rsidR="00D75693">
        <w:rPr>
          <w:rFonts w:ascii="Times New Roman" w:eastAsia="Times New Roman" w:hAnsi="Times New Roman" w:cs="Times New Roman"/>
          <w:color w:val="000000" w:themeColor="text1"/>
          <w:sz w:val="28"/>
          <w:szCs w:val="28"/>
          <w:lang w:val="kk-KZ" w:eastAsia="ru-RU"/>
        </w:rPr>
        <w:t>12</w:t>
      </w:r>
      <w:r w:rsidR="00294719">
        <w:rPr>
          <w:rFonts w:ascii="Times New Roman" w:eastAsia="Times New Roman" w:hAnsi="Times New Roman" w:cs="Times New Roman"/>
          <w:color w:val="000000" w:themeColor="text1"/>
          <w:sz w:val="28"/>
          <w:szCs w:val="28"/>
          <w:lang w:val="kk-KZ" w:eastAsia="ru-RU"/>
        </w:rPr>
        <w:t xml:space="preserve"> – </w:t>
      </w:r>
      <w:r w:rsidR="00294719" w:rsidRPr="00D553ED">
        <w:rPr>
          <w:rFonts w:ascii="Times New Roman" w:eastAsia="Times New Roman" w:hAnsi="Times New Roman" w:cs="Times New Roman"/>
          <w:color w:val="000000" w:themeColor="text1"/>
          <w:sz w:val="28"/>
          <w:szCs w:val="28"/>
          <w:lang w:val="kk-KZ" w:eastAsia="ru-RU"/>
        </w:rPr>
        <w:t>а</w:t>
      </w:r>
      <w:r w:rsidR="00294719">
        <w:rPr>
          <w:rFonts w:ascii="Times New Roman" w:eastAsia="Times New Roman" w:hAnsi="Times New Roman" w:cs="Times New Roman"/>
          <w:color w:val="000000" w:themeColor="text1"/>
          <w:sz w:val="28"/>
          <w:szCs w:val="28"/>
          <w:lang w:val="kk-KZ" w:eastAsia="ru-RU"/>
        </w:rPr>
        <w:t xml:space="preserve"> –</w:t>
      </w:r>
      <w:r w:rsidR="005D3C69"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Пирамидальді терек (Populus pyramidalis)</w:t>
      </w:r>
      <w:r w:rsidR="00294719" w:rsidRPr="00294719">
        <w:rPr>
          <w:rFonts w:ascii="Times New Roman" w:hAnsi="Times New Roman" w:cs="Times New Roman"/>
          <w:color w:val="000000" w:themeColor="text1"/>
          <w:sz w:val="28"/>
          <w:szCs w:val="28"/>
          <w:lang w:val="kk-KZ"/>
        </w:rPr>
        <w:t>;</w:t>
      </w:r>
      <w:r w:rsidR="00CD5458" w:rsidRPr="00D553ED">
        <w:rPr>
          <w:rFonts w:ascii="Times New Roman" w:eastAsia="Times New Roman" w:hAnsi="Times New Roman" w:cs="Times New Roman"/>
          <w:color w:val="000000" w:themeColor="text1"/>
          <w:sz w:val="28"/>
          <w:szCs w:val="28"/>
          <w:lang w:val="kk-KZ" w:eastAsia="ru-RU"/>
        </w:rPr>
        <w:t xml:space="preserve"> </w:t>
      </w:r>
      <w:r w:rsidR="00294719">
        <w:rPr>
          <w:rFonts w:ascii="Times New Roman" w:eastAsia="Times New Roman" w:hAnsi="Times New Roman" w:cs="Times New Roman"/>
          <w:color w:val="000000" w:themeColor="text1"/>
          <w:sz w:val="28"/>
          <w:szCs w:val="28"/>
          <w:lang w:val="kk-KZ" w:eastAsia="ru-RU"/>
        </w:rPr>
        <w:t>ә</w:t>
      </w:r>
      <w:r w:rsidR="00CD5458" w:rsidRPr="00D553ED">
        <w:rPr>
          <w:rFonts w:ascii="Times New Roman" w:eastAsia="Times New Roman" w:hAnsi="Times New Roman" w:cs="Times New Roman"/>
          <w:color w:val="000000" w:themeColor="text1"/>
          <w:sz w:val="28"/>
          <w:szCs w:val="28"/>
          <w:lang w:val="kk-KZ" w:eastAsia="ru-RU"/>
        </w:rPr>
        <w:t>-Үйеңкі (Аcer)</w:t>
      </w:r>
      <w:r w:rsidR="007E0530" w:rsidRPr="007E0530">
        <w:rPr>
          <w:lang w:val="kk-KZ"/>
        </w:rPr>
        <w:t xml:space="preserve"> </w:t>
      </w:r>
      <w:r w:rsidR="007E0530" w:rsidRPr="007E0530">
        <w:rPr>
          <w:rFonts w:ascii="Times New Roman" w:eastAsia="Times New Roman" w:hAnsi="Times New Roman" w:cs="Times New Roman"/>
          <w:color w:val="000000" w:themeColor="text1"/>
          <w:sz w:val="28"/>
          <w:szCs w:val="28"/>
          <w:lang w:val="kk-KZ" w:eastAsia="ru-RU"/>
        </w:rPr>
        <w:t xml:space="preserve">(автормен жасалынған)                   </w:t>
      </w:r>
    </w:p>
    <w:p w14:paraId="51F75DB8" w14:textId="77777777" w:rsidR="00D75693" w:rsidRDefault="0076783A" w:rsidP="00D75693">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lastRenderedPageBreak/>
        <w:t>Үйеңкі</w:t>
      </w:r>
      <w:r w:rsidRPr="00D553ED">
        <w:rPr>
          <w:color w:val="000000" w:themeColor="text1"/>
          <w:lang w:val="kk-KZ"/>
        </w:rPr>
        <w:t xml:space="preserve"> </w:t>
      </w:r>
      <w:r w:rsidRPr="00D553ED">
        <w:rPr>
          <w:rFonts w:ascii="Times New Roman" w:eastAsia="Times New Roman" w:hAnsi="Times New Roman" w:cs="Times New Roman"/>
          <w:i/>
          <w:color w:val="000000" w:themeColor="text1"/>
          <w:sz w:val="28"/>
          <w:szCs w:val="28"/>
          <w:lang w:val="kk-KZ" w:eastAsia="ru-RU"/>
        </w:rPr>
        <w:t>(Аcer)</w:t>
      </w:r>
      <w:r w:rsidR="00B626A2" w:rsidRPr="00D553ED">
        <w:rPr>
          <w:rFonts w:ascii="Times New Roman" w:eastAsia="Times New Roman" w:hAnsi="Times New Roman" w:cs="Times New Roman"/>
          <w:color w:val="000000" w:themeColor="text1"/>
          <w:sz w:val="28"/>
          <w:szCs w:val="28"/>
          <w:lang w:val="kk-KZ" w:eastAsia="ru-RU"/>
        </w:rPr>
        <w:t xml:space="preserve"> 49 квартал (Астан</w:t>
      </w:r>
      <w:r w:rsidRPr="00D553ED">
        <w:rPr>
          <w:rFonts w:ascii="Times New Roman" w:eastAsia="Times New Roman" w:hAnsi="Times New Roman" w:cs="Times New Roman"/>
          <w:color w:val="000000" w:themeColor="text1"/>
          <w:sz w:val="28"/>
          <w:szCs w:val="28"/>
          <w:lang w:val="kk-KZ" w:eastAsia="ru-RU"/>
        </w:rPr>
        <w:t>алық шаруашылық</w:t>
      </w:r>
      <w:r w:rsidR="00B626A2" w:rsidRPr="00D553ED">
        <w:rPr>
          <w:rFonts w:ascii="Times New Roman" w:eastAsia="Times New Roman" w:hAnsi="Times New Roman" w:cs="Times New Roman"/>
          <w:color w:val="000000" w:themeColor="text1"/>
          <w:sz w:val="28"/>
          <w:szCs w:val="28"/>
          <w:lang w:val="kk-KZ" w:eastAsia="ru-RU"/>
        </w:rPr>
        <w:t xml:space="preserve">). </w:t>
      </w:r>
      <w:r w:rsidR="009B221D" w:rsidRPr="00D553ED">
        <w:rPr>
          <w:rFonts w:ascii="Times New Roman" w:eastAsia="Times New Roman" w:hAnsi="Times New Roman" w:cs="Times New Roman"/>
          <w:color w:val="000000" w:themeColor="text1"/>
          <w:sz w:val="28"/>
          <w:szCs w:val="28"/>
          <w:lang w:val="kk-KZ" w:eastAsia="ru-RU"/>
        </w:rPr>
        <w:t>Жапырақтардың 20-30%-ы сарғайған, бүкіл бұтақ толығымен сарғайған жапырақтармен. Мұндай жапырақтардың фонында бұлыңғыр</w:t>
      </w:r>
      <w:r w:rsidR="000541AB" w:rsidRPr="00D553ED">
        <w:rPr>
          <w:rFonts w:ascii="Times New Roman" w:eastAsia="Times New Roman" w:hAnsi="Times New Roman" w:cs="Times New Roman"/>
          <w:color w:val="000000" w:themeColor="text1"/>
          <w:sz w:val="28"/>
          <w:szCs w:val="28"/>
          <w:lang w:val="kk-KZ" w:eastAsia="ru-RU"/>
        </w:rPr>
        <w:t xml:space="preserve"> </w:t>
      </w:r>
      <w:r w:rsidR="009B221D" w:rsidRPr="00D553ED">
        <w:rPr>
          <w:rFonts w:ascii="Times New Roman" w:eastAsia="Times New Roman" w:hAnsi="Times New Roman" w:cs="Times New Roman"/>
          <w:color w:val="000000" w:themeColor="text1"/>
          <w:sz w:val="28"/>
          <w:szCs w:val="28"/>
          <w:lang w:val="kk-KZ" w:eastAsia="ru-RU"/>
        </w:rPr>
        <w:t>жиегі жоқ, сұр-қоңыр дақтар, шашыраңқы</w:t>
      </w:r>
      <w:r w:rsidR="000541AB" w:rsidRPr="00D553ED">
        <w:rPr>
          <w:rFonts w:ascii="Times New Roman" w:eastAsia="Times New Roman" w:hAnsi="Times New Roman" w:cs="Times New Roman"/>
          <w:color w:val="000000" w:themeColor="text1"/>
          <w:sz w:val="28"/>
          <w:szCs w:val="28"/>
          <w:lang w:val="kk-KZ" w:eastAsia="ru-RU"/>
        </w:rPr>
        <w:t xml:space="preserve"> орналасқан</w:t>
      </w:r>
      <w:r w:rsidR="009B221D" w:rsidRPr="00D553ED">
        <w:rPr>
          <w:rFonts w:ascii="Times New Roman" w:eastAsia="Times New Roman" w:hAnsi="Times New Roman" w:cs="Times New Roman"/>
          <w:color w:val="000000" w:themeColor="text1"/>
          <w:sz w:val="28"/>
          <w:szCs w:val="28"/>
          <w:lang w:val="kk-KZ" w:eastAsia="ru-RU"/>
        </w:rPr>
        <w:t>. Жапырақтың артқы жағында дақтар күңгірт.</w:t>
      </w:r>
      <w:r w:rsidR="00436FA4" w:rsidRPr="00D553ED">
        <w:rPr>
          <w:rFonts w:ascii="Times New Roman" w:eastAsia="Times New Roman" w:hAnsi="Times New Roman" w:cs="Times New Roman"/>
          <w:color w:val="000000" w:themeColor="text1"/>
          <w:sz w:val="28"/>
          <w:szCs w:val="28"/>
          <w:lang w:val="kk-KZ" w:eastAsia="ru-RU"/>
        </w:rPr>
        <w:t xml:space="preserve"> </w:t>
      </w:r>
      <w:r w:rsidR="00BE6D23" w:rsidRPr="00D553ED">
        <w:rPr>
          <w:rFonts w:ascii="Times New Roman" w:eastAsia="Times New Roman" w:hAnsi="Times New Roman" w:cs="Times New Roman"/>
          <w:color w:val="000000" w:themeColor="text1"/>
          <w:sz w:val="28"/>
          <w:szCs w:val="28"/>
          <w:lang w:val="kk-KZ" w:eastAsia="ru-RU"/>
        </w:rPr>
        <w:t>Кейбір жапырақтары мыжылған, қалғандары жасыл түстің жоғалуынан басқа қалыпты пішінін сақтап қалды. Микроскопия: басқа құрылымдар байқалмайды.</w:t>
      </w:r>
      <w:r w:rsidR="00436FA4" w:rsidRPr="00D553ED">
        <w:rPr>
          <w:rFonts w:ascii="Times New Roman" w:eastAsia="Times New Roman" w:hAnsi="Times New Roman" w:cs="Times New Roman"/>
          <w:color w:val="000000" w:themeColor="text1"/>
          <w:sz w:val="28"/>
          <w:szCs w:val="28"/>
          <w:lang w:val="kk-KZ" w:eastAsia="ru-RU"/>
        </w:rPr>
        <w:t xml:space="preserve"> </w:t>
      </w:r>
      <w:r w:rsidR="00BE6D23" w:rsidRPr="00D553ED">
        <w:rPr>
          <w:rFonts w:ascii="Times New Roman" w:eastAsia="Times New Roman" w:hAnsi="Times New Roman" w:cs="Times New Roman"/>
          <w:i/>
          <w:color w:val="000000" w:themeColor="text1"/>
          <w:sz w:val="28"/>
          <w:szCs w:val="28"/>
          <w:lang w:val="kk-KZ" w:eastAsia="ru-RU"/>
        </w:rPr>
        <w:t xml:space="preserve">Қанды қызыл Долана (Crataegus). </w:t>
      </w:r>
      <w:r w:rsidR="00BE6D23" w:rsidRPr="00D553ED">
        <w:rPr>
          <w:rFonts w:ascii="Times New Roman" w:eastAsia="Times New Roman" w:hAnsi="Times New Roman" w:cs="Times New Roman"/>
          <w:color w:val="000000" w:themeColor="text1"/>
          <w:sz w:val="28"/>
          <w:szCs w:val="28"/>
          <w:lang w:val="kk-KZ" w:eastAsia="ru-RU"/>
        </w:rPr>
        <w:t>25 квартал (Астаналық шаруашылық). Бір ағаш бұтасында 2-4 жапырақ, ұзындығы 2-4 см бар. Жапырақтары қара-жасыл, әр түрлі пішінді қара-қоңыр некротикалық аймақтары бар, контурлы, сәл дөңес жиегі бар. Жапырақтың сарғайған жерлерінде кішілі үлкенді аралас дақтар бар. Жапырақтың сарғаюы қара қоңыр дақтардың салдары болуы мүмкін. Жапырақтың түсі түрлі-түсті: екі( сары, қою қоңыр) - үш (жасыл, сары, қою қоңыр) түсті. Жапырақтың жоғарғы жағында пирамида терегіндегідей көптеген ұсақ нүктелердің қою қоңыр дақтары бар. Мұндай дақтар төменгі жағында байқалмады. Микроскопия: өте ұзын, қисықтау келген, ішінде жұқа споралы қабығы бар май тамшылары жайғасқан.</w:t>
      </w:r>
      <w:r w:rsidR="00455182">
        <w:rPr>
          <w:rFonts w:ascii="Times New Roman" w:eastAsia="Times New Roman" w:hAnsi="Times New Roman" w:cs="Times New Roman"/>
          <w:color w:val="000000" w:themeColor="text1"/>
          <w:sz w:val="28"/>
          <w:szCs w:val="28"/>
          <w:lang w:val="kk-KZ" w:eastAsia="ru-RU"/>
        </w:rPr>
        <w:t xml:space="preserve"> 3</w:t>
      </w:r>
      <w:r w:rsidR="00BE6D23" w:rsidRPr="00D553ED">
        <w:rPr>
          <w:rFonts w:ascii="Times New Roman" w:eastAsia="Times New Roman" w:hAnsi="Times New Roman" w:cs="Times New Roman"/>
          <w:color w:val="000000" w:themeColor="text1"/>
          <w:sz w:val="28"/>
          <w:szCs w:val="28"/>
          <w:lang w:val="kk-KZ" w:eastAsia="ru-RU"/>
        </w:rPr>
        <w:t>0 квартал (Шортанды орманшылығы). Жапырақтарда дақ, қатты зақымдану, некроз</w:t>
      </w:r>
      <w:r w:rsidR="000176CE" w:rsidRPr="00D553ED">
        <w:rPr>
          <w:rFonts w:ascii="Times New Roman" w:eastAsia="Times New Roman" w:hAnsi="Times New Roman" w:cs="Times New Roman"/>
          <w:color w:val="000000" w:themeColor="text1"/>
          <w:sz w:val="28"/>
          <w:szCs w:val="28"/>
          <w:lang w:val="kk-KZ" w:eastAsia="ru-RU"/>
        </w:rPr>
        <w:t xml:space="preserve"> </w:t>
      </w:r>
      <w:r w:rsidR="009D227F" w:rsidRPr="00D553ED">
        <w:rPr>
          <w:rFonts w:ascii="Times New Roman" w:eastAsia="Times New Roman" w:hAnsi="Times New Roman" w:cs="Times New Roman"/>
          <w:color w:val="000000" w:themeColor="text1"/>
          <w:sz w:val="28"/>
          <w:szCs w:val="28"/>
          <w:lang w:val="kk-KZ" w:eastAsia="ru-RU"/>
        </w:rPr>
        <w:t>б</w:t>
      </w:r>
      <w:r w:rsidR="000176CE" w:rsidRPr="00D553ED">
        <w:rPr>
          <w:rFonts w:ascii="Times New Roman" w:eastAsia="Times New Roman" w:hAnsi="Times New Roman" w:cs="Times New Roman"/>
          <w:color w:val="000000" w:themeColor="text1"/>
          <w:sz w:val="28"/>
          <w:szCs w:val="28"/>
          <w:lang w:val="kk-KZ" w:eastAsia="ru-RU"/>
        </w:rPr>
        <w:t>айқалады</w:t>
      </w:r>
      <w:r w:rsidR="00BE6D23" w:rsidRPr="00D553ED">
        <w:rPr>
          <w:rFonts w:ascii="Times New Roman" w:eastAsia="Times New Roman" w:hAnsi="Times New Roman" w:cs="Times New Roman"/>
          <w:color w:val="000000" w:themeColor="text1"/>
          <w:sz w:val="28"/>
          <w:szCs w:val="28"/>
          <w:lang w:val="kk-KZ" w:eastAsia="ru-RU"/>
        </w:rPr>
        <w:t>, жапырақтың</w:t>
      </w:r>
      <w:r w:rsidR="000176CE" w:rsidRPr="00D553ED">
        <w:rPr>
          <w:rFonts w:ascii="Times New Roman" w:eastAsia="Times New Roman" w:hAnsi="Times New Roman" w:cs="Times New Roman"/>
          <w:color w:val="000000" w:themeColor="text1"/>
          <w:sz w:val="28"/>
          <w:szCs w:val="28"/>
          <w:lang w:val="kk-KZ" w:eastAsia="ru-RU"/>
        </w:rPr>
        <w:t xml:space="preserve"> беткі тақтайшасында</w:t>
      </w:r>
      <w:r w:rsidR="00BE6D23" w:rsidRPr="00D553ED">
        <w:rPr>
          <w:rFonts w:ascii="Times New Roman" w:eastAsia="Times New Roman" w:hAnsi="Times New Roman" w:cs="Times New Roman"/>
          <w:color w:val="000000" w:themeColor="text1"/>
          <w:sz w:val="28"/>
          <w:szCs w:val="28"/>
          <w:lang w:val="kk-KZ" w:eastAsia="ru-RU"/>
        </w:rPr>
        <w:t xml:space="preserve"> қоңыр, артқы жағында ашық-қоңыр</w:t>
      </w:r>
      <w:r w:rsidR="000176CE" w:rsidRPr="00D553ED">
        <w:rPr>
          <w:rFonts w:ascii="Times New Roman" w:eastAsia="Times New Roman" w:hAnsi="Times New Roman" w:cs="Times New Roman"/>
          <w:color w:val="000000" w:themeColor="text1"/>
          <w:sz w:val="28"/>
          <w:szCs w:val="28"/>
          <w:lang w:val="kk-KZ" w:eastAsia="ru-RU"/>
        </w:rPr>
        <w:t xml:space="preserve"> дақтарды көреміз. Ол жапырақтың 4</w:t>
      </w:r>
      <w:r w:rsidR="00BE6D23" w:rsidRPr="00D553ED">
        <w:rPr>
          <w:rFonts w:ascii="Times New Roman" w:eastAsia="Times New Roman" w:hAnsi="Times New Roman" w:cs="Times New Roman"/>
          <w:color w:val="000000" w:themeColor="text1"/>
          <w:sz w:val="28"/>
          <w:szCs w:val="28"/>
          <w:lang w:val="kk-KZ" w:eastAsia="ru-RU"/>
        </w:rPr>
        <w:t>0-50% алады</w:t>
      </w:r>
      <w:r w:rsidR="00BE6D23" w:rsidRPr="00D553ED">
        <w:rPr>
          <w:rFonts w:ascii="Times New Roman" w:eastAsia="Times New Roman" w:hAnsi="Times New Roman" w:cs="Times New Roman"/>
          <w:i/>
          <w:color w:val="000000" w:themeColor="text1"/>
          <w:sz w:val="28"/>
          <w:szCs w:val="28"/>
          <w:lang w:val="kk-KZ" w:eastAsia="ru-RU"/>
        </w:rPr>
        <w:t>.</w:t>
      </w:r>
      <w:bookmarkStart w:id="20" w:name="_Hlk114451744"/>
      <w:r w:rsidR="00436FA4" w:rsidRPr="00D553ED">
        <w:rPr>
          <w:rFonts w:ascii="Times New Roman" w:eastAsia="Times New Roman" w:hAnsi="Times New Roman" w:cs="Times New Roman"/>
          <w:i/>
          <w:color w:val="000000" w:themeColor="text1"/>
          <w:sz w:val="28"/>
          <w:szCs w:val="28"/>
          <w:lang w:val="kk-KZ" w:eastAsia="ru-RU"/>
        </w:rPr>
        <w:t xml:space="preserve"> </w:t>
      </w:r>
      <w:bookmarkEnd w:id="20"/>
      <w:r w:rsidR="00D75693" w:rsidRPr="00D553ED">
        <w:rPr>
          <w:rFonts w:ascii="Times New Roman" w:eastAsia="Times New Roman" w:hAnsi="Times New Roman" w:cs="Times New Roman"/>
          <w:i/>
          <w:color w:val="000000" w:themeColor="text1"/>
          <w:sz w:val="28"/>
          <w:szCs w:val="28"/>
          <w:lang w:val="kk-KZ" w:eastAsia="ru-RU"/>
        </w:rPr>
        <w:t xml:space="preserve">Қазақстандық терек (Populus nigra L.) </w:t>
      </w:r>
      <w:r w:rsidR="00D75693" w:rsidRPr="00D553ED">
        <w:rPr>
          <w:rFonts w:ascii="Times New Roman" w:eastAsia="Times New Roman" w:hAnsi="Times New Roman" w:cs="Times New Roman"/>
          <w:color w:val="000000" w:themeColor="text1"/>
          <w:sz w:val="28"/>
          <w:szCs w:val="28"/>
          <w:lang w:val="kk-KZ" w:eastAsia="ru-RU"/>
        </w:rPr>
        <w:t>4 квартал (Шортанды шаруашылығы). Жапырақтардың бір бөлігі (10-12%) әртүрлі дәрежеде сарғайған, мұндай жапырақтардың түсінің қарқындылығы: сары, кейбір жерлерде қоңыр некротикалық, жасыл; қоңыр некротикалық аймақтар оқшауланған</w:t>
      </w:r>
      <w:r w:rsidR="00D75693">
        <w:rPr>
          <w:rFonts w:ascii="Times New Roman" w:eastAsia="Times New Roman" w:hAnsi="Times New Roman" w:cs="Times New Roman"/>
          <w:color w:val="000000" w:themeColor="text1"/>
          <w:sz w:val="28"/>
          <w:szCs w:val="28"/>
          <w:lang w:val="kk-KZ" w:eastAsia="ru-RU"/>
        </w:rPr>
        <w:t xml:space="preserve"> (сурет 13)</w:t>
      </w:r>
      <w:r w:rsidR="00D75693" w:rsidRPr="00D553ED">
        <w:rPr>
          <w:rFonts w:ascii="Times New Roman" w:eastAsia="Times New Roman" w:hAnsi="Times New Roman" w:cs="Times New Roman"/>
          <w:color w:val="000000" w:themeColor="text1"/>
          <w:sz w:val="28"/>
          <w:szCs w:val="28"/>
          <w:lang w:val="kk-KZ" w:eastAsia="ru-RU"/>
        </w:rPr>
        <w:t>. Жапырақ тақтасында сарғайған және жасыл жерлерде жылтыр қара ұсақ дақтар бар. Әдетте сарғаю жапырақтың шеттерінен басталады ортасына қарай таралады, жапырақ тақталары некротикалық және қатты мыжылған, бүктелген, қою ашық қоңыр дақтары да бар. Микроскопия: байқалатын басқа құрылымдар табылған жоқ.</w:t>
      </w:r>
    </w:p>
    <w:p w14:paraId="0BDF3E32" w14:textId="19D34EF0" w:rsidR="00813C7A" w:rsidRPr="00D553ED" w:rsidRDefault="00813C7A" w:rsidP="00D75693">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0E61B5C5" w14:textId="77DE1A55" w:rsidR="00B86A36" w:rsidRPr="00D553ED" w:rsidRDefault="00B86A36" w:rsidP="00294719">
      <w:pPr>
        <w:spacing w:after="0" w:line="240" w:lineRule="auto"/>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noProof/>
          <w:color w:val="000000" w:themeColor="text1"/>
          <w:sz w:val="28"/>
          <w:szCs w:val="28"/>
          <w:lang w:eastAsia="ru-RU"/>
        </w:rPr>
        <w:drawing>
          <wp:inline distT="0" distB="0" distL="0" distR="0" wp14:anchorId="4FE0914A" wp14:editId="75329CAB">
            <wp:extent cx="2809875" cy="291592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9875" cy="2915920"/>
                    </a:xfrm>
                    <a:prstGeom prst="rect">
                      <a:avLst/>
                    </a:prstGeom>
                    <a:noFill/>
                  </pic:spPr>
                </pic:pic>
              </a:graphicData>
            </a:graphic>
          </wp:inline>
        </w:drawing>
      </w:r>
      <w:r w:rsidR="00294719">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noProof/>
          <w:color w:val="000000" w:themeColor="text1"/>
          <w:sz w:val="28"/>
          <w:szCs w:val="28"/>
          <w:lang w:eastAsia="ru-RU"/>
        </w:rPr>
        <w:drawing>
          <wp:inline distT="0" distB="0" distL="0" distR="0" wp14:anchorId="31B155B1" wp14:editId="7B312DA8">
            <wp:extent cx="2629447" cy="29114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39739" cy="2922871"/>
                    </a:xfrm>
                    <a:prstGeom prst="rect">
                      <a:avLst/>
                    </a:prstGeom>
                    <a:noFill/>
                  </pic:spPr>
                </pic:pic>
              </a:graphicData>
            </a:graphic>
          </wp:inline>
        </w:drawing>
      </w:r>
    </w:p>
    <w:p w14:paraId="5587037B" w14:textId="44CE2714" w:rsidR="00F109BB" w:rsidRPr="00294719" w:rsidRDefault="00294719" w:rsidP="00294719">
      <w:pPr>
        <w:spacing w:after="0" w:line="240" w:lineRule="auto"/>
        <w:ind w:firstLine="2835"/>
        <w:rPr>
          <w:rFonts w:ascii="Times New Roman" w:eastAsia="Times New Roman" w:hAnsi="Times New Roman" w:cs="Times New Roman"/>
          <w:color w:val="000000" w:themeColor="text1"/>
          <w:sz w:val="24"/>
          <w:szCs w:val="24"/>
          <w:lang w:val="kk-KZ" w:eastAsia="ru-RU"/>
        </w:rPr>
      </w:pPr>
      <w:r w:rsidRPr="00294719">
        <w:rPr>
          <w:rFonts w:ascii="Times New Roman" w:eastAsia="Times New Roman" w:hAnsi="Times New Roman" w:cs="Times New Roman"/>
          <w:color w:val="000000" w:themeColor="text1"/>
          <w:sz w:val="24"/>
          <w:szCs w:val="24"/>
          <w:lang w:val="kk-KZ" w:eastAsia="ru-RU"/>
        </w:rPr>
        <w:t xml:space="preserve">а          </w:t>
      </w:r>
      <w:r>
        <w:rPr>
          <w:rFonts w:ascii="Times New Roman" w:eastAsia="Times New Roman" w:hAnsi="Times New Roman" w:cs="Times New Roman"/>
          <w:color w:val="000000" w:themeColor="text1"/>
          <w:sz w:val="24"/>
          <w:szCs w:val="24"/>
          <w:lang w:val="kk-KZ" w:eastAsia="ru-RU"/>
        </w:rPr>
        <w:t xml:space="preserve">      </w:t>
      </w:r>
      <w:r w:rsidRPr="00294719">
        <w:rPr>
          <w:rFonts w:ascii="Times New Roman" w:eastAsia="Times New Roman" w:hAnsi="Times New Roman" w:cs="Times New Roman"/>
          <w:color w:val="000000" w:themeColor="text1"/>
          <w:sz w:val="24"/>
          <w:szCs w:val="24"/>
          <w:lang w:val="kk-KZ" w:eastAsia="ru-RU"/>
        </w:rPr>
        <w:t xml:space="preserve">                                                   ә</w:t>
      </w:r>
    </w:p>
    <w:p w14:paraId="1EA5233F" w14:textId="77777777" w:rsidR="00294719" w:rsidRPr="00294719" w:rsidRDefault="00294719" w:rsidP="00B11778">
      <w:pPr>
        <w:spacing w:after="0" w:line="240" w:lineRule="auto"/>
        <w:ind w:firstLine="567"/>
        <w:jc w:val="center"/>
        <w:rPr>
          <w:rFonts w:ascii="Times New Roman" w:eastAsia="Times New Roman" w:hAnsi="Times New Roman" w:cs="Times New Roman"/>
          <w:color w:val="000000" w:themeColor="text1"/>
          <w:sz w:val="16"/>
          <w:szCs w:val="16"/>
          <w:lang w:val="kk-KZ" w:eastAsia="ru-RU"/>
        </w:rPr>
      </w:pPr>
    </w:p>
    <w:p w14:paraId="379D7960" w14:textId="16B93438" w:rsidR="002F495C" w:rsidRPr="00D553ED" w:rsidRDefault="002F495C" w:rsidP="00294719">
      <w:pPr>
        <w:spacing w:after="0" w:line="240" w:lineRule="auto"/>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 xml:space="preserve">Сурет </w:t>
      </w:r>
      <w:r w:rsidR="00306BED" w:rsidRPr="00D553ED">
        <w:rPr>
          <w:rFonts w:ascii="Times New Roman" w:eastAsia="Times New Roman" w:hAnsi="Times New Roman" w:cs="Times New Roman"/>
          <w:color w:val="000000" w:themeColor="text1"/>
          <w:sz w:val="28"/>
          <w:szCs w:val="28"/>
          <w:lang w:val="kk-KZ" w:eastAsia="ru-RU"/>
        </w:rPr>
        <w:t>1</w:t>
      </w:r>
      <w:r w:rsidR="00D75693">
        <w:rPr>
          <w:rFonts w:ascii="Times New Roman" w:eastAsia="Times New Roman" w:hAnsi="Times New Roman" w:cs="Times New Roman"/>
          <w:color w:val="000000" w:themeColor="text1"/>
          <w:sz w:val="28"/>
          <w:szCs w:val="28"/>
          <w:lang w:val="kk-KZ" w:eastAsia="ru-RU"/>
        </w:rPr>
        <w:t>3</w:t>
      </w:r>
      <w:r w:rsidR="00294719">
        <w:rPr>
          <w:rFonts w:ascii="Times New Roman" w:eastAsia="Times New Roman" w:hAnsi="Times New Roman" w:cs="Times New Roman"/>
          <w:color w:val="000000" w:themeColor="text1"/>
          <w:sz w:val="28"/>
          <w:szCs w:val="28"/>
          <w:lang w:val="kk-KZ" w:eastAsia="ru-RU"/>
        </w:rPr>
        <w:t xml:space="preserve"> –</w:t>
      </w:r>
      <w:r w:rsidR="00306BED" w:rsidRPr="00D553ED">
        <w:rPr>
          <w:rFonts w:ascii="Times New Roman" w:eastAsia="Times New Roman" w:hAnsi="Times New Roman" w:cs="Times New Roman"/>
          <w:color w:val="000000" w:themeColor="text1"/>
          <w:sz w:val="28"/>
          <w:szCs w:val="28"/>
          <w:lang w:val="kk-KZ" w:eastAsia="ru-RU"/>
        </w:rPr>
        <w:t xml:space="preserve"> </w:t>
      </w:r>
      <w:r w:rsidR="00294719">
        <w:rPr>
          <w:rFonts w:ascii="Times New Roman" w:eastAsia="Times New Roman" w:hAnsi="Times New Roman" w:cs="Times New Roman"/>
          <w:color w:val="000000" w:themeColor="text1"/>
          <w:sz w:val="28"/>
          <w:szCs w:val="28"/>
          <w:lang w:val="kk-KZ" w:eastAsia="ru-RU"/>
        </w:rPr>
        <w:t xml:space="preserve">а, ә – </w:t>
      </w:r>
      <w:r w:rsidR="00306BED" w:rsidRPr="00D553ED">
        <w:rPr>
          <w:rFonts w:ascii="Times New Roman" w:eastAsia="Times New Roman" w:hAnsi="Times New Roman" w:cs="Times New Roman"/>
          <w:color w:val="000000" w:themeColor="text1"/>
          <w:sz w:val="28"/>
          <w:szCs w:val="28"/>
          <w:lang w:val="kk-KZ" w:eastAsia="ru-RU"/>
        </w:rPr>
        <w:t xml:space="preserve">Қазақстандық терек </w:t>
      </w:r>
      <w:r w:rsidR="00306BED" w:rsidRPr="004E06C1">
        <w:rPr>
          <w:rFonts w:ascii="Times New Roman" w:eastAsia="Times New Roman" w:hAnsi="Times New Roman" w:cs="Times New Roman"/>
          <w:i/>
          <w:iCs/>
          <w:color w:val="000000" w:themeColor="text1"/>
          <w:sz w:val="28"/>
          <w:szCs w:val="28"/>
          <w:lang w:val="kk-KZ" w:eastAsia="ru-RU"/>
        </w:rPr>
        <w:t>(Populus nigra L.)</w:t>
      </w:r>
      <w:r w:rsidR="007E0530" w:rsidRPr="007E0530">
        <w:rPr>
          <w:lang w:val="kk-KZ"/>
        </w:rPr>
        <w:t xml:space="preserve"> </w:t>
      </w:r>
      <w:r w:rsidR="007E0530" w:rsidRPr="007E0530">
        <w:rPr>
          <w:rFonts w:ascii="Times New Roman" w:eastAsia="Times New Roman" w:hAnsi="Times New Roman" w:cs="Times New Roman"/>
          <w:color w:val="000000" w:themeColor="text1"/>
          <w:sz w:val="28"/>
          <w:szCs w:val="28"/>
          <w:lang w:val="kk-KZ" w:eastAsia="ru-RU"/>
        </w:rPr>
        <w:t xml:space="preserve">(автормен жасалынған)                   </w:t>
      </w:r>
    </w:p>
    <w:p w14:paraId="2FC92F5D" w14:textId="2BAB78DE" w:rsidR="00B626A2" w:rsidRPr="00D553ED" w:rsidRDefault="00CF50BF"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lastRenderedPageBreak/>
        <w:t xml:space="preserve">Үйеңкі (Аcer). </w:t>
      </w:r>
      <w:r w:rsidR="00B626A2" w:rsidRPr="00D553ED">
        <w:rPr>
          <w:rFonts w:ascii="Times New Roman" w:eastAsia="Times New Roman" w:hAnsi="Times New Roman" w:cs="Times New Roman"/>
          <w:color w:val="000000" w:themeColor="text1"/>
          <w:sz w:val="28"/>
          <w:szCs w:val="28"/>
          <w:lang w:val="kk-KZ" w:eastAsia="ru-RU"/>
        </w:rPr>
        <w:t>(Шортанд</w:t>
      </w:r>
      <w:r w:rsidRPr="00D553ED">
        <w:rPr>
          <w:rFonts w:ascii="Times New Roman" w:eastAsia="Times New Roman" w:hAnsi="Times New Roman" w:cs="Times New Roman"/>
          <w:color w:val="000000" w:themeColor="text1"/>
          <w:sz w:val="28"/>
          <w:szCs w:val="28"/>
          <w:lang w:val="kk-KZ" w:eastAsia="ru-RU"/>
        </w:rPr>
        <w:t>ы шаруашылығы</w:t>
      </w:r>
      <w:r w:rsidR="00B626A2" w:rsidRPr="00D553ED">
        <w:rPr>
          <w:rFonts w:ascii="Times New Roman" w:eastAsia="Times New Roman" w:hAnsi="Times New Roman" w:cs="Times New Roman"/>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Бұтақтардағы барлық жапырақтар біркелкі сарғайған, сары-жасыл, жеке жапырақтарда жапырақ тақтасының жоғарғы бөлігі 1/3 немесе толығымен ашық қоңыр, қоңыр, некротикалық жаралар бар. Жапырақтың жоғарғы жағында бірдей түсті некротикалық дақтар бар</w:t>
      </w:r>
      <w:r w:rsidR="00C066C1"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1</w:t>
      </w:r>
      <w:r w:rsidR="00C066C1" w:rsidRPr="00D553ED">
        <w:rPr>
          <w:rFonts w:ascii="Times New Roman" w:eastAsia="Times New Roman" w:hAnsi="Times New Roman" w:cs="Times New Roman"/>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5х3-4 мм, мұндай дақтардың төменгі жағында түсі сәл күңгірт, дақтың ортасында ашық қоңыр, шеттерінде қара қоңыр. Кейбір дақтар біріктіріледі.</w:t>
      </w:r>
    </w:p>
    <w:p w14:paraId="542ADF2C" w14:textId="77777777" w:rsidR="00CF50BF" w:rsidRPr="00D553ED" w:rsidRDefault="00CF50BF"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Кәдімгі қарағай</w:t>
      </w:r>
      <w:r w:rsidRPr="00D553ED">
        <w:rPr>
          <w:color w:val="000000" w:themeColor="text1"/>
          <w:lang w:val="kk-KZ"/>
        </w:rPr>
        <w:t xml:space="preserve"> </w:t>
      </w:r>
      <w:r w:rsidRPr="00D553ED">
        <w:rPr>
          <w:rFonts w:ascii="Times New Roman" w:eastAsia="Times New Roman" w:hAnsi="Times New Roman" w:cs="Times New Roman"/>
          <w:i/>
          <w:color w:val="000000" w:themeColor="text1"/>
          <w:sz w:val="28"/>
          <w:szCs w:val="28"/>
          <w:lang w:val="kk-KZ" w:eastAsia="ru-RU"/>
        </w:rPr>
        <w:t>(Pínus sylvéstris)</w:t>
      </w:r>
      <w:r w:rsidR="00BA2E09" w:rsidRPr="00D553ED">
        <w:rPr>
          <w:rFonts w:ascii="Times New Roman" w:eastAsia="Times New Roman" w:hAnsi="Times New Roman" w:cs="Times New Roman"/>
          <w:i/>
          <w:color w:val="000000" w:themeColor="text1"/>
          <w:sz w:val="28"/>
          <w:szCs w:val="28"/>
          <w:lang w:val="kk-KZ" w:eastAsia="ru-RU"/>
        </w:rPr>
        <w:t xml:space="preserve"> </w:t>
      </w:r>
      <w:r w:rsidR="00B626A2" w:rsidRPr="00D553ED">
        <w:rPr>
          <w:rFonts w:ascii="Times New Roman" w:eastAsia="Times New Roman" w:hAnsi="Times New Roman" w:cs="Times New Roman"/>
          <w:color w:val="000000" w:themeColor="text1"/>
          <w:sz w:val="28"/>
          <w:szCs w:val="28"/>
          <w:lang w:val="kk-KZ" w:eastAsia="ru-RU"/>
        </w:rPr>
        <w:t>(Шортанд</w:t>
      </w:r>
      <w:r w:rsidRPr="00D553ED">
        <w:rPr>
          <w:rFonts w:ascii="Times New Roman" w:eastAsia="Times New Roman" w:hAnsi="Times New Roman" w:cs="Times New Roman"/>
          <w:color w:val="000000" w:themeColor="text1"/>
          <w:sz w:val="28"/>
          <w:szCs w:val="28"/>
          <w:lang w:val="kk-KZ" w:eastAsia="ru-RU"/>
        </w:rPr>
        <w:t>ы шаруашылығы</w:t>
      </w:r>
      <w:r w:rsidR="00B626A2"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Бұтақтардағы инелер, негізінен бұтақтардың жоғарғы бөлігінде, ішінара сарғайған. Негізі бар жұптасқан инелер бұтақтардан оңай бөлінеді, кептірілген, сары</w:t>
      </w:r>
      <w:r w:rsidR="00BA2E09" w:rsidRPr="00D553ED">
        <w:rPr>
          <w:rFonts w:ascii="Times New Roman" w:eastAsia="Times New Roman" w:hAnsi="Times New Roman" w:cs="Times New Roman"/>
          <w:color w:val="000000" w:themeColor="text1"/>
          <w:sz w:val="28"/>
          <w:szCs w:val="28"/>
          <w:lang w:val="kk-KZ" w:eastAsia="ru-RU"/>
        </w:rPr>
        <w:t xml:space="preserve"> түсті</w:t>
      </w:r>
      <w:r w:rsidRPr="00D553ED">
        <w:rPr>
          <w:rFonts w:ascii="Times New Roman" w:eastAsia="Times New Roman" w:hAnsi="Times New Roman" w:cs="Times New Roman"/>
          <w:color w:val="000000" w:themeColor="text1"/>
          <w:sz w:val="28"/>
          <w:szCs w:val="28"/>
          <w:lang w:val="kk-KZ" w:eastAsia="ru-RU"/>
        </w:rPr>
        <w:t>. Жұптасқан инелердің негізі қара</w:t>
      </w:r>
      <w:r w:rsidR="00BA2E09" w:rsidRPr="00D553ED">
        <w:rPr>
          <w:rFonts w:ascii="Times New Roman" w:eastAsia="Times New Roman" w:hAnsi="Times New Roman" w:cs="Times New Roman"/>
          <w:color w:val="000000" w:themeColor="text1"/>
          <w:sz w:val="28"/>
          <w:szCs w:val="28"/>
          <w:lang w:val="kk-KZ" w:eastAsia="ru-RU"/>
        </w:rPr>
        <w:t>йған</w:t>
      </w:r>
      <w:r w:rsidRPr="00D553ED">
        <w:rPr>
          <w:rFonts w:ascii="Times New Roman" w:eastAsia="Times New Roman" w:hAnsi="Times New Roman" w:cs="Times New Roman"/>
          <w:color w:val="000000" w:themeColor="text1"/>
          <w:sz w:val="28"/>
          <w:szCs w:val="28"/>
          <w:lang w:val="kk-KZ" w:eastAsia="ru-RU"/>
        </w:rPr>
        <w:t>, жамылғы ұлпасы қара-сұр, қабыршақтанған. Сау бұтақтар бар, ішінара сарғайған инелер бар, жоғарғы бөлігі толығымен сарғайған инелер бар.</w:t>
      </w:r>
    </w:p>
    <w:p w14:paraId="0BC07367" w14:textId="37A58399" w:rsidR="008E1215" w:rsidRPr="00D553ED" w:rsidRDefault="00FE4288"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Қара қарақат</w:t>
      </w:r>
      <w:r w:rsidR="008B0A43" w:rsidRPr="00D553ED">
        <w:rPr>
          <w:rFonts w:ascii="Times New Roman" w:eastAsia="Times New Roman" w:hAnsi="Times New Roman" w:cs="Times New Roman"/>
          <w:i/>
          <w:color w:val="000000" w:themeColor="text1"/>
          <w:sz w:val="28"/>
          <w:szCs w:val="28"/>
          <w:lang w:val="kk-KZ" w:eastAsia="ru-RU"/>
        </w:rPr>
        <w:t xml:space="preserve"> </w:t>
      </w:r>
      <w:r w:rsidRPr="00D553ED">
        <w:rPr>
          <w:rFonts w:ascii="Times New Roman" w:eastAsia="Times New Roman" w:hAnsi="Times New Roman" w:cs="Times New Roman"/>
          <w:i/>
          <w:color w:val="000000" w:themeColor="text1"/>
          <w:sz w:val="28"/>
          <w:szCs w:val="28"/>
          <w:lang w:val="kk-KZ" w:eastAsia="ru-RU"/>
        </w:rPr>
        <w:t xml:space="preserve">(Ribes nigrum) </w:t>
      </w:r>
      <w:r w:rsidR="00B626A2" w:rsidRPr="00D553ED">
        <w:rPr>
          <w:rFonts w:ascii="Times New Roman" w:eastAsia="Times New Roman" w:hAnsi="Times New Roman" w:cs="Times New Roman"/>
          <w:color w:val="000000" w:themeColor="text1"/>
          <w:sz w:val="28"/>
          <w:szCs w:val="28"/>
          <w:lang w:val="kk-KZ" w:eastAsia="ru-RU"/>
        </w:rPr>
        <w:t>(Шортанд</w:t>
      </w:r>
      <w:r w:rsidR="00874EF1" w:rsidRPr="00D553ED">
        <w:rPr>
          <w:rFonts w:ascii="Times New Roman" w:eastAsia="Times New Roman" w:hAnsi="Times New Roman" w:cs="Times New Roman"/>
          <w:color w:val="000000" w:themeColor="text1"/>
          <w:sz w:val="28"/>
          <w:szCs w:val="28"/>
          <w:lang w:val="kk-KZ" w:eastAsia="ru-RU"/>
        </w:rPr>
        <w:t>ы шаруашылығы</w:t>
      </w:r>
      <w:r w:rsidR="00B626A2" w:rsidRPr="00D553ED">
        <w:rPr>
          <w:rFonts w:ascii="Times New Roman" w:eastAsia="Times New Roman" w:hAnsi="Times New Roman" w:cs="Times New Roman"/>
          <w:color w:val="000000" w:themeColor="text1"/>
          <w:sz w:val="28"/>
          <w:szCs w:val="28"/>
          <w:lang w:val="kk-KZ" w:eastAsia="ru-RU"/>
        </w:rPr>
        <w:t>).</w:t>
      </w:r>
      <w:r w:rsidR="008E1215" w:rsidRPr="00D553ED">
        <w:rPr>
          <w:rFonts w:ascii="Times New Roman" w:eastAsia="Times New Roman" w:hAnsi="Times New Roman" w:cs="Times New Roman"/>
          <w:color w:val="000000" w:themeColor="text1"/>
          <w:sz w:val="28"/>
          <w:szCs w:val="28"/>
          <w:lang w:val="kk-KZ" w:eastAsia="ru-RU"/>
        </w:rPr>
        <w:t xml:space="preserve"> Жапырақтардың </w:t>
      </w:r>
      <w:r w:rsidR="00B626A2" w:rsidRPr="00D553ED">
        <w:rPr>
          <w:rFonts w:ascii="Times New Roman" w:eastAsia="Times New Roman" w:hAnsi="Times New Roman" w:cs="Times New Roman"/>
          <w:color w:val="000000" w:themeColor="text1"/>
          <w:sz w:val="28"/>
          <w:szCs w:val="28"/>
          <w:lang w:val="kk-KZ" w:eastAsia="ru-RU"/>
        </w:rPr>
        <w:t xml:space="preserve">30% </w:t>
      </w:r>
      <w:r w:rsidR="008E1215" w:rsidRPr="00D553ED">
        <w:rPr>
          <w:rFonts w:ascii="Times New Roman" w:eastAsia="Times New Roman" w:hAnsi="Times New Roman" w:cs="Times New Roman"/>
          <w:color w:val="000000" w:themeColor="text1"/>
          <w:sz w:val="28"/>
          <w:szCs w:val="28"/>
          <w:lang w:val="kk-KZ" w:eastAsia="ru-RU"/>
        </w:rPr>
        <w:t>сарғайған, жапырақ ұштары қара қо</w:t>
      </w:r>
      <w:r w:rsidR="008B0A43" w:rsidRPr="00D553ED">
        <w:rPr>
          <w:rFonts w:ascii="Times New Roman" w:eastAsia="Times New Roman" w:hAnsi="Times New Roman" w:cs="Times New Roman"/>
          <w:color w:val="000000" w:themeColor="text1"/>
          <w:sz w:val="28"/>
          <w:szCs w:val="28"/>
          <w:lang w:val="kk-KZ" w:eastAsia="ru-RU"/>
        </w:rPr>
        <w:t>ңы</w:t>
      </w:r>
      <w:r w:rsidR="008E1215" w:rsidRPr="00D553ED">
        <w:rPr>
          <w:rFonts w:ascii="Times New Roman" w:eastAsia="Times New Roman" w:hAnsi="Times New Roman" w:cs="Times New Roman"/>
          <w:color w:val="000000" w:themeColor="text1"/>
          <w:sz w:val="28"/>
          <w:szCs w:val="28"/>
          <w:lang w:val="kk-KZ" w:eastAsia="ru-RU"/>
        </w:rPr>
        <w:t>рға боялған. Ылғалдылықтың жетіспеушілігі көрінеді. М</w:t>
      </w:r>
      <w:r w:rsidR="00F85797" w:rsidRPr="00D553ED">
        <w:rPr>
          <w:rFonts w:ascii="Times New Roman" w:eastAsia="Times New Roman" w:hAnsi="Times New Roman" w:cs="Times New Roman"/>
          <w:color w:val="000000" w:themeColor="text1"/>
          <w:sz w:val="28"/>
          <w:szCs w:val="28"/>
          <w:lang w:val="kk-KZ" w:eastAsia="ru-RU"/>
        </w:rPr>
        <w:t>и</w:t>
      </w:r>
      <w:r w:rsidR="008E1215" w:rsidRPr="00D553ED">
        <w:rPr>
          <w:rFonts w:ascii="Times New Roman" w:eastAsia="Times New Roman" w:hAnsi="Times New Roman" w:cs="Times New Roman"/>
          <w:color w:val="000000" w:themeColor="text1"/>
          <w:sz w:val="28"/>
          <w:szCs w:val="28"/>
          <w:lang w:val="kk-KZ" w:eastAsia="ru-RU"/>
        </w:rPr>
        <w:t xml:space="preserve">кроскопиялық талдау: бөгде заттар байқалмады. </w:t>
      </w:r>
      <w:r w:rsidR="00B626A2" w:rsidRPr="00D553ED">
        <w:rPr>
          <w:rFonts w:ascii="Times New Roman" w:eastAsia="Times New Roman" w:hAnsi="Times New Roman" w:cs="Times New Roman"/>
          <w:color w:val="000000" w:themeColor="text1"/>
          <w:sz w:val="28"/>
          <w:szCs w:val="28"/>
          <w:lang w:val="kk-KZ" w:eastAsia="ru-RU"/>
        </w:rPr>
        <w:t xml:space="preserve">  </w:t>
      </w:r>
    </w:p>
    <w:p w14:paraId="7117F6C7" w14:textId="77777777" w:rsidR="008E1215" w:rsidRPr="00D553ED" w:rsidRDefault="00F85797"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 xml:space="preserve">Қанды қызыл Долана (Crataegus). </w:t>
      </w:r>
      <w:r w:rsidR="00B626A2" w:rsidRPr="00D553ED">
        <w:rPr>
          <w:rFonts w:ascii="Times New Roman" w:eastAsia="Times New Roman" w:hAnsi="Times New Roman" w:cs="Times New Roman"/>
          <w:color w:val="000000" w:themeColor="text1"/>
          <w:sz w:val="28"/>
          <w:szCs w:val="28"/>
          <w:lang w:val="kk-KZ" w:eastAsia="ru-RU"/>
        </w:rPr>
        <w:t>25 квартал (Астан</w:t>
      </w:r>
      <w:r w:rsidR="00B5056D" w:rsidRPr="00D553ED">
        <w:rPr>
          <w:rFonts w:ascii="Times New Roman" w:eastAsia="Times New Roman" w:hAnsi="Times New Roman" w:cs="Times New Roman"/>
          <w:color w:val="000000" w:themeColor="text1"/>
          <w:sz w:val="28"/>
          <w:szCs w:val="28"/>
          <w:lang w:val="kk-KZ" w:eastAsia="ru-RU"/>
        </w:rPr>
        <w:t>алық шаруашылық</w:t>
      </w:r>
      <w:r w:rsidR="00B626A2" w:rsidRPr="00D553ED">
        <w:rPr>
          <w:rFonts w:ascii="Times New Roman" w:eastAsia="Times New Roman" w:hAnsi="Times New Roman" w:cs="Times New Roman"/>
          <w:color w:val="000000" w:themeColor="text1"/>
          <w:sz w:val="28"/>
          <w:szCs w:val="28"/>
          <w:lang w:val="kk-KZ" w:eastAsia="ru-RU"/>
        </w:rPr>
        <w:t>).</w:t>
      </w:r>
    </w:p>
    <w:p w14:paraId="5B736804" w14:textId="6F3C9F56" w:rsidR="00B5056D" w:rsidRDefault="00D75693" w:rsidP="00B11778">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 xml:space="preserve">Өсімдік жапырағының тақтайшасының беткі бөлімінің 20-25% зақымдалған, </w:t>
      </w:r>
      <w:r>
        <w:rPr>
          <w:rFonts w:ascii="Times New Roman" w:eastAsia="Times New Roman" w:hAnsi="Times New Roman" w:cs="Times New Roman"/>
          <w:color w:val="000000" w:themeColor="text1"/>
          <w:sz w:val="28"/>
          <w:szCs w:val="28"/>
          <w:lang w:val="kk-KZ" w:eastAsia="ru-RU"/>
        </w:rPr>
        <w:t xml:space="preserve"> 14- сурретте келтірілгендей </w:t>
      </w:r>
      <w:r w:rsidRPr="00D553ED">
        <w:rPr>
          <w:rFonts w:ascii="Times New Roman" w:eastAsia="Times New Roman" w:hAnsi="Times New Roman" w:cs="Times New Roman"/>
          <w:color w:val="000000" w:themeColor="text1"/>
          <w:sz w:val="28"/>
          <w:szCs w:val="28"/>
          <w:lang w:val="kk-KZ" w:eastAsia="ru-RU"/>
        </w:rPr>
        <w:t>сары, қоңыр, қызғылт-қоңыр түрлі көлемдегі дақтар орналасқан. Жапырақтардың зақымдануы жартылай, толыққанды түрлі-түсті түстерден тұрады.</w:t>
      </w:r>
    </w:p>
    <w:p w14:paraId="03B997B0" w14:textId="77777777" w:rsidR="00D75693" w:rsidRPr="00D553ED" w:rsidRDefault="00D75693" w:rsidP="00B11778">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756A57B0" w14:textId="77777777" w:rsidR="00D631DE" w:rsidRPr="00D553ED" w:rsidRDefault="00D631DE" w:rsidP="00294719">
      <w:pPr>
        <w:spacing w:after="0" w:line="240" w:lineRule="auto"/>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noProof/>
          <w:color w:val="000000" w:themeColor="text1"/>
          <w:sz w:val="28"/>
          <w:szCs w:val="28"/>
          <w:lang w:eastAsia="ru-RU"/>
        </w:rPr>
        <w:drawing>
          <wp:inline distT="0" distB="0" distL="0" distR="0" wp14:anchorId="28B17560" wp14:editId="3AF0BAB8">
            <wp:extent cx="4121150" cy="36195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21150" cy="3619500"/>
                    </a:xfrm>
                    <a:prstGeom prst="rect">
                      <a:avLst/>
                    </a:prstGeom>
                    <a:noFill/>
                  </pic:spPr>
                </pic:pic>
              </a:graphicData>
            </a:graphic>
          </wp:inline>
        </w:drawing>
      </w:r>
    </w:p>
    <w:p w14:paraId="0BB2ECE8" w14:textId="77777777" w:rsidR="00D81907" w:rsidRPr="00294719" w:rsidRDefault="00D81907" w:rsidP="00B11778">
      <w:pPr>
        <w:spacing w:after="0" w:line="240" w:lineRule="auto"/>
        <w:ind w:firstLine="567"/>
        <w:jc w:val="center"/>
        <w:rPr>
          <w:rFonts w:ascii="Times New Roman" w:eastAsia="Times New Roman" w:hAnsi="Times New Roman" w:cs="Times New Roman"/>
          <w:color w:val="000000" w:themeColor="text1"/>
          <w:sz w:val="16"/>
          <w:szCs w:val="16"/>
          <w:lang w:val="kk-KZ" w:eastAsia="ru-RU"/>
        </w:rPr>
      </w:pPr>
    </w:p>
    <w:p w14:paraId="6A373E65" w14:textId="74A11C2C" w:rsidR="005A106D" w:rsidRPr="00D553ED" w:rsidRDefault="005A106D" w:rsidP="00294719">
      <w:pPr>
        <w:spacing w:after="0" w:line="240" w:lineRule="auto"/>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 xml:space="preserve">Сурет </w:t>
      </w:r>
      <w:r w:rsidR="009A4CEC" w:rsidRPr="00D553ED">
        <w:rPr>
          <w:rFonts w:ascii="Times New Roman" w:eastAsia="Times New Roman" w:hAnsi="Times New Roman" w:cs="Times New Roman"/>
          <w:color w:val="000000" w:themeColor="text1"/>
          <w:sz w:val="28"/>
          <w:szCs w:val="28"/>
          <w:lang w:val="kk-KZ" w:eastAsia="ru-RU"/>
        </w:rPr>
        <w:t>1</w:t>
      </w:r>
      <w:r w:rsidR="00D75693">
        <w:rPr>
          <w:rFonts w:ascii="Times New Roman" w:eastAsia="Times New Roman" w:hAnsi="Times New Roman" w:cs="Times New Roman"/>
          <w:color w:val="000000" w:themeColor="text1"/>
          <w:sz w:val="28"/>
          <w:szCs w:val="28"/>
          <w:lang w:val="kk-KZ" w:eastAsia="ru-RU"/>
        </w:rPr>
        <w:t>4</w:t>
      </w:r>
      <w:r w:rsidR="009E0038" w:rsidRPr="00D553ED">
        <w:rPr>
          <w:rFonts w:ascii="Times New Roman" w:eastAsia="Times New Roman" w:hAnsi="Times New Roman" w:cs="Times New Roman"/>
          <w:color w:val="000000" w:themeColor="text1"/>
          <w:sz w:val="28"/>
          <w:szCs w:val="28"/>
          <w:lang w:val="kk-KZ" w:eastAsia="ru-RU"/>
        </w:rPr>
        <w:t xml:space="preserve"> </w:t>
      </w:r>
      <w:r w:rsidR="00294719">
        <w:rPr>
          <w:rFonts w:ascii="Times New Roman" w:eastAsia="Times New Roman" w:hAnsi="Times New Roman" w:cs="Times New Roman"/>
          <w:color w:val="000000" w:themeColor="text1"/>
          <w:sz w:val="28"/>
          <w:szCs w:val="28"/>
          <w:lang w:val="kk-KZ" w:eastAsia="ru-RU"/>
        </w:rPr>
        <w:t>–</w:t>
      </w:r>
      <w:r w:rsidR="009A4CEC" w:rsidRPr="00D553ED">
        <w:rPr>
          <w:rFonts w:ascii="Times New Roman" w:eastAsia="Times New Roman" w:hAnsi="Times New Roman" w:cs="Times New Roman"/>
          <w:color w:val="000000" w:themeColor="text1"/>
          <w:sz w:val="28"/>
          <w:szCs w:val="28"/>
          <w:lang w:val="kk-KZ" w:eastAsia="ru-RU"/>
        </w:rPr>
        <w:t xml:space="preserve"> Қанды қызыл Долана </w:t>
      </w:r>
      <w:r w:rsidR="009A4CEC" w:rsidRPr="00D75693">
        <w:rPr>
          <w:rFonts w:ascii="Times New Roman" w:eastAsia="Times New Roman" w:hAnsi="Times New Roman" w:cs="Times New Roman"/>
          <w:color w:val="000000" w:themeColor="text1"/>
          <w:sz w:val="28"/>
          <w:szCs w:val="28"/>
          <w:lang w:val="kk-KZ" w:eastAsia="ru-RU"/>
        </w:rPr>
        <w:t>(Crataegus)</w:t>
      </w:r>
      <w:r w:rsidR="007E0530" w:rsidRPr="007E0530">
        <w:rPr>
          <w:lang w:val="kk-KZ"/>
        </w:rPr>
        <w:t xml:space="preserve"> </w:t>
      </w:r>
      <w:r w:rsidR="007E0530" w:rsidRPr="007E0530">
        <w:rPr>
          <w:rFonts w:ascii="Times New Roman" w:eastAsia="Times New Roman" w:hAnsi="Times New Roman" w:cs="Times New Roman"/>
          <w:color w:val="000000" w:themeColor="text1"/>
          <w:sz w:val="28"/>
          <w:szCs w:val="28"/>
          <w:lang w:val="kk-KZ" w:eastAsia="ru-RU"/>
        </w:rPr>
        <w:t xml:space="preserve">(автормен жасалынған)                   </w:t>
      </w:r>
    </w:p>
    <w:p w14:paraId="646198C8" w14:textId="77777777" w:rsidR="005A106D" w:rsidRPr="00D553ED" w:rsidRDefault="005A106D" w:rsidP="00425CE5">
      <w:pPr>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0F2F26AC" w14:textId="165BCC2C" w:rsidR="00D63BC6" w:rsidRPr="00D553ED" w:rsidRDefault="00D63BC6"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 xml:space="preserve">Үйеңкі (Аcer). </w:t>
      </w:r>
      <w:r w:rsidR="00B626A2" w:rsidRPr="00D553ED">
        <w:rPr>
          <w:rFonts w:ascii="Times New Roman" w:eastAsia="Times New Roman" w:hAnsi="Times New Roman" w:cs="Times New Roman"/>
          <w:color w:val="000000" w:themeColor="text1"/>
          <w:sz w:val="28"/>
          <w:szCs w:val="28"/>
          <w:lang w:val="kk-KZ" w:eastAsia="ru-RU"/>
        </w:rPr>
        <w:t>49 квартал (Астан</w:t>
      </w:r>
      <w:r w:rsidR="004755D5" w:rsidRPr="00D553ED">
        <w:rPr>
          <w:rFonts w:ascii="Times New Roman" w:eastAsia="Times New Roman" w:hAnsi="Times New Roman" w:cs="Times New Roman"/>
          <w:color w:val="000000" w:themeColor="text1"/>
          <w:sz w:val="28"/>
          <w:szCs w:val="28"/>
          <w:lang w:val="kk-KZ" w:eastAsia="ru-RU"/>
        </w:rPr>
        <w:t>алық шаруашылық</w:t>
      </w:r>
      <w:r w:rsidR="00B626A2"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 xml:space="preserve">Ағаштағы жапырақтардың 20-30%-ы толығымен сарғайған. Аталмыш кварталда терек </w:t>
      </w:r>
      <w:r w:rsidRPr="00D553ED">
        <w:rPr>
          <w:rFonts w:ascii="Times New Roman" w:eastAsia="Times New Roman" w:hAnsi="Times New Roman" w:cs="Times New Roman"/>
          <w:color w:val="000000" w:themeColor="text1"/>
          <w:sz w:val="28"/>
          <w:szCs w:val="28"/>
          <w:lang w:val="kk-KZ" w:eastAsia="ru-RU"/>
        </w:rPr>
        <w:lastRenderedPageBreak/>
        <w:t>толығымен жойылды. Жапырақ бетінде шашыраңқы орналасқан дақ, ашық қоңыр, күңгірт түсті. Микроскопия: нәтиже бермеді.</w:t>
      </w:r>
    </w:p>
    <w:p w14:paraId="1EEB4B2F" w14:textId="00F00B7D" w:rsidR="00524245" w:rsidRPr="00D553ED" w:rsidRDefault="00D63BC6"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 xml:space="preserve">Пирамидальді терек (Populus pyramidalis) </w:t>
      </w:r>
      <w:r w:rsidR="00B626A2" w:rsidRPr="00D553ED">
        <w:rPr>
          <w:rFonts w:ascii="Times New Roman" w:eastAsia="Times New Roman" w:hAnsi="Times New Roman" w:cs="Times New Roman"/>
          <w:color w:val="000000" w:themeColor="text1"/>
          <w:sz w:val="28"/>
          <w:szCs w:val="28"/>
          <w:lang w:val="kk-KZ" w:eastAsia="ru-RU"/>
        </w:rPr>
        <w:t>49 квартал (Астан</w:t>
      </w:r>
      <w:r w:rsidRPr="00D553ED">
        <w:rPr>
          <w:rFonts w:ascii="Times New Roman" w:eastAsia="Times New Roman" w:hAnsi="Times New Roman" w:cs="Times New Roman"/>
          <w:color w:val="000000" w:themeColor="text1"/>
          <w:sz w:val="28"/>
          <w:szCs w:val="28"/>
          <w:lang w:val="kk-KZ" w:eastAsia="ru-RU"/>
        </w:rPr>
        <w:t>алық шаруашылық</w:t>
      </w:r>
      <w:r w:rsidR="00B626A2" w:rsidRPr="00D553ED">
        <w:rPr>
          <w:rFonts w:ascii="Times New Roman" w:eastAsia="Times New Roman" w:hAnsi="Times New Roman" w:cs="Times New Roman"/>
          <w:color w:val="000000" w:themeColor="text1"/>
          <w:sz w:val="28"/>
          <w:szCs w:val="28"/>
          <w:lang w:val="kk-KZ" w:eastAsia="ru-RU"/>
        </w:rPr>
        <w:t xml:space="preserve">). </w:t>
      </w:r>
      <w:r w:rsidR="00524245" w:rsidRPr="00D553ED">
        <w:rPr>
          <w:rFonts w:ascii="Times New Roman" w:eastAsia="Times New Roman" w:hAnsi="Times New Roman" w:cs="Times New Roman"/>
          <w:color w:val="000000" w:themeColor="text1"/>
          <w:sz w:val="28"/>
          <w:szCs w:val="28"/>
          <w:lang w:val="kk-KZ" w:eastAsia="ru-RU"/>
        </w:rPr>
        <w:t>Жапырақтарда күңгірт жасыл, сары көптеген дақтар, шашыраңқы, біріктірілген, жалғыз, дөңес орналасқан, жапырақ жиектері некротикалық қара жиектермен көмкерілген. Ортасында дақтар жапырақ жиегіне қарай қара қоңыр түсті диаметрі 2-4 мм жететіндей орналасқан.  Кейбір дақтар өте кішкентай, қара, дөңес нүктелер бар, үлкейткіш құрылғысыз көрінбейді. Микроскопия: жұлдыз тәрізді үлгілері табылды</w:t>
      </w:r>
      <w:r w:rsidR="00294719">
        <w:rPr>
          <w:rFonts w:ascii="Times New Roman" w:eastAsia="Times New Roman" w:hAnsi="Times New Roman" w:cs="Times New Roman"/>
          <w:color w:val="000000" w:themeColor="text1"/>
          <w:sz w:val="28"/>
          <w:szCs w:val="28"/>
          <w:lang w:val="kk-KZ" w:eastAsia="ru-RU"/>
        </w:rPr>
        <w:t xml:space="preserve"> (1</w:t>
      </w:r>
      <w:r w:rsidR="00D75693">
        <w:rPr>
          <w:rFonts w:ascii="Times New Roman" w:eastAsia="Times New Roman" w:hAnsi="Times New Roman" w:cs="Times New Roman"/>
          <w:color w:val="000000" w:themeColor="text1"/>
          <w:sz w:val="28"/>
          <w:szCs w:val="28"/>
          <w:lang w:val="kk-KZ" w:eastAsia="ru-RU"/>
        </w:rPr>
        <w:t>5</w:t>
      </w:r>
      <w:r w:rsidR="00294719">
        <w:rPr>
          <w:rFonts w:ascii="Times New Roman" w:eastAsia="Times New Roman" w:hAnsi="Times New Roman" w:cs="Times New Roman"/>
          <w:color w:val="000000" w:themeColor="text1"/>
          <w:sz w:val="28"/>
          <w:szCs w:val="28"/>
          <w:lang w:val="kk-KZ" w:eastAsia="ru-RU"/>
        </w:rPr>
        <w:t>-сурет)</w:t>
      </w:r>
      <w:r w:rsidR="00524245" w:rsidRPr="00D553ED">
        <w:rPr>
          <w:rFonts w:ascii="Times New Roman" w:eastAsia="Times New Roman" w:hAnsi="Times New Roman" w:cs="Times New Roman"/>
          <w:color w:val="000000" w:themeColor="text1"/>
          <w:sz w:val="28"/>
          <w:szCs w:val="28"/>
          <w:lang w:val="kk-KZ" w:eastAsia="ru-RU"/>
        </w:rPr>
        <w:t>.</w:t>
      </w:r>
    </w:p>
    <w:p w14:paraId="43B0147A" w14:textId="77777777" w:rsidR="00EF6FAB" w:rsidRPr="00D553ED" w:rsidRDefault="00EF6FAB"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550E7452" w14:textId="77777777" w:rsidR="00EF6FAB" w:rsidRPr="00D553ED" w:rsidRDefault="00EF6FAB" w:rsidP="00294719">
      <w:pPr>
        <w:spacing w:after="0" w:line="240" w:lineRule="auto"/>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noProof/>
          <w:color w:val="000000" w:themeColor="text1"/>
          <w:sz w:val="28"/>
          <w:szCs w:val="28"/>
          <w:lang w:eastAsia="ru-RU"/>
        </w:rPr>
        <w:drawing>
          <wp:inline distT="0" distB="0" distL="0" distR="0" wp14:anchorId="4037EC53" wp14:editId="3C7210EE">
            <wp:extent cx="4322445" cy="40862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22445" cy="4086225"/>
                    </a:xfrm>
                    <a:prstGeom prst="rect">
                      <a:avLst/>
                    </a:prstGeom>
                    <a:noFill/>
                  </pic:spPr>
                </pic:pic>
              </a:graphicData>
            </a:graphic>
          </wp:inline>
        </w:drawing>
      </w:r>
    </w:p>
    <w:p w14:paraId="26914C20" w14:textId="77777777" w:rsidR="00EF6FAB" w:rsidRPr="00294719" w:rsidRDefault="00EF6FAB" w:rsidP="00B11778">
      <w:pPr>
        <w:spacing w:after="0" w:line="240" w:lineRule="auto"/>
        <w:ind w:firstLine="567"/>
        <w:jc w:val="center"/>
        <w:rPr>
          <w:rFonts w:ascii="Times New Roman" w:eastAsia="Times New Roman" w:hAnsi="Times New Roman" w:cs="Times New Roman"/>
          <w:color w:val="000000" w:themeColor="text1"/>
          <w:sz w:val="16"/>
          <w:szCs w:val="16"/>
          <w:lang w:val="kk-KZ" w:eastAsia="ru-RU"/>
        </w:rPr>
      </w:pPr>
    </w:p>
    <w:p w14:paraId="2F223567" w14:textId="2C7B4DB4" w:rsidR="00EF6FAB" w:rsidRPr="00D553ED" w:rsidRDefault="00EF6FAB" w:rsidP="00294719">
      <w:pPr>
        <w:spacing w:after="0" w:line="240" w:lineRule="auto"/>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Сурет 1</w:t>
      </w:r>
      <w:r w:rsidR="00D75693">
        <w:rPr>
          <w:rFonts w:ascii="Times New Roman" w:eastAsia="Times New Roman" w:hAnsi="Times New Roman" w:cs="Times New Roman"/>
          <w:color w:val="000000" w:themeColor="text1"/>
          <w:sz w:val="28"/>
          <w:szCs w:val="28"/>
          <w:lang w:val="kk-KZ" w:eastAsia="ru-RU"/>
        </w:rPr>
        <w:t>5</w:t>
      </w:r>
      <w:r w:rsidRPr="00D553ED">
        <w:rPr>
          <w:rFonts w:ascii="Times New Roman" w:eastAsia="Times New Roman" w:hAnsi="Times New Roman" w:cs="Times New Roman"/>
          <w:color w:val="000000" w:themeColor="text1"/>
          <w:sz w:val="28"/>
          <w:szCs w:val="28"/>
          <w:lang w:val="kk-KZ" w:eastAsia="ru-RU"/>
        </w:rPr>
        <w:t xml:space="preserve"> </w:t>
      </w:r>
      <w:r w:rsidR="00294719">
        <w:rPr>
          <w:rFonts w:ascii="Times New Roman" w:eastAsia="Times New Roman" w:hAnsi="Times New Roman" w:cs="Times New Roman"/>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Пирамидальді терек </w:t>
      </w:r>
      <w:r w:rsidRPr="00D75693">
        <w:rPr>
          <w:rFonts w:ascii="Times New Roman" w:eastAsia="Times New Roman" w:hAnsi="Times New Roman" w:cs="Times New Roman"/>
          <w:color w:val="000000" w:themeColor="text1"/>
          <w:sz w:val="28"/>
          <w:szCs w:val="28"/>
          <w:lang w:val="kk-KZ" w:eastAsia="ru-RU"/>
        </w:rPr>
        <w:t>(Populus pyramidalis)</w:t>
      </w:r>
      <w:r w:rsidR="007E0530" w:rsidRPr="007E0530">
        <w:rPr>
          <w:lang w:val="kk-KZ"/>
        </w:rPr>
        <w:t xml:space="preserve"> </w:t>
      </w:r>
      <w:r w:rsidR="007E0530" w:rsidRPr="007E0530">
        <w:rPr>
          <w:rFonts w:ascii="Times New Roman" w:eastAsia="Times New Roman" w:hAnsi="Times New Roman" w:cs="Times New Roman"/>
          <w:color w:val="000000" w:themeColor="text1"/>
          <w:sz w:val="28"/>
          <w:szCs w:val="28"/>
          <w:lang w:val="kk-KZ" w:eastAsia="ru-RU"/>
        </w:rPr>
        <w:t xml:space="preserve">(автормен жасалынған)                   </w:t>
      </w:r>
    </w:p>
    <w:p w14:paraId="4E6778B9" w14:textId="77777777" w:rsidR="00EF6FAB" w:rsidRPr="00D553ED" w:rsidRDefault="00EF6FAB" w:rsidP="00B11778">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728F35E8" w14:textId="77777777" w:rsidR="00BD22B4" w:rsidRPr="00D553ED" w:rsidRDefault="003F4376"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Сібір алмасы</w:t>
      </w:r>
      <w:r w:rsidR="00DD485B" w:rsidRPr="00D553ED">
        <w:rPr>
          <w:rFonts w:ascii="Times New Roman" w:eastAsia="Times New Roman" w:hAnsi="Times New Roman" w:cs="Times New Roman"/>
          <w:i/>
          <w:color w:val="000000" w:themeColor="text1"/>
          <w:sz w:val="28"/>
          <w:szCs w:val="28"/>
          <w:lang w:val="kk-KZ" w:eastAsia="ru-RU"/>
        </w:rPr>
        <w:t xml:space="preserve"> </w:t>
      </w:r>
      <w:r w:rsidRPr="00D553ED">
        <w:rPr>
          <w:rFonts w:ascii="Times New Roman" w:eastAsia="Times New Roman" w:hAnsi="Times New Roman" w:cs="Times New Roman"/>
          <w:i/>
          <w:color w:val="000000" w:themeColor="text1"/>
          <w:sz w:val="28"/>
          <w:szCs w:val="28"/>
          <w:lang w:val="kk-KZ" w:eastAsia="ru-RU"/>
        </w:rPr>
        <w:t xml:space="preserve">(Malus Pallasiona Juz) </w:t>
      </w:r>
      <w:r w:rsidR="00B626A2" w:rsidRPr="00D553ED">
        <w:rPr>
          <w:rFonts w:ascii="Times New Roman" w:eastAsia="Times New Roman" w:hAnsi="Times New Roman" w:cs="Times New Roman"/>
          <w:color w:val="000000" w:themeColor="text1"/>
          <w:sz w:val="28"/>
          <w:szCs w:val="28"/>
          <w:lang w:val="kk-KZ" w:eastAsia="ru-RU"/>
        </w:rPr>
        <w:t>71 квартал (Вячеслав</w:t>
      </w:r>
      <w:r w:rsidR="00A353EC" w:rsidRPr="00D553ED">
        <w:rPr>
          <w:rFonts w:ascii="Times New Roman" w:eastAsia="Times New Roman" w:hAnsi="Times New Roman" w:cs="Times New Roman"/>
          <w:color w:val="000000" w:themeColor="text1"/>
          <w:sz w:val="28"/>
          <w:szCs w:val="28"/>
          <w:lang w:val="kk-KZ" w:eastAsia="ru-RU"/>
        </w:rPr>
        <w:t xml:space="preserve"> шаруашылыығы</w:t>
      </w:r>
      <w:r w:rsidR="00B626A2" w:rsidRPr="00D553ED">
        <w:rPr>
          <w:rFonts w:ascii="Times New Roman" w:eastAsia="Times New Roman" w:hAnsi="Times New Roman" w:cs="Times New Roman"/>
          <w:color w:val="000000" w:themeColor="text1"/>
          <w:sz w:val="28"/>
          <w:szCs w:val="28"/>
          <w:lang w:val="kk-KZ" w:eastAsia="ru-RU"/>
        </w:rPr>
        <w:t xml:space="preserve">). </w:t>
      </w:r>
      <w:r w:rsidR="00BD22B4" w:rsidRPr="00D553ED">
        <w:rPr>
          <w:rFonts w:ascii="Times New Roman" w:eastAsia="Times New Roman" w:hAnsi="Times New Roman" w:cs="Times New Roman"/>
          <w:color w:val="000000" w:themeColor="text1"/>
          <w:sz w:val="28"/>
          <w:szCs w:val="28"/>
          <w:lang w:val="kk-KZ" w:eastAsia="ru-RU"/>
        </w:rPr>
        <w:t>Жапырақтары әртүрлі түстермен боялған: жасыл, сары, қоңыр, олардың фонында диаметрі 7-8 мм-ге дейін қоңыр жиегі бар түрлі қара дақтар, дақтардың ішінде жапырақ ұлпасы тығыздалған, беті жылтыр тегіс. Көптеген дақтардың жапырақ бетінің басқа бөліктерінде-өте кішкентай дақтар жылтыр қоңыр, сары аймақтардан күрт бөлінген. Микроскопия: нәтиже бермеді.</w:t>
      </w:r>
    </w:p>
    <w:p w14:paraId="7B140A47" w14:textId="77777777" w:rsidR="00AC7DA4" w:rsidRPr="00D553ED" w:rsidRDefault="00BD22B4"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 xml:space="preserve">Татар ұшқаттар (Lonicera tatarica) </w:t>
      </w:r>
      <w:r w:rsidR="00B626A2" w:rsidRPr="00D553ED">
        <w:rPr>
          <w:rFonts w:ascii="Times New Roman" w:eastAsia="Times New Roman" w:hAnsi="Times New Roman" w:cs="Times New Roman"/>
          <w:color w:val="000000" w:themeColor="text1"/>
          <w:sz w:val="28"/>
          <w:szCs w:val="28"/>
          <w:lang w:val="kk-KZ" w:eastAsia="ru-RU"/>
        </w:rPr>
        <w:t>71 квартал (Вячеслав</w:t>
      </w:r>
      <w:r w:rsidRPr="00D553ED">
        <w:rPr>
          <w:rFonts w:ascii="Times New Roman" w:eastAsia="Times New Roman" w:hAnsi="Times New Roman" w:cs="Times New Roman"/>
          <w:color w:val="000000" w:themeColor="text1"/>
          <w:sz w:val="28"/>
          <w:szCs w:val="28"/>
          <w:lang w:val="kk-KZ" w:eastAsia="ru-RU"/>
        </w:rPr>
        <w:t xml:space="preserve"> шаруашылығы</w:t>
      </w:r>
      <w:r w:rsidR="00B626A2" w:rsidRPr="00D553ED">
        <w:rPr>
          <w:rFonts w:ascii="Times New Roman" w:eastAsia="Times New Roman" w:hAnsi="Times New Roman" w:cs="Times New Roman"/>
          <w:color w:val="000000" w:themeColor="text1"/>
          <w:sz w:val="28"/>
          <w:szCs w:val="28"/>
          <w:lang w:val="kk-KZ" w:eastAsia="ru-RU"/>
        </w:rPr>
        <w:t>). Бактериал</w:t>
      </w:r>
      <w:r w:rsidRPr="00D553ED">
        <w:rPr>
          <w:rFonts w:ascii="Times New Roman" w:eastAsia="Times New Roman" w:hAnsi="Times New Roman" w:cs="Times New Roman"/>
          <w:color w:val="000000" w:themeColor="text1"/>
          <w:sz w:val="28"/>
          <w:szCs w:val="28"/>
          <w:lang w:val="kk-KZ" w:eastAsia="ru-RU"/>
        </w:rPr>
        <w:t>ды күйік байқалады. Барлық сырғалары сарғайған, қара күйіктері  бар. Микроскопия: нәтиже бермеді</w:t>
      </w:r>
      <w:r w:rsidR="00AC7DA4" w:rsidRPr="00D553ED">
        <w:rPr>
          <w:rFonts w:ascii="Times New Roman" w:eastAsia="Times New Roman" w:hAnsi="Times New Roman" w:cs="Times New Roman"/>
          <w:color w:val="000000" w:themeColor="text1"/>
          <w:sz w:val="28"/>
          <w:szCs w:val="28"/>
          <w:lang w:val="kk-KZ" w:eastAsia="ru-RU"/>
        </w:rPr>
        <w:t>.</w:t>
      </w:r>
    </w:p>
    <w:p w14:paraId="4ADB2F84" w14:textId="77777777" w:rsidR="00621489" w:rsidRPr="00D553ED" w:rsidRDefault="00CB5711"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Шегіршін</w:t>
      </w:r>
      <w:r w:rsidR="006D769F" w:rsidRPr="00D553ED">
        <w:rPr>
          <w:rFonts w:ascii="Times New Roman" w:eastAsia="Times New Roman" w:hAnsi="Times New Roman" w:cs="Times New Roman"/>
          <w:i/>
          <w:color w:val="000000" w:themeColor="text1"/>
          <w:sz w:val="28"/>
          <w:szCs w:val="28"/>
          <w:lang w:val="kk-KZ" w:eastAsia="ru-RU"/>
        </w:rPr>
        <w:t xml:space="preserve"> </w:t>
      </w:r>
      <w:r w:rsidRPr="00D553ED">
        <w:rPr>
          <w:rFonts w:ascii="Times New Roman" w:eastAsia="Times New Roman" w:hAnsi="Times New Roman" w:cs="Times New Roman"/>
          <w:i/>
          <w:color w:val="000000" w:themeColor="text1"/>
          <w:sz w:val="28"/>
          <w:szCs w:val="28"/>
          <w:lang w:val="kk-KZ" w:eastAsia="ru-RU"/>
        </w:rPr>
        <w:t>(Ulmus)</w:t>
      </w:r>
      <w:r w:rsidR="00B626A2" w:rsidRPr="00D553ED">
        <w:rPr>
          <w:rFonts w:ascii="Times New Roman" w:eastAsia="Times New Roman" w:hAnsi="Times New Roman" w:cs="Times New Roman"/>
          <w:color w:val="000000" w:themeColor="text1"/>
          <w:sz w:val="28"/>
          <w:szCs w:val="28"/>
          <w:lang w:val="kk-KZ" w:eastAsia="ru-RU"/>
        </w:rPr>
        <w:t xml:space="preserve"> 51 квартал (Вячеслав</w:t>
      </w:r>
      <w:r w:rsidR="00B52714" w:rsidRPr="00D553ED">
        <w:rPr>
          <w:rFonts w:ascii="Times New Roman" w:eastAsia="Times New Roman" w:hAnsi="Times New Roman" w:cs="Times New Roman"/>
          <w:color w:val="000000" w:themeColor="text1"/>
          <w:sz w:val="28"/>
          <w:szCs w:val="28"/>
          <w:lang w:val="kk-KZ" w:eastAsia="ru-RU"/>
        </w:rPr>
        <w:t xml:space="preserve"> шаруашылығы</w:t>
      </w:r>
      <w:r w:rsidR="00B626A2" w:rsidRPr="00D553ED">
        <w:rPr>
          <w:rFonts w:ascii="Times New Roman" w:eastAsia="Times New Roman" w:hAnsi="Times New Roman" w:cs="Times New Roman"/>
          <w:color w:val="000000" w:themeColor="text1"/>
          <w:sz w:val="28"/>
          <w:szCs w:val="28"/>
          <w:lang w:val="kk-KZ" w:eastAsia="ru-RU"/>
        </w:rPr>
        <w:t xml:space="preserve">). </w:t>
      </w:r>
      <w:r w:rsidR="00B52714" w:rsidRPr="00D553ED">
        <w:rPr>
          <w:rFonts w:ascii="Times New Roman" w:eastAsia="Times New Roman" w:hAnsi="Times New Roman" w:cs="Times New Roman"/>
          <w:color w:val="000000" w:themeColor="text1"/>
          <w:sz w:val="28"/>
          <w:szCs w:val="28"/>
          <w:lang w:val="kk-KZ" w:eastAsia="ru-RU"/>
        </w:rPr>
        <w:t>Жапырақтарының орталықарында көптеген қара дақтар бар.</w:t>
      </w:r>
      <w:r w:rsidR="00621489" w:rsidRPr="00D553ED">
        <w:rPr>
          <w:rFonts w:ascii="Times New Roman" w:eastAsia="Times New Roman" w:hAnsi="Times New Roman" w:cs="Times New Roman"/>
          <w:color w:val="000000" w:themeColor="text1"/>
          <w:sz w:val="28"/>
          <w:szCs w:val="28"/>
          <w:lang w:val="kk-KZ" w:eastAsia="ru-RU"/>
        </w:rPr>
        <w:t xml:space="preserve"> </w:t>
      </w:r>
      <w:r w:rsidR="00B52714" w:rsidRPr="00D553ED">
        <w:rPr>
          <w:rFonts w:ascii="Times New Roman" w:eastAsia="Times New Roman" w:hAnsi="Times New Roman" w:cs="Times New Roman"/>
          <w:color w:val="000000" w:themeColor="text1"/>
          <w:sz w:val="28"/>
          <w:szCs w:val="28"/>
          <w:lang w:val="kk-KZ" w:eastAsia="ru-RU"/>
        </w:rPr>
        <w:t xml:space="preserve">Кейбір </w:t>
      </w:r>
      <w:r w:rsidR="00621489" w:rsidRPr="00D553ED">
        <w:rPr>
          <w:rFonts w:ascii="Times New Roman" w:eastAsia="Times New Roman" w:hAnsi="Times New Roman" w:cs="Times New Roman"/>
          <w:color w:val="000000" w:themeColor="text1"/>
          <w:sz w:val="28"/>
          <w:szCs w:val="28"/>
          <w:lang w:val="kk-KZ" w:eastAsia="ru-RU"/>
        </w:rPr>
        <w:t>жапырақ</w:t>
      </w:r>
      <w:r w:rsidR="00B52714" w:rsidRPr="00D553ED">
        <w:rPr>
          <w:rFonts w:ascii="Times New Roman" w:eastAsia="Times New Roman" w:hAnsi="Times New Roman" w:cs="Times New Roman"/>
          <w:color w:val="000000" w:themeColor="text1"/>
          <w:sz w:val="28"/>
          <w:szCs w:val="28"/>
          <w:lang w:val="kk-KZ" w:eastAsia="ru-RU"/>
        </w:rPr>
        <w:t xml:space="preserve"> шеттерінде </w:t>
      </w:r>
      <w:r w:rsidR="00B52714" w:rsidRPr="00D553ED">
        <w:rPr>
          <w:rFonts w:ascii="Times New Roman" w:eastAsia="Times New Roman" w:hAnsi="Times New Roman" w:cs="Times New Roman"/>
          <w:color w:val="000000" w:themeColor="text1"/>
          <w:sz w:val="28"/>
          <w:szCs w:val="28"/>
          <w:lang w:val="kk-KZ" w:eastAsia="ru-RU"/>
        </w:rPr>
        <w:lastRenderedPageBreak/>
        <w:t>күйдірілген, мыжылған кептірілген жерлер бар. Дақтар шашыраңқы, топтастырылған және біріктірілген</w:t>
      </w:r>
      <w:r w:rsidR="00621489" w:rsidRPr="00D553ED">
        <w:rPr>
          <w:rFonts w:ascii="Times New Roman" w:eastAsia="Times New Roman" w:hAnsi="Times New Roman" w:cs="Times New Roman"/>
          <w:color w:val="000000" w:themeColor="text1"/>
          <w:sz w:val="28"/>
          <w:szCs w:val="28"/>
          <w:lang w:val="kk-KZ" w:eastAsia="ru-RU"/>
        </w:rPr>
        <w:t xml:space="preserve">. </w:t>
      </w:r>
    </w:p>
    <w:p w14:paraId="55BAC02E" w14:textId="77777777" w:rsidR="00FC7EF4" w:rsidRPr="00D553ED" w:rsidRDefault="004165F9"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 xml:space="preserve">Қара қарақат  (Ribes nigrum) </w:t>
      </w:r>
      <w:r w:rsidR="00B626A2" w:rsidRPr="00D553ED">
        <w:rPr>
          <w:rFonts w:ascii="Times New Roman" w:eastAsia="Times New Roman" w:hAnsi="Times New Roman" w:cs="Times New Roman"/>
          <w:color w:val="000000" w:themeColor="text1"/>
          <w:sz w:val="28"/>
          <w:szCs w:val="28"/>
          <w:lang w:val="kk-KZ" w:eastAsia="ru-RU"/>
        </w:rPr>
        <w:t>45 квартал (Вячеслав</w:t>
      </w:r>
      <w:r w:rsidRPr="00D553ED">
        <w:rPr>
          <w:rFonts w:ascii="Times New Roman" w:eastAsia="Times New Roman" w:hAnsi="Times New Roman" w:cs="Times New Roman"/>
          <w:color w:val="000000" w:themeColor="text1"/>
          <w:sz w:val="28"/>
          <w:szCs w:val="28"/>
          <w:lang w:val="kk-KZ" w:eastAsia="ru-RU"/>
        </w:rPr>
        <w:t xml:space="preserve"> шаруашылығы</w:t>
      </w:r>
      <w:r w:rsidR="00B626A2" w:rsidRPr="00D553ED">
        <w:rPr>
          <w:rFonts w:ascii="Times New Roman" w:eastAsia="Times New Roman" w:hAnsi="Times New Roman" w:cs="Times New Roman"/>
          <w:color w:val="000000" w:themeColor="text1"/>
          <w:sz w:val="28"/>
          <w:szCs w:val="28"/>
          <w:lang w:val="kk-KZ" w:eastAsia="ru-RU"/>
        </w:rPr>
        <w:t xml:space="preserve">). </w:t>
      </w:r>
      <w:r w:rsidR="00C22605" w:rsidRPr="00D553ED">
        <w:rPr>
          <w:rFonts w:ascii="Times New Roman" w:eastAsia="Times New Roman" w:hAnsi="Times New Roman" w:cs="Times New Roman"/>
          <w:color w:val="000000" w:themeColor="text1"/>
          <w:sz w:val="28"/>
          <w:szCs w:val="28"/>
          <w:lang w:val="kk-KZ" w:eastAsia="ru-RU"/>
        </w:rPr>
        <w:t>Б</w:t>
      </w:r>
      <w:r w:rsidR="002151D3" w:rsidRPr="00D553ED">
        <w:rPr>
          <w:rFonts w:ascii="Times New Roman" w:eastAsia="Times New Roman" w:hAnsi="Times New Roman" w:cs="Times New Roman"/>
          <w:color w:val="000000" w:themeColor="text1"/>
          <w:sz w:val="28"/>
          <w:szCs w:val="28"/>
          <w:lang w:val="kk-KZ" w:eastAsia="ru-RU"/>
        </w:rPr>
        <w:t>ұ</w:t>
      </w:r>
      <w:r w:rsidR="00C22605" w:rsidRPr="00D553ED">
        <w:rPr>
          <w:rFonts w:ascii="Times New Roman" w:eastAsia="Times New Roman" w:hAnsi="Times New Roman" w:cs="Times New Roman"/>
          <w:color w:val="000000" w:themeColor="text1"/>
          <w:sz w:val="28"/>
          <w:szCs w:val="28"/>
          <w:lang w:val="kk-KZ" w:eastAsia="ru-RU"/>
        </w:rPr>
        <w:t>тақтарында жапырақтар өте аз, қалған жапырақтарының жағдайы өте нашар</w:t>
      </w:r>
      <w:r w:rsidR="00FC7EF4" w:rsidRPr="00D553ED">
        <w:rPr>
          <w:rFonts w:ascii="Times New Roman" w:eastAsia="Times New Roman" w:hAnsi="Times New Roman" w:cs="Times New Roman"/>
          <w:color w:val="000000" w:themeColor="text1"/>
          <w:sz w:val="28"/>
          <w:szCs w:val="28"/>
          <w:lang w:val="kk-KZ" w:eastAsia="ru-RU"/>
        </w:rPr>
        <w:t xml:space="preserve"> </w:t>
      </w:r>
      <w:r w:rsidR="00B244E1" w:rsidRPr="00D553ED">
        <w:rPr>
          <w:rFonts w:ascii="Times New Roman" w:eastAsia="Times New Roman" w:hAnsi="Times New Roman" w:cs="Times New Roman"/>
          <w:color w:val="000000" w:themeColor="text1"/>
          <w:sz w:val="28"/>
          <w:szCs w:val="28"/>
          <w:lang w:val="kk-KZ" w:eastAsia="ru-RU"/>
        </w:rPr>
        <w:t>қ</w:t>
      </w:r>
      <w:r w:rsidR="00FC7EF4" w:rsidRPr="00D553ED">
        <w:rPr>
          <w:rFonts w:ascii="Times New Roman" w:eastAsia="Times New Roman" w:hAnsi="Times New Roman" w:cs="Times New Roman"/>
          <w:color w:val="000000" w:themeColor="text1"/>
          <w:sz w:val="28"/>
          <w:szCs w:val="28"/>
          <w:lang w:val="kk-KZ" w:eastAsia="ru-RU"/>
        </w:rPr>
        <w:t xml:space="preserve">ызғылт сарғыш түсті. Өсімдік әлсіз, жемістері </w:t>
      </w:r>
      <w:r w:rsidR="00B244E1" w:rsidRPr="00D553ED">
        <w:rPr>
          <w:rFonts w:ascii="Times New Roman" w:eastAsia="Times New Roman" w:hAnsi="Times New Roman" w:cs="Times New Roman"/>
          <w:color w:val="000000" w:themeColor="text1"/>
          <w:sz w:val="28"/>
          <w:szCs w:val="28"/>
          <w:lang w:val="kk-KZ" w:eastAsia="ru-RU"/>
        </w:rPr>
        <w:t>қ</w:t>
      </w:r>
      <w:r w:rsidR="00FC7EF4" w:rsidRPr="00D553ED">
        <w:rPr>
          <w:rFonts w:ascii="Times New Roman" w:eastAsia="Times New Roman" w:hAnsi="Times New Roman" w:cs="Times New Roman"/>
          <w:color w:val="000000" w:themeColor="text1"/>
          <w:sz w:val="28"/>
          <w:szCs w:val="28"/>
          <w:lang w:val="kk-KZ" w:eastAsia="ru-RU"/>
        </w:rPr>
        <w:t>ураған б</w:t>
      </w:r>
      <w:r w:rsidR="00B244E1" w:rsidRPr="00D553ED">
        <w:rPr>
          <w:rFonts w:ascii="Times New Roman" w:eastAsia="Times New Roman" w:hAnsi="Times New Roman" w:cs="Times New Roman"/>
          <w:color w:val="000000" w:themeColor="text1"/>
          <w:sz w:val="28"/>
          <w:szCs w:val="28"/>
          <w:lang w:val="kk-KZ" w:eastAsia="ru-RU"/>
        </w:rPr>
        <w:t>ұ</w:t>
      </w:r>
      <w:r w:rsidR="00FC7EF4" w:rsidRPr="00D553ED">
        <w:rPr>
          <w:rFonts w:ascii="Times New Roman" w:eastAsia="Times New Roman" w:hAnsi="Times New Roman" w:cs="Times New Roman"/>
          <w:color w:val="000000" w:themeColor="text1"/>
          <w:sz w:val="28"/>
          <w:szCs w:val="28"/>
          <w:lang w:val="kk-KZ" w:eastAsia="ru-RU"/>
        </w:rPr>
        <w:t xml:space="preserve">таларда ілініп тұр. Көптеген бұта жапырақтар шіріп қураған. </w:t>
      </w:r>
    </w:p>
    <w:p w14:paraId="786B8DC2" w14:textId="77777777" w:rsidR="00FC7EF4" w:rsidRPr="00D553ED" w:rsidRDefault="00FC7EF4"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 xml:space="preserve">Қазақстандық терек (Populus nigra L.) </w:t>
      </w:r>
      <w:r w:rsidR="00B626A2" w:rsidRPr="00D553ED">
        <w:rPr>
          <w:rFonts w:ascii="Times New Roman" w:eastAsia="Times New Roman" w:hAnsi="Times New Roman" w:cs="Times New Roman"/>
          <w:color w:val="000000" w:themeColor="text1"/>
          <w:sz w:val="28"/>
          <w:szCs w:val="28"/>
          <w:lang w:val="kk-KZ" w:eastAsia="ru-RU"/>
        </w:rPr>
        <w:t>45 квартал (Вячеслав</w:t>
      </w:r>
      <w:r w:rsidRPr="00D553ED">
        <w:rPr>
          <w:rFonts w:ascii="Times New Roman" w:eastAsia="Times New Roman" w:hAnsi="Times New Roman" w:cs="Times New Roman"/>
          <w:color w:val="000000" w:themeColor="text1"/>
          <w:sz w:val="28"/>
          <w:szCs w:val="28"/>
          <w:lang w:val="kk-KZ" w:eastAsia="ru-RU"/>
        </w:rPr>
        <w:t xml:space="preserve"> шаруашылығы</w:t>
      </w:r>
      <w:r w:rsidR="00B626A2"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 xml:space="preserve">Жоғарғы жағындағы жапырақтардың үлкен аймақтары қара түсті, күйдірілгендей, төменгі жағында сұр-қоңыр түсті дақтар бар. Дақтар қатты, жапырақ бетінің жартысына дейін алады. </w:t>
      </w:r>
    </w:p>
    <w:p w14:paraId="512A3EA4" w14:textId="77777777" w:rsidR="00B626A2" w:rsidRPr="00D553ED" w:rsidRDefault="00FC7EF4"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 xml:space="preserve">Шегіршін (Ulmus) </w:t>
      </w:r>
      <w:r w:rsidR="00B626A2" w:rsidRPr="00D553ED">
        <w:rPr>
          <w:rFonts w:ascii="Times New Roman" w:eastAsia="Times New Roman" w:hAnsi="Times New Roman" w:cs="Times New Roman"/>
          <w:color w:val="000000" w:themeColor="text1"/>
          <w:sz w:val="28"/>
          <w:szCs w:val="28"/>
          <w:lang w:val="kk-KZ" w:eastAsia="ru-RU"/>
        </w:rPr>
        <w:t>51 квартал (Вячеслав</w:t>
      </w:r>
      <w:r w:rsidRPr="00D553ED">
        <w:rPr>
          <w:rFonts w:ascii="Times New Roman" w:eastAsia="Times New Roman" w:hAnsi="Times New Roman" w:cs="Times New Roman"/>
          <w:color w:val="000000" w:themeColor="text1"/>
          <w:sz w:val="28"/>
          <w:szCs w:val="28"/>
          <w:lang w:val="kk-KZ" w:eastAsia="ru-RU"/>
        </w:rPr>
        <w:t xml:space="preserve"> шаруашылығы</w:t>
      </w:r>
      <w:r w:rsidR="00B626A2"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 xml:space="preserve">Жапырақ ұштарындағы зақымданған бөліктері насекомдардың әсерінен екені көрініп тұр. Барлық жапырақтар жапырақ кеміргіштермен зақымданған. Кейбір жапырақтар толықтай шіріген, ашықтан қара қоңыр түске боялған. </w:t>
      </w:r>
    </w:p>
    <w:p w14:paraId="5CB1FA75" w14:textId="611CA82F" w:rsidR="00B626A2" w:rsidRPr="00D553ED" w:rsidRDefault="00FC14D3"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 xml:space="preserve">Итмұрын (Rоsa) </w:t>
      </w:r>
      <w:r w:rsidR="00B626A2" w:rsidRPr="00D553ED">
        <w:rPr>
          <w:rFonts w:ascii="Times New Roman" w:eastAsia="Times New Roman" w:hAnsi="Times New Roman" w:cs="Times New Roman"/>
          <w:color w:val="000000" w:themeColor="text1"/>
          <w:sz w:val="28"/>
          <w:szCs w:val="28"/>
          <w:lang w:val="kk-KZ" w:eastAsia="ru-RU"/>
        </w:rPr>
        <w:t>51 квар</w:t>
      </w:r>
      <w:r w:rsidR="00B244E1" w:rsidRPr="00D553ED">
        <w:rPr>
          <w:rFonts w:ascii="Times New Roman" w:eastAsia="Times New Roman" w:hAnsi="Times New Roman" w:cs="Times New Roman"/>
          <w:color w:val="000000" w:themeColor="text1"/>
          <w:sz w:val="28"/>
          <w:szCs w:val="28"/>
          <w:lang w:val="kk-KZ" w:eastAsia="ru-RU"/>
        </w:rPr>
        <w:t>т</w:t>
      </w:r>
      <w:r w:rsidR="00B626A2" w:rsidRPr="00D553ED">
        <w:rPr>
          <w:rFonts w:ascii="Times New Roman" w:eastAsia="Times New Roman" w:hAnsi="Times New Roman" w:cs="Times New Roman"/>
          <w:color w:val="000000" w:themeColor="text1"/>
          <w:sz w:val="28"/>
          <w:szCs w:val="28"/>
          <w:lang w:val="kk-KZ" w:eastAsia="ru-RU"/>
        </w:rPr>
        <w:t>ал (Вячеслав</w:t>
      </w:r>
      <w:r w:rsidR="00A41CF3" w:rsidRPr="00D553ED">
        <w:rPr>
          <w:rFonts w:ascii="Times New Roman" w:eastAsia="Times New Roman" w:hAnsi="Times New Roman" w:cs="Times New Roman"/>
          <w:color w:val="000000" w:themeColor="text1"/>
          <w:sz w:val="28"/>
          <w:szCs w:val="28"/>
          <w:lang w:val="kk-KZ" w:eastAsia="ru-RU"/>
        </w:rPr>
        <w:t xml:space="preserve"> шаруашылығы</w:t>
      </w:r>
      <w:r w:rsidR="00B626A2" w:rsidRPr="00D553ED">
        <w:rPr>
          <w:rFonts w:ascii="Times New Roman" w:eastAsia="Times New Roman" w:hAnsi="Times New Roman" w:cs="Times New Roman"/>
          <w:color w:val="000000" w:themeColor="text1"/>
          <w:sz w:val="28"/>
          <w:szCs w:val="28"/>
          <w:lang w:val="kk-KZ" w:eastAsia="ru-RU"/>
        </w:rPr>
        <w:t xml:space="preserve">). </w:t>
      </w:r>
      <w:r w:rsidR="00A41CF3" w:rsidRPr="00D553ED">
        <w:rPr>
          <w:rFonts w:ascii="Times New Roman" w:eastAsia="Times New Roman" w:hAnsi="Times New Roman" w:cs="Times New Roman"/>
          <w:color w:val="000000" w:themeColor="text1"/>
          <w:sz w:val="28"/>
          <w:szCs w:val="28"/>
          <w:lang w:val="kk-KZ" w:eastAsia="ru-RU"/>
        </w:rPr>
        <w:t>Жапырақтарда майда дақтар көп, төменгі бөлімінде</w:t>
      </w:r>
      <w:r w:rsidR="00B626A2" w:rsidRPr="00D553ED">
        <w:rPr>
          <w:rFonts w:ascii="Times New Roman" w:eastAsia="Times New Roman" w:hAnsi="Times New Roman" w:cs="Times New Roman"/>
          <w:color w:val="000000" w:themeColor="text1"/>
          <w:sz w:val="28"/>
          <w:szCs w:val="28"/>
          <w:lang w:val="kk-KZ" w:eastAsia="ru-RU"/>
        </w:rPr>
        <w:t xml:space="preserve"> 0,7-1 мм</w:t>
      </w:r>
      <w:r w:rsidR="00A41CF3" w:rsidRPr="00D553ED">
        <w:rPr>
          <w:rFonts w:ascii="Times New Roman" w:eastAsia="Times New Roman" w:hAnsi="Times New Roman" w:cs="Times New Roman"/>
          <w:color w:val="000000" w:themeColor="text1"/>
          <w:sz w:val="28"/>
          <w:szCs w:val="28"/>
          <w:lang w:val="kk-KZ" w:eastAsia="ru-RU"/>
        </w:rPr>
        <w:t xml:space="preserve"> қоңыр, қатты қоңыр түсті дақтар бар. </w:t>
      </w:r>
      <w:r w:rsidR="00B626A2" w:rsidRPr="00D553ED">
        <w:rPr>
          <w:rFonts w:ascii="Times New Roman" w:eastAsia="Times New Roman" w:hAnsi="Times New Roman" w:cs="Times New Roman"/>
          <w:color w:val="000000" w:themeColor="text1"/>
          <w:sz w:val="28"/>
          <w:szCs w:val="28"/>
          <w:lang w:val="kk-KZ" w:eastAsia="ru-RU"/>
        </w:rPr>
        <w:t>Микроскопи</w:t>
      </w:r>
      <w:r w:rsidR="00A41CF3" w:rsidRPr="00D553ED">
        <w:rPr>
          <w:rFonts w:ascii="Times New Roman" w:eastAsia="Times New Roman" w:hAnsi="Times New Roman" w:cs="Times New Roman"/>
          <w:color w:val="000000" w:themeColor="text1"/>
          <w:sz w:val="28"/>
          <w:szCs w:val="28"/>
          <w:lang w:val="kk-KZ" w:eastAsia="ru-RU"/>
        </w:rPr>
        <w:t>ялық талдау</w:t>
      </w:r>
      <w:r w:rsidR="00B626A2" w:rsidRPr="00D553ED">
        <w:rPr>
          <w:rFonts w:ascii="Times New Roman" w:eastAsia="Times New Roman" w:hAnsi="Times New Roman" w:cs="Times New Roman"/>
          <w:color w:val="000000" w:themeColor="text1"/>
          <w:sz w:val="28"/>
          <w:szCs w:val="28"/>
          <w:lang w:val="kk-KZ" w:eastAsia="ru-RU"/>
        </w:rPr>
        <w:t xml:space="preserve">: </w:t>
      </w:r>
      <w:r w:rsidR="00A41CF3" w:rsidRPr="00D553ED">
        <w:rPr>
          <w:rFonts w:ascii="Times New Roman" w:eastAsia="Times New Roman" w:hAnsi="Times New Roman" w:cs="Times New Roman"/>
          <w:color w:val="000000" w:themeColor="text1"/>
          <w:sz w:val="28"/>
          <w:szCs w:val="28"/>
          <w:lang w:val="kk-KZ" w:eastAsia="ru-RU"/>
        </w:rPr>
        <w:t xml:space="preserve">бірклеткалы </w:t>
      </w:r>
      <w:r w:rsidR="00B626A2" w:rsidRPr="00D553ED">
        <w:rPr>
          <w:rFonts w:ascii="Times New Roman" w:eastAsia="Times New Roman" w:hAnsi="Times New Roman" w:cs="Times New Roman"/>
          <w:color w:val="000000" w:themeColor="text1"/>
          <w:sz w:val="28"/>
          <w:szCs w:val="28"/>
          <w:lang w:val="kk-KZ" w:eastAsia="ru-RU"/>
        </w:rPr>
        <w:t>урединиоспор</w:t>
      </w:r>
      <w:r w:rsidR="00A41CF3" w:rsidRPr="00D553ED">
        <w:rPr>
          <w:rFonts w:ascii="Times New Roman" w:eastAsia="Times New Roman" w:hAnsi="Times New Roman" w:cs="Times New Roman"/>
          <w:color w:val="000000" w:themeColor="text1"/>
          <w:sz w:val="28"/>
          <w:szCs w:val="28"/>
          <w:lang w:val="kk-KZ" w:eastAsia="ru-RU"/>
        </w:rPr>
        <w:t>лар</w:t>
      </w:r>
      <w:r w:rsidR="00B626A2" w:rsidRPr="00D553ED">
        <w:rPr>
          <w:rFonts w:ascii="Times New Roman" w:eastAsia="Times New Roman" w:hAnsi="Times New Roman" w:cs="Times New Roman"/>
          <w:color w:val="000000" w:themeColor="text1"/>
          <w:sz w:val="28"/>
          <w:szCs w:val="28"/>
          <w:lang w:val="kk-KZ" w:eastAsia="ru-RU"/>
        </w:rPr>
        <w:t>. Телиоспор</w:t>
      </w:r>
      <w:r w:rsidR="00A41CF3" w:rsidRPr="00D553ED">
        <w:rPr>
          <w:rFonts w:ascii="Times New Roman" w:eastAsia="Times New Roman" w:hAnsi="Times New Roman" w:cs="Times New Roman"/>
          <w:color w:val="000000" w:themeColor="text1"/>
          <w:sz w:val="28"/>
          <w:szCs w:val="28"/>
          <w:lang w:val="kk-KZ" w:eastAsia="ru-RU"/>
        </w:rPr>
        <w:t>лар қалыптаспаған</w:t>
      </w:r>
      <w:r w:rsidR="00B626A2" w:rsidRPr="00D553ED">
        <w:rPr>
          <w:rFonts w:ascii="Times New Roman" w:eastAsia="Times New Roman" w:hAnsi="Times New Roman" w:cs="Times New Roman"/>
          <w:color w:val="000000" w:themeColor="text1"/>
          <w:sz w:val="28"/>
          <w:szCs w:val="28"/>
          <w:lang w:val="kk-KZ" w:eastAsia="ru-RU"/>
        </w:rPr>
        <w:t xml:space="preserve">. Диагноз: </w:t>
      </w:r>
      <w:r w:rsidR="00A41CF3" w:rsidRPr="00D553ED">
        <w:rPr>
          <w:rFonts w:ascii="Times New Roman" w:eastAsia="Times New Roman" w:hAnsi="Times New Roman" w:cs="Times New Roman"/>
          <w:color w:val="000000" w:themeColor="text1"/>
          <w:sz w:val="28"/>
          <w:szCs w:val="28"/>
          <w:lang w:val="kk-KZ" w:eastAsia="ru-RU"/>
        </w:rPr>
        <w:t>итмұрын тоты</w:t>
      </w:r>
      <w:r w:rsidR="00294719">
        <w:rPr>
          <w:rFonts w:ascii="Times New Roman" w:eastAsia="Times New Roman" w:hAnsi="Times New Roman" w:cs="Times New Roman"/>
          <w:color w:val="000000" w:themeColor="text1"/>
          <w:sz w:val="28"/>
          <w:szCs w:val="28"/>
          <w:lang w:val="kk-KZ" w:eastAsia="ru-RU"/>
        </w:rPr>
        <w:t xml:space="preserve"> (1</w:t>
      </w:r>
      <w:r w:rsidR="00D75693">
        <w:rPr>
          <w:rFonts w:ascii="Times New Roman" w:eastAsia="Times New Roman" w:hAnsi="Times New Roman" w:cs="Times New Roman"/>
          <w:color w:val="000000" w:themeColor="text1"/>
          <w:sz w:val="28"/>
          <w:szCs w:val="28"/>
          <w:lang w:val="kk-KZ" w:eastAsia="ru-RU"/>
        </w:rPr>
        <w:t>6</w:t>
      </w:r>
      <w:r w:rsidR="00294719">
        <w:rPr>
          <w:rFonts w:ascii="Times New Roman" w:eastAsia="Times New Roman" w:hAnsi="Times New Roman" w:cs="Times New Roman"/>
          <w:color w:val="000000" w:themeColor="text1"/>
          <w:sz w:val="28"/>
          <w:szCs w:val="28"/>
          <w:lang w:val="kk-KZ" w:eastAsia="ru-RU"/>
        </w:rPr>
        <w:t>-сурет)</w:t>
      </w:r>
      <w:r w:rsidR="00A41CF3" w:rsidRPr="00D553ED">
        <w:rPr>
          <w:rFonts w:ascii="Times New Roman" w:eastAsia="Times New Roman" w:hAnsi="Times New Roman" w:cs="Times New Roman"/>
          <w:color w:val="000000" w:themeColor="text1"/>
          <w:sz w:val="28"/>
          <w:szCs w:val="28"/>
          <w:lang w:val="kk-KZ" w:eastAsia="ru-RU"/>
        </w:rPr>
        <w:t>.</w:t>
      </w:r>
      <w:r w:rsidR="00F74143">
        <w:rPr>
          <w:rFonts w:ascii="Times New Roman" w:eastAsia="Times New Roman" w:hAnsi="Times New Roman" w:cs="Times New Roman"/>
          <w:color w:val="000000" w:themeColor="text1"/>
          <w:sz w:val="28"/>
          <w:szCs w:val="28"/>
          <w:lang w:val="kk-KZ" w:eastAsia="ru-RU"/>
        </w:rPr>
        <w:t xml:space="preserve"> </w:t>
      </w:r>
    </w:p>
    <w:p w14:paraId="32E25563" w14:textId="77777777" w:rsidR="00D631DE" w:rsidRPr="00D553ED" w:rsidRDefault="00D631DE" w:rsidP="00B11778">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2FF28C9C" w14:textId="24ADD4FC" w:rsidR="00CD5458" w:rsidRPr="00D553ED" w:rsidRDefault="00D631DE" w:rsidP="00294719">
      <w:pPr>
        <w:spacing w:after="0" w:line="240" w:lineRule="auto"/>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noProof/>
          <w:color w:val="000000" w:themeColor="text1"/>
          <w:sz w:val="28"/>
          <w:szCs w:val="28"/>
          <w:lang w:eastAsia="ru-RU"/>
        </w:rPr>
        <w:drawing>
          <wp:inline distT="0" distB="0" distL="0" distR="0" wp14:anchorId="7F00600F" wp14:editId="4C722B57">
            <wp:extent cx="2638425" cy="300037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39434" cy="3001522"/>
                    </a:xfrm>
                    <a:prstGeom prst="rect">
                      <a:avLst/>
                    </a:prstGeom>
                    <a:noFill/>
                  </pic:spPr>
                </pic:pic>
              </a:graphicData>
            </a:graphic>
          </wp:inline>
        </w:drawing>
      </w:r>
      <w:r w:rsidR="00294719">
        <w:rPr>
          <w:rFonts w:ascii="Times New Roman" w:eastAsia="Times New Roman" w:hAnsi="Times New Roman" w:cs="Times New Roman"/>
          <w:color w:val="000000" w:themeColor="text1"/>
          <w:sz w:val="28"/>
          <w:szCs w:val="28"/>
          <w:lang w:val="kk-KZ" w:eastAsia="ru-RU"/>
        </w:rPr>
        <w:t xml:space="preserve">        </w:t>
      </w:r>
      <w:r w:rsidR="00CD5458" w:rsidRPr="00D553ED">
        <w:rPr>
          <w:rFonts w:ascii="Times New Roman" w:eastAsia="Times New Roman" w:hAnsi="Times New Roman" w:cs="Times New Roman"/>
          <w:noProof/>
          <w:color w:val="000000" w:themeColor="text1"/>
          <w:sz w:val="28"/>
          <w:szCs w:val="28"/>
          <w:lang w:eastAsia="ru-RU"/>
        </w:rPr>
        <w:drawing>
          <wp:inline distT="0" distB="0" distL="0" distR="0" wp14:anchorId="52F5873D" wp14:editId="305218CF">
            <wp:extent cx="2409825" cy="297180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09825" cy="2971800"/>
                    </a:xfrm>
                    <a:prstGeom prst="rect">
                      <a:avLst/>
                    </a:prstGeom>
                    <a:noFill/>
                  </pic:spPr>
                </pic:pic>
              </a:graphicData>
            </a:graphic>
          </wp:inline>
        </w:drawing>
      </w:r>
    </w:p>
    <w:p w14:paraId="070907C1" w14:textId="22A1D2F4" w:rsidR="00CD5458" w:rsidRPr="00294719" w:rsidRDefault="00294719" w:rsidP="00294719">
      <w:pPr>
        <w:spacing w:after="0" w:line="240" w:lineRule="auto"/>
        <w:ind w:firstLine="2268"/>
        <w:jc w:val="both"/>
        <w:rPr>
          <w:rFonts w:ascii="Times New Roman" w:eastAsia="Times New Roman" w:hAnsi="Times New Roman" w:cs="Times New Roman"/>
          <w:color w:val="000000" w:themeColor="text1"/>
          <w:sz w:val="24"/>
          <w:szCs w:val="24"/>
          <w:lang w:val="kk-KZ" w:eastAsia="ru-RU"/>
        </w:rPr>
      </w:pPr>
      <w:r w:rsidRPr="00294719">
        <w:rPr>
          <w:rFonts w:ascii="Times New Roman" w:eastAsia="Times New Roman" w:hAnsi="Times New Roman" w:cs="Times New Roman"/>
          <w:color w:val="000000" w:themeColor="text1"/>
          <w:sz w:val="24"/>
          <w:szCs w:val="24"/>
          <w:lang w:val="kk-KZ" w:eastAsia="ru-RU"/>
        </w:rPr>
        <w:t xml:space="preserve">а                       </w:t>
      </w:r>
      <w:r>
        <w:rPr>
          <w:rFonts w:ascii="Times New Roman" w:eastAsia="Times New Roman" w:hAnsi="Times New Roman" w:cs="Times New Roman"/>
          <w:color w:val="000000" w:themeColor="text1"/>
          <w:sz w:val="24"/>
          <w:szCs w:val="24"/>
          <w:lang w:val="kk-KZ" w:eastAsia="ru-RU"/>
        </w:rPr>
        <w:t xml:space="preserve">               </w:t>
      </w:r>
      <w:r w:rsidRPr="00294719">
        <w:rPr>
          <w:rFonts w:ascii="Times New Roman" w:eastAsia="Times New Roman" w:hAnsi="Times New Roman" w:cs="Times New Roman"/>
          <w:color w:val="000000" w:themeColor="text1"/>
          <w:sz w:val="24"/>
          <w:szCs w:val="24"/>
          <w:lang w:val="kk-KZ" w:eastAsia="ru-RU"/>
        </w:rPr>
        <w:t xml:space="preserve">   </w:t>
      </w:r>
      <w:r>
        <w:rPr>
          <w:rFonts w:ascii="Times New Roman" w:eastAsia="Times New Roman" w:hAnsi="Times New Roman" w:cs="Times New Roman"/>
          <w:color w:val="000000" w:themeColor="text1"/>
          <w:sz w:val="24"/>
          <w:szCs w:val="24"/>
          <w:lang w:val="kk-KZ" w:eastAsia="ru-RU"/>
        </w:rPr>
        <w:t xml:space="preserve"> </w:t>
      </w:r>
      <w:r w:rsidRPr="00294719">
        <w:rPr>
          <w:rFonts w:ascii="Times New Roman" w:eastAsia="Times New Roman" w:hAnsi="Times New Roman" w:cs="Times New Roman"/>
          <w:color w:val="000000" w:themeColor="text1"/>
          <w:sz w:val="24"/>
          <w:szCs w:val="24"/>
          <w:lang w:val="kk-KZ" w:eastAsia="ru-RU"/>
        </w:rPr>
        <w:t xml:space="preserve">                                    ә</w:t>
      </w:r>
    </w:p>
    <w:p w14:paraId="007B2ABE" w14:textId="39218FF9" w:rsidR="004568F2" w:rsidRPr="00D553ED" w:rsidRDefault="00CD5458" w:rsidP="00294719">
      <w:pPr>
        <w:spacing w:after="0" w:line="240" w:lineRule="auto"/>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Сурет 1</w:t>
      </w:r>
      <w:r w:rsidR="00D75693">
        <w:rPr>
          <w:rFonts w:ascii="Times New Roman" w:eastAsia="Times New Roman" w:hAnsi="Times New Roman" w:cs="Times New Roman"/>
          <w:color w:val="000000" w:themeColor="text1"/>
          <w:sz w:val="28"/>
          <w:szCs w:val="28"/>
          <w:lang w:val="kk-KZ" w:eastAsia="ru-RU"/>
        </w:rPr>
        <w:t>6</w:t>
      </w:r>
      <w:r w:rsidR="009E0038" w:rsidRPr="00D553ED">
        <w:rPr>
          <w:rFonts w:ascii="Times New Roman" w:eastAsia="Times New Roman" w:hAnsi="Times New Roman" w:cs="Times New Roman"/>
          <w:color w:val="000000" w:themeColor="text1"/>
          <w:sz w:val="28"/>
          <w:szCs w:val="28"/>
          <w:lang w:val="kk-KZ" w:eastAsia="ru-RU"/>
        </w:rPr>
        <w:t xml:space="preserve"> </w:t>
      </w:r>
      <w:r w:rsidR="00294719">
        <w:rPr>
          <w:rFonts w:ascii="Times New Roman" w:eastAsia="Times New Roman" w:hAnsi="Times New Roman" w:cs="Times New Roman"/>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 </w:t>
      </w:r>
      <w:r w:rsidR="00294719">
        <w:rPr>
          <w:rFonts w:ascii="Times New Roman" w:eastAsia="Times New Roman" w:hAnsi="Times New Roman" w:cs="Times New Roman"/>
          <w:color w:val="000000" w:themeColor="text1"/>
          <w:sz w:val="28"/>
          <w:szCs w:val="28"/>
          <w:lang w:val="kk-KZ" w:eastAsia="ru-RU"/>
        </w:rPr>
        <w:t xml:space="preserve">а, ә – </w:t>
      </w:r>
      <w:r w:rsidRPr="00D553ED">
        <w:rPr>
          <w:rFonts w:ascii="Times New Roman" w:eastAsia="Times New Roman" w:hAnsi="Times New Roman" w:cs="Times New Roman"/>
          <w:color w:val="000000" w:themeColor="text1"/>
          <w:sz w:val="28"/>
          <w:szCs w:val="28"/>
          <w:lang w:val="kk-KZ" w:eastAsia="ru-RU"/>
        </w:rPr>
        <w:t xml:space="preserve">Шегіршін (Ulmus) </w:t>
      </w:r>
      <w:r w:rsidR="00B244E1" w:rsidRPr="00D553ED">
        <w:rPr>
          <w:rFonts w:ascii="Times New Roman" w:eastAsia="Times New Roman" w:hAnsi="Times New Roman" w:cs="Times New Roman"/>
          <w:color w:val="000000" w:themeColor="text1"/>
          <w:sz w:val="28"/>
          <w:szCs w:val="28"/>
          <w:lang w:val="kk-KZ" w:eastAsia="ru-RU"/>
        </w:rPr>
        <w:t xml:space="preserve"> Итмұрын (Rоsa)</w:t>
      </w:r>
      <w:r w:rsidR="007E0530" w:rsidRPr="007E0530">
        <w:rPr>
          <w:lang w:val="kk-KZ"/>
        </w:rPr>
        <w:t xml:space="preserve"> </w:t>
      </w:r>
      <w:r w:rsidR="007E0530" w:rsidRPr="007E0530">
        <w:rPr>
          <w:rFonts w:ascii="Times New Roman" w:eastAsia="Times New Roman" w:hAnsi="Times New Roman" w:cs="Times New Roman"/>
          <w:color w:val="000000" w:themeColor="text1"/>
          <w:sz w:val="28"/>
          <w:szCs w:val="28"/>
          <w:lang w:val="kk-KZ" w:eastAsia="ru-RU"/>
        </w:rPr>
        <w:t xml:space="preserve">(автормен жасалынған)                   </w:t>
      </w:r>
    </w:p>
    <w:p w14:paraId="10237446" w14:textId="77777777" w:rsidR="004568F2" w:rsidRPr="00D553ED" w:rsidRDefault="004568F2" w:rsidP="00B11778">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p>
    <w:p w14:paraId="3B304C37" w14:textId="77777777" w:rsidR="00436FA4" w:rsidRDefault="002E43B4"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i/>
          <w:color w:val="000000" w:themeColor="text1"/>
          <w:sz w:val="28"/>
          <w:szCs w:val="28"/>
          <w:lang w:val="kk-KZ" w:eastAsia="ru-RU"/>
        </w:rPr>
        <w:t xml:space="preserve">Итмұрын (Rоsa) </w:t>
      </w:r>
      <w:r w:rsidR="00B626A2" w:rsidRPr="00D553ED">
        <w:rPr>
          <w:rFonts w:ascii="Times New Roman" w:eastAsia="Times New Roman" w:hAnsi="Times New Roman" w:cs="Times New Roman"/>
          <w:color w:val="000000" w:themeColor="text1"/>
          <w:sz w:val="28"/>
          <w:szCs w:val="28"/>
          <w:lang w:val="kk-KZ" w:eastAsia="ru-RU"/>
        </w:rPr>
        <w:t>(Кызылжар</w:t>
      </w:r>
      <w:r w:rsidRPr="00D553ED">
        <w:rPr>
          <w:rFonts w:ascii="Times New Roman" w:eastAsia="Times New Roman" w:hAnsi="Times New Roman" w:cs="Times New Roman"/>
          <w:color w:val="000000" w:themeColor="text1"/>
          <w:sz w:val="28"/>
          <w:szCs w:val="28"/>
          <w:lang w:val="kk-KZ" w:eastAsia="ru-RU"/>
        </w:rPr>
        <w:t xml:space="preserve"> шаруашылығы</w:t>
      </w:r>
      <w:r w:rsidR="00B626A2"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Барлық жер үсті мүшелерінде сары-қоңыр ұнтақты урединиопустулалар тот басады. Бұталар қатты зақымданудан қураған.</w:t>
      </w:r>
    </w:p>
    <w:p w14:paraId="46E8B475" w14:textId="77777777" w:rsidR="00676A16" w:rsidRDefault="00676A16"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5948F568" w14:textId="77777777" w:rsidR="00294719" w:rsidRPr="00D553ED" w:rsidRDefault="00294719" w:rsidP="00425CE5">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685FBFD2" w14:textId="35E73CD7" w:rsidR="00436FA4" w:rsidRPr="00D553ED" w:rsidRDefault="00B86133" w:rsidP="00425CE5">
      <w:pPr>
        <w:spacing w:after="0" w:line="240" w:lineRule="auto"/>
        <w:ind w:firstLine="709"/>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3.3</w:t>
      </w:r>
      <w:r w:rsidR="00436FA4" w:rsidRPr="00D553ED">
        <w:rPr>
          <w:rFonts w:ascii="Times New Roman" w:hAnsi="Times New Roman" w:cs="Times New Roman"/>
          <w:b/>
          <w:color w:val="000000" w:themeColor="text1"/>
          <w:sz w:val="28"/>
          <w:szCs w:val="28"/>
          <w:lang w:val="kk-KZ"/>
        </w:rPr>
        <w:t xml:space="preserve"> Бактериялық обырдан </w:t>
      </w:r>
      <w:r w:rsidR="00D75693">
        <w:rPr>
          <w:rFonts w:ascii="Times New Roman" w:hAnsi="Times New Roman" w:cs="Times New Roman"/>
          <w:b/>
          <w:color w:val="000000" w:themeColor="text1"/>
          <w:sz w:val="28"/>
          <w:szCs w:val="28"/>
          <w:lang w:val="kk-KZ"/>
        </w:rPr>
        <w:t xml:space="preserve">зақымдалған </w:t>
      </w:r>
      <w:r w:rsidR="00436FA4" w:rsidRPr="00D553ED">
        <w:rPr>
          <w:rFonts w:ascii="Times New Roman" w:hAnsi="Times New Roman" w:cs="Times New Roman"/>
          <w:b/>
          <w:color w:val="000000" w:themeColor="text1"/>
          <w:sz w:val="28"/>
          <w:szCs w:val="28"/>
          <w:lang w:val="kk-KZ"/>
        </w:rPr>
        <w:t>қайың мен терек құрылысы мен өсіп дамуындағы өзгерістер</w:t>
      </w:r>
    </w:p>
    <w:p w14:paraId="3C4EDAE4" w14:textId="2D2426B1" w:rsidR="00436FA4" w:rsidRDefault="00436FA4" w:rsidP="00425CE5">
      <w:pPr>
        <w:spacing w:after="0" w:line="240" w:lineRule="auto"/>
        <w:ind w:firstLine="709"/>
        <w:jc w:val="both"/>
        <w:rPr>
          <w:rFonts w:ascii="Times New Roman" w:eastAsia="Times New Roman" w:hAnsi="Times New Roman"/>
          <w:color w:val="000000" w:themeColor="text1"/>
          <w:sz w:val="28"/>
          <w:szCs w:val="28"/>
          <w:lang w:val="kk-KZ"/>
        </w:rPr>
      </w:pPr>
      <w:r w:rsidRPr="00D553ED">
        <w:rPr>
          <w:rStyle w:val="fontstyle01"/>
          <w:rFonts w:ascii="Times New Roman" w:hAnsi="Times New Roman"/>
          <w:color w:val="000000" w:themeColor="text1"/>
          <w:sz w:val="28"/>
          <w:szCs w:val="28"/>
          <w:lang w:val="kk-KZ"/>
        </w:rPr>
        <w:lastRenderedPageBreak/>
        <w:t xml:space="preserve">Өсімдіктердің фитопатогендер әсерінен болған физиолого-биохимиялық өзгерістерінің негізінде туындаған анатомия-морфологиялық өзгерістер аурудың симптомдарын анықтауға мүмкіндік береді. Ол өсімдік ұлпаларының құрылымы мен құрылысының, зақымдалған органдарының пішіні мен өсу қарқындылығын, немесе толықтай өсімдіктің өзгеруіне алып келеді. Бактериялық обыр немесе жүйеленген тамырлы-паренхималы бактериоз, онтогенез кезеңінде өсімдік ұлпаларының барлық қабаттарын (флоэма, камбий, ксилема) және генеративті мүшелерін (гүлдері, тозаңқап, жеміс, тұқым) зақымдайды. Аурудың ағаштектес өсімдіктердегі сыртқы белгілеріне тоқталатын болсақ, діңі мен бұтақтарында некрозды дымқыл жара мен жарықтарды, сұйықтың және шырыштың тамшыларын көруімізге болады. Сұйықтықтың түсі янтарь түстес болып келеді, көпіршіген майлы-қышқылды жағымсыз иіске ие, сондай-ақ  ағаштектес өсімдіктердің жапырақтары қоңыр (бурый) реңге ие. Бактериялық обыр ауруына көбіне жас екпе ағаш-бұталар шалдығады. Жасыл белдеудің Қызылжар шаруашылығында кездескен ағаштектес өсімдіктердің, соның ішінде </w:t>
      </w:r>
      <w:r w:rsidRPr="00D553ED">
        <w:rPr>
          <w:rFonts w:ascii="Times New Roman" w:hAnsi="Times New Roman"/>
          <w:color w:val="000000" w:themeColor="text1"/>
          <w:sz w:val="28"/>
          <w:szCs w:val="28"/>
          <w:lang w:val="kk-KZ"/>
        </w:rPr>
        <w:t>сүйелді қайың (</w:t>
      </w:r>
      <w:r w:rsidRPr="00D553ED">
        <w:rPr>
          <w:rFonts w:ascii="Times New Roman" w:hAnsi="Times New Roman"/>
          <w:i/>
          <w:color w:val="000000" w:themeColor="text1"/>
          <w:sz w:val="28"/>
          <w:szCs w:val="28"/>
          <w:lang w:val="kk-KZ"/>
        </w:rPr>
        <w:t>Bеtula pеndula</w:t>
      </w:r>
      <w:r w:rsidRPr="00D553ED">
        <w:rPr>
          <w:rFonts w:ascii="Times New Roman" w:hAnsi="Times New Roman"/>
          <w:color w:val="000000" w:themeColor="text1"/>
          <w:sz w:val="28"/>
          <w:szCs w:val="28"/>
          <w:lang w:val="kk-KZ"/>
        </w:rPr>
        <w:t>) мен  көктеректің (</w:t>
      </w:r>
      <w:r w:rsidRPr="00D553ED">
        <w:rPr>
          <w:rFonts w:ascii="Times New Roman" w:hAnsi="Times New Roman"/>
          <w:i/>
          <w:color w:val="000000" w:themeColor="text1"/>
          <w:sz w:val="28"/>
          <w:szCs w:val="28"/>
          <w:lang w:val="kk-KZ"/>
        </w:rPr>
        <w:t>Populus tremula</w:t>
      </w:r>
      <w:r w:rsidRPr="00D553ED">
        <w:rPr>
          <w:rFonts w:ascii="Times New Roman" w:hAnsi="Times New Roman"/>
          <w:color w:val="000000" w:themeColor="text1"/>
          <w:sz w:val="28"/>
          <w:szCs w:val="28"/>
          <w:lang w:val="kk-KZ"/>
        </w:rPr>
        <w:t>) сыртқы морфо-анатомиялық сипатына тоқталатын болсақ, сүйелді қайың (</w:t>
      </w:r>
      <w:r w:rsidRPr="00D553ED">
        <w:rPr>
          <w:rFonts w:ascii="Times New Roman" w:hAnsi="Times New Roman"/>
          <w:i/>
          <w:color w:val="000000" w:themeColor="text1"/>
          <w:sz w:val="28"/>
          <w:szCs w:val="28"/>
          <w:lang w:val="kk-KZ"/>
        </w:rPr>
        <w:t>Bеtula pеndula</w:t>
      </w:r>
      <w:r w:rsidRPr="00D553ED">
        <w:rPr>
          <w:rFonts w:ascii="Times New Roman" w:hAnsi="Times New Roman"/>
          <w:color w:val="000000" w:themeColor="text1"/>
          <w:sz w:val="28"/>
          <w:szCs w:val="28"/>
          <w:lang w:val="kk-KZ"/>
        </w:rPr>
        <w:t xml:space="preserve">) діңінің зақымдалған бөлімінде  ені 3-6 см дейін, ал дің бойымен ұзындығы 30-35 см жететін бактериялық обыр жарақаты орналасқан. Діңінің сыртқы қабығы зақымдалған, қара қоңыр шіріндіге айналған. Діңді сыртынан қатты басқанда шірік жарақаттан  қызыл қоңыр түсті шырыштың аққанын байқауға болады. </w:t>
      </w:r>
      <w:r w:rsidRPr="00D553ED">
        <w:rPr>
          <w:rFonts w:ascii="Times New Roman" w:eastAsia="Times New Roman" w:hAnsi="Times New Roman"/>
          <w:color w:val="000000" w:themeColor="text1"/>
          <w:sz w:val="28"/>
          <w:szCs w:val="28"/>
          <w:lang w:val="kk-KZ"/>
        </w:rPr>
        <w:t>Ағаш діңіндегі мұндай жарақаттар жер бетінен 1-2 м биіктікте орналасқан. 1</w:t>
      </w:r>
      <w:r w:rsidR="00F702FC">
        <w:rPr>
          <w:rFonts w:ascii="Times New Roman" w:eastAsia="Times New Roman" w:hAnsi="Times New Roman"/>
          <w:color w:val="000000" w:themeColor="text1"/>
          <w:sz w:val="28"/>
          <w:szCs w:val="28"/>
          <w:lang w:val="kk-KZ"/>
        </w:rPr>
        <w:t>7</w:t>
      </w:r>
      <w:r w:rsidR="00294719">
        <w:rPr>
          <w:rFonts w:ascii="Times New Roman" w:eastAsia="Times New Roman" w:hAnsi="Times New Roman"/>
          <w:color w:val="000000" w:themeColor="text1"/>
          <w:sz w:val="28"/>
          <w:szCs w:val="28"/>
          <w:lang w:val="kk-KZ"/>
        </w:rPr>
        <w:t>-</w:t>
      </w:r>
      <w:r w:rsidRPr="00D553ED">
        <w:rPr>
          <w:rFonts w:ascii="Times New Roman" w:eastAsia="Times New Roman" w:hAnsi="Times New Roman"/>
          <w:color w:val="000000" w:themeColor="text1"/>
          <w:sz w:val="28"/>
          <w:szCs w:val="28"/>
          <w:lang w:val="kk-KZ"/>
        </w:rPr>
        <w:t>суретте 40-45 жас шамасындағы бактериялық обырға шалдыққан сүйелді қайың (</w:t>
      </w:r>
      <w:r w:rsidRPr="00D553ED">
        <w:rPr>
          <w:rFonts w:ascii="Times New Roman" w:eastAsia="Times New Roman" w:hAnsi="Times New Roman"/>
          <w:i/>
          <w:color w:val="000000" w:themeColor="text1"/>
          <w:sz w:val="28"/>
          <w:szCs w:val="28"/>
          <w:lang w:val="kk-KZ"/>
        </w:rPr>
        <w:t>Bеtula pеndula</w:t>
      </w:r>
      <w:r w:rsidRPr="00D553ED">
        <w:rPr>
          <w:rFonts w:ascii="Times New Roman" w:eastAsia="Times New Roman" w:hAnsi="Times New Roman"/>
          <w:color w:val="000000" w:themeColor="text1"/>
          <w:sz w:val="28"/>
          <w:szCs w:val="28"/>
          <w:lang w:val="kk-KZ"/>
        </w:rPr>
        <w:t>).</w:t>
      </w:r>
    </w:p>
    <w:p w14:paraId="3830437B" w14:textId="77777777" w:rsidR="00813C7A" w:rsidRPr="00455182" w:rsidRDefault="00813C7A" w:rsidP="00B11778">
      <w:pPr>
        <w:spacing w:after="0" w:line="240" w:lineRule="auto"/>
        <w:ind w:firstLine="709"/>
        <w:jc w:val="both"/>
        <w:rPr>
          <w:rFonts w:ascii="Times New Roman" w:hAnsi="Times New Roman"/>
          <w:color w:val="000000" w:themeColor="text1"/>
          <w:sz w:val="28"/>
          <w:szCs w:val="28"/>
          <w:lang w:val="kk-KZ"/>
        </w:rPr>
      </w:pPr>
    </w:p>
    <w:p w14:paraId="2E9999AE" w14:textId="77777777" w:rsidR="00436FA4" w:rsidRPr="00D553ED" w:rsidRDefault="00436FA4" w:rsidP="00B11778">
      <w:pPr>
        <w:spacing w:after="0" w:line="240" w:lineRule="auto"/>
        <w:jc w:val="center"/>
        <w:rPr>
          <w:rFonts w:ascii="Times New Roman" w:hAnsi="Times New Roman"/>
          <w:color w:val="000000" w:themeColor="text1"/>
          <w:sz w:val="28"/>
          <w:szCs w:val="28"/>
          <w:lang w:val="kk-KZ"/>
        </w:rPr>
      </w:pPr>
      <w:r w:rsidRPr="00D553ED">
        <w:rPr>
          <w:rFonts w:ascii="Times New Roman" w:eastAsia="Times New Roman" w:hAnsi="Times New Roman"/>
          <w:noProof/>
          <w:color w:val="000000" w:themeColor="text1"/>
          <w:sz w:val="28"/>
          <w:szCs w:val="28"/>
          <w:lang w:eastAsia="ru-RU"/>
        </w:rPr>
        <w:drawing>
          <wp:inline distT="0" distB="0" distL="0" distR="0" wp14:anchorId="588E9B62" wp14:editId="5D443AE4">
            <wp:extent cx="2377440" cy="2592126"/>
            <wp:effectExtent l="0" t="0" r="3810" b="0"/>
            <wp:docPr id="10" name="Рисунок 1" descr="IMG_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1935"/>
                    <pic:cNvPicPr>
                      <a:picLocks noChangeAspect="1" noChangeArrowheads="1"/>
                    </pic:cNvPicPr>
                  </pic:nvPicPr>
                  <pic:blipFill>
                    <a:blip r:embed="rId39" cstate="print"/>
                    <a:srcRect/>
                    <a:stretch>
                      <a:fillRect/>
                    </a:stretch>
                  </pic:blipFill>
                  <pic:spPr bwMode="auto">
                    <a:xfrm>
                      <a:off x="0" y="0"/>
                      <a:ext cx="2382925" cy="2598106"/>
                    </a:xfrm>
                    <a:prstGeom prst="rect">
                      <a:avLst/>
                    </a:prstGeom>
                    <a:noFill/>
                    <a:ln w="9525">
                      <a:noFill/>
                      <a:miter lim="800000"/>
                      <a:headEnd/>
                      <a:tailEnd/>
                    </a:ln>
                  </pic:spPr>
                </pic:pic>
              </a:graphicData>
            </a:graphic>
          </wp:inline>
        </w:drawing>
      </w:r>
      <w:r w:rsidRPr="00D553ED">
        <w:rPr>
          <w:rFonts w:ascii="Times New Roman" w:eastAsia="Times New Roman" w:hAnsi="Times New Roman"/>
          <w:color w:val="000000" w:themeColor="text1"/>
          <w:sz w:val="28"/>
          <w:szCs w:val="28"/>
          <w:lang w:val="kk-KZ"/>
        </w:rPr>
        <w:t xml:space="preserve">       </w:t>
      </w:r>
      <w:r w:rsidRPr="00D553ED">
        <w:rPr>
          <w:rFonts w:ascii="Times New Roman" w:hAnsi="Times New Roman"/>
          <w:b/>
          <w:bCs/>
          <w:noProof/>
          <w:color w:val="000000" w:themeColor="text1"/>
          <w:sz w:val="28"/>
          <w:szCs w:val="28"/>
          <w:lang w:eastAsia="ru-RU"/>
        </w:rPr>
        <w:drawing>
          <wp:inline distT="0" distB="0" distL="0" distR="0" wp14:anchorId="01B58363" wp14:editId="5B02CA19">
            <wp:extent cx="2231136" cy="2585541"/>
            <wp:effectExtent l="0" t="0" r="0" b="5715"/>
            <wp:docPr id="9" name="Рисунок 2" descr="IMG_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32"/>
                    <pic:cNvPicPr>
                      <a:picLocks noChangeAspect="1" noChangeArrowheads="1"/>
                    </pic:cNvPicPr>
                  </pic:nvPicPr>
                  <pic:blipFill>
                    <a:blip r:embed="rId40" cstate="print"/>
                    <a:srcRect/>
                    <a:stretch>
                      <a:fillRect/>
                    </a:stretch>
                  </pic:blipFill>
                  <pic:spPr bwMode="auto">
                    <a:xfrm>
                      <a:off x="0" y="0"/>
                      <a:ext cx="2232158" cy="2586725"/>
                    </a:xfrm>
                    <a:prstGeom prst="rect">
                      <a:avLst/>
                    </a:prstGeom>
                    <a:noFill/>
                    <a:ln w="9525">
                      <a:noFill/>
                      <a:miter lim="800000"/>
                      <a:headEnd/>
                      <a:tailEnd/>
                    </a:ln>
                  </pic:spPr>
                </pic:pic>
              </a:graphicData>
            </a:graphic>
          </wp:inline>
        </w:drawing>
      </w:r>
    </w:p>
    <w:p w14:paraId="55A97370" w14:textId="69D66774" w:rsidR="00436FA4" w:rsidRPr="00294719" w:rsidRDefault="00436FA4" w:rsidP="00294719">
      <w:pPr>
        <w:spacing w:after="0" w:line="240" w:lineRule="auto"/>
        <w:ind w:firstLine="993"/>
        <w:rPr>
          <w:rFonts w:ascii="Times New Roman" w:eastAsia="Times New Roman" w:hAnsi="Times New Roman"/>
          <w:color w:val="000000" w:themeColor="text1"/>
          <w:sz w:val="24"/>
          <w:szCs w:val="24"/>
          <w:lang w:val="kk-KZ"/>
        </w:rPr>
      </w:pPr>
      <w:r w:rsidRPr="00294719">
        <w:rPr>
          <w:rFonts w:ascii="Times New Roman" w:eastAsia="Times New Roman" w:hAnsi="Times New Roman"/>
          <w:color w:val="000000" w:themeColor="text1"/>
          <w:sz w:val="24"/>
          <w:szCs w:val="24"/>
          <w:lang w:val="kk-KZ"/>
        </w:rPr>
        <w:t xml:space="preserve">                               а              </w:t>
      </w:r>
      <w:r w:rsidR="00294719">
        <w:rPr>
          <w:rFonts w:ascii="Times New Roman" w:eastAsia="Times New Roman" w:hAnsi="Times New Roman"/>
          <w:color w:val="000000" w:themeColor="text1"/>
          <w:sz w:val="24"/>
          <w:szCs w:val="24"/>
          <w:lang w:val="kk-KZ"/>
        </w:rPr>
        <w:t xml:space="preserve">             </w:t>
      </w:r>
      <w:r w:rsidRPr="00294719">
        <w:rPr>
          <w:rFonts w:ascii="Times New Roman" w:eastAsia="Times New Roman" w:hAnsi="Times New Roman"/>
          <w:color w:val="000000" w:themeColor="text1"/>
          <w:sz w:val="24"/>
          <w:szCs w:val="24"/>
          <w:lang w:val="kk-KZ"/>
        </w:rPr>
        <w:t xml:space="preserve">                                               </w:t>
      </w:r>
      <w:r w:rsidR="00294719" w:rsidRPr="00294719">
        <w:rPr>
          <w:rFonts w:ascii="Times New Roman" w:eastAsia="Times New Roman" w:hAnsi="Times New Roman"/>
          <w:color w:val="000000" w:themeColor="text1"/>
          <w:sz w:val="24"/>
          <w:szCs w:val="24"/>
          <w:lang w:val="kk-KZ"/>
        </w:rPr>
        <w:t>ә</w:t>
      </w:r>
    </w:p>
    <w:p w14:paraId="3F84670C" w14:textId="77777777" w:rsidR="00294719" w:rsidRPr="00294719" w:rsidRDefault="00294719" w:rsidP="00294719">
      <w:pPr>
        <w:spacing w:after="0" w:line="240" w:lineRule="auto"/>
        <w:ind w:firstLine="709"/>
        <w:jc w:val="both"/>
        <w:rPr>
          <w:rFonts w:ascii="Times New Roman" w:hAnsi="Times New Roman"/>
          <w:bCs/>
          <w:color w:val="000000" w:themeColor="text1"/>
          <w:sz w:val="16"/>
          <w:szCs w:val="16"/>
          <w:lang w:val="kk-KZ"/>
        </w:rPr>
      </w:pPr>
    </w:p>
    <w:p w14:paraId="574DD599" w14:textId="1487B657" w:rsidR="00294719" w:rsidRDefault="00294719" w:rsidP="00294719">
      <w:pPr>
        <w:spacing w:after="0" w:line="240" w:lineRule="auto"/>
        <w:ind w:firstLine="709"/>
        <w:jc w:val="both"/>
        <w:rPr>
          <w:rFonts w:ascii="Times New Roman" w:eastAsia="Times New Roman" w:hAnsi="Times New Roman"/>
          <w:color w:val="000000" w:themeColor="text1"/>
          <w:sz w:val="24"/>
          <w:szCs w:val="24"/>
          <w:lang w:val="kk-KZ"/>
        </w:rPr>
      </w:pPr>
      <w:r w:rsidRPr="00294719">
        <w:rPr>
          <w:rFonts w:ascii="Times New Roman" w:hAnsi="Times New Roman"/>
          <w:bCs/>
          <w:color w:val="000000" w:themeColor="text1"/>
          <w:sz w:val="24"/>
          <w:szCs w:val="24"/>
          <w:lang w:val="kk-KZ"/>
        </w:rPr>
        <w:t xml:space="preserve">а – бактериялық обырдың ошақтары; </w:t>
      </w:r>
      <w:r>
        <w:rPr>
          <w:rFonts w:ascii="Times New Roman" w:hAnsi="Times New Roman"/>
          <w:bCs/>
          <w:color w:val="000000" w:themeColor="text1"/>
          <w:sz w:val="24"/>
          <w:szCs w:val="24"/>
          <w:lang w:val="kk-KZ"/>
        </w:rPr>
        <w:t>ә</w:t>
      </w:r>
      <w:r w:rsidRPr="00294719">
        <w:rPr>
          <w:rFonts w:ascii="Times New Roman" w:hAnsi="Times New Roman"/>
          <w:bCs/>
          <w:color w:val="000000" w:themeColor="text1"/>
          <w:sz w:val="24"/>
          <w:szCs w:val="24"/>
          <w:lang w:val="kk-KZ"/>
        </w:rPr>
        <w:t xml:space="preserve"> – зақымданған діңнен шырыштың ағуы</w:t>
      </w:r>
      <w:r w:rsidRPr="00294719">
        <w:rPr>
          <w:rFonts w:ascii="Times New Roman" w:eastAsia="Times New Roman" w:hAnsi="Times New Roman"/>
          <w:color w:val="000000" w:themeColor="text1"/>
          <w:sz w:val="24"/>
          <w:szCs w:val="24"/>
          <w:lang w:val="kk-KZ"/>
        </w:rPr>
        <w:t xml:space="preserve"> </w:t>
      </w:r>
    </w:p>
    <w:p w14:paraId="356AF72E" w14:textId="77777777" w:rsidR="00294719" w:rsidRPr="00294719" w:rsidRDefault="00294719" w:rsidP="00294719">
      <w:pPr>
        <w:spacing w:after="0" w:line="240" w:lineRule="auto"/>
        <w:ind w:firstLine="709"/>
        <w:jc w:val="both"/>
        <w:rPr>
          <w:rFonts w:ascii="Times New Roman" w:eastAsia="Times New Roman" w:hAnsi="Times New Roman"/>
          <w:color w:val="000000" w:themeColor="text1"/>
          <w:sz w:val="16"/>
          <w:szCs w:val="16"/>
          <w:lang w:val="kk-KZ"/>
        </w:rPr>
      </w:pPr>
    </w:p>
    <w:p w14:paraId="60BE779D" w14:textId="4D998A08" w:rsidR="00436FA4" w:rsidRDefault="00436FA4" w:rsidP="00B11778">
      <w:pPr>
        <w:spacing w:after="0" w:line="240" w:lineRule="auto"/>
        <w:jc w:val="center"/>
        <w:rPr>
          <w:rFonts w:ascii="Times New Roman" w:eastAsia="Times New Roman" w:hAnsi="Times New Roman"/>
          <w:color w:val="000000" w:themeColor="text1"/>
          <w:sz w:val="28"/>
          <w:szCs w:val="28"/>
          <w:lang w:val="kk-KZ"/>
        </w:rPr>
      </w:pPr>
      <w:r w:rsidRPr="00D553ED">
        <w:rPr>
          <w:rFonts w:ascii="Times New Roman" w:eastAsia="Times New Roman" w:hAnsi="Times New Roman"/>
          <w:color w:val="000000" w:themeColor="text1"/>
          <w:sz w:val="28"/>
          <w:szCs w:val="28"/>
          <w:lang w:val="kk-KZ"/>
        </w:rPr>
        <w:t>Сурет 1</w:t>
      </w:r>
      <w:r w:rsidR="00F702FC">
        <w:rPr>
          <w:rFonts w:ascii="Times New Roman" w:eastAsia="Times New Roman" w:hAnsi="Times New Roman"/>
          <w:color w:val="000000" w:themeColor="text1"/>
          <w:sz w:val="28"/>
          <w:szCs w:val="28"/>
          <w:lang w:val="kk-KZ"/>
        </w:rPr>
        <w:t>7</w:t>
      </w:r>
      <w:r w:rsidRPr="00D553ED">
        <w:rPr>
          <w:rFonts w:ascii="Times New Roman" w:eastAsia="Times New Roman" w:hAnsi="Times New Roman"/>
          <w:color w:val="000000" w:themeColor="text1"/>
          <w:sz w:val="28"/>
          <w:szCs w:val="28"/>
          <w:lang w:val="kk-KZ"/>
        </w:rPr>
        <w:t xml:space="preserve"> </w:t>
      </w:r>
      <w:r w:rsidR="00294719">
        <w:rPr>
          <w:rFonts w:ascii="Times New Roman" w:eastAsia="Times New Roman" w:hAnsi="Times New Roman" w:cs="Times New Roman"/>
          <w:color w:val="000000" w:themeColor="text1"/>
          <w:sz w:val="28"/>
          <w:szCs w:val="28"/>
          <w:lang w:val="kk-KZ"/>
        </w:rPr>
        <w:t>–</w:t>
      </w:r>
      <w:r w:rsidRPr="00D553ED">
        <w:rPr>
          <w:rFonts w:ascii="Times New Roman" w:eastAsia="Times New Roman" w:hAnsi="Times New Roman"/>
          <w:color w:val="000000" w:themeColor="text1"/>
          <w:sz w:val="28"/>
          <w:szCs w:val="28"/>
          <w:lang w:val="kk-KZ"/>
        </w:rPr>
        <w:t xml:space="preserve"> Сүйелді қайыңның (</w:t>
      </w:r>
      <w:r w:rsidRPr="00D553ED">
        <w:rPr>
          <w:rFonts w:ascii="Times New Roman" w:eastAsia="Times New Roman" w:hAnsi="Times New Roman"/>
          <w:i/>
          <w:color w:val="000000" w:themeColor="text1"/>
          <w:sz w:val="28"/>
          <w:szCs w:val="28"/>
          <w:lang w:val="kk-KZ"/>
        </w:rPr>
        <w:t>Bétula péndula</w:t>
      </w:r>
      <w:r w:rsidR="00294719">
        <w:rPr>
          <w:rFonts w:ascii="Times New Roman" w:eastAsia="Times New Roman" w:hAnsi="Times New Roman"/>
          <w:color w:val="000000" w:themeColor="text1"/>
          <w:sz w:val="28"/>
          <w:szCs w:val="28"/>
          <w:lang w:val="kk-KZ"/>
        </w:rPr>
        <w:t>) діңіндегі бактериялық обыр</w:t>
      </w:r>
      <w:r w:rsidR="004E06C1">
        <w:rPr>
          <w:rFonts w:ascii="Times New Roman" w:eastAsia="Times New Roman" w:hAnsi="Times New Roman"/>
          <w:color w:val="000000" w:themeColor="text1"/>
          <w:sz w:val="28"/>
          <w:szCs w:val="28"/>
          <w:lang w:val="kk-KZ"/>
        </w:rPr>
        <w:t xml:space="preserve"> </w:t>
      </w:r>
      <w:r w:rsidR="007E0530" w:rsidRPr="007E0530">
        <w:rPr>
          <w:rFonts w:ascii="Times New Roman" w:eastAsia="Times New Roman" w:hAnsi="Times New Roman"/>
          <w:color w:val="000000" w:themeColor="text1"/>
          <w:sz w:val="28"/>
          <w:szCs w:val="28"/>
          <w:lang w:val="kk-KZ"/>
        </w:rPr>
        <w:t xml:space="preserve">(автормен жасалынған)                   </w:t>
      </w:r>
    </w:p>
    <w:p w14:paraId="04D243CE" w14:textId="77777777" w:rsidR="007E0530" w:rsidRPr="00D553ED" w:rsidRDefault="007E0530" w:rsidP="00B11778">
      <w:pPr>
        <w:spacing w:after="0" w:line="240" w:lineRule="auto"/>
        <w:jc w:val="center"/>
        <w:rPr>
          <w:rFonts w:ascii="Times New Roman" w:eastAsia="Times New Roman" w:hAnsi="Times New Roman"/>
          <w:color w:val="000000" w:themeColor="text1"/>
          <w:sz w:val="28"/>
          <w:szCs w:val="28"/>
          <w:lang w:val="kk-KZ"/>
        </w:rPr>
      </w:pPr>
    </w:p>
    <w:p w14:paraId="36A6A95C" w14:textId="1A4FF959" w:rsidR="007560A3" w:rsidRPr="00D553ED" w:rsidRDefault="007560A3" w:rsidP="00B11778">
      <w:pPr>
        <w:pStyle w:val="Default"/>
        <w:ind w:firstLine="708"/>
        <w:jc w:val="both"/>
        <w:rPr>
          <w:color w:val="000000" w:themeColor="text1"/>
          <w:sz w:val="28"/>
          <w:szCs w:val="28"/>
          <w:lang w:val="kk-KZ"/>
        </w:rPr>
      </w:pPr>
      <w:r w:rsidRPr="00D553ED">
        <w:rPr>
          <w:color w:val="000000" w:themeColor="text1"/>
          <w:sz w:val="28"/>
          <w:szCs w:val="28"/>
          <w:lang w:val="kk-KZ"/>
        </w:rPr>
        <w:lastRenderedPageBreak/>
        <w:t>Орман алқаптарында кездестірген бактериялық обыр ауруына шалдыққан  көктеректердің (</w:t>
      </w:r>
      <w:r w:rsidRPr="00D553ED">
        <w:rPr>
          <w:i/>
          <w:color w:val="000000" w:themeColor="text1"/>
          <w:sz w:val="28"/>
          <w:szCs w:val="28"/>
          <w:lang w:val="kk-KZ"/>
        </w:rPr>
        <w:t>Populus tremula</w:t>
      </w:r>
      <w:r w:rsidRPr="00D553ED">
        <w:rPr>
          <w:color w:val="000000" w:themeColor="text1"/>
          <w:sz w:val="28"/>
          <w:szCs w:val="28"/>
          <w:lang w:val="kk-KZ"/>
        </w:rPr>
        <w:t>) біршамасында тек жоғарғы бұталары сау да, төменде орналасқан бұта</w:t>
      </w:r>
      <w:r w:rsidR="00953C12" w:rsidRPr="00D553ED">
        <w:rPr>
          <w:color w:val="000000" w:themeColor="text1"/>
          <w:sz w:val="28"/>
          <w:szCs w:val="28"/>
          <w:lang w:val="kk-KZ"/>
        </w:rPr>
        <w:t>қт</w:t>
      </w:r>
      <w:r w:rsidRPr="00D553ED">
        <w:rPr>
          <w:color w:val="000000" w:themeColor="text1"/>
          <w:sz w:val="28"/>
          <w:szCs w:val="28"/>
          <w:lang w:val="kk-KZ"/>
        </w:rPr>
        <w:t xml:space="preserve">ары </w:t>
      </w:r>
      <w:r w:rsidR="00953C12" w:rsidRPr="00D553ED">
        <w:rPr>
          <w:color w:val="000000" w:themeColor="text1"/>
          <w:sz w:val="28"/>
          <w:szCs w:val="28"/>
          <w:lang w:val="kk-KZ"/>
        </w:rPr>
        <w:t xml:space="preserve">діңнен </w:t>
      </w:r>
      <w:r w:rsidRPr="00D553ED">
        <w:rPr>
          <w:color w:val="000000" w:themeColor="text1"/>
          <w:sz w:val="28"/>
          <w:szCs w:val="28"/>
          <w:lang w:val="kk-KZ"/>
        </w:rPr>
        <w:t xml:space="preserve">10-15 см шамасында нәзік сынғыш келеді. Көктеректердің бойы 5-6 м. Ағаштың діңінде құрғап қалған обыр жарақаттарында сарғыш-қоңыр түсті шырыштың </w:t>
      </w:r>
      <w:r w:rsidR="00953C12" w:rsidRPr="00D553ED">
        <w:rPr>
          <w:color w:val="000000" w:themeColor="text1"/>
          <w:sz w:val="28"/>
          <w:szCs w:val="28"/>
          <w:lang w:val="kk-KZ"/>
        </w:rPr>
        <w:t xml:space="preserve">қайтқан </w:t>
      </w:r>
      <w:r w:rsidRPr="00D553ED">
        <w:rPr>
          <w:color w:val="000000" w:themeColor="text1"/>
          <w:sz w:val="28"/>
          <w:szCs w:val="28"/>
          <w:lang w:val="kk-KZ"/>
        </w:rPr>
        <w:t xml:space="preserve">іздері сипатталған. Кейбір ағаштардың бұталары мен діңдерінде ісіңкі жара мен янтарь түстес сұйықтықтың аққан іздерін көруге болады </w:t>
      </w:r>
      <w:r w:rsidR="00FC27B6" w:rsidRPr="00D553ED">
        <w:rPr>
          <w:color w:val="000000" w:themeColor="text1"/>
          <w:sz w:val="28"/>
          <w:szCs w:val="28"/>
          <w:lang w:val="kk-KZ"/>
        </w:rPr>
        <w:t>1</w:t>
      </w:r>
      <w:r w:rsidR="00F702FC">
        <w:rPr>
          <w:color w:val="000000" w:themeColor="text1"/>
          <w:sz w:val="28"/>
          <w:szCs w:val="28"/>
          <w:lang w:val="kk-KZ"/>
        </w:rPr>
        <w:t>8</w:t>
      </w:r>
      <w:r w:rsidRPr="00D553ED">
        <w:rPr>
          <w:color w:val="000000" w:themeColor="text1"/>
          <w:sz w:val="28"/>
          <w:szCs w:val="28"/>
          <w:lang w:val="kk-KZ"/>
        </w:rPr>
        <w:t xml:space="preserve">-сурет. </w:t>
      </w:r>
    </w:p>
    <w:p w14:paraId="32BBF049" w14:textId="77777777" w:rsidR="007560A3" w:rsidRPr="00D553ED" w:rsidRDefault="007560A3" w:rsidP="00B11778">
      <w:pPr>
        <w:pStyle w:val="Default"/>
        <w:ind w:firstLine="708"/>
        <w:jc w:val="center"/>
        <w:rPr>
          <w:color w:val="000000" w:themeColor="text1"/>
          <w:sz w:val="28"/>
          <w:szCs w:val="28"/>
          <w:lang w:val="kk-KZ"/>
        </w:rPr>
      </w:pPr>
    </w:p>
    <w:p w14:paraId="6EFDED65" w14:textId="77777777" w:rsidR="007560A3" w:rsidRPr="00D553ED" w:rsidRDefault="007560A3" w:rsidP="00294719">
      <w:pPr>
        <w:pStyle w:val="Default"/>
        <w:jc w:val="center"/>
        <w:rPr>
          <w:color w:val="000000" w:themeColor="text1"/>
          <w:sz w:val="28"/>
          <w:szCs w:val="28"/>
          <w:lang w:val="kk-KZ"/>
        </w:rPr>
      </w:pPr>
      <w:r w:rsidRPr="00D553ED">
        <w:rPr>
          <w:noProof/>
          <w:color w:val="000000" w:themeColor="text1"/>
          <w:sz w:val="28"/>
          <w:szCs w:val="28"/>
          <w:lang w:eastAsia="ru-RU"/>
        </w:rPr>
        <w:drawing>
          <wp:inline distT="0" distB="0" distL="0" distR="0" wp14:anchorId="22364F24" wp14:editId="1886CABB">
            <wp:extent cx="2990850" cy="3562350"/>
            <wp:effectExtent l="0" t="0" r="0" b="0"/>
            <wp:docPr id="8" name="Рисунок 3" descr="IMG_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5"/>
                    <pic:cNvPicPr>
                      <a:picLocks noChangeAspect="1" noChangeArrowheads="1"/>
                    </pic:cNvPicPr>
                  </pic:nvPicPr>
                  <pic:blipFill>
                    <a:blip r:embed="rId41" cstate="print"/>
                    <a:srcRect/>
                    <a:stretch>
                      <a:fillRect/>
                    </a:stretch>
                  </pic:blipFill>
                  <pic:spPr bwMode="auto">
                    <a:xfrm>
                      <a:off x="0" y="0"/>
                      <a:ext cx="2990850" cy="3562350"/>
                    </a:xfrm>
                    <a:prstGeom prst="rect">
                      <a:avLst/>
                    </a:prstGeom>
                    <a:noFill/>
                    <a:ln w="9525">
                      <a:noFill/>
                      <a:miter lim="800000"/>
                      <a:headEnd/>
                      <a:tailEnd/>
                    </a:ln>
                  </pic:spPr>
                </pic:pic>
              </a:graphicData>
            </a:graphic>
          </wp:inline>
        </w:drawing>
      </w:r>
    </w:p>
    <w:p w14:paraId="1E892378" w14:textId="77777777" w:rsidR="007560A3" w:rsidRPr="00294719" w:rsidRDefault="007560A3" w:rsidP="00B11778">
      <w:pPr>
        <w:pStyle w:val="Default"/>
        <w:ind w:firstLine="708"/>
        <w:jc w:val="center"/>
        <w:rPr>
          <w:color w:val="000000" w:themeColor="text1"/>
          <w:sz w:val="16"/>
          <w:szCs w:val="16"/>
          <w:lang w:val="kk-KZ"/>
        </w:rPr>
      </w:pPr>
    </w:p>
    <w:p w14:paraId="0E227C1A" w14:textId="1AE33A7D" w:rsidR="007560A3" w:rsidRPr="00D553ED" w:rsidRDefault="00FC27B6" w:rsidP="00294719">
      <w:pPr>
        <w:pStyle w:val="Default"/>
        <w:jc w:val="center"/>
        <w:rPr>
          <w:color w:val="000000" w:themeColor="text1"/>
          <w:sz w:val="28"/>
          <w:szCs w:val="28"/>
          <w:lang w:val="kk-KZ"/>
        </w:rPr>
      </w:pPr>
      <w:r w:rsidRPr="00D553ED">
        <w:rPr>
          <w:color w:val="000000" w:themeColor="text1"/>
          <w:sz w:val="28"/>
          <w:szCs w:val="28"/>
          <w:lang w:val="kk-KZ"/>
        </w:rPr>
        <w:t>Сурет 1</w:t>
      </w:r>
      <w:r w:rsidR="00F702FC">
        <w:rPr>
          <w:color w:val="000000" w:themeColor="text1"/>
          <w:sz w:val="28"/>
          <w:szCs w:val="28"/>
          <w:lang w:val="kk-KZ"/>
        </w:rPr>
        <w:t>8</w:t>
      </w:r>
      <w:r w:rsidR="00294719">
        <w:rPr>
          <w:color w:val="000000" w:themeColor="text1"/>
          <w:sz w:val="28"/>
          <w:szCs w:val="28"/>
          <w:lang w:val="kk-KZ"/>
        </w:rPr>
        <w:t xml:space="preserve"> –</w:t>
      </w:r>
      <w:r w:rsidR="007560A3" w:rsidRPr="00D553ED">
        <w:rPr>
          <w:color w:val="000000" w:themeColor="text1"/>
          <w:sz w:val="28"/>
          <w:szCs w:val="28"/>
          <w:lang w:val="kk-KZ"/>
        </w:rPr>
        <w:t xml:space="preserve"> Көктеректің (</w:t>
      </w:r>
      <w:r w:rsidR="007560A3" w:rsidRPr="00D553ED">
        <w:rPr>
          <w:i/>
          <w:color w:val="000000" w:themeColor="text1"/>
          <w:sz w:val="28"/>
          <w:szCs w:val="28"/>
          <w:lang w:val="kk-KZ"/>
        </w:rPr>
        <w:t>Populus tremula</w:t>
      </w:r>
      <w:r w:rsidR="007560A3" w:rsidRPr="00D553ED">
        <w:rPr>
          <w:color w:val="000000" w:themeColor="text1"/>
          <w:sz w:val="28"/>
          <w:szCs w:val="28"/>
          <w:lang w:val="kk-KZ"/>
        </w:rPr>
        <w:t>) бактериялық обыры</w:t>
      </w:r>
      <w:r w:rsidR="007E0530">
        <w:rPr>
          <w:color w:val="000000" w:themeColor="text1"/>
          <w:sz w:val="28"/>
          <w:szCs w:val="28"/>
          <w:lang w:val="kk-KZ"/>
        </w:rPr>
        <w:t xml:space="preserve"> </w:t>
      </w:r>
      <w:r w:rsidR="007E0530" w:rsidRPr="007E0530">
        <w:rPr>
          <w:color w:val="000000" w:themeColor="text1"/>
          <w:sz w:val="28"/>
          <w:szCs w:val="28"/>
          <w:lang w:val="kk-KZ"/>
        </w:rPr>
        <w:t xml:space="preserve">(автормен жасалынған)                   </w:t>
      </w:r>
    </w:p>
    <w:p w14:paraId="5BFFAC30" w14:textId="77777777" w:rsidR="00A070FE" w:rsidRPr="00D553ED" w:rsidRDefault="00A070FE" w:rsidP="00B11778">
      <w:pPr>
        <w:pStyle w:val="Default"/>
        <w:ind w:firstLine="708"/>
        <w:jc w:val="both"/>
        <w:rPr>
          <w:color w:val="000000" w:themeColor="text1"/>
          <w:sz w:val="28"/>
          <w:szCs w:val="28"/>
          <w:lang w:val="kk-KZ"/>
        </w:rPr>
      </w:pPr>
    </w:p>
    <w:p w14:paraId="7A7D96DC" w14:textId="76E0D3C4" w:rsidR="007560A3" w:rsidRPr="00425CE5" w:rsidRDefault="007560A3" w:rsidP="00425CE5">
      <w:pPr>
        <w:pStyle w:val="Default"/>
        <w:ind w:firstLine="709"/>
        <w:jc w:val="both"/>
        <w:rPr>
          <w:color w:val="000000" w:themeColor="text1"/>
          <w:sz w:val="28"/>
          <w:szCs w:val="28"/>
          <w:lang w:val="kk-KZ"/>
        </w:rPr>
      </w:pPr>
      <w:r w:rsidRPr="00425CE5">
        <w:rPr>
          <w:color w:val="000000" w:themeColor="text1"/>
          <w:sz w:val="28"/>
          <w:szCs w:val="28"/>
          <w:lang w:val="kk-KZ"/>
        </w:rPr>
        <w:t xml:space="preserve">Бактериялық обыр ауруына ұшыраған ағаштектес өсімдіктердегі ішкі өзгерістерге келетін болсақ, ағаш діңінде сондай-ақ бұтақтары мен тамырларында ұлпаға енген дымқыл дөңгеленген, таяқша тәрізді, жұлдызша формалы патологиялық құрылымдарды көруге болады. Зақымдалған ұлпаларда жұмсақ шырыш, некроздық шірік дамиды. </w:t>
      </w:r>
    </w:p>
    <w:p w14:paraId="3F116591" w14:textId="70439FE4" w:rsidR="005A7D06" w:rsidRDefault="007560A3" w:rsidP="00425CE5">
      <w:pPr>
        <w:spacing w:after="0" w:line="240" w:lineRule="auto"/>
        <w:ind w:firstLine="709"/>
        <w:jc w:val="both"/>
        <w:rPr>
          <w:rFonts w:ascii="Times New Roman" w:hAnsi="Times New Roman" w:cs="Times New Roman"/>
          <w:color w:val="000000" w:themeColor="text1"/>
          <w:sz w:val="28"/>
          <w:szCs w:val="28"/>
          <w:lang w:val="kk-KZ"/>
        </w:rPr>
      </w:pPr>
      <w:r w:rsidRPr="00425CE5">
        <w:rPr>
          <w:rFonts w:ascii="Times New Roman" w:hAnsi="Times New Roman" w:cs="Times New Roman"/>
          <w:bCs/>
          <w:color w:val="000000" w:themeColor="text1"/>
          <w:sz w:val="28"/>
          <w:szCs w:val="28"/>
          <w:lang w:val="kk-KZ"/>
        </w:rPr>
        <w:t>Бактериялық обыр ауруының даму барысын үш кезеңге бөлуімізге болады. Алғашқы кезеңде өсімдікте жанама және нағыз белгілердің пайда болуымен сипатталады. Жанама белгілерге дің қабығының бұзыл</w:t>
      </w:r>
      <w:r w:rsidR="00953C12" w:rsidRPr="00425CE5">
        <w:rPr>
          <w:rFonts w:ascii="Times New Roman" w:hAnsi="Times New Roman" w:cs="Times New Roman"/>
          <w:bCs/>
          <w:color w:val="000000" w:themeColor="text1"/>
          <w:sz w:val="28"/>
          <w:szCs w:val="28"/>
          <w:lang w:val="kk-KZ"/>
        </w:rPr>
        <w:t>а бастауы</w:t>
      </w:r>
      <w:r w:rsidRPr="00425CE5">
        <w:rPr>
          <w:rFonts w:ascii="Times New Roman" w:hAnsi="Times New Roman" w:cs="Times New Roman"/>
          <w:bCs/>
          <w:color w:val="000000" w:themeColor="text1"/>
          <w:sz w:val="28"/>
          <w:szCs w:val="28"/>
          <w:lang w:val="kk-KZ"/>
        </w:rPr>
        <w:t>, қураған бұталардың пайда болуы және шырыш немесе янтарь түстес сұйық</w:t>
      </w:r>
      <w:r w:rsidR="00953C12" w:rsidRPr="00425CE5">
        <w:rPr>
          <w:rFonts w:ascii="Times New Roman" w:hAnsi="Times New Roman" w:cs="Times New Roman"/>
          <w:bCs/>
          <w:color w:val="000000" w:themeColor="text1"/>
          <w:sz w:val="28"/>
          <w:szCs w:val="28"/>
          <w:lang w:val="kk-KZ"/>
        </w:rPr>
        <w:t xml:space="preserve"> тамшылардың пайда болуы</w:t>
      </w:r>
      <w:r w:rsidRPr="00425CE5">
        <w:rPr>
          <w:rFonts w:ascii="Times New Roman" w:hAnsi="Times New Roman" w:cs="Times New Roman"/>
          <w:bCs/>
          <w:color w:val="000000" w:themeColor="text1"/>
          <w:sz w:val="28"/>
          <w:szCs w:val="28"/>
          <w:lang w:val="kk-KZ"/>
        </w:rPr>
        <w:t xml:space="preserve">, ал нағыз белгілерге аздаған ағаш қабығындағы қышқыл иісті сұйықтық пен ашық қоңыр түсті сопақша пішінді </w:t>
      </w:r>
      <w:r w:rsidR="00953C12" w:rsidRPr="00425CE5">
        <w:rPr>
          <w:rFonts w:ascii="Times New Roman" w:hAnsi="Times New Roman" w:cs="Times New Roman"/>
          <w:bCs/>
          <w:color w:val="000000" w:themeColor="text1"/>
          <w:sz w:val="28"/>
          <w:szCs w:val="28"/>
          <w:lang w:val="kk-KZ"/>
        </w:rPr>
        <w:t xml:space="preserve">дүипулердің </w:t>
      </w:r>
      <w:r w:rsidRPr="00425CE5">
        <w:rPr>
          <w:rFonts w:ascii="Times New Roman" w:hAnsi="Times New Roman" w:cs="Times New Roman"/>
          <w:bCs/>
          <w:color w:val="000000" w:themeColor="text1"/>
          <w:sz w:val="28"/>
          <w:szCs w:val="28"/>
          <w:lang w:val="kk-KZ"/>
        </w:rPr>
        <w:t>пайда болуы жатады. Ағаштың діңі осы кезеңде толықтай бактериялармен зақымдалады. Ал, екінші кезең ағаштар</w:t>
      </w:r>
      <w:r w:rsidR="00BD0A6E" w:rsidRPr="00425CE5">
        <w:rPr>
          <w:rFonts w:ascii="Times New Roman" w:hAnsi="Times New Roman" w:cs="Times New Roman"/>
          <w:bCs/>
          <w:color w:val="000000" w:themeColor="text1"/>
          <w:sz w:val="28"/>
          <w:szCs w:val="28"/>
          <w:lang w:val="kk-KZ"/>
        </w:rPr>
        <w:t xml:space="preserve"> қабығының зақымданған аумағы </w:t>
      </w:r>
      <w:r w:rsidRPr="00425CE5">
        <w:rPr>
          <w:rFonts w:ascii="Times New Roman" w:hAnsi="Times New Roman" w:cs="Times New Roman"/>
          <w:bCs/>
          <w:color w:val="000000" w:themeColor="text1"/>
          <w:sz w:val="28"/>
          <w:szCs w:val="28"/>
          <w:lang w:val="kk-KZ"/>
        </w:rPr>
        <w:t xml:space="preserve">қою қанық </w:t>
      </w:r>
      <w:r w:rsidR="008B2995" w:rsidRPr="00425CE5">
        <w:rPr>
          <w:rFonts w:ascii="Times New Roman" w:hAnsi="Times New Roman" w:cs="Times New Roman"/>
          <w:bCs/>
          <w:color w:val="000000" w:themeColor="text1"/>
          <w:sz w:val="28"/>
          <w:szCs w:val="28"/>
          <w:lang w:val="kk-KZ"/>
        </w:rPr>
        <w:t xml:space="preserve">қара-қоңыр түске боялуымен </w:t>
      </w:r>
      <w:r w:rsidRPr="00425CE5">
        <w:rPr>
          <w:rFonts w:ascii="Times New Roman" w:hAnsi="Times New Roman" w:cs="Times New Roman"/>
          <w:bCs/>
          <w:color w:val="000000" w:themeColor="text1"/>
          <w:sz w:val="28"/>
          <w:szCs w:val="28"/>
          <w:lang w:val="kk-KZ"/>
        </w:rPr>
        <w:t>және қабықтары</w:t>
      </w:r>
      <w:r w:rsidR="008B2995" w:rsidRPr="00425CE5">
        <w:rPr>
          <w:rFonts w:ascii="Times New Roman" w:hAnsi="Times New Roman" w:cs="Times New Roman"/>
          <w:bCs/>
          <w:color w:val="000000" w:themeColor="text1"/>
          <w:sz w:val="28"/>
          <w:szCs w:val="28"/>
          <w:lang w:val="kk-KZ"/>
        </w:rPr>
        <w:t xml:space="preserve">н </w:t>
      </w:r>
      <w:r w:rsidRPr="00425CE5">
        <w:rPr>
          <w:rFonts w:ascii="Times New Roman" w:hAnsi="Times New Roman" w:cs="Times New Roman"/>
          <w:bCs/>
          <w:color w:val="000000" w:themeColor="text1"/>
          <w:sz w:val="28"/>
          <w:szCs w:val="28"/>
          <w:lang w:val="kk-KZ"/>
        </w:rPr>
        <w:t xml:space="preserve"> жартылай бұзылуымен  сипатталады. Бактериялық обырдың соңғы кезеңінде  ағаштар толықтай қурап, </w:t>
      </w:r>
      <w:r w:rsidRPr="00425CE5">
        <w:rPr>
          <w:rFonts w:ascii="Times New Roman" w:hAnsi="Times New Roman" w:cs="Times New Roman"/>
          <w:bCs/>
          <w:color w:val="000000" w:themeColor="text1"/>
          <w:sz w:val="28"/>
          <w:szCs w:val="28"/>
          <w:lang w:val="kk-KZ"/>
        </w:rPr>
        <w:lastRenderedPageBreak/>
        <w:t xml:space="preserve">бастапқы кезеңдердегі жара көлемі </w:t>
      </w:r>
      <w:r w:rsidR="008B2995" w:rsidRPr="00425CE5">
        <w:rPr>
          <w:rFonts w:ascii="Times New Roman" w:hAnsi="Times New Roman" w:cs="Times New Roman"/>
          <w:bCs/>
          <w:color w:val="000000" w:themeColor="text1"/>
          <w:sz w:val="28"/>
          <w:szCs w:val="28"/>
          <w:lang w:val="kk-KZ"/>
        </w:rPr>
        <w:t xml:space="preserve">діңді бойлай </w:t>
      </w:r>
      <w:r w:rsidRPr="00425CE5">
        <w:rPr>
          <w:rFonts w:ascii="Times New Roman" w:hAnsi="Times New Roman" w:cs="Times New Roman"/>
          <w:bCs/>
          <w:color w:val="000000" w:themeColor="text1"/>
          <w:sz w:val="28"/>
          <w:szCs w:val="28"/>
          <w:lang w:val="kk-KZ"/>
        </w:rPr>
        <w:t xml:space="preserve">бірнеше метрге жетіп, </w:t>
      </w:r>
      <w:r w:rsidR="008B2995" w:rsidRPr="00425CE5">
        <w:rPr>
          <w:rFonts w:ascii="Times New Roman" w:hAnsi="Times New Roman" w:cs="Times New Roman"/>
          <w:bCs/>
          <w:color w:val="000000" w:themeColor="text1"/>
          <w:sz w:val="28"/>
          <w:szCs w:val="28"/>
          <w:lang w:val="kk-KZ"/>
        </w:rPr>
        <w:t xml:space="preserve">қабықтың </w:t>
      </w:r>
      <w:r w:rsidRPr="00425CE5">
        <w:rPr>
          <w:rFonts w:ascii="Times New Roman" w:hAnsi="Times New Roman" w:cs="Times New Roman"/>
          <w:bCs/>
          <w:color w:val="000000" w:themeColor="text1"/>
          <w:sz w:val="28"/>
          <w:szCs w:val="28"/>
          <w:lang w:val="kk-KZ"/>
        </w:rPr>
        <w:t>түсі қою қара реңге боялады</w:t>
      </w:r>
      <w:r w:rsidR="00294719">
        <w:rPr>
          <w:rFonts w:ascii="Times New Roman" w:hAnsi="Times New Roman" w:cs="Times New Roman"/>
          <w:bCs/>
          <w:color w:val="000000" w:themeColor="text1"/>
          <w:sz w:val="28"/>
          <w:szCs w:val="28"/>
          <w:lang w:val="kk-KZ"/>
        </w:rPr>
        <w:t xml:space="preserve"> (1</w:t>
      </w:r>
      <w:r w:rsidR="00F702FC">
        <w:rPr>
          <w:rFonts w:ascii="Times New Roman" w:hAnsi="Times New Roman" w:cs="Times New Roman"/>
          <w:bCs/>
          <w:color w:val="000000" w:themeColor="text1"/>
          <w:sz w:val="28"/>
          <w:szCs w:val="28"/>
          <w:lang w:val="kk-KZ"/>
        </w:rPr>
        <w:t>9</w:t>
      </w:r>
      <w:r w:rsidR="00294719">
        <w:rPr>
          <w:rFonts w:ascii="Times New Roman" w:hAnsi="Times New Roman" w:cs="Times New Roman"/>
          <w:bCs/>
          <w:color w:val="000000" w:themeColor="text1"/>
          <w:sz w:val="28"/>
          <w:szCs w:val="28"/>
          <w:lang w:val="kk-KZ"/>
        </w:rPr>
        <w:t>-сурет)</w:t>
      </w:r>
      <w:r w:rsidRPr="00425CE5">
        <w:rPr>
          <w:rFonts w:ascii="Times New Roman" w:hAnsi="Times New Roman" w:cs="Times New Roman"/>
          <w:bCs/>
          <w:color w:val="000000" w:themeColor="text1"/>
          <w:sz w:val="28"/>
          <w:szCs w:val="28"/>
          <w:lang w:val="kk-KZ"/>
        </w:rPr>
        <w:t xml:space="preserve">. Өсімдік діңін </w:t>
      </w:r>
      <w:r w:rsidR="008B2995" w:rsidRPr="00425CE5">
        <w:rPr>
          <w:rFonts w:ascii="Times New Roman" w:hAnsi="Times New Roman" w:cs="Times New Roman"/>
          <w:bCs/>
          <w:color w:val="000000" w:themeColor="text1"/>
          <w:sz w:val="28"/>
          <w:szCs w:val="28"/>
          <w:lang w:val="kk-KZ"/>
        </w:rPr>
        <w:t xml:space="preserve">енді </w:t>
      </w:r>
      <w:r w:rsidRPr="00425CE5">
        <w:rPr>
          <w:rFonts w:ascii="Times New Roman" w:hAnsi="Times New Roman" w:cs="Times New Roman"/>
          <w:bCs/>
          <w:color w:val="000000" w:themeColor="text1"/>
          <w:sz w:val="28"/>
          <w:szCs w:val="28"/>
          <w:lang w:val="kk-KZ"/>
        </w:rPr>
        <w:t xml:space="preserve">жаппай әртүрлі </w:t>
      </w:r>
      <w:r w:rsidR="008B2995" w:rsidRPr="00425CE5">
        <w:rPr>
          <w:rFonts w:ascii="Times New Roman" w:hAnsi="Times New Roman" w:cs="Times New Roman"/>
          <w:bCs/>
          <w:color w:val="000000" w:themeColor="text1"/>
          <w:sz w:val="28"/>
          <w:szCs w:val="28"/>
          <w:lang w:val="kk-KZ"/>
        </w:rPr>
        <w:t xml:space="preserve">факультативті паразиттер </w:t>
      </w:r>
      <w:r w:rsidRPr="00425CE5">
        <w:rPr>
          <w:rFonts w:ascii="Times New Roman" w:hAnsi="Times New Roman" w:cs="Times New Roman"/>
          <w:bCs/>
          <w:color w:val="000000" w:themeColor="text1"/>
          <w:sz w:val="28"/>
          <w:szCs w:val="28"/>
          <w:lang w:val="kk-KZ"/>
        </w:rPr>
        <w:t>микроскопиялық саңырауқұлақтар мен бактериялар басып, ағаш толықтай техникалық сапасынан айырылады. Аурудың өсіп-даму қарқындылығы ағаштың зақымдалу деңгейімен тікелей байланысты. Жақсы дамыған ағаштың бактериялық обырмен зақымдалып ауыруы 4-6 жылға созылса, ал әлсіз ағаштардың ауру қарқындылығы белсенді жүреді де, ол небәрі 2-3 жыл ішінде қурап қалады</w:t>
      </w:r>
      <w:r w:rsidR="00E76805" w:rsidRPr="00425CE5">
        <w:rPr>
          <w:rFonts w:ascii="Times New Roman" w:hAnsi="Times New Roman" w:cs="Times New Roman"/>
          <w:bCs/>
          <w:color w:val="000000" w:themeColor="text1"/>
          <w:sz w:val="28"/>
          <w:szCs w:val="28"/>
          <w:lang w:val="kk-KZ"/>
        </w:rPr>
        <w:t xml:space="preserve"> </w:t>
      </w:r>
      <w:r w:rsidR="00E76805" w:rsidRPr="00425CE5">
        <w:rPr>
          <w:rFonts w:ascii="Times New Roman" w:hAnsi="Times New Roman" w:cs="Times New Roman"/>
          <w:color w:val="000000" w:themeColor="text1"/>
          <w:sz w:val="28"/>
          <w:szCs w:val="28"/>
          <w:lang w:val="kk-KZ"/>
        </w:rPr>
        <w:t>[</w:t>
      </w:r>
      <w:r w:rsidR="00665E32" w:rsidRPr="00425CE5">
        <w:rPr>
          <w:rFonts w:ascii="Times New Roman" w:hAnsi="Times New Roman" w:cs="Times New Roman"/>
          <w:color w:val="000000" w:themeColor="text1"/>
          <w:sz w:val="28"/>
          <w:szCs w:val="28"/>
          <w:lang w:val="kk-KZ"/>
        </w:rPr>
        <w:t>8</w:t>
      </w:r>
      <w:r w:rsidR="00A623FE" w:rsidRPr="00425CE5">
        <w:rPr>
          <w:rFonts w:ascii="Times New Roman" w:hAnsi="Times New Roman" w:cs="Times New Roman"/>
          <w:color w:val="000000" w:themeColor="text1"/>
          <w:sz w:val="28"/>
          <w:szCs w:val="28"/>
          <w:lang w:val="kk-KZ"/>
        </w:rPr>
        <w:t>9</w:t>
      </w:r>
      <w:r w:rsidR="00E76805" w:rsidRPr="00425CE5">
        <w:rPr>
          <w:rFonts w:ascii="Times New Roman" w:hAnsi="Times New Roman" w:cs="Times New Roman"/>
          <w:color w:val="000000" w:themeColor="text1"/>
          <w:sz w:val="28"/>
          <w:szCs w:val="28"/>
          <w:lang w:val="kk-KZ"/>
        </w:rPr>
        <w:t>].</w:t>
      </w:r>
    </w:p>
    <w:p w14:paraId="044A1744" w14:textId="77777777" w:rsidR="00294719" w:rsidRPr="00425CE5" w:rsidRDefault="00294719" w:rsidP="00425CE5">
      <w:pPr>
        <w:spacing w:after="0" w:line="240" w:lineRule="auto"/>
        <w:ind w:firstLine="709"/>
        <w:jc w:val="both"/>
        <w:rPr>
          <w:rFonts w:ascii="Times New Roman" w:hAnsi="Times New Roman" w:cs="Times New Roman"/>
          <w:color w:val="000000" w:themeColor="text1"/>
          <w:sz w:val="28"/>
          <w:szCs w:val="28"/>
          <w:lang w:val="kk-KZ"/>
        </w:rPr>
      </w:pPr>
    </w:p>
    <w:p w14:paraId="19723808" w14:textId="77777777" w:rsidR="007560A3" w:rsidRPr="00D553ED" w:rsidRDefault="007560A3" w:rsidP="00294719">
      <w:pPr>
        <w:spacing w:after="0" w:line="240" w:lineRule="auto"/>
        <w:jc w:val="center"/>
        <w:rPr>
          <w:rFonts w:ascii="Times New Roman" w:hAnsi="Times New Roman"/>
          <w:bCs/>
          <w:color w:val="000000" w:themeColor="text1"/>
          <w:sz w:val="28"/>
          <w:szCs w:val="28"/>
          <w:lang w:val="kk-KZ"/>
        </w:rPr>
      </w:pPr>
      <w:r w:rsidRPr="00D553ED">
        <w:rPr>
          <w:bCs/>
          <w:noProof/>
          <w:color w:val="000000" w:themeColor="text1"/>
          <w:sz w:val="28"/>
          <w:szCs w:val="28"/>
          <w:lang w:eastAsia="ru-RU"/>
        </w:rPr>
        <w:drawing>
          <wp:inline distT="0" distB="0" distL="0" distR="0" wp14:anchorId="061C39AF" wp14:editId="21B25748">
            <wp:extent cx="5703074" cy="2809037"/>
            <wp:effectExtent l="0" t="0" r="0" b="0"/>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srcRect t="6472" b="13361"/>
                    <a:stretch/>
                  </pic:blipFill>
                  <pic:spPr bwMode="auto">
                    <a:xfrm>
                      <a:off x="0" y="0"/>
                      <a:ext cx="5745269" cy="2829820"/>
                    </a:xfrm>
                    <a:prstGeom prst="rect">
                      <a:avLst/>
                    </a:prstGeom>
                    <a:noFill/>
                    <a:ln>
                      <a:noFill/>
                    </a:ln>
                    <a:extLst>
                      <a:ext uri="{53640926-AAD7-44D8-BBD7-CCE9431645EC}">
                        <a14:shadowObscured xmlns:a14="http://schemas.microsoft.com/office/drawing/2010/main"/>
                      </a:ext>
                    </a:extLst>
                  </pic:spPr>
                </pic:pic>
              </a:graphicData>
            </a:graphic>
          </wp:inline>
        </w:drawing>
      </w:r>
    </w:p>
    <w:p w14:paraId="4DDC41E7" w14:textId="24217855" w:rsidR="008B2995" w:rsidRPr="00294719" w:rsidRDefault="00294719" w:rsidP="00294719">
      <w:pPr>
        <w:pStyle w:val="Default"/>
        <w:ind w:firstLine="1985"/>
        <w:rPr>
          <w:bCs/>
          <w:color w:val="000000" w:themeColor="text1"/>
          <w:lang w:val="kk-KZ"/>
        </w:rPr>
      </w:pPr>
      <w:r w:rsidRPr="00294719">
        <w:rPr>
          <w:bCs/>
          <w:color w:val="000000" w:themeColor="text1"/>
          <w:lang w:val="kk-KZ"/>
        </w:rPr>
        <w:t xml:space="preserve">а                      </w:t>
      </w:r>
      <w:r>
        <w:rPr>
          <w:bCs/>
          <w:color w:val="000000" w:themeColor="text1"/>
          <w:lang w:val="kk-KZ"/>
        </w:rPr>
        <w:t xml:space="preserve">           </w:t>
      </w:r>
      <w:r w:rsidRPr="00294719">
        <w:rPr>
          <w:bCs/>
          <w:color w:val="000000" w:themeColor="text1"/>
          <w:lang w:val="kk-KZ"/>
        </w:rPr>
        <w:t xml:space="preserve">        </w:t>
      </w:r>
      <w:r>
        <w:rPr>
          <w:bCs/>
          <w:color w:val="000000" w:themeColor="text1"/>
          <w:lang w:val="kk-KZ"/>
        </w:rPr>
        <w:t>ә</w:t>
      </w:r>
      <w:r w:rsidRPr="00294719">
        <w:rPr>
          <w:bCs/>
          <w:color w:val="000000" w:themeColor="text1"/>
          <w:lang w:val="kk-KZ"/>
        </w:rPr>
        <w:t xml:space="preserve">                       </w:t>
      </w:r>
      <w:r>
        <w:rPr>
          <w:bCs/>
          <w:color w:val="000000" w:themeColor="text1"/>
          <w:lang w:val="kk-KZ"/>
        </w:rPr>
        <w:t xml:space="preserve">          </w:t>
      </w:r>
      <w:r w:rsidRPr="00294719">
        <w:rPr>
          <w:bCs/>
          <w:color w:val="000000" w:themeColor="text1"/>
          <w:lang w:val="kk-KZ"/>
        </w:rPr>
        <w:t xml:space="preserve">              б </w:t>
      </w:r>
    </w:p>
    <w:p w14:paraId="4F295E6A" w14:textId="77777777" w:rsidR="00294719" w:rsidRPr="00294719" w:rsidRDefault="00294719" w:rsidP="00B11778">
      <w:pPr>
        <w:pStyle w:val="Default"/>
        <w:ind w:firstLine="708"/>
        <w:jc w:val="center"/>
        <w:rPr>
          <w:bCs/>
          <w:color w:val="000000" w:themeColor="text1"/>
          <w:sz w:val="16"/>
          <w:szCs w:val="16"/>
          <w:lang w:val="kk-KZ"/>
        </w:rPr>
      </w:pPr>
    </w:p>
    <w:p w14:paraId="33121FFF" w14:textId="2DA58D7D" w:rsidR="00294719" w:rsidRPr="00294719" w:rsidRDefault="00294719" w:rsidP="00294719">
      <w:pPr>
        <w:pStyle w:val="Default"/>
        <w:ind w:firstLine="708"/>
        <w:jc w:val="both"/>
        <w:rPr>
          <w:bCs/>
          <w:color w:val="000000" w:themeColor="text1"/>
          <w:lang w:val="kk-KZ"/>
        </w:rPr>
      </w:pPr>
      <w:r w:rsidRPr="00294719">
        <w:rPr>
          <w:bCs/>
          <w:color w:val="000000" w:themeColor="text1"/>
          <w:lang w:val="kk-KZ"/>
        </w:rPr>
        <w:t>а – бастапқы; ә – ортаңғы; б – соңғы кезеңіндегі көріністері</w:t>
      </w:r>
    </w:p>
    <w:p w14:paraId="4331B346" w14:textId="77777777" w:rsidR="00294719" w:rsidRPr="00294719" w:rsidRDefault="00294719" w:rsidP="00B11778">
      <w:pPr>
        <w:pStyle w:val="Default"/>
        <w:ind w:firstLine="708"/>
        <w:jc w:val="center"/>
        <w:rPr>
          <w:bCs/>
          <w:color w:val="000000" w:themeColor="text1"/>
          <w:sz w:val="16"/>
          <w:szCs w:val="16"/>
          <w:lang w:val="kk-KZ"/>
        </w:rPr>
      </w:pPr>
    </w:p>
    <w:p w14:paraId="15D92133" w14:textId="40E045A7" w:rsidR="007560A3" w:rsidRPr="00D553ED" w:rsidRDefault="007560A3" w:rsidP="00294719">
      <w:pPr>
        <w:pStyle w:val="Default"/>
        <w:jc w:val="center"/>
        <w:rPr>
          <w:bCs/>
          <w:color w:val="000000" w:themeColor="text1"/>
          <w:sz w:val="28"/>
          <w:szCs w:val="28"/>
          <w:lang w:val="kk-KZ"/>
        </w:rPr>
      </w:pPr>
      <w:r w:rsidRPr="00D553ED">
        <w:rPr>
          <w:bCs/>
          <w:color w:val="000000" w:themeColor="text1"/>
          <w:sz w:val="28"/>
          <w:szCs w:val="28"/>
          <w:lang w:val="kk-KZ"/>
        </w:rPr>
        <w:t xml:space="preserve">Сурет </w:t>
      </w:r>
      <w:r w:rsidR="004B23C2" w:rsidRPr="00D553ED">
        <w:rPr>
          <w:bCs/>
          <w:color w:val="000000" w:themeColor="text1"/>
          <w:sz w:val="28"/>
          <w:szCs w:val="28"/>
          <w:lang w:val="kk-KZ"/>
        </w:rPr>
        <w:t>1</w:t>
      </w:r>
      <w:r w:rsidR="00F702FC">
        <w:rPr>
          <w:bCs/>
          <w:color w:val="000000" w:themeColor="text1"/>
          <w:sz w:val="28"/>
          <w:szCs w:val="28"/>
          <w:lang w:val="kk-KZ"/>
        </w:rPr>
        <w:t>9</w:t>
      </w:r>
      <w:r w:rsidR="00294719">
        <w:rPr>
          <w:bCs/>
          <w:color w:val="000000" w:themeColor="text1"/>
          <w:sz w:val="28"/>
          <w:szCs w:val="28"/>
          <w:lang w:val="kk-KZ"/>
        </w:rPr>
        <w:t xml:space="preserve"> –</w:t>
      </w:r>
      <w:r w:rsidRPr="00D553ED">
        <w:rPr>
          <w:bCs/>
          <w:color w:val="000000" w:themeColor="text1"/>
          <w:sz w:val="28"/>
          <w:szCs w:val="28"/>
          <w:lang w:val="kk-KZ"/>
        </w:rPr>
        <w:t xml:space="preserve"> </w:t>
      </w:r>
      <w:r w:rsidR="008B2995" w:rsidRPr="00D553ED">
        <w:rPr>
          <w:bCs/>
          <w:color w:val="000000" w:themeColor="text1"/>
          <w:sz w:val="28"/>
          <w:szCs w:val="28"/>
          <w:lang w:val="kk-KZ"/>
        </w:rPr>
        <w:t>Бактериялық обырдың</w:t>
      </w:r>
      <w:r w:rsidRPr="00D553ED">
        <w:rPr>
          <w:bCs/>
          <w:color w:val="000000" w:themeColor="text1"/>
          <w:sz w:val="28"/>
          <w:szCs w:val="28"/>
          <w:lang w:val="kk-KZ"/>
        </w:rPr>
        <w:t xml:space="preserve">  </w:t>
      </w:r>
      <w:r w:rsidR="007E0530" w:rsidRPr="007E0530">
        <w:rPr>
          <w:bCs/>
          <w:color w:val="000000" w:themeColor="text1"/>
          <w:sz w:val="28"/>
          <w:szCs w:val="28"/>
          <w:lang w:val="kk-KZ"/>
        </w:rPr>
        <w:t xml:space="preserve">(автормен жасалынған)                   </w:t>
      </w:r>
    </w:p>
    <w:p w14:paraId="45DB52AE" w14:textId="77777777" w:rsidR="007560A3" w:rsidRPr="00D553ED" w:rsidRDefault="007560A3" w:rsidP="00B11778">
      <w:pPr>
        <w:pStyle w:val="Default"/>
        <w:ind w:firstLine="708"/>
        <w:jc w:val="both"/>
        <w:rPr>
          <w:bCs/>
          <w:color w:val="000000" w:themeColor="text1"/>
          <w:sz w:val="28"/>
          <w:szCs w:val="28"/>
          <w:lang w:val="kk-KZ"/>
        </w:rPr>
      </w:pPr>
    </w:p>
    <w:p w14:paraId="6F338D5D" w14:textId="77777777" w:rsidR="00E13C1B" w:rsidRPr="00D553ED" w:rsidRDefault="00E13C1B" w:rsidP="00E13C1B">
      <w:pPr>
        <w:pStyle w:val="Default"/>
        <w:ind w:firstLine="709"/>
        <w:jc w:val="both"/>
        <w:rPr>
          <w:bCs/>
          <w:color w:val="000000" w:themeColor="text1"/>
          <w:sz w:val="28"/>
          <w:szCs w:val="28"/>
          <w:lang w:val="kk-KZ"/>
        </w:rPr>
      </w:pPr>
      <w:r w:rsidRPr="00D553ED">
        <w:rPr>
          <w:bCs/>
          <w:color w:val="000000" w:themeColor="text1"/>
          <w:sz w:val="28"/>
          <w:szCs w:val="28"/>
          <w:lang w:val="kk-KZ"/>
        </w:rPr>
        <w:t xml:space="preserve">Орман алқаптарындағы ағаштардың ұлпаларымен қоректеніп, сонда көбейетін бактериялар, ағаш діңінде клеткааралық жолдар және арнайы клеткааралық заттарды ыдырататын ферменттердің көмегімен таралады. Мұндай ферменттерге пектиназа жатады. Ағаш өңінің паренхима ұлпасы зақымдалғаннан кейін, тін талшықтарының қалғаны көрінеді. Пектин заттарының флоэма қабатында тарағанынан кейін тек жұқа тін талшықтары қалады да, қалың өң қабатының астында бос кеңістік түзіледі. </w:t>
      </w:r>
      <w:r w:rsidRPr="00D553ED">
        <w:rPr>
          <w:bCs/>
          <w:i/>
          <w:color w:val="000000" w:themeColor="text1"/>
          <w:sz w:val="28"/>
          <w:szCs w:val="28"/>
          <w:lang w:val="kk-KZ"/>
        </w:rPr>
        <w:t xml:space="preserve">Erwinia multivora  </w:t>
      </w:r>
      <w:r w:rsidRPr="00D553ED">
        <w:rPr>
          <w:bCs/>
          <w:color w:val="000000" w:themeColor="text1"/>
          <w:sz w:val="28"/>
          <w:szCs w:val="28"/>
          <w:lang w:val="kk-KZ"/>
        </w:rPr>
        <w:t>бактериясы</w:t>
      </w:r>
      <w:r w:rsidRPr="00D553ED">
        <w:rPr>
          <w:bCs/>
          <w:i/>
          <w:color w:val="000000" w:themeColor="text1"/>
          <w:sz w:val="28"/>
          <w:szCs w:val="28"/>
          <w:lang w:val="kk-KZ"/>
        </w:rPr>
        <w:t xml:space="preserve"> </w:t>
      </w:r>
      <w:r w:rsidRPr="00D553ED">
        <w:rPr>
          <w:bCs/>
          <w:color w:val="000000" w:themeColor="text1"/>
          <w:sz w:val="28"/>
          <w:szCs w:val="28"/>
          <w:lang w:val="kk-KZ"/>
        </w:rPr>
        <w:t xml:space="preserve">өсімдік ұлпасына енгеннен кейін, өткізгіш түтікшелерге таралады. Ксилема қабатындағы түтікшелер шоғына  жеткенде қарқынды түрде көбейе бастайды. Бактерия клеткалары ағаш діңінің өзек және сүрек қабаттарында өте көп шоғырлады. </w:t>
      </w:r>
    </w:p>
    <w:p w14:paraId="37F2F9FC" w14:textId="1DBD528F" w:rsidR="00F702FC" w:rsidRDefault="007560A3" w:rsidP="00F702FC">
      <w:pPr>
        <w:pStyle w:val="Default"/>
        <w:ind w:firstLine="708"/>
        <w:jc w:val="both"/>
        <w:rPr>
          <w:bCs/>
          <w:color w:val="000000" w:themeColor="text1"/>
          <w:sz w:val="28"/>
          <w:szCs w:val="28"/>
          <w:lang w:val="kk-KZ"/>
        </w:rPr>
      </w:pPr>
      <w:r w:rsidRPr="00D553ED">
        <w:rPr>
          <w:bCs/>
          <w:color w:val="000000" w:themeColor="text1"/>
          <w:sz w:val="28"/>
          <w:szCs w:val="28"/>
          <w:lang w:val="kk-KZ"/>
        </w:rPr>
        <w:t xml:space="preserve"> </w:t>
      </w:r>
      <w:r w:rsidR="00F702FC" w:rsidRPr="00D553ED">
        <w:rPr>
          <w:bCs/>
          <w:color w:val="000000" w:themeColor="text1"/>
          <w:sz w:val="28"/>
          <w:szCs w:val="28"/>
          <w:lang w:val="kk-KZ"/>
        </w:rPr>
        <w:t>Ішкі симптомына тоқталатын болсақ, ағаш діңінде сопақша, жұлдызша немесе сфера пішінді дымқыл патологиялық шоғырлар орналасады, жарада түзілген газдың күшті қысыммен қалың қабықта сызат жарықшақ пайда болып, ол басқа әртүрлі микроорганизмдердің әсерінен жараға айналады, онда пайда болған шырышты су ағыны сыртқа ағады (</w:t>
      </w:r>
      <w:r w:rsidR="00F702FC">
        <w:rPr>
          <w:bCs/>
          <w:color w:val="000000" w:themeColor="text1"/>
          <w:sz w:val="28"/>
          <w:szCs w:val="28"/>
          <w:lang w:val="kk-KZ"/>
        </w:rPr>
        <w:t>20-</w:t>
      </w:r>
      <w:r w:rsidR="00F702FC" w:rsidRPr="00D553ED">
        <w:rPr>
          <w:bCs/>
          <w:color w:val="000000" w:themeColor="text1"/>
          <w:sz w:val="28"/>
          <w:szCs w:val="28"/>
          <w:lang w:val="kk-KZ"/>
        </w:rPr>
        <w:t>сурет)</w:t>
      </w:r>
      <w:r w:rsidR="00F702FC">
        <w:rPr>
          <w:bCs/>
          <w:color w:val="000000" w:themeColor="text1"/>
          <w:sz w:val="28"/>
          <w:szCs w:val="28"/>
          <w:lang w:val="kk-KZ"/>
        </w:rPr>
        <w:t>.</w:t>
      </w:r>
    </w:p>
    <w:p w14:paraId="09FFBD0C" w14:textId="7F6CFC81" w:rsidR="007560A3" w:rsidRPr="00D553ED" w:rsidRDefault="007560A3" w:rsidP="00B11778">
      <w:pPr>
        <w:pStyle w:val="Default"/>
        <w:ind w:firstLine="708"/>
        <w:jc w:val="both"/>
        <w:rPr>
          <w:bCs/>
          <w:color w:val="000000" w:themeColor="text1"/>
          <w:sz w:val="28"/>
          <w:szCs w:val="28"/>
          <w:lang w:val="kk-KZ"/>
        </w:rPr>
      </w:pPr>
    </w:p>
    <w:p w14:paraId="3304350D" w14:textId="77777777" w:rsidR="007560A3" w:rsidRPr="00D553ED" w:rsidRDefault="007560A3" w:rsidP="00B11778">
      <w:pPr>
        <w:pStyle w:val="Default"/>
        <w:ind w:firstLine="708"/>
        <w:jc w:val="both"/>
        <w:rPr>
          <w:bCs/>
          <w:color w:val="000000" w:themeColor="text1"/>
          <w:sz w:val="28"/>
          <w:szCs w:val="28"/>
          <w:lang w:val="kk-KZ"/>
        </w:rPr>
      </w:pPr>
    </w:p>
    <w:p w14:paraId="4373F656" w14:textId="22ECAB83" w:rsidR="007560A3" w:rsidRPr="00D553ED" w:rsidRDefault="007560A3" w:rsidP="00294719">
      <w:pPr>
        <w:pStyle w:val="Default"/>
        <w:jc w:val="center"/>
        <w:rPr>
          <w:bCs/>
          <w:color w:val="000000" w:themeColor="text1"/>
          <w:sz w:val="28"/>
          <w:szCs w:val="28"/>
          <w:lang w:val="kk-KZ"/>
        </w:rPr>
      </w:pPr>
      <w:r w:rsidRPr="00D553ED">
        <w:rPr>
          <w:bCs/>
          <w:noProof/>
          <w:color w:val="000000" w:themeColor="text1"/>
          <w:sz w:val="28"/>
          <w:szCs w:val="28"/>
          <w:lang w:eastAsia="ru-RU"/>
        </w:rPr>
        <w:drawing>
          <wp:inline distT="0" distB="0" distL="0" distR="0" wp14:anchorId="6998B324" wp14:editId="221D5E92">
            <wp:extent cx="2408555" cy="3038475"/>
            <wp:effectExtent l="0" t="0" r="0" b="0"/>
            <wp:docPr id="21" name="Рисунок 1" descr="C:\Users\99AC~1\AppData\Local\Temp\Rar$DIa0.071\IMG_3346-01-10-19-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99AC~1\AppData\Local\Temp\Rar$DIa0.071\IMG_3346-01-10-19-12-38.JPG"/>
                    <pic:cNvPicPr>
                      <a:picLocks noChangeAspect="1" noChangeArrowheads="1"/>
                    </pic:cNvPicPr>
                  </pic:nvPicPr>
                  <pic:blipFill>
                    <a:blip r:embed="rId43" cstate="print"/>
                    <a:srcRect/>
                    <a:stretch>
                      <a:fillRect/>
                    </a:stretch>
                  </pic:blipFill>
                  <pic:spPr bwMode="auto">
                    <a:xfrm>
                      <a:off x="0" y="0"/>
                      <a:ext cx="2408801" cy="3038785"/>
                    </a:xfrm>
                    <a:prstGeom prst="rect">
                      <a:avLst/>
                    </a:prstGeom>
                    <a:noFill/>
                    <a:ln w="9525">
                      <a:noFill/>
                      <a:miter lim="800000"/>
                      <a:headEnd/>
                      <a:tailEnd/>
                    </a:ln>
                  </pic:spPr>
                </pic:pic>
              </a:graphicData>
            </a:graphic>
          </wp:inline>
        </w:drawing>
      </w:r>
      <w:r w:rsidR="00294719">
        <w:rPr>
          <w:bCs/>
          <w:color w:val="000000" w:themeColor="text1"/>
          <w:sz w:val="28"/>
          <w:szCs w:val="28"/>
          <w:lang w:val="kk-KZ"/>
        </w:rPr>
        <w:t xml:space="preserve">     </w:t>
      </w:r>
      <w:r w:rsidRPr="00D553ED">
        <w:rPr>
          <w:bCs/>
          <w:noProof/>
          <w:color w:val="000000" w:themeColor="text1"/>
          <w:sz w:val="28"/>
          <w:szCs w:val="28"/>
          <w:lang w:eastAsia="ru-RU"/>
        </w:rPr>
        <w:drawing>
          <wp:inline distT="0" distB="0" distL="0" distR="0" wp14:anchorId="5BC1CF7E" wp14:editId="3542076A">
            <wp:extent cx="2997335" cy="2289810"/>
            <wp:effectExtent l="0" t="8255" r="4445" b="4445"/>
            <wp:docPr id="15" name="Рисунок 11" descr="C:\Users\Л\Downloads\IMG_3348-01-10-19-12-38.JPG"/>
            <wp:cNvGraphicFramePr/>
            <a:graphic xmlns:a="http://schemas.openxmlformats.org/drawingml/2006/main">
              <a:graphicData uri="http://schemas.openxmlformats.org/drawingml/2006/picture">
                <pic:pic xmlns:pic="http://schemas.openxmlformats.org/drawingml/2006/picture">
                  <pic:nvPicPr>
                    <pic:cNvPr id="8" name="Рисунок 7" descr="C:\Users\Л\Downloads\IMG_3348-01-10-19-12-38.JPG"/>
                    <pic:cNvPicPr/>
                  </pic:nvPicPr>
                  <pic:blipFill>
                    <a:blip r:embed="rId44" cstate="print"/>
                    <a:srcRect l="8202" t="9456" r="8202" b="15129"/>
                    <a:stretch>
                      <a:fillRect/>
                    </a:stretch>
                  </pic:blipFill>
                  <pic:spPr bwMode="auto">
                    <a:xfrm rot="16200000">
                      <a:off x="0" y="0"/>
                      <a:ext cx="3082024" cy="2354508"/>
                    </a:xfrm>
                    <a:prstGeom prst="rect">
                      <a:avLst/>
                    </a:prstGeom>
                    <a:noFill/>
                    <a:ln w="9525">
                      <a:noFill/>
                      <a:miter lim="800000"/>
                      <a:headEnd/>
                      <a:tailEnd/>
                    </a:ln>
                  </pic:spPr>
                </pic:pic>
              </a:graphicData>
            </a:graphic>
          </wp:inline>
        </w:drawing>
      </w:r>
    </w:p>
    <w:p w14:paraId="52BE0713" w14:textId="1067DAC5" w:rsidR="007560A3" w:rsidRPr="00294719" w:rsidRDefault="00294719" w:rsidP="00294719">
      <w:pPr>
        <w:pStyle w:val="Default"/>
        <w:ind w:firstLine="2694"/>
        <w:jc w:val="both"/>
        <w:rPr>
          <w:bCs/>
          <w:color w:val="000000" w:themeColor="text1"/>
          <w:lang w:val="kk-KZ"/>
        </w:rPr>
      </w:pPr>
      <w:r w:rsidRPr="00294719">
        <w:rPr>
          <w:bCs/>
          <w:color w:val="000000" w:themeColor="text1"/>
          <w:lang w:val="kk-KZ"/>
        </w:rPr>
        <w:t>а                                                        ә</w:t>
      </w:r>
    </w:p>
    <w:p w14:paraId="5F2248D4" w14:textId="77777777" w:rsidR="000616A1" w:rsidRPr="00294719" w:rsidRDefault="000616A1" w:rsidP="00B11778">
      <w:pPr>
        <w:pStyle w:val="Default"/>
        <w:ind w:firstLine="708"/>
        <w:jc w:val="center"/>
        <w:rPr>
          <w:bCs/>
          <w:color w:val="000000" w:themeColor="text1"/>
          <w:sz w:val="16"/>
          <w:szCs w:val="16"/>
          <w:lang w:val="kk-KZ"/>
        </w:rPr>
      </w:pPr>
    </w:p>
    <w:p w14:paraId="4150E08E" w14:textId="4B3EE357" w:rsidR="007560A3" w:rsidRPr="00D553ED" w:rsidRDefault="007560A3" w:rsidP="00E13C1B">
      <w:pPr>
        <w:pStyle w:val="Default"/>
        <w:jc w:val="center"/>
        <w:rPr>
          <w:bCs/>
          <w:color w:val="000000" w:themeColor="text1"/>
          <w:sz w:val="28"/>
          <w:szCs w:val="28"/>
          <w:lang w:val="kk-KZ"/>
        </w:rPr>
      </w:pPr>
      <w:r w:rsidRPr="00D553ED">
        <w:rPr>
          <w:bCs/>
          <w:color w:val="000000" w:themeColor="text1"/>
          <w:sz w:val="28"/>
          <w:szCs w:val="28"/>
          <w:lang w:val="kk-KZ"/>
        </w:rPr>
        <w:t xml:space="preserve">Сурет </w:t>
      </w:r>
      <w:r w:rsidR="00F702FC">
        <w:rPr>
          <w:bCs/>
          <w:color w:val="000000" w:themeColor="text1"/>
          <w:sz w:val="28"/>
          <w:szCs w:val="28"/>
          <w:lang w:val="kk-KZ"/>
        </w:rPr>
        <w:t>20</w:t>
      </w:r>
      <w:r w:rsidR="006C6B4D" w:rsidRPr="00D553ED">
        <w:rPr>
          <w:bCs/>
          <w:color w:val="000000" w:themeColor="text1"/>
          <w:sz w:val="28"/>
          <w:szCs w:val="28"/>
          <w:lang w:val="kk-KZ"/>
        </w:rPr>
        <w:t xml:space="preserve"> </w:t>
      </w:r>
      <w:r w:rsidR="00E13C1B">
        <w:rPr>
          <w:bCs/>
          <w:color w:val="000000" w:themeColor="text1"/>
          <w:sz w:val="28"/>
          <w:szCs w:val="28"/>
          <w:lang w:val="kk-KZ"/>
        </w:rPr>
        <w:t>–</w:t>
      </w:r>
      <w:r w:rsidR="000616A1" w:rsidRPr="00D553ED">
        <w:rPr>
          <w:bCs/>
          <w:color w:val="000000" w:themeColor="text1"/>
          <w:sz w:val="28"/>
          <w:szCs w:val="28"/>
          <w:lang w:val="kk-KZ"/>
        </w:rPr>
        <w:t xml:space="preserve"> </w:t>
      </w:r>
      <w:r w:rsidR="00E13C1B">
        <w:rPr>
          <w:bCs/>
          <w:color w:val="000000" w:themeColor="text1"/>
          <w:sz w:val="28"/>
          <w:szCs w:val="28"/>
          <w:lang w:val="kk-KZ"/>
        </w:rPr>
        <w:t>а, ә –</w:t>
      </w:r>
      <w:r w:rsidRPr="00D553ED">
        <w:rPr>
          <w:bCs/>
          <w:color w:val="000000" w:themeColor="text1"/>
          <w:sz w:val="28"/>
          <w:szCs w:val="28"/>
          <w:lang w:val="kk-KZ"/>
        </w:rPr>
        <w:t xml:space="preserve"> </w:t>
      </w:r>
      <w:r w:rsidRPr="00D553ED">
        <w:rPr>
          <w:bCs/>
          <w:i/>
          <w:color w:val="000000" w:themeColor="text1"/>
          <w:sz w:val="28"/>
          <w:szCs w:val="28"/>
          <w:lang w:val="kk-KZ"/>
        </w:rPr>
        <w:t xml:space="preserve">Erwinia multivora </w:t>
      </w:r>
      <w:r w:rsidRPr="00D553ED">
        <w:rPr>
          <w:bCs/>
          <w:color w:val="000000" w:themeColor="text1"/>
          <w:sz w:val="28"/>
          <w:szCs w:val="28"/>
          <w:lang w:val="kk-KZ"/>
        </w:rPr>
        <w:t xml:space="preserve">фитобактериясының ағаш діңін зақымдауы </w:t>
      </w:r>
      <w:r w:rsidR="007E0530" w:rsidRPr="007E0530">
        <w:rPr>
          <w:bCs/>
          <w:color w:val="000000" w:themeColor="text1"/>
          <w:sz w:val="28"/>
          <w:szCs w:val="28"/>
          <w:lang w:val="kk-KZ"/>
        </w:rPr>
        <w:t xml:space="preserve">(автормен жасалынған)                   </w:t>
      </w:r>
    </w:p>
    <w:p w14:paraId="56C384DF" w14:textId="77777777" w:rsidR="007560A3" w:rsidRPr="00D553ED" w:rsidRDefault="007560A3" w:rsidP="00B11778">
      <w:pPr>
        <w:pStyle w:val="Default"/>
        <w:ind w:firstLine="708"/>
        <w:jc w:val="both"/>
        <w:rPr>
          <w:bCs/>
          <w:color w:val="000000" w:themeColor="text1"/>
          <w:sz w:val="28"/>
          <w:szCs w:val="28"/>
          <w:lang w:val="kk-KZ"/>
        </w:rPr>
      </w:pPr>
    </w:p>
    <w:p w14:paraId="4DDCAB6D" w14:textId="0314FE63" w:rsidR="00556C2C" w:rsidRPr="00D553ED" w:rsidRDefault="007560A3" w:rsidP="00425CE5">
      <w:pPr>
        <w:pStyle w:val="Default"/>
        <w:ind w:firstLine="709"/>
        <w:jc w:val="both"/>
        <w:rPr>
          <w:bCs/>
          <w:color w:val="000000" w:themeColor="text1"/>
          <w:sz w:val="28"/>
          <w:szCs w:val="28"/>
          <w:lang w:val="kk-KZ"/>
        </w:rPr>
      </w:pPr>
      <w:r w:rsidRPr="00D553ED">
        <w:rPr>
          <w:bCs/>
          <w:color w:val="000000" w:themeColor="text1"/>
          <w:sz w:val="28"/>
          <w:szCs w:val="28"/>
          <w:lang w:val="kk-KZ"/>
        </w:rPr>
        <w:t xml:space="preserve">Фитопатогенді бактериялардың өсімдік жасушасына енуі патогенді саңырауқұлақтармен салыстырғанда </w:t>
      </w:r>
      <w:r w:rsidR="00DC4745" w:rsidRPr="00D553ED">
        <w:rPr>
          <w:bCs/>
          <w:color w:val="000000" w:themeColor="text1"/>
          <w:sz w:val="28"/>
          <w:szCs w:val="28"/>
          <w:lang w:val="kk-KZ"/>
        </w:rPr>
        <w:t>өзгеше. О</w:t>
      </w:r>
      <w:r w:rsidRPr="00D553ED">
        <w:rPr>
          <w:bCs/>
          <w:color w:val="000000" w:themeColor="text1"/>
          <w:sz w:val="28"/>
          <w:szCs w:val="28"/>
          <w:lang w:val="kk-KZ"/>
        </w:rPr>
        <w:t xml:space="preserve">ны біз екі </w:t>
      </w:r>
      <w:r w:rsidR="005F1A9A" w:rsidRPr="00D553ED">
        <w:rPr>
          <w:bCs/>
          <w:color w:val="000000" w:themeColor="text1"/>
          <w:sz w:val="28"/>
          <w:szCs w:val="28"/>
          <w:lang w:val="kk-KZ"/>
        </w:rPr>
        <w:t>топқа бөлеміз</w:t>
      </w:r>
      <w:r w:rsidRPr="00D553ED">
        <w:rPr>
          <w:bCs/>
          <w:color w:val="000000" w:themeColor="text1"/>
          <w:sz w:val="28"/>
          <w:szCs w:val="28"/>
          <w:lang w:val="kk-KZ"/>
        </w:rPr>
        <w:t>, яғни бактериялардың белсенді енуі және алдын</w:t>
      </w:r>
      <w:r w:rsidR="005F1A9A" w:rsidRPr="00D553ED">
        <w:rPr>
          <w:bCs/>
          <w:color w:val="000000" w:themeColor="text1"/>
          <w:sz w:val="28"/>
          <w:szCs w:val="28"/>
          <w:lang w:val="kk-KZ"/>
        </w:rPr>
        <w:t>-</w:t>
      </w:r>
      <w:r w:rsidRPr="00D553ED">
        <w:rPr>
          <w:bCs/>
          <w:color w:val="000000" w:themeColor="text1"/>
          <w:sz w:val="28"/>
          <w:szCs w:val="28"/>
          <w:lang w:val="kk-KZ"/>
        </w:rPr>
        <w:t>ала зақымдалан жарақаттар арқылы енуі. Бактериялардың белсенді енуі дегеніміз  өсімдіктің жоғарғы беті сірқабықтанбаған бөлімдері арқылы енуі, сірқабықтанған сыртқы қабаттары арқылы немесе өсімдік саңылаулары (гидатодтар) арқылы енуін жатқызамыз. Бактериялардың өсімдікке белсенді түрде енуі, ол өсімдікің жаппай ауруға шалдыққан кезінде ғана іске асады. Екінші түрге барлық жан-жақты себептерден болған жарақаттардың есебінен бактериялардың өсімдікке енуін жатқызамыз. Оларға механикалық зақымдар, абиотикалық факторлар, климаттық қолайсыз жағдайларды жатқызамыз</w:t>
      </w:r>
      <w:r w:rsidR="005F1A9A" w:rsidRPr="00D553ED">
        <w:rPr>
          <w:bCs/>
          <w:color w:val="000000" w:themeColor="text1"/>
          <w:sz w:val="28"/>
          <w:szCs w:val="28"/>
          <w:lang w:val="kk-KZ"/>
        </w:rPr>
        <w:t>. Ж</w:t>
      </w:r>
      <w:r w:rsidRPr="00D553ED">
        <w:rPr>
          <w:bCs/>
          <w:color w:val="000000" w:themeColor="text1"/>
          <w:sz w:val="28"/>
          <w:szCs w:val="28"/>
          <w:lang w:val="kk-KZ"/>
        </w:rPr>
        <w:t>арақаттарға бактери</w:t>
      </w:r>
      <w:r w:rsidR="005F1A9A" w:rsidRPr="00D553ED">
        <w:rPr>
          <w:bCs/>
          <w:color w:val="000000" w:themeColor="text1"/>
          <w:sz w:val="28"/>
          <w:szCs w:val="28"/>
          <w:lang w:val="kk-KZ"/>
        </w:rPr>
        <w:t>ялар</w:t>
      </w:r>
      <w:r w:rsidRPr="00D553ED">
        <w:rPr>
          <w:bCs/>
          <w:color w:val="000000" w:themeColor="text1"/>
          <w:sz w:val="28"/>
          <w:szCs w:val="28"/>
          <w:lang w:val="kk-KZ"/>
        </w:rPr>
        <w:t xml:space="preserve"> тасымалдап, жұқтыратын бунақденелілер, жануарлар, климаттық жағдайлар </w:t>
      </w:r>
      <w:r w:rsidR="005F1A9A" w:rsidRPr="00D553ED">
        <w:rPr>
          <w:bCs/>
          <w:color w:val="000000" w:themeColor="text1"/>
          <w:sz w:val="28"/>
          <w:szCs w:val="28"/>
          <w:lang w:val="kk-KZ"/>
        </w:rPr>
        <w:t xml:space="preserve">(бұршақ, дауыл) </w:t>
      </w:r>
      <w:r w:rsidRPr="00D553ED">
        <w:rPr>
          <w:bCs/>
          <w:color w:val="000000" w:themeColor="text1"/>
          <w:sz w:val="28"/>
          <w:szCs w:val="28"/>
          <w:lang w:val="kk-KZ"/>
        </w:rPr>
        <w:t>себепкер болады.</w:t>
      </w:r>
    </w:p>
    <w:p w14:paraId="25A9540F" w14:textId="77777777" w:rsidR="00DF1F45" w:rsidRPr="00D553ED" w:rsidRDefault="00DF1F45" w:rsidP="00425CE5">
      <w:pPr>
        <w:pStyle w:val="Default"/>
        <w:ind w:firstLine="709"/>
        <w:jc w:val="both"/>
        <w:rPr>
          <w:bCs/>
          <w:color w:val="000000" w:themeColor="text1"/>
          <w:sz w:val="28"/>
          <w:szCs w:val="28"/>
          <w:lang w:val="kk-KZ"/>
        </w:rPr>
      </w:pPr>
    </w:p>
    <w:p w14:paraId="6C0A86A8" w14:textId="77777777" w:rsidR="007560A3" w:rsidRPr="00D553ED" w:rsidRDefault="007560A3" w:rsidP="00425CE5">
      <w:pPr>
        <w:spacing w:after="0" w:line="240" w:lineRule="auto"/>
        <w:ind w:firstLine="709"/>
        <w:jc w:val="both"/>
        <w:rPr>
          <w:rFonts w:ascii="Times New Roman" w:hAnsi="Times New Roman" w:cs="Times New Roman"/>
          <w:b/>
          <w:color w:val="000000" w:themeColor="text1"/>
          <w:sz w:val="28"/>
          <w:szCs w:val="28"/>
          <w:lang w:val="kk-KZ"/>
        </w:rPr>
      </w:pPr>
      <w:r w:rsidRPr="00D553ED">
        <w:rPr>
          <w:rFonts w:ascii="Times New Roman" w:hAnsi="Times New Roman" w:cs="Times New Roman"/>
          <w:b/>
          <w:color w:val="000000" w:themeColor="text1"/>
          <w:sz w:val="28"/>
          <w:szCs w:val="28"/>
          <w:lang w:val="kk-KZ"/>
        </w:rPr>
        <w:t>3.</w:t>
      </w:r>
      <w:r w:rsidR="00DF1F45" w:rsidRPr="00D553ED">
        <w:rPr>
          <w:rFonts w:ascii="Times New Roman" w:hAnsi="Times New Roman" w:cs="Times New Roman"/>
          <w:b/>
          <w:color w:val="000000" w:themeColor="text1"/>
          <w:sz w:val="28"/>
          <w:szCs w:val="28"/>
          <w:lang w:val="kk-KZ"/>
        </w:rPr>
        <w:t>4</w:t>
      </w:r>
      <w:r w:rsidRPr="00D553ED">
        <w:rPr>
          <w:rFonts w:ascii="Times New Roman" w:hAnsi="Times New Roman" w:cs="Times New Roman"/>
          <w:b/>
          <w:color w:val="000000" w:themeColor="text1"/>
          <w:sz w:val="28"/>
          <w:szCs w:val="28"/>
          <w:lang w:val="kk-KZ"/>
        </w:rPr>
        <w:t xml:space="preserve"> Бөліп алынған бактерия штамының ерекшеліктері мен молекулалық-генетикалық сипаттамасы</w:t>
      </w:r>
    </w:p>
    <w:p w14:paraId="356EC2FF" w14:textId="5EAF8458" w:rsidR="007560A3" w:rsidRPr="00D553ED" w:rsidRDefault="007560A3" w:rsidP="00425CE5">
      <w:pPr>
        <w:spacing w:after="0" w:line="240" w:lineRule="auto"/>
        <w:ind w:firstLine="709"/>
        <w:jc w:val="both"/>
        <w:rPr>
          <w:rFonts w:ascii="Times New Roman" w:eastAsia="MS Mincho" w:hAnsi="Times New Roman" w:cs="Times New Roman"/>
          <w:bCs/>
          <w:color w:val="000000" w:themeColor="text1"/>
          <w:sz w:val="28"/>
          <w:szCs w:val="28"/>
          <w:lang w:val="kk-KZ" w:eastAsia="ja-JP"/>
        </w:rPr>
      </w:pPr>
      <w:r w:rsidRPr="00D553ED">
        <w:rPr>
          <w:rFonts w:ascii="Times New Roman" w:eastAsia="MS Mincho" w:hAnsi="Times New Roman" w:cs="Times New Roman"/>
          <w:bCs/>
          <w:color w:val="000000" w:themeColor="text1"/>
          <w:sz w:val="28"/>
          <w:szCs w:val="28"/>
          <w:lang w:val="kk-KZ" w:eastAsia="ja-JP"/>
        </w:rPr>
        <w:t>Қазіргі таңда бактериялық обыр ауруының симптоматикасы, қоздырғышы, өсімдікке енуі мен оны зақымдау жолдары, басқа да орман екпелерімен байланысының толықтай зерттелінбеуі онымен күресу шараларын</w:t>
      </w:r>
      <w:r w:rsidR="00AE60F6" w:rsidRPr="00D553ED">
        <w:rPr>
          <w:rFonts w:ascii="Times New Roman" w:eastAsia="MS Mincho" w:hAnsi="Times New Roman" w:cs="Times New Roman"/>
          <w:bCs/>
          <w:color w:val="000000" w:themeColor="text1"/>
          <w:sz w:val="28"/>
          <w:szCs w:val="28"/>
          <w:lang w:val="kk-KZ" w:eastAsia="ja-JP"/>
        </w:rPr>
        <w:t xml:space="preserve"> нақтылауға </w:t>
      </w:r>
      <w:r w:rsidRPr="00D553ED">
        <w:rPr>
          <w:rFonts w:ascii="Times New Roman" w:eastAsia="MS Mincho" w:hAnsi="Times New Roman" w:cs="Times New Roman"/>
          <w:bCs/>
          <w:color w:val="000000" w:themeColor="text1"/>
          <w:sz w:val="28"/>
          <w:szCs w:val="28"/>
          <w:lang w:val="kk-KZ" w:eastAsia="ja-JP"/>
        </w:rPr>
        <w:t>көп кедергі туындат</w:t>
      </w:r>
      <w:r w:rsidR="00AE60F6" w:rsidRPr="00D553ED">
        <w:rPr>
          <w:rFonts w:ascii="Times New Roman" w:eastAsia="MS Mincho" w:hAnsi="Times New Roman" w:cs="Times New Roman"/>
          <w:bCs/>
          <w:color w:val="000000" w:themeColor="text1"/>
          <w:sz w:val="28"/>
          <w:szCs w:val="28"/>
          <w:lang w:val="kk-KZ" w:eastAsia="ja-JP"/>
        </w:rPr>
        <w:t>уда</w:t>
      </w:r>
      <w:r w:rsidRPr="00D553ED">
        <w:rPr>
          <w:rFonts w:ascii="Times New Roman" w:eastAsia="MS Mincho" w:hAnsi="Times New Roman" w:cs="Times New Roman"/>
          <w:bCs/>
          <w:color w:val="000000" w:themeColor="text1"/>
          <w:sz w:val="28"/>
          <w:szCs w:val="28"/>
          <w:lang w:val="kk-KZ" w:eastAsia="ja-JP"/>
        </w:rPr>
        <w:t xml:space="preserve">. </w:t>
      </w:r>
      <w:r w:rsidR="00AE60F6" w:rsidRPr="00D553ED">
        <w:rPr>
          <w:rFonts w:ascii="Times New Roman" w:eastAsia="MS Mincho" w:hAnsi="Times New Roman" w:cs="Times New Roman"/>
          <w:bCs/>
          <w:color w:val="000000" w:themeColor="text1"/>
          <w:sz w:val="28"/>
          <w:szCs w:val="28"/>
          <w:lang w:val="kk-KZ" w:eastAsia="ja-JP"/>
        </w:rPr>
        <w:t xml:space="preserve">Диссертациялық жұмыстың </w:t>
      </w:r>
      <w:r w:rsidRPr="00D553ED">
        <w:rPr>
          <w:rFonts w:ascii="Times New Roman" w:eastAsia="MS Mincho" w:hAnsi="Times New Roman" w:cs="Times New Roman"/>
          <w:bCs/>
          <w:color w:val="000000" w:themeColor="text1"/>
          <w:sz w:val="28"/>
          <w:szCs w:val="28"/>
          <w:lang w:val="kk-KZ" w:eastAsia="ja-JP"/>
        </w:rPr>
        <w:t xml:space="preserve"> мақсаты - </w:t>
      </w:r>
      <w:r w:rsidR="00813C7A">
        <w:rPr>
          <w:rFonts w:ascii="Times New Roman" w:eastAsia="MS Mincho" w:hAnsi="Times New Roman" w:cs="Times New Roman"/>
          <w:bCs/>
          <w:color w:val="000000" w:themeColor="text1"/>
          <w:sz w:val="28"/>
          <w:szCs w:val="28"/>
          <w:lang w:val="kk-KZ" w:eastAsia="ja-JP"/>
        </w:rPr>
        <w:t>Астана</w:t>
      </w:r>
      <w:r w:rsidRPr="00D553ED">
        <w:rPr>
          <w:rFonts w:ascii="Times New Roman" w:eastAsia="MS Mincho" w:hAnsi="Times New Roman" w:cs="Times New Roman"/>
          <w:bCs/>
          <w:color w:val="000000" w:themeColor="text1"/>
          <w:sz w:val="28"/>
          <w:szCs w:val="28"/>
          <w:lang w:val="kk-KZ" w:eastAsia="ja-JP"/>
        </w:rPr>
        <w:t xml:space="preserve"> қаласы </w:t>
      </w:r>
      <w:r w:rsidR="00AE60F6" w:rsidRPr="00D553ED">
        <w:rPr>
          <w:rFonts w:ascii="Times New Roman" w:eastAsia="MS Mincho" w:hAnsi="Times New Roman" w:cs="Times New Roman"/>
          <w:bCs/>
          <w:color w:val="000000" w:themeColor="text1"/>
          <w:sz w:val="28"/>
          <w:szCs w:val="28"/>
          <w:lang w:val="kk-KZ" w:eastAsia="ja-JP"/>
        </w:rPr>
        <w:t>қоршай отырғызылған</w:t>
      </w:r>
      <w:r w:rsidRPr="00D553ED">
        <w:rPr>
          <w:rFonts w:ascii="Times New Roman" w:eastAsia="MS Mincho" w:hAnsi="Times New Roman" w:cs="Times New Roman"/>
          <w:bCs/>
          <w:color w:val="000000" w:themeColor="text1"/>
          <w:sz w:val="28"/>
          <w:szCs w:val="28"/>
          <w:lang w:val="kk-KZ" w:eastAsia="ja-JP"/>
        </w:rPr>
        <w:t xml:space="preserve"> Жасыл белдеу орман алқаптарында кездесетін бактериалық обырдың этиологиясы мен патогенезін </w:t>
      </w:r>
      <w:r w:rsidR="00AE60F6" w:rsidRPr="00D553ED">
        <w:rPr>
          <w:rFonts w:ascii="Times New Roman" w:eastAsia="MS Mincho" w:hAnsi="Times New Roman" w:cs="Times New Roman"/>
          <w:bCs/>
          <w:color w:val="000000" w:themeColor="text1"/>
          <w:sz w:val="28"/>
          <w:szCs w:val="28"/>
          <w:lang w:val="kk-KZ" w:eastAsia="ja-JP"/>
        </w:rPr>
        <w:t xml:space="preserve">зерттеу </w:t>
      </w:r>
      <w:r w:rsidRPr="00D553ED">
        <w:rPr>
          <w:rFonts w:ascii="Times New Roman" w:eastAsia="MS Mincho" w:hAnsi="Times New Roman" w:cs="Times New Roman"/>
          <w:bCs/>
          <w:color w:val="000000" w:themeColor="text1"/>
          <w:sz w:val="28"/>
          <w:szCs w:val="28"/>
          <w:lang w:val="kk-KZ" w:eastAsia="ja-JP"/>
        </w:rPr>
        <w:t xml:space="preserve"> болып табылады. </w:t>
      </w:r>
    </w:p>
    <w:p w14:paraId="753B80E2" w14:textId="0E751052" w:rsidR="007560A3" w:rsidRPr="00D553ED" w:rsidRDefault="007560A3" w:rsidP="00425CE5">
      <w:pPr>
        <w:pStyle w:val="Default"/>
        <w:ind w:firstLine="709"/>
        <w:jc w:val="both"/>
        <w:rPr>
          <w:bCs/>
          <w:color w:val="000000" w:themeColor="text1"/>
          <w:sz w:val="28"/>
          <w:szCs w:val="28"/>
          <w:lang w:val="kk-KZ"/>
        </w:rPr>
      </w:pPr>
      <w:r w:rsidRPr="00D553ED">
        <w:rPr>
          <w:bCs/>
          <w:color w:val="000000" w:themeColor="text1"/>
          <w:sz w:val="28"/>
          <w:szCs w:val="28"/>
          <w:lang w:val="kk-KZ"/>
        </w:rPr>
        <w:t xml:space="preserve">Зерттеу нысаны ретінде Жасыл белдеуде өсетін сүйелді қайың </w:t>
      </w:r>
      <w:r w:rsidRPr="00D553ED">
        <w:rPr>
          <w:i/>
          <w:color w:val="000000" w:themeColor="text1"/>
          <w:sz w:val="28"/>
          <w:szCs w:val="28"/>
          <w:lang w:val="kk-KZ"/>
        </w:rPr>
        <w:t xml:space="preserve">(Bеtula pеndula Roth.) </w:t>
      </w:r>
      <w:r w:rsidRPr="00D553ED">
        <w:rPr>
          <w:color w:val="000000" w:themeColor="text1"/>
          <w:sz w:val="28"/>
          <w:szCs w:val="28"/>
          <w:lang w:val="kk-KZ"/>
        </w:rPr>
        <w:t xml:space="preserve">және басқа да ағаш тектестерді залалдайтын бактериялық обыр </w:t>
      </w:r>
      <w:r w:rsidRPr="00D553ED">
        <w:rPr>
          <w:color w:val="000000" w:themeColor="text1"/>
          <w:sz w:val="28"/>
          <w:szCs w:val="28"/>
          <w:lang w:val="kk-KZ"/>
        </w:rPr>
        <w:lastRenderedPageBreak/>
        <w:t xml:space="preserve">патологиясы алынды. Зерттеу барысына керекті  </w:t>
      </w:r>
      <w:r w:rsidR="00AE60F6" w:rsidRPr="00D553ED">
        <w:rPr>
          <w:color w:val="000000" w:themeColor="text1"/>
          <w:sz w:val="28"/>
          <w:szCs w:val="28"/>
          <w:lang w:val="kk-KZ"/>
        </w:rPr>
        <w:t>материалдар</w:t>
      </w:r>
      <w:r w:rsidRPr="00D553ED">
        <w:rPr>
          <w:color w:val="000000" w:themeColor="text1"/>
          <w:sz w:val="28"/>
          <w:szCs w:val="28"/>
          <w:lang w:val="kk-KZ"/>
        </w:rPr>
        <w:t xml:space="preserve"> </w:t>
      </w:r>
      <w:r w:rsidR="00AE60F6" w:rsidRPr="00D553ED">
        <w:rPr>
          <w:color w:val="000000" w:themeColor="text1"/>
          <w:sz w:val="28"/>
          <w:szCs w:val="28"/>
          <w:lang w:val="kk-KZ"/>
        </w:rPr>
        <w:t>(зарарданған ааш қабығынан керндер) қайың мен терек</w:t>
      </w:r>
      <w:r w:rsidRPr="00D553ED">
        <w:rPr>
          <w:i/>
          <w:color w:val="000000" w:themeColor="text1"/>
          <w:sz w:val="28"/>
          <w:szCs w:val="28"/>
          <w:lang w:val="kk-KZ"/>
        </w:rPr>
        <w:t xml:space="preserve"> </w:t>
      </w:r>
      <w:r w:rsidRPr="00D553ED">
        <w:rPr>
          <w:color w:val="000000" w:themeColor="text1"/>
          <w:sz w:val="28"/>
          <w:szCs w:val="28"/>
          <w:lang w:val="kk-KZ"/>
        </w:rPr>
        <w:t>өсімдігіне</w:t>
      </w:r>
      <w:r w:rsidR="00AE60F6" w:rsidRPr="00D553ED">
        <w:rPr>
          <w:color w:val="000000" w:themeColor="text1"/>
          <w:sz w:val="28"/>
          <w:szCs w:val="28"/>
          <w:lang w:val="kk-KZ"/>
        </w:rPr>
        <w:t xml:space="preserve">н </w:t>
      </w:r>
      <w:r w:rsidRPr="00D553ED">
        <w:rPr>
          <w:color w:val="000000" w:themeColor="text1"/>
          <w:sz w:val="28"/>
          <w:szCs w:val="28"/>
          <w:lang w:val="kk-KZ"/>
        </w:rPr>
        <w:t xml:space="preserve">жинақталды: Олар </w:t>
      </w:r>
      <w:r w:rsidRPr="00D553ED">
        <w:rPr>
          <w:bCs/>
          <w:color w:val="000000" w:themeColor="text1"/>
          <w:sz w:val="28"/>
          <w:szCs w:val="28"/>
          <w:lang w:val="kk-KZ"/>
        </w:rPr>
        <w:t xml:space="preserve">тек қайың немесе қайыңды - қарағайлы, қайыңды- теректі жасанды орман алқаптарынан арнайы алынды. </w:t>
      </w:r>
    </w:p>
    <w:p w14:paraId="06CC4C8D" w14:textId="77777777" w:rsidR="00575AC4" w:rsidRPr="00D553ED" w:rsidRDefault="007560A3" w:rsidP="00425CE5">
      <w:pPr>
        <w:pStyle w:val="Default"/>
        <w:ind w:firstLine="709"/>
        <w:jc w:val="both"/>
        <w:rPr>
          <w:bCs/>
          <w:color w:val="000000" w:themeColor="text1"/>
          <w:sz w:val="28"/>
          <w:szCs w:val="28"/>
          <w:lang w:val="kk-KZ"/>
        </w:rPr>
      </w:pPr>
      <w:r w:rsidRPr="00D553ED">
        <w:rPr>
          <w:bCs/>
          <w:color w:val="000000" w:themeColor="text1"/>
          <w:sz w:val="28"/>
          <w:szCs w:val="28"/>
          <w:lang w:val="kk-KZ"/>
        </w:rPr>
        <w:t>Жұмыс барысында орман шаруашылығы мен орман фитопатологиясын</w:t>
      </w:r>
      <w:r w:rsidR="00AE60F6" w:rsidRPr="00D553ED">
        <w:rPr>
          <w:bCs/>
          <w:color w:val="000000" w:themeColor="text1"/>
          <w:sz w:val="28"/>
          <w:szCs w:val="28"/>
          <w:lang w:val="kk-KZ"/>
        </w:rPr>
        <w:t>да</w:t>
      </w:r>
      <w:r w:rsidRPr="00D553ED">
        <w:rPr>
          <w:bCs/>
          <w:color w:val="000000" w:themeColor="text1"/>
          <w:sz w:val="28"/>
          <w:szCs w:val="28"/>
          <w:lang w:val="kk-KZ"/>
        </w:rPr>
        <w:t xml:space="preserve"> </w:t>
      </w:r>
      <w:r w:rsidR="00AE60F6" w:rsidRPr="00D553ED">
        <w:rPr>
          <w:bCs/>
          <w:color w:val="000000" w:themeColor="text1"/>
          <w:sz w:val="28"/>
          <w:szCs w:val="28"/>
          <w:lang w:val="kk-KZ"/>
        </w:rPr>
        <w:t>заманауи</w:t>
      </w:r>
      <w:r w:rsidRPr="00D553ED">
        <w:rPr>
          <w:bCs/>
          <w:color w:val="000000" w:themeColor="text1"/>
          <w:sz w:val="28"/>
          <w:szCs w:val="28"/>
          <w:lang w:val="kk-KZ"/>
        </w:rPr>
        <w:t xml:space="preserve">  қолданы</w:t>
      </w:r>
      <w:r w:rsidR="00AE60F6" w:rsidRPr="00D553ED">
        <w:rPr>
          <w:bCs/>
          <w:color w:val="000000" w:themeColor="text1"/>
          <w:sz w:val="28"/>
          <w:szCs w:val="28"/>
          <w:lang w:val="kk-KZ"/>
        </w:rPr>
        <w:t>стағы</w:t>
      </w:r>
      <w:r w:rsidRPr="00D553ED">
        <w:rPr>
          <w:bCs/>
          <w:color w:val="000000" w:themeColor="text1"/>
          <w:sz w:val="28"/>
          <w:szCs w:val="28"/>
          <w:lang w:val="kk-KZ"/>
        </w:rPr>
        <w:t xml:space="preserve"> әдіс</w:t>
      </w:r>
      <w:r w:rsidR="00AE60F6" w:rsidRPr="00D553ED">
        <w:rPr>
          <w:bCs/>
          <w:color w:val="000000" w:themeColor="text1"/>
          <w:sz w:val="28"/>
          <w:szCs w:val="28"/>
          <w:lang w:val="kk-KZ"/>
        </w:rPr>
        <w:t xml:space="preserve">-тәсілдер қолданылды. </w:t>
      </w:r>
      <w:r w:rsidRPr="00D553ED">
        <w:rPr>
          <w:bCs/>
          <w:color w:val="000000" w:themeColor="text1"/>
          <w:sz w:val="28"/>
          <w:szCs w:val="28"/>
          <w:lang w:val="kk-KZ"/>
        </w:rPr>
        <w:t xml:space="preserve">Бактерия культураларын алу үшін келесідей қоректік орталар қолданылды: стандартты агар (стандартный агар), картопты агар (картофельнвй агар), ет-пептонды агар (мясо-пептонный агар). </w:t>
      </w:r>
    </w:p>
    <w:p w14:paraId="66A166CE" w14:textId="77777777" w:rsidR="006C71F2" w:rsidRPr="00D553ED" w:rsidRDefault="00575AC4" w:rsidP="00425CE5">
      <w:pPr>
        <w:pStyle w:val="Default"/>
        <w:ind w:firstLine="709"/>
        <w:jc w:val="both"/>
        <w:rPr>
          <w:bCs/>
          <w:color w:val="000000" w:themeColor="text1"/>
          <w:sz w:val="28"/>
          <w:szCs w:val="28"/>
          <w:lang w:val="kk-KZ"/>
        </w:rPr>
      </w:pPr>
      <w:r w:rsidRPr="00D553ED">
        <w:rPr>
          <w:bCs/>
          <w:color w:val="000000" w:themeColor="text1"/>
          <w:sz w:val="28"/>
          <w:szCs w:val="28"/>
          <w:lang w:val="kk-KZ"/>
        </w:rPr>
        <w:t xml:space="preserve">Ағаштың ішкі бөлігінің зақымдалған тіндеріне сипаттама жасалды. Мұнда жұлдыз немесе шеңбер тәрізді ылғалды патологиялық ойықтар орналасқандығы, сондай-ақ қыртыстың жара бөлігінде қатты ірің байқалатыны, одан сұйықтықтың шырышты ағыны шығатыны атап өтілді. </w:t>
      </w:r>
      <w:r w:rsidR="006C71F2" w:rsidRPr="00D553ED">
        <w:rPr>
          <w:bCs/>
          <w:color w:val="000000" w:themeColor="text1"/>
          <w:sz w:val="28"/>
          <w:szCs w:val="28"/>
          <w:lang w:val="kk-KZ"/>
        </w:rPr>
        <w:t>Бактериялық обыр қоздырғышы</w:t>
      </w:r>
      <w:r w:rsidRPr="00D553ED">
        <w:rPr>
          <w:bCs/>
          <w:color w:val="000000" w:themeColor="text1"/>
          <w:sz w:val="28"/>
          <w:szCs w:val="28"/>
          <w:lang w:val="kk-KZ"/>
        </w:rPr>
        <w:t xml:space="preserve"> жасушааралық кеңістікте қоректенеді, көбейеді және өседі</w:t>
      </w:r>
      <w:r w:rsidR="006C71F2" w:rsidRPr="00D553ED">
        <w:rPr>
          <w:bCs/>
          <w:color w:val="000000" w:themeColor="text1"/>
          <w:sz w:val="28"/>
          <w:szCs w:val="28"/>
          <w:lang w:val="kk-KZ"/>
        </w:rPr>
        <w:t xml:space="preserve">, </w:t>
      </w:r>
      <w:r w:rsidRPr="00D553ED">
        <w:rPr>
          <w:bCs/>
          <w:color w:val="000000" w:themeColor="text1"/>
          <w:sz w:val="28"/>
          <w:szCs w:val="28"/>
          <w:lang w:val="kk-KZ"/>
        </w:rPr>
        <w:t xml:space="preserve"> патоген</w:t>
      </w:r>
      <w:r w:rsidR="006C71F2" w:rsidRPr="00D553ED">
        <w:rPr>
          <w:bCs/>
          <w:color w:val="000000" w:themeColor="text1"/>
          <w:sz w:val="28"/>
          <w:szCs w:val="28"/>
          <w:lang w:val="kk-KZ"/>
        </w:rPr>
        <w:t xml:space="preserve"> </w:t>
      </w:r>
      <w:r w:rsidRPr="00D553ED">
        <w:rPr>
          <w:bCs/>
          <w:color w:val="000000" w:themeColor="text1"/>
          <w:sz w:val="28"/>
          <w:szCs w:val="28"/>
          <w:lang w:val="kk-KZ"/>
        </w:rPr>
        <w:t xml:space="preserve"> ферменттер бөліп, ағаш тіндерін ыдыратады.</w:t>
      </w:r>
      <w:r w:rsidR="006C71F2" w:rsidRPr="00D553ED">
        <w:rPr>
          <w:color w:val="000000" w:themeColor="text1"/>
          <w:lang w:val="kk-KZ"/>
        </w:rPr>
        <w:t xml:space="preserve"> </w:t>
      </w:r>
      <w:r w:rsidR="006C71F2" w:rsidRPr="00D553ED">
        <w:rPr>
          <w:bCs/>
          <w:color w:val="000000" w:themeColor="text1"/>
          <w:sz w:val="28"/>
          <w:szCs w:val="28"/>
          <w:lang w:val="kk-KZ"/>
        </w:rPr>
        <w:t xml:space="preserve">Мұндай ферменттерге пектиназа жатады. Зақымдалған магистральдық паренхимада зақымдалған тіндердің талшықтары айқын көрінеді. Пектиндік заттар ыдырағаннан кейін ағаш қабатында тек жұқа талшықтар қалады, діңнің қалың қабатының астында бос орын пайда болады. </w:t>
      </w:r>
      <w:r w:rsidR="006C71F2" w:rsidRPr="00D553ED">
        <w:rPr>
          <w:bCs/>
          <w:i/>
          <w:color w:val="000000" w:themeColor="text1"/>
          <w:sz w:val="28"/>
          <w:szCs w:val="28"/>
          <w:lang w:val="kk-KZ"/>
        </w:rPr>
        <w:t>Erwinia multivora</w:t>
      </w:r>
      <w:r w:rsidR="006C71F2" w:rsidRPr="00D553ED">
        <w:rPr>
          <w:bCs/>
          <w:color w:val="000000" w:themeColor="text1"/>
          <w:sz w:val="28"/>
          <w:szCs w:val="28"/>
          <w:lang w:val="kk-KZ"/>
        </w:rPr>
        <w:t xml:space="preserve"> бактериялары өсімдік тініне енгеннен кейін олар тамырларына таралады. Бактериялар ксилемадағы тамыр түйіндеріне жеткенде</w:t>
      </w:r>
      <w:r w:rsidR="00A71AFE" w:rsidRPr="00D553ED">
        <w:rPr>
          <w:bCs/>
          <w:color w:val="000000" w:themeColor="text1"/>
          <w:sz w:val="28"/>
          <w:szCs w:val="28"/>
          <w:lang w:val="kk-KZ"/>
        </w:rPr>
        <w:t xml:space="preserve"> </w:t>
      </w:r>
      <w:r w:rsidR="006C71F2" w:rsidRPr="00D553ED">
        <w:rPr>
          <w:bCs/>
          <w:color w:val="000000" w:themeColor="text1"/>
          <w:sz w:val="28"/>
          <w:szCs w:val="28"/>
          <w:lang w:val="kk-KZ"/>
        </w:rPr>
        <w:t xml:space="preserve">көбейе бастайды. Фитопатогенді бактериялардың жиналуы </w:t>
      </w:r>
      <w:r w:rsidR="00A71AFE" w:rsidRPr="00D553ED">
        <w:rPr>
          <w:bCs/>
          <w:color w:val="000000" w:themeColor="text1"/>
          <w:sz w:val="28"/>
          <w:szCs w:val="28"/>
          <w:lang w:val="kk-KZ"/>
        </w:rPr>
        <w:t xml:space="preserve">діңнің қабығы мен өзегі </w:t>
      </w:r>
      <w:r w:rsidR="006C71F2" w:rsidRPr="00D553ED">
        <w:rPr>
          <w:bCs/>
          <w:color w:val="000000" w:themeColor="text1"/>
          <w:sz w:val="28"/>
          <w:szCs w:val="28"/>
          <w:lang w:val="kk-KZ"/>
        </w:rPr>
        <w:t xml:space="preserve"> бөліктерінде </w:t>
      </w:r>
      <w:r w:rsidR="00A71AFE" w:rsidRPr="00D553ED">
        <w:rPr>
          <w:bCs/>
          <w:color w:val="000000" w:themeColor="text1"/>
          <w:sz w:val="28"/>
          <w:szCs w:val="28"/>
          <w:lang w:val="kk-KZ"/>
        </w:rPr>
        <w:t>жүреді</w:t>
      </w:r>
      <w:r w:rsidR="006C71F2" w:rsidRPr="00D553ED">
        <w:rPr>
          <w:bCs/>
          <w:color w:val="000000" w:themeColor="text1"/>
          <w:sz w:val="28"/>
          <w:szCs w:val="28"/>
          <w:lang w:val="kk-KZ"/>
        </w:rPr>
        <w:t>.</w:t>
      </w:r>
    </w:p>
    <w:p w14:paraId="58F1E5C5" w14:textId="77777777" w:rsidR="00575AC4" w:rsidRPr="00D553ED" w:rsidRDefault="006C71F2" w:rsidP="00425CE5">
      <w:pPr>
        <w:pStyle w:val="Default"/>
        <w:ind w:firstLine="709"/>
        <w:jc w:val="both"/>
        <w:rPr>
          <w:bCs/>
          <w:color w:val="000000" w:themeColor="text1"/>
          <w:sz w:val="28"/>
          <w:szCs w:val="28"/>
          <w:lang w:val="kk-KZ"/>
        </w:rPr>
      </w:pPr>
      <w:r w:rsidRPr="00D553ED">
        <w:rPr>
          <w:bCs/>
          <w:color w:val="000000" w:themeColor="text1"/>
          <w:sz w:val="28"/>
          <w:szCs w:val="28"/>
          <w:lang w:val="kk-KZ"/>
        </w:rPr>
        <w:t>Бактериялардың негізгі өсімдік ағашының тіндеріне енуінің екі жолы бар: бактериялардың белсенді енуі және өсімдік тіндерінің зақымдану аймақтары арқылы енуі. Бактериялардың белсенді енуі өсімдіктердің табиғи жолдары арқылы жүреді (</w:t>
      </w:r>
      <w:r w:rsidR="00A71AFE" w:rsidRPr="00D553ED">
        <w:rPr>
          <w:bCs/>
          <w:color w:val="000000" w:themeColor="text1"/>
          <w:sz w:val="28"/>
          <w:szCs w:val="28"/>
          <w:lang w:val="kk-KZ"/>
        </w:rPr>
        <w:t>саңылаулар</w:t>
      </w:r>
      <w:r w:rsidRPr="00D553ED">
        <w:rPr>
          <w:bCs/>
          <w:color w:val="000000" w:themeColor="text1"/>
          <w:sz w:val="28"/>
          <w:szCs w:val="28"/>
          <w:lang w:val="kk-KZ"/>
        </w:rPr>
        <w:t xml:space="preserve">, гидадатодтық тесіктер). </w:t>
      </w:r>
      <w:r w:rsidR="00AD2D7F" w:rsidRPr="00D553ED">
        <w:rPr>
          <w:bCs/>
          <w:color w:val="000000" w:themeColor="text1"/>
          <w:sz w:val="28"/>
          <w:szCs w:val="28"/>
          <w:lang w:val="kk-KZ"/>
        </w:rPr>
        <w:t>Залалдаудың</w:t>
      </w:r>
      <w:r w:rsidRPr="00D553ED">
        <w:rPr>
          <w:bCs/>
          <w:color w:val="000000" w:themeColor="text1"/>
          <w:sz w:val="28"/>
          <w:szCs w:val="28"/>
          <w:lang w:val="kk-KZ"/>
        </w:rPr>
        <w:t xml:space="preserve"> екінші түрі әртүрлі себептермен зақымдалған өсімдік аймақтары (механикалық зақымдану) арқылы мүмкін болады.</w:t>
      </w:r>
    </w:p>
    <w:p w14:paraId="530896D9" w14:textId="77777777" w:rsidR="00BE7635" w:rsidRPr="00D553ED" w:rsidRDefault="00BE7635" w:rsidP="00425CE5">
      <w:pPr>
        <w:pStyle w:val="Default"/>
        <w:ind w:firstLine="709"/>
        <w:jc w:val="both"/>
        <w:rPr>
          <w:bCs/>
          <w:color w:val="000000" w:themeColor="text1"/>
          <w:sz w:val="28"/>
          <w:szCs w:val="28"/>
          <w:lang w:val="kk-KZ"/>
        </w:rPr>
      </w:pPr>
      <w:r w:rsidRPr="00D553ED">
        <w:rPr>
          <w:bCs/>
          <w:color w:val="000000" w:themeColor="text1"/>
          <w:sz w:val="28"/>
          <w:szCs w:val="28"/>
          <w:lang w:val="kk-KZ"/>
        </w:rPr>
        <w:t>Қайың мен көктеректің бактериялық обырының даму ерекшеліктерін зерттеу үшін біз осы өсімдіктердің зардап шеккен аймақтарынан керндер алдық. Ол үшін ішкі диаметрі 0,5 см болатын арнайы бур құрылғысы қолданылды. Сынама алу тереңдігі (өзектің ұзындығы) өсімдік ағашының қалыңдығына байланысты 3-12 см болды.</w:t>
      </w:r>
    </w:p>
    <w:p w14:paraId="0B8FEC56" w14:textId="0B4CF3E1" w:rsidR="007A78E5" w:rsidRDefault="00DB502B" w:rsidP="00425CE5">
      <w:pPr>
        <w:pStyle w:val="Default"/>
        <w:ind w:firstLine="709"/>
        <w:jc w:val="both"/>
        <w:rPr>
          <w:bCs/>
          <w:color w:val="000000" w:themeColor="text1"/>
          <w:sz w:val="28"/>
          <w:szCs w:val="28"/>
          <w:lang w:val="kk-KZ"/>
        </w:rPr>
      </w:pPr>
      <w:r w:rsidRPr="00D553ED">
        <w:rPr>
          <w:bCs/>
          <w:color w:val="000000" w:themeColor="text1"/>
          <w:sz w:val="28"/>
          <w:szCs w:val="28"/>
          <w:lang w:val="kk-KZ"/>
        </w:rPr>
        <w:t>Б</w:t>
      </w:r>
      <w:r w:rsidR="00BE7635" w:rsidRPr="00D553ED">
        <w:rPr>
          <w:bCs/>
          <w:color w:val="000000" w:themeColor="text1"/>
          <w:sz w:val="28"/>
          <w:szCs w:val="28"/>
          <w:lang w:val="kk-KZ"/>
        </w:rPr>
        <w:t xml:space="preserve">актериялардың қоздырғышын оқшаулау және анықтау үшін </w:t>
      </w:r>
      <w:r w:rsidR="005E0559" w:rsidRPr="00D553ED">
        <w:rPr>
          <w:bCs/>
          <w:color w:val="000000" w:themeColor="text1"/>
          <w:sz w:val="28"/>
          <w:szCs w:val="28"/>
          <w:lang w:val="kk-KZ"/>
        </w:rPr>
        <w:t xml:space="preserve">ағаш діңінің </w:t>
      </w:r>
      <w:r w:rsidR="00BE7635" w:rsidRPr="00D553ED">
        <w:rPr>
          <w:bCs/>
          <w:color w:val="000000" w:themeColor="text1"/>
          <w:sz w:val="28"/>
          <w:szCs w:val="28"/>
          <w:lang w:val="kk-KZ"/>
        </w:rPr>
        <w:t>бетін тиісті</w:t>
      </w:r>
      <w:r w:rsidR="005E0559" w:rsidRPr="00D553ED">
        <w:rPr>
          <w:bCs/>
          <w:color w:val="000000" w:themeColor="text1"/>
          <w:sz w:val="28"/>
          <w:szCs w:val="28"/>
          <w:lang w:val="kk-KZ"/>
        </w:rPr>
        <w:t xml:space="preserve"> жолдармен</w:t>
      </w:r>
      <w:r w:rsidR="00BE7635" w:rsidRPr="00D553ED">
        <w:rPr>
          <w:bCs/>
          <w:color w:val="000000" w:themeColor="text1"/>
          <w:sz w:val="28"/>
          <w:szCs w:val="28"/>
          <w:lang w:val="kk-KZ"/>
        </w:rPr>
        <w:t xml:space="preserve"> зарарсыздандырғаннан кейін оның ішкі бөлігінен</w:t>
      </w:r>
      <w:r w:rsidR="005E0559" w:rsidRPr="00D553ED">
        <w:rPr>
          <w:bCs/>
          <w:color w:val="000000" w:themeColor="text1"/>
          <w:sz w:val="28"/>
          <w:szCs w:val="28"/>
          <w:lang w:val="kk-KZ"/>
        </w:rPr>
        <w:t xml:space="preserve"> алынған керндер за</w:t>
      </w:r>
      <w:r w:rsidR="00BE7635" w:rsidRPr="00D553ED">
        <w:rPr>
          <w:bCs/>
          <w:color w:val="000000" w:themeColor="text1"/>
          <w:sz w:val="28"/>
          <w:szCs w:val="28"/>
          <w:lang w:val="kk-KZ"/>
        </w:rPr>
        <w:t xml:space="preserve">рарсыздандырылған қоректік ортаға </w:t>
      </w:r>
      <w:r w:rsidR="005E0559" w:rsidRPr="00D553ED">
        <w:rPr>
          <w:bCs/>
          <w:color w:val="000000" w:themeColor="text1"/>
          <w:sz w:val="28"/>
          <w:szCs w:val="28"/>
          <w:lang w:val="kk-KZ"/>
        </w:rPr>
        <w:t xml:space="preserve">(картоп агары) </w:t>
      </w:r>
      <w:r w:rsidR="00BE7635" w:rsidRPr="00D553ED">
        <w:rPr>
          <w:bCs/>
          <w:color w:val="000000" w:themeColor="text1"/>
          <w:sz w:val="28"/>
          <w:szCs w:val="28"/>
          <w:lang w:val="kk-KZ"/>
        </w:rPr>
        <w:t>отырғызы</w:t>
      </w:r>
      <w:r w:rsidR="007A78E5" w:rsidRPr="00D553ED">
        <w:rPr>
          <w:bCs/>
          <w:color w:val="000000" w:themeColor="text1"/>
          <w:sz w:val="28"/>
          <w:szCs w:val="28"/>
          <w:lang w:val="kk-KZ"/>
        </w:rPr>
        <w:t>лды.</w:t>
      </w:r>
      <w:r w:rsidR="00BE7635" w:rsidRPr="00D553ED">
        <w:rPr>
          <w:bCs/>
          <w:color w:val="000000" w:themeColor="text1"/>
          <w:sz w:val="28"/>
          <w:szCs w:val="28"/>
          <w:lang w:val="kk-KZ"/>
        </w:rPr>
        <w:t xml:space="preserve"> </w:t>
      </w:r>
      <w:r w:rsidR="007A78E5" w:rsidRPr="00D553ED">
        <w:rPr>
          <w:bCs/>
          <w:color w:val="000000" w:themeColor="text1"/>
          <w:sz w:val="28"/>
          <w:szCs w:val="28"/>
          <w:lang w:val="kk-KZ"/>
        </w:rPr>
        <w:t xml:space="preserve">Картопты агар: 200 г тазалап жуылған картопты ұсақтап 1000 мл дисттиллденген су құйып 40 минут бойына қайнатамыз, кейіннен сұйықтықты сүземіз. Фильтратты 1000 мл дейін сумен толықтырып, 20 г агар қосып, агар түйіршіктері толықтай ерігенше қайнатып, дәке мен мақта қабаттарынан ыстық күйінде сүзіп аламыз. 1 атм. бірлікте 30 минут бойына автоклавта стерильдейміз. Стерилизациядан кейін лимон қышқылын қосып 0,1-0,05 мл-ге 10 мл, Петри табақшаларына (7-10 мл) құйып, 26,4ºС температурада термостатқа </w:t>
      </w:r>
      <w:r w:rsidR="007A78E5" w:rsidRPr="00D553ED">
        <w:rPr>
          <w:bCs/>
          <w:color w:val="000000" w:themeColor="text1"/>
          <w:sz w:val="28"/>
          <w:szCs w:val="28"/>
          <w:lang w:val="kk-KZ"/>
        </w:rPr>
        <w:lastRenderedPageBreak/>
        <w:t>орналастырылды</w:t>
      </w:r>
      <w:r w:rsidR="00E13C1B">
        <w:rPr>
          <w:bCs/>
          <w:color w:val="000000" w:themeColor="text1"/>
          <w:sz w:val="28"/>
          <w:szCs w:val="28"/>
          <w:lang w:val="kk-KZ"/>
        </w:rPr>
        <w:t xml:space="preserve"> (</w:t>
      </w:r>
      <w:r w:rsidR="00F702FC">
        <w:rPr>
          <w:bCs/>
          <w:color w:val="000000" w:themeColor="text1"/>
          <w:sz w:val="28"/>
          <w:szCs w:val="28"/>
          <w:lang w:val="kk-KZ"/>
        </w:rPr>
        <w:t>21</w:t>
      </w:r>
      <w:r w:rsidR="00E13C1B">
        <w:rPr>
          <w:bCs/>
          <w:color w:val="000000" w:themeColor="text1"/>
          <w:sz w:val="28"/>
          <w:szCs w:val="28"/>
          <w:lang w:val="kk-KZ"/>
        </w:rPr>
        <w:t>-сурет)</w:t>
      </w:r>
      <w:r w:rsidR="007A78E5" w:rsidRPr="00D553ED">
        <w:rPr>
          <w:bCs/>
          <w:color w:val="000000" w:themeColor="text1"/>
          <w:sz w:val="28"/>
          <w:szCs w:val="28"/>
          <w:lang w:val="kk-KZ"/>
        </w:rPr>
        <w:t>.</w:t>
      </w:r>
      <w:r w:rsidR="00BE7635" w:rsidRPr="00D553ED">
        <w:rPr>
          <w:bCs/>
          <w:color w:val="000000" w:themeColor="text1"/>
          <w:sz w:val="28"/>
          <w:szCs w:val="28"/>
          <w:lang w:val="kk-KZ"/>
        </w:rPr>
        <w:t xml:space="preserve"> </w:t>
      </w:r>
      <w:r w:rsidR="00F702FC">
        <w:rPr>
          <w:bCs/>
          <w:color w:val="000000" w:themeColor="text1"/>
          <w:sz w:val="28"/>
          <w:szCs w:val="28"/>
          <w:lang w:val="kk-KZ"/>
        </w:rPr>
        <w:t>4</w:t>
      </w:r>
      <w:r w:rsidR="00E13C1B">
        <w:rPr>
          <w:bCs/>
          <w:color w:val="000000" w:themeColor="text1"/>
          <w:sz w:val="28"/>
          <w:szCs w:val="28"/>
          <w:lang w:val="kk-KZ"/>
        </w:rPr>
        <w:t>-</w:t>
      </w:r>
      <w:r w:rsidR="005E0559" w:rsidRPr="00D553ED">
        <w:rPr>
          <w:bCs/>
          <w:color w:val="000000" w:themeColor="text1"/>
          <w:sz w:val="28"/>
          <w:szCs w:val="28"/>
          <w:lang w:val="kk-KZ"/>
        </w:rPr>
        <w:t xml:space="preserve">кестеде қоректік ортадағы </w:t>
      </w:r>
      <w:bookmarkStart w:id="21" w:name="_Hlk119310634"/>
      <w:r w:rsidR="005E0559" w:rsidRPr="00D553ED">
        <w:rPr>
          <w:bCs/>
          <w:color w:val="000000" w:themeColor="text1"/>
          <w:sz w:val="28"/>
          <w:szCs w:val="28"/>
          <w:lang w:val="kk-KZ"/>
        </w:rPr>
        <w:t xml:space="preserve">5 күндік культураның морфологиялық белгілері </w:t>
      </w:r>
      <w:bookmarkEnd w:id="21"/>
      <w:r w:rsidR="005E0559" w:rsidRPr="00D553ED">
        <w:rPr>
          <w:bCs/>
          <w:color w:val="000000" w:themeColor="text1"/>
          <w:sz w:val="28"/>
          <w:szCs w:val="28"/>
          <w:lang w:val="kk-KZ"/>
        </w:rPr>
        <w:t>көрсетілген.</w:t>
      </w:r>
    </w:p>
    <w:p w14:paraId="2234B43D" w14:textId="77777777" w:rsidR="00BE28A9" w:rsidRPr="00D553ED" w:rsidRDefault="00BE28A9" w:rsidP="00425CE5">
      <w:pPr>
        <w:pStyle w:val="Default"/>
        <w:ind w:firstLine="709"/>
        <w:jc w:val="both"/>
        <w:rPr>
          <w:bCs/>
          <w:color w:val="000000" w:themeColor="text1"/>
          <w:sz w:val="28"/>
          <w:szCs w:val="28"/>
          <w:lang w:val="kk-KZ"/>
        </w:rPr>
      </w:pPr>
    </w:p>
    <w:p w14:paraId="0A0208E0" w14:textId="37018AC1" w:rsidR="005663BB" w:rsidRPr="00D553ED" w:rsidRDefault="005663BB" w:rsidP="00E13C1B">
      <w:pPr>
        <w:pStyle w:val="Default"/>
        <w:jc w:val="center"/>
        <w:rPr>
          <w:bCs/>
          <w:color w:val="000000" w:themeColor="text1"/>
          <w:sz w:val="28"/>
          <w:szCs w:val="28"/>
          <w:lang w:val="kk-KZ"/>
        </w:rPr>
      </w:pPr>
      <w:r w:rsidRPr="00D553ED">
        <w:rPr>
          <w:rFonts w:eastAsia="Times New Roman"/>
          <w:noProof/>
          <w:color w:val="000000" w:themeColor="text1"/>
          <w:lang w:eastAsia="ru-RU"/>
        </w:rPr>
        <w:drawing>
          <wp:inline distT="0" distB="0" distL="0" distR="0" wp14:anchorId="412343E6" wp14:editId="27119584">
            <wp:extent cx="2513913" cy="2509114"/>
            <wp:effectExtent l="0" t="0" r="1270" b="5715"/>
            <wp:docPr id="16" name="Рисунок 55" descr="C:\Users\ENU\Desktop\Айжан\чашка\IMG_3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ENU\Desktop\Айжан\чашка\IMG_3432.JPG"/>
                    <pic:cNvPicPr>
                      <a:picLocks noChangeAspect="1" noChangeArrowheads="1"/>
                    </pic:cNvPicPr>
                  </pic:nvPicPr>
                  <pic:blipFill>
                    <a:blip r:embed="rId45" cstate="print"/>
                    <a:srcRect l="3054" t="17246" b="19855"/>
                    <a:stretch>
                      <a:fillRect/>
                    </a:stretch>
                  </pic:blipFill>
                  <pic:spPr bwMode="auto">
                    <a:xfrm>
                      <a:off x="0" y="0"/>
                      <a:ext cx="2513534" cy="2508736"/>
                    </a:xfrm>
                    <a:prstGeom prst="rect">
                      <a:avLst/>
                    </a:prstGeom>
                    <a:noFill/>
                    <a:ln w="9525">
                      <a:noFill/>
                      <a:miter lim="800000"/>
                      <a:headEnd/>
                      <a:tailEnd/>
                    </a:ln>
                  </pic:spPr>
                </pic:pic>
              </a:graphicData>
            </a:graphic>
          </wp:inline>
        </w:drawing>
      </w:r>
      <w:r w:rsidR="00E13C1B">
        <w:rPr>
          <w:bCs/>
          <w:color w:val="000000" w:themeColor="text1"/>
          <w:sz w:val="28"/>
          <w:szCs w:val="28"/>
          <w:lang w:val="kk-KZ"/>
        </w:rPr>
        <w:t xml:space="preserve">    </w:t>
      </w:r>
      <w:r w:rsidR="009F5781" w:rsidRPr="00D553ED">
        <w:rPr>
          <w:bCs/>
          <w:noProof/>
          <w:color w:val="000000" w:themeColor="text1"/>
          <w:sz w:val="28"/>
          <w:szCs w:val="28"/>
          <w:lang w:eastAsia="ru-RU"/>
        </w:rPr>
        <w:drawing>
          <wp:inline distT="0" distB="0" distL="0" distR="0" wp14:anchorId="2DF43FC9" wp14:editId="29095B07">
            <wp:extent cx="2449161" cy="2508495"/>
            <wp:effectExtent l="0" t="0" r="889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52419" cy="2511832"/>
                    </a:xfrm>
                    <a:prstGeom prst="rect">
                      <a:avLst/>
                    </a:prstGeom>
                    <a:noFill/>
                  </pic:spPr>
                </pic:pic>
              </a:graphicData>
            </a:graphic>
          </wp:inline>
        </w:drawing>
      </w:r>
    </w:p>
    <w:p w14:paraId="0B1B2789" w14:textId="53BB9F3B" w:rsidR="005663BB" w:rsidRPr="00E13C1B" w:rsidRDefault="00E13C1B" w:rsidP="00E13C1B">
      <w:pPr>
        <w:pStyle w:val="Default"/>
        <w:ind w:firstLine="2410"/>
        <w:jc w:val="both"/>
        <w:rPr>
          <w:bCs/>
          <w:color w:val="000000" w:themeColor="text1"/>
          <w:lang w:val="kk-KZ"/>
        </w:rPr>
      </w:pPr>
      <w:r w:rsidRPr="00E13C1B">
        <w:rPr>
          <w:bCs/>
          <w:color w:val="000000" w:themeColor="text1"/>
          <w:lang w:val="kk-KZ"/>
        </w:rPr>
        <w:t>а                                                               ә</w:t>
      </w:r>
    </w:p>
    <w:p w14:paraId="69BDD41F" w14:textId="77777777" w:rsidR="00E13C1B" w:rsidRPr="00E13C1B" w:rsidRDefault="00E13C1B" w:rsidP="00E13C1B">
      <w:pPr>
        <w:pStyle w:val="Default"/>
        <w:ind w:firstLine="709"/>
        <w:jc w:val="both"/>
        <w:rPr>
          <w:bCs/>
          <w:color w:val="000000" w:themeColor="text1"/>
          <w:sz w:val="16"/>
          <w:szCs w:val="16"/>
          <w:lang w:val="kk-KZ"/>
        </w:rPr>
      </w:pPr>
    </w:p>
    <w:p w14:paraId="5FD88189" w14:textId="5DCF347B" w:rsidR="00E13C1B" w:rsidRPr="00E13C1B" w:rsidRDefault="00E13C1B" w:rsidP="00E13C1B">
      <w:pPr>
        <w:pStyle w:val="Default"/>
        <w:ind w:firstLine="709"/>
        <w:jc w:val="both"/>
        <w:rPr>
          <w:bCs/>
          <w:color w:val="000000" w:themeColor="text1"/>
          <w:lang w:val="kk-KZ"/>
        </w:rPr>
      </w:pPr>
      <w:r w:rsidRPr="00E13C1B">
        <w:rPr>
          <w:bCs/>
          <w:color w:val="000000" w:themeColor="text1"/>
          <w:lang w:val="kk-KZ"/>
        </w:rPr>
        <w:t xml:space="preserve">а – қайың; ә – қазақстандық терек </w:t>
      </w:r>
    </w:p>
    <w:p w14:paraId="0FEE3C37" w14:textId="77777777" w:rsidR="00E13C1B" w:rsidRPr="00E13C1B" w:rsidRDefault="00E13C1B" w:rsidP="00E13C1B">
      <w:pPr>
        <w:pStyle w:val="Default"/>
        <w:jc w:val="center"/>
        <w:rPr>
          <w:bCs/>
          <w:color w:val="000000" w:themeColor="text1"/>
          <w:sz w:val="16"/>
          <w:szCs w:val="16"/>
          <w:lang w:val="kk-KZ"/>
        </w:rPr>
      </w:pPr>
    </w:p>
    <w:p w14:paraId="2BC86D8D" w14:textId="12EDFE8F" w:rsidR="005663BB" w:rsidRPr="00D553ED" w:rsidRDefault="005663BB" w:rsidP="00E13C1B">
      <w:pPr>
        <w:pStyle w:val="Default"/>
        <w:jc w:val="center"/>
        <w:rPr>
          <w:bCs/>
          <w:color w:val="000000" w:themeColor="text1"/>
          <w:sz w:val="28"/>
          <w:szCs w:val="28"/>
          <w:lang w:val="kk-KZ"/>
        </w:rPr>
      </w:pPr>
      <w:r w:rsidRPr="00D553ED">
        <w:rPr>
          <w:bCs/>
          <w:color w:val="000000" w:themeColor="text1"/>
          <w:sz w:val="28"/>
          <w:szCs w:val="28"/>
          <w:lang w:val="kk-KZ"/>
        </w:rPr>
        <w:t xml:space="preserve">Сурет </w:t>
      </w:r>
      <w:r w:rsidR="00F702FC">
        <w:rPr>
          <w:bCs/>
          <w:color w:val="000000" w:themeColor="text1"/>
          <w:sz w:val="28"/>
          <w:szCs w:val="28"/>
          <w:lang w:val="kk-KZ"/>
        </w:rPr>
        <w:t>21</w:t>
      </w:r>
      <w:r w:rsidR="009E0038" w:rsidRPr="00D553ED">
        <w:rPr>
          <w:bCs/>
          <w:color w:val="000000" w:themeColor="text1"/>
          <w:sz w:val="28"/>
          <w:szCs w:val="28"/>
          <w:lang w:val="kk-KZ"/>
        </w:rPr>
        <w:t xml:space="preserve"> </w:t>
      </w:r>
      <w:r w:rsidR="00E13C1B">
        <w:rPr>
          <w:bCs/>
          <w:color w:val="000000" w:themeColor="text1"/>
          <w:sz w:val="28"/>
          <w:szCs w:val="28"/>
          <w:lang w:val="kk-KZ"/>
        </w:rPr>
        <w:t>–</w:t>
      </w:r>
      <w:r w:rsidR="00226B44" w:rsidRPr="00D553ED">
        <w:rPr>
          <w:bCs/>
          <w:color w:val="000000" w:themeColor="text1"/>
          <w:sz w:val="28"/>
          <w:szCs w:val="28"/>
          <w:lang w:val="kk-KZ"/>
        </w:rPr>
        <w:t xml:space="preserve"> </w:t>
      </w:r>
      <w:r w:rsidR="009E0038" w:rsidRPr="00D553ED">
        <w:rPr>
          <w:bCs/>
          <w:color w:val="000000" w:themeColor="text1"/>
          <w:sz w:val="28"/>
          <w:szCs w:val="28"/>
          <w:lang w:val="kk-KZ"/>
        </w:rPr>
        <w:t>5</w:t>
      </w:r>
      <w:r w:rsidRPr="00D553ED">
        <w:rPr>
          <w:bCs/>
          <w:color w:val="000000" w:themeColor="text1"/>
          <w:sz w:val="28"/>
          <w:szCs w:val="28"/>
          <w:lang w:val="kk-KZ"/>
        </w:rPr>
        <w:t xml:space="preserve"> күндік бактериялық обыр культурасы  </w:t>
      </w:r>
      <w:r w:rsidR="007E0530" w:rsidRPr="007E0530">
        <w:rPr>
          <w:bCs/>
          <w:color w:val="000000" w:themeColor="text1"/>
          <w:sz w:val="28"/>
          <w:szCs w:val="28"/>
          <w:lang w:val="kk-KZ"/>
        </w:rPr>
        <w:t xml:space="preserve">(автормен жасалынған)                   </w:t>
      </w:r>
    </w:p>
    <w:p w14:paraId="756C1FBC" w14:textId="77777777" w:rsidR="00E13C1B" w:rsidRPr="00D553ED" w:rsidRDefault="00E13C1B" w:rsidP="00E13C1B">
      <w:pPr>
        <w:pStyle w:val="Default"/>
        <w:ind w:firstLine="709"/>
        <w:jc w:val="both"/>
        <w:rPr>
          <w:bCs/>
          <w:color w:val="000000" w:themeColor="text1"/>
          <w:sz w:val="28"/>
          <w:szCs w:val="28"/>
          <w:lang w:val="kk-KZ"/>
        </w:rPr>
      </w:pPr>
    </w:p>
    <w:p w14:paraId="500A6E3A" w14:textId="7E35563A" w:rsidR="00E13C1B" w:rsidRDefault="00E13C1B" w:rsidP="00E13C1B">
      <w:pPr>
        <w:spacing w:after="0" w:line="240" w:lineRule="auto"/>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 xml:space="preserve">Кесте </w:t>
      </w:r>
      <w:r w:rsidR="00F702FC">
        <w:rPr>
          <w:rFonts w:ascii="Times New Roman" w:eastAsia="Calibri" w:hAnsi="Times New Roman" w:cs="Times New Roman"/>
          <w:color w:val="000000" w:themeColor="text1"/>
          <w:sz w:val="28"/>
          <w:szCs w:val="28"/>
          <w:lang w:val="kk-KZ"/>
        </w:rPr>
        <w:t>4</w:t>
      </w:r>
      <w:r w:rsidRPr="00D553ED">
        <w:rPr>
          <w:rFonts w:ascii="Times New Roman" w:eastAsia="Calibri" w:hAnsi="Times New Roman" w:cs="Times New Roman"/>
          <w:color w:val="000000" w:themeColor="text1"/>
          <w:sz w:val="28"/>
          <w:szCs w:val="28"/>
          <w:lang w:val="kk-KZ"/>
        </w:rPr>
        <w:t xml:space="preserve"> </w:t>
      </w:r>
      <w:r>
        <w:rPr>
          <w:rFonts w:ascii="Times New Roman" w:eastAsia="Calibri" w:hAnsi="Times New Roman" w:cs="Times New Roman"/>
          <w:color w:val="000000" w:themeColor="text1"/>
          <w:sz w:val="28"/>
          <w:szCs w:val="28"/>
          <w:lang w:val="kk-KZ"/>
        </w:rPr>
        <w:t xml:space="preserve">– </w:t>
      </w:r>
      <w:r w:rsidRPr="00D553ED">
        <w:rPr>
          <w:rFonts w:ascii="Times New Roman" w:eastAsia="Calibri" w:hAnsi="Times New Roman" w:cs="Times New Roman"/>
          <w:color w:val="000000" w:themeColor="text1"/>
          <w:sz w:val="28"/>
          <w:szCs w:val="28"/>
          <w:lang w:val="kk-KZ"/>
        </w:rPr>
        <w:t xml:space="preserve">Картоп агарындағы 5 күндік культураның морфологиялық белгілері </w:t>
      </w:r>
    </w:p>
    <w:p w14:paraId="3B33755F" w14:textId="77777777" w:rsidR="00E13C1B" w:rsidRPr="00E13C1B" w:rsidRDefault="00E13C1B" w:rsidP="00E13C1B">
      <w:pPr>
        <w:spacing w:after="0" w:line="240" w:lineRule="auto"/>
        <w:rPr>
          <w:rFonts w:ascii="Times New Roman" w:eastAsia="Calibri" w:hAnsi="Times New Roman" w:cs="Times New Roman"/>
          <w:color w:val="000000" w:themeColor="text1"/>
          <w:sz w:val="16"/>
          <w:szCs w:val="16"/>
          <w:lang w:val="kk-KZ"/>
        </w:rPr>
      </w:pPr>
    </w:p>
    <w:tbl>
      <w:tblPr>
        <w:tblStyle w:val="4"/>
        <w:tblW w:w="0" w:type="auto"/>
        <w:jc w:val="center"/>
        <w:tblLook w:val="04A0" w:firstRow="1" w:lastRow="0" w:firstColumn="1" w:lastColumn="0" w:noHBand="0" w:noVBand="1"/>
      </w:tblPr>
      <w:tblGrid>
        <w:gridCol w:w="3907"/>
        <w:gridCol w:w="2393"/>
        <w:gridCol w:w="3253"/>
      </w:tblGrid>
      <w:tr w:rsidR="00E13C1B" w:rsidRPr="00425CE5" w14:paraId="1B1CBD19" w14:textId="77777777" w:rsidTr="00614AAC">
        <w:trPr>
          <w:jc w:val="center"/>
        </w:trPr>
        <w:tc>
          <w:tcPr>
            <w:tcW w:w="3907" w:type="dxa"/>
          </w:tcPr>
          <w:p w14:paraId="402A903C" w14:textId="1CB106A1" w:rsidR="00E13C1B" w:rsidRPr="00425CE5" w:rsidRDefault="00E13C1B" w:rsidP="00E13C1B">
            <w:pPr>
              <w:autoSpaceDE w:val="0"/>
              <w:autoSpaceDN w:val="0"/>
              <w:adjustRightInd w:val="0"/>
              <w:ind w:firstLine="31"/>
              <w:jc w:val="center"/>
              <w:rPr>
                <w:rFonts w:ascii="Times New Roman" w:hAnsi="Times New Roman"/>
                <w:bCs/>
                <w:color w:val="000000" w:themeColor="text1"/>
                <w:sz w:val="24"/>
                <w:szCs w:val="24"/>
                <w:lang w:val="kk-KZ"/>
              </w:rPr>
            </w:pPr>
            <w:r w:rsidRPr="00425CE5">
              <w:rPr>
                <w:rFonts w:ascii="Times New Roman" w:hAnsi="Times New Roman"/>
                <w:bCs/>
                <w:color w:val="000000" w:themeColor="text1"/>
                <w:sz w:val="24"/>
                <w:szCs w:val="24"/>
                <w:lang w:val="kk-KZ"/>
              </w:rPr>
              <w:t>Белгілер</w:t>
            </w:r>
          </w:p>
        </w:tc>
        <w:tc>
          <w:tcPr>
            <w:tcW w:w="2393" w:type="dxa"/>
          </w:tcPr>
          <w:p w14:paraId="3BEC15A7" w14:textId="77777777" w:rsidR="00E13C1B" w:rsidRPr="00425CE5" w:rsidRDefault="00E13C1B" w:rsidP="00E13C1B">
            <w:pPr>
              <w:autoSpaceDE w:val="0"/>
              <w:autoSpaceDN w:val="0"/>
              <w:adjustRightInd w:val="0"/>
              <w:ind w:firstLine="31"/>
              <w:jc w:val="center"/>
              <w:rPr>
                <w:rFonts w:ascii="Times New Roman" w:hAnsi="Times New Roman"/>
                <w:bCs/>
                <w:color w:val="000000" w:themeColor="text1"/>
                <w:sz w:val="24"/>
                <w:szCs w:val="24"/>
                <w:lang w:val="kk-KZ"/>
              </w:rPr>
            </w:pPr>
            <w:r w:rsidRPr="00425CE5">
              <w:rPr>
                <w:rFonts w:ascii="Times New Roman" w:hAnsi="Times New Roman"/>
                <w:color w:val="000000" w:themeColor="text1"/>
                <w:sz w:val="24"/>
                <w:szCs w:val="24"/>
                <w:lang w:val="kk-KZ"/>
              </w:rPr>
              <w:t>Сүйелді қайың</w:t>
            </w:r>
          </w:p>
        </w:tc>
        <w:tc>
          <w:tcPr>
            <w:tcW w:w="3253" w:type="dxa"/>
          </w:tcPr>
          <w:p w14:paraId="6B0788EC" w14:textId="77777777" w:rsidR="00E13C1B" w:rsidRPr="00425CE5" w:rsidRDefault="00E13C1B" w:rsidP="00E13C1B">
            <w:pPr>
              <w:autoSpaceDE w:val="0"/>
              <w:autoSpaceDN w:val="0"/>
              <w:adjustRightInd w:val="0"/>
              <w:ind w:firstLine="31"/>
              <w:jc w:val="center"/>
              <w:rPr>
                <w:rFonts w:ascii="Times New Roman" w:hAnsi="Times New Roman"/>
                <w:bCs/>
                <w:color w:val="000000" w:themeColor="text1"/>
                <w:sz w:val="24"/>
                <w:szCs w:val="24"/>
                <w:lang w:val="kk-KZ"/>
              </w:rPr>
            </w:pPr>
            <w:r w:rsidRPr="00425CE5">
              <w:rPr>
                <w:rFonts w:ascii="Times New Roman" w:hAnsi="Times New Roman"/>
                <w:bCs/>
                <w:color w:val="000000" w:themeColor="text1"/>
                <w:sz w:val="24"/>
                <w:szCs w:val="24"/>
                <w:lang w:val="kk-KZ"/>
              </w:rPr>
              <w:t>Терек</w:t>
            </w:r>
          </w:p>
        </w:tc>
      </w:tr>
      <w:tr w:rsidR="00E13C1B" w:rsidRPr="00425CE5" w14:paraId="019E824D" w14:textId="77777777" w:rsidTr="00614AAC">
        <w:trPr>
          <w:jc w:val="center"/>
        </w:trPr>
        <w:tc>
          <w:tcPr>
            <w:tcW w:w="3907" w:type="dxa"/>
          </w:tcPr>
          <w:p w14:paraId="388F2932" w14:textId="58FD5A55" w:rsidR="00E13C1B" w:rsidRPr="00425CE5" w:rsidRDefault="00E13C1B" w:rsidP="00614AAC">
            <w:pPr>
              <w:autoSpaceDE w:val="0"/>
              <w:autoSpaceDN w:val="0"/>
              <w:adjustRightInd w:val="0"/>
              <w:ind w:firstLine="31"/>
              <w:rPr>
                <w:rFonts w:ascii="Times New Roman" w:hAnsi="Times New Roman"/>
                <w:bCs/>
                <w:color w:val="000000" w:themeColor="text1"/>
                <w:sz w:val="24"/>
                <w:szCs w:val="24"/>
                <w:lang w:val="kk-KZ"/>
              </w:rPr>
            </w:pPr>
            <w:r w:rsidRPr="00425CE5">
              <w:rPr>
                <w:rFonts w:ascii="Times New Roman" w:hAnsi="Times New Roman"/>
                <w:bCs/>
                <w:color w:val="000000" w:themeColor="text1"/>
                <w:sz w:val="24"/>
                <w:szCs w:val="24"/>
                <w:lang w:val="kk-KZ"/>
              </w:rPr>
              <w:t>Пішіні</w:t>
            </w:r>
          </w:p>
        </w:tc>
        <w:tc>
          <w:tcPr>
            <w:tcW w:w="2393" w:type="dxa"/>
          </w:tcPr>
          <w:p w14:paraId="672C3715" w14:textId="77777777" w:rsidR="00E13C1B" w:rsidRPr="00425CE5" w:rsidRDefault="00E13C1B" w:rsidP="00614AAC">
            <w:pPr>
              <w:autoSpaceDE w:val="0"/>
              <w:autoSpaceDN w:val="0"/>
              <w:adjustRightInd w:val="0"/>
              <w:ind w:firstLine="31"/>
              <w:rPr>
                <w:rFonts w:ascii="Times New Roman" w:hAnsi="Times New Roman"/>
                <w:bCs/>
                <w:color w:val="000000" w:themeColor="text1"/>
                <w:sz w:val="24"/>
                <w:szCs w:val="24"/>
                <w:lang w:val="kk-KZ"/>
              </w:rPr>
            </w:pPr>
            <w:r w:rsidRPr="00425CE5">
              <w:rPr>
                <w:rFonts w:ascii="Times New Roman" w:hAnsi="Times New Roman"/>
                <w:bCs/>
                <w:color w:val="000000" w:themeColor="text1"/>
                <w:sz w:val="24"/>
                <w:szCs w:val="24"/>
                <w:lang w:val="kk-KZ"/>
              </w:rPr>
              <w:t>сфера тәрізді</w:t>
            </w:r>
          </w:p>
        </w:tc>
        <w:tc>
          <w:tcPr>
            <w:tcW w:w="3253" w:type="dxa"/>
          </w:tcPr>
          <w:p w14:paraId="264A0B41" w14:textId="77777777" w:rsidR="00E13C1B" w:rsidRPr="00425CE5" w:rsidRDefault="00E13C1B" w:rsidP="00614AAC">
            <w:pPr>
              <w:autoSpaceDE w:val="0"/>
              <w:autoSpaceDN w:val="0"/>
              <w:adjustRightInd w:val="0"/>
              <w:ind w:firstLine="31"/>
              <w:rPr>
                <w:rFonts w:ascii="Times New Roman" w:hAnsi="Times New Roman"/>
                <w:bCs/>
                <w:color w:val="000000" w:themeColor="text1"/>
                <w:sz w:val="24"/>
                <w:szCs w:val="24"/>
                <w:lang w:val="kk-KZ"/>
              </w:rPr>
            </w:pPr>
            <w:r w:rsidRPr="00425CE5">
              <w:rPr>
                <w:rFonts w:ascii="Times New Roman" w:hAnsi="Times New Roman"/>
                <w:bCs/>
                <w:color w:val="000000" w:themeColor="text1"/>
                <w:sz w:val="24"/>
                <w:szCs w:val="24"/>
                <w:lang w:val="kk-KZ"/>
              </w:rPr>
              <w:t>созылыңқы сопақша</w:t>
            </w:r>
          </w:p>
        </w:tc>
      </w:tr>
      <w:tr w:rsidR="00E13C1B" w:rsidRPr="00425CE5" w14:paraId="348B4D5B" w14:textId="77777777" w:rsidTr="00614AAC">
        <w:trPr>
          <w:jc w:val="center"/>
        </w:trPr>
        <w:tc>
          <w:tcPr>
            <w:tcW w:w="3907" w:type="dxa"/>
          </w:tcPr>
          <w:p w14:paraId="38F9749A" w14:textId="77777777" w:rsidR="00E13C1B" w:rsidRPr="00425CE5" w:rsidRDefault="00E13C1B" w:rsidP="00614AAC">
            <w:pPr>
              <w:autoSpaceDE w:val="0"/>
              <w:autoSpaceDN w:val="0"/>
              <w:adjustRightInd w:val="0"/>
              <w:ind w:firstLine="31"/>
              <w:rPr>
                <w:rFonts w:ascii="Times New Roman" w:hAnsi="Times New Roman"/>
                <w:bCs/>
                <w:color w:val="000000" w:themeColor="text1"/>
                <w:sz w:val="24"/>
                <w:szCs w:val="24"/>
                <w:lang w:val="kk-KZ"/>
              </w:rPr>
            </w:pPr>
            <w:r w:rsidRPr="00425CE5">
              <w:rPr>
                <w:rFonts w:ascii="Times New Roman" w:hAnsi="Times New Roman"/>
                <w:bCs/>
                <w:color w:val="000000" w:themeColor="text1"/>
                <w:sz w:val="24"/>
                <w:szCs w:val="24"/>
                <w:lang w:val="kk-KZ"/>
              </w:rPr>
              <w:t>Колония мөлшері</w:t>
            </w:r>
          </w:p>
        </w:tc>
        <w:tc>
          <w:tcPr>
            <w:tcW w:w="2393" w:type="dxa"/>
          </w:tcPr>
          <w:p w14:paraId="54FB0D5D" w14:textId="77777777" w:rsidR="00E13C1B" w:rsidRPr="00425CE5" w:rsidRDefault="00E13C1B" w:rsidP="00614AAC">
            <w:pPr>
              <w:autoSpaceDE w:val="0"/>
              <w:autoSpaceDN w:val="0"/>
              <w:adjustRightInd w:val="0"/>
              <w:ind w:firstLine="31"/>
              <w:rPr>
                <w:rFonts w:ascii="Times New Roman" w:hAnsi="Times New Roman"/>
                <w:bCs/>
                <w:color w:val="000000" w:themeColor="text1"/>
                <w:sz w:val="24"/>
                <w:szCs w:val="24"/>
                <w:lang w:val="kk-KZ"/>
              </w:rPr>
            </w:pPr>
            <w:r w:rsidRPr="00425CE5">
              <w:rPr>
                <w:rFonts w:ascii="Times New Roman" w:hAnsi="Times New Roman"/>
                <w:color w:val="000000" w:themeColor="text1"/>
                <w:sz w:val="24"/>
                <w:szCs w:val="24"/>
                <w:lang w:val="kk-KZ"/>
              </w:rPr>
              <w:t>5-7 мм</w:t>
            </w:r>
          </w:p>
        </w:tc>
        <w:tc>
          <w:tcPr>
            <w:tcW w:w="3253" w:type="dxa"/>
          </w:tcPr>
          <w:p w14:paraId="3E3C90C9" w14:textId="77777777" w:rsidR="00E13C1B" w:rsidRPr="00425CE5" w:rsidRDefault="00E13C1B" w:rsidP="00614AAC">
            <w:pPr>
              <w:autoSpaceDE w:val="0"/>
              <w:autoSpaceDN w:val="0"/>
              <w:adjustRightInd w:val="0"/>
              <w:ind w:firstLine="31"/>
              <w:rPr>
                <w:rFonts w:ascii="Times New Roman" w:hAnsi="Times New Roman"/>
                <w:bCs/>
                <w:color w:val="000000" w:themeColor="text1"/>
                <w:sz w:val="24"/>
                <w:szCs w:val="24"/>
                <w:lang w:val="kk-KZ"/>
              </w:rPr>
            </w:pPr>
            <w:r w:rsidRPr="00425CE5">
              <w:rPr>
                <w:rFonts w:ascii="Times New Roman" w:hAnsi="Times New Roman"/>
                <w:color w:val="000000" w:themeColor="text1"/>
                <w:sz w:val="24"/>
                <w:szCs w:val="24"/>
                <w:lang w:val="kk-KZ"/>
              </w:rPr>
              <w:t>3-6 мм</w:t>
            </w:r>
          </w:p>
        </w:tc>
      </w:tr>
      <w:tr w:rsidR="00E13C1B" w:rsidRPr="00425CE5" w14:paraId="478DC872" w14:textId="77777777" w:rsidTr="00614AAC">
        <w:trPr>
          <w:jc w:val="center"/>
        </w:trPr>
        <w:tc>
          <w:tcPr>
            <w:tcW w:w="3907" w:type="dxa"/>
          </w:tcPr>
          <w:p w14:paraId="5F2369D5" w14:textId="512F3FD7" w:rsidR="00E13C1B" w:rsidRPr="00425CE5" w:rsidRDefault="00E13C1B" w:rsidP="00614AAC">
            <w:pPr>
              <w:autoSpaceDE w:val="0"/>
              <w:autoSpaceDN w:val="0"/>
              <w:adjustRightInd w:val="0"/>
              <w:ind w:firstLine="31"/>
              <w:rPr>
                <w:rFonts w:ascii="Times New Roman" w:hAnsi="Times New Roman"/>
                <w:bCs/>
                <w:color w:val="000000" w:themeColor="text1"/>
                <w:sz w:val="24"/>
                <w:szCs w:val="24"/>
                <w:lang w:val="kk-KZ"/>
              </w:rPr>
            </w:pPr>
            <w:r w:rsidRPr="00425CE5">
              <w:rPr>
                <w:rFonts w:ascii="Times New Roman" w:hAnsi="Times New Roman"/>
                <w:bCs/>
                <w:color w:val="000000" w:themeColor="text1"/>
                <w:sz w:val="24"/>
                <w:szCs w:val="24"/>
                <w:lang w:val="kk-KZ"/>
              </w:rPr>
              <w:t>Түсі (пигмент)</w:t>
            </w:r>
          </w:p>
        </w:tc>
        <w:tc>
          <w:tcPr>
            <w:tcW w:w="2393" w:type="dxa"/>
          </w:tcPr>
          <w:p w14:paraId="6C9FFF0C" w14:textId="77777777" w:rsidR="00E13C1B" w:rsidRPr="00425CE5" w:rsidRDefault="00E13C1B" w:rsidP="00614AAC">
            <w:pPr>
              <w:autoSpaceDE w:val="0"/>
              <w:autoSpaceDN w:val="0"/>
              <w:adjustRightInd w:val="0"/>
              <w:ind w:firstLine="31"/>
              <w:rPr>
                <w:rFonts w:ascii="Times New Roman" w:hAnsi="Times New Roman"/>
                <w:bCs/>
                <w:color w:val="000000" w:themeColor="text1"/>
                <w:sz w:val="24"/>
                <w:szCs w:val="24"/>
                <w:lang w:val="kk-KZ"/>
              </w:rPr>
            </w:pPr>
            <w:r w:rsidRPr="00425CE5">
              <w:rPr>
                <w:rFonts w:ascii="Times New Roman" w:hAnsi="Times New Roman"/>
                <w:bCs/>
                <w:color w:val="000000" w:themeColor="text1"/>
                <w:sz w:val="24"/>
                <w:szCs w:val="24"/>
                <w:lang w:val="kk-KZ"/>
              </w:rPr>
              <w:t>ақ</w:t>
            </w:r>
          </w:p>
        </w:tc>
        <w:tc>
          <w:tcPr>
            <w:tcW w:w="3253" w:type="dxa"/>
          </w:tcPr>
          <w:p w14:paraId="51085410" w14:textId="77777777" w:rsidR="00E13C1B" w:rsidRPr="00425CE5" w:rsidRDefault="00E13C1B" w:rsidP="00614AAC">
            <w:pPr>
              <w:autoSpaceDE w:val="0"/>
              <w:autoSpaceDN w:val="0"/>
              <w:adjustRightInd w:val="0"/>
              <w:ind w:firstLine="31"/>
              <w:rPr>
                <w:rFonts w:ascii="Times New Roman" w:hAnsi="Times New Roman"/>
                <w:bCs/>
                <w:color w:val="000000" w:themeColor="text1"/>
                <w:sz w:val="24"/>
                <w:szCs w:val="24"/>
                <w:lang w:val="kk-KZ"/>
              </w:rPr>
            </w:pPr>
            <w:r w:rsidRPr="00425CE5">
              <w:rPr>
                <w:rFonts w:ascii="Times New Roman" w:hAnsi="Times New Roman"/>
                <w:bCs/>
                <w:color w:val="000000" w:themeColor="text1"/>
                <w:sz w:val="24"/>
                <w:szCs w:val="24"/>
                <w:lang w:val="kk-KZ"/>
              </w:rPr>
              <w:t xml:space="preserve">Ақ </w:t>
            </w:r>
          </w:p>
        </w:tc>
      </w:tr>
      <w:tr w:rsidR="00E13C1B" w:rsidRPr="00425CE5" w14:paraId="2D5F12A8" w14:textId="77777777" w:rsidTr="00614AAC">
        <w:trPr>
          <w:jc w:val="center"/>
        </w:trPr>
        <w:tc>
          <w:tcPr>
            <w:tcW w:w="3907" w:type="dxa"/>
          </w:tcPr>
          <w:p w14:paraId="254FA711" w14:textId="1F7E4FBA" w:rsidR="00E13C1B" w:rsidRPr="00425CE5" w:rsidRDefault="00E13C1B" w:rsidP="00614AAC">
            <w:pPr>
              <w:autoSpaceDE w:val="0"/>
              <w:autoSpaceDN w:val="0"/>
              <w:adjustRightInd w:val="0"/>
              <w:ind w:firstLine="31"/>
              <w:rPr>
                <w:rFonts w:ascii="Times New Roman" w:hAnsi="Times New Roman"/>
                <w:bCs/>
                <w:color w:val="000000" w:themeColor="text1"/>
                <w:sz w:val="24"/>
                <w:szCs w:val="24"/>
                <w:lang w:val="kk-KZ"/>
              </w:rPr>
            </w:pPr>
            <w:r w:rsidRPr="00425CE5">
              <w:rPr>
                <w:rFonts w:ascii="Times New Roman" w:hAnsi="Times New Roman"/>
                <w:bCs/>
                <w:color w:val="000000" w:themeColor="text1"/>
                <w:sz w:val="24"/>
                <w:szCs w:val="24"/>
                <w:lang w:val="kk-KZ"/>
              </w:rPr>
              <w:t>Колония жиектері</w:t>
            </w:r>
          </w:p>
        </w:tc>
        <w:tc>
          <w:tcPr>
            <w:tcW w:w="2393" w:type="dxa"/>
          </w:tcPr>
          <w:p w14:paraId="7BC8EEFE" w14:textId="77777777" w:rsidR="00E13C1B" w:rsidRPr="00425CE5" w:rsidRDefault="00E13C1B" w:rsidP="00614AAC">
            <w:pPr>
              <w:autoSpaceDE w:val="0"/>
              <w:autoSpaceDN w:val="0"/>
              <w:adjustRightInd w:val="0"/>
              <w:ind w:firstLine="31"/>
              <w:rPr>
                <w:rFonts w:ascii="Times New Roman" w:hAnsi="Times New Roman"/>
                <w:bCs/>
                <w:color w:val="000000" w:themeColor="text1"/>
                <w:sz w:val="24"/>
                <w:szCs w:val="24"/>
                <w:lang w:val="kk-KZ"/>
              </w:rPr>
            </w:pPr>
            <w:r w:rsidRPr="00425CE5">
              <w:rPr>
                <w:rFonts w:ascii="Times New Roman" w:hAnsi="Times New Roman"/>
                <w:color w:val="000000" w:themeColor="text1"/>
                <w:sz w:val="24"/>
                <w:szCs w:val="24"/>
                <w:lang w:val="kk-KZ"/>
              </w:rPr>
              <w:t xml:space="preserve">түзу емес </w:t>
            </w:r>
          </w:p>
        </w:tc>
        <w:tc>
          <w:tcPr>
            <w:tcW w:w="3253" w:type="dxa"/>
          </w:tcPr>
          <w:p w14:paraId="668592D6" w14:textId="77777777" w:rsidR="00E13C1B" w:rsidRPr="00425CE5" w:rsidRDefault="00E13C1B" w:rsidP="00614AAC">
            <w:pPr>
              <w:autoSpaceDE w:val="0"/>
              <w:autoSpaceDN w:val="0"/>
              <w:adjustRightInd w:val="0"/>
              <w:ind w:firstLine="31"/>
              <w:rPr>
                <w:rFonts w:ascii="Times New Roman" w:hAnsi="Times New Roman"/>
                <w:bCs/>
                <w:color w:val="000000" w:themeColor="text1"/>
                <w:sz w:val="24"/>
                <w:szCs w:val="24"/>
                <w:lang w:val="kk-KZ"/>
              </w:rPr>
            </w:pPr>
            <w:r w:rsidRPr="00425CE5">
              <w:rPr>
                <w:rFonts w:ascii="Times New Roman" w:hAnsi="Times New Roman"/>
                <w:color w:val="000000" w:themeColor="text1"/>
                <w:sz w:val="24"/>
                <w:szCs w:val="24"/>
                <w:lang w:val="kk-KZ"/>
              </w:rPr>
              <w:t xml:space="preserve">түзу емес </w:t>
            </w:r>
          </w:p>
        </w:tc>
      </w:tr>
      <w:tr w:rsidR="00E13C1B" w:rsidRPr="00425CE5" w14:paraId="60902B83" w14:textId="77777777" w:rsidTr="00614AAC">
        <w:trPr>
          <w:jc w:val="center"/>
        </w:trPr>
        <w:tc>
          <w:tcPr>
            <w:tcW w:w="3907" w:type="dxa"/>
          </w:tcPr>
          <w:p w14:paraId="335B74A0" w14:textId="6E9238B0" w:rsidR="00E13C1B" w:rsidRPr="00425CE5" w:rsidRDefault="00E13C1B" w:rsidP="00614AAC">
            <w:pPr>
              <w:autoSpaceDE w:val="0"/>
              <w:autoSpaceDN w:val="0"/>
              <w:adjustRightInd w:val="0"/>
              <w:ind w:firstLine="31"/>
              <w:rPr>
                <w:rFonts w:ascii="Times New Roman" w:hAnsi="Times New Roman"/>
                <w:bCs/>
                <w:color w:val="000000" w:themeColor="text1"/>
                <w:sz w:val="24"/>
                <w:szCs w:val="24"/>
                <w:lang w:val="kk-KZ"/>
              </w:rPr>
            </w:pPr>
            <w:r w:rsidRPr="00425CE5">
              <w:rPr>
                <w:rFonts w:ascii="Times New Roman" w:hAnsi="Times New Roman"/>
                <w:bCs/>
                <w:color w:val="000000" w:themeColor="text1"/>
                <w:sz w:val="24"/>
                <w:szCs w:val="24"/>
                <w:lang w:val="kk-KZ"/>
              </w:rPr>
              <w:t>Консистенция</w:t>
            </w:r>
          </w:p>
        </w:tc>
        <w:tc>
          <w:tcPr>
            <w:tcW w:w="2393" w:type="dxa"/>
          </w:tcPr>
          <w:p w14:paraId="5695DD70" w14:textId="77777777" w:rsidR="00E13C1B" w:rsidRPr="00425CE5" w:rsidRDefault="00E13C1B" w:rsidP="00614AAC">
            <w:pPr>
              <w:autoSpaceDE w:val="0"/>
              <w:autoSpaceDN w:val="0"/>
              <w:adjustRightInd w:val="0"/>
              <w:ind w:firstLine="31"/>
              <w:rPr>
                <w:rFonts w:ascii="Times New Roman" w:hAnsi="Times New Roman"/>
                <w:bCs/>
                <w:color w:val="000000" w:themeColor="text1"/>
                <w:sz w:val="24"/>
                <w:szCs w:val="24"/>
                <w:lang w:val="kk-KZ"/>
              </w:rPr>
            </w:pPr>
            <w:r w:rsidRPr="00425CE5">
              <w:rPr>
                <w:rFonts w:ascii="Times New Roman" w:hAnsi="Times New Roman"/>
                <w:color w:val="000000" w:themeColor="text1"/>
                <w:sz w:val="24"/>
                <w:szCs w:val="24"/>
                <w:lang w:val="kk-KZ"/>
              </w:rPr>
              <w:t>қоймалжың</w:t>
            </w:r>
          </w:p>
        </w:tc>
        <w:tc>
          <w:tcPr>
            <w:tcW w:w="3253" w:type="dxa"/>
          </w:tcPr>
          <w:p w14:paraId="4E5CFE2F" w14:textId="77777777" w:rsidR="00E13C1B" w:rsidRPr="00425CE5" w:rsidRDefault="00E13C1B" w:rsidP="00614AAC">
            <w:pPr>
              <w:autoSpaceDE w:val="0"/>
              <w:autoSpaceDN w:val="0"/>
              <w:adjustRightInd w:val="0"/>
              <w:ind w:firstLine="31"/>
              <w:rPr>
                <w:rFonts w:ascii="Times New Roman" w:hAnsi="Times New Roman"/>
                <w:bCs/>
                <w:color w:val="000000" w:themeColor="text1"/>
                <w:sz w:val="24"/>
                <w:szCs w:val="24"/>
                <w:lang w:val="kk-KZ"/>
              </w:rPr>
            </w:pPr>
            <w:r w:rsidRPr="00425CE5">
              <w:rPr>
                <w:rFonts w:ascii="Times New Roman" w:hAnsi="Times New Roman"/>
                <w:bCs/>
                <w:color w:val="000000" w:themeColor="text1"/>
                <w:sz w:val="24"/>
                <w:szCs w:val="24"/>
                <w:lang w:val="kk-KZ"/>
              </w:rPr>
              <w:t>қоймалжың</w:t>
            </w:r>
          </w:p>
        </w:tc>
      </w:tr>
    </w:tbl>
    <w:p w14:paraId="60BE0900" w14:textId="77777777" w:rsidR="00E13C1B" w:rsidRDefault="00E13C1B" w:rsidP="00B11778">
      <w:pPr>
        <w:pStyle w:val="Default"/>
        <w:ind w:firstLine="708"/>
        <w:jc w:val="both"/>
        <w:rPr>
          <w:bCs/>
          <w:color w:val="000000" w:themeColor="text1"/>
          <w:sz w:val="28"/>
          <w:szCs w:val="28"/>
          <w:lang w:val="kk-KZ"/>
        </w:rPr>
      </w:pPr>
    </w:p>
    <w:p w14:paraId="2302DC2B" w14:textId="77777777" w:rsidR="00F702FC" w:rsidRPr="00D553ED" w:rsidRDefault="00F702FC" w:rsidP="00F702FC">
      <w:pPr>
        <w:pStyle w:val="Default"/>
        <w:ind w:firstLine="708"/>
        <w:jc w:val="both"/>
        <w:rPr>
          <w:bCs/>
          <w:color w:val="000000" w:themeColor="text1"/>
          <w:sz w:val="28"/>
          <w:szCs w:val="28"/>
          <w:lang w:val="kk-KZ"/>
        </w:rPr>
      </w:pPr>
      <w:r w:rsidRPr="00D553ED">
        <w:rPr>
          <w:bCs/>
          <w:color w:val="000000" w:themeColor="text1"/>
          <w:sz w:val="28"/>
          <w:szCs w:val="28"/>
          <w:lang w:val="kk-KZ"/>
        </w:rPr>
        <w:t xml:space="preserve">Микроскопиялық талдау барысында (evos FLc микроскоп) </w:t>
      </w:r>
      <w:r>
        <w:rPr>
          <w:bCs/>
          <w:color w:val="000000" w:themeColor="text1"/>
          <w:sz w:val="28"/>
          <w:szCs w:val="28"/>
          <w:lang w:val="kk-KZ"/>
        </w:rPr>
        <w:t xml:space="preserve">22 – суретте көрсетілгендей </w:t>
      </w:r>
      <w:r w:rsidRPr="00D553ED">
        <w:rPr>
          <w:bCs/>
          <w:color w:val="000000" w:themeColor="text1"/>
          <w:sz w:val="28"/>
          <w:szCs w:val="28"/>
          <w:lang w:val="kk-KZ"/>
        </w:rPr>
        <w:t xml:space="preserve">дөңгелек және кейде таяқша тәрізді бактериялар анықталады. Олар Грамм оң теріс әдісімен боялды. </w:t>
      </w:r>
    </w:p>
    <w:p w14:paraId="7C75FEA2" w14:textId="77777777" w:rsidR="005663BB" w:rsidRPr="00D553ED" w:rsidRDefault="005663BB" w:rsidP="00F702FC">
      <w:pPr>
        <w:pStyle w:val="Default"/>
        <w:jc w:val="both"/>
        <w:rPr>
          <w:bCs/>
          <w:color w:val="000000" w:themeColor="text1"/>
          <w:sz w:val="28"/>
          <w:szCs w:val="28"/>
          <w:lang w:val="kk-KZ"/>
        </w:rPr>
      </w:pPr>
    </w:p>
    <w:p w14:paraId="55B6978B" w14:textId="5B9B4587" w:rsidR="00B0665A" w:rsidRPr="00D553ED" w:rsidRDefault="00B0665A" w:rsidP="00E13C1B">
      <w:pPr>
        <w:pStyle w:val="Default"/>
        <w:jc w:val="center"/>
        <w:rPr>
          <w:bCs/>
          <w:color w:val="000000" w:themeColor="text1"/>
          <w:sz w:val="28"/>
          <w:szCs w:val="28"/>
          <w:lang w:val="kk-KZ"/>
        </w:rPr>
      </w:pPr>
      <w:r w:rsidRPr="00D553ED">
        <w:rPr>
          <w:bCs/>
          <w:noProof/>
          <w:color w:val="000000" w:themeColor="text1"/>
          <w:sz w:val="28"/>
          <w:szCs w:val="28"/>
          <w:lang w:eastAsia="ru-RU"/>
        </w:rPr>
        <w:lastRenderedPageBreak/>
        <w:drawing>
          <wp:inline distT="0" distB="0" distL="0" distR="0" wp14:anchorId="3E8FB5E3" wp14:editId="6E8C88AD">
            <wp:extent cx="2362738" cy="2666767"/>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63850" cy="2668022"/>
                    </a:xfrm>
                    <a:prstGeom prst="rect">
                      <a:avLst/>
                    </a:prstGeom>
                    <a:noFill/>
                  </pic:spPr>
                </pic:pic>
              </a:graphicData>
            </a:graphic>
          </wp:inline>
        </w:drawing>
      </w:r>
      <w:r w:rsidR="00E13C1B">
        <w:rPr>
          <w:bCs/>
          <w:color w:val="000000" w:themeColor="text1"/>
          <w:sz w:val="28"/>
          <w:szCs w:val="28"/>
          <w:lang w:val="kk-KZ"/>
        </w:rPr>
        <w:t xml:space="preserve">        </w:t>
      </w:r>
      <w:r w:rsidRPr="00D553ED">
        <w:rPr>
          <w:bCs/>
          <w:noProof/>
          <w:color w:val="000000" w:themeColor="text1"/>
          <w:sz w:val="28"/>
          <w:szCs w:val="28"/>
          <w:lang w:eastAsia="ru-RU"/>
        </w:rPr>
        <w:drawing>
          <wp:inline distT="0" distB="0" distL="0" distR="0" wp14:anchorId="30F84703" wp14:editId="2B188732">
            <wp:extent cx="2346379" cy="2662732"/>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46420" cy="2662779"/>
                    </a:xfrm>
                    <a:prstGeom prst="rect">
                      <a:avLst/>
                    </a:prstGeom>
                    <a:noFill/>
                  </pic:spPr>
                </pic:pic>
              </a:graphicData>
            </a:graphic>
          </wp:inline>
        </w:drawing>
      </w:r>
    </w:p>
    <w:p w14:paraId="58E091BA" w14:textId="71F192D7" w:rsidR="00B0665A" w:rsidRPr="00E13C1B" w:rsidRDefault="00E13C1B" w:rsidP="00E13C1B">
      <w:pPr>
        <w:pStyle w:val="Default"/>
        <w:ind w:firstLine="2410"/>
        <w:jc w:val="both"/>
        <w:rPr>
          <w:bCs/>
          <w:color w:val="000000" w:themeColor="text1"/>
          <w:lang w:val="kk-KZ"/>
        </w:rPr>
      </w:pPr>
      <w:r w:rsidRPr="00E13C1B">
        <w:rPr>
          <w:bCs/>
          <w:color w:val="000000" w:themeColor="text1"/>
          <w:lang w:val="kk-KZ"/>
        </w:rPr>
        <w:t xml:space="preserve">а           </w:t>
      </w:r>
      <w:r>
        <w:rPr>
          <w:bCs/>
          <w:color w:val="000000" w:themeColor="text1"/>
          <w:lang w:val="kk-KZ"/>
        </w:rPr>
        <w:t xml:space="preserve">           </w:t>
      </w:r>
      <w:r w:rsidRPr="00E13C1B">
        <w:rPr>
          <w:bCs/>
          <w:color w:val="000000" w:themeColor="text1"/>
          <w:lang w:val="kk-KZ"/>
        </w:rPr>
        <w:t xml:space="preserve">                                                  ә</w:t>
      </w:r>
    </w:p>
    <w:p w14:paraId="6EC73CCF" w14:textId="77777777" w:rsidR="00E13C1B" w:rsidRPr="00E13C1B" w:rsidRDefault="00E13C1B" w:rsidP="00E13C1B">
      <w:pPr>
        <w:pStyle w:val="Default"/>
        <w:jc w:val="center"/>
        <w:rPr>
          <w:bCs/>
          <w:color w:val="000000" w:themeColor="text1"/>
          <w:sz w:val="16"/>
          <w:szCs w:val="16"/>
          <w:lang w:val="kk-KZ"/>
        </w:rPr>
      </w:pPr>
    </w:p>
    <w:p w14:paraId="0980FE0A" w14:textId="349E767D" w:rsidR="007E0530" w:rsidRDefault="00B0665A" w:rsidP="00E13C1B">
      <w:pPr>
        <w:pStyle w:val="Default"/>
        <w:jc w:val="center"/>
        <w:rPr>
          <w:bCs/>
          <w:color w:val="000000" w:themeColor="text1"/>
          <w:sz w:val="28"/>
          <w:szCs w:val="28"/>
          <w:lang w:val="kk-KZ"/>
        </w:rPr>
      </w:pPr>
      <w:r w:rsidRPr="00D553ED">
        <w:rPr>
          <w:bCs/>
          <w:color w:val="000000" w:themeColor="text1"/>
          <w:sz w:val="28"/>
          <w:szCs w:val="28"/>
          <w:lang w:val="kk-KZ"/>
        </w:rPr>
        <w:t xml:space="preserve">Сурет </w:t>
      </w:r>
      <w:r w:rsidR="00E13C1B">
        <w:rPr>
          <w:bCs/>
          <w:color w:val="000000" w:themeColor="text1"/>
          <w:sz w:val="28"/>
          <w:szCs w:val="28"/>
          <w:lang w:val="kk-KZ"/>
        </w:rPr>
        <w:t>2</w:t>
      </w:r>
      <w:r w:rsidR="00F702FC">
        <w:rPr>
          <w:bCs/>
          <w:color w:val="000000" w:themeColor="text1"/>
          <w:sz w:val="28"/>
          <w:szCs w:val="28"/>
          <w:lang w:val="kk-KZ"/>
        </w:rPr>
        <w:t>2</w:t>
      </w:r>
      <w:r w:rsidR="009E0038" w:rsidRPr="00D553ED">
        <w:rPr>
          <w:bCs/>
          <w:color w:val="000000" w:themeColor="text1"/>
          <w:sz w:val="28"/>
          <w:szCs w:val="28"/>
          <w:lang w:val="kk-KZ"/>
        </w:rPr>
        <w:t xml:space="preserve"> </w:t>
      </w:r>
      <w:r w:rsidR="00E13C1B">
        <w:rPr>
          <w:bCs/>
          <w:color w:val="000000" w:themeColor="text1"/>
          <w:sz w:val="28"/>
          <w:szCs w:val="28"/>
          <w:lang w:val="kk-KZ"/>
        </w:rPr>
        <w:t>–</w:t>
      </w:r>
      <w:r w:rsidR="009E0038" w:rsidRPr="00D553ED">
        <w:rPr>
          <w:bCs/>
          <w:color w:val="000000" w:themeColor="text1"/>
          <w:sz w:val="28"/>
          <w:szCs w:val="28"/>
          <w:lang w:val="kk-KZ"/>
        </w:rPr>
        <w:t xml:space="preserve"> </w:t>
      </w:r>
      <w:r w:rsidR="00E13C1B">
        <w:rPr>
          <w:bCs/>
          <w:color w:val="000000" w:themeColor="text1"/>
          <w:sz w:val="28"/>
          <w:szCs w:val="28"/>
          <w:lang w:val="kk-KZ"/>
        </w:rPr>
        <w:t xml:space="preserve">а, ә – </w:t>
      </w:r>
      <w:r w:rsidR="009E0038" w:rsidRPr="00D553ED">
        <w:rPr>
          <w:bCs/>
          <w:color w:val="000000" w:themeColor="text1"/>
          <w:sz w:val="28"/>
          <w:szCs w:val="28"/>
          <w:lang w:val="kk-KZ"/>
        </w:rPr>
        <w:t>Микроскопиялық талдау</w:t>
      </w:r>
      <w:r w:rsidR="007E0530">
        <w:rPr>
          <w:bCs/>
          <w:color w:val="000000" w:themeColor="text1"/>
          <w:sz w:val="28"/>
          <w:szCs w:val="28"/>
          <w:lang w:val="kk-KZ"/>
        </w:rPr>
        <w:t xml:space="preserve"> </w:t>
      </w:r>
      <w:r w:rsidR="007E0530" w:rsidRPr="007E0530">
        <w:rPr>
          <w:bCs/>
          <w:color w:val="000000" w:themeColor="text1"/>
          <w:sz w:val="28"/>
          <w:szCs w:val="28"/>
          <w:lang w:val="kk-KZ"/>
        </w:rPr>
        <w:t xml:space="preserve">(автормен жасалынған) </w:t>
      </w:r>
    </w:p>
    <w:p w14:paraId="3A436B6E" w14:textId="287772EF" w:rsidR="00B0665A" w:rsidRPr="00D553ED" w:rsidRDefault="007E0530" w:rsidP="00E13C1B">
      <w:pPr>
        <w:pStyle w:val="Default"/>
        <w:jc w:val="center"/>
        <w:rPr>
          <w:bCs/>
          <w:color w:val="000000" w:themeColor="text1"/>
          <w:sz w:val="28"/>
          <w:szCs w:val="28"/>
          <w:lang w:val="kk-KZ"/>
        </w:rPr>
      </w:pPr>
      <w:r w:rsidRPr="007E0530">
        <w:rPr>
          <w:bCs/>
          <w:color w:val="000000" w:themeColor="text1"/>
          <w:sz w:val="28"/>
          <w:szCs w:val="28"/>
          <w:lang w:val="kk-KZ"/>
        </w:rPr>
        <w:t xml:space="preserve">                  </w:t>
      </w:r>
      <w:r>
        <w:rPr>
          <w:bCs/>
          <w:color w:val="000000" w:themeColor="text1"/>
          <w:sz w:val="28"/>
          <w:szCs w:val="28"/>
          <w:lang w:val="kk-KZ"/>
        </w:rPr>
        <w:t xml:space="preserve"> </w:t>
      </w:r>
    </w:p>
    <w:p w14:paraId="292030FE" w14:textId="6A4A8571" w:rsidR="009F1E6A" w:rsidRPr="00D553ED" w:rsidRDefault="005D0B55" w:rsidP="00425CE5">
      <w:pPr>
        <w:pStyle w:val="Default"/>
        <w:ind w:firstLine="709"/>
        <w:jc w:val="both"/>
        <w:rPr>
          <w:bCs/>
          <w:color w:val="000000" w:themeColor="text1"/>
          <w:sz w:val="28"/>
          <w:szCs w:val="28"/>
          <w:lang w:val="kk-KZ"/>
        </w:rPr>
      </w:pPr>
      <w:r w:rsidRPr="00D553ED">
        <w:rPr>
          <w:bCs/>
          <w:color w:val="000000" w:themeColor="text1"/>
          <w:sz w:val="28"/>
          <w:szCs w:val="28"/>
          <w:lang w:val="kk-KZ"/>
        </w:rPr>
        <w:t xml:space="preserve">Бактериялық обыр белгілері бар </w:t>
      </w:r>
      <w:r w:rsidR="009F1E6A" w:rsidRPr="00D553ED">
        <w:rPr>
          <w:bCs/>
          <w:color w:val="000000" w:themeColor="text1"/>
          <w:sz w:val="28"/>
          <w:szCs w:val="28"/>
          <w:lang w:val="kk-KZ"/>
        </w:rPr>
        <w:t xml:space="preserve">қайың діңдерінен </w:t>
      </w:r>
      <w:r w:rsidRPr="00D553ED">
        <w:rPr>
          <w:bCs/>
          <w:color w:val="000000" w:themeColor="text1"/>
          <w:sz w:val="28"/>
          <w:szCs w:val="28"/>
          <w:lang w:val="kk-KZ"/>
        </w:rPr>
        <w:t>керндер</w:t>
      </w:r>
      <w:r w:rsidR="009F1E6A" w:rsidRPr="00D553ED">
        <w:rPr>
          <w:bCs/>
          <w:color w:val="000000" w:themeColor="text1"/>
          <w:sz w:val="28"/>
          <w:szCs w:val="28"/>
          <w:lang w:val="kk-KZ"/>
        </w:rPr>
        <w:t xml:space="preserve"> көлденең бағытта арнайы Haglof бұрғысының көмегімен алын</w:t>
      </w:r>
      <w:r w:rsidR="002F2F19" w:rsidRPr="00D553ED">
        <w:rPr>
          <w:bCs/>
          <w:color w:val="000000" w:themeColor="text1"/>
          <w:sz w:val="28"/>
          <w:szCs w:val="28"/>
          <w:lang w:val="kk-KZ"/>
        </w:rPr>
        <w:t>ды</w:t>
      </w:r>
      <w:r w:rsidR="009F1E6A" w:rsidRPr="00D553ED">
        <w:rPr>
          <w:bCs/>
          <w:color w:val="000000" w:themeColor="text1"/>
          <w:sz w:val="28"/>
          <w:szCs w:val="28"/>
          <w:lang w:val="kk-KZ"/>
        </w:rPr>
        <w:t xml:space="preserve"> (ұзындығы 100-500 мм, дм 4,3 мм). Алынған </w:t>
      </w:r>
      <w:r w:rsidR="002F2F19" w:rsidRPr="00D553ED">
        <w:rPr>
          <w:bCs/>
          <w:color w:val="000000" w:themeColor="text1"/>
          <w:sz w:val="28"/>
          <w:szCs w:val="28"/>
          <w:lang w:val="kk-KZ"/>
        </w:rPr>
        <w:t>керндер</w:t>
      </w:r>
      <w:r w:rsidR="009F1E6A" w:rsidRPr="00D553ED">
        <w:rPr>
          <w:bCs/>
          <w:color w:val="000000" w:themeColor="text1"/>
          <w:sz w:val="28"/>
          <w:szCs w:val="28"/>
          <w:lang w:val="kk-KZ"/>
        </w:rPr>
        <w:t xml:space="preserve"> (3</w:t>
      </w:r>
      <w:r w:rsidR="00E13C1B">
        <w:rPr>
          <w:bCs/>
          <w:color w:val="000000" w:themeColor="text1"/>
          <w:sz w:val="28"/>
          <w:szCs w:val="28"/>
          <w:lang w:val="kk-KZ"/>
        </w:rPr>
        <w:t>-</w:t>
      </w:r>
      <w:r w:rsidR="009F1E6A" w:rsidRPr="00D553ED">
        <w:rPr>
          <w:bCs/>
          <w:color w:val="000000" w:themeColor="text1"/>
          <w:sz w:val="28"/>
          <w:szCs w:val="28"/>
          <w:lang w:val="kk-KZ"/>
        </w:rPr>
        <w:t>12 см) сыртынан 90% этил спиртімен сүртіліп, стерильді түтіктерге салынып, тоңазытқышта 3</w:t>
      </w:r>
      <w:r w:rsidR="00E13C1B">
        <w:rPr>
          <w:bCs/>
          <w:color w:val="000000" w:themeColor="text1"/>
          <w:sz w:val="28"/>
          <w:szCs w:val="28"/>
          <w:lang w:val="kk-KZ"/>
        </w:rPr>
        <w:t>-</w:t>
      </w:r>
      <w:r w:rsidR="009F1E6A" w:rsidRPr="00D553ED">
        <w:rPr>
          <w:bCs/>
          <w:color w:val="000000" w:themeColor="text1"/>
          <w:sz w:val="28"/>
          <w:szCs w:val="28"/>
          <w:lang w:val="kk-KZ"/>
        </w:rPr>
        <w:t>4</w:t>
      </w:r>
      <w:r w:rsidR="00E13C1B">
        <w:rPr>
          <w:bCs/>
          <w:color w:val="000000" w:themeColor="text1"/>
          <w:sz w:val="28"/>
          <w:szCs w:val="28"/>
          <w:lang w:val="kk-KZ"/>
        </w:rPr>
        <w:t>°</w:t>
      </w:r>
      <w:r w:rsidR="009F1E6A" w:rsidRPr="00D553ED">
        <w:rPr>
          <w:bCs/>
          <w:color w:val="000000" w:themeColor="text1"/>
          <w:sz w:val="28"/>
          <w:szCs w:val="28"/>
          <w:lang w:val="kk-KZ"/>
        </w:rPr>
        <w:t xml:space="preserve">С температурада қолданғанға дейін сақталды. Зақымдалған ағаш діңінің </w:t>
      </w:r>
      <w:r w:rsidR="002F2F19" w:rsidRPr="00D553ED">
        <w:rPr>
          <w:bCs/>
          <w:color w:val="000000" w:themeColor="text1"/>
          <w:sz w:val="28"/>
          <w:szCs w:val="28"/>
          <w:lang w:val="kk-KZ"/>
        </w:rPr>
        <w:t>керннен</w:t>
      </w:r>
      <w:r w:rsidR="009F1E6A" w:rsidRPr="00D553ED">
        <w:rPr>
          <w:bCs/>
          <w:color w:val="000000" w:themeColor="text1"/>
          <w:sz w:val="28"/>
          <w:szCs w:val="28"/>
          <w:lang w:val="kk-KZ"/>
        </w:rPr>
        <w:t xml:space="preserve"> (перидерма) камбийдің, ағаштың</w:t>
      </w:r>
      <w:r w:rsidR="002F2F19" w:rsidRPr="00D553ED">
        <w:rPr>
          <w:bCs/>
          <w:color w:val="000000" w:themeColor="text1"/>
          <w:sz w:val="28"/>
          <w:szCs w:val="28"/>
          <w:lang w:val="kk-KZ"/>
        </w:rPr>
        <w:t xml:space="preserve"> </w:t>
      </w:r>
      <w:r w:rsidR="009F1E6A" w:rsidRPr="00D553ED">
        <w:rPr>
          <w:bCs/>
          <w:color w:val="000000" w:themeColor="text1"/>
          <w:sz w:val="28"/>
          <w:szCs w:val="28"/>
          <w:lang w:val="kk-KZ"/>
        </w:rPr>
        <w:t>трахея элементтерінің (флоэма, ксилема), ағаш талшықтарының (либриформа) және магистральдық паренхиманың зақымдануын көруге болады. Бұл аурудың түтік-паренхималық инфекция екенін дәлелдейді.</w:t>
      </w:r>
      <w:r w:rsidR="00992C20" w:rsidRPr="00D553ED">
        <w:rPr>
          <w:bCs/>
          <w:color w:val="000000" w:themeColor="text1"/>
          <w:sz w:val="28"/>
          <w:szCs w:val="28"/>
          <w:lang w:val="kk-KZ"/>
        </w:rPr>
        <w:t xml:space="preserve"> </w:t>
      </w:r>
      <w:r w:rsidR="00DE0220" w:rsidRPr="00D553ED">
        <w:rPr>
          <w:bCs/>
          <w:color w:val="000000" w:themeColor="text1"/>
          <w:sz w:val="28"/>
          <w:szCs w:val="28"/>
          <w:lang w:val="kk-KZ"/>
        </w:rPr>
        <w:t>Әр түрлі қоректік орталар (стандартты агар, картоп агары, ет-пептон агары, эндо) патогендерді керндерден оқшаулау және таза штаммдар алу үшін пайдаланылды. Стерильді жағдайда ламинарлы бокс камерасында 0,8</w:t>
      </w:r>
      <w:r w:rsidR="00E13C1B">
        <w:rPr>
          <w:bCs/>
          <w:color w:val="000000" w:themeColor="text1"/>
          <w:sz w:val="28"/>
          <w:szCs w:val="28"/>
          <w:lang w:val="kk-KZ"/>
        </w:rPr>
        <w:t>-</w:t>
      </w:r>
      <w:r w:rsidR="00DE0220" w:rsidRPr="00D553ED">
        <w:rPr>
          <w:bCs/>
          <w:color w:val="000000" w:themeColor="text1"/>
          <w:sz w:val="28"/>
          <w:szCs w:val="28"/>
          <w:lang w:val="kk-KZ"/>
        </w:rPr>
        <w:t>1 мм кесектер кесілді және Петри табақтарына қоректік ортаға орналастырылды. Пайда болған егілген колониялар күн сайын олардың сипаттамаларын (колониялардың пайда болуы мен пішіні, тығыздығы, түсі және өсу қарқыны) бақылап, анықталды. Қайта себу, өрмек тәрізді себу культуралық ортадағы басқа микроорганизмдерден бактериялық колонияларды жою үшін пайдаланылды. Культура ортада өсе бастаған 5 күндік бактериялық колониялардың сипаттамалары (</w:t>
      </w:r>
      <w:r w:rsidR="00E13C1B">
        <w:rPr>
          <w:bCs/>
          <w:color w:val="000000" w:themeColor="text1"/>
          <w:sz w:val="28"/>
          <w:szCs w:val="28"/>
          <w:lang w:val="kk-KZ"/>
        </w:rPr>
        <w:t>2</w:t>
      </w:r>
      <w:r w:rsidR="00F702FC">
        <w:rPr>
          <w:bCs/>
          <w:color w:val="000000" w:themeColor="text1"/>
          <w:sz w:val="28"/>
          <w:szCs w:val="28"/>
          <w:lang w:val="kk-KZ"/>
        </w:rPr>
        <w:t>3</w:t>
      </w:r>
      <w:r w:rsidR="00E13C1B">
        <w:rPr>
          <w:bCs/>
          <w:color w:val="000000" w:themeColor="text1"/>
          <w:sz w:val="28"/>
          <w:szCs w:val="28"/>
          <w:lang w:val="kk-KZ"/>
        </w:rPr>
        <w:t>-</w:t>
      </w:r>
      <w:r w:rsidR="00DE0220" w:rsidRPr="00D553ED">
        <w:rPr>
          <w:bCs/>
          <w:color w:val="000000" w:themeColor="text1"/>
          <w:sz w:val="28"/>
          <w:szCs w:val="28"/>
          <w:lang w:val="kk-KZ"/>
        </w:rPr>
        <w:t xml:space="preserve">сурет), келесідей: колониялар диск ядросының шетінде орналасқан, шеттері тармақталмаған, біркелкі емес, толқынды, ақ, ядро дискілерінен 0,2-0,4 см қашықтықта орналасқан. Тазартылған 5 күндік егілген колониялар дөңгелек пішінді, жылтыр ақ, бозғылт, тегіс жиектері, тығыз консистенциясы, өлшемі 9х10 мм, 4х7 мм, 3х6 мм, 4х6 мм, 5х9 </w:t>
      </w:r>
      <w:r w:rsidR="00501ECD" w:rsidRPr="00D553ED">
        <w:rPr>
          <w:bCs/>
          <w:color w:val="000000" w:themeColor="text1"/>
          <w:sz w:val="28"/>
          <w:szCs w:val="28"/>
          <w:lang w:val="kk-KZ"/>
        </w:rPr>
        <w:t>мм</w:t>
      </w:r>
      <w:r w:rsidR="00DE0220" w:rsidRPr="00D553ED">
        <w:rPr>
          <w:bCs/>
          <w:color w:val="000000" w:themeColor="text1"/>
          <w:sz w:val="28"/>
          <w:szCs w:val="28"/>
          <w:lang w:val="kk-KZ"/>
        </w:rPr>
        <w:t>.</w:t>
      </w:r>
    </w:p>
    <w:p w14:paraId="5304413C" w14:textId="77777777" w:rsidR="0099768F" w:rsidRPr="00D553ED" w:rsidRDefault="0099768F" w:rsidP="00B11778">
      <w:pPr>
        <w:pStyle w:val="Default"/>
        <w:ind w:firstLine="708"/>
        <w:jc w:val="both"/>
        <w:rPr>
          <w:bCs/>
          <w:color w:val="000000" w:themeColor="text1"/>
          <w:sz w:val="28"/>
          <w:szCs w:val="28"/>
          <w:lang w:val="kk-KZ"/>
        </w:rPr>
      </w:pPr>
    </w:p>
    <w:p w14:paraId="65478724" w14:textId="6DE3C258" w:rsidR="0099768F" w:rsidRPr="00D553ED" w:rsidRDefault="0099768F" w:rsidP="00B11778">
      <w:pPr>
        <w:pStyle w:val="Default"/>
        <w:ind w:firstLine="708"/>
        <w:jc w:val="both"/>
        <w:rPr>
          <w:bCs/>
          <w:color w:val="000000" w:themeColor="text1"/>
          <w:sz w:val="28"/>
          <w:szCs w:val="28"/>
          <w:lang w:val="kk-KZ"/>
        </w:rPr>
      </w:pPr>
      <w:r w:rsidRPr="00D553ED">
        <w:rPr>
          <w:bCs/>
          <w:noProof/>
          <w:color w:val="000000" w:themeColor="text1"/>
          <w:sz w:val="28"/>
          <w:szCs w:val="28"/>
          <w:lang w:eastAsia="ru-RU"/>
        </w:rPr>
        <w:lastRenderedPageBreak/>
        <w:drawing>
          <wp:inline distT="0" distB="0" distL="0" distR="0" wp14:anchorId="1FFB5EE5" wp14:editId="09743B4E">
            <wp:extent cx="2095500" cy="24098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95500" cy="2409825"/>
                    </a:xfrm>
                    <a:prstGeom prst="rect">
                      <a:avLst/>
                    </a:prstGeom>
                    <a:noFill/>
                  </pic:spPr>
                </pic:pic>
              </a:graphicData>
            </a:graphic>
          </wp:inline>
        </w:drawing>
      </w:r>
      <w:r w:rsidR="00E13C1B">
        <w:rPr>
          <w:bCs/>
          <w:color w:val="000000" w:themeColor="text1"/>
          <w:sz w:val="28"/>
          <w:szCs w:val="28"/>
          <w:lang w:val="kk-KZ"/>
        </w:rPr>
        <w:t xml:space="preserve"> </w:t>
      </w:r>
      <w:r w:rsidRPr="00D553ED">
        <w:rPr>
          <w:bCs/>
          <w:noProof/>
          <w:color w:val="000000" w:themeColor="text1"/>
          <w:sz w:val="28"/>
          <w:szCs w:val="28"/>
          <w:lang w:eastAsia="ru-RU"/>
        </w:rPr>
        <w:drawing>
          <wp:inline distT="0" distB="0" distL="0" distR="0" wp14:anchorId="4B13D715" wp14:editId="532F1FDD">
            <wp:extent cx="2933700" cy="24098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140" r="2197" b="22763"/>
                    <a:stretch/>
                  </pic:blipFill>
                  <pic:spPr bwMode="auto">
                    <a:xfrm>
                      <a:off x="0" y="0"/>
                      <a:ext cx="2933700" cy="2409825"/>
                    </a:xfrm>
                    <a:prstGeom prst="rect">
                      <a:avLst/>
                    </a:prstGeom>
                    <a:noFill/>
                    <a:ln>
                      <a:noFill/>
                    </a:ln>
                    <a:extLst>
                      <a:ext uri="{53640926-AAD7-44D8-BBD7-CCE9431645EC}">
                        <a14:shadowObscured xmlns:a14="http://schemas.microsoft.com/office/drawing/2010/main"/>
                      </a:ext>
                    </a:extLst>
                  </pic:spPr>
                </pic:pic>
              </a:graphicData>
            </a:graphic>
          </wp:inline>
        </w:drawing>
      </w:r>
    </w:p>
    <w:p w14:paraId="041862F2" w14:textId="5EC922FC" w:rsidR="0099768F" w:rsidRPr="00E13C1B" w:rsidRDefault="00E13C1B" w:rsidP="00E13C1B">
      <w:pPr>
        <w:spacing w:after="0" w:line="240" w:lineRule="auto"/>
        <w:ind w:firstLine="2127"/>
        <w:jc w:val="both"/>
        <w:rPr>
          <w:rFonts w:ascii="Times New Roman" w:eastAsia="Calibri" w:hAnsi="Times New Roman" w:cs="Times New Roman"/>
          <w:color w:val="000000" w:themeColor="text1"/>
          <w:sz w:val="24"/>
          <w:szCs w:val="24"/>
          <w:lang w:val="kk-KZ"/>
        </w:rPr>
      </w:pPr>
      <w:r w:rsidRPr="00E13C1B">
        <w:rPr>
          <w:rFonts w:ascii="Times New Roman" w:eastAsia="Calibri" w:hAnsi="Times New Roman" w:cs="Times New Roman"/>
          <w:color w:val="000000" w:themeColor="text1"/>
          <w:sz w:val="24"/>
          <w:szCs w:val="24"/>
          <w:lang w:val="kk-KZ"/>
        </w:rPr>
        <w:t xml:space="preserve">а                                 </w:t>
      </w:r>
      <w:r>
        <w:rPr>
          <w:rFonts w:ascii="Times New Roman" w:eastAsia="Calibri" w:hAnsi="Times New Roman" w:cs="Times New Roman"/>
          <w:color w:val="000000" w:themeColor="text1"/>
          <w:sz w:val="24"/>
          <w:szCs w:val="24"/>
          <w:lang w:val="kk-KZ"/>
        </w:rPr>
        <w:t xml:space="preserve">             </w:t>
      </w:r>
      <w:r w:rsidRPr="00E13C1B">
        <w:rPr>
          <w:rFonts w:ascii="Times New Roman" w:eastAsia="Calibri" w:hAnsi="Times New Roman" w:cs="Times New Roman"/>
          <w:color w:val="000000" w:themeColor="text1"/>
          <w:sz w:val="24"/>
          <w:szCs w:val="24"/>
          <w:lang w:val="kk-KZ"/>
        </w:rPr>
        <w:t xml:space="preserve">       ә                 </w:t>
      </w:r>
      <w:r>
        <w:rPr>
          <w:rFonts w:ascii="Times New Roman" w:eastAsia="Calibri" w:hAnsi="Times New Roman" w:cs="Times New Roman"/>
          <w:color w:val="000000" w:themeColor="text1"/>
          <w:sz w:val="24"/>
          <w:szCs w:val="24"/>
          <w:lang w:val="kk-KZ"/>
        </w:rPr>
        <w:t xml:space="preserve"> </w:t>
      </w:r>
      <w:r w:rsidRPr="00E13C1B">
        <w:rPr>
          <w:rFonts w:ascii="Times New Roman" w:eastAsia="Calibri" w:hAnsi="Times New Roman" w:cs="Times New Roman"/>
          <w:color w:val="000000" w:themeColor="text1"/>
          <w:sz w:val="24"/>
          <w:szCs w:val="24"/>
          <w:lang w:val="kk-KZ"/>
        </w:rPr>
        <w:t xml:space="preserve">                б</w:t>
      </w:r>
    </w:p>
    <w:p w14:paraId="654FFC1B" w14:textId="77777777" w:rsidR="00E13C1B" w:rsidRPr="00E13C1B" w:rsidRDefault="00E13C1B" w:rsidP="00E13C1B">
      <w:pPr>
        <w:spacing w:after="0" w:line="240" w:lineRule="auto"/>
        <w:jc w:val="center"/>
        <w:rPr>
          <w:rFonts w:ascii="Times New Roman" w:eastAsia="Calibri" w:hAnsi="Times New Roman" w:cs="Times New Roman"/>
          <w:color w:val="000000" w:themeColor="text1"/>
          <w:sz w:val="16"/>
          <w:szCs w:val="16"/>
          <w:lang w:val="kk-KZ"/>
        </w:rPr>
      </w:pPr>
    </w:p>
    <w:p w14:paraId="3698A2D9" w14:textId="0C3BCF82" w:rsidR="00E21A71" w:rsidRPr="00D553ED" w:rsidRDefault="0099768F" w:rsidP="00E13C1B">
      <w:pPr>
        <w:spacing w:after="0" w:line="240" w:lineRule="auto"/>
        <w:jc w:val="center"/>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 xml:space="preserve">Сурет </w:t>
      </w:r>
      <w:r w:rsidR="009E0038" w:rsidRPr="00D553ED">
        <w:rPr>
          <w:rFonts w:ascii="Times New Roman" w:eastAsia="Calibri" w:hAnsi="Times New Roman" w:cs="Times New Roman"/>
          <w:color w:val="000000" w:themeColor="text1"/>
          <w:sz w:val="28"/>
          <w:szCs w:val="28"/>
          <w:lang w:val="kk-KZ"/>
        </w:rPr>
        <w:t>2</w:t>
      </w:r>
      <w:r w:rsidR="00F702FC">
        <w:rPr>
          <w:rFonts w:ascii="Times New Roman" w:eastAsia="Calibri" w:hAnsi="Times New Roman" w:cs="Times New Roman"/>
          <w:color w:val="000000" w:themeColor="text1"/>
          <w:sz w:val="28"/>
          <w:szCs w:val="28"/>
          <w:lang w:val="kk-KZ"/>
        </w:rPr>
        <w:t>3</w:t>
      </w:r>
      <w:r w:rsidR="009E0038" w:rsidRPr="00E13C1B">
        <w:rPr>
          <w:rFonts w:ascii="Times New Roman" w:hAnsi="Times New Roman" w:cs="Times New Roman"/>
          <w:color w:val="000000" w:themeColor="text1"/>
          <w:sz w:val="28"/>
          <w:szCs w:val="28"/>
          <w:lang w:val="kk-KZ"/>
        </w:rPr>
        <w:t xml:space="preserve"> </w:t>
      </w:r>
      <w:r w:rsidR="00E13C1B">
        <w:rPr>
          <w:rFonts w:ascii="Times New Roman" w:hAnsi="Times New Roman" w:cs="Times New Roman"/>
          <w:color w:val="000000" w:themeColor="text1"/>
          <w:sz w:val="28"/>
          <w:szCs w:val="28"/>
          <w:lang w:val="kk-KZ"/>
        </w:rPr>
        <w:t>–</w:t>
      </w:r>
      <w:r w:rsidR="008A613D" w:rsidRPr="00E13C1B">
        <w:rPr>
          <w:rFonts w:ascii="Times New Roman" w:hAnsi="Times New Roman" w:cs="Times New Roman"/>
          <w:color w:val="000000" w:themeColor="text1"/>
          <w:sz w:val="28"/>
          <w:szCs w:val="28"/>
          <w:lang w:val="kk-KZ"/>
        </w:rPr>
        <w:t xml:space="preserve"> </w:t>
      </w:r>
      <w:r w:rsidR="00E13C1B">
        <w:rPr>
          <w:rFonts w:ascii="Times New Roman" w:hAnsi="Times New Roman" w:cs="Times New Roman"/>
          <w:color w:val="000000" w:themeColor="text1"/>
          <w:sz w:val="28"/>
          <w:szCs w:val="28"/>
          <w:lang w:val="kk-KZ"/>
        </w:rPr>
        <w:t xml:space="preserve">а, ә, б – </w:t>
      </w:r>
      <w:r w:rsidR="009E0038" w:rsidRPr="00D553ED">
        <w:rPr>
          <w:rFonts w:ascii="Times New Roman" w:eastAsia="Calibri" w:hAnsi="Times New Roman" w:cs="Times New Roman"/>
          <w:color w:val="000000" w:themeColor="text1"/>
          <w:sz w:val="28"/>
          <w:szCs w:val="28"/>
          <w:lang w:val="kk-KZ"/>
        </w:rPr>
        <w:t>стандартты агар, картоп агары, ет-пептон агары, эндо патогендерді керндерден оқшаулау және таза штаммдар алу</w:t>
      </w:r>
      <w:r w:rsidR="007E0530">
        <w:rPr>
          <w:rFonts w:ascii="Times New Roman" w:eastAsia="Calibri" w:hAnsi="Times New Roman" w:cs="Times New Roman"/>
          <w:color w:val="000000" w:themeColor="text1"/>
          <w:sz w:val="28"/>
          <w:szCs w:val="28"/>
          <w:lang w:val="kk-KZ"/>
        </w:rPr>
        <w:t xml:space="preserve"> </w:t>
      </w:r>
      <w:r w:rsidR="007E0530" w:rsidRPr="007E0530">
        <w:rPr>
          <w:rFonts w:ascii="Times New Roman" w:eastAsia="Calibri" w:hAnsi="Times New Roman" w:cs="Times New Roman"/>
          <w:color w:val="000000" w:themeColor="text1"/>
          <w:sz w:val="28"/>
          <w:szCs w:val="28"/>
          <w:lang w:val="kk-KZ"/>
        </w:rPr>
        <w:t xml:space="preserve">(автормен жасалынған)                   </w:t>
      </w:r>
    </w:p>
    <w:p w14:paraId="30DCEB8B" w14:textId="77777777" w:rsidR="00425CE5" w:rsidRDefault="00425CE5" w:rsidP="00B11778">
      <w:pPr>
        <w:pStyle w:val="Default"/>
        <w:ind w:firstLine="708"/>
        <w:jc w:val="both"/>
        <w:rPr>
          <w:bCs/>
          <w:color w:val="000000" w:themeColor="text1"/>
          <w:sz w:val="28"/>
          <w:szCs w:val="28"/>
          <w:lang w:val="kk-KZ"/>
        </w:rPr>
      </w:pPr>
    </w:p>
    <w:p w14:paraId="18AC3CDF" w14:textId="5069A1E9" w:rsidR="00041457" w:rsidRPr="00D553ED" w:rsidRDefault="00041457" w:rsidP="00425CE5">
      <w:pPr>
        <w:pStyle w:val="Default"/>
        <w:ind w:firstLine="709"/>
        <w:jc w:val="both"/>
        <w:rPr>
          <w:bCs/>
          <w:color w:val="000000" w:themeColor="text1"/>
          <w:sz w:val="28"/>
          <w:szCs w:val="28"/>
          <w:lang w:val="kk-KZ"/>
        </w:rPr>
      </w:pPr>
      <w:r w:rsidRPr="00D553ED">
        <w:rPr>
          <w:bCs/>
          <w:color w:val="000000" w:themeColor="text1"/>
          <w:sz w:val="28"/>
          <w:szCs w:val="28"/>
          <w:lang w:val="kk-KZ"/>
        </w:rPr>
        <w:t xml:space="preserve">Зерттеу жұмыстарына қажетті керндерді бактериялық обырға шалдыққан түрлі жастағы сүйелді қайыңдардың діңінен алдық. Жұмыс барысында қоректік орталарға ағаш діңінің үгінділері пайдаланылды, себебі ағашты гомогенизациялау қиындыққа соғады. Таза ағын суымен жуылып спиртпен шайылған кескіндер егіліп,түрлі көлемдегі екпелер өсіп шықты. 1 Петри табақшасында 2-4 екпелерге дейін өсті. </w:t>
      </w:r>
    </w:p>
    <w:p w14:paraId="2E8E88A9" w14:textId="77777777" w:rsidR="00F702FC" w:rsidRPr="00D553ED" w:rsidRDefault="00F702FC" w:rsidP="00F702FC">
      <w:pPr>
        <w:pStyle w:val="Default"/>
        <w:ind w:firstLine="708"/>
        <w:jc w:val="both"/>
        <w:rPr>
          <w:bCs/>
          <w:color w:val="000000" w:themeColor="text1"/>
          <w:sz w:val="28"/>
          <w:szCs w:val="28"/>
          <w:lang w:val="kk-KZ"/>
        </w:rPr>
      </w:pPr>
      <w:r w:rsidRPr="00D553ED">
        <w:rPr>
          <w:bCs/>
          <w:color w:val="000000" w:themeColor="text1"/>
          <w:sz w:val="28"/>
          <w:szCs w:val="28"/>
          <w:lang w:val="kk-KZ"/>
        </w:rPr>
        <w:t>Жұмыс барысында үш түрлі  қоректік орта пайдаланылып</w:t>
      </w:r>
      <w:r>
        <w:rPr>
          <w:bCs/>
          <w:color w:val="000000" w:themeColor="text1"/>
          <w:sz w:val="28"/>
          <w:szCs w:val="28"/>
          <w:lang w:val="kk-KZ"/>
        </w:rPr>
        <w:t xml:space="preserve"> 23 -сурет </w:t>
      </w:r>
      <w:r w:rsidRPr="00D553ED">
        <w:rPr>
          <w:bCs/>
          <w:color w:val="000000" w:themeColor="text1"/>
          <w:sz w:val="28"/>
          <w:szCs w:val="28"/>
          <w:lang w:val="kk-KZ"/>
        </w:rPr>
        <w:t xml:space="preserve"> (стандартты агар, ЕПА,картопты агар), өсіп шыққан екпелердің морфотиптері төменде көрсетілген </w:t>
      </w:r>
      <w:r>
        <w:rPr>
          <w:bCs/>
          <w:color w:val="000000" w:themeColor="text1"/>
          <w:sz w:val="28"/>
          <w:szCs w:val="28"/>
          <w:lang w:val="kk-KZ"/>
        </w:rPr>
        <w:t xml:space="preserve">5- </w:t>
      </w:r>
      <w:r w:rsidRPr="00D553ED">
        <w:rPr>
          <w:bCs/>
          <w:color w:val="000000" w:themeColor="text1"/>
          <w:sz w:val="28"/>
          <w:szCs w:val="28"/>
          <w:lang w:val="kk-KZ"/>
        </w:rPr>
        <w:t xml:space="preserve">кестеде  сипатталды. </w:t>
      </w:r>
    </w:p>
    <w:p w14:paraId="5C464250" w14:textId="77777777" w:rsidR="00041457" w:rsidRPr="00D553ED" w:rsidRDefault="00041457" w:rsidP="00B11778">
      <w:pPr>
        <w:pStyle w:val="Default"/>
        <w:ind w:firstLine="708"/>
        <w:jc w:val="both"/>
        <w:rPr>
          <w:bCs/>
          <w:color w:val="000000" w:themeColor="text1"/>
          <w:sz w:val="28"/>
          <w:szCs w:val="28"/>
          <w:lang w:val="kk-KZ"/>
        </w:rPr>
      </w:pPr>
    </w:p>
    <w:p w14:paraId="0E6AE3C9" w14:textId="0D45C815" w:rsidR="00041457" w:rsidRPr="00D553ED" w:rsidRDefault="00041457" w:rsidP="00425CE5">
      <w:pPr>
        <w:pStyle w:val="Default"/>
        <w:jc w:val="both"/>
        <w:rPr>
          <w:bCs/>
          <w:color w:val="000000" w:themeColor="text1"/>
          <w:sz w:val="28"/>
          <w:szCs w:val="28"/>
          <w:lang w:val="kk-KZ"/>
        </w:rPr>
      </w:pPr>
      <w:r w:rsidRPr="00D553ED">
        <w:rPr>
          <w:bCs/>
          <w:color w:val="000000" w:themeColor="text1"/>
          <w:sz w:val="28"/>
          <w:szCs w:val="28"/>
          <w:lang w:val="kk-KZ"/>
        </w:rPr>
        <w:t xml:space="preserve">Кесте </w:t>
      </w:r>
      <w:r w:rsidR="00F702FC">
        <w:rPr>
          <w:bCs/>
          <w:color w:val="000000" w:themeColor="text1"/>
          <w:sz w:val="28"/>
          <w:szCs w:val="28"/>
          <w:lang w:val="kk-KZ"/>
        </w:rPr>
        <w:t>5</w:t>
      </w:r>
      <w:r w:rsidRPr="00D553ED">
        <w:rPr>
          <w:bCs/>
          <w:color w:val="000000" w:themeColor="text1"/>
          <w:sz w:val="28"/>
          <w:szCs w:val="28"/>
          <w:lang w:val="kk-KZ"/>
        </w:rPr>
        <w:t xml:space="preserve"> </w:t>
      </w:r>
      <w:r w:rsidR="00E13C1B">
        <w:rPr>
          <w:bCs/>
          <w:color w:val="000000" w:themeColor="text1"/>
          <w:sz w:val="28"/>
          <w:szCs w:val="28"/>
          <w:lang w:val="kk-KZ"/>
        </w:rPr>
        <w:t xml:space="preserve">– </w:t>
      </w:r>
      <w:r w:rsidRPr="00D553ED">
        <w:rPr>
          <w:bCs/>
          <w:color w:val="000000" w:themeColor="text1"/>
          <w:sz w:val="28"/>
          <w:szCs w:val="28"/>
          <w:lang w:val="kk-KZ"/>
        </w:rPr>
        <w:t xml:space="preserve">Бактериялық обырға шалдыққан сүйелді қайыңның </w:t>
      </w:r>
      <w:r w:rsidRPr="00D553ED">
        <w:rPr>
          <w:i/>
          <w:color w:val="000000" w:themeColor="text1"/>
          <w:sz w:val="28"/>
          <w:szCs w:val="28"/>
          <w:lang w:val="kk-KZ"/>
        </w:rPr>
        <w:t xml:space="preserve">(Bеtula pеndula Roth.) </w:t>
      </w:r>
      <w:r w:rsidRPr="00D553ED">
        <w:rPr>
          <w:color w:val="000000" w:themeColor="text1"/>
          <w:sz w:val="28"/>
          <w:szCs w:val="28"/>
          <w:lang w:val="kk-KZ"/>
        </w:rPr>
        <w:t>жарақатынан алынған 10 күндік бактерия культураларының сипаттамасы</w:t>
      </w:r>
    </w:p>
    <w:p w14:paraId="35B15F00" w14:textId="77777777" w:rsidR="00041457" w:rsidRPr="00425CE5" w:rsidRDefault="00041457" w:rsidP="00B11778">
      <w:pPr>
        <w:pStyle w:val="Default"/>
        <w:jc w:val="both"/>
        <w:rPr>
          <w:b/>
          <w:bCs/>
          <w:color w:val="000000" w:themeColor="text1"/>
          <w:sz w:val="16"/>
          <w:szCs w:val="16"/>
          <w:lang w:val="kk-KZ"/>
        </w:rPr>
      </w:pPr>
    </w:p>
    <w:tbl>
      <w:tblPr>
        <w:tblStyle w:val="a3"/>
        <w:tblW w:w="0" w:type="auto"/>
        <w:jc w:val="center"/>
        <w:tblLook w:val="04A0" w:firstRow="1" w:lastRow="0" w:firstColumn="1" w:lastColumn="0" w:noHBand="0" w:noVBand="1"/>
      </w:tblPr>
      <w:tblGrid>
        <w:gridCol w:w="2383"/>
        <w:gridCol w:w="2393"/>
        <w:gridCol w:w="2393"/>
        <w:gridCol w:w="2329"/>
      </w:tblGrid>
      <w:tr w:rsidR="00D553ED" w:rsidRPr="00425CE5" w14:paraId="226D45BB" w14:textId="77777777" w:rsidTr="00E13C1B">
        <w:trPr>
          <w:jc w:val="center"/>
        </w:trPr>
        <w:tc>
          <w:tcPr>
            <w:tcW w:w="2383" w:type="dxa"/>
          </w:tcPr>
          <w:p w14:paraId="709659B0" w14:textId="44D2EBBA" w:rsidR="00041457" w:rsidRPr="00425CE5" w:rsidRDefault="00041457" w:rsidP="00E13C1B">
            <w:pPr>
              <w:pStyle w:val="Default"/>
              <w:jc w:val="center"/>
              <w:rPr>
                <w:bCs/>
                <w:color w:val="000000" w:themeColor="text1"/>
                <w:lang w:val="kk-KZ"/>
              </w:rPr>
            </w:pPr>
            <w:r w:rsidRPr="00425CE5">
              <w:rPr>
                <w:bCs/>
                <w:color w:val="000000" w:themeColor="text1"/>
                <w:lang w:val="kk-KZ"/>
              </w:rPr>
              <w:t>Белгілері</w:t>
            </w:r>
          </w:p>
        </w:tc>
        <w:tc>
          <w:tcPr>
            <w:tcW w:w="2393" w:type="dxa"/>
          </w:tcPr>
          <w:p w14:paraId="52FBBB35" w14:textId="77777777" w:rsidR="00041457" w:rsidRPr="00425CE5" w:rsidRDefault="00041457" w:rsidP="00E13C1B">
            <w:pPr>
              <w:pStyle w:val="Default"/>
              <w:jc w:val="center"/>
              <w:rPr>
                <w:bCs/>
                <w:color w:val="000000" w:themeColor="text1"/>
                <w:lang w:val="kk-KZ"/>
              </w:rPr>
            </w:pPr>
            <w:r w:rsidRPr="00425CE5">
              <w:rPr>
                <w:bCs/>
                <w:color w:val="000000" w:themeColor="text1"/>
                <w:lang w:val="kk-KZ"/>
              </w:rPr>
              <w:t>Картоп агары</w:t>
            </w:r>
          </w:p>
        </w:tc>
        <w:tc>
          <w:tcPr>
            <w:tcW w:w="2393" w:type="dxa"/>
          </w:tcPr>
          <w:p w14:paraId="1E49CD47" w14:textId="77777777" w:rsidR="00041457" w:rsidRPr="00425CE5" w:rsidRDefault="00041457" w:rsidP="00E13C1B">
            <w:pPr>
              <w:pStyle w:val="Default"/>
              <w:jc w:val="center"/>
              <w:rPr>
                <w:bCs/>
                <w:color w:val="000000" w:themeColor="text1"/>
                <w:lang w:val="kk-KZ"/>
              </w:rPr>
            </w:pPr>
            <w:r w:rsidRPr="00425CE5">
              <w:rPr>
                <w:bCs/>
                <w:color w:val="000000" w:themeColor="text1"/>
                <w:lang w:val="kk-KZ"/>
              </w:rPr>
              <w:t>ЕПА</w:t>
            </w:r>
          </w:p>
        </w:tc>
        <w:tc>
          <w:tcPr>
            <w:tcW w:w="2329" w:type="dxa"/>
          </w:tcPr>
          <w:p w14:paraId="1054DB49" w14:textId="77777777" w:rsidR="00041457" w:rsidRPr="00425CE5" w:rsidRDefault="00041457" w:rsidP="00E13C1B">
            <w:pPr>
              <w:pStyle w:val="Default"/>
              <w:jc w:val="center"/>
              <w:rPr>
                <w:bCs/>
                <w:color w:val="000000" w:themeColor="text1"/>
                <w:lang w:val="kk-KZ"/>
              </w:rPr>
            </w:pPr>
            <w:r w:rsidRPr="00425CE5">
              <w:rPr>
                <w:bCs/>
                <w:color w:val="000000" w:themeColor="text1"/>
                <w:lang w:val="kk-KZ"/>
              </w:rPr>
              <w:t>Стандартты агар</w:t>
            </w:r>
          </w:p>
        </w:tc>
      </w:tr>
      <w:tr w:rsidR="00D553ED" w:rsidRPr="00425CE5" w14:paraId="0A16C5B1" w14:textId="77777777" w:rsidTr="00E13C1B">
        <w:trPr>
          <w:jc w:val="center"/>
        </w:trPr>
        <w:tc>
          <w:tcPr>
            <w:tcW w:w="2383" w:type="dxa"/>
          </w:tcPr>
          <w:p w14:paraId="5518D1FA"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Пішіні</w:t>
            </w:r>
          </w:p>
        </w:tc>
        <w:tc>
          <w:tcPr>
            <w:tcW w:w="2393" w:type="dxa"/>
          </w:tcPr>
          <w:p w14:paraId="343C42C1"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дөңгелек</w:t>
            </w:r>
          </w:p>
        </w:tc>
        <w:tc>
          <w:tcPr>
            <w:tcW w:w="2393" w:type="dxa"/>
          </w:tcPr>
          <w:p w14:paraId="06D9C547"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бұтақталған</w:t>
            </w:r>
          </w:p>
        </w:tc>
        <w:tc>
          <w:tcPr>
            <w:tcW w:w="2329" w:type="dxa"/>
          </w:tcPr>
          <w:p w14:paraId="6B71DC21"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 xml:space="preserve">дөңгелек сопақша </w:t>
            </w:r>
          </w:p>
        </w:tc>
      </w:tr>
      <w:tr w:rsidR="00D553ED" w:rsidRPr="00425CE5" w14:paraId="7B622DF5" w14:textId="77777777" w:rsidTr="00E13C1B">
        <w:trPr>
          <w:jc w:val="center"/>
        </w:trPr>
        <w:tc>
          <w:tcPr>
            <w:tcW w:w="2383" w:type="dxa"/>
          </w:tcPr>
          <w:p w14:paraId="26AAD9C4"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Өлшемі</w:t>
            </w:r>
          </w:p>
        </w:tc>
        <w:tc>
          <w:tcPr>
            <w:tcW w:w="2393" w:type="dxa"/>
          </w:tcPr>
          <w:p w14:paraId="0370EC1B"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Ұз 3,5-4,0 мм, ені 2-3,7 мм</w:t>
            </w:r>
          </w:p>
        </w:tc>
        <w:tc>
          <w:tcPr>
            <w:tcW w:w="2393" w:type="dxa"/>
          </w:tcPr>
          <w:p w14:paraId="1E1E6841"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2-3,5 мм, ені 1,5-2,3 мм</w:t>
            </w:r>
          </w:p>
        </w:tc>
        <w:tc>
          <w:tcPr>
            <w:tcW w:w="2329" w:type="dxa"/>
          </w:tcPr>
          <w:p w14:paraId="0F92520B"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 xml:space="preserve">Ұз-2,5-4,5 ені 2,5-3,5 мм </w:t>
            </w:r>
          </w:p>
        </w:tc>
      </w:tr>
      <w:tr w:rsidR="00D553ED" w:rsidRPr="00425CE5" w14:paraId="1EBEAB8C" w14:textId="77777777" w:rsidTr="00E13C1B">
        <w:trPr>
          <w:jc w:val="center"/>
        </w:trPr>
        <w:tc>
          <w:tcPr>
            <w:tcW w:w="2383" w:type="dxa"/>
          </w:tcPr>
          <w:p w14:paraId="008A1887"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 xml:space="preserve">Түсі (пигмент) </w:t>
            </w:r>
          </w:p>
        </w:tc>
        <w:tc>
          <w:tcPr>
            <w:tcW w:w="2393" w:type="dxa"/>
          </w:tcPr>
          <w:p w14:paraId="4CDBA4B8"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ақ қоңыртым</w:t>
            </w:r>
          </w:p>
        </w:tc>
        <w:tc>
          <w:tcPr>
            <w:tcW w:w="2393" w:type="dxa"/>
          </w:tcPr>
          <w:p w14:paraId="214B1118"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қоңыртым тартқан ақ</w:t>
            </w:r>
          </w:p>
        </w:tc>
        <w:tc>
          <w:tcPr>
            <w:tcW w:w="2329" w:type="dxa"/>
          </w:tcPr>
          <w:p w14:paraId="57DB9A63" w14:textId="77777777" w:rsidR="00041457" w:rsidRPr="00425CE5" w:rsidRDefault="00BB5F59" w:rsidP="00B11778">
            <w:pPr>
              <w:pStyle w:val="Default"/>
              <w:jc w:val="both"/>
              <w:rPr>
                <w:bCs/>
                <w:color w:val="000000" w:themeColor="text1"/>
                <w:lang w:val="kk-KZ"/>
              </w:rPr>
            </w:pPr>
            <w:r w:rsidRPr="00425CE5">
              <w:rPr>
                <w:bCs/>
                <w:color w:val="000000" w:themeColor="text1"/>
                <w:lang w:val="kk-KZ"/>
              </w:rPr>
              <w:t>а</w:t>
            </w:r>
            <w:r w:rsidR="00041457" w:rsidRPr="00425CE5">
              <w:rPr>
                <w:bCs/>
                <w:color w:val="000000" w:themeColor="text1"/>
                <w:lang w:val="kk-KZ"/>
              </w:rPr>
              <w:t>қ</w:t>
            </w:r>
            <w:r w:rsidRPr="00425CE5">
              <w:rPr>
                <w:bCs/>
                <w:color w:val="000000" w:themeColor="text1"/>
                <w:lang w:val="kk-KZ"/>
              </w:rPr>
              <w:t xml:space="preserve"> </w:t>
            </w:r>
            <w:r w:rsidR="00041457" w:rsidRPr="00425CE5">
              <w:rPr>
                <w:bCs/>
                <w:color w:val="000000" w:themeColor="text1"/>
                <w:lang w:val="kk-KZ"/>
              </w:rPr>
              <w:t xml:space="preserve">(молочнй) </w:t>
            </w:r>
          </w:p>
        </w:tc>
      </w:tr>
      <w:tr w:rsidR="00D553ED" w:rsidRPr="00425CE5" w14:paraId="5EA2C24B" w14:textId="77777777" w:rsidTr="00E13C1B">
        <w:trPr>
          <w:jc w:val="center"/>
        </w:trPr>
        <w:tc>
          <w:tcPr>
            <w:tcW w:w="2383" w:type="dxa"/>
          </w:tcPr>
          <w:p w14:paraId="13C7DCB3"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 xml:space="preserve">Ортасы </w:t>
            </w:r>
          </w:p>
        </w:tc>
        <w:tc>
          <w:tcPr>
            <w:tcW w:w="2393" w:type="dxa"/>
          </w:tcPr>
          <w:p w14:paraId="756A7366"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шырышты</w:t>
            </w:r>
          </w:p>
        </w:tc>
        <w:tc>
          <w:tcPr>
            <w:tcW w:w="2393" w:type="dxa"/>
          </w:tcPr>
          <w:p w14:paraId="0FDA0EFD"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шырышты</w:t>
            </w:r>
          </w:p>
        </w:tc>
        <w:tc>
          <w:tcPr>
            <w:tcW w:w="2329" w:type="dxa"/>
          </w:tcPr>
          <w:p w14:paraId="3B7DA7FF"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қатты</w:t>
            </w:r>
          </w:p>
        </w:tc>
      </w:tr>
      <w:tr w:rsidR="00D553ED" w:rsidRPr="00425CE5" w14:paraId="1EF6E570" w14:textId="77777777" w:rsidTr="00E13C1B">
        <w:trPr>
          <w:jc w:val="center"/>
        </w:trPr>
        <w:tc>
          <w:tcPr>
            <w:tcW w:w="2383" w:type="dxa"/>
          </w:tcPr>
          <w:p w14:paraId="25049D3A"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Жиектері</w:t>
            </w:r>
          </w:p>
        </w:tc>
        <w:tc>
          <w:tcPr>
            <w:tcW w:w="2393" w:type="dxa"/>
          </w:tcPr>
          <w:p w14:paraId="3D1075B7"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тарамдалған  бұжырақай</w:t>
            </w:r>
          </w:p>
        </w:tc>
        <w:tc>
          <w:tcPr>
            <w:tcW w:w="2393" w:type="dxa"/>
          </w:tcPr>
          <w:p w14:paraId="3B80B76F"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тарамдалған шырышты</w:t>
            </w:r>
          </w:p>
        </w:tc>
        <w:tc>
          <w:tcPr>
            <w:tcW w:w="2329" w:type="dxa"/>
          </w:tcPr>
          <w:p w14:paraId="540A01E1"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бұжырланған</w:t>
            </w:r>
          </w:p>
        </w:tc>
      </w:tr>
      <w:tr w:rsidR="00041457" w:rsidRPr="00425CE5" w14:paraId="1CBF6DA6" w14:textId="77777777" w:rsidTr="00E13C1B">
        <w:trPr>
          <w:jc w:val="center"/>
        </w:trPr>
        <w:tc>
          <w:tcPr>
            <w:tcW w:w="2383" w:type="dxa"/>
          </w:tcPr>
          <w:p w14:paraId="00CCC538"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Консистенция</w:t>
            </w:r>
            <w:r w:rsidR="00375244" w:rsidRPr="00425CE5">
              <w:rPr>
                <w:bCs/>
                <w:color w:val="000000" w:themeColor="text1"/>
                <w:lang w:val="kk-KZ"/>
              </w:rPr>
              <w:t>сы</w:t>
            </w:r>
          </w:p>
        </w:tc>
        <w:tc>
          <w:tcPr>
            <w:tcW w:w="2393" w:type="dxa"/>
          </w:tcPr>
          <w:p w14:paraId="4AB6AC6A"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қоймалжың</w:t>
            </w:r>
          </w:p>
        </w:tc>
        <w:tc>
          <w:tcPr>
            <w:tcW w:w="2393" w:type="dxa"/>
          </w:tcPr>
          <w:p w14:paraId="5D014BC1"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қоймалжың</w:t>
            </w:r>
          </w:p>
        </w:tc>
        <w:tc>
          <w:tcPr>
            <w:tcW w:w="2329" w:type="dxa"/>
          </w:tcPr>
          <w:p w14:paraId="15C409FA" w14:textId="77777777" w:rsidR="00041457" w:rsidRPr="00425CE5" w:rsidRDefault="00041457" w:rsidP="00B11778">
            <w:pPr>
              <w:pStyle w:val="Default"/>
              <w:jc w:val="both"/>
              <w:rPr>
                <w:bCs/>
                <w:color w:val="000000" w:themeColor="text1"/>
                <w:lang w:val="kk-KZ"/>
              </w:rPr>
            </w:pPr>
            <w:r w:rsidRPr="00425CE5">
              <w:rPr>
                <w:bCs/>
                <w:color w:val="000000" w:themeColor="text1"/>
                <w:lang w:val="kk-KZ"/>
              </w:rPr>
              <w:t>қоймалжың</w:t>
            </w:r>
          </w:p>
        </w:tc>
      </w:tr>
    </w:tbl>
    <w:p w14:paraId="76DE4B20" w14:textId="77777777" w:rsidR="00041457" w:rsidRPr="00D553ED" w:rsidRDefault="00041457" w:rsidP="00B11778">
      <w:pPr>
        <w:pStyle w:val="Default"/>
        <w:ind w:firstLine="708"/>
        <w:jc w:val="both"/>
        <w:rPr>
          <w:b/>
          <w:bCs/>
          <w:color w:val="000000" w:themeColor="text1"/>
          <w:sz w:val="28"/>
          <w:szCs w:val="28"/>
          <w:lang w:val="kk-KZ"/>
        </w:rPr>
      </w:pPr>
    </w:p>
    <w:p w14:paraId="421894F3" w14:textId="18922214" w:rsidR="00E13C1B" w:rsidRPr="00D553ED" w:rsidRDefault="00E13C1B" w:rsidP="00E13C1B">
      <w:pPr>
        <w:pStyle w:val="Default"/>
        <w:ind w:firstLine="709"/>
        <w:jc w:val="both"/>
        <w:rPr>
          <w:bCs/>
          <w:color w:val="000000" w:themeColor="text1"/>
          <w:sz w:val="28"/>
          <w:szCs w:val="28"/>
          <w:lang w:val="kk-KZ"/>
        </w:rPr>
      </w:pPr>
      <w:r w:rsidRPr="00D553ED">
        <w:rPr>
          <w:bCs/>
          <w:color w:val="000000" w:themeColor="text1"/>
          <w:sz w:val="28"/>
          <w:szCs w:val="28"/>
          <w:lang w:val="kk-KZ"/>
        </w:rPr>
        <w:t>Стандартты агар құрамы мен дайындалу барысы: 28,0 г агар ұнтағын 1000</w:t>
      </w:r>
      <w:r>
        <w:rPr>
          <w:bCs/>
          <w:color w:val="000000" w:themeColor="text1"/>
          <w:sz w:val="28"/>
          <w:szCs w:val="28"/>
          <w:lang w:val="kk-KZ"/>
        </w:rPr>
        <w:t> </w:t>
      </w:r>
      <w:r w:rsidRPr="00D553ED">
        <w:rPr>
          <w:bCs/>
          <w:color w:val="000000" w:themeColor="text1"/>
          <w:sz w:val="28"/>
          <w:szCs w:val="28"/>
          <w:lang w:val="kk-KZ"/>
        </w:rPr>
        <w:t>мл дейін дистиллденген сумен араластыра отырып қайнатамыз. Тиесілі ыдыстарға құйып, 1,1 атм (121ºС) 15 минут бойына автоклавқа орналастырамыз. Картопты агар: 200 г тазалап жуылған картопты ұсақтап 1000</w:t>
      </w:r>
      <w:r>
        <w:rPr>
          <w:bCs/>
          <w:color w:val="000000" w:themeColor="text1"/>
          <w:sz w:val="28"/>
          <w:szCs w:val="28"/>
          <w:lang w:val="kk-KZ"/>
        </w:rPr>
        <w:t> </w:t>
      </w:r>
      <w:r w:rsidRPr="00D553ED">
        <w:rPr>
          <w:bCs/>
          <w:color w:val="000000" w:themeColor="text1"/>
          <w:sz w:val="28"/>
          <w:szCs w:val="28"/>
          <w:lang w:val="kk-KZ"/>
        </w:rPr>
        <w:t xml:space="preserve">мл дисттиллденген су құйып 40 минут бойына қайнатамыз, кейіннен сұйықтықты сүземіз. Фильтратты 1000 мл дейін сумен толықтырып, 20 г агар қосып, агар түйіршіктері </w:t>
      </w:r>
      <w:r w:rsidRPr="00D553ED">
        <w:rPr>
          <w:bCs/>
          <w:color w:val="000000" w:themeColor="text1"/>
          <w:sz w:val="28"/>
          <w:szCs w:val="28"/>
          <w:lang w:val="kk-KZ"/>
        </w:rPr>
        <w:lastRenderedPageBreak/>
        <w:t>толықтай ерігенше қайнатып, дәке мен мақта қабаттарынан ыстық күйінде сүзіп аламыз. 1 атм. бірлікте 30 минут бойына автоклавта стерильдейміз. Стерилизациядан кейін лимон қышқылын қосып   0,1-0,05 мл-ге 10 мл, Петри табақшаларына (7-10 мл) құямыз. Ет-пептонды агарды (ЕПА) дайындау үшін ЕПС-ға 2-3% агар-агарды қоса балқытады. Балқыту кезінде қоректік ортаны агар-агардың күйіп кетпеуі үшін әлсін-әлсін араластырып отырады. Балқытылған ЕПА-ын ыстық күйінде тез сүзіп (мақталы-дәке арқылы) Петри табақшаларына құяды. «қиғаш» қатырылған ЕПА-ды 3-4 мл-ден, ал «тік» қатырылған ЕПА-ды шыны түтіктерге 10 мл-ден құяды. Шыны түтіктер тығындармен жабылып 1200 С-та 20-30 минут стерильденеді.</w:t>
      </w:r>
    </w:p>
    <w:p w14:paraId="48F4F1F3" w14:textId="702EC72D" w:rsidR="00375244" w:rsidRPr="00D553ED" w:rsidRDefault="00041457" w:rsidP="00425CE5">
      <w:pPr>
        <w:pStyle w:val="Default"/>
        <w:ind w:firstLine="709"/>
        <w:jc w:val="both"/>
        <w:rPr>
          <w:bCs/>
          <w:color w:val="000000" w:themeColor="text1"/>
          <w:sz w:val="28"/>
          <w:szCs w:val="28"/>
          <w:lang w:val="kk-KZ"/>
        </w:rPr>
      </w:pPr>
      <w:r w:rsidRPr="00D553ED">
        <w:rPr>
          <w:bCs/>
          <w:color w:val="000000" w:themeColor="text1"/>
          <w:sz w:val="28"/>
          <w:szCs w:val="28"/>
          <w:lang w:val="kk-KZ"/>
        </w:rPr>
        <w:t xml:space="preserve">Қоректік орталардан өсіп шыққан изоляттарды үш топқа топтастырдық. </w:t>
      </w:r>
      <w:r w:rsidRPr="00D553ED">
        <w:rPr>
          <w:bCs/>
          <w:i/>
          <w:color w:val="000000" w:themeColor="text1"/>
          <w:sz w:val="28"/>
          <w:szCs w:val="28"/>
          <w:lang w:val="kk-KZ"/>
        </w:rPr>
        <w:t>Xanthomonas</w:t>
      </w:r>
      <w:r w:rsidRPr="00D553ED">
        <w:rPr>
          <w:bCs/>
          <w:color w:val="000000" w:themeColor="text1"/>
          <w:sz w:val="28"/>
          <w:szCs w:val="28"/>
          <w:lang w:val="kk-KZ"/>
        </w:rPr>
        <w:t xml:space="preserve"> (1</w:t>
      </w:r>
      <w:r w:rsidR="00375244" w:rsidRPr="00D553ED">
        <w:rPr>
          <w:bCs/>
          <w:color w:val="000000" w:themeColor="text1"/>
          <w:sz w:val="28"/>
          <w:szCs w:val="28"/>
          <w:lang w:val="kk-KZ"/>
        </w:rPr>
        <w:t>-</w:t>
      </w:r>
      <w:r w:rsidRPr="00D553ED">
        <w:rPr>
          <w:bCs/>
          <w:color w:val="000000" w:themeColor="text1"/>
          <w:sz w:val="28"/>
          <w:szCs w:val="28"/>
          <w:lang w:val="kk-KZ"/>
        </w:rPr>
        <w:t xml:space="preserve">топ), </w:t>
      </w:r>
      <w:r w:rsidRPr="00D553ED">
        <w:rPr>
          <w:bCs/>
          <w:i/>
          <w:color w:val="000000" w:themeColor="text1"/>
          <w:sz w:val="28"/>
          <w:szCs w:val="28"/>
          <w:lang w:val="kk-KZ"/>
        </w:rPr>
        <w:t xml:space="preserve">Enterobacter </w:t>
      </w:r>
      <w:r w:rsidRPr="00D553ED">
        <w:rPr>
          <w:bCs/>
          <w:color w:val="000000" w:themeColor="text1"/>
          <w:sz w:val="28"/>
          <w:szCs w:val="28"/>
          <w:lang w:val="kk-KZ"/>
        </w:rPr>
        <w:t>(2</w:t>
      </w:r>
      <w:r w:rsidR="00375244" w:rsidRPr="00D553ED">
        <w:rPr>
          <w:bCs/>
          <w:color w:val="000000" w:themeColor="text1"/>
          <w:sz w:val="28"/>
          <w:szCs w:val="28"/>
          <w:lang w:val="kk-KZ"/>
        </w:rPr>
        <w:t>-</w:t>
      </w:r>
      <w:r w:rsidRPr="00D553ED">
        <w:rPr>
          <w:bCs/>
          <w:color w:val="000000" w:themeColor="text1"/>
          <w:sz w:val="28"/>
          <w:szCs w:val="28"/>
          <w:lang w:val="kk-KZ"/>
        </w:rPr>
        <w:t xml:space="preserve">топ) және </w:t>
      </w:r>
      <w:r w:rsidRPr="00D553ED">
        <w:rPr>
          <w:bCs/>
          <w:i/>
          <w:color w:val="000000" w:themeColor="text1"/>
          <w:sz w:val="28"/>
          <w:szCs w:val="28"/>
          <w:lang w:val="kk-KZ"/>
        </w:rPr>
        <w:t xml:space="preserve">Bacillus </w:t>
      </w:r>
      <w:r w:rsidRPr="00D553ED">
        <w:rPr>
          <w:bCs/>
          <w:color w:val="000000" w:themeColor="text1"/>
          <w:sz w:val="28"/>
          <w:szCs w:val="28"/>
          <w:lang w:val="kk-KZ"/>
        </w:rPr>
        <w:t>(3</w:t>
      </w:r>
      <w:r w:rsidR="00375244" w:rsidRPr="00D553ED">
        <w:rPr>
          <w:bCs/>
          <w:color w:val="000000" w:themeColor="text1"/>
          <w:sz w:val="28"/>
          <w:szCs w:val="28"/>
          <w:lang w:val="kk-KZ"/>
        </w:rPr>
        <w:t>-</w:t>
      </w:r>
      <w:r w:rsidRPr="00D553ED">
        <w:rPr>
          <w:bCs/>
          <w:color w:val="000000" w:themeColor="text1"/>
          <w:sz w:val="28"/>
          <w:szCs w:val="28"/>
          <w:lang w:val="kk-KZ"/>
        </w:rPr>
        <w:t xml:space="preserve">топ). 10 күндік стандартты агарда таза 4 екпе алынды. Барлығы ақшылтым түске ие, екпе ортасы сұйық қоймалжың келген, бұжырланған кескіндер жиектеріне қарай тарамдалған. Пішіндері домалақ, сопақша және </w:t>
      </w:r>
      <w:r w:rsidR="00375244" w:rsidRPr="00D553ED">
        <w:rPr>
          <w:bCs/>
          <w:color w:val="000000" w:themeColor="text1"/>
          <w:sz w:val="28"/>
          <w:szCs w:val="28"/>
          <w:lang w:val="kk-KZ"/>
        </w:rPr>
        <w:t xml:space="preserve">айқын еместері </w:t>
      </w:r>
      <w:r w:rsidRPr="00D553ED">
        <w:rPr>
          <w:bCs/>
          <w:color w:val="000000" w:themeColor="text1"/>
          <w:sz w:val="28"/>
          <w:szCs w:val="28"/>
          <w:lang w:val="kk-KZ"/>
        </w:rPr>
        <w:t>де бар</w:t>
      </w:r>
      <w:r w:rsidR="00375244" w:rsidRPr="00D553ED">
        <w:rPr>
          <w:bCs/>
          <w:color w:val="000000" w:themeColor="text1"/>
          <w:sz w:val="28"/>
          <w:szCs w:val="28"/>
          <w:lang w:val="kk-KZ"/>
        </w:rPr>
        <w:t>. Б</w:t>
      </w:r>
      <w:r w:rsidRPr="00D553ED">
        <w:rPr>
          <w:bCs/>
          <w:color w:val="000000" w:themeColor="text1"/>
          <w:sz w:val="28"/>
          <w:szCs w:val="28"/>
          <w:lang w:val="kk-KZ"/>
        </w:rPr>
        <w:t xml:space="preserve">ұл сипаттама бактерияның Xanthomonas туысына тән. Сүйелді қайың </w:t>
      </w:r>
      <w:r w:rsidRPr="00D553ED">
        <w:rPr>
          <w:i/>
          <w:color w:val="000000" w:themeColor="text1"/>
          <w:sz w:val="28"/>
          <w:szCs w:val="28"/>
          <w:lang w:val="kk-KZ"/>
        </w:rPr>
        <w:t xml:space="preserve">(Bеtula pеndula Roth.) </w:t>
      </w:r>
      <w:r w:rsidRPr="00D553ED">
        <w:rPr>
          <w:color w:val="000000" w:themeColor="text1"/>
          <w:sz w:val="28"/>
          <w:szCs w:val="28"/>
          <w:lang w:val="kk-KZ"/>
        </w:rPr>
        <w:t xml:space="preserve">бактериялық обырын туындататын қоздырғыш  </w:t>
      </w:r>
      <w:r w:rsidRPr="00D553ED">
        <w:rPr>
          <w:i/>
          <w:color w:val="000000" w:themeColor="text1"/>
          <w:sz w:val="28"/>
          <w:szCs w:val="28"/>
          <w:lang w:val="kk-KZ"/>
        </w:rPr>
        <w:t xml:space="preserve">Erwinia multivora </w:t>
      </w:r>
      <w:r w:rsidRPr="00D553ED">
        <w:rPr>
          <w:bCs/>
          <w:i/>
          <w:color w:val="000000" w:themeColor="text1"/>
          <w:sz w:val="28"/>
          <w:szCs w:val="28"/>
          <w:lang w:val="kk-KZ"/>
        </w:rPr>
        <w:t>Enterobacter</w:t>
      </w:r>
      <w:r w:rsidRPr="00D553ED">
        <w:rPr>
          <w:bCs/>
          <w:color w:val="000000" w:themeColor="text1"/>
          <w:sz w:val="28"/>
          <w:szCs w:val="28"/>
          <w:lang w:val="kk-KZ"/>
        </w:rPr>
        <w:t xml:space="preserve"> туысына жатады</w:t>
      </w:r>
      <w:r w:rsidR="00375244" w:rsidRPr="00D553ED">
        <w:rPr>
          <w:bCs/>
          <w:color w:val="000000" w:themeColor="text1"/>
          <w:sz w:val="28"/>
          <w:szCs w:val="28"/>
          <w:lang w:val="kk-KZ"/>
        </w:rPr>
        <w:t>. Оның</w:t>
      </w:r>
      <w:r w:rsidRPr="00D553ED">
        <w:rPr>
          <w:bCs/>
          <w:color w:val="000000" w:themeColor="text1"/>
          <w:sz w:val="28"/>
          <w:szCs w:val="28"/>
          <w:lang w:val="kk-KZ"/>
        </w:rPr>
        <w:t xml:space="preserve"> картопты агар ортасында 3 таза екпе</w:t>
      </w:r>
      <w:r w:rsidR="00375244" w:rsidRPr="00D553ED">
        <w:rPr>
          <w:bCs/>
          <w:color w:val="000000" w:themeColor="text1"/>
          <w:sz w:val="28"/>
          <w:szCs w:val="28"/>
          <w:lang w:val="kk-KZ"/>
        </w:rPr>
        <w:t xml:space="preserve">сі алынды. Өлшемдері </w:t>
      </w:r>
      <w:r w:rsidRPr="00D553ED">
        <w:rPr>
          <w:bCs/>
          <w:color w:val="000000" w:themeColor="text1"/>
          <w:sz w:val="28"/>
          <w:szCs w:val="28"/>
          <w:lang w:val="kk-KZ"/>
        </w:rPr>
        <w:t>3,5-4,0 мм</w:t>
      </w:r>
      <w:r w:rsidR="00375244" w:rsidRPr="00D553ED">
        <w:rPr>
          <w:bCs/>
          <w:color w:val="000000" w:themeColor="text1"/>
          <w:sz w:val="28"/>
          <w:szCs w:val="28"/>
          <w:lang w:val="kk-KZ"/>
        </w:rPr>
        <w:t xml:space="preserve"> х </w:t>
      </w:r>
      <w:r w:rsidRPr="00D553ED">
        <w:rPr>
          <w:bCs/>
          <w:color w:val="000000" w:themeColor="text1"/>
          <w:sz w:val="28"/>
          <w:szCs w:val="28"/>
          <w:lang w:val="kk-KZ"/>
        </w:rPr>
        <w:t>2-3,7 мм</w:t>
      </w:r>
      <w:r w:rsidR="00375244" w:rsidRPr="00D553ED">
        <w:rPr>
          <w:bCs/>
          <w:color w:val="000000" w:themeColor="text1"/>
          <w:sz w:val="28"/>
          <w:szCs w:val="28"/>
          <w:lang w:val="kk-KZ"/>
        </w:rPr>
        <w:t>, д</w:t>
      </w:r>
      <w:r w:rsidRPr="00D553ED">
        <w:rPr>
          <w:bCs/>
          <w:color w:val="000000" w:themeColor="text1"/>
          <w:sz w:val="28"/>
          <w:szCs w:val="28"/>
          <w:lang w:val="kk-KZ"/>
        </w:rPr>
        <w:t>өңгелек пішінді</w:t>
      </w:r>
      <w:r w:rsidR="00375244" w:rsidRPr="00D553ED">
        <w:rPr>
          <w:bCs/>
          <w:color w:val="000000" w:themeColor="text1"/>
          <w:sz w:val="28"/>
          <w:szCs w:val="28"/>
          <w:lang w:val="kk-KZ"/>
        </w:rPr>
        <w:t xml:space="preserve">лері де кездеседі, </w:t>
      </w:r>
      <w:r w:rsidRPr="00D553ED">
        <w:rPr>
          <w:bCs/>
          <w:color w:val="000000" w:themeColor="text1"/>
          <w:sz w:val="28"/>
          <w:szCs w:val="28"/>
          <w:lang w:val="kk-KZ"/>
        </w:rPr>
        <w:t xml:space="preserve">ақ түсті, екпенің ортасынан жиегіне қарай тарамдалған , жиегі екпенің ортасына қарағанда жұқа шырышты, жылтыр </w:t>
      </w:r>
      <w:r w:rsidR="00375244" w:rsidRPr="00D553ED">
        <w:rPr>
          <w:bCs/>
          <w:color w:val="000000" w:themeColor="text1"/>
          <w:sz w:val="28"/>
          <w:szCs w:val="28"/>
          <w:lang w:val="kk-KZ"/>
        </w:rPr>
        <w:t xml:space="preserve">- </w:t>
      </w:r>
      <w:r w:rsidRPr="00D553ED">
        <w:rPr>
          <w:bCs/>
          <w:color w:val="000000" w:themeColor="text1"/>
          <w:sz w:val="28"/>
          <w:szCs w:val="28"/>
          <w:lang w:val="kk-KZ"/>
        </w:rPr>
        <w:t xml:space="preserve">сұр сызықпен бөлектене көмкерілген, спора мен капсула </w:t>
      </w:r>
      <w:r w:rsidR="00375244" w:rsidRPr="00D553ED">
        <w:rPr>
          <w:bCs/>
          <w:color w:val="000000" w:themeColor="text1"/>
          <w:sz w:val="28"/>
          <w:szCs w:val="28"/>
          <w:lang w:val="kk-KZ"/>
        </w:rPr>
        <w:t>түзбейді</w:t>
      </w:r>
      <w:r w:rsidRPr="00D553ED">
        <w:rPr>
          <w:bCs/>
          <w:color w:val="000000" w:themeColor="text1"/>
          <w:sz w:val="28"/>
          <w:szCs w:val="28"/>
          <w:lang w:val="kk-KZ"/>
        </w:rPr>
        <w:t xml:space="preserve">. </w:t>
      </w:r>
    </w:p>
    <w:p w14:paraId="77F2E3B2" w14:textId="61A66273" w:rsidR="00041457" w:rsidRPr="00D553ED" w:rsidRDefault="00041457" w:rsidP="00425CE5">
      <w:pPr>
        <w:pStyle w:val="Default"/>
        <w:ind w:firstLine="709"/>
        <w:jc w:val="both"/>
        <w:rPr>
          <w:bCs/>
          <w:color w:val="000000" w:themeColor="text1"/>
          <w:sz w:val="28"/>
          <w:szCs w:val="28"/>
          <w:lang w:val="kk-KZ"/>
        </w:rPr>
      </w:pPr>
      <w:r w:rsidRPr="00D553ED">
        <w:rPr>
          <w:bCs/>
          <w:color w:val="000000" w:themeColor="text1"/>
          <w:sz w:val="28"/>
          <w:szCs w:val="28"/>
          <w:lang w:val="kk-KZ"/>
        </w:rPr>
        <w:t xml:space="preserve">Ет-пептонды агар ортасында 3 екпе өсіп шықты, </w:t>
      </w:r>
      <w:r w:rsidRPr="00D553ED">
        <w:rPr>
          <w:bCs/>
          <w:i/>
          <w:color w:val="000000" w:themeColor="text1"/>
          <w:sz w:val="28"/>
          <w:szCs w:val="28"/>
          <w:lang w:val="kk-KZ"/>
        </w:rPr>
        <w:t>Bacillus</w:t>
      </w:r>
      <w:r w:rsidRPr="00D553ED">
        <w:rPr>
          <w:bCs/>
          <w:color w:val="000000" w:themeColor="text1"/>
          <w:sz w:val="28"/>
          <w:szCs w:val="28"/>
          <w:lang w:val="kk-KZ"/>
        </w:rPr>
        <w:t xml:space="preserve"> тобына жататын спора түзуші бактериялар туысы</w:t>
      </w:r>
      <w:r w:rsidR="00375244" w:rsidRPr="00D553ED">
        <w:rPr>
          <w:bCs/>
          <w:color w:val="000000" w:themeColor="text1"/>
          <w:sz w:val="28"/>
          <w:szCs w:val="28"/>
          <w:lang w:val="kk-KZ"/>
        </w:rPr>
        <w:t xml:space="preserve">на жатады, </w:t>
      </w:r>
      <w:r w:rsidRPr="00D553ED">
        <w:rPr>
          <w:bCs/>
          <w:color w:val="000000" w:themeColor="text1"/>
          <w:sz w:val="28"/>
          <w:szCs w:val="28"/>
          <w:lang w:val="kk-KZ"/>
        </w:rPr>
        <w:t>пішіні бұтақталған, ақшыл түсті, жиектері тарамдалған шырышты</w:t>
      </w:r>
      <w:r w:rsidR="00375244" w:rsidRPr="00D553ED">
        <w:rPr>
          <w:bCs/>
          <w:color w:val="000000" w:themeColor="text1"/>
          <w:sz w:val="28"/>
          <w:szCs w:val="28"/>
          <w:lang w:val="kk-KZ"/>
        </w:rPr>
        <w:t>, ұ</w:t>
      </w:r>
      <w:r w:rsidRPr="00D553ED">
        <w:rPr>
          <w:bCs/>
          <w:color w:val="000000" w:themeColor="text1"/>
          <w:sz w:val="28"/>
          <w:szCs w:val="28"/>
          <w:lang w:val="kk-KZ"/>
        </w:rPr>
        <w:t>зындығы 2-3,5 мм</w:t>
      </w:r>
      <w:r w:rsidR="00375244" w:rsidRPr="00D553ED">
        <w:rPr>
          <w:bCs/>
          <w:color w:val="000000" w:themeColor="text1"/>
          <w:sz w:val="28"/>
          <w:szCs w:val="28"/>
          <w:lang w:val="kk-KZ"/>
        </w:rPr>
        <w:t xml:space="preserve"> х </w:t>
      </w:r>
      <w:r w:rsidRPr="00D553ED">
        <w:rPr>
          <w:bCs/>
          <w:color w:val="000000" w:themeColor="text1"/>
          <w:sz w:val="28"/>
          <w:szCs w:val="28"/>
          <w:lang w:val="kk-KZ"/>
        </w:rPr>
        <w:t>1,5-2,3 мм.</w:t>
      </w:r>
    </w:p>
    <w:p w14:paraId="3C161D7F" w14:textId="471BD3A8" w:rsidR="00375244" w:rsidRPr="00D553ED" w:rsidRDefault="00041457" w:rsidP="00425CE5">
      <w:pPr>
        <w:pStyle w:val="Default"/>
        <w:ind w:firstLine="709"/>
        <w:jc w:val="both"/>
        <w:rPr>
          <w:bCs/>
          <w:color w:val="000000" w:themeColor="text1"/>
          <w:sz w:val="28"/>
          <w:szCs w:val="28"/>
          <w:lang w:val="kk-KZ"/>
        </w:rPr>
      </w:pPr>
      <w:r w:rsidRPr="00D553ED">
        <w:rPr>
          <w:bCs/>
          <w:color w:val="000000" w:themeColor="text1"/>
          <w:sz w:val="28"/>
          <w:szCs w:val="28"/>
          <w:lang w:val="kk-KZ"/>
        </w:rPr>
        <w:t xml:space="preserve">Бактериялық обырға (водянка) шалдыққан сүйелді қайың </w:t>
      </w:r>
      <w:r w:rsidRPr="00D553ED">
        <w:rPr>
          <w:i/>
          <w:color w:val="000000" w:themeColor="text1"/>
          <w:sz w:val="28"/>
          <w:szCs w:val="28"/>
          <w:lang w:val="kk-KZ"/>
        </w:rPr>
        <w:t xml:space="preserve">(Bеtula pеndula Roth.) </w:t>
      </w:r>
      <w:r w:rsidRPr="00D553ED">
        <w:rPr>
          <w:color w:val="000000" w:themeColor="text1"/>
          <w:sz w:val="28"/>
          <w:szCs w:val="28"/>
          <w:lang w:val="kk-KZ"/>
        </w:rPr>
        <w:t>ағашының діңіндегі жарадан (язва) кескіндер алын</w:t>
      </w:r>
      <w:r w:rsidR="00375244" w:rsidRPr="00D553ED">
        <w:rPr>
          <w:color w:val="000000" w:themeColor="text1"/>
          <w:sz w:val="28"/>
          <w:szCs w:val="28"/>
          <w:lang w:val="kk-KZ"/>
        </w:rPr>
        <w:t>ды</w:t>
      </w:r>
      <w:r w:rsidRPr="00D553ED">
        <w:rPr>
          <w:color w:val="000000" w:themeColor="text1"/>
          <w:sz w:val="28"/>
          <w:szCs w:val="28"/>
          <w:lang w:val="kk-KZ"/>
        </w:rPr>
        <w:t>, о</w:t>
      </w:r>
      <w:r w:rsidR="00375244" w:rsidRPr="00D553ED">
        <w:rPr>
          <w:color w:val="000000" w:themeColor="text1"/>
          <w:sz w:val="28"/>
          <w:szCs w:val="28"/>
          <w:lang w:val="kk-KZ"/>
        </w:rPr>
        <w:t>дан</w:t>
      </w:r>
      <w:r w:rsidRPr="00D553ED">
        <w:rPr>
          <w:color w:val="000000" w:themeColor="text1"/>
          <w:sz w:val="28"/>
          <w:szCs w:val="28"/>
          <w:lang w:val="kk-KZ"/>
        </w:rPr>
        <w:t xml:space="preserve"> к</w:t>
      </w:r>
      <w:r w:rsidRPr="00D553ED">
        <w:rPr>
          <w:bCs/>
          <w:color w:val="000000" w:themeColor="text1"/>
          <w:sz w:val="28"/>
          <w:szCs w:val="28"/>
          <w:lang w:val="kk-KZ"/>
        </w:rPr>
        <w:t xml:space="preserve">артопты агар ортасында 3 таза екпе өсіп шықты. </w:t>
      </w:r>
    </w:p>
    <w:p w14:paraId="37767877" w14:textId="3606B5D3" w:rsidR="00041457" w:rsidRPr="00D553ED" w:rsidRDefault="00041457" w:rsidP="00425CE5">
      <w:pPr>
        <w:pStyle w:val="Default"/>
        <w:ind w:firstLine="709"/>
        <w:jc w:val="both"/>
        <w:rPr>
          <w:bCs/>
          <w:color w:val="000000" w:themeColor="text1"/>
          <w:sz w:val="28"/>
          <w:szCs w:val="28"/>
          <w:lang w:val="kk-KZ"/>
        </w:rPr>
      </w:pPr>
      <w:r w:rsidRPr="00D553ED">
        <w:rPr>
          <w:color w:val="000000" w:themeColor="text1"/>
          <w:sz w:val="28"/>
          <w:szCs w:val="28"/>
          <w:lang w:val="kk-KZ"/>
        </w:rPr>
        <w:t>10 күндік бактерия изоляттарының екпелерінен препараттар жасалып, м</w:t>
      </w:r>
      <w:r w:rsidRPr="00D553ED">
        <w:rPr>
          <w:bCs/>
          <w:color w:val="000000" w:themeColor="text1"/>
          <w:sz w:val="28"/>
          <w:szCs w:val="28"/>
          <w:lang w:val="kk-KZ"/>
        </w:rPr>
        <w:t xml:space="preserve">икроскопиялық зерттеулер жүргізілді. Грамм оң және теріс әдісімен боялып, нәтижесінде грамм теріс фитопатогенді бактериялар топтамасының </w:t>
      </w:r>
      <w:r w:rsidR="00E13C1B">
        <w:rPr>
          <w:bCs/>
          <w:color w:val="000000" w:themeColor="text1"/>
          <w:sz w:val="28"/>
          <w:szCs w:val="28"/>
          <w:lang w:val="kk-KZ"/>
        </w:rPr>
        <w:t>20-</w:t>
      </w:r>
      <w:r w:rsidRPr="00D553ED">
        <w:rPr>
          <w:bCs/>
          <w:color w:val="000000" w:themeColor="text1"/>
          <w:sz w:val="28"/>
          <w:szCs w:val="28"/>
          <w:lang w:val="kk-KZ"/>
        </w:rPr>
        <w:t xml:space="preserve">суреттерін алдық. </w:t>
      </w:r>
    </w:p>
    <w:p w14:paraId="56F83336" w14:textId="77777777" w:rsidR="003A0A4B" w:rsidRPr="00D553ED" w:rsidRDefault="003A0A4B" w:rsidP="00425CE5">
      <w:pPr>
        <w:pStyle w:val="Default"/>
        <w:ind w:firstLine="709"/>
        <w:jc w:val="both"/>
        <w:rPr>
          <w:bCs/>
          <w:color w:val="000000" w:themeColor="text1"/>
          <w:sz w:val="28"/>
          <w:szCs w:val="28"/>
          <w:lang w:val="kk-KZ"/>
        </w:rPr>
      </w:pPr>
      <w:r w:rsidRPr="00D553ED">
        <w:rPr>
          <w:bCs/>
          <w:color w:val="000000" w:themeColor="text1"/>
          <w:sz w:val="28"/>
          <w:szCs w:val="28"/>
          <w:lang w:val="kk-KZ"/>
        </w:rPr>
        <w:t>Бөлінген таза бактерия дақылдарын молекулалық анықтау үшін келесі жұмыстар жүргізілді:</w:t>
      </w:r>
    </w:p>
    <w:p w14:paraId="0AD1917C" w14:textId="2E1C67AF" w:rsidR="007560A3" w:rsidRPr="00D553ED" w:rsidRDefault="007560A3" w:rsidP="00425CE5">
      <w:pPr>
        <w:spacing w:after="0" w:line="240" w:lineRule="auto"/>
        <w:ind w:firstLine="709"/>
        <w:jc w:val="both"/>
        <w:rPr>
          <w:rFonts w:ascii="Times New Roman" w:hAnsi="Times New Roman" w:cs="Times New Roman"/>
          <w:color w:val="000000" w:themeColor="text1"/>
          <w:sz w:val="28"/>
          <w:szCs w:val="28"/>
          <w:lang w:val="kk-KZ"/>
        </w:rPr>
      </w:pPr>
      <w:r w:rsidRPr="00D553ED">
        <w:rPr>
          <w:rFonts w:ascii="Times New Roman" w:hAnsi="Times New Roman" w:cs="Times New Roman"/>
          <w:color w:val="000000" w:themeColor="text1"/>
          <w:sz w:val="28"/>
          <w:szCs w:val="28"/>
          <w:lang w:val="kk-KZ"/>
        </w:rPr>
        <w:t xml:space="preserve">Гендік типтеу мақсатында </w:t>
      </w:r>
      <w:r w:rsidRPr="00D553ED">
        <w:rPr>
          <w:rFonts w:ascii="Times New Roman" w:hAnsi="Times New Roman" w:cs="Times New Roman"/>
          <w:bCs/>
          <w:color w:val="000000" w:themeColor="text1"/>
          <w:sz w:val="28"/>
          <w:szCs w:val="28"/>
          <w:lang w:val="kk-KZ"/>
        </w:rPr>
        <w:t xml:space="preserve">бактерия культураларынан ДНҚ-ны бөліп алу үшін алдымен шыны пробиркадағы культураларды пластикалық пробиркаға ауыстырып, культураның 1 мл мөлшері пайдаланылды. Бұл үдеріс </w:t>
      </w:r>
      <w:r w:rsidRPr="00D553ED">
        <w:rPr>
          <w:rFonts w:ascii="Times New Roman" w:hAnsi="Times New Roman" w:cs="Times New Roman"/>
          <w:color w:val="000000" w:themeColor="text1"/>
          <w:sz w:val="28"/>
          <w:szCs w:val="28"/>
          <w:lang w:val="kk-KZ"/>
        </w:rPr>
        <w:t xml:space="preserve">Kate Wilson әдісімен іске асырылды. Алынған үлгі центрифугаға 10 минутқа 12000 мин/айналымға қойылды. Тұнбаға 500 мкл ТЕ буферін араластырып (суспензиялап), оған 20 мкл лизоцим қосып 37°С-та 1 сағат  инкубацияладық. Сонан соң 30 мкл мөлшерде 10% SDS және 3 мкл К протеиназа (20 мг/мл) қостық. Оған жасуша мембранасының фрагменттерін, полисахаридтер мен ақуыздардың қалдығын жою үшін 100 мкл 5М NaCl қосылды. Вортексте араластырып, үстіне 80 мкл CTAB (10% CTAB-та </w:t>
      </w:r>
      <w:smartTag w:uri="urn:schemas-microsoft-com:office:smarttags" w:element="metricconverter">
        <w:smartTagPr>
          <w:attr w:name="ProductID" w:val="07 M"/>
        </w:smartTagPr>
        <w:r w:rsidRPr="00D553ED">
          <w:rPr>
            <w:rFonts w:ascii="Times New Roman" w:hAnsi="Times New Roman" w:cs="Times New Roman"/>
            <w:color w:val="000000" w:themeColor="text1"/>
            <w:sz w:val="28"/>
            <w:szCs w:val="28"/>
            <w:lang w:val="kk-KZ"/>
          </w:rPr>
          <w:t>07 M</w:t>
        </w:r>
      </w:smartTag>
      <w:r w:rsidRPr="00D553ED">
        <w:rPr>
          <w:rFonts w:ascii="Times New Roman" w:hAnsi="Times New Roman" w:cs="Times New Roman"/>
          <w:color w:val="000000" w:themeColor="text1"/>
          <w:sz w:val="28"/>
          <w:szCs w:val="28"/>
          <w:lang w:val="kk-KZ"/>
        </w:rPr>
        <w:t xml:space="preserve"> NaCl) ерітіндісі қосылды. </w:t>
      </w:r>
      <w:r w:rsidRPr="00D553ED">
        <w:rPr>
          <w:rFonts w:ascii="Times New Roman" w:hAnsi="Times New Roman" w:cs="Times New Roman"/>
          <w:color w:val="000000" w:themeColor="text1"/>
          <w:sz w:val="28"/>
          <w:szCs w:val="28"/>
          <w:lang w:val="kk-KZ"/>
        </w:rPr>
        <w:lastRenderedPageBreak/>
        <w:t>Қайтадан вортексте араластырып 65°С-та 10 минут инкубацияладық. Содан соң бөлініп алынған ДНҚ</w:t>
      </w:r>
      <w:r w:rsidR="00E13C1B">
        <w:rPr>
          <w:rFonts w:ascii="Times New Roman" w:hAnsi="Times New Roman" w:cs="Times New Roman"/>
          <w:color w:val="000000" w:themeColor="text1"/>
          <w:sz w:val="28"/>
          <w:szCs w:val="28"/>
          <w:lang w:val="kk-KZ"/>
        </w:rPr>
        <w:t>-</w:t>
      </w:r>
      <w:r w:rsidRPr="00D553ED">
        <w:rPr>
          <w:rFonts w:ascii="Times New Roman" w:hAnsi="Times New Roman" w:cs="Times New Roman"/>
          <w:color w:val="000000" w:themeColor="text1"/>
          <w:sz w:val="28"/>
          <w:szCs w:val="28"/>
          <w:lang w:val="kk-KZ"/>
        </w:rPr>
        <w:t>ны фенол/хлороформ әдісімен тазаладық. Ол үшін алынған суспензияға 700 мкл хлороформ/изоамил спиртін (24/1) қосып, шайқап, 12000 мин/айналымда 10 минут центрифугаладық. Бөлінген су бөлігін жаңа пробиркаға құйып алып, тағы да фенол/хлороформ (1:1) қоспасын қосып, центрифугалап, культураның қажет емес басқа белок және клетка мембранасының қалдықтарынан тазаладық. Сонан соң, оның жоғарғы сұйықтық бөлігін (1,5 мл) жаңа пробиркаға құйып алып, оған 600 мкл изопропил спиртін қосып, ДНҚ-ны тұндырып алдық. Пробирканың түбінде тұнған ДНҚ-ны 70% этил спиртімен шайып алып, тазаланған ДНҚ үлгілеріне 100 мкл ТЕ буферін қосып -20°С</w:t>
      </w:r>
      <w:r w:rsidR="00E13C1B">
        <w:rPr>
          <w:rFonts w:ascii="Times New Roman" w:hAnsi="Times New Roman" w:cs="Times New Roman"/>
          <w:color w:val="000000" w:themeColor="text1"/>
          <w:sz w:val="28"/>
          <w:szCs w:val="28"/>
          <w:lang w:val="kk-KZ"/>
        </w:rPr>
        <w:t>-</w:t>
      </w:r>
      <w:r w:rsidRPr="00D553ED">
        <w:rPr>
          <w:rFonts w:ascii="Times New Roman" w:hAnsi="Times New Roman" w:cs="Times New Roman"/>
          <w:color w:val="000000" w:themeColor="text1"/>
          <w:sz w:val="28"/>
          <w:szCs w:val="28"/>
          <w:lang w:val="kk-KZ"/>
        </w:rPr>
        <w:t>қа мұздатқышқа салып қойдық. Бөлініп алынған ДНҚ үлгілерінің концентрациясы 260 нм толқын ұзындығында NanoDrop спектрометрдің көмегімен анықталды</w:t>
      </w:r>
      <w:r w:rsidR="00614AAC">
        <w:rPr>
          <w:rFonts w:ascii="Times New Roman" w:hAnsi="Times New Roman" w:cs="Times New Roman"/>
          <w:color w:val="000000" w:themeColor="text1"/>
          <w:sz w:val="28"/>
          <w:szCs w:val="28"/>
          <w:lang w:val="kk-KZ"/>
        </w:rPr>
        <w:t xml:space="preserve"> (</w:t>
      </w:r>
      <w:r w:rsidR="00F702FC">
        <w:rPr>
          <w:rFonts w:ascii="Times New Roman" w:hAnsi="Times New Roman" w:cs="Times New Roman"/>
          <w:color w:val="000000" w:themeColor="text1"/>
          <w:sz w:val="28"/>
          <w:szCs w:val="28"/>
          <w:lang w:val="kk-KZ"/>
        </w:rPr>
        <w:t>6</w:t>
      </w:r>
      <w:r w:rsidR="00614AAC">
        <w:rPr>
          <w:rFonts w:ascii="Times New Roman" w:hAnsi="Times New Roman" w:cs="Times New Roman"/>
          <w:color w:val="000000" w:themeColor="text1"/>
          <w:sz w:val="28"/>
          <w:szCs w:val="28"/>
          <w:lang w:val="kk-KZ"/>
        </w:rPr>
        <w:t>-кесте)</w:t>
      </w:r>
      <w:r w:rsidRPr="00D553ED">
        <w:rPr>
          <w:rFonts w:ascii="Times New Roman" w:hAnsi="Times New Roman" w:cs="Times New Roman"/>
          <w:color w:val="000000" w:themeColor="text1"/>
          <w:sz w:val="28"/>
          <w:szCs w:val="28"/>
          <w:lang w:val="kk-KZ"/>
        </w:rPr>
        <w:t>.</w:t>
      </w:r>
    </w:p>
    <w:p w14:paraId="24C706FC" w14:textId="77777777" w:rsidR="00D1624B" w:rsidRPr="00D553ED" w:rsidRDefault="00D1624B" w:rsidP="00B11778">
      <w:pPr>
        <w:spacing w:after="0" w:line="240" w:lineRule="auto"/>
        <w:jc w:val="both"/>
        <w:rPr>
          <w:rFonts w:ascii="Times New Roman" w:hAnsi="Times New Roman" w:cs="Times New Roman"/>
          <w:color w:val="000000" w:themeColor="text1"/>
          <w:sz w:val="28"/>
          <w:szCs w:val="28"/>
          <w:lang w:val="kk-KZ"/>
        </w:rPr>
      </w:pPr>
    </w:p>
    <w:p w14:paraId="0263A939" w14:textId="66C249D3" w:rsidR="00D1624B" w:rsidRPr="00D553ED" w:rsidRDefault="002145EA" w:rsidP="00E13C1B">
      <w:pPr>
        <w:spacing w:after="0" w:line="240" w:lineRule="auto"/>
        <w:jc w:val="both"/>
        <w:rPr>
          <w:rFonts w:ascii="Times New Roman" w:eastAsia="Calibri" w:hAnsi="Times New Roman" w:cs="Times New Roman"/>
          <w:color w:val="000000" w:themeColor="text1"/>
          <w:sz w:val="28"/>
          <w:szCs w:val="28"/>
        </w:rPr>
      </w:pPr>
      <w:r w:rsidRPr="00D553ED">
        <w:rPr>
          <w:rFonts w:ascii="Times New Roman" w:eastAsia="Calibri" w:hAnsi="Times New Roman" w:cs="Times New Roman"/>
          <w:color w:val="000000" w:themeColor="text1"/>
          <w:sz w:val="28"/>
          <w:szCs w:val="28"/>
        </w:rPr>
        <w:t>Кесте</w:t>
      </w:r>
      <w:r w:rsidR="00D1624B" w:rsidRPr="00D553ED">
        <w:rPr>
          <w:rFonts w:ascii="Times New Roman" w:eastAsia="Calibri" w:hAnsi="Times New Roman" w:cs="Times New Roman"/>
          <w:color w:val="000000" w:themeColor="text1"/>
          <w:sz w:val="28"/>
          <w:szCs w:val="28"/>
        </w:rPr>
        <w:t xml:space="preserve"> </w:t>
      </w:r>
      <w:r w:rsidR="00F702FC">
        <w:rPr>
          <w:rFonts w:ascii="Times New Roman" w:eastAsia="Calibri" w:hAnsi="Times New Roman" w:cs="Times New Roman"/>
          <w:color w:val="000000" w:themeColor="text1"/>
          <w:sz w:val="28"/>
          <w:szCs w:val="28"/>
          <w:lang w:val="kk-KZ"/>
        </w:rPr>
        <w:t>6</w:t>
      </w:r>
      <w:r w:rsidR="007B5DE5" w:rsidRPr="00D553ED">
        <w:rPr>
          <w:rFonts w:ascii="Times New Roman" w:eastAsia="Calibri" w:hAnsi="Times New Roman" w:cs="Times New Roman"/>
          <w:color w:val="000000" w:themeColor="text1"/>
          <w:sz w:val="28"/>
          <w:szCs w:val="28"/>
        </w:rPr>
        <w:t xml:space="preserve"> </w:t>
      </w:r>
      <w:r w:rsidR="00E13C1B">
        <w:rPr>
          <w:rFonts w:ascii="Times New Roman" w:eastAsia="Calibri" w:hAnsi="Times New Roman" w:cs="Times New Roman"/>
          <w:color w:val="000000" w:themeColor="text1"/>
          <w:sz w:val="28"/>
          <w:szCs w:val="28"/>
        </w:rPr>
        <w:t>–</w:t>
      </w:r>
      <w:r w:rsidR="00E13C1B">
        <w:rPr>
          <w:rFonts w:ascii="Times New Roman" w:eastAsia="Calibri" w:hAnsi="Times New Roman" w:cs="Times New Roman"/>
          <w:color w:val="000000" w:themeColor="text1"/>
          <w:sz w:val="28"/>
          <w:szCs w:val="28"/>
          <w:lang w:val="kk-KZ"/>
        </w:rPr>
        <w:t xml:space="preserve"> </w:t>
      </w:r>
      <w:r w:rsidRPr="00D553ED">
        <w:rPr>
          <w:rFonts w:ascii="Times New Roman" w:eastAsia="Calibri" w:hAnsi="Times New Roman" w:cs="Times New Roman"/>
          <w:color w:val="000000" w:themeColor="text1"/>
          <w:sz w:val="28"/>
          <w:szCs w:val="28"/>
          <w:lang w:val="kk-KZ"/>
        </w:rPr>
        <w:t xml:space="preserve">Бөліп алынған ДНҚ концентрациясы </w:t>
      </w:r>
    </w:p>
    <w:p w14:paraId="445FA19C" w14:textId="77777777" w:rsidR="00D1624B" w:rsidRPr="00E13C1B" w:rsidRDefault="00D1624B" w:rsidP="00B11778">
      <w:pPr>
        <w:spacing w:after="0" w:line="240" w:lineRule="auto"/>
        <w:jc w:val="center"/>
        <w:rPr>
          <w:rFonts w:ascii="Times New Roman" w:eastAsia="Calibri" w:hAnsi="Times New Roman" w:cs="Times New Roman"/>
          <w:color w:val="000000" w:themeColor="text1"/>
          <w:sz w:val="16"/>
          <w:szCs w:val="16"/>
        </w:rPr>
      </w:pPr>
    </w:p>
    <w:tbl>
      <w:tblPr>
        <w:tblW w:w="97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4110"/>
        <w:gridCol w:w="2628"/>
      </w:tblGrid>
      <w:tr w:rsidR="00D553ED" w:rsidRPr="00425CE5" w14:paraId="05AFC2C2" w14:textId="77777777" w:rsidTr="00E13C1B">
        <w:trPr>
          <w:trHeight w:val="118"/>
          <w:jc w:val="center"/>
        </w:trPr>
        <w:tc>
          <w:tcPr>
            <w:tcW w:w="2968" w:type="dxa"/>
            <w:shd w:val="clear" w:color="auto" w:fill="auto"/>
            <w:noWrap/>
            <w:vAlign w:val="center"/>
          </w:tcPr>
          <w:p w14:paraId="23C7B677" w14:textId="77777777" w:rsidR="00D1624B" w:rsidRPr="00425CE5" w:rsidRDefault="002145EA" w:rsidP="00E13C1B">
            <w:pPr>
              <w:spacing w:after="0" w:line="240" w:lineRule="auto"/>
              <w:jc w:val="center"/>
              <w:rPr>
                <w:rFonts w:ascii="Times New Roman" w:eastAsia="Calibri" w:hAnsi="Times New Roman" w:cs="Times New Roman"/>
                <w:color w:val="000000" w:themeColor="text1"/>
                <w:sz w:val="24"/>
                <w:szCs w:val="24"/>
                <w:lang w:val="kk-KZ"/>
              </w:rPr>
            </w:pPr>
            <w:r w:rsidRPr="00425CE5">
              <w:rPr>
                <w:rFonts w:ascii="Times New Roman" w:eastAsia="Calibri" w:hAnsi="Times New Roman" w:cs="Times New Roman"/>
                <w:color w:val="000000" w:themeColor="text1"/>
                <w:sz w:val="24"/>
                <w:szCs w:val="24"/>
                <w:lang w:val="kk-KZ"/>
              </w:rPr>
              <w:t>Үлгілер</w:t>
            </w:r>
          </w:p>
        </w:tc>
        <w:tc>
          <w:tcPr>
            <w:tcW w:w="4110" w:type="dxa"/>
            <w:shd w:val="clear" w:color="auto" w:fill="auto"/>
            <w:noWrap/>
            <w:vAlign w:val="center"/>
          </w:tcPr>
          <w:p w14:paraId="3FAFC713" w14:textId="77777777" w:rsidR="00D1624B" w:rsidRPr="00425CE5" w:rsidRDefault="00D1624B" w:rsidP="00E13C1B">
            <w:pPr>
              <w:spacing w:after="0" w:line="240" w:lineRule="auto"/>
              <w:jc w:val="center"/>
              <w:rPr>
                <w:rFonts w:ascii="Times New Roman" w:eastAsia="Calibri" w:hAnsi="Times New Roman" w:cs="Times New Roman"/>
                <w:color w:val="000000" w:themeColor="text1"/>
                <w:sz w:val="24"/>
                <w:szCs w:val="24"/>
              </w:rPr>
            </w:pPr>
            <w:r w:rsidRPr="00425CE5">
              <w:rPr>
                <w:rFonts w:ascii="Times New Roman" w:eastAsia="Calibri" w:hAnsi="Times New Roman" w:cs="Times New Roman"/>
                <w:color w:val="000000" w:themeColor="text1"/>
                <w:sz w:val="24"/>
                <w:szCs w:val="24"/>
              </w:rPr>
              <w:t>Концентрация ng/ul</w:t>
            </w:r>
          </w:p>
        </w:tc>
        <w:tc>
          <w:tcPr>
            <w:tcW w:w="2628" w:type="dxa"/>
            <w:vMerge w:val="restart"/>
            <w:shd w:val="clear" w:color="auto" w:fill="auto"/>
            <w:noWrap/>
            <w:vAlign w:val="center"/>
          </w:tcPr>
          <w:p w14:paraId="5575078E" w14:textId="77777777" w:rsidR="00D1624B" w:rsidRPr="00425CE5" w:rsidRDefault="00D1624B" w:rsidP="00B11778">
            <w:pPr>
              <w:spacing w:after="0" w:line="240" w:lineRule="auto"/>
              <w:jc w:val="center"/>
              <w:rPr>
                <w:rFonts w:ascii="Times New Roman" w:eastAsia="Calibri" w:hAnsi="Times New Roman" w:cs="Times New Roman"/>
                <w:color w:val="000000" w:themeColor="text1"/>
                <w:sz w:val="24"/>
                <w:szCs w:val="24"/>
              </w:rPr>
            </w:pPr>
            <w:r w:rsidRPr="00425CE5">
              <w:rPr>
                <w:rFonts w:ascii="Times New Roman" w:eastAsia="Calibri" w:hAnsi="Times New Roman" w:cs="Times New Roman"/>
                <w:color w:val="000000" w:themeColor="text1"/>
                <w:sz w:val="24"/>
                <w:szCs w:val="24"/>
              </w:rPr>
              <w:t>A260/280</w:t>
            </w:r>
          </w:p>
        </w:tc>
      </w:tr>
      <w:tr w:rsidR="00D553ED" w:rsidRPr="00425CE5" w14:paraId="267AA2A6" w14:textId="77777777" w:rsidTr="00E13C1B">
        <w:trPr>
          <w:trHeight w:val="108"/>
          <w:jc w:val="center"/>
        </w:trPr>
        <w:tc>
          <w:tcPr>
            <w:tcW w:w="2968" w:type="dxa"/>
            <w:shd w:val="clear" w:color="auto" w:fill="auto"/>
            <w:noWrap/>
          </w:tcPr>
          <w:p w14:paraId="42CF3CBB" w14:textId="77777777" w:rsidR="00D1624B" w:rsidRPr="00425CE5" w:rsidRDefault="00D1624B" w:rsidP="00B11778">
            <w:pPr>
              <w:spacing w:after="0" w:line="240" w:lineRule="auto"/>
              <w:jc w:val="center"/>
              <w:rPr>
                <w:rFonts w:ascii="Times New Roman" w:eastAsia="Calibri" w:hAnsi="Times New Roman" w:cs="Times New Roman"/>
                <w:color w:val="000000" w:themeColor="text1"/>
                <w:sz w:val="24"/>
                <w:szCs w:val="24"/>
                <w:lang w:val="en-US"/>
              </w:rPr>
            </w:pPr>
            <w:r w:rsidRPr="00425CE5">
              <w:rPr>
                <w:rFonts w:ascii="Times New Roman" w:eastAsia="Arial Unicode MS" w:hAnsi="Times New Roman" w:cs="Times New Roman"/>
                <w:color w:val="000000" w:themeColor="text1"/>
                <w:sz w:val="24"/>
                <w:szCs w:val="24"/>
                <w:lang w:val="en-US"/>
              </w:rPr>
              <w:t>1</w:t>
            </w:r>
          </w:p>
        </w:tc>
        <w:tc>
          <w:tcPr>
            <w:tcW w:w="4110" w:type="dxa"/>
            <w:shd w:val="clear" w:color="auto" w:fill="auto"/>
            <w:noWrap/>
            <w:vAlign w:val="bottom"/>
          </w:tcPr>
          <w:p w14:paraId="2359AAE0" w14:textId="77777777" w:rsidR="00D1624B" w:rsidRPr="00425CE5" w:rsidRDefault="00D1624B" w:rsidP="00B11778">
            <w:pPr>
              <w:spacing w:after="0" w:line="240" w:lineRule="auto"/>
              <w:jc w:val="center"/>
              <w:rPr>
                <w:rFonts w:ascii="Times New Roman" w:eastAsia="Calibri" w:hAnsi="Times New Roman" w:cs="Times New Roman"/>
                <w:color w:val="000000" w:themeColor="text1"/>
                <w:sz w:val="24"/>
                <w:szCs w:val="24"/>
                <w:lang w:val="en-US"/>
              </w:rPr>
            </w:pPr>
            <w:r w:rsidRPr="00425CE5">
              <w:rPr>
                <w:rFonts w:ascii="Times New Roman" w:eastAsia="Calibri" w:hAnsi="Times New Roman" w:cs="Times New Roman"/>
                <w:color w:val="000000" w:themeColor="text1"/>
                <w:sz w:val="24"/>
                <w:szCs w:val="24"/>
                <w:lang w:val="en-US"/>
              </w:rPr>
              <w:t>968</w:t>
            </w:r>
          </w:p>
        </w:tc>
        <w:tc>
          <w:tcPr>
            <w:tcW w:w="2628" w:type="dxa"/>
            <w:vMerge/>
            <w:shd w:val="clear" w:color="auto" w:fill="auto"/>
            <w:noWrap/>
            <w:vAlign w:val="bottom"/>
          </w:tcPr>
          <w:p w14:paraId="41FD1E27" w14:textId="77777777" w:rsidR="00D1624B" w:rsidRPr="00425CE5" w:rsidRDefault="00D1624B" w:rsidP="00B11778">
            <w:pPr>
              <w:spacing w:after="0" w:line="240" w:lineRule="auto"/>
              <w:jc w:val="center"/>
              <w:rPr>
                <w:rFonts w:ascii="Times New Roman" w:eastAsia="Calibri" w:hAnsi="Times New Roman" w:cs="Times New Roman"/>
                <w:color w:val="000000" w:themeColor="text1"/>
                <w:sz w:val="24"/>
                <w:szCs w:val="24"/>
              </w:rPr>
            </w:pPr>
          </w:p>
        </w:tc>
      </w:tr>
      <w:tr w:rsidR="00D1624B" w:rsidRPr="00425CE5" w14:paraId="3C0AACBB" w14:textId="77777777" w:rsidTr="00E13C1B">
        <w:trPr>
          <w:trHeight w:val="98"/>
          <w:jc w:val="center"/>
        </w:trPr>
        <w:tc>
          <w:tcPr>
            <w:tcW w:w="2968" w:type="dxa"/>
            <w:shd w:val="clear" w:color="auto" w:fill="auto"/>
            <w:noWrap/>
          </w:tcPr>
          <w:p w14:paraId="49BE8409" w14:textId="77777777" w:rsidR="00D1624B" w:rsidRPr="00425CE5" w:rsidRDefault="00D1624B" w:rsidP="00B11778">
            <w:pPr>
              <w:spacing w:after="0" w:line="240" w:lineRule="auto"/>
              <w:jc w:val="center"/>
              <w:rPr>
                <w:rFonts w:ascii="Times New Roman" w:eastAsia="Arial Unicode MS" w:hAnsi="Times New Roman" w:cs="Times New Roman"/>
                <w:color w:val="000000" w:themeColor="text1"/>
                <w:sz w:val="24"/>
                <w:szCs w:val="24"/>
                <w:lang w:val="kk-KZ"/>
              </w:rPr>
            </w:pPr>
            <w:r w:rsidRPr="00425CE5">
              <w:rPr>
                <w:rFonts w:ascii="Times New Roman" w:eastAsia="Arial Unicode MS" w:hAnsi="Times New Roman" w:cs="Times New Roman"/>
                <w:color w:val="000000" w:themeColor="text1"/>
                <w:sz w:val="24"/>
                <w:szCs w:val="24"/>
                <w:lang w:val="kk-KZ"/>
              </w:rPr>
              <w:t>2</w:t>
            </w:r>
          </w:p>
        </w:tc>
        <w:tc>
          <w:tcPr>
            <w:tcW w:w="4110" w:type="dxa"/>
            <w:shd w:val="clear" w:color="auto" w:fill="auto"/>
            <w:noWrap/>
            <w:vAlign w:val="bottom"/>
          </w:tcPr>
          <w:p w14:paraId="2CDC1CEB" w14:textId="77777777" w:rsidR="00D1624B" w:rsidRPr="00425CE5" w:rsidRDefault="00D1624B" w:rsidP="00B11778">
            <w:pPr>
              <w:spacing w:after="0" w:line="240" w:lineRule="auto"/>
              <w:jc w:val="center"/>
              <w:rPr>
                <w:rFonts w:ascii="Times New Roman" w:eastAsia="Calibri" w:hAnsi="Times New Roman" w:cs="Times New Roman"/>
                <w:color w:val="000000" w:themeColor="text1"/>
                <w:sz w:val="24"/>
                <w:szCs w:val="24"/>
                <w:lang w:val="en-US"/>
              </w:rPr>
            </w:pPr>
            <w:r w:rsidRPr="00425CE5">
              <w:rPr>
                <w:rFonts w:ascii="Times New Roman" w:eastAsia="Calibri" w:hAnsi="Times New Roman" w:cs="Times New Roman"/>
                <w:color w:val="000000" w:themeColor="text1"/>
                <w:sz w:val="24"/>
                <w:szCs w:val="24"/>
                <w:lang w:val="en-US"/>
              </w:rPr>
              <w:t>292</w:t>
            </w:r>
          </w:p>
        </w:tc>
        <w:tc>
          <w:tcPr>
            <w:tcW w:w="2628" w:type="dxa"/>
            <w:vMerge/>
            <w:shd w:val="clear" w:color="auto" w:fill="auto"/>
            <w:noWrap/>
            <w:vAlign w:val="bottom"/>
          </w:tcPr>
          <w:p w14:paraId="134E406F" w14:textId="77777777" w:rsidR="00D1624B" w:rsidRPr="00425CE5" w:rsidRDefault="00D1624B" w:rsidP="00B11778">
            <w:pPr>
              <w:spacing w:after="0" w:line="240" w:lineRule="auto"/>
              <w:jc w:val="center"/>
              <w:rPr>
                <w:rFonts w:ascii="Times New Roman" w:eastAsia="Calibri" w:hAnsi="Times New Roman" w:cs="Times New Roman"/>
                <w:color w:val="000000" w:themeColor="text1"/>
                <w:sz w:val="24"/>
                <w:szCs w:val="24"/>
              </w:rPr>
            </w:pPr>
          </w:p>
        </w:tc>
      </w:tr>
    </w:tbl>
    <w:p w14:paraId="00914393" w14:textId="77777777" w:rsidR="00D1624B" w:rsidRPr="00D553ED" w:rsidRDefault="00D1624B" w:rsidP="00B11778">
      <w:pPr>
        <w:spacing w:after="0" w:line="240" w:lineRule="auto"/>
        <w:jc w:val="both"/>
        <w:rPr>
          <w:rFonts w:ascii="Times New Roman" w:eastAsia="Calibri" w:hAnsi="Times New Roman" w:cs="Times New Roman"/>
          <w:color w:val="000000" w:themeColor="text1"/>
          <w:sz w:val="24"/>
          <w:szCs w:val="24"/>
        </w:rPr>
      </w:pPr>
    </w:p>
    <w:p w14:paraId="4C992EA7" w14:textId="179FBAA8" w:rsidR="007560A3" w:rsidRDefault="007560A3" w:rsidP="00425CE5">
      <w:pPr>
        <w:spacing w:after="0" w:line="240" w:lineRule="auto"/>
        <w:ind w:firstLine="709"/>
        <w:jc w:val="both"/>
        <w:rPr>
          <w:rFonts w:ascii="Times New Roman" w:hAnsi="Times New Roman" w:cs="Times New Roman"/>
          <w:bCs/>
          <w:color w:val="000000" w:themeColor="text1"/>
          <w:sz w:val="28"/>
          <w:szCs w:val="28"/>
          <w:lang w:val="kk-KZ"/>
        </w:rPr>
      </w:pPr>
      <w:r w:rsidRPr="00D553ED">
        <w:rPr>
          <w:rFonts w:ascii="Times New Roman" w:hAnsi="Times New Roman" w:cs="Times New Roman"/>
          <w:i/>
          <w:color w:val="000000" w:themeColor="text1"/>
          <w:sz w:val="28"/>
          <w:szCs w:val="28"/>
          <w:lang w:val="kk-KZ"/>
        </w:rPr>
        <w:t>16SrRNA гені фрагментінің амплификациясы</w:t>
      </w:r>
      <w:r w:rsidRPr="00D553ED">
        <w:rPr>
          <w:rFonts w:ascii="Times New Roman" w:hAnsi="Times New Roman" w:cs="Times New Roman"/>
          <w:color w:val="000000" w:themeColor="text1"/>
          <w:sz w:val="28"/>
          <w:szCs w:val="28"/>
          <w:lang w:val="kk-KZ"/>
        </w:rPr>
        <w:t xml:space="preserve">. ПТР келесідей әмбебап праймерлермен жүргізілді: 8f </w:t>
      </w:r>
      <w:smartTag w:uri="urn:schemas-microsoft-com:office:smarttags" w:element="metricconverter">
        <w:smartTagPr>
          <w:attr w:name="ProductID" w:val="5’"/>
        </w:smartTagPr>
        <w:r w:rsidRPr="00D553ED">
          <w:rPr>
            <w:rFonts w:ascii="Times New Roman" w:hAnsi="Times New Roman" w:cs="Times New Roman"/>
            <w:color w:val="000000" w:themeColor="text1"/>
            <w:sz w:val="28"/>
            <w:szCs w:val="28"/>
            <w:lang w:val="kk-KZ"/>
          </w:rPr>
          <w:t>5’</w:t>
        </w:r>
      </w:smartTag>
      <w:r w:rsidRPr="00D553ED">
        <w:rPr>
          <w:rFonts w:ascii="Times New Roman" w:hAnsi="Times New Roman" w:cs="Times New Roman"/>
          <w:color w:val="000000" w:themeColor="text1"/>
          <w:sz w:val="28"/>
          <w:szCs w:val="28"/>
          <w:lang w:val="kk-KZ"/>
        </w:rPr>
        <w:t xml:space="preserve"> – agagtttgatcctggctcag-3 және 806R -5’ggactaccagggtatctaat, жалпы мөлшері 20 мкл. ПТР қоспасында 150 нг ДНҚ, 1 бірлік MaximaHotStartTaqDNAPolymerase (Fermentas), әр біріне 0,2 mM дНҮФ (дезоксинуклеозодоүшфосфат), бір реттік ПТР буфер (Fermentas),</w:t>
      </w:r>
      <w:r w:rsidR="00614AAC">
        <w:rPr>
          <w:rFonts w:ascii="Times New Roman" w:hAnsi="Times New Roman" w:cs="Times New Roman"/>
          <w:color w:val="000000" w:themeColor="text1"/>
          <w:sz w:val="28"/>
          <w:szCs w:val="28"/>
          <w:lang w:val="kk-KZ"/>
        </w:rPr>
        <w:t xml:space="preserve"> </w:t>
      </w:r>
      <w:smartTag w:uri="urn:schemas-microsoft-com:office:smarttags" w:element="metricconverter">
        <w:smartTagPr>
          <w:attr w:name="ProductID" w:val="2,5 mM"/>
        </w:smartTagPr>
        <w:r w:rsidRPr="00D553ED">
          <w:rPr>
            <w:rFonts w:ascii="Times New Roman" w:hAnsi="Times New Roman" w:cs="Times New Roman"/>
            <w:color w:val="000000" w:themeColor="text1"/>
            <w:sz w:val="28"/>
            <w:szCs w:val="28"/>
            <w:lang w:val="kk-KZ"/>
          </w:rPr>
          <w:t>2,5 mM</w:t>
        </w:r>
      </w:smartTag>
      <w:r w:rsidRPr="00D553ED">
        <w:rPr>
          <w:rFonts w:ascii="Times New Roman" w:hAnsi="Times New Roman" w:cs="Times New Roman"/>
          <w:color w:val="000000" w:themeColor="text1"/>
          <w:sz w:val="28"/>
          <w:szCs w:val="28"/>
          <w:lang w:val="kk-KZ"/>
        </w:rPr>
        <w:t xml:space="preserve"> MgCl</w:t>
      </w:r>
      <w:r w:rsidRPr="00D553ED">
        <w:rPr>
          <w:rFonts w:ascii="Times New Roman" w:hAnsi="Times New Roman" w:cs="Times New Roman"/>
          <w:color w:val="000000" w:themeColor="text1"/>
          <w:sz w:val="28"/>
          <w:szCs w:val="28"/>
          <w:vertAlign w:val="subscript"/>
          <w:lang w:val="kk-KZ"/>
        </w:rPr>
        <w:t xml:space="preserve">2, </w:t>
      </w:r>
      <w:r w:rsidRPr="00D553ED">
        <w:rPr>
          <w:rFonts w:ascii="Times New Roman" w:hAnsi="Times New Roman" w:cs="Times New Roman"/>
          <w:bCs/>
          <w:color w:val="000000" w:themeColor="text1"/>
          <w:sz w:val="28"/>
          <w:szCs w:val="28"/>
          <w:lang w:val="kk-KZ"/>
        </w:rPr>
        <w:t>әр бірінде 10 п/моль праймер бар</w:t>
      </w:r>
      <w:r w:rsidR="00614AAC">
        <w:rPr>
          <w:rFonts w:ascii="Times New Roman" w:hAnsi="Times New Roman" w:cs="Times New Roman"/>
          <w:bCs/>
          <w:color w:val="000000" w:themeColor="text1"/>
          <w:sz w:val="28"/>
          <w:szCs w:val="28"/>
          <w:lang w:val="kk-KZ"/>
        </w:rPr>
        <w:t xml:space="preserve"> (2</w:t>
      </w:r>
      <w:r w:rsidR="00BE28A9">
        <w:rPr>
          <w:rFonts w:ascii="Times New Roman" w:hAnsi="Times New Roman" w:cs="Times New Roman"/>
          <w:bCs/>
          <w:color w:val="000000" w:themeColor="text1"/>
          <w:sz w:val="28"/>
          <w:szCs w:val="28"/>
          <w:lang w:val="kk-KZ"/>
        </w:rPr>
        <w:t>4</w:t>
      </w:r>
      <w:r w:rsidR="00614AAC">
        <w:rPr>
          <w:rFonts w:ascii="Times New Roman" w:hAnsi="Times New Roman" w:cs="Times New Roman"/>
          <w:bCs/>
          <w:color w:val="000000" w:themeColor="text1"/>
          <w:sz w:val="28"/>
          <w:szCs w:val="28"/>
          <w:lang w:val="kk-KZ"/>
        </w:rPr>
        <w:t>-сурет)</w:t>
      </w:r>
      <w:r w:rsidRPr="00D553ED">
        <w:rPr>
          <w:rFonts w:ascii="Times New Roman" w:hAnsi="Times New Roman" w:cs="Times New Roman"/>
          <w:bCs/>
          <w:color w:val="000000" w:themeColor="text1"/>
          <w:sz w:val="28"/>
          <w:szCs w:val="28"/>
          <w:lang w:val="kk-KZ"/>
        </w:rPr>
        <w:t xml:space="preserve">. </w:t>
      </w:r>
    </w:p>
    <w:p w14:paraId="10B85DEF" w14:textId="77777777" w:rsidR="00425CE5" w:rsidRDefault="00425CE5" w:rsidP="00425CE5">
      <w:pPr>
        <w:spacing w:after="0" w:line="240" w:lineRule="auto"/>
        <w:ind w:firstLine="709"/>
        <w:jc w:val="both"/>
        <w:rPr>
          <w:rFonts w:ascii="Times New Roman" w:hAnsi="Times New Roman" w:cs="Times New Roman"/>
          <w:color w:val="000000" w:themeColor="text1"/>
          <w:sz w:val="28"/>
          <w:szCs w:val="28"/>
          <w:lang w:val="kk-KZ"/>
        </w:rPr>
      </w:pPr>
    </w:p>
    <w:p w14:paraId="2B9F9070" w14:textId="6D20B5DB" w:rsidR="00813C7A" w:rsidRDefault="00813C7A" w:rsidP="00B11778">
      <w:pPr>
        <w:spacing w:after="0" w:line="240" w:lineRule="auto"/>
        <w:jc w:val="center"/>
        <w:rPr>
          <w:rFonts w:ascii="Times New Roman" w:hAnsi="Times New Roman" w:cs="Times New Roman"/>
          <w:bCs/>
          <w:color w:val="000000" w:themeColor="text1"/>
          <w:sz w:val="28"/>
          <w:szCs w:val="28"/>
          <w:lang w:val="kk-KZ"/>
        </w:rPr>
      </w:pPr>
      <w:r>
        <w:rPr>
          <w:rFonts w:ascii="Times New Roman" w:hAnsi="Times New Roman" w:cs="Times New Roman"/>
          <w:bCs/>
          <w:noProof/>
          <w:color w:val="000000" w:themeColor="text1"/>
          <w:sz w:val="28"/>
          <w:szCs w:val="28"/>
          <w:lang w:eastAsia="ru-RU"/>
        </w:rPr>
        <w:drawing>
          <wp:inline distT="0" distB="0" distL="0" distR="0" wp14:anchorId="51E635F4" wp14:editId="07B0B539">
            <wp:extent cx="2824883" cy="26955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49925" cy="2719470"/>
                    </a:xfrm>
                    <a:prstGeom prst="rect">
                      <a:avLst/>
                    </a:prstGeom>
                    <a:noFill/>
                  </pic:spPr>
                </pic:pic>
              </a:graphicData>
            </a:graphic>
          </wp:inline>
        </w:drawing>
      </w:r>
      <w:r w:rsidR="00BE28A9">
        <w:rPr>
          <w:rFonts w:ascii="Times New Roman" w:hAnsi="Times New Roman" w:cs="Times New Roman"/>
          <w:bCs/>
          <w:noProof/>
          <w:color w:val="000000" w:themeColor="text1"/>
          <w:sz w:val="28"/>
          <w:szCs w:val="28"/>
          <w:lang w:eastAsia="ru-RU"/>
        </w:rPr>
        <w:drawing>
          <wp:inline distT="0" distB="0" distL="0" distR="0" wp14:anchorId="4836A8F2" wp14:editId="15E313EA">
            <wp:extent cx="3105150" cy="2685415"/>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05150" cy="2685415"/>
                    </a:xfrm>
                    <a:prstGeom prst="rect">
                      <a:avLst/>
                    </a:prstGeom>
                    <a:noFill/>
                  </pic:spPr>
                </pic:pic>
              </a:graphicData>
            </a:graphic>
          </wp:inline>
        </w:drawing>
      </w:r>
    </w:p>
    <w:p w14:paraId="02106893" w14:textId="7E64A58F" w:rsidR="00F702FC" w:rsidRDefault="00F702FC" w:rsidP="00B11778">
      <w:pPr>
        <w:spacing w:after="0" w:line="240" w:lineRule="auto"/>
        <w:jc w:val="center"/>
        <w:rPr>
          <w:rFonts w:ascii="Times New Roman" w:hAnsi="Times New Roman" w:cs="Times New Roman"/>
          <w:bCs/>
          <w:color w:val="000000" w:themeColor="text1"/>
          <w:sz w:val="28"/>
          <w:szCs w:val="28"/>
          <w:lang w:val="kk-KZ"/>
        </w:rPr>
      </w:pPr>
    </w:p>
    <w:p w14:paraId="2374F560" w14:textId="77777777" w:rsidR="00813C7A" w:rsidRPr="00614AAC" w:rsidRDefault="00813C7A" w:rsidP="00B11778">
      <w:pPr>
        <w:spacing w:after="0" w:line="240" w:lineRule="auto"/>
        <w:jc w:val="center"/>
        <w:rPr>
          <w:rFonts w:ascii="Times New Roman" w:hAnsi="Times New Roman" w:cs="Times New Roman"/>
          <w:bCs/>
          <w:color w:val="000000" w:themeColor="text1"/>
          <w:sz w:val="16"/>
          <w:szCs w:val="16"/>
          <w:lang w:val="kk-KZ"/>
        </w:rPr>
      </w:pPr>
    </w:p>
    <w:p w14:paraId="210140E5" w14:textId="77777777" w:rsidR="00F702FC" w:rsidRDefault="00F702FC" w:rsidP="00F702FC">
      <w:pPr>
        <w:spacing w:after="0" w:line="240" w:lineRule="auto"/>
        <w:jc w:val="center"/>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 xml:space="preserve">Сурет 24 -  </w:t>
      </w:r>
      <w:r w:rsidRPr="00763526">
        <w:rPr>
          <w:rFonts w:ascii="Times New Roman" w:hAnsi="Times New Roman" w:cs="Times New Roman"/>
          <w:bCs/>
          <w:color w:val="000000" w:themeColor="text1"/>
          <w:sz w:val="28"/>
          <w:szCs w:val="28"/>
          <w:lang w:val="kk-KZ"/>
        </w:rPr>
        <w:t>16SrRNA генінің ДНҚ үлгілерінің ПТР өнімінің фрагментінің электрофорезі</w:t>
      </w:r>
      <w:r>
        <w:rPr>
          <w:rFonts w:ascii="Times New Roman" w:hAnsi="Times New Roman" w:cs="Times New Roman"/>
          <w:bCs/>
          <w:color w:val="000000" w:themeColor="text1"/>
          <w:sz w:val="28"/>
          <w:szCs w:val="28"/>
          <w:lang w:val="kk-KZ"/>
        </w:rPr>
        <w:t xml:space="preserve"> </w:t>
      </w:r>
    </w:p>
    <w:p w14:paraId="77E15BB6" w14:textId="77777777" w:rsidR="00813C7A" w:rsidRDefault="00813C7A" w:rsidP="00B11778">
      <w:pPr>
        <w:spacing w:after="0" w:line="240" w:lineRule="auto"/>
        <w:jc w:val="center"/>
        <w:rPr>
          <w:rFonts w:ascii="Times New Roman" w:hAnsi="Times New Roman" w:cs="Times New Roman"/>
          <w:bCs/>
          <w:color w:val="000000" w:themeColor="text1"/>
          <w:sz w:val="28"/>
          <w:szCs w:val="28"/>
          <w:lang w:val="kk-KZ"/>
        </w:rPr>
      </w:pPr>
    </w:p>
    <w:p w14:paraId="6FA066C3" w14:textId="77777777" w:rsidR="00F702FC" w:rsidRDefault="00F702FC" w:rsidP="00F702FC">
      <w:pPr>
        <w:spacing w:after="0" w:line="240" w:lineRule="auto"/>
        <w:jc w:val="both"/>
        <w:rPr>
          <w:rFonts w:ascii="Times New Roman" w:hAnsi="Times New Roman" w:cs="Times New Roman"/>
          <w:bCs/>
          <w:color w:val="000000" w:themeColor="text1"/>
          <w:sz w:val="28"/>
          <w:szCs w:val="28"/>
          <w:lang w:val="kk-KZ"/>
        </w:rPr>
      </w:pPr>
      <w:r w:rsidRPr="00763526">
        <w:rPr>
          <w:rFonts w:ascii="Times New Roman" w:hAnsi="Times New Roman" w:cs="Times New Roman"/>
          <w:bCs/>
          <w:color w:val="000000" w:themeColor="text1"/>
          <w:sz w:val="28"/>
          <w:szCs w:val="28"/>
          <w:lang w:val="kk-KZ"/>
        </w:rPr>
        <w:t xml:space="preserve">(М) </w:t>
      </w:r>
      <w:r>
        <w:rPr>
          <w:rFonts w:ascii="Times New Roman" w:hAnsi="Times New Roman" w:cs="Times New Roman"/>
          <w:bCs/>
          <w:color w:val="000000" w:themeColor="text1"/>
          <w:sz w:val="28"/>
          <w:szCs w:val="28"/>
          <w:lang w:val="kk-KZ"/>
        </w:rPr>
        <w:t xml:space="preserve">маркердің молекулярлы салмағы </w:t>
      </w:r>
      <w:r w:rsidRPr="00763526">
        <w:rPr>
          <w:rFonts w:ascii="Times New Roman" w:hAnsi="Times New Roman" w:cs="Times New Roman"/>
          <w:bCs/>
          <w:color w:val="000000" w:themeColor="text1"/>
          <w:sz w:val="28"/>
          <w:szCs w:val="28"/>
          <w:lang w:val="kk-KZ"/>
        </w:rPr>
        <w:t xml:space="preserve"> (Fermentas) (100 – 10000 </w:t>
      </w:r>
      <w:r>
        <w:rPr>
          <w:rFonts w:ascii="Times New Roman" w:hAnsi="Times New Roman" w:cs="Times New Roman"/>
          <w:bCs/>
          <w:color w:val="000000" w:themeColor="text1"/>
          <w:sz w:val="28"/>
          <w:szCs w:val="28"/>
          <w:lang w:val="kk-KZ"/>
        </w:rPr>
        <w:t>ж</w:t>
      </w:r>
      <w:r w:rsidRPr="00763526">
        <w:rPr>
          <w:rFonts w:ascii="Times New Roman" w:hAnsi="Times New Roman" w:cs="Times New Roman"/>
          <w:bCs/>
          <w:color w:val="000000" w:themeColor="text1"/>
          <w:sz w:val="28"/>
          <w:szCs w:val="28"/>
          <w:lang w:val="kk-KZ"/>
        </w:rPr>
        <w:t xml:space="preserve">.н.), 1-2- </w:t>
      </w:r>
      <w:r>
        <w:rPr>
          <w:rFonts w:ascii="Times New Roman" w:hAnsi="Times New Roman" w:cs="Times New Roman"/>
          <w:bCs/>
          <w:color w:val="000000" w:themeColor="text1"/>
          <w:sz w:val="28"/>
          <w:szCs w:val="28"/>
          <w:lang w:val="kk-KZ"/>
        </w:rPr>
        <w:t>үлгі</w:t>
      </w:r>
      <w:r w:rsidRPr="00763526">
        <w:rPr>
          <w:rFonts w:ascii="Times New Roman" w:hAnsi="Times New Roman" w:cs="Times New Roman"/>
          <w:bCs/>
          <w:color w:val="000000" w:themeColor="text1"/>
          <w:sz w:val="28"/>
          <w:szCs w:val="28"/>
          <w:lang w:val="kk-KZ"/>
        </w:rPr>
        <w:t>;</w:t>
      </w:r>
    </w:p>
    <w:p w14:paraId="779337C1" w14:textId="77777777" w:rsidR="00F702FC" w:rsidRDefault="00F702FC" w:rsidP="00F702FC">
      <w:pPr>
        <w:spacing w:after="0" w:line="240" w:lineRule="auto"/>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lastRenderedPageBreak/>
        <w:t xml:space="preserve">24 </w:t>
      </w:r>
      <w:r w:rsidRPr="00505452">
        <w:rPr>
          <w:rFonts w:ascii="Times New Roman" w:hAnsi="Times New Roman" w:cs="Times New Roman"/>
          <w:bCs/>
          <w:color w:val="000000" w:themeColor="text1"/>
          <w:sz w:val="28"/>
          <w:szCs w:val="28"/>
          <w:lang w:val="kk-KZ"/>
        </w:rPr>
        <w:t xml:space="preserve">-суреттен көрініп тұрғандай, үлгілерден молекулалық массасы шамамен 800 </w:t>
      </w:r>
      <w:r>
        <w:rPr>
          <w:rFonts w:ascii="Times New Roman" w:hAnsi="Times New Roman" w:cs="Times New Roman"/>
          <w:bCs/>
          <w:color w:val="000000" w:themeColor="text1"/>
          <w:sz w:val="28"/>
          <w:szCs w:val="28"/>
          <w:lang w:val="kk-KZ"/>
        </w:rPr>
        <w:t xml:space="preserve">ж.н. </w:t>
      </w:r>
      <w:r w:rsidRPr="00505452">
        <w:rPr>
          <w:rFonts w:ascii="Times New Roman" w:hAnsi="Times New Roman" w:cs="Times New Roman"/>
          <w:bCs/>
          <w:color w:val="000000" w:themeColor="text1"/>
          <w:sz w:val="28"/>
          <w:szCs w:val="28"/>
          <w:lang w:val="kk-KZ"/>
        </w:rPr>
        <w:t xml:space="preserve"> болатын ерекше фрагменттер </w:t>
      </w:r>
      <w:r>
        <w:rPr>
          <w:rFonts w:ascii="Times New Roman" w:hAnsi="Times New Roman" w:cs="Times New Roman"/>
          <w:bCs/>
          <w:color w:val="000000" w:themeColor="text1"/>
          <w:sz w:val="28"/>
          <w:szCs w:val="28"/>
          <w:lang w:val="kk-KZ"/>
        </w:rPr>
        <w:t>амплификацияланды.</w:t>
      </w:r>
    </w:p>
    <w:p w14:paraId="58A29815" w14:textId="4514E22D" w:rsidR="007560A3" w:rsidRPr="00FF0896" w:rsidRDefault="00F702FC" w:rsidP="00FF0896">
      <w:pPr>
        <w:spacing w:after="0" w:line="240" w:lineRule="auto"/>
        <w:ind w:firstLine="454"/>
        <w:jc w:val="both"/>
        <w:rPr>
          <w:rFonts w:ascii="Times New Roman" w:hAnsi="Times New Roman" w:cs="Times New Roman"/>
          <w:bCs/>
          <w:color w:val="000000" w:themeColor="text1"/>
          <w:sz w:val="28"/>
          <w:szCs w:val="28"/>
          <w:lang w:val="kk-KZ"/>
        </w:rPr>
      </w:pPr>
      <w:r w:rsidRPr="00813C7A">
        <w:rPr>
          <w:rFonts w:ascii="Times New Roman" w:hAnsi="Times New Roman" w:cs="Times New Roman"/>
          <w:bCs/>
          <w:color w:val="000000" w:themeColor="text1"/>
          <w:sz w:val="28"/>
          <w:szCs w:val="28"/>
          <w:lang w:val="kk-KZ"/>
        </w:rPr>
        <w:t>ПТР амплификациясының бағдарламасы бойынша алғашқыда 95°С-та денатурация жасалады, сонан соң кезектесе жүретін 30 цикл: 95°С  та 30 секунд, 55°С- 40 секунд, 72°С   1 минут, соңғы элонгация 72°С та7  минут бойы жүріп аяқталады.</w:t>
      </w:r>
      <w:r w:rsidR="00FF0896">
        <w:rPr>
          <w:rFonts w:ascii="Times New Roman" w:hAnsi="Times New Roman" w:cs="Times New Roman"/>
          <w:bCs/>
          <w:color w:val="000000" w:themeColor="text1"/>
          <w:sz w:val="28"/>
          <w:szCs w:val="28"/>
          <w:lang w:val="kk-KZ"/>
        </w:rPr>
        <w:t xml:space="preserve"> </w:t>
      </w:r>
      <w:r w:rsidR="007560A3" w:rsidRPr="00425CE5">
        <w:rPr>
          <w:rFonts w:ascii="Times New Roman" w:hAnsi="Times New Roman" w:cs="Times New Roman"/>
          <w:i/>
          <w:iCs/>
          <w:color w:val="000000" w:themeColor="text1"/>
          <w:sz w:val="28"/>
          <w:szCs w:val="28"/>
          <w:lang w:val="kk-KZ"/>
        </w:rPr>
        <w:t>Нуклеодтидтік тізбекті анықтау</w:t>
      </w:r>
      <w:r w:rsidR="007560A3" w:rsidRPr="00425CE5">
        <w:rPr>
          <w:rFonts w:ascii="Times New Roman" w:hAnsi="Times New Roman" w:cs="Times New Roman"/>
          <w:color w:val="000000" w:themeColor="text1"/>
          <w:sz w:val="28"/>
          <w:szCs w:val="28"/>
          <w:lang w:val="kk-KZ"/>
        </w:rPr>
        <w:t>.</w:t>
      </w:r>
      <w:r w:rsidR="00455182" w:rsidRPr="00425CE5">
        <w:rPr>
          <w:rFonts w:ascii="Times New Roman" w:hAnsi="Times New Roman" w:cs="Times New Roman"/>
          <w:color w:val="000000" w:themeColor="text1"/>
          <w:sz w:val="28"/>
          <w:szCs w:val="28"/>
          <w:lang w:val="kk-KZ"/>
        </w:rPr>
        <w:t xml:space="preserve"> </w:t>
      </w:r>
      <w:r w:rsidR="007560A3" w:rsidRPr="00425CE5">
        <w:rPr>
          <w:rFonts w:ascii="Times New Roman" w:hAnsi="Times New Roman" w:cs="Times New Roman"/>
          <w:color w:val="000000" w:themeColor="text1"/>
          <w:sz w:val="28"/>
          <w:szCs w:val="28"/>
          <w:lang w:val="kk-KZ"/>
        </w:rPr>
        <w:t>Байланыспаған праймерлерден ПТР өнімін тазалау үшін ферменттік әдіс Exonuclease I (Fermentas) мен сілтілік фосфатаза (</w:t>
      </w:r>
      <w:hyperlink r:id="rId53" w:history="1">
        <w:r w:rsidR="007560A3" w:rsidRPr="00425CE5">
          <w:rPr>
            <w:rFonts w:ascii="Times New Roman" w:hAnsi="Times New Roman" w:cs="Times New Roman"/>
            <w:color w:val="000000" w:themeColor="text1"/>
            <w:sz w:val="28"/>
            <w:szCs w:val="28"/>
            <w:lang w:val="kk-KZ"/>
          </w:rPr>
          <w:t>Shrimp Alkaline Phosphatase</w:t>
        </w:r>
      </w:hyperlink>
      <w:r w:rsidR="007560A3" w:rsidRPr="00425CE5">
        <w:rPr>
          <w:rFonts w:ascii="Times New Roman" w:hAnsi="Times New Roman" w:cs="Times New Roman"/>
          <w:color w:val="000000" w:themeColor="text1"/>
          <w:sz w:val="28"/>
          <w:szCs w:val="28"/>
          <w:lang w:val="kk-KZ"/>
        </w:rPr>
        <w:t>, Fermentas) пайдаланылды. Ал секвендеу реакциясы BigDye® Terminator v3.1 Cycle Sequencing Kit (Applide  Biosystems) өндірушінің қолдану ережесі бойынша 3730xl DNA Analyzer (Applide Biosystems) автоматты генетикалық анализаторда, нуклеотидтік тізбекті фрагменттерге ретімен бөлетін секвенаторды қолдану арқылы жүзеге асты. ПЦР бағдарламасы BioRad T100(BioRad) амплификаторын қолдану арқылы  орындалды.</w:t>
      </w:r>
    </w:p>
    <w:p w14:paraId="70B14E2B" w14:textId="1EDA0109" w:rsidR="007560A3" w:rsidRPr="00425CE5" w:rsidRDefault="007560A3" w:rsidP="00425CE5">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425CE5">
        <w:rPr>
          <w:rFonts w:ascii="Times New Roman" w:hAnsi="Times New Roman" w:cs="Times New Roman"/>
          <w:color w:val="000000" w:themeColor="text1"/>
          <w:sz w:val="28"/>
          <w:szCs w:val="28"/>
          <w:lang w:val="kk-KZ"/>
        </w:rPr>
        <w:t xml:space="preserve">Жоғарыда баяндалғандай ауру ағаш діңдерінен (керндерінен) бөлініп алынған таза культуралық штамдарды секвендеу негізінде олардың </w:t>
      </w:r>
      <w:r w:rsidRPr="00425CE5">
        <w:rPr>
          <w:rFonts w:ascii="Times New Roman" w:hAnsi="Times New Roman" w:cs="Times New Roman"/>
          <w:i/>
          <w:color w:val="000000" w:themeColor="text1"/>
          <w:sz w:val="28"/>
          <w:szCs w:val="28"/>
          <w:lang w:val="kk-KZ"/>
        </w:rPr>
        <w:t xml:space="preserve">16SrRNA-дың </w:t>
      </w:r>
      <w:r w:rsidRPr="00425CE5">
        <w:rPr>
          <w:rFonts w:ascii="Times New Roman" w:hAnsi="Times New Roman" w:cs="Times New Roman"/>
          <w:color w:val="000000" w:themeColor="text1"/>
          <w:sz w:val="28"/>
          <w:szCs w:val="28"/>
          <w:lang w:val="kk-KZ"/>
        </w:rPr>
        <w:t xml:space="preserve"> 8f және 806R нуклеотидтік тізбегінің реттіктері анықталды. Алынған тізбек SeqMan (ApplideBiosystems) бағдарламасына енгізілді. Сонан соң, олардың ұштық фрагменттері (сапасы төмен праймерлері мен фрагменттердің нуклеотидті көрсететін реттері) алып тасталды. Алынған тізбек GeneBank мәліметтер базасындағы BLAST - (Basic Local Alignment Search Tool) пайдалана отырып, оған туыс келетін түрлер және олардың ара қатынастарын (сәйкестіктері) көрсететін филогенетикалық шежіресі құрылды (1</w:t>
      </w:r>
      <w:r w:rsidR="00614AAC">
        <w:rPr>
          <w:rFonts w:ascii="Times New Roman" w:hAnsi="Times New Roman" w:cs="Times New Roman"/>
          <w:color w:val="000000" w:themeColor="text1"/>
          <w:sz w:val="28"/>
          <w:szCs w:val="28"/>
          <w:lang w:val="kk-KZ"/>
        </w:rPr>
        <w:t>-</w:t>
      </w:r>
      <w:r w:rsidRPr="00425CE5">
        <w:rPr>
          <w:rFonts w:ascii="Times New Roman" w:hAnsi="Times New Roman" w:cs="Times New Roman"/>
          <w:color w:val="000000" w:themeColor="text1"/>
          <w:sz w:val="28"/>
          <w:szCs w:val="28"/>
          <w:lang w:val="kk-KZ"/>
        </w:rPr>
        <w:t xml:space="preserve">кесте). Алынған нәтижелерді есептеу секвенделген  </w:t>
      </w:r>
      <w:r w:rsidRPr="00425CE5">
        <w:rPr>
          <w:rFonts w:ascii="Times New Roman" w:hAnsi="Times New Roman" w:cs="Times New Roman"/>
          <w:i/>
          <w:color w:val="000000" w:themeColor="text1"/>
          <w:sz w:val="28"/>
          <w:szCs w:val="28"/>
          <w:lang w:val="kk-KZ"/>
        </w:rPr>
        <w:t xml:space="preserve">16SrRNA </w:t>
      </w:r>
      <w:r w:rsidRPr="00425CE5">
        <w:rPr>
          <w:rFonts w:ascii="Times New Roman" w:hAnsi="Times New Roman" w:cs="Times New Roman"/>
          <w:color w:val="000000" w:themeColor="text1"/>
          <w:sz w:val="28"/>
          <w:szCs w:val="28"/>
          <w:lang w:val="kk-KZ"/>
        </w:rPr>
        <w:t xml:space="preserve">тізбегінің 650 сайттары бойынша жүргізілді. Филогенетикалық шежірені құру </w:t>
      </w:r>
      <w:r w:rsidR="003F79F2" w:rsidRPr="00425CE5">
        <w:rPr>
          <w:rFonts w:ascii="Times New Roman" w:hAnsi="Times New Roman" w:cs="Times New Roman"/>
          <w:color w:val="000000" w:themeColor="text1"/>
          <w:sz w:val="28"/>
          <w:szCs w:val="28"/>
        </w:rPr>
        <w:fldChar w:fldCharType="begin"/>
      </w:r>
      <w:r w:rsidRPr="00425CE5">
        <w:rPr>
          <w:rFonts w:ascii="Times New Roman" w:hAnsi="Times New Roman" w:cs="Times New Roman"/>
          <w:color w:val="000000" w:themeColor="text1"/>
          <w:sz w:val="28"/>
          <w:szCs w:val="28"/>
          <w:lang w:val="kk-KZ"/>
        </w:rPr>
        <w:instrText xml:space="preserve"> HYPERLINK "https://www.ebi.ac.uk/Tools/msa/clustalo/" </w:instrText>
      </w:r>
      <w:r w:rsidR="003F79F2" w:rsidRPr="00425CE5">
        <w:rPr>
          <w:rFonts w:ascii="Times New Roman" w:hAnsi="Times New Roman" w:cs="Times New Roman"/>
          <w:color w:val="000000" w:themeColor="text1"/>
          <w:sz w:val="28"/>
          <w:szCs w:val="28"/>
        </w:rPr>
        <w:fldChar w:fldCharType="separate"/>
      </w:r>
      <w:r w:rsidRPr="00425CE5">
        <w:rPr>
          <w:rFonts w:ascii="Times New Roman" w:hAnsi="Times New Roman" w:cs="Times New Roman"/>
          <w:bCs/>
          <w:color w:val="000000" w:themeColor="text1"/>
          <w:sz w:val="28"/>
          <w:szCs w:val="28"/>
          <w:shd w:val="clear" w:color="auto" w:fill="FFFFFF"/>
          <w:lang w:val="kk-KZ"/>
        </w:rPr>
        <w:t xml:space="preserve">Clustal Omega &lt;Multiple Sequence Alignment &lt;EMBL-EBI компьютерлік бағдарламасы пакетіндегі ақиқатқа барынша жақындау әдісі арқылы іске асырылды. </w:t>
      </w:r>
    </w:p>
    <w:p w14:paraId="4C4ECB0B" w14:textId="6C7EBEC3" w:rsidR="00813C7A" w:rsidRDefault="003F79F2" w:rsidP="00FF0896">
      <w:pPr>
        <w:spacing w:after="0" w:line="240" w:lineRule="auto"/>
        <w:ind w:firstLine="708"/>
        <w:jc w:val="both"/>
        <w:rPr>
          <w:rFonts w:ascii="Times New Roman" w:hAnsi="Times New Roman" w:cs="Times New Roman"/>
          <w:color w:val="000000" w:themeColor="text1"/>
          <w:sz w:val="28"/>
          <w:szCs w:val="28"/>
          <w:lang w:val="kk-KZ"/>
        </w:rPr>
      </w:pPr>
      <w:r w:rsidRPr="00425CE5">
        <w:rPr>
          <w:rFonts w:ascii="Times New Roman" w:hAnsi="Times New Roman" w:cs="Times New Roman"/>
          <w:color w:val="000000" w:themeColor="text1"/>
          <w:sz w:val="28"/>
          <w:szCs w:val="28"/>
        </w:rPr>
        <w:fldChar w:fldCharType="end"/>
      </w:r>
      <w:r w:rsidR="007560A3" w:rsidRPr="00425CE5">
        <w:rPr>
          <w:rFonts w:ascii="Times New Roman" w:hAnsi="Times New Roman" w:cs="Times New Roman"/>
          <w:color w:val="000000" w:themeColor="text1"/>
          <w:sz w:val="28"/>
          <w:szCs w:val="28"/>
          <w:lang w:val="kk-KZ"/>
        </w:rPr>
        <w:t xml:space="preserve">Нәтижесінде зерттелген бактериялық обыр штамдарының нуклеотидтік тізбегінің реттік тәртібі, бактериялардың GeneBank-тегі </w:t>
      </w:r>
      <w:r w:rsidR="007560A3" w:rsidRPr="00425CE5">
        <w:rPr>
          <w:rFonts w:ascii="Times New Roman" w:hAnsi="Times New Roman" w:cs="Times New Roman"/>
          <w:i/>
          <w:color w:val="000000" w:themeColor="text1"/>
          <w:sz w:val="28"/>
          <w:szCs w:val="28"/>
          <w:lang w:val="kk-KZ"/>
        </w:rPr>
        <w:t xml:space="preserve">16SrRNA </w:t>
      </w:r>
      <w:r w:rsidR="007560A3" w:rsidRPr="00425CE5">
        <w:rPr>
          <w:rFonts w:ascii="Times New Roman" w:hAnsi="Times New Roman" w:cs="Times New Roman"/>
          <w:color w:val="000000" w:themeColor="text1"/>
          <w:sz w:val="28"/>
          <w:szCs w:val="28"/>
          <w:lang w:val="kk-KZ"/>
        </w:rPr>
        <w:t xml:space="preserve">нуклеотидтік тізбектерінің </w:t>
      </w:r>
      <w:r w:rsidR="007560A3" w:rsidRPr="00425CE5">
        <w:rPr>
          <w:rFonts w:ascii="Times New Roman" w:hAnsi="Times New Roman" w:cs="Times New Roman"/>
          <w:i/>
          <w:color w:val="000000" w:themeColor="text1"/>
          <w:sz w:val="28"/>
          <w:szCs w:val="28"/>
          <w:lang w:val="kk-KZ"/>
        </w:rPr>
        <w:t>Dickeya dadantii subsp</w:t>
      </w:r>
      <w:r w:rsidR="00614AAC">
        <w:rPr>
          <w:rFonts w:ascii="Times New Roman" w:hAnsi="Times New Roman" w:cs="Times New Roman"/>
          <w:i/>
          <w:color w:val="000000" w:themeColor="text1"/>
          <w:sz w:val="28"/>
          <w:szCs w:val="28"/>
          <w:lang w:val="kk-KZ"/>
        </w:rPr>
        <w:t>-</w:t>
      </w:r>
      <w:r w:rsidR="007560A3" w:rsidRPr="00425CE5">
        <w:rPr>
          <w:rFonts w:ascii="Times New Roman" w:hAnsi="Times New Roman" w:cs="Times New Roman"/>
          <w:i/>
          <w:color w:val="000000" w:themeColor="text1"/>
          <w:sz w:val="28"/>
          <w:szCs w:val="28"/>
          <w:lang w:val="kk-KZ"/>
        </w:rPr>
        <w:t xml:space="preserve">ке </w:t>
      </w:r>
      <w:r w:rsidR="007560A3" w:rsidRPr="00425CE5">
        <w:rPr>
          <w:rFonts w:ascii="Times New Roman" w:hAnsi="Times New Roman" w:cs="Times New Roman"/>
          <w:color w:val="000000" w:themeColor="text1"/>
          <w:sz w:val="28"/>
          <w:szCs w:val="28"/>
          <w:lang w:val="kk-KZ"/>
        </w:rPr>
        <w:t>96,72%</w:t>
      </w:r>
      <w:r w:rsidR="00614AAC">
        <w:rPr>
          <w:rFonts w:ascii="Times New Roman" w:hAnsi="Times New Roman" w:cs="Times New Roman"/>
          <w:color w:val="000000" w:themeColor="text1"/>
          <w:sz w:val="28"/>
          <w:szCs w:val="28"/>
          <w:lang w:val="kk-KZ"/>
        </w:rPr>
        <w:t>-</w:t>
      </w:r>
      <w:r w:rsidR="007560A3" w:rsidRPr="00425CE5">
        <w:rPr>
          <w:rFonts w:ascii="Times New Roman" w:hAnsi="Times New Roman" w:cs="Times New Roman"/>
          <w:color w:val="000000" w:themeColor="text1"/>
          <w:sz w:val="28"/>
          <w:szCs w:val="28"/>
          <w:lang w:val="kk-KZ"/>
        </w:rPr>
        <w:t>ға ұқсастығын (гомологтылығын) көрсетті. Аталған штамның нуклеотидтік тізбегінің реті негізінде оның басқа түрлер арасындағы филогенетикалық туыстық қарым-қатынастары анықталды (</w:t>
      </w:r>
      <w:r w:rsidR="00FF0896">
        <w:rPr>
          <w:rFonts w:ascii="Times New Roman" w:hAnsi="Times New Roman" w:cs="Times New Roman"/>
          <w:color w:val="000000" w:themeColor="text1"/>
          <w:sz w:val="28"/>
          <w:szCs w:val="28"/>
          <w:lang w:val="kk-KZ"/>
        </w:rPr>
        <w:t>2</w:t>
      </w:r>
      <w:r w:rsidR="00614AAC">
        <w:rPr>
          <w:rFonts w:ascii="Times New Roman" w:hAnsi="Times New Roman" w:cs="Times New Roman"/>
          <w:color w:val="000000" w:themeColor="text1"/>
          <w:sz w:val="28"/>
          <w:szCs w:val="28"/>
          <w:lang w:val="kk-KZ"/>
        </w:rPr>
        <w:t>5</w:t>
      </w:r>
      <w:r w:rsidR="007560A3" w:rsidRPr="00425CE5">
        <w:rPr>
          <w:rFonts w:ascii="Times New Roman" w:hAnsi="Times New Roman" w:cs="Times New Roman"/>
          <w:color w:val="000000" w:themeColor="text1"/>
          <w:sz w:val="28"/>
          <w:szCs w:val="28"/>
          <w:lang w:val="kk-KZ"/>
        </w:rPr>
        <w:t xml:space="preserve">-суретте). Дендрограммада  DDdd-1 Dickeya dadantii  штамы (біздің штамм) Генбанктегі іріктеліп алынған </w:t>
      </w:r>
      <w:r w:rsidR="007560A3" w:rsidRPr="00425CE5">
        <w:rPr>
          <w:rFonts w:ascii="Times New Roman" w:hAnsi="Times New Roman" w:cs="Times New Roman"/>
          <w:i/>
          <w:color w:val="000000" w:themeColor="text1"/>
          <w:sz w:val="28"/>
          <w:szCs w:val="28"/>
          <w:lang w:val="kk-KZ"/>
        </w:rPr>
        <w:t xml:space="preserve"> Erwinia chrysanthemi</w:t>
      </w:r>
      <w:r w:rsidR="007560A3" w:rsidRPr="00425CE5">
        <w:rPr>
          <w:rFonts w:ascii="Times New Roman" w:hAnsi="Times New Roman" w:cs="Times New Roman"/>
          <w:color w:val="000000" w:themeColor="text1"/>
          <w:sz w:val="28"/>
          <w:szCs w:val="28"/>
          <w:lang w:val="kk-KZ"/>
        </w:rPr>
        <w:t xml:space="preserve"> штаммдар тобына сәйкес келді. Сондықтан  </w:t>
      </w:r>
      <w:r w:rsidR="007560A3" w:rsidRPr="00425CE5">
        <w:rPr>
          <w:rFonts w:ascii="Times New Roman" w:hAnsi="Times New Roman" w:cs="Times New Roman"/>
          <w:i/>
          <w:iCs/>
          <w:color w:val="000000" w:themeColor="text1"/>
          <w:sz w:val="28"/>
          <w:szCs w:val="28"/>
          <w:lang w:val="kk-KZ"/>
        </w:rPr>
        <w:t>DDdd-1</w:t>
      </w:r>
      <w:r w:rsidR="007560A3" w:rsidRPr="00425CE5">
        <w:rPr>
          <w:rFonts w:ascii="Times New Roman" w:hAnsi="Times New Roman" w:cs="Times New Roman"/>
          <w:color w:val="000000" w:themeColor="text1"/>
          <w:sz w:val="28"/>
          <w:szCs w:val="28"/>
          <w:lang w:val="kk-KZ"/>
        </w:rPr>
        <w:t xml:space="preserve"> штамы екі жақын туысты  (</w:t>
      </w:r>
      <w:r w:rsidR="007560A3" w:rsidRPr="00425CE5">
        <w:rPr>
          <w:rFonts w:ascii="Times New Roman" w:hAnsi="Times New Roman" w:cs="Times New Roman"/>
          <w:i/>
          <w:color w:val="000000" w:themeColor="text1"/>
          <w:sz w:val="28"/>
          <w:szCs w:val="28"/>
          <w:lang w:val="kk-KZ"/>
        </w:rPr>
        <w:t xml:space="preserve">Dickeya dadantii </w:t>
      </w:r>
      <w:r w:rsidR="007560A3" w:rsidRPr="00425CE5">
        <w:rPr>
          <w:rFonts w:ascii="Times New Roman" w:hAnsi="Times New Roman" w:cs="Times New Roman"/>
          <w:color w:val="000000" w:themeColor="text1"/>
          <w:sz w:val="28"/>
          <w:szCs w:val="28"/>
          <w:lang w:val="kk-KZ"/>
        </w:rPr>
        <w:t>және</w:t>
      </w:r>
      <w:r w:rsidR="007560A3" w:rsidRPr="00425CE5">
        <w:rPr>
          <w:rFonts w:ascii="Times New Roman" w:hAnsi="Times New Roman" w:cs="Times New Roman"/>
          <w:i/>
          <w:color w:val="000000" w:themeColor="text1"/>
          <w:sz w:val="28"/>
          <w:szCs w:val="28"/>
          <w:lang w:val="kk-KZ"/>
        </w:rPr>
        <w:t xml:space="preserve"> Erwinia chrysanthemi) </w:t>
      </w:r>
      <w:r w:rsidR="007560A3" w:rsidRPr="00425CE5">
        <w:rPr>
          <w:rFonts w:ascii="Times New Roman" w:hAnsi="Times New Roman" w:cs="Times New Roman"/>
          <w:iCs/>
          <w:color w:val="000000" w:themeColor="text1"/>
          <w:sz w:val="28"/>
          <w:szCs w:val="28"/>
          <w:lang w:val="kk-KZ"/>
        </w:rPr>
        <w:t>біріктіретін кладқа сәйкес келді.</w:t>
      </w:r>
      <w:r w:rsidR="00FF0896">
        <w:rPr>
          <w:rFonts w:ascii="Times New Roman" w:hAnsi="Times New Roman" w:cs="Times New Roman"/>
          <w:color w:val="000000" w:themeColor="text1"/>
          <w:sz w:val="28"/>
          <w:szCs w:val="28"/>
          <w:lang w:val="kk-KZ"/>
        </w:rPr>
        <w:t xml:space="preserve"> </w:t>
      </w:r>
      <w:r w:rsidR="007560A3" w:rsidRPr="00425CE5">
        <w:rPr>
          <w:rFonts w:ascii="Times New Roman" w:hAnsi="Times New Roman" w:cs="Times New Roman"/>
          <w:color w:val="000000" w:themeColor="text1"/>
          <w:sz w:val="28"/>
          <w:szCs w:val="28"/>
          <w:lang w:val="kk-KZ"/>
        </w:rPr>
        <w:t xml:space="preserve">Зерттелген үлгінің филогенетикалық шежіресінде (древа) біздің штамм </w:t>
      </w:r>
      <w:r w:rsidR="007560A3" w:rsidRPr="00425CE5">
        <w:rPr>
          <w:rFonts w:ascii="Times New Roman" w:hAnsi="Times New Roman" w:cs="Times New Roman"/>
          <w:i/>
          <w:iCs/>
          <w:color w:val="000000" w:themeColor="text1"/>
          <w:sz w:val="28"/>
          <w:szCs w:val="28"/>
          <w:lang w:val="kk-KZ"/>
        </w:rPr>
        <w:t xml:space="preserve">DDdd-1 </w:t>
      </w:r>
      <w:r w:rsidR="007560A3" w:rsidRPr="00425CE5">
        <w:rPr>
          <w:rFonts w:ascii="Times New Roman" w:hAnsi="Times New Roman" w:cs="Times New Roman"/>
          <w:i/>
          <w:color w:val="000000" w:themeColor="text1"/>
          <w:sz w:val="28"/>
          <w:szCs w:val="28"/>
          <w:lang w:val="kk-KZ"/>
        </w:rPr>
        <w:t xml:space="preserve">16SrRNA </w:t>
      </w:r>
      <w:r w:rsidR="007560A3" w:rsidRPr="00425CE5">
        <w:rPr>
          <w:rFonts w:ascii="Times New Roman" w:hAnsi="Times New Roman" w:cs="Times New Roman"/>
          <w:color w:val="000000" w:themeColor="text1"/>
          <w:sz w:val="28"/>
          <w:szCs w:val="28"/>
          <w:lang w:val="kk-KZ"/>
        </w:rPr>
        <w:t xml:space="preserve">нуклеотидтік тізбектері бойынша GeneBank-тегі NR041921.1 </w:t>
      </w:r>
      <w:r w:rsidR="007560A3" w:rsidRPr="00425CE5">
        <w:rPr>
          <w:rFonts w:ascii="Times New Roman" w:hAnsi="Times New Roman" w:cs="Times New Roman"/>
          <w:i/>
          <w:color w:val="000000" w:themeColor="text1"/>
          <w:sz w:val="28"/>
          <w:szCs w:val="28"/>
          <w:lang w:val="kk-KZ"/>
        </w:rPr>
        <w:t xml:space="preserve">Dickeya dadantii, </w:t>
      </w:r>
      <w:r w:rsidR="007560A3" w:rsidRPr="00425CE5">
        <w:rPr>
          <w:rFonts w:ascii="Times New Roman" w:hAnsi="Times New Roman" w:cs="Times New Roman"/>
          <w:color w:val="000000" w:themeColor="text1"/>
          <w:sz w:val="28"/>
          <w:szCs w:val="28"/>
          <w:lang w:val="kk-KZ"/>
        </w:rPr>
        <w:t xml:space="preserve">KJ541470.1 </w:t>
      </w:r>
      <w:r w:rsidR="007560A3" w:rsidRPr="00425CE5">
        <w:rPr>
          <w:rFonts w:ascii="Times New Roman" w:hAnsi="Times New Roman" w:cs="Times New Roman"/>
          <w:i/>
          <w:color w:val="000000" w:themeColor="text1"/>
          <w:sz w:val="28"/>
          <w:szCs w:val="28"/>
          <w:lang w:val="kk-KZ"/>
        </w:rPr>
        <w:t>Erwinia chrysanthemi,</w:t>
      </w:r>
      <w:r w:rsidR="007560A3" w:rsidRPr="00425CE5">
        <w:rPr>
          <w:rFonts w:ascii="Times New Roman" w:hAnsi="Times New Roman" w:cs="Times New Roman"/>
          <w:color w:val="000000" w:themeColor="text1"/>
          <w:sz w:val="28"/>
          <w:szCs w:val="28"/>
          <w:lang w:val="kk-KZ"/>
        </w:rPr>
        <w:t xml:space="preserve"> AF373175.1 </w:t>
      </w:r>
      <w:r w:rsidR="007560A3" w:rsidRPr="00425CE5">
        <w:rPr>
          <w:rFonts w:ascii="Times New Roman" w:hAnsi="Times New Roman" w:cs="Times New Roman"/>
          <w:i/>
          <w:color w:val="000000" w:themeColor="text1"/>
          <w:sz w:val="28"/>
          <w:szCs w:val="28"/>
          <w:lang w:val="kk-KZ"/>
        </w:rPr>
        <w:t>Erwinia chrysanthemi</w:t>
      </w:r>
      <w:r w:rsidR="007560A3" w:rsidRPr="00425CE5">
        <w:rPr>
          <w:rFonts w:ascii="Times New Roman" w:hAnsi="Times New Roman" w:cs="Times New Roman"/>
          <w:color w:val="000000" w:themeColor="text1"/>
          <w:sz w:val="28"/>
          <w:szCs w:val="28"/>
          <w:lang w:val="kk-KZ"/>
        </w:rPr>
        <w:t xml:space="preserve"> бактерияларымен жақын туыстық қарым-қатынасты көрсетті. Жалпы,</w:t>
      </w:r>
      <w:r w:rsidR="007560A3" w:rsidRPr="00425CE5">
        <w:rPr>
          <w:rFonts w:ascii="Times New Roman" w:hAnsi="Times New Roman" w:cs="Times New Roman"/>
          <w:i/>
          <w:color w:val="000000" w:themeColor="text1"/>
          <w:sz w:val="28"/>
          <w:szCs w:val="28"/>
          <w:lang w:val="kk-KZ"/>
        </w:rPr>
        <w:t xml:space="preserve"> Dickeya dadantii </w:t>
      </w:r>
      <w:r w:rsidR="007560A3" w:rsidRPr="00425CE5">
        <w:rPr>
          <w:rFonts w:ascii="Times New Roman" w:hAnsi="Times New Roman" w:cs="Times New Roman"/>
          <w:color w:val="000000" w:themeColor="text1"/>
          <w:sz w:val="28"/>
          <w:szCs w:val="28"/>
          <w:lang w:val="kk-KZ"/>
        </w:rPr>
        <w:t xml:space="preserve">өсімдіктің көптеген түрлерін зақымдайтын бактерия түрі. </w:t>
      </w:r>
    </w:p>
    <w:p w14:paraId="55693DD8" w14:textId="41765CD0" w:rsidR="00B86CF8" w:rsidRDefault="00B86CF8" w:rsidP="00FF0896">
      <w:pPr>
        <w:spacing w:after="0" w:line="240" w:lineRule="auto"/>
        <w:ind w:firstLine="708"/>
        <w:jc w:val="both"/>
        <w:rPr>
          <w:rFonts w:ascii="Times New Roman" w:hAnsi="Times New Roman" w:cs="Times New Roman"/>
          <w:color w:val="000000" w:themeColor="text1"/>
          <w:sz w:val="28"/>
          <w:szCs w:val="28"/>
          <w:lang w:val="kk-KZ"/>
        </w:rPr>
      </w:pPr>
    </w:p>
    <w:p w14:paraId="74D36D21" w14:textId="6E0E7575" w:rsidR="00B86CF8" w:rsidRDefault="00B86CF8" w:rsidP="00FF0896">
      <w:pPr>
        <w:spacing w:after="0" w:line="240" w:lineRule="auto"/>
        <w:ind w:firstLine="708"/>
        <w:jc w:val="both"/>
        <w:rPr>
          <w:rFonts w:ascii="Times New Roman" w:hAnsi="Times New Roman" w:cs="Times New Roman"/>
          <w:color w:val="000000" w:themeColor="text1"/>
          <w:sz w:val="28"/>
          <w:szCs w:val="28"/>
          <w:lang w:val="kk-KZ"/>
        </w:rPr>
      </w:pPr>
    </w:p>
    <w:p w14:paraId="3BBD0E0D" w14:textId="77777777" w:rsidR="00B86CF8" w:rsidRDefault="00B86CF8" w:rsidP="00FF0896">
      <w:pPr>
        <w:spacing w:after="0" w:line="240" w:lineRule="auto"/>
        <w:ind w:firstLine="708"/>
        <w:jc w:val="both"/>
        <w:rPr>
          <w:rFonts w:ascii="Times New Roman" w:hAnsi="Times New Roman" w:cs="Times New Roman"/>
          <w:color w:val="000000" w:themeColor="text1"/>
          <w:sz w:val="28"/>
          <w:szCs w:val="28"/>
          <w:lang w:val="kk-KZ"/>
        </w:rPr>
      </w:pPr>
    </w:p>
    <w:p w14:paraId="3087921D" w14:textId="77777777" w:rsidR="002145EA" w:rsidRPr="00D553ED" w:rsidRDefault="002145EA" w:rsidP="00FF0896">
      <w:pPr>
        <w:spacing w:after="0" w:line="240" w:lineRule="auto"/>
        <w:jc w:val="both"/>
        <w:rPr>
          <w:rFonts w:ascii="Times New Roman" w:hAnsi="Times New Roman" w:cs="Times New Roman"/>
          <w:color w:val="000000" w:themeColor="text1"/>
          <w:lang w:val="kk-KZ"/>
        </w:rPr>
      </w:pPr>
    </w:p>
    <w:p w14:paraId="5BFD3614" w14:textId="473A6A88" w:rsidR="007560A3" w:rsidRPr="00D553ED" w:rsidRDefault="000B4893" w:rsidP="00B11778">
      <w:pPr>
        <w:spacing w:after="0" w:line="240" w:lineRule="auto"/>
        <w:jc w:val="center"/>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w:lastRenderedPageBreak/>
        <mc:AlternateContent>
          <mc:Choice Requires="wps">
            <w:drawing>
              <wp:anchor distT="0" distB="0" distL="114299" distR="114299" simplePos="0" relativeHeight="251659264" behindDoc="0" locked="0" layoutInCell="1" allowOverlap="1" wp14:anchorId="21250E8C" wp14:editId="0A0043EC">
                <wp:simplePos x="0" y="0"/>
                <wp:positionH relativeFrom="column">
                  <wp:posOffset>1082039</wp:posOffset>
                </wp:positionH>
                <wp:positionV relativeFrom="paragraph">
                  <wp:posOffset>51435</wp:posOffset>
                </wp:positionV>
                <wp:extent cx="0" cy="285750"/>
                <wp:effectExtent l="0" t="0" r="19050" b="0"/>
                <wp:wrapNone/>
                <wp:docPr id="346"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75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37E1975" id="_x0000_t32" coordsize="21600,21600" o:spt="32" o:oned="t" path="m,l21600,21600e" filled="f">
                <v:path arrowok="t" fillok="f" o:connecttype="none"/>
                <o:lock v:ext="edit" shapetype="t"/>
              </v:shapetype>
              <v:shape id="AutoShape 2" o:spid="_x0000_s1026" type="#_x0000_t32" style="position:absolute;margin-left:85.2pt;margin-top:4.05pt;width:0;height:22.5pt;z-index:251659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"/>
            </w:pict>
          </mc:Fallback>
        </mc:AlternateContent>
      </w:r>
      <w:r>
        <w:rPr>
          <w:rFonts w:ascii="Times New Roman" w:hAnsi="Times New Roman" w:cs="Times New Roman"/>
          <w:noProof/>
          <w:color w:val="000000" w:themeColor="text1"/>
          <w:lang w:eastAsia="ru-RU"/>
        </w:rPr>
        <mc:AlternateContent>
          <mc:Choice Requires="wps">
            <w:drawing>
              <wp:anchor distT="0" distB="0" distL="114300" distR="114300" simplePos="0" relativeHeight="251660288" behindDoc="0" locked="0" layoutInCell="1" allowOverlap="1" wp14:anchorId="25ABC53C" wp14:editId="60AC21B5">
                <wp:simplePos x="0" y="0"/>
                <wp:positionH relativeFrom="column">
                  <wp:posOffset>1082040</wp:posOffset>
                </wp:positionH>
                <wp:positionV relativeFrom="paragraph">
                  <wp:posOffset>32385</wp:posOffset>
                </wp:positionV>
                <wp:extent cx="762000" cy="19050"/>
                <wp:effectExtent l="0" t="0" r="0" b="0"/>
                <wp:wrapNone/>
                <wp:docPr id="345"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2000" cy="1905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5841DA" id="AutoShape 3" o:spid="_x0000_s1026" type="#_x0000_t32" style="position:absolute;margin-left:85.2pt;margin-top:2.55pt;width:60pt;height:1.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"/>
            </w:pict>
          </mc:Fallback>
        </mc:AlternateContent>
      </w:r>
      <w:r w:rsidR="007560A3" w:rsidRPr="00D553ED">
        <w:rPr>
          <w:rFonts w:ascii="Times New Roman" w:hAnsi="Times New Roman" w:cs="Times New Roman"/>
          <w:color w:val="000000" w:themeColor="text1"/>
          <w:lang w:val="kk-KZ"/>
        </w:rPr>
        <w:t xml:space="preserve">                          </w:t>
      </w:r>
      <w:r w:rsidR="007560A3" w:rsidRPr="00516A94">
        <w:rPr>
          <w:rFonts w:ascii="Times New Roman" w:hAnsi="Times New Roman" w:cs="Times New Roman"/>
          <w:color w:val="000000" w:themeColor="text1"/>
          <w:lang w:val="kk-KZ"/>
        </w:rPr>
        <w:t xml:space="preserve">NR_1188597.  </w:t>
      </w:r>
      <w:r w:rsidR="007560A3" w:rsidRPr="00D553ED">
        <w:rPr>
          <w:rFonts w:ascii="Times New Roman" w:hAnsi="Times New Roman" w:cs="Times New Roman"/>
          <w:color w:val="000000" w:themeColor="text1"/>
          <w:lang w:val="en-US"/>
        </w:rPr>
        <w:t>Brenneria rubrifaciens</w:t>
      </w:r>
    </w:p>
    <w:p w14:paraId="1C108B6A" w14:textId="4E943C09" w:rsidR="007560A3" w:rsidRPr="00D553ED" w:rsidRDefault="000B4893" w:rsidP="00B11778">
      <w:pPr>
        <w:spacing w:after="0" w:line="240" w:lineRule="auto"/>
        <w:jc w:val="center"/>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61312" behindDoc="0" locked="0" layoutInCell="1" allowOverlap="1" wp14:anchorId="49BA675D" wp14:editId="2B9A03E5">
                <wp:simplePos x="0" y="0"/>
                <wp:positionH relativeFrom="column">
                  <wp:posOffset>939165</wp:posOffset>
                </wp:positionH>
                <wp:positionV relativeFrom="paragraph">
                  <wp:posOffset>29209</wp:posOffset>
                </wp:positionV>
                <wp:extent cx="142875" cy="0"/>
                <wp:effectExtent l="0" t="0" r="0" b="0"/>
                <wp:wrapNone/>
                <wp:docPr id="344"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FDF8A0" id="AutoShape 4" o:spid="_x0000_s1026" type="#_x0000_t32" style="position:absolute;margin-left:73.95pt;margin-top:2.3pt;width:11.25pt;height:0;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662336" behindDoc="0" locked="0" layoutInCell="1" allowOverlap="1" wp14:anchorId="0F1C2917" wp14:editId="114E6EA7">
                <wp:simplePos x="0" y="0"/>
                <wp:positionH relativeFrom="column">
                  <wp:posOffset>939164</wp:posOffset>
                </wp:positionH>
                <wp:positionV relativeFrom="paragraph">
                  <wp:posOffset>29210</wp:posOffset>
                </wp:positionV>
                <wp:extent cx="0" cy="581025"/>
                <wp:effectExtent l="0" t="0" r="19050" b="0"/>
                <wp:wrapNone/>
                <wp:docPr id="343"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810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8ED3DF" id="AutoShape 5" o:spid="_x0000_s1026" type="#_x0000_t32" style="position:absolute;margin-left:73.95pt;margin-top:2.3pt;width:0;height:45.75pt;flip:y;z-index:251662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63360" behindDoc="0" locked="0" layoutInCell="1" allowOverlap="1" wp14:anchorId="466103B7" wp14:editId="6AB30DE6">
                <wp:simplePos x="0" y="0"/>
                <wp:positionH relativeFrom="column">
                  <wp:posOffset>1082040</wp:posOffset>
                </wp:positionH>
                <wp:positionV relativeFrom="paragraph">
                  <wp:posOffset>191134</wp:posOffset>
                </wp:positionV>
                <wp:extent cx="314325" cy="0"/>
                <wp:effectExtent l="0" t="0" r="0" b="0"/>
                <wp:wrapNone/>
                <wp:docPr id="342"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F5DD2A" id="AutoShape 6" o:spid="_x0000_s1026" type="#_x0000_t32" style="position:absolute;margin-left:85.2pt;margin-top:15.05pt;width:24.75pt;height:0;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664384" behindDoc="0" locked="0" layoutInCell="1" allowOverlap="1" wp14:anchorId="12D84B57" wp14:editId="2A497405">
                <wp:simplePos x="0" y="0"/>
                <wp:positionH relativeFrom="column">
                  <wp:posOffset>1396364</wp:posOffset>
                </wp:positionH>
                <wp:positionV relativeFrom="paragraph">
                  <wp:posOffset>95885</wp:posOffset>
                </wp:positionV>
                <wp:extent cx="0" cy="219075"/>
                <wp:effectExtent l="0" t="0" r="19050" b="9525"/>
                <wp:wrapNone/>
                <wp:docPr id="341"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265F90" id="AutoShape 7" o:spid="_x0000_s1026" type="#_x0000_t32" style="position:absolute;margin-left:109.95pt;margin-top:7.55pt;width:0;height:17.25pt;z-index:251664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"/>
            </w:pict>
          </mc:Fallback>
        </mc:AlternateContent>
      </w:r>
      <w:r>
        <w:rPr>
          <w:rFonts w:ascii="Times New Roman" w:hAnsi="Times New Roman" w:cs="Times New Roman"/>
          <w:noProof/>
          <w:color w:val="000000" w:themeColor="text1"/>
          <w:lang w:eastAsia="ru-RU"/>
        </w:rPr>
        <mc:AlternateContent>
          <mc:Choice Requires="wps">
            <w:drawing>
              <wp:anchor distT="0" distB="0" distL="114300" distR="114300" simplePos="0" relativeHeight="251665408" behindDoc="0" locked="0" layoutInCell="1" allowOverlap="1" wp14:anchorId="0ECF0381" wp14:editId="06ED7226">
                <wp:simplePos x="0" y="0"/>
                <wp:positionH relativeFrom="column">
                  <wp:posOffset>1396365</wp:posOffset>
                </wp:positionH>
                <wp:positionV relativeFrom="paragraph">
                  <wp:posOffset>86360</wp:posOffset>
                </wp:positionV>
                <wp:extent cx="447675" cy="9525"/>
                <wp:effectExtent l="0" t="0" r="9525" b="9525"/>
                <wp:wrapNone/>
                <wp:docPr id="340"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7675" cy="9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C3DF6B" id="AutoShape 8" o:spid="_x0000_s1026" type="#_x0000_t32" style="position:absolute;margin-left:109.95pt;margin-top:6.8pt;width:35.25pt;height:.7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"/>
            </w:pict>
          </mc:Fallback>
        </mc:AlternateContent>
      </w:r>
      <w:r w:rsidR="007560A3" w:rsidRPr="00D553ED">
        <w:rPr>
          <w:rFonts w:ascii="Times New Roman" w:hAnsi="Times New Roman" w:cs="Times New Roman"/>
          <w:color w:val="000000" w:themeColor="text1"/>
          <w:lang w:val="kk-KZ"/>
        </w:rPr>
        <w:t xml:space="preserve">                        </w:t>
      </w:r>
      <w:r w:rsidR="007560A3" w:rsidRPr="00D553ED">
        <w:rPr>
          <w:rFonts w:ascii="Times New Roman" w:hAnsi="Times New Roman" w:cs="Times New Roman"/>
          <w:color w:val="000000" w:themeColor="text1"/>
          <w:lang w:val="en-US"/>
        </w:rPr>
        <w:t xml:space="preserve">NR_041977.1 Brenneria rubrifaciens </w:t>
      </w:r>
    </w:p>
    <w:p w14:paraId="41C1156F" w14:textId="7AEDAA47" w:rsidR="007560A3" w:rsidRPr="00D553ED" w:rsidRDefault="000B4893" w:rsidP="00B11778">
      <w:pPr>
        <w:spacing w:after="0" w:line="240" w:lineRule="auto"/>
        <w:jc w:val="center"/>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0" distB="0" distL="114299" distR="114299" simplePos="0" relativeHeight="251666432" behindDoc="0" locked="0" layoutInCell="1" allowOverlap="1" wp14:anchorId="36C61680" wp14:editId="53BC53F4">
                <wp:simplePos x="0" y="0"/>
                <wp:positionH relativeFrom="column">
                  <wp:posOffset>1663064</wp:posOffset>
                </wp:positionH>
                <wp:positionV relativeFrom="paragraph">
                  <wp:posOffset>102235</wp:posOffset>
                </wp:positionV>
                <wp:extent cx="0" cy="142875"/>
                <wp:effectExtent l="0" t="0" r="19050" b="9525"/>
                <wp:wrapNone/>
                <wp:docPr id="339"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D75F99" id="AutoShape 9" o:spid="_x0000_s1026" type="#_x0000_t32" style="position:absolute;margin-left:130.95pt;margin-top:8.05pt;width:0;height:11.25pt;z-index:25166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67456" behindDoc="0" locked="0" layoutInCell="1" allowOverlap="1" wp14:anchorId="6859ED89" wp14:editId="45CC44F8">
                <wp:simplePos x="0" y="0"/>
                <wp:positionH relativeFrom="column">
                  <wp:posOffset>1663065</wp:posOffset>
                </wp:positionH>
                <wp:positionV relativeFrom="paragraph">
                  <wp:posOffset>102234</wp:posOffset>
                </wp:positionV>
                <wp:extent cx="180975" cy="0"/>
                <wp:effectExtent l="0" t="0" r="0" b="0"/>
                <wp:wrapNone/>
                <wp:docPr id="338"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9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65C52D" id="AutoShape 10" o:spid="_x0000_s1026" type="#_x0000_t32" style="position:absolute;margin-left:130.95pt;margin-top:8.05pt;width:14.25pt;height:0;flip:x;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"/>
            </w:pict>
          </mc:Fallback>
        </mc:AlternateContent>
      </w:r>
      <w:r w:rsidR="007560A3" w:rsidRPr="00D553ED">
        <w:rPr>
          <w:rFonts w:ascii="Times New Roman" w:hAnsi="Times New Roman" w:cs="Times New Roman"/>
          <w:color w:val="000000" w:themeColor="text1"/>
          <w:lang w:val="kk-KZ"/>
        </w:rPr>
        <w:t xml:space="preserve">                        </w:t>
      </w:r>
      <w:r w:rsidR="007560A3" w:rsidRPr="00D553ED">
        <w:rPr>
          <w:rFonts w:ascii="Times New Roman" w:hAnsi="Times New Roman" w:cs="Times New Roman"/>
          <w:color w:val="000000" w:themeColor="text1"/>
          <w:lang w:val="en-US"/>
        </w:rPr>
        <w:t>NR_119372.1 Brenneria rubrifaciens</w:t>
      </w:r>
    </w:p>
    <w:p w14:paraId="27601872" w14:textId="62265560" w:rsidR="007560A3" w:rsidRPr="00D553ED" w:rsidRDefault="000B4893" w:rsidP="00B11778">
      <w:pPr>
        <w:spacing w:after="0" w:line="240" w:lineRule="auto"/>
        <w:jc w:val="center"/>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68480" behindDoc="0" locked="0" layoutInCell="1" allowOverlap="1" wp14:anchorId="5CFA9415" wp14:editId="0390B96E">
                <wp:simplePos x="0" y="0"/>
                <wp:positionH relativeFrom="column">
                  <wp:posOffset>748665</wp:posOffset>
                </wp:positionH>
                <wp:positionV relativeFrom="paragraph">
                  <wp:posOffset>99059</wp:posOffset>
                </wp:positionV>
                <wp:extent cx="190500" cy="0"/>
                <wp:effectExtent l="0" t="0" r="0" b="0"/>
                <wp:wrapNone/>
                <wp:docPr id="337"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5E62EE" id="AutoShape 11" o:spid="_x0000_s1026" type="#_x0000_t32" style="position:absolute;margin-left:58.95pt;margin-top:7.8pt;width:15pt;height:0;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669504" behindDoc="0" locked="0" layoutInCell="1" allowOverlap="1" wp14:anchorId="140FD860" wp14:editId="0DD8BA99">
                <wp:simplePos x="0" y="0"/>
                <wp:positionH relativeFrom="column">
                  <wp:posOffset>748664</wp:posOffset>
                </wp:positionH>
                <wp:positionV relativeFrom="paragraph">
                  <wp:posOffset>99060</wp:posOffset>
                </wp:positionV>
                <wp:extent cx="0" cy="438150"/>
                <wp:effectExtent l="0" t="0" r="19050" b="0"/>
                <wp:wrapNone/>
                <wp:docPr id="336"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3815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2BA298" id="AutoShape 12" o:spid="_x0000_s1026" type="#_x0000_t32" style="position:absolute;margin-left:58.95pt;margin-top:7.8pt;width:0;height:34.5pt;flip:y;z-index:251669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70528" behindDoc="0" locked="0" layoutInCell="1" allowOverlap="1" wp14:anchorId="3EECA02F" wp14:editId="75ACEBD5">
                <wp:simplePos x="0" y="0"/>
                <wp:positionH relativeFrom="column">
                  <wp:posOffset>1663065</wp:posOffset>
                </wp:positionH>
                <wp:positionV relativeFrom="paragraph">
                  <wp:posOffset>99059</wp:posOffset>
                </wp:positionV>
                <wp:extent cx="180975" cy="0"/>
                <wp:effectExtent l="0" t="0" r="0" b="0"/>
                <wp:wrapNone/>
                <wp:docPr id="335"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F8D043" id="AutoShape 13" o:spid="_x0000_s1026" type="#_x0000_t32" style="position:absolute;margin-left:130.95pt;margin-top:7.8pt;width:14.25pt;height:0;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299" distR="114299" simplePos="0" relativeHeight="251671552" behindDoc="0" locked="0" layoutInCell="1" allowOverlap="1" wp14:anchorId="16CA0597" wp14:editId="6EEEEC6C">
                <wp:simplePos x="0" y="0"/>
                <wp:positionH relativeFrom="column">
                  <wp:posOffset>1396364</wp:posOffset>
                </wp:positionH>
                <wp:positionV relativeFrom="paragraph">
                  <wp:posOffset>22859</wp:posOffset>
                </wp:positionV>
                <wp:extent cx="0" cy="0"/>
                <wp:effectExtent l="0" t="0" r="0" b="0"/>
                <wp:wrapNone/>
                <wp:docPr id="334"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318BB7" id="AutoShape 14" o:spid="_x0000_s1026" type="#_x0000_t32" style="position:absolute;margin-left:109.95pt;margin-top:1.8pt;width:0;height:0;z-index:251671552;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72576" behindDoc="0" locked="0" layoutInCell="1" allowOverlap="1" wp14:anchorId="5F453584" wp14:editId="6C12A7B7">
                <wp:simplePos x="0" y="0"/>
                <wp:positionH relativeFrom="column">
                  <wp:posOffset>1396365</wp:posOffset>
                </wp:positionH>
                <wp:positionV relativeFrom="paragraph">
                  <wp:posOffset>22859</wp:posOffset>
                </wp:positionV>
                <wp:extent cx="266700" cy="0"/>
                <wp:effectExtent l="0" t="0" r="0" b="0"/>
                <wp:wrapNone/>
                <wp:docPr id="333"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035224" id="AutoShape 15" o:spid="_x0000_s1026" type="#_x0000_t32" style="position:absolute;margin-left:109.95pt;margin-top:1.8pt;width:21pt;height:0;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"/>
            </w:pict>
          </mc:Fallback>
        </mc:AlternateContent>
      </w:r>
      <w:r w:rsidR="007560A3" w:rsidRPr="00D553ED">
        <w:rPr>
          <w:rFonts w:ascii="Times New Roman" w:hAnsi="Times New Roman" w:cs="Times New Roman"/>
          <w:color w:val="000000" w:themeColor="text1"/>
          <w:lang w:val="kk-KZ"/>
        </w:rPr>
        <w:t xml:space="preserve">                        </w:t>
      </w:r>
      <w:r w:rsidR="007560A3" w:rsidRPr="00D553ED">
        <w:rPr>
          <w:rFonts w:ascii="Times New Roman" w:hAnsi="Times New Roman" w:cs="Times New Roman"/>
          <w:color w:val="000000" w:themeColor="text1"/>
          <w:lang w:val="en-US"/>
        </w:rPr>
        <w:t>NR_116758.1 Brenneria rubrifaciens</w:t>
      </w:r>
    </w:p>
    <w:p w14:paraId="2C968E14" w14:textId="7989D282" w:rsidR="007560A3" w:rsidRPr="00D553ED" w:rsidRDefault="000B4893" w:rsidP="00B11778">
      <w:pPr>
        <w:tabs>
          <w:tab w:val="left" w:pos="2694"/>
        </w:tabs>
        <w:spacing w:after="0" w:line="240" w:lineRule="auto"/>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73600" behindDoc="0" locked="0" layoutInCell="1" allowOverlap="1" wp14:anchorId="7D22E39D" wp14:editId="6DEEB45A">
                <wp:simplePos x="0" y="0"/>
                <wp:positionH relativeFrom="column">
                  <wp:posOffset>1663065</wp:posOffset>
                </wp:positionH>
                <wp:positionV relativeFrom="paragraph">
                  <wp:posOffset>257809</wp:posOffset>
                </wp:positionV>
                <wp:extent cx="180975" cy="0"/>
                <wp:effectExtent l="0" t="0" r="0" b="0"/>
                <wp:wrapNone/>
                <wp:docPr id="332"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7BC569" id="AutoShape 16" o:spid="_x0000_s1026" type="#_x0000_t32" style="position:absolute;margin-left:130.95pt;margin-top:20.3pt;width:14.25pt;height:0;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674624" behindDoc="0" locked="0" layoutInCell="1" allowOverlap="1" wp14:anchorId="3E82F5FF" wp14:editId="4CDB193C">
                <wp:simplePos x="0" y="0"/>
                <wp:positionH relativeFrom="column">
                  <wp:posOffset>1663064</wp:posOffset>
                </wp:positionH>
                <wp:positionV relativeFrom="paragraph">
                  <wp:posOffset>86360</wp:posOffset>
                </wp:positionV>
                <wp:extent cx="0" cy="171450"/>
                <wp:effectExtent l="0" t="0" r="19050" b="0"/>
                <wp:wrapNone/>
                <wp:docPr id="331"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31AB8E" id="AutoShape 17" o:spid="_x0000_s1026" type="#_x0000_t32" style="position:absolute;margin-left:130.95pt;margin-top:6.8pt;width:0;height:13.5pt;z-index:251674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75648" behindDoc="0" locked="0" layoutInCell="1" allowOverlap="1" wp14:anchorId="41240A22" wp14:editId="34D87958">
                <wp:simplePos x="0" y="0"/>
                <wp:positionH relativeFrom="column">
                  <wp:posOffset>1663065</wp:posOffset>
                </wp:positionH>
                <wp:positionV relativeFrom="paragraph">
                  <wp:posOffset>86359</wp:posOffset>
                </wp:positionV>
                <wp:extent cx="180975" cy="0"/>
                <wp:effectExtent l="0" t="0" r="0" b="0"/>
                <wp:wrapNone/>
                <wp:docPr id="33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9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2865D1" id="AutoShape 18" o:spid="_x0000_s1026" type="#_x0000_t32" style="position:absolute;margin-left:130.95pt;margin-top:6.8pt;width:14.25pt;height:0;flip:x;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"/>
            </w:pict>
          </mc:Fallback>
        </mc:AlternateContent>
      </w:r>
      <w:r w:rsidR="007560A3" w:rsidRPr="00D553ED">
        <w:rPr>
          <w:rFonts w:ascii="Times New Roman" w:hAnsi="Times New Roman" w:cs="Times New Roman"/>
          <w:color w:val="000000" w:themeColor="text1"/>
          <w:lang w:val="en-US"/>
        </w:rPr>
        <w:t xml:space="preserve">                                                 </w:t>
      </w:r>
      <w:r w:rsidR="000D693D" w:rsidRPr="00D553ED">
        <w:rPr>
          <w:rFonts w:ascii="Times New Roman" w:hAnsi="Times New Roman" w:cs="Times New Roman"/>
          <w:color w:val="000000" w:themeColor="text1"/>
          <w:lang w:val="kk-KZ"/>
        </w:rPr>
        <w:t xml:space="preserve">                  </w:t>
      </w:r>
      <w:r w:rsidR="007560A3" w:rsidRPr="00D553ED">
        <w:rPr>
          <w:rFonts w:ascii="Times New Roman" w:hAnsi="Times New Roman" w:cs="Times New Roman"/>
          <w:color w:val="000000" w:themeColor="text1"/>
          <w:lang w:val="en-US"/>
        </w:rPr>
        <w:t>NR_114714.1 Brenneria salicis</w:t>
      </w:r>
    </w:p>
    <w:p w14:paraId="26D565BE" w14:textId="40AB53C3" w:rsidR="007560A3" w:rsidRPr="00D553ED" w:rsidRDefault="000B4893" w:rsidP="00B11778">
      <w:pPr>
        <w:tabs>
          <w:tab w:val="left" w:pos="2694"/>
        </w:tabs>
        <w:spacing w:after="0" w:line="240" w:lineRule="auto"/>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0" distB="0" distL="114300" distR="114300" simplePos="0" relativeHeight="251676672" behindDoc="0" locked="0" layoutInCell="1" allowOverlap="1" wp14:anchorId="1EA593AB" wp14:editId="52206ABA">
                <wp:simplePos x="0" y="0"/>
                <wp:positionH relativeFrom="column">
                  <wp:posOffset>605790</wp:posOffset>
                </wp:positionH>
                <wp:positionV relativeFrom="paragraph">
                  <wp:posOffset>26035</wp:posOffset>
                </wp:positionV>
                <wp:extent cx="635" cy="1269365"/>
                <wp:effectExtent l="0" t="0" r="18415" b="6985"/>
                <wp:wrapNone/>
                <wp:docPr id="329"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26936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D8E471" id="AutoShape 19" o:spid="_x0000_s1026" type="#_x0000_t32" style="position:absolute;margin-left:47.7pt;margin-top:2.05pt;width:.05pt;height:99.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77696" behindDoc="0" locked="0" layoutInCell="1" allowOverlap="1" wp14:anchorId="511ECE61" wp14:editId="0A731AEF">
                <wp:simplePos x="0" y="0"/>
                <wp:positionH relativeFrom="column">
                  <wp:posOffset>605790</wp:posOffset>
                </wp:positionH>
                <wp:positionV relativeFrom="paragraph">
                  <wp:posOffset>26034</wp:posOffset>
                </wp:positionV>
                <wp:extent cx="142875" cy="0"/>
                <wp:effectExtent l="0" t="0" r="0" b="0"/>
                <wp:wrapNone/>
                <wp:docPr id="328"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8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CB46A4" id="AutoShape 20" o:spid="_x0000_s1026" type="#_x0000_t32" style="position:absolute;margin-left:47.7pt;margin-top:2.05pt;width:11.25pt;height:0;flip:x;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78720" behindDoc="0" locked="0" layoutInCell="1" allowOverlap="1" wp14:anchorId="25E02F1D" wp14:editId="51BA174C">
                <wp:simplePos x="0" y="0"/>
                <wp:positionH relativeFrom="column">
                  <wp:posOffset>939165</wp:posOffset>
                </wp:positionH>
                <wp:positionV relativeFrom="paragraph">
                  <wp:posOffset>26034</wp:posOffset>
                </wp:positionV>
                <wp:extent cx="723900" cy="0"/>
                <wp:effectExtent l="0" t="0" r="0" b="0"/>
                <wp:wrapNone/>
                <wp:docPr id="327"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39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016C52" id="AutoShape 21" o:spid="_x0000_s1026" type="#_x0000_t32" style="position:absolute;margin-left:73.95pt;margin-top:2.05pt;width:57pt;height:0;flip:x;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"/>
            </w:pict>
          </mc:Fallback>
        </mc:AlternateContent>
      </w:r>
      <w:r w:rsidR="007560A3" w:rsidRPr="00D553ED">
        <w:rPr>
          <w:rFonts w:ascii="Times New Roman" w:hAnsi="Times New Roman" w:cs="Times New Roman"/>
          <w:color w:val="000000" w:themeColor="text1"/>
          <w:lang w:val="en-US"/>
        </w:rPr>
        <w:t xml:space="preserve">                                                  </w:t>
      </w:r>
      <w:r w:rsidR="000D693D" w:rsidRPr="00D553ED">
        <w:rPr>
          <w:rFonts w:ascii="Times New Roman" w:hAnsi="Times New Roman" w:cs="Times New Roman"/>
          <w:color w:val="000000" w:themeColor="text1"/>
          <w:lang w:val="kk-KZ"/>
        </w:rPr>
        <w:t xml:space="preserve">                 </w:t>
      </w:r>
      <w:r w:rsidR="007560A3" w:rsidRPr="00D553ED">
        <w:rPr>
          <w:rFonts w:ascii="Times New Roman" w:hAnsi="Times New Roman" w:cs="Times New Roman"/>
          <w:color w:val="000000" w:themeColor="text1"/>
          <w:lang w:val="en-US"/>
        </w:rPr>
        <w:t>NR_119371.1 Brenneria salicis</w:t>
      </w:r>
    </w:p>
    <w:p w14:paraId="63ACE0A5" w14:textId="1923659F" w:rsidR="007560A3" w:rsidRPr="00D553ED" w:rsidRDefault="000B4893" w:rsidP="00B11778">
      <w:pPr>
        <w:tabs>
          <w:tab w:val="left" w:pos="2694"/>
        </w:tabs>
        <w:spacing w:after="0" w:line="240" w:lineRule="auto"/>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0" distB="0" distL="114300" distR="114300" simplePos="0" relativeHeight="251679744" behindDoc="0" locked="0" layoutInCell="1" allowOverlap="1" wp14:anchorId="247C3724" wp14:editId="1BA1616D">
                <wp:simplePos x="0" y="0"/>
                <wp:positionH relativeFrom="column">
                  <wp:posOffset>748665</wp:posOffset>
                </wp:positionH>
                <wp:positionV relativeFrom="paragraph">
                  <wp:posOffset>89535</wp:posOffset>
                </wp:positionV>
                <wp:extent cx="1095375" cy="9525"/>
                <wp:effectExtent l="0" t="0" r="9525" b="9525"/>
                <wp:wrapNone/>
                <wp:docPr id="326"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95375" cy="9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BB7C57" id="AutoShape 22" o:spid="_x0000_s1026" type="#_x0000_t32" style="position:absolute;margin-left:58.95pt;margin-top:7.05pt;width:86.25pt;height:.7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"/>
            </w:pict>
          </mc:Fallback>
        </mc:AlternateContent>
      </w:r>
      <w:r w:rsidR="007560A3" w:rsidRPr="00D553ED">
        <w:rPr>
          <w:rFonts w:ascii="Times New Roman" w:hAnsi="Times New Roman" w:cs="Times New Roman"/>
          <w:color w:val="000000" w:themeColor="text1"/>
          <w:lang w:val="en-US"/>
        </w:rPr>
        <w:t xml:space="preserve">                                                   </w:t>
      </w:r>
      <w:r w:rsidR="0089337A" w:rsidRPr="00D553ED">
        <w:rPr>
          <w:rFonts w:ascii="Times New Roman" w:hAnsi="Times New Roman" w:cs="Times New Roman"/>
          <w:color w:val="000000" w:themeColor="text1"/>
          <w:lang w:val="kk-KZ"/>
        </w:rPr>
        <w:t xml:space="preserve">                </w:t>
      </w:r>
      <w:r w:rsidR="007560A3" w:rsidRPr="00D553ED">
        <w:rPr>
          <w:rFonts w:ascii="Times New Roman" w:hAnsi="Times New Roman" w:cs="Times New Roman"/>
          <w:color w:val="000000" w:themeColor="text1"/>
          <w:lang w:val="en-US"/>
        </w:rPr>
        <w:t>NR_118273.1 Brenneria goodwinii</w:t>
      </w:r>
    </w:p>
    <w:p w14:paraId="7A3303BD" w14:textId="7FB729A3"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0" distB="0" distL="114299" distR="114299" simplePos="0" relativeHeight="251680768" behindDoc="0" locked="0" layoutInCell="1" allowOverlap="1" wp14:anchorId="4C5C1E1E" wp14:editId="37562ADD">
                <wp:simplePos x="0" y="0"/>
                <wp:positionH relativeFrom="column">
                  <wp:posOffset>1663064</wp:posOffset>
                </wp:positionH>
                <wp:positionV relativeFrom="paragraph">
                  <wp:posOffset>86360</wp:posOffset>
                </wp:positionV>
                <wp:extent cx="0" cy="172085"/>
                <wp:effectExtent l="0" t="0" r="19050" b="18415"/>
                <wp:wrapNone/>
                <wp:docPr id="325"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208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F75EEC" id="AutoShape 23" o:spid="_x0000_s1026" type="#_x0000_t32" style="position:absolute;margin-left:130.95pt;margin-top:6.8pt;width:0;height:13.55pt;z-index:251680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81792" behindDoc="0" locked="0" layoutInCell="1" allowOverlap="1" wp14:anchorId="04FC4E07" wp14:editId="4451B73E">
                <wp:simplePos x="0" y="0"/>
                <wp:positionH relativeFrom="column">
                  <wp:posOffset>1663065</wp:posOffset>
                </wp:positionH>
                <wp:positionV relativeFrom="paragraph">
                  <wp:posOffset>86359</wp:posOffset>
                </wp:positionV>
                <wp:extent cx="180975" cy="0"/>
                <wp:effectExtent l="0" t="0" r="0" b="0"/>
                <wp:wrapNone/>
                <wp:docPr id="324"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9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25C178" id="AutoShape 24" o:spid="_x0000_s1026" type="#_x0000_t32" style="position:absolute;margin-left:130.95pt;margin-top:6.8pt;width:14.25pt;height:0;flip:x;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"/>
            </w:pict>
          </mc:Fallback>
        </mc:AlternateContent>
      </w:r>
      <w:r w:rsidR="007560A3" w:rsidRPr="00D553ED">
        <w:rPr>
          <w:rFonts w:ascii="Times New Roman" w:hAnsi="Times New Roman" w:cs="Times New Roman"/>
          <w:color w:val="000000" w:themeColor="text1"/>
          <w:lang w:val="kk-KZ"/>
        </w:rPr>
        <w:t xml:space="preserve">                                               </w:t>
      </w:r>
      <w:r w:rsidR="007560A3" w:rsidRPr="00D553ED">
        <w:rPr>
          <w:rFonts w:ascii="Times New Roman" w:hAnsi="Times New Roman" w:cs="Times New Roman"/>
          <w:color w:val="000000" w:themeColor="text1"/>
          <w:lang w:val="en-US"/>
        </w:rPr>
        <w:t xml:space="preserve"> </w:t>
      </w:r>
      <w:r w:rsidR="0089337A" w:rsidRPr="00D553ED">
        <w:rPr>
          <w:rFonts w:ascii="Times New Roman" w:hAnsi="Times New Roman" w:cs="Times New Roman"/>
          <w:color w:val="000000" w:themeColor="text1"/>
          <w:lang w:val="kk-KZ"/>
        </w:rPr>
        <w:t xml:space="preserve">                   </w:t>
      </w:r>
      <w:r w:rsidR="007560A3" w:rsidRPr="00D553ED">
        <w:rPr>
          <w:rFonts w:ascii="Times New Roman" w:hAnsi="Times New Roman" w:cs="Times New Roman"/>
          <w:color w:val="000000" w:themeColor="text1"/>
          <w:lang w:val="en-US"/>
        </w:rPr>
        <w:t xml:space="preserve">NR_041971.1 Pectobacterium </w:t>
      </w:r>
      <w:r w:rsidR="00930741" w:rsidRPr="00D553ED">
        <w:rPr>
          <w:rFonts w:ascii="Times New Roman" w:hAnsi="Times New Roman" w:cs="Times New Roman"/>
          <w:color w:val="000000" w:themeColor="text1"/>
          <w:lang w:val="kk-KZ"/>
        </w:rPr>
        <w:t xml:space="preserve"> </w:t>
      </w:r>
      <w:r w:rsidR="007560A3" w:rsidRPr="00D553ED">
        <w:rPr>
          <w:rFonts w:ascii="Times New Roman" w:hAnsi="Times New Roman" w:cs="Times New Roman"/>
          <w:color w:val="000000" w:themeColor="text1"/>
          <w:lang w:val="en-US"/>
        </w:rPr>
        <w:t>carotovorum</w:t>
      </w:r>
    </w:p>
    <w:p w14:paraId="122355C9" w14:textId="2B2C6DCE"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82816" behindDoc="0" locked="0" layoutInCell="1" allowOverlap="1" wp14:anchorId="5E4A0FF3" wp14:editId="25077BFD">
                <wp:simplePos x="0" y="0"/>
                <wp:positionH relativeFrom="column">
                  <wp:posOffset>1491615</wp:posOffset>
                </wp:positionH>
                <wp:positionV relativeFrom="paragraph">
                  <wp:posOffset>54609</wp:posOffset>
                </wp:positionV>
                <wp:extent cx="171450" cy="0"/>
                <wp:effectExtent l="0" t="0" r="0" b="0"/>
                <wp:wrapNone/>
                <wp:docPr id="23"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60B102" id="AutoShape 25" o:spid="_x0000_s1026" type="#_x0000_t32" style="position:absolute;margin-left:117.45pt;margin-top:4.3pt;width:13.5pt;height:0;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683840" behindDoc="0" locked="0" layoutInCell="1" allowOverlap="1" wp14:anchorId="5A52B9F6" wp14:editId="47C12F24">
                <wp:simplePos x="0" y="0"/>
                <wp:positionH relativeFrom="column">
                  <wp:posOffset>1491614</wp:posOffset>
                </wp:positionH>
                <wp:positionV relativeFrom="paragraph">
                  <wp:posOffset>54610</wp:posOffset>
                </wp:positionV>
                <wp:extent cx="0" cy="190500"/>
                <wp:effectExtent l="0" t="0" r="19050" b="0"/>
                <wp:wrapNone/>
                <wp:docPr id="22"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9050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4318F1" id="AutoShape 26" o:spid="_x0000_s1026" type="#_x0000_t32" style="position:absolute;margin-left:117.45pt;margin-top:4.3pt;width:0;height:15pt;flip:y;z-index:2516838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"/>
            </w:pict>
          </mc:Fallback>
        </mc:AlternateContent>
      </w:r>
      <w:r>
        <w:rPr>
          <w:rFonts w:ascii="Times New Roman" w:hAnsi="Times New Roman" w:cs="Times New Roman"/>
          <w:noProof/>
          <w:color w:val="000000" w:themeColor="text1"/>
          <w:lang w:eastAsia="ru-RU"/>
        </w:rPr>
        <mc:AlternateContent>
          <mc:Choice Requires="wps">
            <w:drawing>
              <wp:anchor distT="0" distB="0" distL="114300" distR="114300" simplePos="0" relativeHeight="251684864" behindDoc="0" locked="0" layoutInCell="1" allowOverlap="1" wp14:anchorId="32B506A8" wp14:editId="4D00FC2F">
                <wp:simplePos x="0" y="0"/>
                <wp:positionH relativeFrom="column">
                  <wp:posOffset>1663065</wp:posOffset>
                </wp:positionH>
                <wp:positionV relativeFrom="paragraph">
                  <wp:posOffset>111760</wp:posOffset>
                </wp:positionV>
                <wp:extent cx="180975" cy="635"/>
                <wp:effectExtent l="0" t="0" r="9525" b="18415"/>
                <wp:wrapNone/>
                <wp:docPr id="321"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63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EFC801" id="AutoShape 27" o:spid="_x0000_s1026" type="#_x0000_t32" style="position:absolute;margin-left:130.95pt;margin-top:8.8pt;width:14.25pt;height:.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"/>
            </w:pict>
          </mc:Fallback>
        </mc:AlternateContent>
      </w:r>
      <w:r w:rsidR="007560A3" w:rsidRPr="00D553ED">
        <w:rPr>
          <w:rFonts w:ascii="Times New Roman" w:hAnsi="Times New Roman" w:cs="Times New Roman"/>
          <w:color w:val="000000" w:themeColor="text1"/>
          <w:lang w:val="kk-KZ"/>
        </w:rPr>
        <w:t xml:space="preserve">                                                  </w:t>
      </w:r>
      <w:r w:rsidR="0089337A" w:rsidRPr="00D553ED">
        <w:rPr>
          <w:rFonts w:ascii="Times New Roman" w:hAnsi="Times New Roman" w:cs="Times New Roman"/>
          <w:color w:val="000000" w:themeColor="text1"/>
          <w:lang w:val="kk-KZ"/>
        </w:rPr>
        <w:t xml:space="preserve">                 </w:t>
      </w:r>
      <w:r w:rsidR="007560A3" w:rsidRPr="00D553ED">
        <w:rPr>
          <w:rFonts w:ascii="Times New Roman" w:hAnsi="Times New Roman" w:cs="Times New Roman"/>
          <w:color w:val="000000" w:themeColor="text1"/>
          <w:lang w:val="kk-KZ"/>
        </w:rPr>
        <w:t>NR_118226.1 Pectobacterium carotovorum</w:t>
      </w:r>
    </w:p>
    <w:p w14:paraId="709EB7B0" w14:textId="393F164D"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0" distB="0" distL="114300" distR="114300" simplePos="0" relativeHeight="251685888" behindDoc="0" locked="0" layoutInCell="1" allowOverlap="1" wp14:anchorId="65CD3146" wp14:editId="6EAE8C09">
                <wp:simplePos x="0" y="0"/>
                <wp:positionH relativeFrom="column">
                  <wp:posOffset>453390</wp:posOffset>
                </wp:positionH>
                <wp:positionV relativeFrom="paragraph">
                  <wp:posOffset>32385</wp:posOffset>
                </wp:positionV>
                <wp:extent cx="635" cy="1455420"/>
                <wp:effectExtent l="0" t="0" r="18415" b="0"/>
                <wp:wrapNone/>
                <wp:docPr id="320"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45542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CA96F2" id="AutoShape 28" o:spid="_x0000_s1026" type="#_x0000_t32" style="position:absolute;margin-left:35.7pt;margin-top:2.55pt;width:.05pt;height:114.6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86912" behindDoc="0" locked="0" layoutInCell="1" allowOverlap="1" wp14:anchorId="0BE826E5" wp14:editId="759D6F28">
                <wp:simplePos x="0" y="0"/>
                <wp:positionH relativeFrom="column">
                  <wp:posOffset>453390</wp:posOffset>
                </wp:positionH>
                <wp:positionV relativeFrom="paragraph">
                  <wp:posOffset>32384</wp:posOffset>
                </wp:positionV>
                <wp:extent cx="152400" cy="0"/>
                <wp:effectExtent l="0" t="0" r="0" b="0"/>
                <wp:wrapNone/>
                <wp:docPr id="319"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E85CFC" id="AutoShape 29" o:spid="_x0000_s1026" type="#_x0000_t32" style="position:absolute;margin-left:35.7pt;margin-top:2.55pt;width:12pt;height:0;z-index:251686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87936" behindDoc="0" locked="0" layoutInCell="1" allowOverlap="1" wp14:anchorId="6428D836" wp14:editId="3F259AD5">
                <wp:simplePos x="0" y="0"/>
                <wp:positionH relativeFrom="column">
                  <wp:posOffset>1339215</wp:posOffset>
                </wp:positionH>
                <wp:positionV relativeFrom="paragraph">
                  <wp:posOffset>32384</wp:posOffset>
                </wp:positionV>
                <wp:extent cx="152400" cy="0"/>
                <wp:effectExtent l="0" t="0" r="0" b="0"/>
                <wp:wrapNone/>
                <wp:docPr id="318"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F7148A" id="AutoShape 30" o:spid="_x0000_s1026" type="#_x0000_t32" style="position:absolute;margin-left:105.45pt;margin-top:2.55pt;width:12pt;height:0;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688960" behindDoc="0" locked="0" layoutInCell="1" allowOverlap="1" wp14:anchorId="0DFB723A" wp14:editId="39C81E55">
                <wp:simplePos x="0" y="0"/>
                <wp:positionH relativeFrom="column">
                  <wp:posOffset>1339214</wp:posOffset>
                </wp:positionH>
                <wp:positionV relativeFrom="paragraph">
                  <wp:posOffset>32385</wp:posOffset>
                </wp:positionV>
                <wp:extent cx="0" cy="266700"/>
                <wp:effectExtent l="0" t="0" r="19050" b="0"/>
                <wp:wrapNone/>
                <wp:docPr id="317"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670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7B33DB" id="AutoShape 31" o:spid="_x0000_s1026" type="#_x0000_t32" style="position:absolute;margin-left:105.45pt;margin-top:2.55pt;width:0;height:21pt;flip:y;z-index:251688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89984" behindDoc="0" locked="0" layoutInCell="1" allowOverlap="1" wp14:anchorId="0259D00C" wp14:editId="614CAAE0">
                <wp:simplePos x="0" y="0"/>
                <wp:positionH relativeFrom="column">
                  <wp:posOffset>1491615</wp:posOffset>
                </wp:positionH>
                <wp:positionV relativeFrom="paragraph">
                  <wp:posOffset>99059</wp:posOffset>
                </wp:positionV>
                <wp:extent cx="352425" cy="0"/>
                <wp:effectExtent l="0" t="0" r="0" b="0"/>
                <wp:wrapNone/>
                <wp:docPr id="316"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24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24AEF8" id="AutoShape 32" o:spid="_x0000_s1026" type="#_x0000_t32" style="position:absolute;margin-left:117.45pt;margin-top:7.8pt;width:27.75pt;height:0;flip:x;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"/>
            </w:pict>
          </mc:Fallback>
        </mc:AlternateContent>
      </w:r>
      <w:r w:rsidR="007560A3" w:rsidRPr="00D553ED">
        <w:rPr>
          <w:rFonts w:ascii="Times New Roman" w:hAnsi="Times New Roman" w:cs="Times New Roman"/>
          <w:color w:val="000000" w:themeColor="text1"/>
          <w:lang w:val="kk-KZ"/>
        </w:rPr>
        <w:t xml:space="preserve">                                                  </w:t>
      </w:r>
      <w:r w:rsidR="0089337A" w:rsidRPr="00D553ED">
        <w:rPr>
          <w:rFonts w:ascii="Times New Roman" w:hAnsi="Times New Roman" w:cs="Times New Roman"/>
          <w:color w:val="000000" w:themeColor="text1"/>
          <w:lang w:val="kk-KZ"/>
        </w:rPr>
        <w:t xml:space="preserve">                 </w:t>
      </w:r>
      <w:r w:rsidR="007560A3" w:rsidRPr="00D553ED">
        <w:rPr>
          <w:rFonts w:ascii="Times New Roman" w:hAnsi="Times New Roman" w:cs="Times New Roman"/>
          <w:color w:val="000000" w:themeColor="text1"/>
          <w:lang w:val="kk-KZ"/>
        </w:rPr>
        <w:t>NR_116047.1 Pectobacterium carotovorum</w:t>
      </w:r>
    </w:p>
    <w:p w14:paraId="13F9D992" w14:textId="6168BE1F"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91008" behindDoc="0" locked="0" layoutInCell="1" allowOverlap="1" wp14:anchorId="4A8F1FF2" wp14:editId="38745189">
                <wp:simplePos x="0" y="0"/>
                <wp:positionH relativeFrom="column">
                  <wp:posOffset>1243965</wp:posOffset>
                </wp:positionH>
                <wp:positionV relativeFrom="paragraph">
                  <wp:posOffset>57784</wp:posOffset>
                </wp:positionV>
                <wp:extent cx="95250" cy="0"/>
                <wp:effectExtent l="0" t="0" r="0" b="0"/>
                <wp:wrapNone/>
                <wp:docPr id="315"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39E0F4" id="AutoShape 33" o:spid="_x0000_s1026" type="#_x0000_t32" style="position:absolute;margin-left:97.95pt;margin-top:4.55pt;width:7.5pt;height:0;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692032" behindDoc="0" locked="0" layoutInCell="1" allowOverlap="1" wp14:anchorId="6FC95A9C" wp14:editId="23F0799B">
                <wp:simplePos x="0" y="0"/>
                <wp:positionH relativeFrom="column">
                  <wp:posOffset>1243964</wp:posOffset>
                </wp:positionH>
                <wp:positionV relativeFrom="paragraph">
                  <wp:posOffset>57785</wp:posOffset>
                </wp:positionV>
                <wp:extent cx="0" cy="390525"/>
                <wp:effectExtent l="0" t="0" r="19050" b="0"/>
                <wp:wrapNone/>
                <wp:docPr id="314"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0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DBBF8E" id="AutoShape 34" o:spid="_x0000_s1026" type="#_x0000_t32" style="position:absolute;margin-left:97.95pt;margin-top:4.55pt;width:0;height:30.75pt;flip:y;z-index:2516920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693056" behindDoc="0" locked="0" layoutInCell="1" allowOverlap="1" wp14:anchorId="1AA5FF65" wp14:editId="33306081">
                <wp:simplePos x="0" y="0"/>
                <wp:positionH relativeFrom="column">
                  <wp:posOffset>1663064</wp:posOffset>
                </wp:positionH>
                <wp:positionV relativeFrom="paragraph">
                  <wp:posOffset>57785</wp:posOffset>
                </wp:positionV>
                <wp:extent cx="0" cy="152400"/>
                <wp:effectExtent l="0" t="0" r="19050" b="0"/>
                <wp:wrapNone/>
                <wp:docPr id="313"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CB1FAB" id="AutoShape 35" o:spid="_x0000_s1026" type="#_x0000_t32" style="position:absolute;margin-left:130.95pt;margin-top:4.55pt;width:0;height:12pt;z-index:2516930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94080" behindDoc="0" locked="0" layoutInCell="1" allowOverlap="1" wp14:anchorId="6D438EBE" wp14:editId="0F0FC974">
                <wp:simplePos x="0" y="0"/>
                <wp:positionH relativeFrom="column">
                  <wp:posOffset>1663065</wp:posOffset>
                </wp:positionH>
                <wp:positionV relativeFrom="paragraph">
                  <wp:posOffset>57784</wp:posOffset>
                </wp:positionV>
                <wp:extent cx="180975" cy="0"/>
                <wp:effectExtent l="0" t="0" r="0" b="0"/>
                <wp:wrapNone/>
                <wp:docPr id="312"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9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8C321A" id="AutoShape 36" o:spid="_x0000_s1026" type="#_x0000_t32" style="position:absolute;margin-left:130.95pt;margin-top:4.55pt;width:14.25pt;height:0;flip:x;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"/>
            </w:pict>
          </mc:Fallback>
        </mc:AlternateContent>
      </w:r>
      <w:r w:rsidR="007560A3" w:rsidRPr="00D553ED">
        <w:rPr>
          <w:rFonts w:ascii="Times New Roman" w:hAnsi="Times New Roman" w:cs="Times New Roman"/>
          <w:color w:val="000000" w:themeColor="text1"/>
          <w:lang w:val="kk-KZ"/>
        </w:rPr>
        <w:t xml:space="preserve">                                                   </w:t>
      </w:r>
      <w:r w:rsidR="0089337A" w:rsidRPr="00D553ED">
        <w:rPr>
          <w:rFonts w:ascii="Times New Roman" w:hAnsi="Times New Roman" w:cs="Times New Roman"/>
          <w:color w:val="000000" w:themeColor="text1"/>
          <w:lang w:val="kk-KZ"/>
        </w:rPr>
        <w:t xml:space="preserve">             </w:t>
      </w:r>
      <w:r w:rsidR="007560A3" w:rsidRPr="00D553ED">
        <w:rPr>
          <w:rFonts w:ascii="Times New Roman" w:hAnsi="Times New Roman" w:cs="Times New Roman"/>
          <w:color w:val="000000" w:themeColor="text1"/>
          <w:lang w:val="kk-KZ"/>
        </w:rPr>
        <w:t>NR8224.1 Pectobacterium carotovorum</w:t>
      </w:r>
    </w:p>
    <w:p w14:paraId="731C689D" w14:textId="487C0E48"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95104" behindDoc="0" locked="0" layoutInCell="1" allowOverlap="1" wp14:anchorId="53C8130C" wp14:editId="24ED8E62">
                <wp:simplePos x="0" y="0"/>
                <wp:positionH relativeFrom="column">
                  <wp:posOffset>1005840</wp:posOffset>
                </wp:positionH>
                <wp:positionV relativeFrom="paragraph">
                  <wp:posOffset>140334</wp:posOffset>
                </wp:positionV>
                <wp:extent cx="238125" cy="0"/>
                <wp:effectExtent l="0" t="0" r="0" b="0"/>
                <wp:wrapNone/>
                <wp:docPr id="311"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AE6C71" id="AutoShape 37" o:spid="_x0000_s1026" type="#_x0000_t32" style="position:absolute;margin-left:79.2pt;margin-top:11.05pt;width:18.75pt;height:0;z-index:251695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696128" behindDoc="0" locked="0" layoutInCell="1" allowOverlap="1" wp14:anchorId="3D8F8F4C" wp14:editId="239F120C">
                <wp:simplePos x="0" y="0"/>
                <wp:positionH relativeFrom="column">
                  <wp:posOffset>1005839</wp:posOffset>
                </wp:positionH>
                <wp:positionV relativeFrom="paragraph">
                  <wp:posOffset>140335</wp:posOffset>
                </wp:positionV>
                <wp:extent cx="0" cy="390525"/>
                <wp:effectExtent l="0" t="0" r="19050" b="0"/>
                <wp:wrapNone/>
                <wp:docPr id="310"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0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967F6B" id="AutoShape 38" o:spid="_x0000_s1026" type="#_x0000_t32" style="position:absolute;margin-left:79.2pt;margin-top:11.05pt;width:0;height:30.75pt;flip:y;z-index:2516961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97152" behindDoc="0" locked="0" layoutInCell="1" allowOverlap="1" wp14:anchorId="47792B94" wp14:editId="53DAF6ED">
                <wp:simplePos x="0" y="0"/>
                <wp:positionH relativeFrom="column">
                  <wp:posOffset>1339215</wp:posOffset>
                </wp:positionH>
                <wp:positionV relativeFrom="paragraph">
                  <wp:posOffset>16509</wp:posOffset>
                </wp:positionV>
                <wp:extent cx="323850" cy="0"/>
                <wp:effectExtent l="0" t="0" r="0" b="0"/>
                <wp:wrapNone/>
                <wp:docPr id="309"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385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AEE9B3" id="AutoShape 39" o:spid="_x0000_s1026" type="#_x0000_t32" style="position:absolute;margin-left:105.45pt;margin-top:1.3pt;width:25.5pt;height:0;flip:x;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698176" behindDoc="0" locked="0" layoutInCell="1" allowOverlap="1" wp14:anchorId="0E89A5DC" wp14:editId="3AFA8E8D">
                <wp:simplePos x="0" y="0"/>
                <wp:positionH relativeFrom="column">
                  <wp:posOffset>1663065</wp:posOffset>
                </wp:positionH>
                <wp:positionV relativeFrom="paragraph">
                  <wp:posOffset>64134</wp:posOffset>
                </wp:positionV>
                <wp:extent cx="180975" cy="0"/>
                <wp:effectExtent l="0" t="0" r="0" b="0"/>
                <wp:wrapNone/>
                <wp:docPr id="308"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C558A7" id="AutoShape 40" o:spid="_x0000_s1026" type="#_x0000_t32" style="position:absolute;margin-left:130.95pt;margin-top:5.05pt;width:14.25pt;height:0;z-index:251698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"/>
            </w:pict>
          </mc:Fallback>
        </mc:AlternateContent>
      </w:r>
      <w:r w:rsidR="007560A3" w:rsidRPr="00D553ED">
        <w:rPr>
          <w:rFonts w:ascii="Times New Roman" w:hAnsi="Times New Roman" w:cs="Times New Roman"/>
          <w:color w:val="000000" w:themeColor="text1"/>
          <w:lang w:val="kk-KZ"/>
        </w:rPr>
        <w:t xml:space="preserve">                                                             </w:t>
      </w:r>
      <w:r w:rsidR="0089337A" w:rsidRPr="00D553ED">
        <w:rPr>
          <w:rFonts w:ascii="Times New Roman" w:hAnsi="Times New Roman" w:cs="Times New Roman"/>
          <w:color w:val="000000" w:themeColor="text1"/>
          <w:lang w:val="kk-KZ"/>
        </w:rPr>
        <w:t xml:space="preserve">   </w:t>
      </w:r>
      <w:r w:rsidR="007560A3" w:rsidRPr="00D553ED">
        <w:rPr>
          <w:rFonts w:ascii="Times New Roman" w:hAnsi="Times New Roman" w:cs="Times New Roman"/>
          <w:color w:val="000000" w:themeColor="text1"/>
          <w:lang w:val="kk-KZ"/>
        </w:rPr>
        <w:t>NR_115173.1 Pectobacterium carotovorum</w:t>
      </w:r>
    </w:p>
    <w:p w14:paraId="23E6402E" w14:textId="496FBB4F"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0" distB="0" distL="114299" distR="114299" simplePos="0" relativeHeight="251699200" behindDoc="0" locked="0" layoutInCell="1" allowOverlap="1" wp14:anchorId="51AC9B46" wp14:editId="04EB1420">
                <wp:simplePos x="0" y="0"/>
                <wp:positionH relativeFrom="column">
                  <wp:posOffset>1710689</wp:posOffset>
                </wp:positionH>
                <wp:positionV relativeFrom="paragraph">
                  <wp:posOffset>70485</wp:posOffset>
                </wp:positionV>
                <wp:extent cx="0" cy="161925"/>
                <wp:effectExtent l="0" t="0" r="19050" b="9525"/>
                <wp:wrapNone/>
                <wp:docPr id="307"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9FD1EA" id="AutoShape 41" o:spid="_x0000_s1026" type="#_x0000_t32" style="position:absolute;margin-left:134.7pt;margin-top:5.55pt;width:0;height:12.75pt;z-index:251699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"/>
            </w:pict>
          </mc:Fallback>
        </mc:AlternateContent>
      </w:r>
      <w:r>
        <w:rPr>
          <w:rFonts w:ascii="Times New Roman" w:hAnsi="Times New Roman" w:cs="Times New Roman"/>
          <w:noProof/>
          <w:color w:val="000000" w:themeColor="text1"/>
          <w:lang w:eastAsia="ru-RU"/>
        </w:rPr>
        <mc:AlternateContent>
          <mc:Choice Requires="wps">
            <w:drawing>
              <wp:anchor distT="0" distB="0" distL="114300" distR="114300" simplePos="0" relativeHeight="251700224" behindDoc="0" locked="0" layoutInCell="1" allowOverlap="1" wp14:anchorId="65CDA8AA" wp14:editId="151FF67E">
                <wp:simplePos x="0" y="0"/>
                <wp:positionH relativeFrom="column">
                  <wp:posOffset>1710690</wp:posOffset>
                </wp:positionH>
                <wp:positionV relativeFrom="paragraph">
                  <wp:posOffset>70485</wp:posOffset>
                </wp:positionV>
                <wp:extent cx="180975" cy="9525"/>
                <wp:effectExtent l="0" t="0" r="9525" b="9525"/>
                <wp:wrapNone/>
                <wp:docPr id="306"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975" cy="9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E2C35E" id="AutoShape 42" o:spid="_x0000_s1026" type="#_x0000_t32" style="position:absolute;margin-left:134.7pt;margin-top:5.55pt;width:14.25pt;height:.75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"/>
            </w:pict>
          </mc:Fallback>
        </mc:AlternateContent>
      </w:r>
      <w:r w:rsidR="007560A3" w:rsidRPr="00D553ED">
        <w:rPr>
          <w:rFonts w:ascii="Times New Roman" w:hAnsi="Times New Roman" w:cs="Times New Roman"/>
          <w:color w:val="000000" w:themeColor="text1"/>
          <w:lang w:val="kk-KZ"/>
        </w:rPr>
        <w:t xml:space="preserve">                                                                NR_159083.1 Pectobacterium polaris</w:t>
      </w:r>
    </w:p>
    <w:p w14:paraId="5338E2FA" w14:textId="0C08FC8F"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01248" behindDoc="0" locked="0" layoutInCell="1" allowOverlap="1" wp14:anchorId="1DCC729A" wp14:editId="44EB2576">
                <wp:simplePos x="0" y="0"/>
                <wp:positionH relativeFrom="column">
                  <wp:posOffset>605790</wp:posOffset>
                </wp:positionH>
                <wp:positionV relativeFrom="paragraph">
                  <wp:posOffset>10159</wp:posOffset>
                </wp:positionV>
                <wp:extent cx="400050" cy="0"/>
                <wp:effectExtent l="0" t="0" r="0" b="0"/>
                <wp:wrapNone/>
                <wp:docPr id="305"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C957CF" id="AutoShape 43" o:spid="_x0000_s1026" type="#_x0000_t32" style="position:absolute;margin-left:47.7pt;margin-top:.8pt;width:31.5pt;height:0;z-index:251701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02272" behindDoc="0" locked="0" layoutInCell="1" allowOverlap="1" wp14:anchorId="4755468D" wp14:editId="03D9CACC">
                <wp:simplePos x="0" y="0"/>
                <wp:positionH relativeFrom="column">
                  <wp:posOffset>1243965</wp:posOffset>
                </wp:positionH>
                <wp:positionV relativeFrom="paragraph">
                  <wp:posOffset>10159</wp:posOffset>
                </wp:positionV>
                <wp:extent cx="466725" cy="0"/>
                <wp:effectExtent l="0" t="0" r="0" b="0"/>
                <wp:wrapNone/>
                <wp:docPr id="304"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7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573D43" id="AutoShape 44" o:spid="_x0000_s1026" type="#_x0000_t32" style="position:absolute;margin-left:97.95pt;margin-top:.8pt;width:36.75pt;height:0;flip:x;z-index:251702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03296" behindDoc="0" locked="0" layoutInCell="1" allowOverlap="1" wp14:anchorId="2D806970" wp14:editId="7B9DFE94">
                <wp:simplePos x="0" y="0"/>
                <wp:positionH relativeFrom="column">
                  <wp:posOffset>1710690</wp:posOffset>
                </wp:positionH>
                <wp:positionV relativeFrom="paragraph">
                  <wp:posOffset>86359</wp:posOffset>
                </wp:positionV>
                <wp:extent cx="180975" cy="0"/>
                <wp:effectExtent l="0" t="0" r="0" b="0"/>
                <wp:wrapNone/>
                <wp:docPr id="303"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310DC8" id="AutoShape 45" o:spid="_x0000_s1026" type="#_x0000_t32" style="position:absolute;margin-left:134.7pt;margin-top:6.8pt;width:14.25pt;height:0;z-index:251703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"/>
            </w:pict>
          </mc:Fallback>
        </mc:AlternateContent>
      </w:r>
      <w:r w:rsidR="007560A3" w:rsidRPr="00D553ED">
        <w:rPr>
          <w:rFonts w:ascii="Times New Roman" w:hAnsi="Times New Roman" w:cs="Times New Roman"/>
          <w:color w:val="000000" w:themeColor="text1"/>
          <w:lang w:val="kk-KZ"/>
        </w:rPr>
        <w:t xml:space="preserve">                                                                NR_159086.1 Pectobacterium polaris </w:t>
      </w:r>
    </w:p>
    <w:p w14:paraId="4868687C" w14:textId="3DEDC1D2"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0" distB="0" distL="114300" distR="114300" simplePos="0" relativeHeight="251704320" behindDoc="0" locked="0" layoutInCell="1" allowOverlap="1" wp14:anchorId="3259BBD7" wp14:editId="43E81871">
                <wp:simplePos x="0" y="0"/>
                <wp:positionH relativeFrom="column">
                  <wp:posOffset>405765</wp:posOffset>
                </wp:positionH>
                <wp:positionV relativeFrom="paragraph">
                  <wp:posOffset>88977</wp:posOffset>
                </wp:positionV>
                <wp:extent cx="47625" cy="2127885"/>
                <wp:effectExtent l="0" t="0" r="28575" b="24765"/>
                <wp:wrapNone/>
                <wp:docPr id="302"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7625" cy="212788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1766CC" id="AutoShape 46" o:spid="_x0000_s1026" type="#_x0000_t32" style="position:absolute;margin-left:31.95pt;margin-top:7pt;width:3.75pt;height:167.55pt;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05344" behindDoc="0" locked="0" layoutInCell="1" allowOverlap="1" wp14:anchorId="3787EBE4" wp14:editId="36F36C47">
                <wp:simplePos x="0" y="0"/>
                <wp:positionH relativeFrom="column">
                  <wp:posOffset>186690</wp:posOffset>
                </wp:positionH>
                <wp:positionV relativeFrom="paragraph">
                  <wp:posOffset>45084</wp:posOffset>
                </wp:positionV>
                <wp:extent cx="266700" cy="0"/>
                <wp:effectExtent l="0" t="0" r="0" b="0"/>
                <wp:wrapNone/>
                <wp:docPr id="301"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07040B" id="AutoShape 47" o:spid="_x0000_s1026" type="#_x0000_t32" style="position:absolute;margin-left:14.7pt;margin-top:3.55pt;width:21pt;height:0;z-index:251705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06368" behindDoc="0" locked="0" layoutInCell="1" allowOverlap="1" wp14:anchorId="747159EC" wp14:editId="2A29ABAE">
                <wp:simplePos x="0" y="0"/>
                <wp:positionH relativeFrom="column">
                  <wp:posOffset>1005840</wp:posOffset>
                </wp:positionH>
                <wp:positionV relativeFrom="paragraph">
                  <wp:posOffset>92709</wp:posOffset>
                </wp:positionV>
                <wp:extent cx="885825" cy="0"/>
                <wp:effectExtent l="0" t="0" r="0" b="0"/>
                <wp:wrapNone/>
                <wp:docPr id="300"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858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2C94D6" id="AutoShape 48" o:spid="_x0000_s1026" type="#_x0000_t32" style="position:absolute;margin-left:79.2pt;margin-top:7.3pt;width:69.75pt;height:0;flip:x;z-index:251706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"/>
            </w:pict>
          </mc:Fallback>
        </mc:AlternateContent>
      </w:r>
      <w:r w:rsidR="007560A3" w:rsidRPr="00D553ED">
        <w:rPr>
          <w:rFonts w:ascii="Times New Roman" w:hAnsi="Times New Roman" w:cs="Times New Roman"/>
          <w:color w:val="000000" w:themeColor="text1"/>
          <w:lang w:val="kk-KZ"/>
        </w:rPr>
        <w:t xml:space="preserve">                                                                NR_125698.1 Brenneria roseae</w:t>
      </w:r>
    </w:p>
    <w:p w14:paraId="687D4AD1" w14:textId="36740B57"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0" distB="0" distL="114299" distR="114299" simplePos="0" relativeHeight="251707392" behindDoc="0" locked="0" layoutInCell="1" allowOverlap="1" wp14:anchorId="3B93B99B" wp14:editId="65F656FD">
                <wp:simplePos x="0" y="0"/>
                <wp:positionH relativeFrom="column">
                  <wp:posOffset>805814</wp:posOffset>
                </wp:positionH>
                <wp:positionV relativeFrom="paragraph">
                  <wp:posOffset>80010</wp:posOffset>
                </wp:positionV>
                <wp:extent cx="0" cy="714375"/>
                <wp:effectExtent l="0" t="0" r="19050" b="9525"/>
                <wp:wrapNone/>
                <wp:docPr id="299"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437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932C06" id="AutoShape 49" o:spid="_x0000_s1026" type="#_x0000_t32" style="position:absolute;margin-left:63.45pt;margin-top:6.3pt;width:0;height:56.25pt;z-index:251707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"/>
            </w:pict>
          </mc:Fallback>
        </mc:AlternateContent>
      </w:r>
      <w:r>
        <w:rPr>
          <w:rFonts w:ascii="Times New Roman" w:hAnsi="Times New Roman" w:cs="Times New Roman"/>
          <w:noProof/>
          <w:color w:val="000000" w:themeColor="text1"/>
          <w:lang w:eastAsia="ru-RU"/>
        </w:rPr>
        <mc:AlternateContent>
          <mc:Choice Requires="wps">
            <w:drawing>
              <wp:anchor distT="0" distB="0" distL="114300" distR="114300" simplePos="0" relativeHeight="251708416" behindDoc="0" locked="0" layoutInCell="1" allowOverlap="1" wp14:anchorId="2D44475A" wp14:editId="3B941DAA">
                <wp:simplePos x="0" y="0"/>
                <wp:positionH relativeFrom="column">
                  <wp:posOffset>805815</wp:posOffset>
                </wp:positionH>
                <wp:positionV relativeFrom="paragraph">
                  <wp:posOffset>80010</wp:posOffset>
                </wp:positionV>
                <wp:extent cx="1085850" cy="9525"/>
                <wp:effectExtent l="0" t="0" r="0" b="9525"/>
                <wp:wrapNone/>
                <wp:docPr id="298"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85850" cy="9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2B115E" id="AutoShape 50" o:spid="_x0000_s1026" type="#_x0000_t32" style="position:absolute;margin-left:63.45pt;margin-top:6.3pt;width:85.5pt;height:.7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"/>
            </w:pict>
          </mc:Fallback>
        </mc:AlternateContent>
      </w:r>
      <w:r w:rsidR="007560A3" w:rsidRPr="00D553ED">
        <w:rPr>
          <w:rFonts w:ascii="Times New Roman" w:hAnsi="Times New Roman" w:cs="Times New Roman"/>
          <w:color w:val="000000" w:themeColor="text1"/>
          <w:lang w:val="kk-KZ"/>
        </w:rPr>
        <w:t xml:space="preserve">                                                                LC043145.1 Dickeya dianthicola</w:t>
      </w:r>
    </w:p>
    <w:p w14:paraId="29AC11BD" w14:textId="56CE53C8"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0" distB="0" distL="114299" distR="114299" simplePos="0" relativeHeight="251709440" behindDoc="0" locked="0" layoutInCell="1" allowOverlap="1" wp14:anchorId="2F720B95" wp14:editId="5782FA6F">
                <wp:simplePos x="0" y="0"/>
                <wp:positionH relativeFrom="column">
                  <wp:posOffset>1710689</wp:posOffset>
                </wp:positionH>
                <wp:positionV relativeFrom="paragraph">
                  <wp:posOffset>76835</wp:posOffset>
                </wp:positionV>
                <wp:extent cx="0" cy="142875"/>
                <wp:effectExtent l="0" t="0" r="19050" b="9525"/>
                <wp:wrapNone/>
                <wp:docPr id="297"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FAE688" id="AutoShape 51" o:spid="_x0000_s1026" type="#_x0000_t32" style="position:absolute;margin-left:134.7pt;margin-top:6.05pt;width:0;height:11.25pt;z-index:251709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10464" behindDoc="0" locked="0" layoutInCell="1" allowOverlap="1" wp14:anchorId="45331C55" wp14:editId="582CB3DD">
                <wp:simplePos x="0" y="0"/>
                <wp:positionH relativeFrom="column">
                  <wp:posOffset>1710690</wp:posOffset>
                </wp:positionH>
                <wp:positionV relativeFrom="paragraph">
                  <wp:posOffset>76834</wp:posOffset>
                </wp:positionV>
                <wp:extent cx="180975" cy="0"/>
                <wp:effectExtent l="0" t="0" r="0" b="0"/>
                <wp:wrapNone/>
                <wp:docPr id="296"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9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67E727" id="AutoShape 52" o:spid="_x0000_s1026" type="#_x0000_t32" style="position:absolute;margin-left:134.7pt;margin-top:6.05pt;width:14.25pt;height:0;flip:x;z-index:251710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"/>
            </w:pict>
          </mc:Fallback>
        </mc:AlternateContent>
      </w:r>
      <w:r w:rsidR="007560A3" w:rsidRPr="00D553ED">
        <w:rPr>
          <w:rFonts w:ascii="Times New Roman" w:hAnsi="Times New Roman" w:cs="Times New Roman"/>
          <w:color w:val="000000" w:themeColor="text1"/>
          <w:lang w:val="kk-KZ"/>
        </w:rPr>
        <w:t xml:space="preserve">                                                                LC275915.1 Dickeya dianthicola</w:t>
      </w:r>
    </w:p>
    <w:p w14:paraId="49314305" w14:textId="25144F59"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11488" behindDoc="0" locked="0" layoutInCell="1" allowOverlap="1" wp14:anchorId="54D2D47A" wp14:editId="75C1C0F4">
                <wp:simplePos x="0" y="0"/>
                <wp:positionH relativeFrom="column">
                  <wp:posOffset>1443990</wp:posOffset>
                </wp:positionH>
                <wp:positionV relativeFrom="paragraph">
                  <wp:posOffset>121284</wp:posOffset>
                </wp:positionV>
                <wp:extent cx="152400" cy="0"/>
                <wp:effectExtent l="0" t="0" r="0" b="0"/>
                <wp:wrapNone/>
                <wp:docPr id="295"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23C2B5" id="AutoShape 53" o:spid="_x0000_s1026" type="#_x0000_t32" style="position:absolute;margin-left:113.7pt;margin-top:9.55pt;width:12pt;height:0;z-index:251711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712512" behindDoc="0" locked="0" layoutInCell="1" allowOverlap="1" wp14:anchorId="372E1FDE" wp14:editId="15025991">
                <wp:simplePos x="0" y="0"/>
                <wp:positionH relativeFrom="column">
                  <wp:posOffset>1443989</wp:posOffset>
                </wp:positionH>
                <wp:positionV relativeFrom="paragraph">
                  <wp:posOffset>121285</wp:posOffset>
                </wp:positionV>
                <wp:extent cx="0" cy="266700"/>
                <wp:effectExtent l="0" t="0" r="19050" b="0"/>
                <wp:wrapNone/>
                <wp:docPr id="294"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670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10C85E" id="AutoShape 54" o:spid="_x0000_s1026" type="#_x0000_t32" style="position:absolute;margin-left:113.7pt;margin-top:9.55pt;width:0;height:21pt;flip:y;z-index:251712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13536" behindDoc="0" locked="0" layoutInCell="1" allowOverlap="1" wp14:anchorId="7F894F6D" wp14:editId="72934A22">
                <wp:simplePos x="0" y="0"/>
                <wp:positionH relativeFrom="column">
                  <wp:posOffset>1596390</wp:posOffset>
                </wp:positionH>
                <wp:positionV relativeFrom="paragraph">
                  <wp:posOffset>6984</wp:posOffset>
                </wp:positionV>
                <wp:extent cx="114300" cy="0"/>
                <wp:effectExtent l="0" t="0" r="0" b="0"/>
                <wp:wrapNone/>
                <wp:docPr id="293"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5AD9B4" id="AutoShape 55" o:spid="_x0000_s1026" type="#_x0000_t32" style="position:absolute;margin-left:125.7pt;margin-top:.55pt;width:9pt;height:0;z-index:251713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714560" behindDoc="0" locked="0" layoutInCell="1" allowOverlap="1" wp14:anchorId="51B90940" wp14:editId="74F3E7BB">
                <wp:simplePos x="0" y="0"/>
                <wp:positionH relativeFrom="column">
                  <wp:posOffset>1596389</wp:posOffset>
                </wp:positionH>
                <wp:positionV relativeFrom="paragraph">
                  <wp:posOffset>6985</wp:posOffset>
                </wp:positionV>
                <wp:extent cx="0" cy="247650"/>
                <wp:effectExtent l="0" t="0" r="19050" b="0"/>
                <wp:wrapNone/>
                <wp:docPr id="292"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4765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4C903A" id="AutoShape 56" o:spid="_x0000_s1026" type="#_x0000_t32" style="position:absolute;margin-left:125.7pt;margin-top:.55pt;width:0;height:19.5pt;flip:y;z-index:2517145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15584" behindDoc="0" locked="0" layoutInCell="1" allowOverlap="1" wp14:anchorId="42A4B172" wp14:editId="232A616C">
                <wp:simplePos x="0" y="0"/>
                <wp:positionH relativeFrom="column">
                  <wp:posOffset>1710690</wp:posOffset>
                </wp:positionH>
                <wp:positionV relativeFrom="paragraph">
                  <wp:posOffset>73659</wp:posOffset>
                </wp:positionV>
                <wp:extent cx="180975" cy="0"/>
                <wp:effectExtent l="0" t="0" r="0" b="0"/>
                <wp:wrapNone/>
                <wp:docPr id="291"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D4E662" id="AutoShape 57" o:spid="_x0000_s1026" type="#_x0000_t32" style="position:absolute;margin-left:134.7pt;margin-top:5.8pt;width:14.25pt;height:0;z-index:251715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"/>
            </w:pict>
          </mc:Fallback>
        </mc:AlternateContent>
      </w:r>
      <w:r w:rsidR="007560A3" w:rsidRPr="00D553ED">
        <w:rPr>
          <w:rFonts w:ascii="Times New Roman" w:hAnsi="Times New Roman" w:cs="Times New Roman"/>
          <w:color w:val="000000" w:themeColor="text1"/>
          <w:lang w:val="kk-KZ"/>
        </w:rPr>
        <w:t xml:space="preserve">                                                                LC275916.1 Dickeya dianthicola</w:t>
      </w:r>
    </w:p>
    <w:p w14:paraId="01E4FBF9" w14:textId="10296E06"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16608" behindDoc="0" locked="0" layoutInCell="1" allowOverlap="1" wp14:anchorId="43382A0C" wp14:editId="2881A1D0">
                <wp:simplePos x="0" y="0"/>
                <wp:positionH relativeFrom="column">
                  <wp:posOffset>453390</wp:posOffset>
                </wp:positionH>
                <wp:positionV relativeFrom="paragraph">
                  <wp:posOffset>41909</wp:posOffset>
                </wp:positionV>
                <wp:extent cx="352425" cy="0"/>
                <wp:effectExtent l="0" t="0" r="0" b="0"/>
                <wp:wrapNone/>
                <wp:docPr id="290"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24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E5D891" id="AutoShape 58" o:spid="_x0000_s1026" type="#_x0000_t32" style="position:absolute;margin-left:35.7pt;margin-top:3.3pt;width:27.75pt;height:0;flip:x;z-index:251716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17632" behindDoc="0" locked="0" layoutInCell="1" allowOverlap="1" wp14:anchorId="5CB1DAB6" wp14:editId="31F7B0A5">
                <wp:simplePos x="0" y="0"/>
                <wp:positionH relativeFrom="column">
                  <wp:posOffset>1243965</wp:posOffset>
                </wp:positionH>
                <wp:positionV relativeFrom="paragraph">
                  <wp:posOffset>108584</wp:posOffset>
                </wp:positionV>
                <wp:extent cx="200025" cy="0"/>
                <wp:effectExtent l="0" t="0" r="0" b="0"/>
                <wp:wrapNone/>
                <wp:docPr id="289"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C0E016" id="AutoShape 59" o:spid="_x0000_s1026" type="#_x0000_t32" style="position:absolute;margin-left:97.95pt;margin-top:8.55pt;width:15.75pt;height:0;z-index:251717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718656" behindDoc="0" locked="0" layoutInCell="1" allowOverlap="1" wp14:anchorId="2E20557B" wp14:editId="0335B478">
                <wp:simplePos x="0" y="0"/>
                <wp:positionH relativeFrom="column">
                  <wp:posOffset>1243964</wp:posOffset>
                </wp:positionH>
                <wp:positionV relativeFrom="paragraph">
                  <wp:posOffset>108585</wp:posOffset>
                </wp:positionV>
                <wp:extent cx="0" cy="247650"/>
                <wp:effectExtent l="0" t="0" r="19050" b="0"/>
                <wp:wrapNone/>
                <wp:docPr id="288" name="Auto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4765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D6F828" id="AutoShape 60" o:spid="_x0000_s1026" type="#_x0000_t32" style="position:absolute;margin-left:97.95pt;margin-top:8.55pt;width:0;height:19.5pt;flip:y;z-index:251718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19680" behindDoc="0" locked="0" layoutInCell="1" allowOverlap="1" wp14:anchorId="297C0F99" wp14:editId="68BFC025">
                <wp:simplePos x="0" y="0"/>
                <wp:positionH relativeFrom="column">
                  <wp:posOffset>1596390</wp:posOffset>
                </wp:positionH>
                <wp:positionV relativeFrom="paragraph">
                  <wp:posOffset>108584</wp:posOffset>
                </wp:positionV>
                <wp:extent cx="295275" cy="0"/>
                <wp:effectExtent l="0" t="0" r="0" b="0"/>
                <wp:wrapNone/>
                <wp:docPr id="287"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E989F4" id="AutoShape 61" o:spid="_x0000_s1026" type="#_x0000_t32" style="position:absolute;margin-left:125.7pt;margin-top:8.55pt;width:23.25pt;height:0;flip:x;z-index:251719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"/>
            </w:pict>
          </mc:Fallback>
        </mc:AlternateContent>
      </w:r>
      <w:r w:rsidR="007560A3" w:rsidRPr="00D553ED">
        <w:rPr>
          <w:rFonts w:ascii="Times New Roman" w:hAnsi="Times New Roman" w:cs="Times New Roman"/>
          <w:color w:val="000000" w:themeColor="text1"/>
          <w:lang w:val="kk-KZ"/>
        </w:rPr>
        <w:t xml:space="preserve">                                                                LC275918.1 Dickeya dianthicola</w:t>
      </w:r>
    </w:p>
    <w:p w14:paraId="48A33B2D" w14:textId="73023B74"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20704" behindDoc="0" locked="0" layoutInCell="1" allowOverlap="1" wp14:anchorId="176F381A" wp14:editId="08F9D237">
                <wp:simplePos x="0" y="0"/>
                <wp:positionH relativeFrom="column">
                  <wp:posOffset>1082040</wp:posOffset>
                </wp:positionH>
                <wp:positionV relativeFrom="paragraph">
                  <wp:posOffset>95884</wp:posOffset>
                </wp:positionV>
                <wp:extent cx="161925" cy="0"/>
                <wp:effectExtent l="0" t="0" r="0" b="0"/>
                <wp:wrapNone/>
                <wp:docPr id="286"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BA15D8" id="AutoShape 62" o:spid="_x0000_s1026" type="#_x0000_t32" style="position:absolute;margin-left:85.2pt;margin-top:7.55pt;width:12.75pt;height:0;z-index:251720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721728" behindDoc="0" locked="0" layoutInCell="1" allowOverlap="1" wp14:anchorId="20C7F6EB" wp14:editId="1A26245D">
                <wp:simplePos x="0" y="0"/>
                <wp:positionH relativeFrom="column">
                  <wp:posOffset>1082039</wp:posOffset>
                </wp:positionH>
                <wp:positionV relativeFrom="paragraph">
                  <wp:posOffset>95885</wp:posOffset>
                </wp:positionV>
                <wp:extent cx="0" cy="266700"/>
                <wp:effectExtent l="0" t="0" r="19050" b="0"/>
                <wp:wrapNone/>
                <wp:docPr id="285"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670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84C3EF" id="AutoShape 63" o:spid="_x0000_s1026" type="#_x0000_t32" style="position:absolute;margin-left:85.2pt;margin-top:7.55pt;width:0;height:21pt;flip:y;z-index:251721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22752" behindDoc="0" locked="0" layoutInCell="1" allowOverlap="1" wp14:anchorId="32585510" wp14:editId="6F2B089C">
                <wp:simplePos x="0" y="0"/>
                <wp:positionH relativeFrom="column">
                  <wp:posOffset>1443990</wp:posOffset>
                </wp:positionH>
                <wp:positionV relativeFrom="paragraph">
                  <wp:posOffset>95884</wp:posOffset>
                </wp:positionV>
                <wp:extent cx="447675" cy="0"/>
                <wp:effectExtent l="0" t="0" r="0" b="0"/>
                <wp:wrapNone/>
                <wp:docPr id="284" name="AutoShap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76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21D850" id="AutoShape 64" o:spid="_x0000_s1026" type="#_x0000_t32" style="position:absolute;margin-left:113.7pt;margin-top:7.55pt;width:35.25pt;height:0;flip:x;z-index:251722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"/>
            </w:pict>
          </mc:Fallback>
        </mc:AlternateContent>
      </w:r>
      <w:r w:rsidR="007560A3" w:rsidRPr="00D553ED">
        <w:rPr>
          <w:rFonts w:ascii="Times New Roman" w:hAnsi="Times New Roman" w:cs="Times New Roman"/>
          <w:color w:val="000000" w:themeColor="text1"/>
          <w:lang w:val="kk-KZ"/>
        </w:rPr>
        <w:t xml:space="preserve">                                                                LC275919.1 Dickeya dianthicola</w:t>
      </w:r>
    </w:p>
    <w:p w14:paraId="3921FE46" w14:textId="37821B1A"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23776" behindDoc="0" locked="0" layoutInCell="1" allowOverlap="1" wp14:anchorId="01C4096E" wp14:editId="3746F06B">
                <wp:simplePos x="0" y="0"/>
                <wp:positionH relativeFrom="column">
                  <wp:posOffset>805815</wp:posOffset>
                </wp:positionH>
                <wp:positionV relativeFrom="paragraph">
                  <wp:posOffset>64134</wp:posOffset>
                </wp:positionV>
                <wp:extent cx="133350" cy="0"/>
                <wp:effectExtent l="0" t="0" r="0" b="0"/>
                <wp:wrapNone/>
                <wp:docPr id="283"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35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5DB6B7" id="AutoShape 65" o:spid="_x0000_s1026" type="#_x0000_t32" style="position:absolute;margin-left:63.45pt;margin-top:5.05pt;width:10.5pt;height:0;z-index:251723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24800" behindDoc="0" locked="0" layoutInCell="1" allowOverlap="1" wp14:anchorId="58AA606E" wp14:editId="6B1BE2D9">
                <wp:simplePos x="0" y="0"/>
                <wp:positionH relativeFrom="column">
                  <wp:posOffset>853440</wp:posOffset>
                </wp:positionH>
                <wp:positionV relativeFrom="paragraph">
                  <wp:posOffset>64134</wp:posOffset>
                </wp:positionV>
                <wp:extent cx="228600" cy="0"/>
                <wp:effectExtent l="0" t="0" r="0" b="0"/>
                <wp:wrapNone/>
                <wp:docPr id="282"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FD95F7" id="AutoShape 66" o:spid="_x0000_s1026" type="#_x0000_t32" style="position:absolute;margin-left:67.2pt;margin-top:5.05pt;width:18pt;height:0;flip:x;z-index:251724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25824" behindDoc="0" locked="0" layoutInCell="1" allowOverlap="1" wp14:anchorId="1B4240E5" wp14:editId="29D1D2D8">
                <wp:simplePos x="0" y="0"/>
                <wp:positionH relativeFrom="column">
                  <wp:posOffset>1243965</wp:posOffset>
                </wp:positionH>
                <wp:positionV relativeFrom="paragraph">
                  <wp:posOffset>64134</wp:posOffset>
                </wp:positionV>
                <wp:extent cx="647700" cy="0"/>
                <wp:effectExtent l="0" t="0" r="0" b="0"/>
                <wp:wrapNone/>
                <wp:docPr id="281"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77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ADDC94" id="AutoShape 67" o:spid="_x0000_s1026" type="#_x0000_t32" style="position:absolute;margin-left:97.95pt;margin-top:5.05pt;width:51pt;height:0;flip:x;z-index:251725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"/>
            </w:pict>
          </mc:Fallback>
        </mc:AlternateContent>
      </w:r>
      <w:r w:rsidR="007560A3" w:rsidRPr="00D553ED">
        <w:rPr>
          <w:rFonts w:ascii="Times New Roman" w:hAnsi="Times New Roman" w:cs="Times New Roman"/>
          <w:color w:val="000000" w:themeColor="text1"/>
          <w:lang w:val="kk-KZ"/>
        </w:rPr>
        <w:t xml:space="preserve">                                                                LC275920.1 Dickeya dianthicola</w:t>
      </w:r>
    </w:p>
    <w:p w14:paraId="68249480" w14:textId="2EDF172C" w:rsidR="007560A3" w:rsidRPr="00D553ED" w:rsidRDefault="00614AAC"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27872" behindDoc="0" locked="0" layoutInCell="1" allowOverlap="1" wp14:anchorId="07A3D3F3" wp14:editId="2A649B24">
                <wp:simplePos x="0" y="0"/>
                <wp:positionH relativeFrom="column">
                  <wp:posOffset>265430</wp:posOffset>
                </wp:positionH>
                <wp:positionV relativeFrom="paragraph">
                  <wp:posOffset>84455</wp:posOffset>
                </wp:positionV>
                <wp:extent cx="123825" cy="0"/>
                <wp:effectExtent l="0" t="0" r="9525" b="19050"/>
                <wp:wrapNone/>
                <wp:docPr id="279"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C45E92" id="AutoShape 69" o:spid="_x0000_s1026" type="#_x0000_t32" style="position:absolute;margin-left:20.9pt;margin-top:6.65pt;width:9.75pt;height:0;z-index:251727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"/>
            </w:pict>
          </mc:Fallback>
        </mc:AlternateContent>
      </w:r>
      <w:r w:rsidR="000B4893">
        <w:rPr>
          <w:rFonts w:ascii="Times New Roman" w:hAnsi="Times New Roman" w:cs="Times New Roman"/>
          <w:noProof/>
          <w:color w:val="000000" w:themeColor="text1"/>
          <w:lang w:eastAsia="ru-RU"/>
        </w:rPr>
        <mc:AlternateContent>
          <mc:Choice Requires="wps">
            <w:drawing>
              <wp:anchor distT="0" distB="0" distL="114300" distR="114300" simplePos="0" relativeHeight="251726848" behindDoc="0" locked="0" layoutInCell="1" allowOverlap="1" wp14:anchorId="57C04F02" wp14:editId="3F88B72B">
                <wp:simplePos x="0" y="0"/>
                <wp:positionH relativeFrom="column">
                  <wp:posOffset>228270</wp:posOffset>
                </wp:positionH>
                <wp:positionV relativeFrom="paragraph">
                  <wp:posOffset>87427</wp:posOffset>
                </wp:positionV>
                <wp:extent cx="635" cy="1713865"/>
                <wp:effectExtent l="0" t="0" r="37465" b="19685"/>
                <wp:wrapNone/>
                <wp:docPr id="280"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71386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3C3B48" id="AutoShape 68" o:spid="_x0000_s1026" type="#_x0000_t32" style="position:absolute;margin-left:17.95pt;margin-top:6.9pt;width:.05pt;height:134.95pt;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"/>
            </w:pict>
          </mc:Fallback>
        </mc:AlternateContent>
      </w:r>
      <w:r w:rsidR="000B4893">
        <w:rPr>
          <w:rFonts w:ascii="Times New Roman" w:hAnsi="Times New Roman" w:cs="Times New Roman"/>
          <w:noProof/>
          <w:color w:val="000000" w:themeColor="text1"/>
          <w:lang w:eastAsia="ru-RU"/>
        </w:rPr>
        <mc:AlternateContent>
          <mc:Choice Requires="wps">
            <w:drawing>
              <wp:anchor distT="0" distB="0" distL="114300" distR="114300" simplePos="0" relativeHeight="251728896" behindDoc="0" locked="0" layoutInCell="1" allowOverlap="1" wp14:anchorId="3306CB0C" wp14:editId="0084D8B0">
                <wp:simplePos x="0" y="0"/>
                <wp:positionH relativeFrom="column">
                  <wp:posOffset>1082040</wp:posOffset>
                </wp:positionH>
                <wp:positionV relativeFrom="paragraph">
                  <wp:posOffset>60960</wp:posOffset>
                </wp:positionV>
                <wp:extent cx="809625" cy="9525"/>
                <wp:effectExtent l="0" t="0" r="9525" b="9525"/>
                <wp:wrapNone/>
                <wp:docPr id="278"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9625" cy="9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0BBF8A" id="AutoShape 70" o:spid="_x0000_s1026" type="#_x0000_t32" style="position:absolute;margin-left:85.2pt;margin-top:4.8pt;width:63.75pt;height:.75pt;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"/>
            </w:pict>
          </mc:Fallback>
        </mc:AlternateContent>
      </w:r>
      <w:r w:rsidR="007560A3" w:rsidRPr="00D553ED">
        <w:rPr>
          <w:rFonts w:ascii="Times New Roman" w:hAnsi="Times New Roman" w:cs="Times New Roman"/>
          <w:color w:val="000000" w:themeColor="text1"/>
          <w:lang w:val="kk-KZ"/>
        </w:rPr>
        <w:t xml:space="preserve">                                                                LC275921.1 Dickeya dianthicola</w:t>
      </w:r>
    </w:p>
    <w:p w14:paraId="5E61E0DE" w14:textId="5931BE1C"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0" distB="0" distL="114299" distR="114299" simplePos="0" relativeHeight="251729920" behindDoc="0" locked="0" layoutInCell="1" allowOverlap="1" wp14:anchorId="26A866EC" wp14:editId="35B76F33">
                <wp:simplePos x="0" y="0"/>
                <wp:positionH relativeFrom="column">
                  <wp:posOffset>1710689</wp:posOffset>
                </wp:positionH>
                <wp:positionV relativeFrom="paragraph">
                  <wp:posOffset>76835</wp:posOffset>
                </wp:positionV>
                <wp:extent cx="0" cy="171450"/>
                <wp:effectExtent l="0" t="0" r="19050" b="0"/>
                <wp:wrapNone/>
                <wp:docPr id="277"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434DD0" id="AutoShape 71" o:spid="_x0000_s1026" type="#_x0000_t32" style="position:absolute;margin-left:134.7pt;margin-top:6.05pt;width:0;height:13.5pt;z-index:2517299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"/>
            </w:pict>
          </mc:Fallback>
        </mc:AlternateContent>
      </w:r>
      <w:r>
        <w:rPr>
          <w:rFonts w:ascii="Times New Roman" w:hAnsi="Times New Roman" w:cs="Times New Roman"/>
          <w:noProof/>
          <w:color w:val="000000" w:themeColor="text1"/>
          <w:lang w:eastAsia="ru-RU"/>
        </w:rPr>
        <mc:AlternateContent>
          <mc:Choice Requires="wps">
            <w:drawing>
              <wp:anchor distT="0" distB="0" distL="114300" distR="114300" simplePos="0" relativeHeight="251730944" behindDoc="0" locked="0" layoutInCell="1" allowOverlap="1" wp14:anchorId="2581443A" wp14:editId="05FD054D">
                <wp:simplePos x="0" y="0"/>
                <wp:positionH relativeFrom="column">
                  <wp:posOffset>1710690</wp:posOffset>
                </wp:positionH>
                <wp:positionV relativeFrom="paragraph">
                  <wp:posOffset>67310</wp:posOffset>
                </wp:positionV>
                <wp:extent cx="180975" cy="9525"/>
                <wp:effectExtent l="0" t="0" r="9525" b="9525"/>
                <wp:wrapNone/>
                <wp:docPr id="276"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975" cy="9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88D8F2" id="AutoShape 72" o:spid="_x0000_s1026" type="#_x0000_t32" style="position:absolute;margin-left:134.7pt;margin-top:5.3pt;width:14.25pt;height:.75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"/>
            </w:pict>
          </mc:Fallback>
        </mc:AlternateContent>
      </w:r>
      <w:r w:rsidR="007560A3" w:rsidRPr="00D553ED">
        <w:rPr>
          <w:rFonts w:ascii="Times New Roman" w:hAnsi="Times New Roman" w:cs="Times New Roman"/>
          <w:color w:val="000000" w:themeColor="text1"/>
          <w:lang w:val="kk-KZ"/>
        </w:rPr>
        <w:t xml:space="preserve">                                                                NR_041921.1 Dickeya dadantii</w:t>
      </w:r>
    </w:p>
    <w:p w14:paraId="6BFC93D7" w14:textId="5F53C016"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31968" behindDoc="0" locked="0" layoutInCell="1" allowOverlap="1" wp14:anchorId="6B232C66" wp14:editId="3D396E93">
                <wp:simplePos x="0" y="0"/>
                <wp:positionH relativeFrom="column">
                  <wp:posOffset>1596390</wp:posOffset>
                </wp:positionH>
                <wp:positionV relativeFrom="paragraph">
                  <wp:posOffset>45084</wp:posOffset>
                </wp:positionV>
                <wp:extent cx="114300" cy="0"/>
                <wp:effectExtent l="0" t="0" r="0" b="0"/>
                <wp:wrapNone/>
                <wp:docPr id="275"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638F4D" id="AutoShape 73" o:spid="_x0000_s1026" type="#_x0000_t32" style="position:absolute;margin-left:125.7pt;margin-top:3.55pt;width:9pt;height:0;z-index:251731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732992" behindDoc="0" locked="0" layoutInCell="1" allowOverlap="1" wp14:anchorId="3F6B4243" wp14:editId="573DBA54">
                <wp:simplePos x="0" y="0"/>
                <wp:positionH relativeFrom="column">
                  <wp:posOffset>1596389</wp:posOffset>
                </wp:positionH>
                <wp:positionV relativeFrom="paragraph">
                  <wp:posOffset>45085</wp:posOffset>
                </wp:positionV>
                <wp:extent cx="0" cy="180975"/>
                <wp:effectExtent l="0" t="0" r="19050" b="0"/>
                <wp:wrapNone/>
                <wp:docPr id="274"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097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933596" id="AutoShape 74" o:spid="_x0000_s1026" type="#_x0000_t32" style="position:absolute;margin-left:125.7pt;margin-top:3.55pt;width:0;height:14.25pt;flip:y;z-index:2517329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34016" behindDoc="0" locked="0" layoutInCell="1" allowOverlap="1" wp14:anchorId="10D9CBE6" wp14:editId="6E0DFB5D">
                <wp:simplePos x="0" y="0"/>
                <wp:positionH relativeFrom="column">
                  <wp:posOffset>1710690</wp:posOffset>
                </wp:positionH>
                <wp:positionV relativeFrom="paragraph">
                  <wp:posOffset>102234</wp:posOffset>
                </wp:positionV>
                <wp:extent cx="180975" cy="0"/>
                <wp:effectExtent l="0" t="0" r="0" b="0"/>
                <wp:wrapNone/>
                <wp:docPr id="273"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AF8709" id="AutoShape 75" o:spid="_x0000_s1026" type="#_x0000_t32" style="position:absolute;margin-left:134.7pt;margin-top:8.05pt;width:14.25pt;height:0;z-index:251734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"/>
            </w:pict>
          </mc:Fallback>
        </mc:AlternateContent>
      </w:r>
      <w:r w:rsidR="007560A3" w:rsidRPr="00D553ED">
        <w:rPr>
          <w:rFonts w:ascii="Times New Roman" w:hAnsi="Times New Roman" w:cs="Times New Roman"/>
          <w:color w:val="000000" w:themeColor="text1"/>
          <w:lang w:val="kk-KZ"/>
        </w:rPr>
        <w:t xml:space="preserve">                                                                NR_134020.1 Dickeya aquatica</w:t>
      </w:r>
    </w:p>
    <w:p w14:paraId="53C08E39" w14:textId="07872B57"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0" distB="0" distL="114299" distR="114299" simplePos="0" relativeHeight="251735040" behindDoc="0" locked="0" layoutInCell="1" allowOverlap="1" wp14:anchorId="0E6FFBF1" wp14:editId="6111EB92">
                <wp:simplePos x="0" y="0"/>
                <wp:positionH relativeFrom="column">
                  <wp:posOffset>1443989</wp:posOffset>
                </wp:positionH>
                <wp:positionV relativeFrom="paragraph">
                  <wp:posOffset>3810</wp:posOffset>
                </wp:positionV>
                <wp:extent cx="0" cy="295275"/>
                <wp:effectExtent l="0" t="0" r="19050" b="9525"/>
                <wp:wrapNone/>
                <wp:docPr id="272"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527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7C8233" id="AutoShape 76" o:spid="_x0000_s1026" type="#_x0000_t32" style="position:absolute;margin-left:113.7pt;margin-top:.3pt;width:0;height:23.25pt;z-index:2517350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36064" behindDoc="0" locked="0" layoutInCell="1" allowOverlap="1" wp14:anchorId="792107AB" wp14:editId="26288887">
                <wp:simplePos x="0" y="0"/>
                <wp:positionH relativeFrom="column">
                  <wp:posOffset>1443990</wp:posOffset>
                </wp:positionH>
                <wp:positionV relativeFrom="paragraph">
                  <wp:posOffset>3809</wp:posOffset>
                </wp:positionV>
                <wp:extent cx="152400" cy="0"/>
                <wp:effectExtent l="0" t="0" r="0" b="0"/>
                <wp:wrapNone/>
                <wp:docPr id="271"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24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C141E1" id="AutoShape 77" o:spid="_x0000_s1026" type="#_x0000_t32" style="position:absolute;margin-left:113.7pt;margin-top:.3pt;width:12pt;height:0;flip:x;z-index:251736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37088" behindDoc="0" locked="0" layoutInCell="1" allowOverlap="1" wp14:anchorId="03301107" wp14:editId="4146873E">
                <wp:simplePos x="0" y="0"/>
                <wp:positionH relativeFrom="column">
                  <wp:posOffset>1596390</wp:posOffset>
                </wp:positionH>
                <wp:positionV relativeFrom="paragraph">
                  <wp:posOffset>80009</wp:posOffset>
                </wp:positionV>
                <wp:extent cx="295275" cy="0"/>
                <wp:effectExtent l="0" t="0" r="0" b="0"/>
                <wp:wrapNone/>
                <wp:docPr id="270" name="AutoShap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69B264" id="AutoShape 78" o:spid="_x0000_s1026" type="#_x0000_t32" style="position:absolute;margin-left:125.7pt;margin-top:6.3pt;width:23.25pt;height:0;flip:x;z-index:251737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"/>
            </w:pict>
          </mc:Fallback>
        </mc:AlternateContent>
      </w:r>
      <w:r w:rsidR="007560A3" w:rsidRPr="00D553ED">
        <w:rPr>
          <w:rFonts w:ascii="Times New Roman" w:hAnsi="Times New Roman" w:cs="Times New Roman"/>
          <w:color w:val="000000" w:themeColor="text1"/>
          <w:lang w:val="kk-KZ"/>
        </w:rPr>
        <w:t xml:space="preserve">                                                                KX836379.1 Dickeya chrysanthemi</w:t>
      </w:r>
    </w:p>
    <w:p w14:paraId="1D1D08EF" w14:textId="15E8E4D4"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38112" behindDoc="0" locked="0" layoutInCell="1" allowOverlap="1" wp14:anchorId="6609EE37" wp14:editId="4C0FD19A">
                <wp:simplePos x="0" y="0"/>
                <wp:positionH relativeFrom="column">
                  <wp:posOffset>1339215</wp:posOffset>
                </wp:positionH>
                <wp:positionV relativeFrom="paragraph">
                  <wp:posOffset>29209</wp:posOffset>
                </wp:positionV>
                <wp:extent cx="104775" cy="0"/>
                <wp:effectExtent l="0" t="0" r="0" b="0"/>
                <wp:wrapNone/>
                <wp:docPr id="269"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7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50BF1D" id="AutoShape 79" o:spid="_x0000_s1026" type="#_x0000_t32" style="position:absolute;margin-left:105.45pt;margin-top:2.3pt;width:8.25pt;height:0;z-index:251738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739136" behindDoc="0" locked="0" layoutInCell="1" allowOverlap="1" wp14:anchorId="2604A86C" wp14:editId="0F47F8F0">
                <wp:simplePos x="0" y="0"/>
                <wp:positionH relativeFrom="column">
                  <wp:posOffset>1339214</wp:posOffset>
                </wp:positionH>
                <wp:positionV relativeFrom="paragraph">
                  <wp:posOffset>29210</wp:posOffset>
                </wp:positionV>
                <wp:extent cx="0" cy="485775"/>
                <wp:effectExtent l="0" t="0" r="19050" b="0"/>
                <wp:wrapNone/>
                <wp:docPr id="268"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8577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1B906C" id="AutoShape 80" o:spid="_x0000_s1026" type="#_x0000_t32" style="position:absolute;margin-left:105.45pt;margin-top:2.3pt;width:0;height:38.25pt;flip:y;z-index:2517391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"/>
            </w:pict>
          </mc:Fallback>
        </mc:AlternateContent>
      </w:r>
      <w:r>
        <w:rPr>
          <w:rFonts w:ascii="Times New Roman" w:hAnsi="Times New Roman" w:cs="Times New Roman"/>
          <w:noProof/>
          <w:color w:val="000000" w:themeColor="text1"/>
          <w:lang w:eastAsia="ru-RU"/>
        </w:rPr>
        <mc:AlternateContent>
          <mc:Choice Requires="wps">
            <w:drawing>
              <wp:anchor distT="0" distB="0" distL="114300" distR="114300" simplePos="0" relativeHeight="251740160" behindDoc="0" locked="0" layoutInCell="1" allowOverlap="1" wp14:anchorId="1BBE0C0E" wp14:editId="3A5C83F2">
                <wp:simplePos x="0" y="0"/>
                <wp:positionH relativeFrom="column">
                  <wp:posOffset>1596390</wp:posOffset>
                </wp:positionH>
                <wp:positionV relativeFrom="paragraph">
                  <wp:posOffset>76835</wp:posOffset>
                </wp:positionV>
                <wp:extent cx="304800" cy="635"/>
                <wp:effectExtent l="0" t="0" r="0" b="18415"/>
                <wp:wrapNone/>
                <wp:docPr id="267"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63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07C864" id="AutoShape 81" o:spid="_x0000_s1026" type="#_x0000_t32" style="position:absolute;margin-left:125.7pt;margin-top:6.05pt;width:24pt;height:.05pt;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741184" behindDoc="0" locked="0" layoutInCell="1" allowOverlap="1" wp14:anchorId="64E1403D" wp14:editId="4BBE7B7C">
                <wp:simplePos x="0" y="0"/>
                <wp:positionH relativeFrom="column">
                  <wp:posOffset>1596389</wp:posOffset>
                </wp:positionH>
                <wp:positionV relativeFrom="paragraph">
                  <wp:posOffset>77470</wp:posOffset>
                </wp:positionV>
                <wp:extent cx="0" cy="256540"/>
                <wp:effectExtent l="0" t="0" r="19050" b="0"/>
                <wp:wrapNone/>
                <wp:docPr id="266"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654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ECCBAF" id="AutoShape 82" o:spid="_x0000_s1026" type="#_x0000_t32" style="position:absolute;margin-left:125.7pt;margin-top:6.1pt;width:0;height:20.2pt;flip:y;z-index:2517411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"/>
            </w:pict>
          </mc:Fallback>
        </mc:AlternateContent>
      </w:r>
      <w:r w:rsidR="007560A3" w:rsidRPr="00D553ED">
        <w:rPr>
          <w:rFonts w:ascii="Times New Roman" w:hAnsi="Times New Roman" w:cs="Times New Roman"/>
          <w:color w:val="000000" w:themeColor="text1"/>
          <w:lang w:val="kk-KZ"/>
        </w:rPr>
        <w:t xml:space="preserve">                                                                NR_118856.1 Dickeya chrysanthemi</w:t>
      </w:r>
    </w:p>
    <w:p w14:paraId="7DEC85B2" w14:textId="218845B9"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42208" behindDoc="0" locked="0" layoutInCell="1" allowOverlap="1" wp14:anchorId="306A451E" wp14:editId="2C966AB4">
                <wp:simplePos x="0" y="0"/>
                <wp:positionH relativeFrom="column">
                  <wp:posOffset>1158240</wp:posOffset>
                </wp:positionH>
                <wp:positionV relativeFrom="paragraph">
                  <wp:posOffset>102869</wp:posOffset>
                </wp:positionV>
                <wp:extent cx="180975" cy="0"/>
                <wp:effectExtent l="0" t="0" r="0" b="0"/>
                <wp:wrapNone/>
                <wp:docPr id="265"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2B4B36" id="AutoShape 83" o:spid="_x0000_s1026" type="#_x0000_t32" style="position:absolute;margin-left:91.2pt;margin-top:8.1pt;width:14.25pt;height:0;z-index:251742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743232" behindDoc="0" locked="0" layoutInCell="1" allowOverlap="1" wp14:anchorId="77EA6B62" wp14:editId="2AD7AD8E">
                <wp:simplePos x="0" y="0"/>
                <wp:positionH relativeFrom="column">
                  <wp:posOffset>1158239</wp:posOffset>
                </wp:positionH>
                <wp:positionV relativeFrom="paragraph">
                  <wp:posOffset>102870</wp:posOffset>
                </wp:positionV>
                <wp:extent cx="0" cy="371475"/>
                <wp:effectExtent l="0" t="0" r="19050" b="0"/>
                <wp:wrapNone/>
                <wp:docPr id="264"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7147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28367F" id="AutoShape 84" o:spid="_x0000_s1026" type="#_x0000_t32" style="position:absolute;margin-left:91.2pt;margin-top:8.1pt;width:0;height:29.25pt;flip:y;z-index:2517432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44256" behindDoc="0" locked="0" layoutInCell="1" allowOverlap="1" wp14:anchorId="7726867C" wp14:editId="6D987B48">
                <wp:simplePos x="0" y="0"/>
                <wp:positionH relativeFrom="column">
                  <wp:posOffset>1443990</wp:posOffset>
                </wp:positionH>
                <wp:positionV relativeFrom="paragraph">
                  <wp:posOffset>7619</wp:posOffset>
                </wp:positionV>
                <wp:extent cx="152400" cy="0"/>
                <wp:effectExtent l="0" t="0" r="0" b="0"/>
                <wp:wrapNone/>
                <wp:docPr id="263"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8D97C1" id="AutoShape 85" o:spid="_x0000_s1026" type="#_x0000_t32" style="position:absolute;margin-left:113.7pt;margin-top:.6pt;width:12pt;height:0;z-index:251744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745280" behindDoc="0" locked="0" layoutInCell="1" allowOverlap="1" wp14:anchorId="1C0234DE" wp14:editId="7EA61FB6">
                <wp:simplePos x="0" y="0"/>
                <wp:positionH relativeFrom="column">
                  <wp:posOffset>1710689</wp:posOffset>
                </wp:positionH>
                <wp:positionV relativeFrom="paragraph">
                  <wp:posOffset>102870</wp:posOffset>
                </wp:positionV>
                <wp:extent cx="0" cy="142875"/>
                <wp:effectExtent l="0" t="0" r="19050" b="9525"/>
                <wp:wrapNone/>
                <wp:docPr id="262"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FBFF2D" id="AutoShape 86" o:spid="_x0000_s1026" type="#_x0000_t32" style="position:absolute;margin-left:134.7pt;margin-top:8.1pt;width:0;height:11.25pt;z-index:2517452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46304" behindDoc="0" locked="0" layoutInCell="1" allowOverlap="1" wp14:anchorId="1BB2D8D4" wp14:editId="05C45E5E">
                <wp:simplePos x="0" y="0"/>
                <wp:positionH relativeFrom="column">
                  <wp:posOffset>1710690</wp:posOffset>
                </wp:positionH>
                <wp:positionV relativeFrom="paragraph">
                  <wp:posOffset>102869</wp:posOffset>
                </wp:positionV>
                <wp:extent cx="190500" cy="0"/>
                <wp:effectExtent l="0" t="0" r="0" b="0"/>
                <wp:wrapNone/>
                <wp:docPr id="261"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125B56" id="AutoShape 87" o:spid="_x0000_s1026" type="#_x0000_t32" style="position:absolute;margin-left:134.7pt;margin-top:8.1pt;width:15pt;height:0;flip:x;z-index:251746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"/>
            </w:pict>
          </mc:Fallback>
        </mc:AlternateContent>
      </w:r>
      <w:r w:rsidR="007560A3" w:rsidRPr="00D553ED">
        <w:rPr>
          <w:rFonts w:ascii="Times New Roman" w:hAnsi="Times New Roman" w:cs="Times New Roman"/>
          <w:color w:val="000000" w:themeColor="text1"/>
          <w:lang w:val="kk-KZ"/>
        </w:rPr>
        <w:t xml:space="preserve">                                                                NR_041972.1 Dickeya chrysanthemi</w:t>
      </w:r>
    </w:p>
    <w:p w14:paraId="75D20BCD" w14:textId="741853A8"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47328" behindDoc="0" locked="0" layoutInCell="1" allowOverlap="1" wp14:anchorId="37350EFD" wp14:editId="6EB7C6F9">
                <wp:simplePos x="0" y="0"/>
                <wp:positionH relativeFrom="column">
                  <wp:posOffset>456692</wp:posOffset>
                </wp:positionH>
                <wp:positionV relativeFrom="paragraph">
                  <wp:posOffset>100711</wp:posOffset>
                </wp:positionV>
                <wp:extent cx="703835" cy="0"/>
                <wp:effectExtent l="0" t="0" r="20320" b="19050"/>
                <wp:wrapNone/>
                <wp:docPr id="260"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383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65A8C3" id="AutoShape 88" o:spid="_x0000_s1026" type="#_x0000_t32" style="position:absolute;margin-left:35.95pt;margin-top:7.95pt;width:55.4pt;height:0;flip:x;z-index:2517473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48352" behindDoc="0" locked="0" layoutInCell="1" allowOverlap="1" wp14:anchorId="098CCED0" wp14:editId="42EDE54F">
                <wp:simplePos x="0" y="0"/>
                <wp:positionH relativeFrom="column">
                  <wp:posOffset>1596390</wp:posOffset>
                </wp:positionH>
                <wp:positionV relativeFrom="paragraph">
                  <wp:posOffset>42544</wp:posOffset>
                </wp:positionV>
                <wp:extent cx="114300" cy="0"/>
                <wp:effectExtent l="0" t="0" r="0" b="0"/>
                <wp:wrapNone/>
                <wp:docPr id="259" name="AutoShap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0E48B5" id="AutoShape 89" o:spid="_x0000_s1026" type="#_x0000_t32" style="position:absolute;margin-left:125.7pt;margin-top:3.35pt;width:9pt;height:0;flip:x;z-index:251748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49376" behindDoc="0" locked="0" layoutInCell="1" allowOverlap="1" wp14:anchorId="79E6BF4D" wp14:editId="71D657DC">
                <wp:simplePos x="0" y="0"/>
                <wp:positionH relativeFrom="column">
                  <wp:posOffset>1710690</wp:posOffset>
                </wp:positionH>
                <wp:positionV relativeFrom="paragraph">
                  <wp:posOffset>99694</wp:posOffset>
                </wp:positionV>
                <wp:extent cx="190500" cy="0"/>
                <wp:effectExtent l="0" t="0" r="0" b="0"/>
                <wp:wrapNone/>
                <wp:docPr id="258"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A19228" id="AutoShape 90" o:spid="_x0000_s1026" type="#_x0000_t32" style="position:absolute;margin-left:134.7pt;margin-top:7.85pt;width:15pt;height:0;z-index:2517493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"/>
            </w:pict>
          </mc:Fallback>
        </mc:AlternateContent>
      </w:r>
      <w:r w:rsidR="007560A3" w:rsidRPr="00D553ED">
        <w:rPr>
          <w:rFonts w:ascii="Times New Roman" w:hAnsi="Times New Roman" w:cs="Times New Roman"/>
          <w:color w:val="000000" w:themeColor="text1"/>
          <w:lang w:val="kk-KZ"/>
        </w:rPr>
        <w:t xml:space="preserve">                                                                NR_117737.2 Dickeya chrysanthemi</w:t>
      </w:r>
    </w:p>
    <w:p w14:paraId="161BA758" w14:textId="3CD3D129" w:rsidR="007560A3" w:rsidRPr="00D553ED" w:rsidRDefault="00614AAC"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0" distB="0" distL="114300" distR="114300" simplePos="0" relativeHeight="251750400" behindDoc="0" locked="0" layoutInCell="1" allowOverlap="1" wp14:anchorId="2445E097" wp14:editId="0FD8E5BC">
                <wp:simplePos x="0" y="0"/>
                <wp:positionH relativeFrom="column">
                  <wp:posOffset>133426</wp:posOffset>
                </wp:positionH>
                <wp:positionV relativeFrom="paragraph">
                  <wp:posOffset>59691</wp:posOffset>
                </wp:positionV>
                <wp:extent cx="635" cy="1503045"/>
                <wp:effectExtent l="0" t="0" r="37465" b="20955"/>
                <wp:wrapNone/>
                <wp:docPr id="257"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50304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E140AD" id="AutoShape 91" o:spid="_x0000_s1026" type="#_x0000_t32" style="position:absolute;margin-left:10.5pt;margin-top:4.7pt;width:.05pt;height:118.35pt;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51424" behindDoc="0" locked="0" layoutInCell="1" allowOverlap="1" wp14:anchorId="27C5BED3" wp14:editId="250BF8A0">
                <wp:simplePos x="0" y="0"/>
                <wp:positionH relativeFrom="column">
                  <wp:posOffset>106045</wp:posOffset>
                </wp:positionH>
                <wp:positionV relativeFrom="paragraph">
                  <wp:posOffset>83820</wp:posOffset>
                </wp:positionV>
                <wp:extent cx="123825" cy="0"/>
                <wp:effectExtent l="0" t="0" r="9525" b="19050"/>
                <wp:wrapNone/>
                <wp:docPr id="256"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0A0D94" id="AutoShape 92" o:spid="_x0000_s1026" type="#_x0000_t32" style="position:absolute;margin-left:8.35pt;margin-top:6.6pt;width:9.75pt;height:0;z-index:2517514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"/>
            </w:pict>
          </mc:Fallback>
        </mc:AlternateContent>
      </w:r>
      <w:r w:rsidR="000B4893">
        <w:rPr>
          <w:rFonts w:ascii="Times New Roman" w:hAnsi="Times New Roman" w:cs="Times New Roman"/>
          <w:noProof/>
          <w:color w:val="000000" w:themeColor="text1"/>
          <w:lang w:eastAsia="ru-RU"/>
        </w:rPr>
        <mc:AlternateContent>
          <mc:Choice Requires="wps">
            <w:drawing>
              <wp:anchor distT="0" distB="0" distL="114300" distR="114300" simplePos="0" relativeHeight="251752448" behindDoc="0" locked="0" layoutInCell="1" allowOverlap="1" wp14:anchorId="68366071" wp14:editId="202CBFA9">
                <wp:simplePos x="0" y="0"/>
                <wp:positionH relativeFrom="column">
                  <wp:posOffset>1339215</wp:posOffset>
                </wp:positionH>
                <wp:positionV relativeFrom="paragraph">
                  <wp:posOffset>67945</wp:posOffset>
                </wp:positionV>
                <wp:extent cx="609600" cy="9525"/>
                <wp:effectExtent l="0" t="0" r="0" b="9525"/>
                <wp:wrapNone/>
                <wp:docPr id="255"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09600" cy="9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C60A47" id="AutoShape 93" o:spid="_x0000_s1026" type="#_x0000_t32" style="position:absolute;margin-left:105.45pt;margin-top:5.35pt;width:48pt;height:.75pt;flip:x 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"/>
            </w:pict>
          </mc:Fallback>
        </mc:AlternateContent>
      </w:r>
      <w:r w:rsidR="007560A3" w:rsidRPr="00D553ED">
        <w:rPr>
          <w:rFonts w:ascii="Times New Roman" w:hAnsi="Times New Roman" w:cs="Times New Roman"/>
          <w:color w:val="000000" w:themeColor="text1"/>
          <w:lang w:val="kk-KZ"/>
        </w:rPr>
        <w:t xml:space="preserve">                                                                MF279209.1 Dickeya zeae</w:t>
      </w:r>
    </w:p>
    <w:p w14:paraId="3DEF95CA" w14:textId="3771C7AB"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0" distB="0" distL="114300" distR="114300" simplePos="0" relativeHeight="251753472" behindDoc="0" locked="0" layoutInCell="1" allowOverlap="1" wp14:anchorId="091ECD4F" wp14:editId="6FC187B0">
                <wp:simplePos x="0" y="0"/>
                <wp:positionH relativeFrom="column">
                  <wp:posOffset>1158240</wp:posOffset>
                </wp:positionH>
                <wp:positionV relativeFrom="paragraph">
                  <wp:posOffset>36195</wp:posOffset>
                </wp:positionV>
                <wp:extent cx="790575" cy="9525"/>
                <wp:effectExtent l="0" t="0" r="9525" b="9525"/>
                <wp:wrapNone/>
                <wp:docPr id="254"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90575" cy="9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CACE1A" id="AutoShape 94" o:spid="_x0000_s1026" type="#_x0000_t32" style="position:absolute;margin-left:91.2pt;margin-top:2.85pt;width:62.25pt;height:.75pt;flip:x 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"/>
            </w:pict>
          </mc:Fallback>
        </mc:AlternateContent>
      </w:r>
      <w:r w:rsidR="007560A3" w:rsidRPr="00D553ED">
        <w:rPr>
          <w:rFonts w:ascii="Times New Roman" w:hAnsi="Times New Roman" w:cs="Times New Roman"/>
          <w:color w:val="000000" w:themeColor="text1"/>
          <w:lang w:val="kk-KZ"/>
        </w:rPr>
        <w:t xml:space="preserve">                                                                NR_026538.1 Dickeya paradisiaca</w:t>
      </w:r>
    </w:p>
    <w:p w14:paraId="2B52306A" w14:textId="2616612C"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0" distB="0" distL="114299" distR="114299" simplePos="0" relativeHeight="251754496" behindDoc="0" locked="0" layoutInCell="1" allowOverlap="1" wp14:anchorId="7DB705A5" wp14:editId="6E7F6E36">
                <wp:simplePos x="0" y="0"/>
                <wp:positionH relativeFrom="column">
                  <wp:posOffset>1758314</wp:posOffset>
                </wp:positionH>
                <wp:positionV relativeFrom="paragraph">
                  <wp:posOffset>100330</wp:posOffset>
                </wp:positionV>
                <wp:extent cx="0" cy="132715"/>
                <wp:effectExtent l="0" t="0" r="19050" b="635"/>
                <wp:wrapNone/>
                <wp:docPr id="253" name="AutoShap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271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0CD8F6" id="AutoShape 95" o:spid="_x0000_s1026" type="#_x0000_t32" style="position:absolute;margin-left:138.45pt;margin-top:7.9pt;width:0;height:10.45pt;z-index:2517544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"/>
            </w:pict>
          </mc:Fallback>
        </mc:AlternateContent>
      </w:r>
      <w:r>
        <w:rPr>
          <w:rFonts w:ascii="Times New Roman" w:hAnsi="Times New Roman" w:cs="Times New Roman"/>
          <w:noProof/>
          <w:color w:val="000000" w:themeColor="text1"/>
          <w:lang w:eastAsia="ru-RU"/>
        </w:rPr>
        <mc:AlternateContent>
          <mc:Choice Requires="wps">
            <w:drawing>
              <wp:anchor distT="0" distB="0" distL="114300" distR="114300" simplePos="0" relativeHeight="251755520" behindDoc="0" locked="0" layoutInCell="1" allowOverlap="1" wp14:anchorId="716082C0" wp14:editId="29B3F073">
                <wp:simplePos x="0" y="0"/>
                <wp:positionH relativeFrom="column">
                  <wp:posOffset>1758315</wp:posOffset>
                </wp:positionH>
                <wp:positionV relativeFrom="paragraph">
                  <wp:posOffset>99695</wp:posOffset>
                </wp:positionV>
                <wp:extent cx="190500" cy="635"/>
                <wp:effectExtent l="0" t="0" r="0" b="18415"/>
                <wp:wrapNone/>
                <wp:docPr id="252"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63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6BFC87" id="AutoShape 96" o:spid="_x0000_s1026" type="#_x0000_t32" style="position:absolute;margin-left:138.45pt;margin-top:7.85pt;width:15pt;height:.05pt;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"/>
            </w:pict>
          </mc:Fallback>
        </mc:AlternateContent>
      </w:r>
      <w:r w:rsidR="007560A3" w:rsidRPr="00D553ED">
        <w:rPr>
          <w:rFonts w:ascii="Times New Roman" w:hAnsi="Times New Roman" w:cs="Times New Roman"/>
          <w:color w:val="000000" w:themeColor="text1"/>
          <w:lang w:val="kk-KZ"/>
        </w:rPr>
        <w:t xml:space="preserve">                                                                JN709491.1 Dickeya sp. PC1</w:t>
      </w:r>
    </w:p>
    <w:p w14:paraId="0B1817AC" w14:textId="11D2C873"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56544" behindDoc="0" locked="0" layoutInCell="1" allowOverlap="1" wp14:anchorId="1E84EAAD" wp14:editId="771C35BB">
                <wp:simplePos x="0" y="0"/>
                <wp:positionH relativeFrom="column">
                  <wp:posOffset>1663065</wp:posOffset>
                </wp:positionH>
                <wp:positionV relativeFrom="paragraph">
                  <wp:posOffset>39369</wp:posOffset>
                </wp:positionV>
                <wp:extent cx="95250" cy="0"/>
                <wp:effectExtent l="0" t="0" r="0" b="0"/>
                <wp:wrapNone/>
                <wp:docPr id="251"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4C2C55" id="AutoShape 97" o:spid="_x0000_s1026" type="#_x0000_t32" style="position:absolute;margin-left:130.95pt;margin-top:3.1pt;width:7.5pt;height:0;z-index:251756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757568" behindDoc="0" locked="0" layoutInCell="1" allowOverlap="1" wp14:anchorId="6C2BAA1D" wp14:editId="10462B7E">
                <wp:simplePos x="0" y="0"/>
                <wp:positionH relativeFrom="column">
                  <wp:posOffset>1663064</wp:posOffset>
                </wp:positionH>
                <wp:positionV relativeFrom="paragraph">
                  <wp:posOffset>39370</wp:posOffset>
                </wp:positionV>
                <wp:extent cx="0" cy="285750"/>
                <wp:effectExtent l="0" t="0" r="19050" b="0"/>
                <wp:wrapNone/>
                <wp:docPr id="250"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8575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26D62E" id="AutoShape 98" o:spid="_x0000_s1026" type="#_x0000_t32" style="position:absolute;margin-left:130.95pt;margin-top:3.1pt;width:0;height:22.5pt;flip:y;z-index:2517575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58592" behindDoc="0" locked="0" layoutInCell="1" allowOverlap="1" wp14:anchorId="622A0E5F" wp14:editId="6EFF2B1B">
                <wp:simplePos x="0" y="0"/>
                <wp:positionH relativeFrom="column">
                  <wp:posOffset>1758315</wp:posOffset>
                </wp:positionH>
                <wp:positionV relativeFrom="paragraph">
                  <wp:posOffset>86994</wp:posOffset>
                </wp:positionV>
                <wp:extent cx="190500" cy="0"/>
                <wp:effectExtent l="0" t="0" r="0" b="0"/>
                <wp:wrapNone/>
                <wp:docPr id="249"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F8ECB3" id="AutoShape 99" o:spid="_x0000_s1026" type="#_x0000_t32" style="position:absolute;margin-left:138.45pt;margin-top:6.85pt;width:15pt;height:0;z-index:251758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"/>
            </w:pict>
          </mc:Fallback>
        </mc:AlternateContent>
      </w:r>
      <w:r w:rsidR="007560A3" w:rsidRPr="00D553ED">
        <w:rPr>
          <w:rFonts w:ascii="Times New Roman" w:hAnsi="Times New Roman" w:cs="Times New Roman"/>
          <w:color w:val="000000" w:themeColor="text1"/>
          <w:lang w:val="kk-KZ"/>
        </w:rPr>
        <w:t xml:space="preserve">                                                                MG890360.1 Dickeya chrysanthemi </w:t>
      </w:r>
    </w:p>
    <w:p w14:paraId="3650C7B3" w14:textId="77520FD6"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0" distB="0" distL="114300" distR="114300" simplePos="0" relativeHeight="251759616" behindDoc="0" locked="0" layoutInCell="1" allowOverlap="1" wp14:anchorId="02764BD3" wp14:editId="53E0D306">
                <wp:simplePos x="0" y="0"/>
                <wp:positionH relativeFrom="column">
                  <wp:posOffset>233020</wp:posOffset>
                </wp:positionH>
                <wp:positionV relativeFrom="paragraph">
                  <wp:posOffset>14326</wp:posOffset>
                </wp:positionV>
                <wp:extent cx="1430427" cy="19050"/>
                <wp:effectExtent l="0" t="0" r="17780" b="19050"/>
                <wp:wrapNone/>
                <wp:docPr id="248"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30427" cy="1905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500FFB" id="AutoShape 100" o:spid="_x0000_s1026" type="#_x0000_t32" style="position:absolute;margin-left:18.35pt;margin-top:1.15pt;width:112.65pt;height:1.5pt;flip:x 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760640" behindDoc="0" locked="0" layoutInCell="1" allowOverlap="1" wp14:anchorId="0F47940E" wp14:editId="13F95C77">
                <wp:simplePos x="0" y="0"/>
                <wp:positionH relativeFrom="column">
                  <wp:posOffset>1758314</wp:posOffset>
                </wp:positionH>
                <wp:positionV relativeFrom="paragraph">
                  <wp:posOffset>102870</wp:posOffset>
                </wp:positionV>
                <wp:extent cx="0" cy="152400"/>
                <wp:effectExtent l="0" t="0" r="19050" b="0"/>
                <wp:wrapNone/>
                <wp:docPr id="247" name="AutoShap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C63CAB" id="AutoShape 101" o:spid="_x0000_s1026" type="#_x0000_t32" style="position:absolute;margin-left:138.45pt;margin-top:8.1pt;width:0;height:12pt;z-index:251760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"/>
            </w:pict>
          </mc:Fallback>
        </mc:AlternateContent>
      </w:r>
      <w:r>
        <w:rPr>
          <w:rFonts w:ascii="Times New Roman" w:hAnsi="Times New Roman" w:cs="Times New Roman"/>
          <w:noProof/>
          <w:color w:val="000000" w:themeColor="text1"/>
          <w:lang w:eastAsia="ru-RU"/>
        </w:rPr>
        <mc:AlternateContent>
          <mc:Choice Requires="wps">
            <w:drawing>
              <wp:anchor distT="0" distB="0" distL="114300" distR="114300" simplePos="0" relativeHeight="251761664" behindDoc="0" locked="0" layoutInCell="1" allowOverlap="1" wp14:anchorId="48078B9E" wp14:editId="605D081C">
                <wp:simplePos x="0" y="0"/>
                <wp:positionH relativeFrom="column">
                  <wp:posOffset>1758315</wp:posOffset>
                </wp:positionH>
                <wp:positionV relativeFrom="paragraph">
                  <wp:posOffset>93345</wp:posOffset>
                </wp:positionV>
                <wp:extent cx="190500" cy="9525"/>
                <wp:effectExtent l="0" t="0" r="0" b="9525"/>
                <wp:wrapNone/>
                <wp:docPr id="246" name="AutoShap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9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B4E3E9" id="AutoShape 102" o:spid="_x0000_s1026" type="#_x0000_t32" style="position:absolute;margin-left:138.45pt;margin-top:7.35pt;width:15pt;height:.75pt;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"/>
            </w:pict>
          </mc:Fallback>
        </mc:AlternateContent>
      </w:r>
      <w:r w:rsidR="007560A3" w:rsidRPr="00D553ED">
        <w:rPr>
          <w:rFonts w:ascii="Times New Roman" w:hAnsi="Times New Roman" w:cs="Times New Roman"/>
          <w:color w:val="000000" w:themeColor="text1"/>
          <w:lang w:val="kk-KZ"/>
        </w:rPr>
        <w:t xml:space="preserve">                                                                AF373202.1 Erwinia chrysanthemi</w:t>
      </w:r>
    </w:p>
    <w:p w14:paraId="5409E9EE" w14:textId="26C19CD4"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62688" behindDoc="0" locked="0" layoutInCell="1" allowOverlap="1" wp14:anchorId="64841585" wp14:editId="6C0D13EE">
                <wp:simplePos x="0" y="0"/>
                <wp:positionH relativeFrom="column">
                  <wp:posOffset>1663065</wp:posOffset>
                </wp:positionH>
                <wp:positionV relativeFrom="paragraph">
                  <wp:posOffset>33019</wp:posOffset>
                </wp:positionV>
                <wp:extent cx="95250" cy="0"/>
                <wp:effectExtent l="0" t="0" r="0" b="0"/>
                <wp:wrapNone/>
                <wp:docPr id="245"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AE4BD4" id="AutoShape 103" o:spid="_x0000_s1026" type="#_x0000_t32" style="position:absolute;margin-left:130.95pt;margin-top:2.6pt;width:7.5pt;height:0;flip:x;z-index:251762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63712" behindDoc="0" locked="0" layoutInCell="1" allowOverlap="1" wp14:anchorId="3A3A8973" wp14:editId="4CC271AB">
                <wp:simplePos x="0" y="0"/>
                <wp:positionH relativeFrom="column">
                  <wp:posOffset>1758315</wp:posOffset>
                </wp:positionH>
                <wp:positionV relativeFrom="paragraph">
                  <wp:posOffset>109219</wp:posOffset>
                </wp:positionV>
                <wp:extent cx="190500" cy="0"/>
                <wp:effectExtent l="0" t="0" r="0" b="0"/>
                <wp:wrapNone/>
                <wp:docPr id="244" name="Auto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6922BC" id="AutoShape 104" o:spid="_x0000_s1026" type="#_x0000_t32" style="position:absolute;margin-left:138.45pt;margin-top:8.6pt;width:15pt;height:0;z-index:251763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"/>
            </w:pict>
          </mc:Fallback>
        </mc:AlternateContent>
      </w:r>
      <w:r w:rsidR="007560A3" w:rsidRPr="00D553ED">
        <w:rPr>
          <w:rFonts w:ascii="Times New Roman" w:hAnsi="Times New Roman" w:cs="Times New Roman"/>
          <w:color w:val="000000" w:themeColor="text1"/>
          <w:lang w:val="kk-KZ"/>
        </w:rPr>
        <w:t xml:space="preserve">                                                                AY360397.1 Erwinia chrysanthemi</w:t>
      </w:r>
    </w:p>
    <w:p w14:paraId="1B602961" w14:textId="1D590364" w:rsidR="007560A3" w:rsidRPr="00D553ED" w:rsidRDefault="00614AAC"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65760" behindDoc="0" locked="0" layoutInCell="1" allowOverlap="1" wp14:anchorId="12B7EC29" wp14:editId="13A32962">
                <wp:simplePos x="0" y="0"/>
                <wp:positionH relativeFrom="column">
                  <wp:posOffset>31750</wp:posOffset>
                </wp:positionH>
                <wp:positionV relativeFrom="paragraph">
                  <wp:posOffset>87630</wp:posOffset>
                </wp:positionV>
                <wp:extent cx="102870" cy="0"/>
                <wp:effectExtent l="0" t="0" r="11430" b="19050"/>
                <wp:wrapNone/>
                <wp:docPr id="242" name="AutoShap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8833FB" id="AutoShape 106" o:spid="_x0000_s1026" type="#_x0000_t32" style="position:absolute;margin-left:2.5pt;margin-top:6.9pt;width:8.1pt;height:0;z-index:2517657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"/>
            </w:pict>
          </mc:Fallback>
        </mc:AlternateContent>
      </w:r>
      <w:r>
        <w:rPr>
          <w:rFonts w:ascii="Times New Roman" w:hAnsi="Times New Roman" w:cs="Times New Roman"/>
          <w:noProof/>
          <w:color w:val="000000" w:themeColor="text1"/>
          <w:lang w:eastAsia="ru-RU"/>
        </w:rPr>
        <mc:AlternateContent>
          <mc:Choice Requires="wps">
            <w:drawing>
              <wp:anchor distT="0" distB="0" distL="114300" distR="114300" simplePos="0" relativeHeight="251764736" behindDoc="0" locked="0" layoutInCell="1" allowOverlap="1" wp14:anchorId="72B7DD76" wp14:editId="7AE3C3A7">
                <wp:simplePos x="0" y="0"/>
                <wp:positionH relativeFrom="column">
                  <wp:posOffset>48895</wp:posOffset>
                </wp:positionH>
                <wp:positionV relativeFrom="paragraph">
                  <wp:posOffset>85725</wp:posOffset>
                </wp:positionV>
                <wp:extent cx="635" cy="1092835"/>
                <wp:effectExtent l="0" t="0" r="37465" b="12065"/>
                <wp:wrapNone/>
                <wp:docPr id="243" name="AutoShap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09283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9BADBC" id="AutoShape 105" o:spid="_x0000_s1026" type="#_x0000_t32" style="position:absolute;margin-left:3.85pt;margin-top:6.75pt;width:.05pt;height:86.05pt;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"/>
            </w:pict>
          </mc:Fallback>
        </mc:AlternateContent>
      </w:r>
      <w:r w:rsidR="000B4893">
        <w:rPr>
          <w:rFonts w:ascii="Times New Roman" w:hAnsi="Times New Roman" w:cs="Times New Roman"/>
          <w:noProof/>
          <w:color w:val="000000" w:themeColor="text1"/>
          <w:lang w:eastAsia="ru-RU"/>
        </w:rPr>
        <mc:AlternateContent>
          <mc:Choice Requires="wps">
            <w:drawing>
              <wp:anchor distT="0" distB="0" distL="114299" distR="114299" simplePos="0" relativeHeight="251766784" behindDoc="0" locked="0" layoutInCell="1" allowOverlap="1" wp14:anchorId="34EB90C6" wp14:editId="5E9B1D56">
                <wp:simplePos x="0" y="0"/>
                <wp:positionH relativeFrom="column">
                  <wp:posOffset>1758314</wp:posOffset>
                </wp:positionH>
                <wp:positionV relativeFrom="paragraph">
                  <wp:posOffset>86995</wp:posOffset>
                </wp:positionV>
                <wp:extent cx="0" cy="142875"/>
                <wp:effectExtent l="0" t="0" r="19050" b="9525"/>
                <wp:wrapNone/>
                <wp:docPr id="241" name="AutoShap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7E7A55" id="AutoShape 107" o:spid="_x0000_s1026" type="#_x0000_t32" style="position:absolute;margin-left:138.45pt;margin-top:6.85pt;width:0;height:11.25pt;z-index:2517667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"/>
            </w:pict>
          </mc:Fallback>
        </mc:AlternateContent>
      </w:r>
      <w:r w:rsidR="000B4893">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67808" behindDoc="0" locked="0" layoutInCell="1" allowOverlap="1" wp14:anchorId="4C1DD864" wp14:editId="7FC165EC">
                <wp:simplePos x="0" y="0"/>
                <wp:positionH relativeFrom="column">
                  <wp:posOffset>1758315</wp:posOffset>
                </wp:positionH>
                <wp:positionV relativeFrom="paragraph">
                  <wp:posOffset>86994</wp:posOffset>
                </wp:positionV>
                <wp:extent cx="190500" cy="0"/>
                <wp:effectExtent l="0" t="0" r="0" b="0"/>
                <wp:wrapNone/>
                <wp:docPr id="240"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DFA7D8" id="AutoShape 108" o:spid="_x0000_s1026" type="#_x0000_t32" style="position:absolute;margin-left:138.45pt;margin-top:6.85pt;width:15pt;height:0;flip:x;z-index:251767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"/>
            </w:pict>
          </mc:Fallback>
        </mc:AlternateContent>
      </w:r>
      <w:r w:rsidR="007560A3" w:rsidRPr="00D553ED">
        <w:rPr>
          <w:rFonts w:ascii="Times New Roman" w:hAnsi="Times New Roman" w:cs="Times New Roman"/>
          <w:color w:val="000000" w:themeColor="text1"/>
          <w:lang w:val="kk-KZ"/>
        </w:rPr>
        <w:t xml:space="preserve">                                                                GU252371.1 Erwinia chrysanthemi</w:t>
      </w:r>
    </w:p>
    <w:p w14:paraId="53202084" w14:textId="3EA52BE5"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68832" behindDoc="0" locked="0" layoutInCell="1" allowOverlap="1" wp14:anchorId="300353B7" wp14:editId="39700E57">
                <wp:simplePos x="0" y="0"/>
                <wp:positionH relativeFrom="column">
                  <wp:posOffset>1663065</wp:posOffset>
                </wp:positionH>
                <wp:positionV relativeFrom="paragraph">
                  <wp:posOffset>17144</wp:posOffset>
                </wp:positionV>
                <wp:extent cx="95250" cy="0"/>
                <wp:effectExtent l="0" t="0" r="0" b="0"/>
                <wp:wrapNone/>
                <wp:docPr id="239"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3CB5A6" id="AutoShape 109" o:spid="_x0000_s1026" type="#_x0000_t32" style="position:absolute;margin-left:130.95pt;margin-top:1.35pt;width:7.5pt;height:0;z-index:251768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769856" behindDoc="0" locked="0" layoutInCell="1" allowOverlap="1" wp14:anchorId="0AAF4FBA" wp14:editId="1AE2DFF9">
                <wp:simplePos x="0" y="0"/>
                <wp:positionH relativeFrom="column">
                  <wp:posOffset>1663064</wp:posOffset>
                </wp:positionH>
                <wp:positionV relativeFrom="paragraph">
                  <wp:posOffset>17145</wp:posOffset>
                </wp:positionV>
                <wp:extent cx="0" cy="200025"/>
                <wp:effectExtent l="0" t="0" r="19050" b="0"/>
                <wp:wrapNone/>
                <wp:docPr id="238" name="Auto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00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EF23A4" id="AutoShape 110" o:spid="_x0000_s1026" type="#_x0000_t32" style="position:absolute;margin-left:130.95pt;margin-top:1.35pt;width:0;height:15.75pt;flip:y;z-index:251769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70880" behindDoc="0" locked="0" layoutInCell="1" allowOverlap="1" wp14:anchorId="0292478C" wp14:editId="0CB7080F">
                <wp:simplePos x="0" y="0"/>
                <wp:positionH relativeFrom="column">
                  <wp:posOffset>1758315</wp:posOffset>
                </wp:positionH>
                <wp:positionV relativeFrom="paragraph">
                  <wp:posOffset>83819</wp:posOffset>
                </wp:positionV>
                <wp:extent cx="190500" cy="0"/>
                <wp:effectExtent l="0" t="0" r="0" b="0"/>
                <wp:wrapNone/>
                <wp:docPr id="237" name="AutoShap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38F0F8" id="AutoShape 111" o:spid="_x0000_s1026" type="#_x0000_t32" style="position:absolute;margin-left:138.45pt;margin-top:6.6pt;width:15pt;height:0;z-index:251770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"/>
            </w:pict>
          </mc:Fallback>
        </mc:AlternateContent>
      </w:r>
      <w:r w:rsidR="007560A3" w:rsidRPr="00D553ED">
        <w:rPr>
          <w:rFonts w:ascii="Times New Roman" w:hAnsi="Times New Roman" w:cs="Times New Roman"/>
          <w:color w:val="000000" w:themeColor="text1"/>
          <w:lang w:val="kk-KZ"/>
        </w:rPr>
        <w:t xml:space="preserve">                                                                MH012168.1 Dickeya dadantii</w:t>
      </w:r>
    </w:p>
    <w:p w14:paraId="128C3D3A" w14:textId="3D390F4A"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0" distB="0" distL="114300" distR="114300" simplePos="0" relativeHeight="251771904" behindDoc="0" locked="0" layoutInCell="1" allowOverlap="1" wp14:anchorId="40CF8972" wp14:editId="64BCEE8E">
                <wp:simplePos x="0" y="0"/>
                <wp:positionH relativeFrom="column">
                  <wp:posOffset>1339215</wp:posOffset>
                </wp:positionH>
                <wp:positionV relativeFrom="paragraph">
                  <wp:posOffset>23495</wp:posOffset>
                </wp:positionV>
                <wp:extent cx="323850" cy="635"/>
                <wp:effectExtent l="0" t="0" r="0" b="18415"/>
                <wp:wrapNone/>
                <wp:docPr id="236"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63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369714" id="AutoShape 112" o:spid="_x0000_s1026" type="#_x0000_t32" style="position:absolute;margin-left:105.45pt;margin-top:1.85pt;width:25.5pt;height:.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772928" behindDoc="0" locked="0" layoutInCell="1" allowOverlap="1" wp14:anchorId="74D8AE1C" wp14:editId="3F18A5E3">
                <wp:simplePos x="0" y="0"/>
                <wp:positionH relativeFrom="column">
                  <wp:posOffset>1339214</wp:posOffset>
                </wp:positionH>
                <wp:positionV relativeFrom="paragraph">
                  <wp:posOffset>23495</wp:posOffset>
                </wp:positionV>
                <wp:extent cx="0" cy="485775"/>
                <wp:effectExtent l="0" t="0" r="19050" b="0"/>
                <wp:wrapNone/>
                <wp:docPr id="235" name="AutoShap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8577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B7C51C" id="AutoShape 113" o:spid="_x0000_s1026" type="#_x0000_t32" style="position:absolute;margin-left:105.45pt;margin-top:1.85pt;width:0;height:38.25pt;flip:y;z-index:2517729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"/>
            </w:pict>
          </mc:Fallback>
        </mc:AlternateContent>
      </w:r>
      <w:r>
        <w:rPr>
          <w:rFonts w:ascii="Times New Roman" w:hAnsi="Times New Roman" w:cs="Times New Roman"/>
          <w:noProof/>
          <w:color w:val="000000" w:themeColor="text1"/>
          <w:lang w:eastAsia="ru-RU"/>
        </w:rPr>
        <mc:AlternateContent>
          <mc:Choice Requires="wps">
            <w:drawing>
              <wp:anchor distT="0" distB="0" distL="114300" distR="114300" simplePos="0" relativeHeight="251773952" behindDoc="0" locked="0" layoutInCell="1" allowOverlap="1" wp14:anchorId="379C54E5" wp14:editId="2FA0C950">
                <wp:simplePos x="0" y="0"/>
                <wp:positionH relativeFrom="column">
                  <wp:posOffset>1663065</wp:posOffset>
                </wp:positionH>
                <wp:positionV relativeFrom="paragraph">
                  <wp:posOffset>71120</wp:posOffset>
                </wp:positionV>
                <wp:extent cx="333375" cy="9525"/>
                <wp:effectExtent l="0" t="0" r="9525" b="9525"/>
                <wp:wrapNone/>
                <wp:docPr id="234" name="AutoShap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3375" cy="9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A7EE75" id="AutoShape 114" o:spid="_x0000_s1026" type="#_x0000_t32" style="position:absolute;margin-left:130.95pt;margin-top:5.6pt;width:26.25pt;height:.75pt;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"/>
            </w:pict>
          </mc:Fallback>
        </mc:AlternateContent>
      </w:r>
      <w:r w:rsidR="007560A3" w:rsidRPr="00D553ED">
        <w:rPr>
          <w:rFonts w:ascii="Times New Roman" w:hAnsi="Times New Roman" w:cs="Times New Roman"/>
          <w:color w:val="000000" w:themeColor="text1"/>
          <w:lang w:val="kk-KZ"/>
        </w:rPr>
        <w:t xml:space="preserve">                                                                HM222417.1 Erwinia chrysanthemi</w:t>
      </w:r>
    </w:p>
    <w:p w14:paraId="2915824F" w14:textId="285D7BC5"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74976" behindDoc="0" locked="0" layoutInCell="1" allowOverlap="1" wp14:anchorId="03719E40" wp14:editId="348485B1">
                <wp:simplePos x="0" y="0"/>
                <wp:positionH relativeFrom="column">
                  <wp:posOffset>134188</wp:posOffset>
                </wp:positionH>
                <wp:positionV relativeFrom="paragraph">
                  <wp:posOffset>125451</wp:posOffset>
                </wp:positionV>
                <wp:extent cx="1204875" cy="0"/>
                <wp:effectExtent l="0" t="0" r="14605" b="19050"/>
                <wp:wrapNone/>
                <wp:docPr id="233" name="AutoShap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48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45CC88" id="AutoShape 115" o:spid="_x0000_s1026" type="#_x0000_t32" style="position:absolute;margin-left:10.55pt;margin-top:9.9pt;width:94.85pt;height:0;flip:x;z-index:251774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776000" behindDoc="0" locked="0" layoutInCell="1" allowOverlap="1" wp14:anchorId="38D0B48C" wp14:editId="2F54CFDD">
                <wp:simplePos x="0" y="0"/>
                <wp:positionH relativeFrom="column">
                  <wp:posOffset>1663064</wp:posOffset>
                </wp:positionH>
                <wp:positionV relativeFrom="paragraph">
                  <wp:posOffset>77470</wp:posOffset>
                </wp:positionV>
                <wp:extent cx="0" cy="190500"/>
                <wp:effectExtent l="0" t="0" r="19050" b="0"/>
                <wp:wrapNone/>
                <wp:docPr id="232" name="AutoShap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46CB4B" id="AutoShape 116" o:spid="_x0000_s1026" type="#_x0000_t32" style="position:absolute;margin-left:130.95pt;margin-top:6.1pt;width:0;height:15pt;z-index:251776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77024" behindDoc="0" locked="0" layoutInCell="1" allowOverlap="1" wp14:anchorId="39AB3AA6" wp14:editId="63B727E7">
                <wp:simplePos x="0" y="0"/>
                <wp:positionH relativeFrom="column">
                  <wp:posOffset>1663065</wp:posOffset>
                </wp:positionH>
                <wp:positionV relativeFrom="paragraph">
                  <wp:posOffset>77469</wp:posOffset>
                </wp:positionV>
                <wp:extent cx="285750" cy="0"/>
                <wp:effectExtent l="0" t="0" r="0" b="0"/>
                <wp:wrapNone/>
                <wp:docPr id="231" name="AutoShap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75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6E8DBF" id="AutoShape 117" o:spid="_x0000_s1026" type="#_x0000_t32" style="position:absolute;margin-left:130.95pt;margin-top:6.1pt;width:22.5pt;height:0;flip:x;z-index:251777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"/>
            </w:pict>
          </mc:Fallback>
        </mc:AlternateContent>
      </w:r>
      <w:r w:rsidR="007560A3" w:rsidRPr="00D553ED">
        <w:rPr>
          <w:rFonts w:ascii="Times New Roman" w:hAnsi="Times New Roman" w:cs="Times New Roman"/>
          <w:color w:val="000000" w:themeColor="text1"/>
          <w:lang w:val="kk-KZ"/>
        </w:rPr>
        <w:t xml:space="preserve">                                                                KJ541470.1 Erwinia chrysanthemi</w:t>
      </w:r>
    </w:p>
    <w:p w14:paraId="3934D8EE" w14:textId="09FFA66D" w:rsidR="007560A3" w:rsidRPr="00D553ED" w:rsidRDefault="00614AAC" w:rsidP="00B11778">
      <w:pPr>
        <w:tabs>
          <w:tab w:val="left" w:pos="2694"/>
        </w:tabs>
        <w:spacing w:after="0" w:line="240" w:lineRule="auto"/>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0" distB="0" distL="114300" distR="114300" simplePos="0" relativeHeight="251778048" behindDoc="0" locked="0" layoutInCell="1" allowOverlap="1" wp14:anchorId="78F5B955" wp14:editId="5FB72FEC">
                <wp:simplePos x="0" y="0"/>
                <wp:positionH relativeFrom="column">
                  <wp:posOffset>-96520</wp:posOffset>
                </wp:positionH>
                <wp:positionV relativeFrom="paragraph">
                  <wp:posOffset>115240</wp:posOffset>
                </wp:positionV>
                <wp:extent cx="635" cy="592455"/>
                <wp:effectExtent l="0" t="0" r="37465" b="17145"/>
                <wp:wrapNone/>
                <wp:docPr id="230" name="AutoShap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9245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B45B1C" id="AutoShape 118" o:spid="_x0000_s1026" type="#_x0000_t32" style="position:absolute;margin-left:-7.6pt;margin-top:9.05pt;width:.05pt;height:46.65pt;flip: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79072" behindDoc="0" locked="0" layoutInCell="1" allowOverlap="1" wp14:anchorId="05D3F994" wp14:editId="2FA0526E">
                <wp:simplePos x="0" y="0"/>
                <wp:positionH relativeFrom="column">
                  <wp:posOffset>-74295</wp:posOffset>
                </wp:positionH>
                <wp:positionV relativeFrom="paragraph">
                  <wp:posOffset>121285</wp:posOffset>
                </wp:positionV>
                <wp:extent cx="123825" cy="0"/>
                <wp:effectExtent l="0" t="0" r="9525" b="19050"/>
                <wp:wrapNone/>
                <wp:docPr id="229" name="AutoShap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AABA92" id="AutoShape 119" o:spid="_x0000_s1026" type="#_x0000_t32" style="position:absolute;margin-left:-5.85pt;margin-top:9.55pt;width:9.75pt;height:0;z-index:251779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"/>
            </w:pict>
          </mc:Fallback>
        </mc:AlternateContent>
      </w:r>
      <w:r w:rsidR="000B4893">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80096" behindDoc="0" locked="0" layoutInCell="1" allowOverlap="1" wp14:anchorId="301A5472" wp14:editId="60009A81">
                <wp:simplePos x="0" y="0"/>
                <wp:positionH relativeFrom="column">
                  <wp:posOffset>1491615</wp:posOffset>
                </wp:positionH>
                <wp:positionV relativeFrom="paragraph">
                  <wp:posOffset>64769</wp:posOffset>
                </wp:positionV>
                <wp:extent cx="171450" cy="0"/>
                <wp:effectExtent l="0" t="0" r="0" b="0"/>
                <wp:wrapNone/>
                <wp:docPr id="228" name="AutoShap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AA49DF" id="AutoShape 120" o:spid="_x0000_s1026" type="#_x0000_t32" style="position:absolute;margin-left:117.45pt;margin-top:5.1pt;width:13.5pt;height:0;z-index:251780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"/>
            </w:pict>
          </mc:Fallback>
        </mc:AlternateContent>
      </w:r>
      <w:r w:rsidR="000B4893">
        <w:rPr>
          <w:rFonts w:ascii="Times New Roman" w:hAnsi="Times New Roman" w:cs="Times New Roman"/>
          <w:noProof/>
          <w:color w:val="000000" w:themeColor="text1"/>
          <w:lang w:eastAsia="ru-RU"/>
        </w:rPr>
        <mc:AlternateContent>
          <mc:Choice Requires="wps">
            <w:drawing>
              <wp:anchor distT="0" distB="0" distL="114299" distR="114299" simplePos="0" relativeHeight="251781120" behindDoc="0" locked="0" layoutInCell="1" allowOverlap="1" wp14:anchorId="7D265D4C" wp14:editId="123436F6">
                <wp:simplePos x="0" y="0"/>
                <wp:positionH relativeFrom="column">
                  <wp:posOffset>1491614</wp:posOffset>
                </wp:positionH>
                <wp:positionV relativeFrom="paragraph">
                  <wp:posOffset>64770</wp:posOffset>
                </wp:positionV>
                <wp:extent cx="0" cy="314325"/>
                <wp:effectExtent l="0" t="0" r="19050" b="0"/>
                <wp:wrapNone/>
                <wp:docPr id="227" name="AutoShap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143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77CA3D" id="AutoShape 121" o:spid="_x0000_s1026" type="#_x0000_t32" style="position:absolute;margin-left:117.45pt;margin-top:5.1pt;width:0;height:24.75pt;flip:y;z-index:2517811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"/>
            </w:pict>
          </mc:Fallback>
        </mc:AlternateContent>
      </w:r>
      <w:r w:rsidR="000B4893">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82144" behindDoc="0" locked="0" layoutInCell="1" allowOverlap="1" wp14:anchorId="43D61C2D" wp14:editId="782D24A6">
                <wp:simplePos x="0" y="0"/>
                <wp:positionH relativeFrom="column">
                  <wp:posOffset>1663065</wp:posOffset>
                </wp:positionH>
                <wp:positionV relativeFrom="paragraph">
                  <wp:posOffset>121919</wp:posOffset>
                </wp:positionV>
                <wp:extent cx="133350" cy="0"/>
                <wp:effectExtent l="0" t="0" r="0" b="0"/>
                <wp:wrapNone/>
                <wp:docPr id="226" name="AutoShap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35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6BC444" id="AutoShape 122" o:spid="_x0000_s1026" type="#_x0000_t32" style="position:absolute;margin-left:130.95pt;margin-top:9.6pt;width:10.5pt;height:0;z-index:251782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"/>
            </w:pict>
          </mc:Fallback>
        </mc:AlternateContent>
      </w:r>
      <w:r w:rsidR="000B4893">
        <w:rPr>
          <w:rFonts w:ascii="Times New Roman" w:hAnsi="Times New Roman" w:cs="Times New Roman"/>
          <w:noProof/>
          <w:color w:val="000000" w:themeColor="text1"/>
          <w:lang w:eastAsia="ru-RU"/>
        </w:rPr>
        <mc:AlternateContent>
          <mc:Choice Requires="wps">
            <w:drawing>
              <wp:anchor distT="0" distB="0" distL="114299" distR="114299" simplePos="0" relativeHeight="251783168" behindDoc="0" locked="0" layoutInCell="1" allowOverlap="1" wp14:anchorId="0803D606" wp14:editId="76E3F7BA">
                <wp:simplePos x="0" y="0"/>
                <wp:positionH relativeFrom="column">
                  <wp:posOffset>1796414</wp:posOffset>
                </wp:positionH>
                <wp:positionV relativeFrom="paragraph">
                  <wp:posOffset>64770</wp:posOffset>
                </wp:positionV>
                <wp:extent cx="0" cy="152400"/>
                <wp:effectExtent l="0" t="0" r="19050" b="0"/>
                <wp:wrapNone/>
                <wp:docPr id="225" name="AutoShap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0E5723" id="AutoShape 123" o:spid="_x0000_s1026" type="#_x0000_t32" style="position:absolute;margin-left:141.45pt;margin-top:5.1pt;width:0;height:12pt;z-index:2517831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"/>
            </w:pict>
          </mc:Fallback>
        </mc:AlternateContent>
      </w:r>
      <w:r w:rsidR="000B4893">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84192" behindDoc="0" locked="0" layoutInCell="1" allowOverlap="1" wp14:anchorId="16365855" wp14:editId="22A38B57">
                <wp:simplePos x="0" y="0"/>
                <wp:positionH relativeFrom="column">
                  <wp:posOffset>1796415</wp:posOffset>
                </wp:positionH>
                <wp:positionV relativeFrom="paragraph">
                  <wp:posOffset>64769</wp:posOffset>
                </wp:positionV>
                <wp:extent cx="152400" cy="0"/>
                <wp:effectExtent l="0" t="0" r="0" b="0"/>
                <wp:wrapNone/>
                <wp:docPr id="224" name="AutoShap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24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17EB74" id="AutoShape 124" o:spid="_x0000_s1026" type="#_x0000_t32" style="position:absolute;margin-left:141.45pt;margin-top:5.1pt;width:12pt;height:0;flip:x;z-index:251784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"/>
            </w:pict>
          </mc:Fallback>
        </mc:AlternateContent>
      </w:r>
      <w:r w:rsidR="007560A3" w:rsidRPr="00D553ED">
        <w:rPr>
          <w:rFonts w:ascii="Times New Roman" w:hAnsi="Times New Roman" w:cs="Times New Roman"/>
          <w:color w:val="000000" w:themeColor="text1"/>
          <w:lang w:val="en-US"/>
        </w:rPr>
        <w:t xml:space="preserve">                                                                </w:t>
      </w:r>
      <w:r w:rsidR="007560A3" w:rsidRPr="00C418A6">
        <w:rPr>
          <w:rFonts w:ascii="Times New Roman" w:hAnsi="Times New Roman" w:cs="Times New Roman"/>
          <w:color w:val="000000" w:themeColor="text1"/>
          <w:highlight w:val="yellow"/>
          <w:lang w:val="en-US"/>
        </w:rPr>
        <w:t>DDdd-1 Dickeya dadantii</w:t>
      </w:r>
    </w:p>
    <w:p w14:paraId="3B730032" w14:textId="39B4FEC7" w:rsidR="007560A3" w:rsidRPr="00D553ED" w:rsidRDefault="000B4893" w:rsidP="00B11778">
      <w:pPr>
        <w:tabs>
          <w:tab w:val="left" w:pos="2694"/>
        </w:tabs>
        <w:spacing w:after="0" w:line="240" w:lineRule="auto"/>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0" distB="0" distL="114300" distR="114300" simplePos="0" relativeHeight="251785216" behindDoc="0" locked="0" layoutInCell="1" allowOverlap="1" wp14:anchorId="3DE7788A" wp14:editId="77254A51">
                <wp:simplePos x="0" y="0"/>
                <wp:positionH relativeFrom="column">
                  <wp:posOffset>1339215</wp:posOffset>
                </wp:positionH>
                <wp:positionV relativeFrom="paragraph">
                  <wp:posOffset>71120</wp:posOffset>
                </wp:positionV>
                <wp:extent cx="152400" cy="635"/>
                <wp:effectExtent l="0" t="0" r="0" b="18415"/>
                <wp:wrapNone/>
                <wp:docPr id="223" name="AutoShap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2400" cy="63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61A57B" id="AutoShape 125" o:spid="_x0000_s1026" type="#_x0000_t32" style="position:absolute;margin-left:105.45pt;margin-top:5.6pt;width:12pt;height:.05pt;flip:x;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"/>
            </w:pict>
          </mc:Fallback>
        </mc:AlternateContent>
      </w:r>
      <w:r>
        <w:rPr>
          <w:rFonts w:ascii="Times New Roman" w:hAnsi="Times New Roman" w:cs="Times New Roman"/>
          <w:noProof/>
          <w:color w:val="000000" w:themeColor="text1"/>
          <w:lang w:eastAsia="ru-RU"/>
        </w:rPr>
        <mc:AlternateContent>
          <mc:Choice Requires="wps">
            <w:drawing>
              <wp:anchor distT="0" distB="0" distL="114300" distR="114300" simplePos="0" relativeHeight="251786240" behindDoc="0" locked="0" layoutInCell="1" allowOverlap="1" wp14:anchorId="740820CB" wp14:editId="6CA0EABA">
                <wp:simplePos x="0" y="0"/>
                <wp:positionH relativeFrom="column">
                  <wp:posOffset>1796415</wp:posOffset>
                </wp:positionH>
                <wp:positionV relativeFrom="paragraph">
                  <wp:posOffset>71120</wp:posOffset>
                </wp:positionV>
                <wp:extent cx="152400" cy="635"/>
                <wp:effectExtent l="0" t="0" r="0" b="18415"/>
                <wp:wrapNone/>
                <wp:docPr id="222" name="AutoShap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63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67D4CB" id="AutoShape 126" o:spid="_x0000_s1026" type="#_x0000_t32" style="position:absolute;margin-left:141.45pt;margin-top:5.6pt;width:12pt;height:.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"/>
            </w:pict>
          </mc:Fallback>
        </mc:AlternateContent>
      </w:r>
      <w:r w:rsidR="007560A3" w:rsidRPr="00D553ED">
        <w:rPr>
          <w:rFonts w:ascii="Times New Roman" w:hAnsi="Times New Roman" w:cs="Times New Roman"/>
          <w:color w:val="000000" w:themeColor="text1"/>
          <w:lang w:val="en-US"/>
        </w:rPr>
        <w:t xml:space="preserve">                                                                AF373175.1 Erwinia chrysanthemi</w:t>
      </w:r>
    </w:p>
    <w:p w14:paraId="45DB60EB" w14:textId="680F3115" w:rsidR="007560A3" w:rsidRPr="00D553ED" w:rsidRDefault="00614AAC" w:rsidP="00B11778">
      <w:pPr>
        <w:tabs>
          <w:tab w:val="left" w:pos="2694"/>
        </w:tabs>
        <w:spacing w:after="0" w:line="240" w:lineRule="auto"/>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0" distB="0" distL="114300" distR="114300" simplePos="0" relativeHeight="251788288" behindDoc="0" locked="0" layoutInCell="1" allowOverlap="1" wp14:anchorId="649E0940" wp14:editId="29DAE3B3">
                <wp:simplePos x="0" y="0"/>
                <wp:positionH relativeFrom="column">
                  <wp:posOffset>-320040</wp:posOffset>
                </wp:positionH>
                <wp:positionV relativeFrom="paragraph">
                  <wp:posOffset>153670</wp:posOffset>
                </wp:positionV>
                <wp:extent cx="635" cy="1818005"/>
                <wp:effectExtent l="0" t="0" r="37465" b="10795"/>
                <wp:wrapNone/>
                <wp:docPr id="220" name="AutoShap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81800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D67BE7" id="AutoShape 128" o:spid="_x0000_s1026" type="#_x0000_t32" style="position:absolute;margin-left:-25.2pt;margin-top:12.1pt;width:.05pt;height:143.15pt;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89312" behindDoc="0" locked="0" layoutInCell="1" allowOverlap="1" wp14:anchorId="1DD5B5A4" wp14:editId="5825CCEC">
                <wp:simplePos x="0" y="0"/>
                <wp:positionH relativeFrom="column">
                  <wp:posOffset>-316230</wp:posOffset>
                </wp:positionH>
                <wp:positionV relativeFrom="paragraph">
                  <wp:posOffset>158750</wp:posOffset>
                </wp:positionV>
                <wp:extent cx="238125" cy="0"/>
                <wp:effectExtent l="0" t="0" r="9525" b="19050"/>
                <wp:wrapNone/>
                <wp:docPr id="219" name="Auto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27B8F0" id="AutoShape 129" o:spid="_x0000_s1026" type="#_x0000_t32" style="position:absolute;margin-left:-24.9pt;margin-top:12.5pt;width:18.75pt;height:0;z-index:251789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"/>
            </w:pict>
          </mc:Fallback>
        </mc:AlternateContent>
      </w:r>
      <w:r w:rsidR="000B4893">
        <w:rPr>
          <w:rFonts w:ascii="Times New Roman" w:hAnsi="Times New Roman" w:cs="Times New Roman"/>
          <w:noProof/>
          <w:color w:val="000000" w:themeColor="text1"/>
          <w:lang w:eastAsia="ru-RU"/>
        </w:rPr>
        <mc:AlternateContent>
          <mc:Choice Requires="wps">
            <w:drawing>
              <wp:anchor distT="0" distB="0" distL="114300" distR="114300" simplePos="0" relativeHeight="251787264" behindDoc="0" locked="0" layoutInCell="1" allowOverlap="1" wp14:anchorId="76DF03B4" wp14:editId="1224B810">
                <wp:simplePos x="0" y="0"/>
                <wp:positionH relativeFrom="column">
                  <wp:posOffset>1491615</wp:posOffset>
                </wp:positionH>
                <wp:positionV relativeFrom="paragraph">
                  <wp:posOffset>67945</wp:posOffset>
                </wp:positionV>
                <wp:extent cx="457200" cy="635"/>
                <wp:effectExtent l="0" t="0" r="0" b="18415"/>
                <wp:wrapNone/>
                <wp:docPr id="221" name="AutoShap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63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5DD502" id="AutoShape 127" o:spid="_x0000_s1026" type="#_x0000_t32" style="position:absolute;margin-left:117.45pt;margin-top:5.35pt;width:36pt;height:.05pt;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"/>
            </w:pict>
          </mc:Fallback>
        </mc:AlternateContent>
      </w:r>
      <w:r w:rsidR="007560A3" w:rsidRPr="00D553ED">
        <w:rPr>
          <w:rFonts w:ascii="Times New Roman" w:hAnsi="Times New Roman" w:cs="Times New Roman"/>
          <w:color w:val="000000" w:themeColor="text1"/>
          <w:lang w:val="en-US"/>
        </w:rPr>
        <w:t xml:space="preserve">                                                                NR_041921.1 Dickeya dadantii</w:t>
      </w:r>
    </w:p>
    <w:p w14:paraId="0C2200A6" w14:textId="0DB15B7B" w:rsidR="007560A3" w:rsidRPr="00D553ED" w:rsidRDefault="00614AAC" w:rsidP="00B11778">
      <w:pPr>
        <w:tabs>
          <w:tab w:val="left" w:pos="2694"/>
        </w:tabs>
        <w:spacing w:after="0" w:line="240" w:lineRule="auto"/>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0" distB="0" distL="114300" distR="114300" simplePos="0" relativeHeight="251790336" behindDoc="0" locked="0" layoutInCell="1" allowOverlap="1" wp14:anchorId="2AA622CE" wp14:editId="33FA3E0F">
                <wp:simplePos x="0" y="0"/>
                <wp:positionH relativeFrom="column">
                  <wp:posOffset>57150</wp:posOffset>
                </wp:positionH>
                <wp:positionV relativeFrom="paragraph">
                  <wp:posOffset>55245</wp:posOffset>
                </wp:positionV>
                <wp:extent cx="2162175" cy="9525"/>
                <wp:effectExtent l="0" t="0" r="28575" b="28575"/>
                <wp:wrapNone/>
                <wp:docPr id="218"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162175" cy="9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A13109" id="AutoShape 130" o:spid="_x0000_s1026" type="#_x0000_t32" style="position:absolute;margin-left:4.5pt;margin-top:4.35pt;width:170.25pt;height:.75pt;flip:x 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"/>
            </w:pict>
          </mc:Fallback>
        </mc:AlternateContent>
      </w:r>
      <w:r w:rsidR="007560A3" w:rsidRPr="00D553ED">
        <w:rPr>
          <w:rFonts w:ascii="Times New Roman" w:hAnsi="Times New Roman" w:cs="Times New Roman"/>
          <w:color w:val="000000" w:themeColor="text1"/>
          <w:lang w:val="en-US"/>
        </w:rPr>
        <w:t xml:space="preserve">                                                                JQ867399.1 Erwinia chrysanthemi</w:t>
      </w:r>
    </w:p>
    <w:p w14:paraId="0F7F9BA7" w14:textId="2BFB9919" w:rsidR="007560A3" w:rsidRPr="00D553ED" w:rsidRDefault="000B4893" w:rsidP="00B11778">
      <w:pPr>
        <w:tabs>
          <w:tab w:val="left" w:pos="2694"/>
        </w:tabs>
        <w:spacing w:after="0" w:line="240" w:lineRule="auto"/>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0" distB="0" distL="114300" distR="114300" simplePos="0" relativeHeight="251791360" behindDoc="0" locked="0" layoutInCell="1" allowOverlap="1" wp14:anchorId="42920497" wp14:editId="091C8CA2">
                <wp:simplePos x="0" y="0"/>
                <wp:positionH relativeFrom="column">
                  <wp:posOffset>54356</wp:posOffset>
                </wp:positionH>
                <wp:positionV relativeFrom="paragraph">
                  <wp:posOffset>68326</wp:posOffset>
                </wp:positionV>
                <wp:extent cx="1850035" cy="635"/>
                <wp:effectExtent l="0" t="0" r="17145" b="37465"/>
                <wp:wrapNone/>
                <wp:docPr id="217"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50035" cy="63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1929EB" id="AutoShape 131" o:spid="_x0000_s1026" type="#_x0000_t32" style="position:absolute;margin-left:4.3pt;margin-top:5.4pt;width:145.65pt;height:.05pt;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"/>
            </w:pict>
          </mc:Fallback>
        </mc:AlternateContent>
      </w:r>
      <w:r w:rsidR="007560A3" w:rsidRPr="00D553ED">
        <w:rPr>
          <w:rFonts w:ascii="Times New Roman" w:hAnsi="Times New Roman" w:cs="Times New Roman"/>
          <w:color w:val="000000" w:themeColor="text1"/>
          <w:lang w:val="en-US"/>
        </w:rPr>
        <w:t xml:space="preserve">                                                                HQ287572.1 Dickeya sp.</w:t>
      </w:r>
    </w:p>
    <w:p w14:paraId="2D8303C0" w14:textId="5E7B9B1E" w:rsidR="007560A3" w:rsidRPr="00D553ED" w:rsidRDefault="00614AAC" w:rsidP="00B11778">
      <w:pPr>
        <w:tabs>
          <w:tab w:val="left" w:pos="2694"/>
        </w:tabs>
        <w:spacing w:after="0" w:line="240" w:lineRule="auto"/>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0" distB="0" distL="114299" distR="114299" simplePos="0" relativeHeight="251792384" behindDoc="0" locked="0" layoutInCell="1" allowOverlap="1" wp14:anchorId="76C6E0D4" wp14:editId="086194CE">
                <wp:simplePos x="0" y="0"/>
                <wp:positionH relativeFrom="column">
                  <wp:posOffset>1903095</wp:posOffset>
                </wp:positionH>
                <wp:positionV relativeFrom="paragraph">
                  <wp:posOffset>77470</wp:posOffset>
                </wp:positionV>
                <wp:extent cx="0" cy="266700"/>
                <wp:effectExtent l="0" t="0" r="19050" b="19050"/>
                <wp:wrapNone/>
                <wp:docPr id="216" name="AutoShap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670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61D439" id="AutoShape 132" o:spid="_x0000_s1026" type="#_x0000_t32" style="position:absolute;margin-left:149.85pt;margin-top:6.1pt;width:0;height:21pt;z-index:251792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"/>
            </w:pict>
          </mc:Fallback>
        </mc:AlternateContent>
      </w:r>
      <w:r>
        <w:rPr>
          <w:rFonts w:ascii="Times New Roman" w:hAnsi="Times New Roman" w:cs="Times New Roman"/>
          <w:noProof/>
          <w:color w:val="000000" w:themeColor="text1"/>
          <w:lang w:eastAsia="ru-RU"/>
        </w:rPr>
        <mc:AlternateContent>
          <mc:Choice Requires="wps">
            <w:drawing>
              <wp:anchor distT="0" distB="0" distL="114300" distR="114300" simplePos="0" relativeHeight="251793408" behindDoc="0" locked="0" layoutInCell="1" allowOverlap="1" wp14:anchorId="46AC2C43" wp14:editId="46FAC795">
                <wp:simplePos x="0" y="0"/>
                <wp:positionH relativeFrom="column">
                  <wp:posOffset>1903095</wp:posOffset>
                </wp:positionH>
                <wp:positionV relativeFrom="paragraph">
                  <wp:posOffset>58420</wp:posOffset>
                </wp:positionV>
                <wp:extent cx="304800" cy="9525"/>
                <wp:effectExtent l="0" t="0" r="19050" b="28575"/>
                <wp:wrapNone/>
                <wp:docPr id="215" name="Auto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04800" cy="9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FCC3C4" id="AutoShape 133" o:spid="_x0000_s1026" type="#_x0000_t32" style="position:absolute;margin-left:149.85pt;margin-top:4.6pt;width:24pt;height:.75pt;flip:x 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"/>
            </w:pict>
          </mc:Fallback>
        </mc:AlternateContent>
      </w:r>
      <w:r w:rsidR="007560A3" w:rsidRPr="00D553ED">
        <w:rPr>
          <w:rFonts w:ascii="Times New Roman" w:hAnsi="Times New Roman" w:cs="Times New Roman"/>
          <w:color w:val="000000" w:themeColor="text1"/>
          <w:lang w:val="en-US"/>
        </w:rPr>
        <w:t xml:space="preserve">                                                                KP322608.1 Dickeya chrysanthemi</w:t>
      </w:r>
    </w:p>
    <w:p w14:paraId="1633AB6D" w14:textId="5300E91E" w:rsidR="007560A3" w:rsidRPr="00D553ED" w:rsidRDefault="00614AAC" w:rsidP="00B11778">
      <w:pPr>
        <w:tabs>
          <w:tab w:val="left" w:pos="2694"/>
        </w:tabs>
        <w:spacing w:after="0" w:line="240" w:lineRule="auto"/>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0" distB="0" distL="114299" distR="114299" simplePos="0" relativeHeight="251795456" behindDoc="0" locked="0" layoutInCell="1" allowOverlap="1" wp14:anchorId="451DDF70" wp14:editId="1B14801E">
                <wp:simplePos x="0" y="0"/>
                <wp:positionH relativeFrom="column">
                  <wp:posOffset>1750060</wp:posOffset>
                </wp:positionH>
                <wp:positionV relativeFrom="paragraph">
                  <wp:posOffset>121920</wp:posOffset>
                </wp:positionV>
                <wp:extent cx="0" cy="238125"/>
                <wp:effectExtent l="0" t="0" r="19050" b="9525"/>
                <wp:wrapNone/>
                <wp:docPr id="213" name="AutoShap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381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D05AFF" id="AutoShape 135" o:spid="_x0000_s1026" type="#_x0000_t32" style="position:absolute;margin-left:137.8pt;margin-top:9.6pt;width:0;height:18.75pt;flip:y;z-index:251795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94432" behindDoc="0" locked="0" layoutInCell="1" allowOverlap="1" wp14:anchorId="562ADAEF" wp14:editId="79515BF2">
                <wp:simplePos x="0" y="0"/>
                <wp:positionH relativeFrom="column">
                  <wp:posOffset>1751965</wp:posOffset>
                </wp:positionH>
                <wp:positionV relativeFrom="paragraph">
                  <wp:posOffset>121285</wp:posOffset>
                </wp:positionV>
                <wp:extent cx="152400" cy="0"/>
                <wp:effectExtent l="0" t="0" r="19050" b="19050"/>
                <wp:wrapNone/>
                <wp:docPr id="214" name="AutoShap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80AE61" id="AutoShape 134" o:spid="_x0000_s1026" type="#_x0000_t32" style="position:absolute;margin-left:137.95pt;margin-top:9.55pt;width:12pt;height:0;z-index:251794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796480" behindDoc="0" locked="0" layoutInCell="1" allowOverlap="1" wp14:anchorId="261192A6" wp14:editId="76FC7AF4">
                <wp:simplePos x="0" y="0"/>
                <wp:positionH relativeFrom="column">
                  <wp:posOffset>2057400</wp:posOffset>
                </wp:positionH>
                <wp:positionV relativeFrom="paragraph">
                  <wp:posOffset>121920</wp:posOffset>
                </wp:positionV>
                <wp:extent cx="0" cy="123825"/>
                <wp:effectExtent l="0" t="0" r="19050" b="9525"/>
                <wp:wrapNone/>
                <wp:docPr id="212" name="AutoShap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8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6387D5" id="AutoShape 136" o:spid="_x0000_s1026" type="#_x0000_t32" style="position:absolute;margin-left:162pt;margin-top:9.6pt;width:0;height:9.75pt;z-index:251796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97504" behindDoc="0" locked="0" layoutInCell="1" allowOverlap="1" wp14:anchorId="0B339E4F" wp14:editId="64FC0561">
                <wp:simplePos x="0" y="0"/>
                <wp:positionH relativeFrom="column">
                  <wp:posOffset>2066290</wp:posOffset>
                </wp:positionH>
                <wp:positionV relativeFrom="paragraph">
                  <wp:posOffset>84455</wp:posOffset>
                </wp:positionV>
                <wp:extent cx="142875" cy="0"/>
                <wp:effectExtent l="0" t="0" r="9525" b="19050"/>
                <wp:wrapNone/>
                <wp:docPr id="211" name="AutoShap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8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CEB3D7" id="AutoShape 137" o:spid="_x0000_s1026" type="#_x0000_t32" style="position:absolute;margin-left:162.7pt;margin-top:6.65pt;width:11.25pt;height:0;flip:x;z-index:251797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"/>
            </w:pict>
          </mc:Fallback>
        </mc:AlternateContent>
      </w:r>
      <w:r w:rsidR="007560A3" w:rsidRPr="00D553ED">
        <w:rPr>
          <w:rFonts w:ascii="Times New Roman" w:hAnsi="Times New Roman" w:cs="Times New Roman"/>
          <w:color w:val="000000" w:themeColor="text1"/>
          <w:lang w:val="kk-KZ"/>
        </w:rPr>
        <w:t xml:space="preserve">                                                                FM946179.1 Pectobacterium chrysanthemi</w:t>
      </w:r>
    </w:p>
    <w:p w14:paraId="574443CC" w14:textId="34C21956" w:rsidR="007560A3" w:rsidRPr="00D553ED" w:rsidRDefault="00614AAC" w:rsidP="00B11778">
      <w:pPr>
        <w:tabs>
          <w:tab w:val="left" w:pos="2694"/>
        </w:tabs>
        <w:spacing w:after="0" w:line="240" w:lineRule="auto"/>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98528" behindDoc="0" locked="0" layoutInCell="1" allowOverlap="1" wp14:anchorId="564CF26C" wp14:editId="09253019">
                <wp:simplePos x="0" y="0"/>
                <wp:positionH relativeFrom="column">
                  <wp:posOffset>1903095</wp:posOffset>
                </wp:positionH>
                <wp:positionV relativeFrom="paragraph">
                  <wp:posOffset>51435</wp:posOffset>
                </wp:positionV>
                <wp:extent cx="161925" cy="0"/>
                <wp:effectExtent l="0" t="0" r="9525" b="19050"/>
                <wp:wrapNone/>
                <wp:docPr id="210" name="AutoShap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B5AB70" id="AutoShape 138" o:spid="_x0000_s1026" type="#_x0000_t32" style="position:absolute;margin-left:149.85pt;margin-top:4.05pt;width:12.75pt;height:0;z-index:251798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799552" behindDoc="0" locked="0" layoutInCell="1" allowOverlap="1" wp14:anchorId="60FCFC23" wp14:editId="1552CB6A">
                <wp:simplePos x="0" y="0"/>
                <wp:positionH relativeFrom="column">
                  <wp:posOffset>2066290</wp:posOffset>
                </wp:positionH>
                <wp:positionV relativeFrom="paragraph">
                  <wp:posOffset>99060</wp:posOffset>
                </wp:positionV>
                <wp:extent cx="142875" cy="0"/>
                <wp:effectExtent l="0" t="0" r="9525" b="19050"/>
                <wp:wrapNone/>
                <wp:docPr id="209" name="AutoShap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AA4929" id="AutoShape 139" o:spid="_x0000_s1026" type="#_x0000_t32" style="position:absolute;margin-left:162.7pt;margin-top:7.8pt;width:11.25pt;height:0;z-index:251799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"/>
            </w:pict>
          </mc:Fallback>
        </mc:AlternateContent>
      </w:r>
      <w:r w:rsidR="007560A3" w:rsidRPr="00D553ED">
        <w:rPr>
          <w:rFonts w:ascii="Times New Roman" w:hAnsi="Times New Roman" w:cs="Times New Roman"/>
          <w:color w:val="000000" w:themeColor="text1"/>
          <w:lang w:val="en-US"/>
        </w:rPr>
        <w:t xml:space="preserve">                                                                JX995135.1 Erwinia chrysanthemi</w:t>
      </w:r>
    </w:p>
    <w:p w14:paraId="70E9C2B9" w14:textId="138B0473" w:rsidR="007560A3" w:rsidRPr="00D553ED" w:rsidRDefault="00614AAC" w:rsidP="00B11778">
      <w:pPr>
        <w:tabs>
          <w:tab w:val="left" w:pos="2694"/>
        </w:tabs>
        <w:spacing w:after="0" w:line="240" w:lineRule="auto"/>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0" distB="0" distL="114299" distR="114299" simplePos="0" relativeHeight="251801600" behindDoc="0" locked="0" layoutInCell="1" allowOverlap="1" wp14:anchorId="15597A91" wp14:editId="38E03454">
                <wp:simplePos x="0" y="0"/>
                <wp:positionH relativeFrom="column">
                  <wp:posOffset>1543050</wp:posOffset>
                </wp:positionH>
                <wp:positionV relativeFrom="paragraph">
                  <wp:posOffset>1270</wp:posOffset>
                </wp:positionV>
                <wp:extent cx="0" cy="295275"/>
                <wp:effectExtent l="0" t="0" r="19050" b="9525"/>
                <wp:wrapNone/>
                <wp:docPr id="207" name="AutoShap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9527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F57AB5" id="AutoShape 141" o:spid="_x0000_s1026" type="#_x0000_t32" style="position:absolute;margin-left:121.5pt;margin-top:.1pt;width:0;height:23.25pt;flip:y;z-index:251801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800576" behindDoc="0" locked="0" layoutInCell="1" allowOverlap="1" wp14:anchorId="6461C1ED" wp14:editId="0B72CF2A">
                <wp:simplePos x="0" y="0"/>
                <wp:positionH relativeFrom="column">
                  <wp:posOffset>1548130</wp:posOffset>
                </wp:positionH>
                <wp:positionV relativeFrom="paragraph">
                  <wp:posOffset>635</wp:posOffset>
                </wp:positionV>
                <wp:extent cx="200025" cy="0"/>
                <wp:effectExtent l="0" t="0" r="9525" b="19050"/>
                <wp:wrapNone/>
                <wp:docPr id="208" name="AutoShap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8795AA" id="AutoShape 140" o:spid="_x0000_s1026" type="#_x0000_t32" style="position:absolute;margin-left:121.9pt;margin-top:.05pt;width:15.75pt;height:0;z-index:251800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"/>
            </w:pict>
          </mc:Fallback>
        </mc:AlternateContent>
      </w:r>
      <w:r>
        <w:rPr>
          <w:rFonts w:ascii="Times New Roman" w:hAnsi="Times New Roman" w:cs="Times New Roman"/>
          <w:noProof/>
          <w:color w:val="000000" w:themeColor="text1"/>
          <w:lang w:eastAsia="ru-RU"/>
        </w:rPr>
        <mc:AlternateContent>
          <mc:Choice Requires="wps">
            <w:drawing>
              <wp:anchor distT="0" distB="0" distL="114300" distR="114300" simplePos="0" relativeHeight="251802624" behindDoc="0" locked="0" layoutInCell="1" allowOverlap="1" wp14:anchorId="24BFBB82" wp14:editId="57367E60">
                <wp:simplePos x="0" y="0"/>
                <wp:positionH relativeFrom="column">
                  <wp:posOffset>1706880</wp:posOffset>
                </wp:positionH>
                <wp:positionV relativeFrom="paragraph">
                  <wp:posOffset>58420</wp:posOffset>
                </wp:positionV>
                <wp:extent cx="504825" cy="9525"/>
                <wp:effectExtent l="0" t="0" r="28575" b="28575"/>
                <wp:wrapNone/>
                <wp:docPr id="206" name="AutoShap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04825" cy="9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F25CE5" id="AutoShape 142" o:spid="_x0000_s1026" type="#_x0000_t32" style="position:absolute;margin-left:134.4pt;margin-top:4.6pt;width:39.75pt;height:.75pt;flip:x 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"/>
            </w:pict>
          </mc:Fallback>
        </mc:AlternateContent>
      </w:r>
      <w:r w:rsidR="007560A3" w:rsidRPr="00D553ED">
        <w:rPr>
          <w:rFonts w:ascii="Times New Roman" w:hAnsi="Times New Roman" w:cs="Times New Roman"/>
          <w:color w:val="000000" w:themeColor="text1"/>
          <w:lang w:val="en-US"/>
        </w:rPr>
        <w:t xml:space="preserve">                                                                KF906518.1 Dickeya dadantii</w:t>
      </w:r>
    </w:p>
    <w:p w14:paraId="52E01656" w14:textId="310F396F" w:rsidR="007560A3" w:rsidRPr="00D553ED" w:rsidRDefault="00614AAC" w:rsidP="00B11778">
      <w:pPr>
        <w:tabs>
          <w:tab w:val="left" w:pos="2694"/>
        </w:tabs>
        <w:spacing w:after="0" w:line="240" w:lineRule="auto"/>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0" distB="0" distL="114299" distR="114299" simplePos="0" relativeHeight="251804672" behindDoc="0" locked="0" layoutInCell="1" allowOverlap="1" wp14:anchorId="2C4A9146" wp14:editId="4476A432">
                <wp:simplePos x="0" y="0"/>
                <wp:positionH relativeFrom="column">
                  <wp:posOffset>1216025</wp:posOffset>
                </wp:positionH>
                <wp:positionV relativeFrom="paragraph">
                  <wp:posOffset>24765</wp:posOffset>
                </wp:positionV>
                <wp:extent cx="0" cy="552450"/>
                <wp:effectExtent l="0" t="0" r="19050" b="19050"/>
                <wp:wrapNone/>
                <wp:docPr id="204" name="Auto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5245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44CAF6" id="AutoShape 144" o:spid="_x0000_s1026" type="#_x0000_t32" style="position:absolute;margin-left:95.75pt;margin-top:1.95pt;width:0;height:43.5pt;flip:y;z-index:251804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803648" behindDoc="0" locked="0" layoutInCell="1" allowOverlap="1" wp14:anchorId="6A8931DB" wp14:editId="5B39A144">
                <wp:simplePos x="0" y="0"/>
                <wp:positionH relativeFrom="column">
                  <wp:posOffset>1216660</wp:posOffset>
                </wp:positionH>
                <wp:positionV relativeFrom="paragraph">
                  <wp:posOffset>35560</wp:posOffset>
                </wp:positionV>
                <wp:extent cx="304800" cy="0"/>
                <wp:effectExtent l="0" t="0" r="19050" b="19050"/>
                <wp:wrapNone/>
                <wp:docPr id="205"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7A25F7" id="AutoShape 143" o:spid="_x0000_s1026" type="#_x0000_t32" style="position:absolute;margin-left:95.8pt;margin-top:2.8pt;width:24pt;height:0;z-index:251803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805696" behindDoc="0" locked="0" layoutInCell="1" allowOverlap="1" wp14:anchorId="43B407CA" wp14:editId="3101242E">
                <wp:simplePos x="0" y="0"/>
                <wp:positionH relativeFrom="column">
                  <wp:posOffset>2051685</wp:posOffset>
                </wp:positionH>
                <wp:positionV relativeFrom="paragraph">
                  <wp:posOffset>97155</wp:posOffset>
                </wp:positionV>
                <wp:extent cx="0" cy="161925"/>
                <wp:effectExtent l="0" t="0" r="19050" b="9525"/>
                <wp:wrapNone/>
                <wp:docPr id="203" name="AutoShap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624474" id="AutoShape 145" o:spid="_x0000_s1026" type="#_x0000_t32" style="position:absolute;margin-left:161.55pt;margin-top:7.65pt;width:0;height:12.75pt;z-index:251805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806720" behindDoc="0" locked="0" layoutInCell="1" allowOverlap="1" wp14:anchorId="6C9BB6A8" wp14:editId="301B319D">
                <wp:simplePos x="0" y="0"/>
                <wp:positionH relativeFrom="column">
                  <wp:posOffset>2057400</wp:posOffset>
                </wp:positionH>
                <wp:positionV relativeFrom="paragraph">
                  <wp:posOffset>83185</wp:posOffset>
                </wp:positionV>
                <wp:extent cx="152400" cy="0"/>
                <wp:effectExtent l="0" t="0" r="19050" b="19050"/>
                <wp:wrapNone/>
                <wp:docPr id="202" name="AutoShap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24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653926" id="AutoShape 146" o:spid="_x0000_s1026" type="#_x0000_t32" style="position:absolute;margin-left:162pt;margin-top:6.55pt;width:12pt;height:0;flip:x;z-index:251806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"/>
            </w:pict>
          </mc:Fallback>
        </mc:AlternateContent>
      </w:r>
      <w:r w:rsidR="007560A3" w:rsidRPr="00D553ED">
        <w:rPr>
          <w:rFonts w:ascii="Times New Roman" w:hAnsi="Times New Roman" w:cs="Times New Roman"/>
          <w:color w:val="000000" w:themeColor="text1"/>
          <w:lang w:val="en-US"/>
        </w:rPr>
        <w:t xml:space="preserve">                                                                GQ293898.1 Erwinia chrysanthemi</w:t>
      </w:r>
    </w:p>
    <w:p w14:paraId="79C5C711" w14:textId="0F4CD3CA" w:rsidR="007560A3" w:rsidRPr="00D553ED" w:rsidRDefault="00614AAC" w:rsidP="00B11778">
      <w:pPr>
        <w:tabs>
          <w:tab w:val="left" w:pos="2694"/>
        </w:tabs>
        <w:spacing w:after="0" w:line="240" w:lineRule="auto"/>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0" distB="0" distL="114300" distR="114300" simplePos="0" relativeHeight="251807744" behindDoc="0" locked="0" layoutInCell="1" allowOverlap="1" wp14:anchorId="2CBB48EA" wp14:editId="41B81BFA">
                <wp:simplePos x="0" y="0"/>
                <wp:positionH relativeFrom="column">
                  <wp:posOffset>1485265</wp:posOffset>
                </wp:positionH>
                <wp:positionV relativeFrom="paragraph">
                  <wp:posOffset>-5080</wp:posOffset>
                </wp:positionV>
                <wp:extent cx="552450" cy="9525"/>
                <wp:effectExtent l="0" t="0" r="19050" b="28575"/>
                <wp:wrapNone/>
                <wp:docPr id="201" name="AutoShap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2450" cy="952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390E3F" id="AutoShape 147" o:spid="_x0000_s1026" type="#_x0000_t32" style="position:absolute;margin-left:116.95pt;margin-top:-.4pt;width:43.5pt;height:.75pt;flip:x y;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808768" behindDoc="0" locked="0" layoutInCell="1" allowOverlap="1" wp14:anchorId="27E8F27B" wp14:editId="1165AF5F">
                <wp:simplePos x="0" y="0"/>
                <wp:positionH relativeFrom="column">
                  <wp:posOffset>2067560</wp:posOffset>
                </wp:positionH>
                <wp:positionV relativeFrom="paragraph">
                  <wp:posOffset>99060</wp:posOffset>
                </wp:positionV>
                <wp:extent cx="152400" cy="0"/>
                <wp:effectExtent l="0" t="0" r="19050" b="19050"/>
                <wp:wrapNone/>
                <wp:docPr id="200" name="AutoShap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161D60" id="AutoShape 148" o:spid="_x0000_s1026" type="#_x0000_t32" style="position:absolute;margin-left:162.8pt;margin-top:7.8pt;width:12pt;height:0;z-index:251808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"/>
            </w:pict>
          </mc:Fallback>
        </mc:AlternateContent>
      </w:r>
      <w:r w:rsidR="007560A3" w:rsidRPr="00D553ED">
        <w:rPr>
          <w:rFonts w:ascii="Times New Roman" w:hAnsi="Times New Roman" w:cs="Times New Roman"/>
          <w:color w:val="000000" w:themeColor="text1"/>
          <w:lang w:val="en-US"/>
        </w:rPr>
        <w:t xml:space="preserve">                                                                GQ293897.1 Erwinia chrysanthemi</w:t>
      </w:r>
    </w:p>
    <w:p w14:paraId="3372D19C" w14:textId="539E0846" w:rsidR="007560A3" w:rsidRPr="00D553ED" w:rsidRDefault="00614AAC" w:rsidP="00B11778">
      <w:pPr>
        <w:tabs>
          <w:tab w:val="left" w:pos="2694"/>
        </w:tabs>
        <w:spacing w:after="0" w:line="240" w:lineRule="auto"/>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809792" behindDoc="0" locked="0" layoutInCell="1" allowOverlap="1" wp14:anchorId="2EAB1860" wp14:editId="33295DD1">
                <wp:simplePos x="0" y="0"/>
                <wp:positionH relativeFrom="column">
                  <wp:posOffset>332537</wp:posOffset>
                </wp:positionH>
                <wp:positionV relativeFrom="paragraph">
                  <wp:posOffset>84455</wp:posOffset>
                </wp:positionV>
                <wp:extent cx="884555" cy="0"/>
                <wp:effectExtent l="0" t="0" r="10795" b="19050"/>
                <wp:wrapNone/>
                <wp:docPr id="199" name="AutoShap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8455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17EF82" id="AutoShape 149" o:spid="_x0000_s1026" type="#_x0000_t32" style="position:absolute;margin-left:26.2pt;margin-top:6.65pt;width:69.65pt;height:0;flip:x;z-index:251809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810816" behindDoc="0" locked="0" layoutInCell="1" allowOverlap="1" wp14:anchorId="74D2DD7C" wp14:editId="7B0A8FAB">
                <wp:simplePos x="0" y="0"/>
                <wp:positionH relativeFrom="column">
                  <wp:posOffset>2026285</wp:posOffset>
                </wp:positionH>
                <wp:positionV relativeFrom="paragraph">
                  <wp:posOffset>86995</wp:posOffset>
                </wp:positionV>
                <wp:extent cx="0" cy="152400"/>
                <wp:effectExtent l="0" t="0" r="19050" b="19050"/>
                <wp:wrapNone/>
                <wp:docPr id="197" name="AutoShap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112362" id="AutoShape 150" o:spid="_x0000_s1026" type="#_x0000_t32" style="position:absolute;margin-left:159.55pt;margin-top:6.85pt;width:0;height:12pt;z-index:251810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811840" behindDoc="0" locked="0" layoutInCell="1" allowOverlap="1" wp14:anchorId="5887CA3E" wp14:editId="70B03F7E">
                <wp:simplePos x="0" y="0"/>
                <wp:positionH relativeFrom="column">
                  <wp:posOffset>2041525</wp:posOffset>
                </wp:positionH>
                <wp:positionV relativeFrom="paragraph">
                  <wp:posOffset>86360</wp:posOffset>
                </wp:positionV>
                <wp:extent cx="200025" cy="0"/>
                <wp:effectExtent l="0" t="0" r="9525" b="19050"/>
                <wp:wrapNone/>
                <wp:docPr id="196" name="Auto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546A0A" id="AutoShape 151" o:spid="_x0000_s1026" type="#_x0000_t32" style="position:absolute;margin-left:160.75pt;margin-top:6.8pt;width:15.75pt;height:0;flip:x;z-index:251811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"/>
            </w:pict>
          </mc:Fallback>
        </mc:AlternateContent>
      </w:r>
      <w:r w:rsidR="007560A3" w:rsidRPr="00D553ED">
        <w:rPr>
          <w:rFonts w:ascii="Times New Roman" w:hAnsi="Times New Roman" w:cs="Times New Roman"/>
          <w:color w:val="000000" w:themeColor="text1"/>
          <w:lang w:val="en-US"/>
        </w:rPr>
        <w:t xml:space="preserve">                                                                JX575747.1 Dickeya dadantii</w:t>
      </w:r>
    </w:p>
    <w:p w14:paraId="56E02004" w14:textId="511074CB" w:rsidR="007560A3" w:rsidRPr="00D553ED" w:rsidRDefault="00614AAC" w:rsidP="00B11778">
      <w:pPr>
        <w:tabs>
          <w:tab w:val="left" w:pos="2694"/>
        </w:tabs>
        <w:spacing w:after="0" w:line="240" w:lineRule="auto"/>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0" distB="0" distL="114300" distR="114300" simplePos="0" relativeHeight="251815936" behindDoc="0" locked="0" layoutInCell="1" allowOverlap="1" wp14:anchorId="0FF1A12C" wp14:editId="4783B784">
                <wp:simplePos x="0" y="0"/>
                <wp:positionH relativeFrom="column">
                  <wp:posOffset>1226032</wp:posOffset>
                </wp:positionH>
                <wp:positionV relativeFrom="paragraph">
                  <wp:posOffset>146050</wp:posOffset>
                </wp:positionV>
                <wp:extent cx="723900" cy="19050"/>
                <wp:effectExtent l="0" t="0" r="19050" b="19050"/>
                <wp:wrapNone/>
                <wp:docPr id="192" name="AutoShap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23900" cy="1905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E87570" id="AutoShape 155" o:spid="_x0000_s1026" type="#_x0000_t32" style="position:absolute;margin-left:96.55pt;margin-top:11.5pt;width:57pt;height:1.5pt;flip:x 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813888" behindDoc="0" locked="0" layoutInCell="1" allowOverlap="1" wp14:anchorId="35E6DC51" wp14:editId="42EC3045">
                <wp:simplePos x="0" y="0"/>
                <wp:positionH relativeFrom="column">
                  <wp:posOffset>1924685</wp:posOffset>
                </wp:positionH>
                <wp:positionV relativeFrom="paragraph">
                  <wp:posOffset>45085</wp:posOffset>
                </wp:positionV>
                <wp:extent cx="133350" cy="0"/>
                <wp:effectExtent l="0" t="0" r="19050" b="19050"/>
                <wp:wrapNone/>
                <wp:docPr id="194" name="AutoShap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35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EF5ACB" id="AutoShape 153" o:spid="_x0000_s1026" type="#_x0000_t32" style="position:absolute;margin-left:151.55pt;margin-top:3.55pt;width:10.5pt;height:0;flip:x;z-index:251813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"/>
            </w:pict>
          </mc:Fallback>
        </mc:AlternateContent>
      </w:r>
      <w:r>
        <w:rPr>
          <w:rFonts w:ascii="Times New Roman" w:hAnsi="Times New Roman" w:cs="Times New Roman"/>
          <w:noProof/>
          <w:color w:val="000000" w:themeColor="text1"/>
          <w:lang w:eastAsia="ru-RU"/>
        </w:rPr>
        <mc:AlternateContent>
          <mc:Choice Requires="wps">
            <w:drawing>
              <wp:anchor distT="0" distB="0" distL="114299" distR="114299" simplePos="0" relativeHeight="251812864" behindDoc="0" locked="0" layoutInCell="1" allowOverlap="1" wp14:anchorId="6C669173" wp14:editId="0BCF8320">
                <wp:simplePos x="0" y="0"/>
                <wp:positionH relativeFrom="column">
                  <wp:posOffset>1936750</wp:posOffset>
                </wp:positionH>
                <wp:positionV relativeFrom="paragraph">
                  <wp:posOffset>58420</wp:posOffset>
                </wp:positionV>
                <wp:extent cx="0" cy="228600"/>
                <wp:effectExtent l="0" t="0" r="19050" b="19050"/>
                <wp:wrapNone/>
                <wp:docPr id="195" name="AutoShap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3AE12C" id="AutoShape 152" o:spid="_x0000_s1026" type="#_x0000_t32" style="position:absolute;margin-left:152.5pt;margin-top:4.6pt;width:0;height:18pt;z-index:251812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"/>
            </w:pict>
          </mc:Fallback>
        </mc:AlternateContent>
      </w: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814912" behindDoc="0" locked="0" layoutInCell="1" allowOverlap="1" wp14:anchorId="749EECDC" wp14:editId="1C396893">
                <wp:simplePos x="0" y="0"/>
                <wp:positionH relativeFrom="column">
                  <wp:posOffset>2030095</wp:posOffset>
                </wp:positionH>
                <wp:positionV relativeFrom="paragraph">
                  <wp:posOffset>92710</wp:posOffset>
                </wp:positionV>
                <wp:extent cx="200025" cy="0"/>
                <wp:effectExtent l="0" t="0" r="9525" b="19050"/>
                <wp:wrapNone/>
                <wp:docPr id="193" name="AutoShap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5F5F3F" id="AutoShape 154" o:spid="_x0000_s1026" type="#_x0000_t32" style="position:absolute;margin-left:159.85pt;margin-top:7.3pt;width:15.75pt;height:0;z-index:251814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"/>
            </w:pict>
          </mc:Fallback>
        </mc:AlternateContent>
      </w:r>
      <w:r w:rsidR="007560A3" w:rsidRPr="00D553ED">
        <w:rPr>
          <w:rFonts w:ascii="Times New Roman" w:hAnsi="Times New Roman" w:cs="Times New Roman"/>
          <w:color w:val="000000" w:themeColor="text1"/>
          <w:lang w:val="en-US"/>
        </w:rPr>
        <w:t xml:space="preserve">                                                                NR_151914.1 Dickeya fangzhongdai</w:t>
      </w:r>
    </w:p>
    <w:p w14:paraId="6F392B31" w14:textId="6F48A5E0" w:rsidR="007560A3" w:rsidRPr="00D553ED" w:rsidRDefault="00614AAC" w:rsidP="00B11778">
      <w:pPr>
        <w:tabs>
          <w:tab w:val="left" w:pos="2694"/>
        </w:tabs>
        <w:spacing w:after="0" w:line="240" w:lineRule="auto"/>
        <w:rPr>
          <w:rFonts w:ascii="Times New Roman" w:hAnsi="Times New Roman" w:cs="Times New Roman"/>
          <w:color w:val="000000" w:themeColor="text1"/>
          <w:lang w:val="en-US"/>
        </w:rPr>
      </w:pPr>
      <w:r>
        <w:rPr>
          <w:rFonts w:ascii="Times New Roman" w:hAnsi="Times New Roman" w:cs="Times New Roman"/>
          <w:noProof/>
          <w:color w:val="000000" w:themeColor="text1"/>
          <w:lang w:eastAsia="ru-RU"/>
        </w:rPr>
        <mc:AlternateContent>
          <mc:Choice Requires="wps">
            <w:drawing>
              <wp:anchor distT="4294967295" distB="4294967295" distL="114300" distR="114300" simplePos="0" relativeHeight="251816960" behindDoc="0" locked="0" layoutInCell="1" allowOverlap="1" wp14:anchorId="43C0C22B" wp14:editId="7F5D683C">
                <wp:simplePos x="0" y="0"/>
                <wp:positionH relativeFrom="column">
                  <wp:posOffset>1933575</wp:posOffset>
                </wp:positionH>
                <wp:positionV relativeFrom="paragraph">
                  <wp:posOffset>127635</wp:posOffset>
                </wp:positionV>
                <wp:extent cx="333375" cy="0"/>
                <wp:effectExtent l="0" t="0" r="9525" b="19050"/>
                <wp:wrapNone/>
                <wp:docPr id="63" name="AutoShap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FB5385" id="AutoShape 156" o:spid="_x0000_s1026" type="#_x0000_t32" style="position:absolute;margin-left:152.25pt;margin-top:10.05pt;width:26.25pt;height:0;z-index:251816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"/>
            </w:pict>
          </mc:Fallback>
        </mc:AlternateContent>
      </w:r>
      <w:r w:rsidR="007560A3" w:rsidRPr="00D553ED">
        <w:rPr>
          <w:rFonts w:ascii="Times New Roman" w:hAnsi="Times New Roman" w:cs="Times New Roman"/>
          <w:color w:val="000000" w:themeColor="text1"/>
          <w:lang w:val="en-US"/>
        </w:rPr>
        <w:t xml:space="preserve">                                                                MK256333.1 Dickeya fangzhongdai</w:t>
      </w:r>
    </w:p>
    <w:p w14:paraId="7F3AECA9" w14:textId="53998686" w:rsidR="007560A3" w:rsidRPr="00D553ED" w:rsidRDefault="000B4893" w:rsidP="00B11778">
      <w:pPr>
        <w:tabs>
          <w:tab w:val="left" w:pos="2694"/>
        </w:tabs>
        <w:spacing w:after="0" w:line="240" w:lineRule="auto"/>
        <w:rPr>
          <w:rFonts w:ascii="Times New Roman" w:hAnsi="Times New Roman" w:cs="Times New Roman"/>
          <w:color w:val="000000" w:themeColor="text1"/>
          <w:lang w:val="kk-KZ"/>
        </w:rPr>
      </w:pPr>
      <w:r>
        <w:rPr>
          <w:rFonts w:ascii="Times New Roman" w:hAnsi="Times New Roman" w:cs="Times New Roman"/>
          <w:noProof/>
          <w:color w:val="000000" w:themeColor="text1"/>
          <w:lang w:eastAsia="ru-RU"/>
        </w:rPr>
        <mc:AlternateContent>
          <mc:Choice Requires="wps">
            <w:drawing>
              <wp:anchor distT="0" distB="0" distL="114300" distR="114300" simplePos="0" relativeHeight="251817984" behindDoc="0" locked="0" layoutInCell="1" allowOverlap="1" wp14:anchorId="54E5B367" wp14:editId="68786518">
                <wp:simplePos x="0" y="0"/>
                <wp:positionH relativeFrom="column">
                  <wp:posOffset>-318719</wp:posOffset>
                </wp:positionH>
                <wp:positionV relativeFrom="paragraph">
                  <wp:posOffset>41859</wp:posOffset>
                </wp:positionV>
                <wp:extent cx="2585619" cy="36830"/>
                <wp:effectExtent l="0" t="0" r="24765" b="20320"/>
                <wp:wrapNone/>
                <wp:docPr id="60" name="AutoShap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585619" cy="3683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B942EF" id="AutoShape 157" o:spid="_x0000_s1026" type="#_x0000_t32" style="position:absolute;margin-left:-25.1pt;margin-top:3.3pt;width:203.6pt;height:2.9pt;flip:x 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"/>
            </w:pict>
          </mc:Fallback>
        </mc:AlternateContent>
      </w:r>
      <w:r w:rsidR="007560A3" w:rsidRPr="00D553ED">
        <w:rPr>
          <w:rFonts w:ascii="Times New Roman" w:hAnsi="Times New Roman" w:cs="Times New Roman"/>
          <w:color w:val="000000" w:themeColor="text1"/>
          <w:lang w:val="en-US"/>
        </w:rPr>
        <w:t xml:space="preserve">                                                                HM590189.1 Erwinia chrysanthemi</w:t>
      </w:r>
    </w:p>
    <w:p w14:paraId="129604F6" w14:textId="6D608319" w:rsidR="007560A3" w:rsidRDefault="007560A3" w:rsidP="00B11778">
      <w:pPr>
        <w:tabs>
          <w:tab w:val="left" w:pos="2694"/>
        </w:tabs>
        <w:spacing w:after="0" w:line="240" w:lineRule="auto"/>
        <w:rPr>
          <w:rFonts w:ascii="Times New Roman" w:hAnsi="Times New Roman" w:cs="Times New Roman"/>
          <w:color w:val="000000" w:themeColor="text1"/>
          <w:sz w:val="28"/>
          <w:szCs w:val="28"/>
          <w:lang w:val="kk-KZ"/>
        </w:rPr>
      </w:pPr>
    </w:p>
    <w:p w14:paraId="7081FE6F" w14:textId="77777777" w:rsidR="00FF0896" w:rsidRDefault="00FF0896" w:rsidP="00FF0896">
      <w:pPr>
        <w:tabs>
          <w:tab w:val="left" w:pos="2694"/>
        </w:tabs>
        <w:spacing w:after="0" w:line="240" w:lineRule="auto"/>
        <w:jc w:val="center"/>
        <w:rPr>
          <w:rFonts w:ascii="Times New Roman" w:hAnsi="Times New Roman" w:cs="Times New Roman"/>
          <w:color w:val="000000" w:themeColor="text1"/>
          <w:sz w:val="28"/>
          <w:szCs w:val="28"/>
          <w:lang w:val="kk-KZ"/>
        </w:rPr>
      </w:pPr>
      <w:r w:rsidRPr="00D66A76">
        <w:rPr>
          <w:rFonts w:ascii="Times New Roman" w:hAnsi="Times New Roman" w:cs="Times New Roman"/>
          <w:color w:val="000000" w:themeColor="text1"/>
          <w:sz w:val="28"/>
          <w:szCs w:val="28"/>
          <w:lang w:val="kk-KZ"/>
        </w:rPr>
        <w:t xml:space="preserve">Сурет </w:t>
      </w:r>
      <w:r>
        <w:rPr>
          <w:rFonts w:ascii="Times New Roman" w:hAnsi="Times New Roman" w:cs="Times New Roman"/>
          <w:color w:val="000000" w:themeColor="text1"/>
          <w:sz w:val="28"/>
          <w:szCs w:val="28"/>
          <w:lang w:val="kk-KZ"/>
        </w:rPr>
        <w:t xml:space="preserve">25 - </w:t>
      </w:r>
      <w:r w:rsidRPr="00D66A76">
        <w:rPr>
          <w:rFonts w:ascii="Times New Roman" w:hAnsi="Times New Roman" w:cs="Times New Roman"/>
          <w:color w:val="000000" w:themeColor="text1"/>
          <w:sz w:val="28"/>
          <w:szCs w:val="28"/>
          <w:lang w:val="kk-KZ"/>
        </w:rPr>
        <w:t xml:space="preserve">Зерттелген үлгінің филогенетикалық шежіресі </w:t>
      </w:r>
    </w:p>
    <w:p w14:paraId="2A925816" w14:textId="77777777" w:rsidR="00FF0896" w:rsidRPr="00D553ED" w:rsidRDefault="00FF0896" w:rsidP="00B11778">
      <w:pPr>
        <w:tabs>
          <w:tab w:val="left" w:pos="2694"/>
        </w:tabs>
        <w:spacing w:after="0" w:line="240" w:lineRule="auto"/>
        <w:rPr>
          <w:rFonts w:ascii="Times New Roman" w:hAnsi="Times New Roman" w:cs="Times New Roman"/>
          <w:color w:val="000000" w:themeColor="text1"/>
          <w:sz w:val="28"/>
          <w:szCs w:val="28"/>
          <w:lang w:val="kk-KZ"/>
        </w:rPr>
      </w:pPr>
    </w:p>
    <w:p w14:paraId="4B83323F" w14:textId="77777777" w:rsidR="00B86CF8" w:rsidRDefault="00B86CF8" w:rsidP="00425CE5">
      <w:pPr>
        <w:pStyle w:val="1-9"/>
        <w:numPr>
          <w:ilvl w:val="0"/>
          <w:numId w:val="0"/>
        </w:numPr>
        <w:spacing w:after="0" w:line="240" w:lineRule="auto"/>
        <w:ind w:firstLine="709"/>
        <w:rPr>
          <w:bCs/>
          <w:color w:val="000000" w:themeColor="text1"/>
          <w:sz w:val="28"/>
          <w:szCs w:val="28"/>
          <w:lang w:val="kk-KZ"/>
        </w:rPr>
      </w:pPr>
      <w:r w:rsidRPr="00B86CF8">
        <w:rPr>
          <w:bCs/>
          <w:color w:val="000000" w:themeColor="text1"/>
          <w:sz w:val="28"/>
          <w:szCs w:val="28"/>
          <w:lang w:val="kk-KZ"/>
        </w:rPr>
        <w:lastRenderedPageBreak/>
        <w:t xml:space="preserve">Мысалыға: картоп, бұрыш, темекі, күріш, спаржа, пияз, сельдерей, ананас, сәндік өсімдіктерден: орхидеялар, қызғалдақтар, циклорий, драценалар, амариллис, бегония, хризантема, каланхоэ, соңғы жылдары ағаш тектес өсімдіктерденде анықталған. Ол су, жел және насекомдар арқылы таралып, жоғары ылғалдылық пен температурада (71ᵒ-тан 93ᵒ) тіршілігін жалғастыратын патоген. Ал,  Erwinia chrysanthemi қызанақ, картоп, темекі, сәбіз, хризантема өсімдіктерінде  дымқыл қоңыр немесе қара түсті жаралар тудырады.  Аталмыш екі түрдің таралуы мен өсімдіктердің түрлерін зақымдау барысында біршама айырмашылық болғанымен, 16SrRNA нуклеотидтік тізбектерінде үлкен ұқсастық бар. Кейіннен осы ұқсастықтарды ескере отырып және де 16S рРНҚ нуклеотидтік тізбегін талдау арқылы Samson et al. </w:t>
      </w:r>
      <w:r w:rsidRPr="004E06C1">
        <w:rPr>
          <w:bCs/>
          <w:i/>
          <w:iCs/>
          <w:color w:val="000000" w:themeColor="text1"/>
          <w:sz w:val="28"/>
          <w:szCs w:val="28"/>
          <w:lang w:val="kk-KZ"/>
        </w:rPr>
        <w:t>Е. сhrysanthemi-ді Erwinia</w:t>
      </w:r>
      <w:r w:rsidRPr="00B86CF8">
        <w:rPr>
          <w:bCs/>
          <w:color w:val="000000" w:themeColor="text1"/>
          <w:sz w:val="28"/>
          <w:szCs w:val="28"/>
          <w:lang w:val="kk-KZ"/>
        </w:rPr>
        <w:t xml:space="preserve"> туысынан бөліп алып, оған белгілі микробиолог 2005 жылы Dickey R.S. есімін беріп,  жаңа статусқа  Dickeya туысына көтергені жайлы жоғарыда айтылды.</w:t>
      </w:r>
    </w:p>
    <w:p w14:paraId="204904B2" w14:textId="34230559" w:rsidR="007560A3" w:rsidRPr="00D553ED" w:rsidRDefault="007560A3" w:rsidP="00425CE5">
      <w:pPr>
        <w:pStyle w:val="1-9"/>
        <w:numPr>
          <w:ilvl w:val="0"/>
          <w:numId w:val="0"/>
        </w:numPr>
        <w:spacing w:after="0" w:line="240" w:lineRule="auto"/>
        <w:ind w:firstLine="709"/>
        <w:rPr>
          <w:color w:val="000000" w:themeColor="text1"/>
          <w:sz w:val="28"/>
          <w:szCs w:val="28"/>
          <w:lang w:val="kk-KZ"/>
        </w:rPr>
      </w:pPr>
      <w:r w:rsidRPr="00D553ED">
        <w:rPr>
          <w:bCs/>
          <w:color w:val="000000" w:themeColor="text1"/>
          <w:sz w:val="28"/>
          <w:szCs w:val="28"/>
          <w:lang w:val="kk-KZ"/>
        </w:rPr>
        <w:t xml:space="preserve">Сонымен, </w:t>
      </w:r>
      <w:r w:rsidR="005F785A">
        <w:rPr>
          <w:bCs/>
          <w:color w:val="000000" w:themeColor="text1"/>
          <w:sz w:val="28"/>
          <w:szCs w:val="28"/>
          <w:lang w:val="kk-KZ"/>
        </w:rPr>
        <w:t>Астана</w:t>
      </w:r>
      <w:r w:rsidRPr="00D553ED">
        <w:rPr>
          <w:bCs/>
          <w:color w:val="000000" w:themeColor="text1"/>
          <w:sz w:val="28"/>
          <w:szCs w:val="28"/>
          <w:lang w:val="kk-KZ"/>
        </w:rPr>
        <w:t xml:space="preserve"> қаласын қоршай орналасқан Жасыл белдемде өсіп тұрған қайың ағаштарында кездесетін бактериялық обырдан бөлініп алынған бактерия штаммдарын культуралық</w:t>
      </w:r>
      <w:r w:rsidRPr="00D553ED">
        <w:rPr>
          <w:bCs/>
          <w:color w:val="000000" w:themeColor="text1"/>
          <w:sz w:val="28"/>
          <w:szCs w:val="28"/>
          <w:lang w:val="kk-KZ"/>
        </w:rPr>
        <w:noBreakHyphen/>
        <w:t>морфологиялық және молекулалық</w:t>
      </w:r>
      <w:r w:rsidRPr="00D553ED">
        <w:rPr>
          <w:bCs/>
          <w:color w:val="000000" w:themeColor="text1"/>
          <w:sz w:val="28"/>
          <w:szCs w:val="28"/>
          <w:lang w:val="kk-KZ"/>
        </w:rPr>
        <w:noBreakHyphen/>
        <w:t>гендік зерттеулер нәтижесінде және халықаралық Ген банктегі сәйкес түрлермен салыстыра талдау негізінде</w:t>
      </w:r>
      <w:r w:rsidRPr="00D553ED">
        <w:rPr>
          <w:i/>
          <w:color w:val="000000" w:themeColor="text1"/>
          <w:sz w:val="28"/>
          <w:szCs w:val="28"/>
          <w:lang w:val="kk-KZ"/>
        </w:rPr>
        <w:t xml:space="preserve"> Pectobacteriaceae </w:t>
      </w:r>
      <w:r w:rsidRPr="00D553ED">
        <w:rPr>
          <w:color w:val="000000" w:themeColor="text1"/>
          <w:sz w:val="28"/>
          <w:szCs w:val="28"/>
          <w:lang w:val="kk-KZ"/>
        </w:rPr>
        <w:t>тұқымдасының</w:t>
      </w:r>
      <w:r w:rsidRPr="00D553ED">
        <w:rPr>
          <w:i/>
          <w:iCs/>
          <w:color w:val="000000" w:themeColor="text1"/>
          <w:sz w:val="28"/>
          <w:szCs w:val="28"/>
          <w:lang w:val="kk-KZ"/>
        </w:rPr>
        <w:t xml:space="preserve"> Dickeya </w:t>
      </w:r>
      <w:r w:rsidRPr="00D553ED">
        <w:rPr>
          <w:color w:val="000000" w:themeColor="text1"/>
          <w:sz w:val="28"/>
          <w:szCs w:val="28"/>
          <w:lang w:val="kk-KZ"/>
        </w:rPr>
        <w:t xml:space="preserve">туысына жататын түр </w:t>
      </w:r>
      <w:r w:rsidRPr="00D553ED">
        <w:rPr>
          <w:color w:val="000000" w:themeColor="text1"/>
          <w:sz w:val="28"/>
          <w:szCs w:val="28"/>
          <w:lang w:val="kk-KZ"/>
        </w:rPr>
        <w:noBreakHyphen/>
      </w:r>
      <w:r w:rsidRPr="00D553ED">
        <w:rPr>
          <w:i/>
          <w:iCs/>
          <w:color w:val="000000" w:themeColor="text1"/>
          <w:sz w:val="28"/>
          <w:szCs w:val="28"/>
          <w:lang w:val="kk-KZ"/>
        </w:rPr>
        <w:t xml:space="preserve"> D. dadantii pv. Betulaе </w:t>
      </w:r>
      <w:r w:rsidRPr="00D553ED">
        <w:rPr>
          <w:color w:val="000000" w:themeColor="text1"/>
          <w:sz w:val="28"/>
          <w:szCs w:val="28"/>
          <w:lang w:val="kk-KZ"/>
        </w:rPr>
        <w:t xml:space="preserve">деп санаймыз. Оның дәлелін </w:t>
      </w:r>
      <w:r w:rsidR="00B86CF8">
        <w:rPr>
          <w:color w:val="000000" w:themeColor="text1"/>
          <w:sz w:val="28"/>
          <w:szCs w:val="28"/>
          <w:lang w:val="kk-KZ"/>
        </w:rPr>
        <w:t>2</w:t>
      </w:r>
      <w:r w:rsidR="00CD5458" w:rsidRPr="00D553ED">
        <w:rPr>
          <w:color w:val="000000" w:themeColor="text1"/>
          <w:sz w:val="28"/>
          <w:szCs w:val="28"/>
          <w:lang w:val="kk-KZ"/>
        </w:rPr>
        <w:t>5</w:t>
      </w:r>
      <w:r w:rsidR="00614AAC">
        <w:rPr>
          <w:color w:val="000000" w:themeColor="text1"/>
          <w:sz w:val="28"/>
          <w:szCs w:val="28"/>
          <w:lang w:val="kk-KZ"/>
        </w:rPr>
        <w:t>-</w:t>
      </w:r>
      <w:r w:rsidR="00B86CF8">
        <w:rPr>
          <w:color w:val="000000" w:themeColor="text1"/>
          <w:sz w:val="28"/>
          <w:szCs w:val="28"/>
          <w:lang w:val="kk-KZ"/>
        </w:rPr>
        <w:t>суретте</w:t>
      </w:r>
      <w:r w:rsidRPr="00D553ED">
        <w:rPr>
          <w:color w:val="000000" w:themeColor="text1"/>
          <w:sz w:val="28"/>
          <w:szCs w:val="28"/>
          <w:lang w:val="kk-KZ"/>
        </w:rPr>
        <w:t xml:space="preserve"> келтірілген туыстық қатынастары жақын түрлердің филогенездік шежіресінен көруге болады. Біздің түрмен (</w:t>
      </w:r>
      <w:r w:rsidRPr="00D553ED">
        <w:rPr>
          <w:i/>
          <w:iCs/>
          <w:color w:val="000000" w:themeColor="text1"/>
          <w:sz w:val="28"/>
          <w:szCs w:val="28"/>
          <w:lang w:val="kk-KZ"/>
        </w:rPr>
        <w:t>DDdd-1 Dickeya dadantii</w:t>
      </w:r>
      <w:r w:rsidRPr="00D553ED">
        <w:rPr>
          <w:color w:val="000000" w:themeColor="text1"/>
          <w:sz w:val="28"/>
          <w:szCs w:val="28"/>
          <w:lang w:val="kk-KZ"/>
        </w:rPr>
        <w:t xml:space="preserve">) бір кладтағы түрлерді (индекстік номерлері әртүрлі </w:t>
      </w:r>
      <w:r w:rsidRPr="00D553ED">
        <w:rPr>
          <w:i/>
          <w:iCs/>
          <w:color w:val="000000" w:themeColor="text1"/>
          <w:sz w:val="28"/>
          <w:szCs w:val="28"/>
          <w:lang w:val="kk-KZ"/>
        </w:rPr>
        <w:t>Erwinia chrysanthemi</w:t>
      </w:r>
      <w:r w:rsidRPr="00D553ED">
        <w:rPr>
          <w:color w:val="000000" w:themeColor="text1"/>
          <w:sz w:val="28"/>
          <w:szCs w:val="28"/>
          <w:lang w:val="kk-KZ"/>
        </w:rPr>
        <w:t xml:space="preserve">) </w:t>
      </w:r>
      <w:r w:rsidRPr="00D553ED">
        <w:rPr>
          <w:i/>
          <w:iCs/>
          <w:color w:val="000000" w:themeColor="text1"/>
          <w:sz w:val="28"/>
          <w:szCs w:val="28"/>
          <w:lang w:val="kk-KZ"/>
        </w:rPr>
        <w:t>Dickeya dadantii</w:t>
      </w:r>
      <w:r w:rsidR="00614AAC">
        <w:rPr>
          <w:i/>
          <w:iCs/>
          <w:color w:val="000000" w:themeColor="text1"/>
          <w:sz w:val="28"/>
          <w:szCs w:val="28"/>
          <w:lang w:val="kk-KZ"/>
        </w:rPr>
        <w:t>-</w:t>
      </w:r>
      <w:r w:rsidRPr="00D553ED">
        <w:rPr>
          <w:color w:val="000000" w:themeColor="text1"/>
          <w:sz w:val="28"/>
          <w:szCs w:val="28"/>
          <w:lang w:val="kk-KZ"/>
        </w:rPr>
        <w:t>дің синонимдері деп қарастыруға негіз жеткілікті. Себебі жоғарыда келтірілген шолудан байқасақ, иелік өсімдіктерге сәйкестенуі өте кең ауқымды бұл патогенді (</w:t>
      </w:r>
      <w:r w:rsidRPr="00D553ED">
        <w:rPr>
          <w:i/>
          <w:iCs/>
          <w:color w:val="000000" w:themeColor="text1"/>
          <w:sz w:val="28"/>
          <w:szCs w:val="28"/>
          <w:lang w:val="kk-KZ"/>
        </w:rPr>
        <w:t>Erwinia chrysanthemi</w:t>
      </w:r>
      <w:r w:rsidRPr="00D553ED">
        <w:rPr>
          <w:color w:val="000000" w:themeColor="text1"/>
          <w:sz w:val="28"/>
          <w:szCs w:val="28"/>
          <w:lang w:val="kk-KZ"/>
        </w:rPr>
        <w:t xml:space="preserve">) әр зерттеуші кезінде әртүрліше атаған. Жалпы, </w:t>
      </w:r>
      <w:r w:rsidRPr="00D553ED">
        <w:rPr>
          <w:i/>
          <w:iCs/>
          <w:color w:val="000000" w:themeColor="text1"/>
          <w:sz w:val="28"/>
          <w:szCs w:val="28"/>
          <w:lang w:val="kk-KZ"/>
        </w:rPr>
        <w:t xml:space="preserve">Dickeya </w:t>
      </w:r>
      <w:r w:rsidRPr="00D553ED">
        <w:rPr>
          <w:color w:val="000000" w:themeColor="text1"/>
          <w:sz w:val="28"/>
          <w:szCs w:val="28"/>
          <w:lang w:val="kk-KZ"/>
        </w:rPr>
        <w:t>туысы түрлер құрамы жағынан, олердың бір</w:t>
      </w:r>
      <w:r w:rsidRPr="00D553ED">
        <w:rPr>
          <w:color w:val="000000" w:themeColor="text1"/>
          <w:sz w:val="28"/>
          <w:szCs w:val="28"/>
          <w:lang w:val="kk-KZ"/>
        </w:rPr>
        <w:noBreakHyphen/>
        <w:t>бірімен туыстық жақын</w:t>
      </w:r>
      <w:r w:rsidRPr="00D553ED">
        <w:rPr>
          <w:color w:val="000000" w:themeColor="text1"/>
          <w:sz w:val="28"/>
          <w:szCs w:val="28"/>
          <w:lang w:val="kk-KZ"/>
        </w:rPr>
        <w:noBreakHyphen/>
        <w:t xml:space="preserve">алшақтықтары тұрғысында және иелік өсімдіктерінің құрамдары жағынан әлі де көп зерттеулерді қажет ететін күрделі таксон. </w:t>
      </w:r>
    </w:p>
    <w:p w14:paraId="2C45E467" w14:textId="77777777" w:rsidR="00691FD5" w:rsidRPr="00D553ED" w:rsidRDefault="00691FD5" w:rsidP="00425CE5">
      <w:pPr>
        <w:spacing w:after="0" w:line="240" w:lineRule="auto"/>
        <w:ind w:firstLine="709"/>
        <w:jc w:val="both"/>
        <w:rPr>
          <w:rFonts w:ascii="Times New Roman" w:hAnsi="Times New Roman" w:cs="Times New Roman"/>
          <w:b/>
          <w:color w:val="000000" w:themeColor="text1"/>
          <w:sz w:val="28"/>
          <w:szCs w:val="28"/>
          <w:lang w:val="kk-KZ"/>
        </w:rPr>
      </w:pPr>
    </w:p>
    <w:p w14:paraId="1057FEB1" w14:textId="77777777" w:rsidR="007560A3" w:rsidRPr="00D553ED" w:rsidRDefault="007560A3" w:rsidP="00425CE5">
      <w:pPr>
        <w:tabs>
          <w:tab w:val="left" w:pos="1134"/>
        </w:tabs>
        <w:spacing w:after="0" w:line="240" w:lineRule="auto"/>
        <w:ind w:firstLine="709"/>
        <w:jc w:val="both"/>
        <w:rPr>
          <w:rFonts w:ascii="Times New Roman" w:hAnsi="Times New Roman" w:cs="Times New Roman"/>
          <w:b/>
          <w:color w:val="000000" w:themeColor="text1"/>
          <w:sz w:val="28"/>
          <w:szCs w:val="28"/>
          <w:lang w:val="kk-KZ"/>
        </w:rPr>
      </w:pPr>
      <w:r w:rsidRPr="00D553ED">
        <w:rPr>
          <w:rFonts w:ascii="Times New Roman" w:hAnsi="Times New Roman" w:cs="Times New Roman"/>
          <w:b/>
          <w:color w:val="000000" w:themeColor="text1"/>
          <w:sz w:val="28"/>
          <w:szCs w:val="28"/>
          <w:lang w:val="kk-KZ"/>
        </w:rPr>
        <w:t>3.</w:t>
      </w:r>
      <w:r w:rsidR="00A76013" w:rsidRPr="00D553ED">
        <w:rPr>
          <w:rFonts w:ascii="Times New Roman" w:hAnsi="Times New Roman" w:cs="Times New Roman"/>
          <w:b/>
          <w:color w:val="000000" w:themeColor="text1"/>
          <w:sz w:val="28"/>
          <w:szCs w:val="28"/>
          <w:lang w:val="kk-KZ"/>
        </w:rPr>
        <w:t>5</w:t>
      </w:r>
      <w:r w:rsidRPr="00D553ED">
        <w:rPr>
          <w:rFonts w:ascii="Times New Roman" w:hAnsi="Times New Roman" w:cs="Times New Roman"/>
          <w:b/>
          <w:color w:val="000000" w:themeColor="text1"/>
          <w:sz w:val="28"/>
          <w:szCs w:val="28"/>
          <w:lang w:val="kk-KZ"/>
        </w:rPr>
        <w:tab/>
        <w:t xml:space="preserve">Бөліп алынған бактериялық обыр </w:t>
      </w:r>
      <w:r w:rsidR="000A464D" w:rsidRPr="00D553ED">
        <w:rPr>
          <w:rFonts w:ascii="Times New Roman" w:hAnsi="Times New Roman" w:cs="Times New Roman"/>
          <w:b/>
          <w:color w:val="000000" w:themeColor="text1"/>
          <w:sz w:val="28"/>
          <w:szCs w:val="28"/>
          <w:lang w:val="kk-KZ"/>
        </w:rPr>
        <w:t>қоздырғышының</w:t>
      </w:r>
      <w:r w:rsidRPr="00D553ED">
        <w:rPr>
          <w:rFonts w:ascii="Times New Roman" w:hAnsi="Times New Roman" w:cs="Times New Roman"/>
          <w:b/>
          <w:color w:val="000000" w:themeColor="text1"/>
          <w:sz w:val="28"/>
          <w:szCs w:val="28"/>
          <w:lang w:val="kk-KZ"/>
        </w:rPr>
        <w:t xml:space="preserve"> ағаш тектестердің өсіп дамуына әсері (in vitro жағдайында)</w:t>
      </w:r>
    </w:p>
    <w:p w14:paraId="16A27C4E" w14:textId="5A9395EA" w:rsidR="0089337A" w:rsidRPr="00D553ED" w:rsidRDefault="007560A3" w:rsidP="00425CE5">
      <w:pPr>
        <w:pStyle w:val="Default"/>
        <w:ind w:firstLine="709"/>
        <w:jc w:val="both"/>
        <w:rPr>
          <w:rFonts w:eastAsia="Calibri"/>
          <w:color w:val="000000" w:themeColor="text1"/>
          <w:sz w:val="28"/>
          <w:szCs w:val="28"/>
          <w:lang w:val="kk-KZ" w:eastAsia="ru-RU"/>
        </w:rPr>
      </w:pPr>
      <w:r w:rsidRPr="00D553ED">
        <w:rPr>
          <w:rFonts w:eastAsia="Calibri"/>
          <w:color w:val="000000" w:themeColor="text1"/>
          <w:sz w:val="28"/>
          <w:szCs w:val="28"/>
          <w:lang w:val="kk-KZ" w:eastAsia="ru-RU"/>
        </w:rPr>
        <w:t xml:space="preserve">Дайын бактериялық обыр қоздырғышының штаммын сау қайың ағаштарының жапырақтары мен сырғаларына инфекциялық белсенділігін in vitro жағдайында зерттеу мақсатында ауру белгілері жоқ қайың жапырақтары мен сырғалары стирильді контейнерлерге </w:t>
      </w:r>
      <w:r w:rsidR="00A76013" w:rsidRPr="00D553ED">
        <w:rPr>
          <w:rFonts w:eastAsia="Calibri"/>
          <w:color w:val="000000" w:themeColor="text1"/>
          <w:sz w:val="28"/>
          <w:szCs w:val="28"/>
          <w:lang w:val="kk-KZ" w:eastAsia="ru-RU"/>
        </w:rPr>
        <w:t>орналастырылды</w:t>
      </w:r>
      <w:r w:rsidRPr="00D553ED">
        <w:rPr>
          <w:rFonts w:eastAsia="Calibri"/>
          <w:color w:val="000000" w:themeColor="text1"/>
          <w:sz w:val="28"/>
          <w:szCs w:val="28"/>
          <w:lang w:val="kk-KZ" w:eastAsia="ru-RU"/>
        </w:rPr>
        <w:t>. Аталмыш материалдар Жасыл белдеу орман шаруашылықтарынан жаз айларында жиналды. Жапырақ</w:t>
      </w:r>
      <w:r w:rsidR="00A76013" w:rsidRPr="00D553ED">
        <w:rPr>
          <w:rFonts w:eastAsia="Calibri"/>
          <w:color w:val="000000" w:themeColor="text1"/>
          <w:sz w:val="28"/>
          <w:szCs w:val="28"/>
          <w:lang w:val="kk-KZ" w:eastAsia="ru-RU"/>
        </w:rPr>
        <w:t xml:space="preserve"> алақандары</w:t>
      </w:r>
      <w:r w:rsidR="00614AAC">
        <w:rPr>
          <w:rFonts w:eastAsia="Calibri"/>
          <w:color w:val="000000" w:themeColor="text1"/>
          <w:sz w:val="28"/>
          <w:szCs w:val="28"/>
          <w:lang w:val="kk-KZ" w:eastAsia="ru-RU"/>
        </w:rPr>
        <w:t xml:space="preserve"> 90</w:t>
      </w:r>
      <w:r w:rsidRPr="00D553ED">
        <w:rPr>
          <w:rFonts w:eastAsia="Calibri"/>
          <w:color w:val="000000" w:themeColor="text1"/>
          <w:sz w:val="28"/>
          <w:szCs w:val="28"/>
          <w:lang w:val="kk-KZ" w:eastAsia="ru-RU"/>
        </w:rPr>
        <w:t xml:space="preserve">%-дық этил спиртімен сүртіліп, </w:t>
      </w:r>
      <w:r w:rsidR="00A76013" w:rsidRPr="00D553ED">
        <w:rPr>
          <w:rFonts w:eastAsia="Calibri"/>
          <w:color w:val="000000" w:themeColor="text1"/>
          <w:sz w:val="28"/>
          <w:szCs w:val="28"/>
          <w:lang w:val="kk-KZ" w:eastAsia="ru-RU"/>
        </w:rPr>
        <w:t xml:space="preserve">сонан соң суспензия </w:t>
      </w:r>
      <w:r w:rsidRPr="00D553ED">
        <w:rPr>
          <w:rFonts w:eastAsia="Calibri"/>
          <w:color w:val="000000" w:themeColor="text1"/>
          <w:sz w:val="28"/>
          <w:szCs w:val="28"/>
          <w:lang w:val="kk-KZ" w:eastAsia="ru-RU"/>
        </w:rPr>
        <w:t>дистельденген сумен шайылды. Сонан соң олар бір реттік қолданыста болатын Петри табақшасына орналастырылды</w:t>
      </w:r>
      <w:r w:rsidR="00614AAC">
        <w:rPr>
          <w:rFonts w:eastAsia="Calibri"/>
          <w:color w:val="000000" w:themeColor="text1"/>
          <w:sz w:val="28"/>
          <w:szCs w:val="28"/>
          <w:lang w:val="kk-KZ" w:eastAsia="ru-RU"/>
        </w:rPr>
        <w:t xml:space="preserve"> </w:t>
      </w:r>
      <w:r w:rsidR="00A76013" w:rsidRPr="00D553ED">
        <w:rPr>
          <w:rFonts w:eastAsia="Calibri"/>
          <w:color w:val="000000" w:themeColor="text1"/>
          <w:sz w:val="28"/>
          <w:szCs w:val="28"/>
          <w:lang w:val="kk-KZ" w:eastAsia="ru-RU"/>
        </w:rPr>
        <w:t>(2</w:t>
      </w:r>
      <w:r w:rsidR="00B86CF8">
        <w:rPr>
          <w:rFonts w:eastAsia="Calibri"/>
          <w:color w:val="000000" w:themeColor="text1"/>
          <w:sz w:val="28"/>
          <w:szCs w:val="28"/>
          <w:lang w:val="kk-KZ" w:eastAsia="ru-RU"/>
        </w:rPr>
        <w:t>6</w:t>
      </w:r>
      <w:r w:rsidR="00A76013" w:rsidRPr="00D553ED">
        <w:rPr>
          <w:rFonts w:eastAsia="Calibri"/>
          <w:color w:val="000000" w:themeColor="text1"/>
          <w:sz w:val="28"/>
          <w:szCs w:val="28"/>
          <w:lang w:val="kk-KZ" w:eastAsia="ru-RU"/>
        </w:rPr>
        <w:t>-сурет)</w:t>
      </w:r>
      <w:r w:rsidRPr="00D553ED">
        <w:rPr>
          <w:rFonts w:eastAsia="Calibri"/>
          <w:color w:val="000000" w:themeColor="text1"/>
          <w:sz w:val="28"/>
          <w:szCs w:val="28"/>
          <w:lang w:val="kk-KZ" w:eastAsia="ru-RU"/>
        </w:rPr>
        <w:t xml:space="preserve"> Екі бөлікке бөлінген 3 табақшаға 6 жапырақ орналастырылды. 1-табақшаға  50 мл суға 5 мл бактерия штаммы араластырылып құйылды, 2-табақшаның жарты бөлігіне 50 мл суға керннен стирльді жағдайда алынған 5 мл эксудат араластырылып құйылды. 3-табақшаның екі бөлігіне де(құрғақ табақша) орналастырылған жапырақ </w:t>
      </w:r>
      <w:r w:rsidRPr="00D553ED">
        <w:rPr>
          <w:rFonts w:eastAsia="Calibri"/>
          <w:color w:val="000000" w:themeColor="text1"/>
          <w:sz w:val="28"/>
          <w:szCs w:val="28"/>
          <w:lang w:val="kk-KZ" w:eastAsia="ru-RU"/>
        </w:rPr>
        <w:lastRenderedPageBreak/>
        <w:t xml:space="preserve">алақанының бетіне бактерия шттамы жағылды. Барлық табақшалар термостаттқа 25ᵒС қойылды. Бақылау әр 2,5,7  күн сайын жүргізіліп отырды. </w:t>
      </w:r>
    </w:p>
    <w:p w14:paraId="72878B28" w14:textId="77777777" w:rsidR="00B2142B" w:rsidRPr="00D553ED" w:rsidRDefault="00B2142B" w:rsidP="00425CE5">
      <w:pPr>
        <w:pStyle w:val="Default"/>
        <w:ind w:firstLine="709"/>
        <w:jc w:val="center"/>
        <w:rPr>
          <w:b/>
          <w:bCs/>
          <w:color w:val="000000" w:themeColor="text1"/>
          <w:sz w:val="28"/>
          <w:szCs w:val="28"/>
          <w:lang w:val="kk-KZ"/>
        </w:rPr>
      </w:pPr>
    </w:p>
    <w:p w14:paraId="5EF583B1" w14:textId="35D4268F" w:rsidR="007560A3" w:rsidRPr="009B4688" w:rsidRDefault="009B4688" w:rsidP="009B4688">
      <w:pPr>
        <w:pStyle w:val="Default"/>
        <w:jc w:val="center"/>
        <w:rPr>
          <w:bCs/>
          <w:color w:val="000000" w:themeColor="text1"/>
          <w:lang w:val="kk-KZ"/>
        </w:rPr>
      </w:pPr>
      <w:r w:rsidRPr="009B4688">
        <w:rPr>
          <w:bCs/>
          <w:color w:val="000000" w:themeColor="text1"/>
          <w:lang w:val="kk-KZ"/>
        </w:rPr>
        <w:t>а</w:t>
      </w:r>
    </w:p>
    <w:p w14:paraId="0BCA0A83" w14:textId="77777777" w:rsidR="007560A3" w:rsidRPr="00D553ED" w:rsidRDefault="007560A3" w:rsidP="009B4688">
      <w:pPr>
        <w:pStyle w:val="Default"/>
        <w:jc w:val="center"/>
        <w:rPr>
          <w:b/>
          <w:bCs/>
          <w:color w:val="000000" w:themeColor="text1"/>
          <w:sz w:val="28"/>
          <w:szCs w:val="28"/>
          <w:lang w:val="kk-KZ"/>
        </w:rPr>
      </w:pPr>
      <w:r w:rsidRPr="00D553ED">
        <w:rPr>
          <w:b/>
          <w:bCs/>
          <w:noProof/>
          <w:color w:val="000000" w:themeColor="text1"/>
          <w:sz w:val="28"/>
          <w:szCs w:val="28"/>
          <w:lang w:eastAsia="ru-RU"/>
        </w:rPr>
        <w:drawing>
          <wp:inline distT="0" distB="0" distL="0" distR="0" wp14:anchorId="0B2050B6" wp14:editId="71C504DF">
            <wp:extent cx="5600700" cy="3533775"/>
            <wp:effectExtent l="19050" t="0" r="0" b="0"/>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a:stretch>
                      <a:fillRect/>
                    </a:stretch>
                  </pic:blipFill>
                  <pic:spPr bwMode="auto">
                    <a:xfrm>
                      <a:off x="0" y="0"/>
                      <a:ext cx="5600700" cy="3533775"/>
                    </a:xfrm>
                    <a:prstGeom prst="rect">
                      <a:avLst/>
                    </a:prstGeom>
                    <a:noFill/>
                  </pic:spPr>
                </pic:pic>
              </a:graphicData>
            </a:graphic>
          </wp:inline>
        </w:drawing>
      </w:r>
    </w:p>
    <w:p w14:paraId="61020048" w14:textId="70695417" w:rsidR="007560A3" w:rsidRPr="009B4688" w:rsidRDefault="009B4688" w:rsidP="009B4688">
      <w:pPr>
        <w:pStyle w:val="Default"/>
        <w:jc w:val="center"/>
        <w:rPr>
          <w:bCs/>
          <w:color w:val="000000" w:themeColor="text1"/>
          <w:lang w:val="kk-KZ"/>
        </w:rPr>
      </w:pPr>
      <w:r w:rsidRPr="009B4688">
        <w:rPr>
          <w:bCs/>
          <w:color w:val="000000" w:themeColor="text1"/>
          <w:lang w:val="kk-KZ"/>
        </w:rPr>
        <w:t>ә</w:t>
      </w:r>
    </w:p>
    <w:p w14:paraId="24D1A8F1" w14:textId="77777777" w:rsidR="007560A3" w:rsidRPr="009B4688" w:rsidRDefault="007560A3" w:rsidP="00B11778">
      <w:pPr>
        <w:pStyle w:val="Default"/>
        <w:ind w:firstLine="708"/>
        <w:jc w:val="both"/>
        <w:rPr>
          <w:b/>
          <w:bCs/>
          <w:color w:val="000000" w:themeColor="text1"/>
          <w:sz w:val="16"/>
          <w:szCs w:val="16"/>
          <w:lang w:val="kk-KZ"/>
        </w:rPr>
      </w:pPr>
    </w:p>
    <w:p w14:paraId="1A4AF6C7" w14:textId="35A264C7" w:rsidR="007560A3" w:rsidRPr="00D553ED" w:rsidRDefault="007560A3" w:rsidP="009B4688">
      <w:pPr>
        <w:pStyle w:val="Default"/>
        <w:jc w:val="center"/>
        <w:rPr>
          <w:bCs/>
          <w:color w:val="000000" w:themeColor="text1"/>
          <w:sz w:val="28"/>
          <w:szCs w:val="28"/>
          <w:lang w:val="kk-KZ"/>
        </w:rPr>
      </w:pPr>
      <w:r w:rsidRPr="00D553ED">
        <w:rPr>
          <w:bCs/>
          <w:color w:val="000000" w:themeColor="text1"/>
          <w:sz w:val="28"/>
          <w:szCs w:val="28"/>
          <w:lang w:val="kk-KZ"/>
        </w:rPr>
        <w:t>Сурет 2</w:t>
      </w:r>
      <w:r w:rsidR="00FF0896">
        <w:rPr>
          <w:bCs/>
          <w:color w:val="000000" w:themeColor="text1"/>
          <w:sz w:val="28"/>
          <w:szCs w:val="28"/>
          <w:lang w:val="kk-KZ"/>
        </w:rPr>
        <w:t>6</w:t>
      </w:r>
      <w:r w:rsidRPr="00D553ED">
        <w:rPr>
          <w:bCs/>
          <w:color w:val="000000" w:themeColor="text1"/>
          <w:sz w:val="28"/>
          <w:szCs w:val="28"/>
          <w:lang w:val="kk-KZ"/>
        </w:rPr>
        <w:t xml:space="preserve"> </w:t>
      </w:r>
      <w:r w:rsidR="009B4688">
        <w:rPr>
          <w:bCs/>
          <w:color w:val="000000" w:themeColor="text1"/>
          <w:sz w:val="28"/>
          <w:szCs w:val="28"/>
          <w:lang w:val="kk-KZ"/>
        </w:rPr>
        <w:t xml:space="preserve">– </w:t>
      </w:r>
      <w:r w:rsidR="009B4688" w:rsidRPr="00D553ED">
        <w:rPr>
          <w:bCs/>
          <w:color w:val="000000" w:themeColor="text1"/>
          <w:sz w:val="28"/>
          <w:szCs w:val="28"/>
          <w:lang w:val="kk-KZ"/>
        </w:rPr>
        <w:t>а</w:t>
      </w:r>
      <w:r w:rsidR="009B4688">
        <w:rPr>
          <w:bCs/>
          <w:color w:val="000000" w:themeColor="text1"/>
          <w:sz w:val="28"/>
          <w:szCs w:val="28"/>
          <w:lang w:val="kk-KZ"/>
        </w:rPr>
        <w:t xml:space="preserve"> –</w:t>
      </w:r>
      <w:r w:rsidRPr="00D553ED">
        <w:rPr>
          <w:bCs/>
          <w:color w:val="000000" w:themeColor="text1"/>
          <w:sz w:val="28"/>
          <w:szCs w:val="28"/>
          <w:lang w:val="kk-KZ"/>
        </w:rPr>
        <w:t xml:space="preserve"> 2,5,7 күн аралығындағы бақылау нәтижелері (50 мл су + 5 мл эксудат)</w:t>
      </w:r>
      <w:r w:rsidR="009B4688">
        <w:rPr>
          <w:bCs/>
          <w:color w:val="000000" w:themeColor="text1"/>
          <w:sz w:val="28"/>
          <w:szCs w:val="28"/>
          <w:lang w:val="kk-KZ"/>
        </w:rPr>
        <w:t>;</w:t>
      </w:r>
      <w:r w:rsidRPr="00D553ED">
        <w:rPr>
          <w:bCs/>
          <w:color w:val="000000" w:themeColor="text1"/>
          <w:sz w:val="28"/>
          <w:szCs w:val="28"/>
          <w:lang w:val="kk-KZ"/>
        </w:rPr>
        <w:t xml:space="preserve"> </w:t>
      </w:r>
      <w:r w:rsidR="009B4688">
        <w:rPr>
          <w:bCs/>
          <w:color w:val="000000" w:themeColor="text1"/>
          <w:sz w:val="28"/>
          <w:szCs w:val="28"/>
          <w:lang w:val="kk-KZ"/>
        </w:rPr>
        <w:t>ә –</w:t>
      </w:r>
      <w:r w:rsidRPr="00D553ED">
        <w:rPr>
          <w:bCs/>
          <w:color w:val="000000" w:themeColor="text1"/>
          <w:sz w:val="28"/>
          <w:szCs w:val="28"/>
          <w:lang w:val="kk-KZ"/>
        </w:rPr>
        <w:t xml:space="preserve"> 2,5,7 күн аралығындағы бақылау нәтижелері (керннен стирльді жағдайда алынған эксудат)</w:t>
      </w:r>
      <w:r w:rsidR="00B05130" w:rsidRPr="00B05130">
        <w:rPr>
          <w:lang w:val="kk-KZ"/>
        </w:rPr>
        <w:t xml:space="preserve"> </w:t>
      </w:r>
      <w:r w:rsidR="00B05130" w:rsidRPr="00B05130">
        <w:rPr>
          <w:bCs/>
          <w:color w:val="000000" w:themeColor="text1"/>
          <w:sz w:val="28"/>
          <w:szCs w:val="28"/>
          <w:lang w:val="kk-KZ"/>
        </w:rPr>
        <w:t xml:space="preserve">(автормен жасалынған)                   </w:t>
      </w:r>
    </w:p>
    <w:p w14:paraId="48E9DFDF" w14:textId="77777777" w:rsidR="007560A3" w:rsidRPr="00D553ED" w:rsidRDefault="007560A3" w:rsidP="00B11778">
      <w:pPr>
        <w:pStyle w:val="Default"/>
        <w:ind w:firstLine="708"/>
        <w:jc w:val="both"/>
        <w:rPr>
          <w:bCs/>
          <w:color w:val="000000" w:themeColor="text1"/>
          <w:sz w:val="28"/>
          <w:szCs w:val="28"/>
          <w:lang w:val="kk-KZ"/>
        </w:rPr>
      </w:pPr>
    </w:p>
    <w:p w14:paraId="4F3E54F6" w14:textId="57E7B857" w:rsidR="007560A3" w:rsidRPr="00D553ED" w:rsidRDefault="007560A3" w:rsidP="00B11778">
      <w:pPr>
        <w:pStyle w:val="Default"/>
        <w:ind w:firstLine="708"/>
        <w:jc w:val="both"/>
        <w:rPr>
          <w:bCs/>
          <w:color w:val="000000" w:themeColor="text1"/>
          <w:sz w:val="28"/>
          <w:szCs w:val="28"/>
          <w:lang w:val="kk-KZ"/>
        </w:rPr>
      </w:pPr>
      <w:r w:rsidRPr="00D553ED">
        <w:rPr>
          <w:bCs/>
          <w:color w:val="000000" w:themeColor="text1"/>
          <w:sz w:val="28"/>
          <w:szCs w:val="28"/>
          <w:lang w:val="kk-KZ"/>
        </w:rPr>
        <w:t>Бактериялық обыр қоздырғышының инкубациялық уақыты 5-7 күн аралығында өтті. 2</w:t>
      </w:r>
      <w:r w:rsidR="00FF0896">
        <w:rPr>
          <w:bCs/>
          <w:color w:val="000000" w:themeColor="text1"/>
          <w:sz w:val="28"/>
          <w:szCs w:val="28"/>
          <w:lang w:val="kk-KZ"/>
        </w:rPr>
        <w:t xml:space="preserve">6 </w:t>
      </w:r>
      <w:r w:rsidR="009B4688">
        <w:rPr>
          <w:bCs/>
          <w:color w:val="000000" w:themeColor="text1"/>
          <w:sz w:val="28"/>
          <w:szCs w:val="28"/>
          <w:lang w:val="kk-KZ"/>
        </w:rPr>
        <w:t>а</w:t>
      </w:r>
      <w:r w:rsidRPr="00D553ED">
        <w:rPr>
          <w:bCs/>
          <w:color w:val="000000" w:themeColor="text1"/>
          <w:sz w:val="28"/>
          <w:szCs w:val="28"/>
          <w:lang w:val="kk-KZ"/>
        </w:rPr>
        <w:t xml:space="preserve">-суретте– қатары 50 мл су + 5 мл Dickeya dadantii штаммы қосылған сұйықтықта, бақылаудың 2 күнінде, бактериялық обырға шалдыққан қайың ағашы діңіндегі қатты, қоңыр түсті даққа ұқсас торала дақтар пайда болды. 5-ші бақылау күні аталмыш дақтар жапырақ алақанының ортаңғы бөлігін толықтай қамтыды. 7-ші күні жапырақтың үстіңгі және астыңғы бетіндегі, жасыл бағаналы және борпылдақ жасушалардың инокулюм бактерия әсерінен зақымданғанын байқадық. </w:t>
      </w:r>
    </w:p>
    <w:p w14:paraId="254E513D" w14:textId="5E656BC0" w:rsidR="007560A3" w:rsidRPr="00D553ED" w:rsidRDefault="007560A3" w:rsidP="00B11778">
      <w:pPr>
        <w:pStyle w:val="Default"/>
        <w:ind w:firstLine="708"/>
        <w:jc w:val="both"/>
        <w:rPr>
          <w:bCs/>
          <w:color w:val="000000" w:themeColor="text1"/>
          <w:sz w:val="28"/>
          <w:szCs w:val="28"/>
          <w:lang w:val="kk-KZ"/>
        </w:rPr>
      </w:pPr>
      <w:r w:rsidRPr="00D553ED">
        <w:rPr>
          <w:bCs/>
          <w:color w:val="000000" w:themeColor="text1"/>
          <w:sz w:val="28"/>
          <w:szCs w:val="28"/>
          <w:lang w:val="kk-KZ"/>
        </w:rPr>
        <w:t xml:space="preserve">Б-қатары, Петри табақшасының бірінші құрғақ бөлігінде (жапырақ алақанына эксудат тамызылған) тамшы тамызылған жапырақ аймағының қарайғанын анғардық, 5- ші күні ол шіріп ойық жара көзіне айналды. 7 ші бақылау күні тамшы аймағының толықтай шіріп кеткенін аңғардық (тамшы тимеген аймақ сау). Петри табақшасының екінші 50 мл эксудат құйылған бөлігінде 2 ші бақылау күні солғын дақтар пайда болды. 5 күні олар қара-қоңыр дақтарға айналды. 7 күні дақтардың көлемінің үлкейіп, жапырақ алақанының бағаналы және борпылдақ жасушаларының құрылысы бұзылды. </w:t>
      </w:r>
    </w:p>
    <w:p w14:paraId="488F4BE7" w14:textId="6EB6303C" w:rsidR="007560A3" w:rsidRPr="00D553ED" w:rsidRDefault="007560A3" w:rsidP="00B11778">
      <w:pPr>
        <w:pStyle w:val="Default"/>
        <w:ind w:firstLine="708"/>
        <w:jc w:val="both"/>
        <w:rPr>
          <w:bCs/>
          <w:color w:val="000000" w:themeColor="text1"/>
          <w:sz w:val="28"/>
          <w:szCs w:val="28"/>
          <w:lang w:val="kk-KZ"/>
        </w:rPr>
      </w:pPr>
      <w:r w:rsidRPr="00D553ED">
        <w:rPr>
          <w:bCs/>
          <w:color w:val="000000" w:themeColor="text1"/>
          <w:sz w:val="28"/>
          <w:szCs w:val="28"/>
          <w:lang w:val="kk-KZ"/>
        </w:rPr>
        <w:t xml:space="preserve">Қайың ағашының жапырақтарымен жүргізілген екі түрлі жұмыс барысындағы ұқсастық, ол пайда болған дақтар сипаттамалары мен </w:t>
      </w:r>
      <w:r w:rsidRPr="00D553ED">
        <w:rPr>
          <w:bCs/>
          <w:color w:val="000000" w:themeColor="text1"/>
          <w:sz w:val="28"/>
          <w:szCs w:val="28"/>
          <w:lang w:val="kk-KZ"/>
        </w:rPr>
        <w:lastRenderedPageBreak/>
        <w:t xml:space="preserve">инкубацияланған уақыты (5-7 күн). Ал, дистельденген сумен бактерия штаммы араласқан Петри табақшасындағы жапырақтардың, ағаш діңінен алынған эксудатпен зақымдалу процессінен (үдерісі) айтарлықтай ерекшеліктері бар. Ол бірінші жасалынған жұмыста жапырақ тақтайшаларында пайда болған зақымдалу аймақтар әр түрлі көлемде, екіншіден таза эксудат жапырақ жасушаларын шіру деңгейіне дейін жеткізуі. </w:t>
      </w:r>
    </w:p>
    <w:p w14:paraId="3C5FC658" w14:textId="41DE7069" w:rsidR="007560A3" w:rsidRPr="00D553ED" w:rsidRDefault="007560A3" w:rsidP="00B11778">
      <w:pPr>
        <w:pStyle w:val="Default"/>
        <w:ind w:firstLine="708"/>
        <w:jc w:val="both"/>
        <w:rPr>
          <w:bCs/>
          <w:color w:val="000000" w:themeColor="text1"/>
          <w:sz w:val="28"/>
          <w:szCs w:val="28"/>
          <w:lang w:val="kk-KZ"/>
        </w:rPr>
      </w:pPr>
      <w:r w:rsidRPr="00D553ED">
        <w:rPr>
          <w:bCs/>
          <w:color w:val="000000" w:themeColor="text1"/>
          <w:sz w:val="28"/>
          <w:szCs w:val="28"/>
          <w:lang w:val="kk-KZ"/>
        </w:rPr>
        <w:t>Келесі жасалынған жұмыс қайың ағашының сырғаларының бактерия штаммының әсерінен өзгеріске ұшырауын қадағалау</w:t>
      </w:r>
      <w:r w:rsidR="009B4688">
        <w:rPr>
          <w:bCs/>
          <w:color w:val="000000" w:themeColor="text1"/>
          <w:sz w:val="28"/>
          <w:szCs w:val="28"/>
          <w:lang w:val="kk-KZ"/>
        </w:rPr>
        <w:t xml:space="preserve"> (2</w:t>
      </w:r>
      <w:r w:rsidR="00FF0896">
        <w:rPr>
          <w:bCs/>
          <w:color w:val="000000" w:themeColor="text1"/>
          <w:sz w:val="28"/>
          <w:szCs w:val="28"/>
          <w:lang w:val="kk-KZ"/>
        </w:rPr>
        <w:t>7</w:t>
      </w:r>
      <w:r w:rsidR="009B4688">
        <w:rPr>
          <w:bCs/>
          <w:color w:val="000000" w:themeColor="text1"/>
          <w:sz w:val="28"/>
          <w:szCs w:val="28"/>
          <w:lang w:val="kk-KZ"/>
        </w:rPr>
        <w:t>-сурет)</w:t>
      </w:r>
      <w:r w:rsidRPr="00D553ED">
        <w:rPr>
          <w:bCs/>
          <w:color w:val="000000" w:themeColor="text1"/>
          <w:sz w:val="28"/>
          <w:szCs w:val="28"/>
          <w:lang w:val="kk-KZ"/>
        </w:rPr>
        <w:t>. Стерильді жағдайда жинақталған қайың сырғалары 7 күн ішінде кептірілді, үгітіліп алынған сырға дәндері 90%-дық этил спиртімен шайып, артынан дистельденген сумен жуылды. 2 сағат ішінде қайта кептіріліп, электронды таразымен өлшенді. Алдын-ала дайындалған  екі бөлікке бөлінген 3 Петри табақшаларына  2 гр кептірілген дәндер салынды. 1-сі таза дистельденген су қуйылып бақылау деп белгіленді, қалған 4 бөлікке бактериялық обыр бактерия штаммынан 5 мл + 50</w:t>
      </w:r>
      <w:r w:rsidR="009B4688">
        <w:rPr>
          <w:bCs/>
          <w:color w:val="000000" w:themeColor="text1"/>
          <w:sz w:val="28"/>
          <w:szCs w:val="28"/>
          <w:lang w:val="kk-KZ"/>
        </w:rPr>
        <w:t> </w:t>
      </w:r>
      <w:r w:rsidRPr="00D553ED">
        <w:rPr>
          <w:bCs/>
          <w:color w:val="000000" w:themeColor="text1"/>
          <w:sz w:val="28"/>
          <w:szCs w:val="28"/>
          <w:lang w:val="kk-KZ"/>
        </w:rPr>
        <w:t>мл дистельденген су қосып құйылды. Бақылау әр 2,</w:t>
      </w:r>
      <w:r w:rsidR="009B4688">
        <w:rPr>
          <w:bCs/>
          <w:color w:val="000000" w:themeColor="text1"/>
          <w:sz w:val="28"/>
          <w:szCs w:val="28"/>
          <w:lang w:val="kk-KZ"/>
        </w:rPr>
        <w:t xml:space="preserve"> </w:t>
      </w:r>
      <w:r w:rsidRPr="00D553ED">
        <w:rPr>
          <w:bCs/>
          <w:color w:val="000000" w:themeColor="text1"/>
          <w:sz w:val="28"/>
          <w:szCs w:val="28"/>
          <w:lang w:val="kk-KZ"/>
        </w:rPr>
        <w:t>5,</w:t>
      </w:r>
      <w:r w:rsidR="009B4688">
        <w:rPr>
          <w:bCs/>
          <w:color w:val="000000" w:themeColor="text1"/>
          <w:sz w:val="28"/>
          <w:szCs w:val="28"/>
          <w:lang w:val="kk-KZ"/>
        </w:rPr>
        <w:t xml:space="preserve"> </w:t>
      </w:r>
      <w:r w:rsidRPr="00D553ED">
        <w:rPr>
          <w:bCs/>
          <w:color w:val="000000" w:themeColor="text1"/>
          <w:sz w:val="28"/>
          <w:szCs w:val="28"/>
          <w:lang w:val="kk-KZ"/>
        </w:rPr>
        <w:t xml:space="preserve">7 күндері жүргізіліп отырды. </w:t>
      </w:r>
    </w:p>
    <w:p w14:paraId="4148E740" w14:textId="77777777" w:rsidR="007560A3" w:rsidRPr="00D553ED" w:rsidRDefault="007560A3" w:rsidP="00B11778">
      <w:pPr>
        <w:pStyle w:val="Default"/>
        <w:ind w:firstLine="708"/>
        <w:jc w:val="center"/>
        <w:rPr>
          <w:bCs/>
          <w:color w:val="000000" w:themeColor="text1"/>
          <w:sz w:val="28"/>
          <w:szCs w:val="28"/>
          <w:lang w:val="kk-KZ"/>
        </w:rPr>
      </w:pPr>
    </w:p>
    <w:p w14:paraId="24DC4E74" w14:textId="65F63D1E" w:rsidR="007560A3" w:rsidRPr="009B4688" w:rsidRDefault="009B4688" w:rsidP="009B4688">
      <w:pPr>
        <w:pStyle w:val="Default"/>
        <w:jc w:val="center"/>
        <w:rPr>
          <w:rFonts w:eastAsia="Calibri"/>
          <w:color w:val="000000" w:themeColor="text1"/>
          <w:lang w:val="kk-KZ"/>
        </w:rPr>
      </w:pPr>
      <w:r w:rsidRPr="009B4688">
        <w:rPr>
          <w:rFonts w:eastAsia="Calibri"/>
          <w:color w:val="000000" w:themeColor="text1"/>
          <w:lang w:val="kk-KZ"/>
        </w:rPr>
        <w:t>а</w:t>
      </w:r>
    </w:p>
    <w:p w14:paraId="32BA8791" w14:textId="77777777" w:rsidR="007560A3" w:rsidRPr="00D553ED" w:rsidRDefault="007560A3" w:rsidP="00B11778">
      <w:pPr>
        <w:spacing w:after="0" w:line="240" w:lineRule="auto"/>
        <w:jc w:val="center"/>
        <w:rPr>
          <w:rFonts w:ascii="Times New Roman" w:eastAsia="MS Mincho" w:hAnsi="Times New Roman" w:cs="Times New Roman"/>
          <w:b/>
          <w:bCs/>
          <w:color w:val="000000" w:themeColor="text1"/>
          <w:sz w:val="28"/>
          <w:szCs w:val="28"/>
          <w:lang w:val="kk-KZ" w:eastAsia="ja-JP"/>
        </w:rPr>
      </w:pPr>
      <w:r w:rsidRPr="00D553ED">
        <w:rPr>
          <w:rFonts w:ascii="Times New Roman" w:hAnsi="Times New Roman" w:cs="Times New Roman"/>
          <w:b/>
          <w:bCs/>
          <w:noProof/>
          <w:color w:val="000000" w:themeColor="text1"/>
          <w:sz w:val="28"/>
          <w:szCs w:val="28"/>
          <w:lang w:eastAsia="ru-RU"/>
        </w:rPr>
        <w:drawing>
          <wp:inline distT="0" distB="0" distL="0" distR="0" wp14:anchorId="2E58C60A" wp14:editId="1EB23E2F">
            <wp:extent cx="5267325" cy="3590925"/>
            <wp:effectExtent l="1905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a:stretch>
                      <a:fillRect/>
                    </a:stretch>
                  </pic:blipFill>
                  <pic:spPr bwMode="auto">
                    <a:xfrm>
                      <a:off x="0" y="0"/>
                      <a:ext cx="5267325" cy="3590925"/>
                    </a:xfrm>
                    <a:prstGeom prst="rect">
                      <a:avLst/>
                    </a:prstGeom>
                    <a:noFill/>
                  </pic:spPr>
                </pic:pic>
              </a:graphicData>
            </a:graphic>
          </wp:inline>
        </w:drawing>
      </w:r>
    </w:p>
    <w:p w14:paraId="38EF8DD5" w14:textId="1C37340E" w:rsidR="007560A3" w:rsidRPr="009B4688" w:rsidRDefault="009B4688" w:rsidP="009B4688">
      <w:pPr>
        <w:pStyle w:val="Default"/>
        <w:jc w:val="center"/>
        <w:rPr>
          <w:bCs/>
          <w:color w:val="000000" w:themeColor="text1"/>
          <w:lang w:val="kk-KZ"/>
        </w:rPr>
      </w:pPr>
      <w:r w:rsidRPr="009B4688">
        <w:rPr>
          <w:bCs/>
          <w:color w:val="000000" w:themeColor="text1"/>
          <w:lang w:val="kk-KZ"/>
        </w:rPr>
        <w:t>ә</w:t>
      </w:r>
    </w:p>
    <w:p w14:paraId="5920FB25" w14:textId="77777777" w:rsidR="007560A3" w:rsidRPr="009B4688" w:rsidRDefault="007560A3" w:rsidP="00B11778">
      <w:pPr>
        <w:pStyle w:val="Default"/>
        <w:ind w:firstLine="708"/>
        <w:jc w:val="center"/>
        <w:rPr>
          <w:bCs/>
          <w:color w:val="000000" w:themeColor="text1"/>
          <w:sz w:val="16"/>
          <w:szCs w:val="16"/>
          <w:lang w:val="kk-KZ"/>
        </w:rPr>
      </w:pPr>
    </w:p>
    <w:p w14:paraId="614FA151" w14:textId="674573D6" w:rsidR="007560A3" w:rsidRPr="00D553ED" w:rsidRDefault="007560A3" w:rsidP="00B11778">
      <w:pPr>
        <w:pStyle w:val="Default"/>
        <w:ind w:firstLine="708"/>
        <w:jc w:val="center"/>
        <w:rPr>
          <w:bCs/>
          <w:color w:val="000000" w:themeColor="text1"/>
          <w:sz w:val="28"/>
          <w:szCs w:val="28"/>
          <w:lang w:val="kk-KZ"/>
        </w:rPr>
      </w:pPr>
      <w:r w:rsidRPr="00D553ED">
        <w:rPr>
          <w:bCs/>
          <w:color w:val="000000" w:themeColor="text1"/>
          <w:sz w:val="28"/>
          <w:szCs w:val="28"/>
          <w:lang w:val="kk-KZ"/>
        </w:rPr>
        <w:t xml:space="preserve">Сурет </w:t>
      </w:r>
      <w:r w:rsidR="005123E3" w:rsidRPr="00D553ED">
        <w:rPr>
          <w:bCs/>
          <w:color w:val="000000" w:themeColor="text1"/>
          <w:sz w:val="28"/>
          <w:szCs w:val="28"/>
          <w:lang w:val="kk-KZ"/>
        </w:rPr>
        <w:t>2</w:t>
      </w:r>
      <w:r w:rsidR="00FF0896">
        <w:rPr>
          <w:bCs/>
          <w:color w:val="000000" w:themeColor="text1"/>
          <w:sz w:val="28"/>
          <w:szCs w:val="28"/>
          <w:lang w:val="kk-KZ"/>
        </w:rPr>
        <w:t>7</w:t>
      </w:r>
      <w:r w:rsidRPr="00D553ED">
        <w:rPr>
          <w:bCs/>
          <w:color w:val="000000" w:themeColor="text1"/>
          <w:sz w:val="28"/>
          <w:szCs w:val="28"/>
          <w:lang w:val="kk-KZ"/>
        </w:rPr>
        <w:t xml:space="preserve"> </w:t>
      </w:r>
      <w:r w:rsidR="009B4688">
        <w:rPr>
          <w:bCs/>
          <w:color w:val="000000" w:themeColor="text1"/>
          <w:sz w:val="28"/>
          <w:szCs w:val="28"/>
          <w:lang w:val="kk-KZ"/>
        </w:rPr>
        <w:t xml:space="preserve">– </w:t>
      </w:r>
      <w:r w:rsidR="009B4688" w:rsidRPr="00D553ED">
        <w:rPr>
          <w:bCs/>
          <w:color w:val="000000" w:themeColor="text1"/>
          <w:sz w:val="28"/>
          <w:szCs w:val="28"/>
          <w:lang w:val="kk-KZ"/>
        </w:rPr>
        <w:t>а</w:t>
      </w:r>
      <w:r w:rsidR="009B4688">
        <w:rPr>
          <w:bCs/>
          <w:color w:val="000000" w:themeColor="text1"/>
          <w:sz w:val="28"/>
          <w:szCs w:val="28"/>
          <w:lang w:val="kk-KZ"/>
        </w:rPr>
        <w:t xml:space="preserve"> –</w:t>
      </w:r>
      <w:r w:rsidRPr="00D553ED">
        <w:rPr>
          <w:bCs/>
          <w:color w:val="000000" w:themeColor="text1"/>
          <w:sz w:val="28"/>
          <w:szCs w:val="28"/>
          <w:lang w:val="kk-KZ"/>
        </w:rPr>
        <w:t xml:space="preserve"> 5</w:t>
      </w:r>
      <w:r w:rsidR="009B4688">
        <w:rPr>
          <w:bCs/>
          <w:color w:val="000000" w:themeColor="text1"/>
          <w:sz w:val="28"/>
          <w:szCs w:val="28"/>
          <w:lang w:val="kk-KZ"/>
        </w:rPr>
        <w:t>-</w:t>
      </w:r>
      <w:r w:rsidRPr="00D553ED">
        <w:rPr>
          <w:bCs/>
          <w:color w:val="000000" w:themeColor="text1"/>
          <w:sz w:val="28"/>
          <w:szCs w:val="28"/>
          <w:lang w:val="kk-KZ"/>
        </w:rPr>
        <w:t>күн бақылау</w:t>
      </w:r>
      <w:r w:rsidR="009B4688">
        <w:rPr>
          <w:bCs/>
          <w:color w:val="000000" w:themeColor="text1"/>
          <w:sz w:val="28"/>
          <w:szCs w:val="28"/>
          <w:lang w:val="kk-KZ"/>
        </w:rPr>
        <w:t xml:space="preserve">; ә – </w:t>
      </w:r>
      <w:r w:rsidRPr="00D553ED">
        <w:rPr>
          <w:bCs/>
          <w:color w:val="000000" w:themeColor="text1"/>
          <w:sz w:val="28"/>
          <w:szCs w:val="28"/>
          <w:lang w:val="kk-KZ"/>
        </w:rPr>
        <w:t>7</w:t>
      </w:r>
      <w:r w:rsidR="009B4688">
        <w:rPr>
          <w:bCs/>
          <w:color w:val="000000" w:themeColor="text1"/>
          <w:sz w:val="28"/>
          <w:szCs w:val="28"/>
          <w:lang w:val="kk-KZ"/>
        </w:rPr>
        <w:t>-</w:t>
      </w:r>
      <w:r w:rsidRPr="00D553ED">
        <w:rPr>
          <w:bCs/>
          <w:color w:val="000000" w:themeColor="text1"/>
          <w:sz w:val="28"/>
          <w:szCs w:val="28"/>
          <w:lang w:val="kk-KZ"/>
        </w:rPr>
        <w:t>күн бақылау</w:t>
      </w:r>
      <w:r w:rsidR="00B05130">
        <w:rPr>
          <w:bCs/>
          <w:color w:val="000000" w:themeColor="text1"/>
          <w:sz w:val="28"/>
          <w:szCs w:val="28"/>
          <w:lang w:val="kk-KZ"/>
        </w:rPr>
        <w:t xml:space="preserve"> </w:t>
      </w:r>
      <w:r w:rsidR="00B05130" w:rsidRPr="00B05130">
        <w:rPr>
          <w:bCs/>
          <w:color w:val="000000" w:themeColor="text1"/>
          <w:sz w:val="28"/>
          <w:szCs w:val="28"/>
          <w:lang w:val="kk-KZ"/>
        </w:rPr>
        <w:t xml:space="preserve">(автормен жасалынған)                   </w:t>
      </w:r>
    </w:p>
    <w:p w14:paraId="46EC8953" w14:textId="77777777" w:rsidR="007560A3" w:rsidRPr="00D553ED" w:rsidRDefault="007560A3" w:rsidP="00B11778">
      <w:pPr>
        <w:spacing w:after="0" w:line="240" w:lineRule="auto"/>
        <w:ind w:firstLine="708"/>
        <w:jc w:val="both"/>
        <w:rPr>
          <w:rFonts w:ascii="Times New Roman" w:eastAsia="MS Mincho" w:hAnsi="Times New Roman" w:cs="Times New Roman"/>
          <w:b/>
          <w:bCs/>
          <w:color w:val="000000" w:themeColor="text1"/>
          <w:sz w:val="28"/>
          <w:szCs w:val="28"/>
          <w:lang w:val="kk-KZ" w:eastAsia="ja-JP"/>
        </w:rPr>
      </w:pPr>
    </w:p>
    <w:p w14:paraId="7B5D1A61" w14:textId="26ECB83C" w:rsidR="007560A3" w:rsidRPr="00D553ED" w:rsidRDefault="007560A3" w:rsidP="000201D0">
      <w:pPr>
        <w:spacing w:after="0" w:line="240" w:lineRule="auto"/>
        <w:ind w:firstLine="708"/>
        <w:jc w:val="both"/>
        <w:rPr>
          <w:rFonts w:ascii="Times New Roman" w:eastAsia="MS Mincho" w:hAnsi="Times New Roman" w:cs="Times New Roman"/>
          <w:bCs/>
          <w:color w:val="000000" w:themeColor="text1"/>
          <w:sz w:val="28"/>
          <w:szCs w:val="28"/>
          <w:lang w:val="kk-KZ" w:eastAsia="ja-JP"/>
        </w:rPr>
      </w:pPr>
      <w:r w:rsidRPr="00D553ED">
        <w:rPr>
          <w:rFonts w:ascii="Times New Roman" w:eastAsia="MS Mincho" w:hAnsi="Times New Roman" w:cs="Times New Roman"/>
          <w:bCs/>
          <w:color w:val="000000" w:themeColor="text1"/>
          <w:sz w:val="28"/>
          <w:szCs w:val="28"/>
          <w:lang w:val="kk-KZ" w:eastAsia="ja-JP"/>
        </w:rPr>
        <w:t xml:space="preserve">Қайың ағашының сырғасын </w:t>
      </w:r>
      <w:r w:rsidRPr="00D553ED">
        <w:rPr>
          <w:rFonts w:ascii="Times New Roman" w:eastAsia="MS Mincho" w:hAnsi="Times New Roman" w:cs="Times New Roman"/>
          <w:bCs/>
          <w:i/>
          <w:color w:val="000000" w:themeColor="text1"/>
          <w:sz w:val="28"/>
          <w:szCs w:val="28"/>
          <w:lang w:val="kk-KZ" w:eastAsia="ja-JP"/>
        </w:rPr>
        <w:t>Dickeya dadantii</w:t>
      </w:r>
      <w:r w:rsidRPr="00D553ED">
        <w:rPr>
          <w:rFonts w:ascii="Times New Roman" w:eastAsia="MS Mincho" w:hAnsi="Times New Roman" w:cs="Times New Roman"/>
          <w:bCs/>
          <w:color w:val="000000" w:themeColor="text1"/>
          <w:sz w:val="28"/>
          <w:szCs w:val="28"/>
          <w:lang w:val="kk-KZ" w:eastAsia="ja-JP"/>
        </w:rPr>
        <w:t xml:space="preserve"> штаммымен зақымдау барысында келесідей ерекшеліктерді байқадық: 2-ші бақылау күнінде ешқандай өзгерістер болмады, 5-ші бақылау күні екі бақылау Петри табақшаларындағы кейбір дәндердің қара – қоңыр түске айналғанын көрдік, 7-ші бақылау күні зақымдалған дәндердің саны көбейе түсті. Бастапқы таза суда орналастырылған дәндер өзгеріссіз қалды. Зақымдалған дәндердің түсі бактериялық обырға шалдыққан қайың ағашы діңіндегі жара көздерінің түсімен сай келді. Бір </w:t>
      </w:r>
      <w:r w:rsidRPr="00D553ED">
        <w:rPr>
          <w:rFonts w:ascii="Times New Roman" w:eastAsia="MS Mincho" w:hAnsi="Times New Roman" w:cs="Times New Roman"/>
          <w:bCs/>
          <w:color w:val="000000" w:themeColor="text1"/>
          <w:sz w:val="28"/>
          <w:szCs w:val="28"/>
          <w:lang w:val="kk-KZ" w:eastAsia="ja-JP"/>
        </w:rPr>
        <w:lastRenderedPageBreak/>
        <w:t xml:space="preserve">ерекшелігі Петри табақшасындағы дәндер толықтай зақымдалған жоқ, соңғы бақылау күнгі нәтиже бойынша табақшадағы дәндері 35-40 пайызы ғана зақымдалды. </w:t>
      </w:r>
    </w:p>
    <w:p w14:paraId="3DC9E44A" w14:textId="77777777" w:rsidR="00E733DD" w:rsidRPr="00D553ED" w:rsidRDefault="00E733DD" w:rsidP="000201D0">
      <w:pPr>
        <w:spacing w:after="0" w:line="240" w:lineRule="auto"/>
        <w:ind w:firstLine="708"/>
        <w:jc w:val="both"/>
        <w:rPr>
          <w:rFonts w:ascii="Times New Roman" w:hAnsi="Times New Roman" w:cs="Times New Roman"/>
          <w:b/>
          <w:color w:val="000000" w:themeColor="text1"/>
          <w:sz w:val="28"/>
          <w:szCs w:val="28"/>
          <w:lang w:val="kk-KZ"/>
        </w:rPr>
      </w:pPr>
    </w:p>
    <w:p w14:paraId="0547B7D7" w14:textId="77777777" w:rsidR="00E733DD" w:rsidRPr="00D553ED" w:rsidRDefault="00E733DD" w:rsidP="000201D0">
      <w:pPr>
        <w:tabs>
          <w:tab w:val="left" w:pos="1134"/>
        </w:tabs>
        <w:spacing w:after="0" w:line="240" w:lineRule="auto"/>
        <w:ind w:firstLine="708"/>
        <w:jc w:val="both"/>
        <w:rPr>
          <w:rFonts w:ascii="Times New Roman" w:hAnsi="Times New Roman" w:cs="Times New Roman"/>
          <w:b/>
          <w:color w:val="000000" w:themeColor="text1"/>
          <w:sz w:val="28"/>
          <w:szCs w:val="28"/>
          <w:lang w:val="kk-KZ"/>
        </w:rPr>
      </w:pPr>
      <w:r w:rsidRPr="00D553ED">
        <w:rPr>
          <w:rFonts w:ascii="Times New Roman" w:hAnsi="Times New Roman" w:cs="Times New Roman"/>
          <w:b/>
          <w:color w:val="000000" w:themeColor="text1"/>
          <w:sz w:val="28"/>
          <w:szCs w:val="28"/>
          <w:lang w:val="kk-KZ"/>
        </w:rPr>
        <w:t>3.</w:t>
      </w:r>
      <w:r w:rsidR="00594373" w:rsidRPr="00D553ED">
        <w:rPr>
          <w:rFonts w:ascii="Times New Roman" w:hAnsi="Times New Roman" w:cs="Times New Roman"/>
          <w:b/>
          <w:color w:val="000000" w:themeColor="text1"/>
          <w:sz w:val="28"/>
          <w:szCs w:val="28"/>
          <w:lang w:val="kk-KZ"/>
        </w:rPr>
        <w:t>6</w:t>
      </w:r>
      <w:r w:rsidRPr="00D553ED">
        <w:rPr>
          <w:rFonts w:ascii="Times New Roman" w:hAnsi="Times New Roman" w:cs="Times New Roman"/>
          <w:b/>
          <w:color w:val="000000" w:themeColor="text1"/>
          <w:sz w:val="28"/>
          <w:szCs w:val="28"/>
          <w:lang w:val="kk-KZ"/>
        </w:rPr>
        <w:tab/>
      </w:r>
      <w:r w:rsidR="00813C7A">
        <w:rPr>
          <w:rFonts w:ascii="Times New Roman" w:hAnsi="Times New Roman" w:cs="Times New Roman"/>
          <w:b/>
          <w:color w:val="000000" w:themeColor="text1"/>
          <w:sz w:val="28"/>
          <w:szCs w:val="28"/>
          <w:lang w:val="kk-KZ"/>
        </w:rPr>
        <w:t>Астана</w:t>
      </w:r>
      <w:r w:rsidRPr="00D553ED">
        <w:rPr>
          <w:rFonts w:ascii="Times New Roman" w:hAnsi="Times New Roman" w:cs="Times New Roman"/>
          <w:b/>
          <w:color w:val="000000" w:themeColor="text1"/>
          <w:sz w:val="28"/>
          <w:szCs w:val="28"/>
          <w:lang w:val="kk-KZ"/>
        </w:rPr>
        <w:t xml:space="preserve"> қаласы жасыл желегінің бактериялық обыры</w:t>
      </w:r>
    </w:p>
    <w:p w14:paraId="432271EF" w14:textId="7225ED69" w:rsidR="00E733DD" w:rsidRPr="00D553ED" w:rsidRDefault="00E733DD" w:rsidP="000201D0">
      <w:pPr>
        <w:spacing w:after="0" w:line="240" w:lineRule="auto"/>
        <w:ind w:firstLine="708"/>
        <w:jc w:val="both"/>
        <w:rPr>
          <w:rFonts w:ascii="Times New Roman" w:hAnsi="Times New Roman" w:cs="Times New Roman"/>
          <w:color w:val="000000" w:themeColor="text1"/>
          <w:sz w:val="28"/>
          <w:szCs w:val="28"/>
          <w:lang w:val="kk-KZ"/>
        </w:rPr>
      </w:pPr>
      <w:r w:rsidRPr="00D553ED">
        <w:rPr>
          <w:rFonts w:ascii="Times New Roman" w:hAnsi="Times New Roman" w:cs="Times New Roman"/>
          <w:color w:val="000000" w:themeColor="text1"/>
          <w:sz w:val="28"/>
          <w:szCs w:val="28"/>
          <w:shd w:val="clear" w:color="auto" w:fill="FFFFFF"/>
          <w:lang w:val="kk-KZ"/>
        </w:rPr>
        <w:t>Еліміздің астанасы Алматыдан Ақмола қаласына көшірілуіне байланысты аты өзгеріп Астана атанған бас қаланың іші</w:t>
      </w:r>
      <w:r w:rsidRPr="00D553ED">
        <w:rPr>
          <w:rFonts w:ascii="Times New Roman" w:hAnsi="Times New Roman" w:cs="Times New Roman"/>
          <w:color w:val="000000" w:themeColor="text1"/>
          <w:sz w:val="28"/>
          <w:szCs w:val="28"/>
          <w:shd w:val="clear" w:color="auto" w:fill="FFFFFF"/>
          <w:lang w:val="kk-KZ"/>
        </w:rPr>
        <w:noBreakHyphen/>
        <w:t>сыртын абаттандыру жұмыстары мықтап қолға алынды. Құрылыс, жол, коммуникация жұмыстары мен қатар қаланы көгалдандыру жұмыстары басты приоритердің қатарына кіргізілді. Көгалдандыруды жүзеге асыратын арнайы мекемелер құрылды. Сондай мекемелердің бірі, бастысы деп айтуға толық негіз бар – РМК «Жасыл аймақ». Қаланың ішінде, қала айналасындағы жасыл белдеуде және оған жапсарлас аумақтарда жасыл желекті қалыптастыру және оны дамыту мақсатында  2000 жылы арнайы Республикалық мемлекеттік бағдарлама жасалды. Бүгінде Е</w:t>
      </w:r>
      <w:r w:rsidRPr="00D553ED">
        <w:rPr>
          <w:rFonts w:ascii="Times New Roman" w:hAnsi="Times New Roman" w:cs="Times New Roman"/>
          <w:color w:val="000000" w:themeColor="text1"/>
          <w:sz w:val="28"/>
          <w:szCs w:val="28"/>
          <w:lang w:val="kk-KZ"/>
        </w:rPr>
        <w:t>лордамыздың ішкі аумағында жалпы көлемі 396,4 га болатын 9 парк, ауданы 30 га астам 4 желекжол, сондай-ақ 131,9 га құрайтын 90 гүлбақтар бар. Қаладағы ағаштардың жалпы саны 369 мыңнан асады, қызыл тал, татар үйеңкісі, қарағай, қайың, емен, пирамидалық терек, шетен сияқты түрлері жайқалып өсуде</w:t>
      </w:r>
      <w:r w:rsidRPr="00D553ED">
        <w:rPr>
          <w:rFonts w:ascii="Times New Roman" w:hAnsi="Times New Roman" w:cs="Times New Roman"/>
          <w:color w:val="000000" w:themeColor="text1"/>
          <w:sz w:val="28"/>
          <w:szCs w:val="28"/>
          <w:shd w:val="clear" w:color="auto" w:fill="FFFFFF"/>
          <w:lang w:val="kk-KZ"/>
        </w:rPr>
        <w:t>.</w:t>
      </w:r>
    </w:p>
    <w:p w14:paraId="1B79B857" w14:textId="1792FAEF" w:rsidR="00E733DD" w:rsidRPr="00D553ED" w:rsidRDefault="00E733DD" w:rsidP="000201D0">
      <w:pPr>
        <w:spacing w:after="0" w:line="240" w:lineRule="auto"/>
        <w:ind w:firstLine="708"/>
        <w:jc w:val="both"/>
        <w:rPr>
          <w:rFonts w:ascii="Times New Roman" w:hAnsi="Times New Roman" w:cs="Times New Roman"/>
          <w:color w:val="000000" w:themeColor="text1"/>
          <w:sz w:val="28"/>
          <w:szCs w:val="28"/>
          <w:lang w:val="kk-KZ"/>
        </w:rPr>
      </w:pPr>
      <w:r w:rsidRPr="00D553ED">
        <w:rPr>
          <w:rFonts w:ascii="Times New Roman" w:hAnsi="Times New Roman" w:cs="Times New Roman"/>
          <w:color w:val="000000" w:themeColor="text1"/>
          <w:sz w:val="28"/>
          <w:szCs w:val="28"/>
          <w:lang w:val="kk-KZ"/>
        </w:rPr>
        <w:t>Қаладағы жасыл желекте ағаштарды залалдайтын әртүрлі өсімдік  аурулары кездеседі.</w:t>
      </w:r>
      <w:r w:rsidR="000201D0">
        <w:rPr>
          <w:rFonts w:ascii="Times New Roman" w:hAnsi="Times New Roman" w:cs="Times New Roman"/>
          <w:color w:val="000000" w:themeColor="text1"/>
          <w:sz w:val="28"/>
          <w:szCs w:val="28"/>
          <w:lang w:val="kk-KZ"/>
        </w:rPr>
        <w:t xml:space="preserve"> </w:t>
      </w:r>
      <w:r w:rsidRPr="00D553ED">
        <w:rPr>
          <w:rFonts w:ascii="Times New Roman" w:eastAsia="Times New Roman" w:hAnsi="Times New Roman" w:cs="Times New Roman"/>
          <w:color w:val="000000" w:themeColor="text1"/>
          <w:sz w:val="28"/>
          <w:szCs w:val="28"/>
          <w:lang w:val="kk-KZ" w:eastAsia="ru-RU"/>
        </w:rPr>
        <w:t xml:space="preserve">Бұлардың қатарында өте зиянды бактериялық обыр да бар. Бұл аурудың кең тараған аймақтарына </w:t>
      </w:r>
      <w:r w:rsidRPr="00D553ED">
        <w:rPr>
          <w:rFonts w:ascii="Times New Roman" w:hAnsi="Times New Roman" w:cs="Times New Roman"/>
          <w:color w:val="000000" w:themeColor="text1"/>
          <w:sz w:val="28"/>
          <w:szCs w:val="28"/>
          <w:lang w:val="kk-KZ"/>
        </w:rPr>
        <w:t>Қостанай, Павлодар және Солтүстік Қазақстан обылыстары жатады</w:t>
      </w:r>
      <w:r w:rsidRPr="00D553ED">
        <w:rPr>
          <w:rFonts w:ascii="Times New Roman" w:hAnsi="Times New Roman" w:cs="Times New Roman"/>
          <w:color w:val="000000" w:themeColor="text1"/>
          <w:sz w:val="28"/>
          <w:szCs w:val="28"/>
          <w:shd w:val="clear" w:color="auto" w:fill="FFFFFF"/>
          <w:lang w:val="kk-KZ"/>
        </w:rPr>
        <w:t xml:space="preserve">. </w:t>
      </w:r>
      <w:r w:rsidRPr="00D553ED">
        <w:rPr>
          <w:rFonts w:ascii="Times New Roman" w:hAnsi="Times New Roman" w:cs="Times New Roman"/>
          <w:color w:val="000000" w:themeColor="text1"/>
          <w:sz w:val="28"/>
          <w:szCs w:val="28"/>
          <w:lang w:val="kk-KZ"/>
        </w:rPr>
        <w:t>Солтүстік Қазақстан обылысында бактериялық обыр тараған орман алқаптарының көлемі (анықталғаны) 25 мың га жетті</w:t>
      </w:r>
      <w:r w:rsidRPr="00D553ED">
        <w:rPr>
          <w:rFonts w:ascii="Times New Roman" w:hAnsi="Times New Roman" w:cs="Times New Roman"/>
          <w:color w:val="000000" w:themeColor="text1"/>
          <w:sz w:val="28"/>
          <w:szCs w:val="28"/>
          <w:shd w:val="clear" w:color="auto" w:fill="FFFFFF"/>
          <w:lang w:val="kk-KZ"/>
        </w:rPr>
        <w:t xml:space="preserve">. </w:t>
      </w:r>
      <w:r w:rsidRPr="00D553ED">
        <w:rPr>
          <w:rFonts w:ascii="Times New Roman" w:hAnsi="Times New Roman" w:cs="Times New Roman"/>
          <w:color w:val="000000" w:themeColor="text1"/>
          <w:sz w:val="28"/>
          <w:szCs w:val="28"/>
          <w:lang w:val="kk-KZ"/>
        </w:rPr>
        <w:t xml:space="preserve">Оның ішінде 5 мың га қайың ағашы отырғызылымдары </w:t>
      </w:r>
      <w:r w:rsidRPr="00D553ED">
        <w:rPr>
          <w:rFonts w:ascii="Times New Roman" w:hAnsi="Times New Roman" w:cs="Times New Roman"/>
          <w:color w:val="000000" w:themeColor="text1"/>
          <w:sz w:val="28"/>
          <w:szCs w:val="28"/>
          <w:shd w:val="clear" w:color="auto" w:fill="FFFFFF"/>
          <w:lang w:val="kk-KZ"/>
        </w:rPr>
        <w:t>.</w:t>
      </w:r>
    </w:p>
    <w:p w14:paraId="27A1A544" w14:textId="7B105ABC" w:rsidR="00E733DD" w:rsidRPr="00D553ED" w:rsidRDefault="00813C7A" w:rsidP="000201D0">
      <w:pPr>
        <w:spacing w:after="0" w:line="240" w:lineRule="auto"/>
        <w:ind w:firstLine="708"/>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Астана</w:t>
      </w:r>
      <w:r w:rsidR="00E733DD" w:rsidRPr="00D553ED">
        <w:rPr>
          <w:rFonts w:ascii="Times New Roman" w:eastAsia="Times New Roman" w:hAnsi="Times New Roman" w:cs="Times New Roman"/>
          <w:color w:val="000000" w:themeColor="text1"/>
          <w:sz w:val="28"/>
          <w:szCs w:val="28"/>
          <w:lang w:val="kk-KZ" w:eastAsia="ru-RU"/>
        </w:rPr>
        <w:t xml:space="preserve"> қаласының Абылайхан, Тәуелсіздік даңғылдары, Қажымұқан, Бауыржан Момышұлы, Күйші Дина, Жирентаев, Бараев, Петров, Сәтпаев көшелері бойларында, Жерұйық, Триатлон парктерінде өсіп тұрған қайың мен терек ағаштары</w:t>
      </w:r>
      <w:r w:rsidR="00594373" w:rsidRPr="00D553ED">
        <w:rPr>
          <w:rFonts w:ascii="Times New Roman" w:eastAsia="Times New Roman" w:hAnsi="Times New Roman" w:cs="Times New Roman"/>
          <w:color w:val="000000" w:themeColor="text1"/>
          <w:sz w:val="28"/>
          <w:szCs w:val="28"/>
          <w:lang w:val="kk-KZ" w:eastAsia="ru-RU"/>
        </w:rPr>
        <w:t xml:space="preserve"> зерттеліп </w:t>
      </w:r>
      <w:r w:rsidR="00E733DD" w:rsidRPr="00D553ED">
        <w:rPr>
          <w:rFonts w:ascii="Times New Roman" w:eastAsia="Times New Roman" w:hAnsi="Times New Roman" w:cs="Times New Roman"/>
          <w:color w:val="000000" w:themeColor="text1"/>
          <w:sz w:val="28"/>
          <w:szCs w:val="28"/>
          <w:lang w:val="kk-KZ" w:eastAsia="ru-RU"/>
        </w:rPr>
        <w:t xml:space="preserve"> оларда кездесетін бактериялық обыр ауруы</w:t>
      </w:r>
      <w:r w:rsidR="00594373" w:rsidRPr="00D553ED">
        <w:rPr>
          <w:rFonts w:ascii="Times New Roman" w:eastAsia="Times New Roman" w:hAnsi="Times New Roman" w:cs="Times New Roman"/>
          <w:color w:val="000000" w:themeColor="text1"/>
          <w:sz w:val="28"/>
          <w:szCs w:val="28"/>
          <w:lang w:val="kk-KZ" w:eastAsia="ru-RU"/>
        </w:rPr>
        <w:t>нан сынамалары</w:t>
      </w:r>
      <w:r w:rsidR="00E733DD" w:rsidRPr="00D553ED">
        <w:rPr>
          <w:rFonts w:ascii="Times New Roman" w:eastAsia="Times New Roman" w:hAnsi="Times New Roman" w:cs="Times New Roman"/>
          <w:color w:val="000000" w:themeColor="text1"/>
          <w:sz w:val="28"/>
          <w:szCs w:val="28"/>
          <w:lang w:val="kk-KZ" w:eastAsia="ru-RU"/>
        </w:rPr>
        <w:t xml:space="preserve"> алынды. Мониторингтік бақылау көктем, жаз айларында жүргізілді. Тексеру барысында ауру белгілері бар ағаштар есепке алынып, мұндай ағаштардың тіршілік күйі, аурудың даму барысындағы морфологиялық сыртқы өзгерістері бақылауға алынды. Ағаш діңіндегі ішкі өзгерістерді анықтау </w:t>
      </w:r>
      <w:r w:rsidR="00E733DD" w:rsidRPr="00D553ED">
        <w:rPr>
          <w:rFonts w:ascii="Times New Roman" w:eastAsia="Times New Roman" w:hAnsi="Times New Roman" w:cs="Times New Roman"/>
          <w:i/>
          <w:color w:val="000000" w:themeColor="text1"/>
          <w:sz w:val="28"/>
          <w:szCs w:val="28"/>
          <w:lang w:val="kk-KZ" w:eastAsia="ru-RU"/>
        </w:rPr>
        <w:t xml:space="preserve">Hagloff </w:t>
      </w:r>
      <w:r w:rsidR="00E733DD" w:rsidRPr="00D553ED">
        <w:rPr>
          <w:rFonts w:ascii="Times New Roman" w:eastAsia="Times New Roman" w:hAnsi="Times New Roman" w:cs="Times New Roman"/>
          <w:color w:val="000000" w:themeColor="text1"/>
          <w:sz w:val="28"/>
          <w:szCs w:val="28"/>
          <w:lang w:val="kk-KZ" w:eastAsia="ru-RU"/>
        </w:rPr>
        <w:t>бұрғысы</w:t>
      </w:r>
      <w:r w:rsidR="00E733DD" w:rsidRPr="00D553ED">
        <w:rPr>
          <w:rFonts w:ascii="Times New Roman" w:eastAsia="Times New Roman" w:hAnsi="Times New Roman" w:cs="Times New Roman"/>
          <w:i/>
          <w:color w:val="000000" w:themeColor="text1"/>
          <w:sz w:val="28"/>
          <w:szCs w:val="28"/>
          <w:lang w:val="kk-KZ" w:eastAsia="ru-RU"/>
        </w:rPr>
        <w:t xml:space="preserve"> </w:t>
      </w:r>
      <w:r w:rsidR="00E733DD" w:rsidRPr="00D553ED">
        <w:rPr>
          <w:rFonts w:ascii="Times New Roman" w:eastAsia="Times New Roman" w:hAnsi="Times New Roman" w:cs="Times New Roman"/>
          <w:iCs/>
          <w:color w:val="000000" w:themeColor="text1"/>
          <w:sz w:val="28"/>
          <w:szCs w:val="28"/>
          <w:lang w:val="kk-KZ" w:eastAsia="ru-RU"/>
        </w:rPr>
        <w:t xml:space="preserve">арқылы алынған керндерді </w:t>
      </w:r>
      <w:r w:rsidR="00E733DD" w:rsidRPr="00D553ED">
        <w:rPr>
          <w:rFonts w:ascii="Times New Roman" w:eastAsia="Times New Roman" w:hAnsi="Times New Roman" w:cs="Times New Roman"/>
          <w:color w:val="000000" w:themeColor="text1"/>
          <w:sz w:val="28"/>
          <w:szCs w:val="28"/>
          <w:lang w:val="kk-KZ" w:eastAsia="ru-RU"/>
        </w:rPr>
        <w:t>зерттеуге негізделді (</w:t>
      </w:r>
      <w:r w:rsidR="00665E32" w:rsidRPr="00D553ED">
        <w:rPr>
          <w:rFonts w:ascii="Times New Roman" w:eastAsia="Times New Roman" w:hAnsi="Times New Roman" w:cs="Times New Roman"/>
          <w:color w:val="000000" w:themeColor="text1"/>
          <w:sz w:val="28"/>
          <w:szCs w:val="28"/>
          <w:lang w:val="kk-KZ" w:eastAsia="ru-RU"/>
        </w:rPr>
        <w:t>2</w:t>
      </w:r>
      <w:r w:rsidR="00FF0896">
        <w:rPr>
          <w:rFonts w:ascii="Times New Roman" w:eastAsia="Times New Roman" w:hAnsi="Times New Roman" w:cs="Times New Roman"/>
          <w:color w:val="000000" w:themeColor="text1"/>
          <w:sz w:val="28"/>
          <w:szCs w:val="28"/>
          <w:lang w:val="kk-KZ" w:eastAsia="ru-RU"/>
        </w:rPr>
        <w:t>8</w:t>
      </w:r>
      <w:r w:rsidR="00E733DD" w:rsidRPr="00D553ED">
        <w:rPr>
          <w:rFonts w:ascii="Times New Roman" w:eastAsia="Times New Roman" w:hAnsi="Times New Roman" w:cs="Times New Roman"/>
          <w:color w:val="000000" w:themeColor="text1"/>
          <w:sz w:val="28"/>
          <w:szCs w:val="28"/>
          <w:lang w:val="kk-KZ" w:eastAsia="ru-RU"/>
        </w:rPr>
        <w:t xml:space="preserve"> сурет).</w:t>
      </w:r>
    </w:p>
    <w:p w14:paraId="7F4DFC5D" w14:textId="77777777" w:rsidR="00E733DD" w:rsidRPr="00D553ED" w:rsidRDefault="00E733DD" w:rsidP="000201D0">
      <w:pPr>
        <w:spacing w:after="0" w:line="240" w:lineRule="auto"/>
        <w:ind w:firstLine="708"/>
        <w:jc w:val="both"/>
        <w:rPr>
          <w:rFonts w:ascii="Times New Roman" w:eastAsia="Times New Roman" w:hAnsi="Times New Roman" w:cs="Times New Roman"/>
          <w:color w:val="000000" w:themeColor="text1"/>
          <w:sz w:val="28"/>
          <w:szCs w:val="28"/>
          <w:lang w:val="kk-KZ" w:eastAsia="ru-RU"/>
        </w:rPr>
      </w:pPr>
    </w:p>
    <w:p w14:paraId="6DD773BE" w14:textId="2B355C78" w:rsidR="00E733DD" w:rsidRPr="00D553ED" w:rsidRDefault="000B4893" w:rsidP="009B4688">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noProof/>
          <w:color w:val="000000" w:themeColor="text1"/>
          <w:sz w:val="28"/>
          <w:szCs w:val="28"/>
          <w:lang w:eastAsia="ru-RU"/>
        </w:rPr>
        <w:lastRenderedPageBreak/>
        <mc:AlternateContent>
          <mc:Choice Requires="wps">
            <w:drawing>
              <wp:anchor distT="0" distB="0" distL="114300" distR="114300" simplePos="0" relativeHeight="251820032" behindDoc="0" locked="0" layoutInCell="1" allowOverlap="1" wp14:anchorId="37084EAB" wp14:editId="2B559155">
                <wp:simplePos x="0" y="0"/>
                <wp:positionH relativeFrom="column">
                  <wp:posOffset>3603625</wp:posOffset>
                </wp:positionH>
                <wp:positionV relativeFrom="paragraph">
                  <wp:posOffset>2731135</wp:posOffset>
                </wp:positionV>
                <wp:extent cx="895350" cy="899160"/>
                <wp:effectExtent l="38100" t="19050" r="0" b="34290"/>
                <wp:wrapNone/>
                <wp:docPr id="59"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5350" cy="899160"/>
                        </a:xfrm>
                        <a:prstGeom prst="line">
                          <a:avLst/>
                        </a:prstGeom>
                        <a:noFill/>
                        <a:ln w="38100">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0934B2" id="Line 177" o:spid="_x0000_s1026" style="position:absolute;flip:x;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75pt,215.05pt" to="354.25pt,28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" strokecolor="red" strokeweight="3pt">
                <v:stroke endarrow="block"/>
              </v:line>
            </w:pict>
          </mc:Fallback>
        </mc:AlternateContent>
      </w:r>
      <w:r>
        <w:rPr>
          <w:rFonts w:ascii="Times New Roman" w:eastAsia="Times New Roman" w:hAnsi="Times New Roman" w:cs="Times New Roman"/>
          <w:noProof/>
          <w:color w:val="000000" w:themeColor="text1"/>
          <w:sz w:val="28"/>
          <w:szCs w:val="28"/>
          <w:lang w:eastAsia="ru-RU"/>
        </w:rPr>
        <mc:AlternateContent>
          <mc:Choice Requires="wps">
            <w:drawing>
              <wp:anchor distT="0" distB="0" distL="114300" distR="114300" simplePos="0" relativeHeight="251819008" behindDoc="0" locked="0" layoutInCell="1" allowOverlap="1" wp14:anchorId="54BEB56F" wp14:editId="331D0B0E">
                <wp:simplePos x="0" y="0"/>
                <wp:positionH relativeFrom="column">
                  <wp:posOffset>1066800</wp:posOffset>
                </wp:positionH>
                <wp:positionV relativeFrom="paragraph">
                  <wp:posOffset>2731135</wp:posOffset>
                </wp:positionV>
                <wp:extent cx="895350" cy="899160"/>
                <wp:effectExtent l="38100" t="19050" r="0" b="34290"/>
                <wp:wrapNone/>
                <wp:docPr id="58"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5350" cy="899160"/>
                        </a:xfrm>
                        <a:prstGeom prst="line">
                          <a:avLst/>
                        </a:prstGeom>
                        <a:noFill/>
                        <a:ln w="38100">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E744BC" id="Line 51" o:spid="_x0000_s1026" style="position:absolute;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pt,215.05pt" to="154.5pt,28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" strokecolor="red" strokeweight="3pt">
                <v:stroke endarrow="block"/>
              </v:line>
            </w:pict>
          </mc:Fallback>
        </mc:AlternateContent>
      </w:r>
      <w:r w:rsidR="00E733DD" w:rsidRPr="00D553ED">
        <w:rPr>
          <w:rFonts w:ascii="Times New Roman" w:eastAsia="Times New Roman" w:hAnsi="Times New Roman" w:cs="Times New Roman"/>
          <w:noProof/>
          <w:color w:val="000000" w:themeColor="text1"/>
          <w:sz w:val="28"/>
          <w:szCs w:val="28"/>
          <w:lang w:eastAsia="ru-RU"/>
        </w:rPr>
        <w:drawing>
          <wp:inline distT="0" distB="0" distL="0" distR="0" wp14:anchorId="33434FD2" wp14:editId="385A05BA">
            <wp:extent cx="2428875" cy="4180114"/>
            <wp:effectExtent l="0" t="0" r="0" b="0"/>
            <wp:docPr id="31" name="Рисунок 1" descr="C:\Users\Л\Downloads\d73a4a7f-86a8-4e17-8154-cb05093178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Downloads\d73a4a7f-86a8-4e17-8154-cb05093178c0.JPG"/>
                    <pic:cNvPicPr>
                      <a:picLocks noChangeAspect="1" noChangeArrowheads="1"/>
                    </pic:cNvPicPr>
                  </pic:nvPicPr>
                  <pic:blipFill>
                    <a:blip r:embed="rId56" cstate="print"/>
                    <a:srcRect r="10887"/>
                    <a:stretch>
                      <a:fillRect/>
                    </a:stretch>
                  </pic:blipFill>
                  <pic:spPr bwMode="auto">
                    <a:xfrm>
                      <a:off x="0" y="0"/>
                      <a:ext cx="2430656" cy="4183179"/>
                    </a:xfrm>
                    <a:prstGeom prst="rect">
                      <a:avLst/>
                    </a:prstGeom>
                    <a:noFill/>
                    <a:ln w="9525">
                      <a:noFill/>
                      <a:miter lim="800000"/>
                      <a:headEnd/>
                      <a:tailEnd/>
                    </a:ln>
                  </pic:spPr>
                </pic:pic>
              </a:graphicData>
            </a:graphic>
          </wp:inline>
        </w:drawing>
      </w:r>
      <w:r w:rsidR="009B4688">
        <w:rPr>
          <w:rFonts w:ascii="Times New Roman" w:eastAsia="Times New Roman" w:hAnsi="Times New Roman" w:cs="Times New Roman"/>
          <w:color w:val="000000" w:themeColor="text1"/>
          <w:sz w:val="28"/>
          <w:szCs w:val="28"/>
          <w:lang w:val="kk-KZ" w:eastAsia="ru-RU"/>
        </w:rPr>
        <w:t xml:space="preserve">      </w:t>
      </w:r>
      <w:r w:rsidR="00E733DD" w:rsidRPr="00D553ED">
        <w:rPr>
          <w:rFonts w:ascii="Times New Roman" w:eastAsia="Times New Roman" w:hAnsi="Times New Roman" w:cs="Times New Roman"/>
          <w:noProof/>
          <w:color w:val="000000" w:themeColor="text1"/>
          <w:sz w:val="28"/>
          <w:szCs w:val="28"/>
          <w:lang w:eastAsia="ru-RU"/>
        </w:rPr>
        <w:drawing>
          <wp:inline distT="0" distB="0" distL="0" distR="0" wp14:anchorId="709A939F" wp14:editId="751E3FE8">
            <wp:extent cx="2581275" cy="4212771"/>
            <wp:effectExtent l="0" t="0" r="0" b="0"/>
            <wp:docPr id="32" name="Рисунок 1" descr="C:\Users\Л\Downloads\5cdc3101-3907-4980-a43d-1e66a08ab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Downloads\5cdc3101-3907-4980-a43d-1e66a08ab320.JPG"/>
                    <pic:cNvPicPr>
                      <a:picLocks noChangeAspect="1" noChangeArrowheads="1"/>
                    </pic:cNvPicPr>
                  </pic:nvPicPr>
                  <pic:blipFill>
                    <a:blip r:embed="rId57" cstate="print"/>
                    <a:srcRect t="5229" r="11742" b="8170"/>
                    <a:stretch>
                      <a:fillRect/>
                    </a:stretch>
                  </pic:blipFill>
                  <pic:spPr bwMode="auto">
                    <a:xfrm>
                      <a:off x="0" y="0"/>
                      <a:ext cx="2586349" cy="4221052"/>
                    </a:xfrm>
                    <a:prstGeom prst="rect">
                      <a:avLst/>
                    </a:prstGeom>
                    <a:noFill/>
                    <a:ln w="9525">
                      <a:noFill/>
                      <a:miter lim="800000"/>
                      <a:headEnd/>
                      <a:tailEnd/>
                    </a:ln>
                  </pic:spPr>
                </pic:pic>
              </a:graphicData>
            </a:graphic>
          </wp:inline>
        </w:drawing>
      </w:r>
    </w:p>
    <w:p w14:paraId="7D8038E1" w14:textId="0DA5A538" w:rsidR="00E733DD" w:rsidRPr="009B4688" w:rsidRDefault="009B4688" w:rsidP="009B4688">
      <w:pPr>
        <w:spacing w:after="0" w:line="240" w:lineRule="auto"/>
        <w:ind w:firstLine="2552"/>
        <w:rPr>
          <w:rFonts w:ascii="Times New Roman" w:eastAsia="Times New Roman" w:hAnsi="Times New Roman" w:cs="Times New Roman"/>
          <w:color w:val="000000" w:themeColor="text1"/>
          <w:sz w:val="24"/>
          <w:szCs w:val="24"/>
          <w:lang w:val="kk-KZ" w:eastAsia="ru-RU"/>
        </w:rPr>
      </w:pPr>
      <w:r w:rsidRPr="009B4688">
        <w:rPr>
          <w:rFonts w:ascii="Times New Roman" w:eastAsia="Times New Roman" w:hAnsi="Times New Roman" w:cs="Times New Roman"/>
          <w:color w:val="000000" w:themeColor="text1"/>
          <w:sz w:val="24"/>
          <w:szCs w:val="24"/>
          <w:lang w:val="kk-KZ" w:eastAsia="ru-RU"/>
        </w:rPr>
        <w:t xml:space="preserve">а              </w:t>
      </w:r>
      <w:r>
        <w:rPr>
          <w:rFonts w:ascii="Times New Roman" w:eastAsia="Times New Roman" w:hAnsi="Times New Roman" w:cs="Times New Roman"/>
          <w:color w:val="000000" w:themeColor="text1"/>
          <w:sz w:val="24"/>
          <w:szCs w:val="24"/>
          <w:lang w:val="kk-KZ" w:eastAsia="ru-RU"/>
        </w:rPr>
        <w:t xml:space="preserve">  </w:t>
      </w:r>
      <w:r w:rsidRPr="009B4688">
        <w:rPr>
          <w:rFonts w:ascii="Times New Roman" w:eastAsia="Times New Roman" w:hAnsi="Times New Roman" w:cs="Times New Roman"/>
          <w:color w:val="000000" w:themeColor="text1"/>
          <w:sz w:val="24"/>
          <w:szCs w:val="24"/>
          <w:lang w:val="kk-KZ" w:eastAsia="ru-RU"/>
        </w:rPr>
        <w:t xml:space="preserve">                                           ә</w:t>
      </w:r>
    </w:p>
    <w:p w14:paraId="5E0AF685" w14:textId="77777777" w:rsidR="009B4688" w:rsidRPr="009B4688" w:rsidRDefault="009B4688" w:rsidP="009B4688">
      <w:pPr>
        <w:spacing w:after="0" w:line="240" w:lineRule="auto"/>
        <w:ind w:firstLine="2552"/>
        <w:rPr>
          <w:rFonts w:ascii="Times New Roman" w:eastAsia="Times New Roman" w:hAnsi="Times New Roman" w:cs="Times New Roman"/>
          <w:color w:val="000000" w:themeColor="text1"/>
          <w:sz w:val="16"/>
          <w:szCs w:val="16"/>
          <w:lang w:val="kk-KZ" w:eastAsia="ru-RU"/>
        </w:rPr>
      </w:pPr>
    </w:p>
    <w:p w14:paraId="4E7120D8" w14:textId="0B7A494F" w:rsidR="009B4688" w:rsidRPr="009B4688" w:rsidRDefault="009B4688" w:rsidP="009B4688">
      <w:pPr>
        <w:pStyle w:val="a5"/>
        <w:spacing w:after="0" w:line="240" w:lineRule="auto"/>
        <w:ind w:left="0" w:firstLine="709"/>
        <w:jc w:val="both"/>
        <w:rPr>
          <w:rFonts w:ascii="Times New Roman" w:eastAsia="Times New Roman" w:hAnsi="Times New Roman" w:cs="Times New Roman"/>
          <w:color w:val="000000" w:themeColor="text1"/>
          <w:sz w:val="24"/>
          <w:szCs w:val="24"/>
          <w:lang w:val="kk-KZ" w:eastAsia="ru-RU"/>
        </w:rPr>
      </w:pPr>
      <w:r w:rsidRPr="009B4688">
        <w:rPr>
          <w:rFonts w:ascii="Times New Roman" w:eastAsia="Times New Roman" w:hAnsi="Times New Roman" w:cs="Times New Roman"/>
          <w:color w:val="000000" w:themeColor="text1"/>
          <w:sz w:val="24"/>
          <w:szCs w:val="24"/>
          <w:lang w:val="kk-KZ" w:eastAsia="ru-RU"/>
        </w:rPr>
        <w:t xml:space="preserve">а – қайың </w:t>
      </w:r>
      <w:r w:rsidRPr="009B4688">
        <w:rPr>
          <w:rFonts w:ascii="Times New Roman" w:eastAsia="Times New Roman" w:hAnsi="Times New Roman" w:cs="Times New Roman"/>
          <w:i/>
          <w:color w:val="000000" w:themeColor="text1"/>
          <w:sz w:val="24"/>
          <w:szCs w:val="24"/>
          <w:lang w:val="kk-KZ" w:eastAsia="ru-RU"/>
        </w:rPr>
        <w:t xml:space="preserve">(Betula Pendula); ә </w:t>
      </w:r>
      <w:r w:rsidRPr="009B4688">
        <w:rPr>
          <w:rFonts w:ascii="Times New Roman" w:eastAsia="Times New Roman" w:hAnsi="Times New Roman" w:cs="Times New Roman"/>
          <w:color w:val="000000" w:themeColor="text1"/>
          <w:sz w:val="24"/>
          <w:szCs w:val="24"/>
          <w:lang w:val="kk-KZ" w:eastAsia="ru-RU"/>
        </w:rPr>
        <w:t xml:space="preserve">– көктерек </w:t>
      </w:r>
      <w:r w:rsidRPr="009B4688">
        <w:rPr>
          <w:rFonts w:ascii="Times New Roman" w:eastAsia="Times New Roman" w:hAnsi="Times New Roman" w:cs="Times New Roman"/>
          <w:i/>
          <w:color w:val="000000" w:themeColor="text1"/>
          <w:sz w:val="24"/>
          <w:szCs w:val="24"/>
          <w:lang w:val="kk-KZ" w:eastAsia="ru-RU"/>
        </w:rPr>
        <w:t>(Populus tremula)</w:t>
      </w:r>
    </w:p>
    <w:p w14:paraId="50D71D43" w14:textId="77777777" w:rsidR="009B4688" w:rsidRPr="009B4688" w:rsidRDefault="009B4688" w:rsidP="009B4688">
      <w:pPr>
        <w:pStyle w:val="a5"/>
        <w:spacing w:after="0" w:line="240" w:lineRule="auto"/>
        <w:ind w:left="1210"/>
        <w:jc w:val="center"/>
        <w:rPr>
          <w:rFonts w:ascii="Times New Roman" w:eastAsia="Times New Roman" w:hAnsi="Times New Roman" w:cs="Times New Roman"/>
          <w:color w:val="000000" w:themeColor="text1"/>
          <w:sz w:val="16"/>
          <w:szCs w:val="16"/>
          <w:lang w:val="kk-KZ" w:eastAsia="ru-RU"/>
        </w:rPr>
      </w:pPr>
    </w:p>
    <w:p w14:paraId="3B130F7E" w14:textId="3E48AC89" w:rsidR="009B4688" w:rsidRPr="00D553ED" w:rsidRDefault="00E733DD" w:rsidP="009B4688">
      <w:pPr>
        <w:pStyle w:val="a5"/>
        <w:spacing w:after="0" w:line="240" w:lineRule="auto"/>
        <w:ind w:left="0"/>
        <w:jc w:val="center"/>
        <w:rPr>
          <w:rFonts w:ascii="Times New Roman" w:eastAsia="Times New Roman" w:hAnsi="Times New Roman" w:cs="Times New Roman"/>
          <w:i/>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 xml:space="preserve">Сурет </w:t>
      </w:r>
      <w:r w:rsidR="009E0038" w:rsidRPr="00D553ED">
        <w:rPr>
          <w:rFonts w:ascii="Times New Roman" w:eastAsia="Times New Roman" w:hAnsi="Times New Roman" w:cs="Times New Roman"/>
          <w:color w:val="000000" w:themeColor="text1"/>
          <w:sz w:val="28"/>
          <w:szCs w:val="28"/>
          <w:lang w:val="kk-KZ" w:eastAsia="ru-RU"/>
        </w:rPr>
        <w:t>2</w:t>
      </w:r>
      <w:r w:rsidR="00FF0896">
        <w:rPr>
          <w:rFonts w:ascii="Times New Roman" w:eastAsia="Times New Roman" w:hAnsi="Times New Roman" w:cs="Times New Roman"/>
          <w:color w:val="000000" w:themeColor="text1"/>
          <w:sz w:val="28"/>
          <w:szCs w:val="28"/>
          <w:lang w:val="kk-KZ" w:eastAsia="ru-RU"/>
        </w:rPr>
        <w:t>8</w:t>
      </w:r>
      <w:r w:rsidR="009B4688">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 xml:space="preserve"> Бұрғы құралы арқылы керндер алу</w:t>
      </w:r>
      <w:r w:rsidR="00B05130">
        <w:rPr>
          <w:rFonts w:ascii="Times New Roman" w:eastAsia="Times New Roman" w:hAnsi="Times New Roman" w:cs="Times New Roman"/>
          <w:color w:val="000000" w:themeColor="text1"/>
          <w:sz w:val="28"/>
          <w:szCs w:val="28"/>
          <w:lang w:val="kk-KZ" w:eastAsia="ru-RU"/>
        </w:rPr>
        <w:t xml:space="preserve"> </w:t>
      </w:r>
      <w:r w:rsidR="00B05130" w:rsidRPr="00B05130">
        <w:rPr>
          <w:rFonts w:ascii="Times New Roman" w:eastAsia="Times New Roman" w:hAnsi="Times New Roman" w:cs="Times New Roman"/>
          <w:color w:val="000000" w:themeColor="text1"/>
          <w:sz w:val="28"/>
          <w:szCs w:val="28"/>
          <w:lang w:val="kk-KZ" w:eastAsia="ru-RU"/>
        </w:rPr>
        <w:t xml:space="preserve">(автормен жасалынған)                   </w:t>
      </w:r>
    </w:p>
    <w:p w14:paraId="4EBC629F" w14:textId="77777777" w:rsidR="00E733DD" w:rsidRPr="00D553ED" w:rsidRDefault="00E733DD" w:rsidP="00B11778">
      <w:pPr>
        <w:pStyle w:val="a5"/>
        <w:spacing w:after="0" w:line="240" w:lineRule="auto"/>
        <w:ind w:left="1210"/>
        <w:jc w:val="center"/>
        <w:rPr>
          <w:rFonts w:ascii="Times New Roman" w:eastAsia="Times New Roman" w:hAnsi="Times New Roman" w:cs="Times New Roman"/>
          <w:i/>
          <w:color w:val="000000" w:themeColor="text1"/>
          <w:sz w:val="28"/>
          <w:szCs w:val="28"/>
          <w:lang w:val="kk-KZ" w:eastAsia="ru-RU"/>
        </w:rPr>
      </w:pPr>
    </w:p>
    <w:p w14:paraId="2C205BFC" w14:textId="439505E5" w:rsidR="00E733DD" w:rsidRDefault="00813C7A"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rPr>
        <w:t>Астана</w:t>
      </w:r>
      <w:r w:rsidR="00E733DD" w:rsidRPr="00D553ED">
        <w:rPr>
          <w:rFonts w:ascii="Times New Roman" w:hAnsi="Times New Roman" w:cs="Times New Roman"/>
          <w:color w:val="000000" w:themeColor="text1"/>
          <w:sz w:val="28"/>
          <w:szCs w:val="28"/>
          <w:lang w:val="kk-KZ"/>
        </w:rPr>
        <w:t xml:space="preserve"> қаласының ішкі территориясының жасыл желегі 2019</w:t>
      </w:r>
      <w:r w:rsidR="009B4688">
        <w:rPr>
          <w:rFonts w:ascii="Times New Roman" w:hAnsi="Times New Roman" w:cs="Times New Roman"/>
          <w:color w:val="000000" w:themeColor="text1"/>
          <w:sz w:val="28"/>
          <w:szCs w:val="28"/>
          <w:lang w:val="kk-KZ"/>
        </w:rPr>
        <w:t>-</w:t>
      </w:r>
      <w:r w:rsidR="00E733DD" w:rsidRPr="00D553ED">
        <w:rPr>
          <w:rFonts w:ascii="Times New Roman" w:hAnsi="Times New Roman" w:cs="Times New Roman"/>
          <w:color w:val="000000" w:themeColor="text1"/>
          <w:sz w:val="28"/>
          <w:szCs w:val="28"/>
          <w:lang w:val="kk-KZ"/>
        </w:rPr>
        <w:t xml:space="preserve">2020 жылдардың көктем-күз айларында фитопатологиялық мониторингтік бақылауға алып, қайың және терек ағаштарында анықталған бактериялық обырдың сыртқы және ішкі морфологиялық өзгерістеріне талдау жүргізілді. Бірінші жылғы зерттеу қайың ағаштарының ауруға ұшырағандары теректерге қарағанда басым екенін көрсетті. </w:t>
      </w:r>
      <w:r w:rsidR="00E733DD" w:rsidRPr="00D553ED">
        <w:rPr>
          <w:rFonts w:ascii="Times New Roman" w:eastAsia="Times New Roman" w:hAnsi="Times New Roman" w:cs="Times New Roman"/>
          <w:color w:val="000000" w:themeColor="text1"/>
          <w:sz w:val="28"/>
          <w:szCs w:val="28"/>
          <w:lang w:val="kk-KZ" w:eastAsia="ru-RU"/>
        </w:rPr>
        <w:t>Абылайхан даңғылы, Қажымұхан к/сі, Триатлон паркіндегі қайың ағаштары діңдерінде әртүрлі көлемдегі дүмпу ісіктер мен олардан аққан қызғылт</w:t>
      </w:r>
      <w:r w:rsidR="00E733DD" w:rsidRPr="00D553ED">
        <w:rPr>
          <w:rFonts w:ascii="Times New Roman" w:eastAsia="Times New Roman" w:hAnsi="Times New Roman" w:cs="Times New Roman"/>
          <w:color w:val="000000" w:themeColor="text1"/>
          <w:sz w:val="28"/>
          <w:szCs w:val="28"/>
          <w:lang w:val="kk-KZ" w:eastAsia="ru-RU"/>
        </w:rPr>
        <w:noBreakHyphen/>
        <w:t>қоңыр түсті, жағымсыз иістіэксудат ағымдар,негізінен, ағаштың төменгі бөлігінде шоғырланған. Ағаш діңінің барлық қабаттары толықтай зақымданған (</w:t>
      </w:r>
      <w:r w:rsidR="00FF6A0E" w:rsidRPr="00D553ED">
        <w:rPr>
          <w:rFonts w:ascii="Times New Roman" w:eastAsia="Times New Roman" w:hAnsi="Times New Roman" w:cs="Times New Roman"/>
          <w:color w:val="000000" w:themeColor="text1"/>
          <w:sz w:val="28"/>
          <w:szCs w:val="28"/>
          <w:lang w:val="kk-KZ" w:eastAsia="ru-RU"/>
        </w:rPr>
        <w:t>2</w:t>
      </w:r>
      <w:r w:rsidR="004E06C1">
        <w:rPr>
          <w:rFonts w:ascii="Times New Roman" w:eastAsia="Times New Roman" w:hAnsi="Times New Roman" w:cs="Times New Roman"/>
          <w:color w:val="000000" w:themeColor="text1"/>
          <w:sz w:val="28"/>
          <w:szCs w:val="28"/>
          <w:lang w:val="kk-KZ" w:eastAsia="ru-RU"/>
        </w:rPr>
        <w:t>8</w:t>
      </w:r>
      <w:r w:rsidR="00E733DD" w:rsidRPr="00D553ED">
        <w:rPr>
          <w:rFonts w:ascii="Times New Roman" w:eastAsia="Times New Roman" w:hAnsi="Times New Roman" w:cs="Times New Roman"/>
          <w:color w:val="000000" w:themeColor="text1"/>
          <w:sz w:val="28"/>
          <w:szCs w:val="28"/>
          <w:lang w:val="kk-KZ" w:eastAsia="ru-RU"/>
        </w:rPr>
        <w:t xml:space="preserve"> сурет керндер). Дүмпу ісіктің беті жарылып, қабығы қарайып, кеуіп, қатпаршақтанып діңде 3</w:t>
      </w:r>
      <w:r w:rsidR="009B4688">
        <w:rPr>
          <w:rFonts w:ascii="Times New Roman" w:eastAsia="Times New Roman" w:hAnsi="Times New Roman" w:cs="Times New Roman"/>
          <w:color w:val="000000" w:themeColor="text1"/>
          <w:sz w:val="28"/>
          <w:szCs w:val="28"/>
          <w:lang w:val="kk-KZ" w:eastAsia="ru-RU"/>
        </w:rPr>
        <w:t>-</w:t>
      </w:r>
      <w:r w:rsidR="00E733DD" w:rsidRPr="00D553ED">
        <w:rPr>
          <w:rFonts w:ascii="Times New Roman" w:eastAsia="Times New Roman" w:hAnsi="Times New Roman" w:cs="Times New Roman"/>
          <w:color w:val="000000" w:themeColor="text1"/>
          <w:sz w:val="28"/>
          <w:szCs w:val="28"/>
          <w:lang w:val="kk-KZ" w:eastAsia="ru-RU"/>
        </w:rPr>
        <w:t>5</w:t>
      </w:r>
      <w:r w:rsidR="009B4688">
        <w:rPr>
          <w:rFonts w:ascii="Times New Roman" w:eastAsia="Times New Roman" w:hAnsi="Times New Roman" w:cs="Times New Roman"/>
          <w:color w:val="000000" w:themeColor="text1"/>
          <w:sz w:val="28"/>
          <w:szCs w:val="28"/>
          <w:lang w:val="kk-KZ" w:eastAsia="ru-RU"/>
        </w:rPr>
        <w:t>-</w:t>
      </w:r>
      <w:r w:rsidR="00E733DD" w:rsidRPr="00D553ED">
        <w:rPr>
          <w:rFonts w:ascii="Times New Roman" w:eastAsia="Times New Roman" w:hAnsi="Times New Roman" w:cs="Times New Roman"/>
          <w:color w:val="000000" w:themeColor="text1"/>
          <w:sz w:val="28"/>
          <w:szCs w:val="28"/>
          <w:lang w:val="kk-KZ" w:eastAsia="ru-RU"/>
        </w:rPr>
        <w:t xml:space="preserve">тен ойық жаралар пайда болған. Бұталарында ауру белгілері анықталмады. Бұл жерлердегі ауру ағаштар қатты зарарданған ағаштар тобына жатады. </w:t>
      </w:r>
      <w:r w:rsidR="00FF6A0E" w:rsidRPr="00D553ED">
        <w:rPr>
          <w:rFonts w:ascii="Times New Roman" w:eastAsia="Times New Roman" w:hAnsi="Times New Roman" w:cs="Times New Roman"/>
          <w:color w:val="000000" w:themeColor="text1"/>
          <w:sz w:val="28"/>
          <w:szCs w:val="28"/>
          <w:lang w:val="kk-KZ" w:eastAsia="ru-RU"/>
        </w:rPr>
        <w:t xml:space="preserve">Қала ішіндегі жүргізілген бақылау нысандарындағы ағаштардың жағдайының бактериялық обырға қатысты жалпы  сипаттамасы </w:t>
      </w:r>
      <w:r w:rsidR="00FF0896">
        <w:rPr>
          <w:rFonts w:ascii="Times New Roman" w:eastAsia="Times New Roman" w:hAnsi="Times New Roman" w:cs="Times New Roman"/>
          <w:color w:val="000000" w:themeColor="text1"/>
          <w:sz w:val="28"/>
          <w:szCs w:val="28"/>
          <w:lang w:val="kk-KZ" w:eastAsia="ru-RU"/>
        </w:rPr>
        <w:t>7</w:t>
      </w:r>
      <w:r w:rsidR="009B4688">
        <w:rPr>
          <w:rFonts w:ascii="Times New Roman" w:eastAsia="Times New Roman" w:hAnsi="Times New Roman" w:cs="Times New Roman"/>
          <w:color w:val="000000" w:themeColor="text1"/>
          <w:sz w:val="28"/>
          <w:szCs w:val="28"/>
          <w:lang w:val="kk-KZ" w:eastAsia="ru-RU"/>
        </w:rPr>
        <w:t>-</w:t>
      </w:r>
      <w:r w:rsidR="00FF6A0E" w:rsidRPr="00D553ED">
        <w:rPr>
          <w:rFonts w:ascii="Times New Roman" w:eastAsia="Times New Roman" w:hAnsi="Times New Roman" w:cs="Times New Roman"/>
          <w:color w:val="000000" w:themeColor="text1"/>
          <w:sz w:val="28"/>
          <w:szCs w:val="28"/>
          <w:lang w:val="kk-KZ" w:eastAsia="ru-RU"/>
        </w:rPr>
        <w:t xml:space="preserve">кестеде көрсетілген. </w:t>
      </w:r>
    </w:p>
    <w:p w14:paraId="70758D70" w14:textId="77777777" w:rsidR="00FD7536" w:rsidRDefault="00FD7536"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p>
    <w:p w14:paraId="5D670727" w14:textId="77777777" w:rsidR="00FE43A0" w:rsidRDefault="00FE43A0"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p>
    <w:p w14:paraId="00CC8ED9" w14:textId="77777777" w:rsidR="00FE43A0" w:rsidRDefault="00FE43A0"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sectPr w:rsidR="00FE43A0" w:rsidSect="00FE43A0">
          <w:footerReference w:type="even" r:id="rId58"/>
          <w:footerReference w:type="default" r:id="rId59"/>
          <w:pgSz w:w="11906" w:h="16838"/>
          <w:pgMar w:top="1134" w:right="567" w:bottom="1134" w:left="1701" w:header="709" w:footer="709" w:gutter="0"/>
          <w:pgNumType w:start="50"/>
          <w:cols w:space="708"/>
          <w:docGrid w:linePitch="360"/>
        </w:sectPr>
      </w:pPr>
    </w:p>
    <w:p w14:paraId="0DB87B2E" w14:textId="6E5E60D0" w:rsidR="000201D0" w:rsidRDefault="000201D0" w:rsidP="00FE43A0">
      <w:pPr>
        <w:spacing w:after="0" w:line="240" w:lineRule="auto"/>
        <w:jc w:val="both"/>
        <w:rPr>
          <w:rFonts w:ascii="Times New Roman" w:eastAsia="Times New Roman" w:hAnsi="Times New Roman" w:cs="Times New Roman"/>
          <w:color w:val="000000"/>
          <w:sz w:val="28"/>
          <w:szCs w:val="28"/>
          <w:lang w:val="kk-KZ" w:eastAsia="ru-RU"/>
        </w:rPr>
      </w:pPr>
      <w:r w:rsidRPr="00FD7536">
        <w:rPr>
          <w:rFonts w:ascii="Times New Roman" w:eastAsia="Times New Roman" w:hAnsi="Times New Roman" w:cs="Times New Roman"/>
          <w:color w:val="000000"/>
          <w:sz w:val="28"/>
          <w:szCs w:val="28"/>
          <w:lang w:val="kk-KZ" w:eastAsia="ru-RU"/>
        </w:rPr>
        <w:lastRenderedPageBreak/>
        <w:t xml:space="preserve">Кесте </w:t>
      </w:r>
      <w:r w:rsidR="00FF0896">
        <w:rPr>
          <w:rFonts w:ascii="Times New Roman" w:eastAsia="Times New Roman" w:hAnsi="Times New Roman" w:cs="Times New Roman"/>
          <w:color w:val="000000"/>
          <w:sz w:val="28"/>
          <w:szCs w:val="28"/>
          <w:lang w:val="kk-KZ" w:eastAsia="ru-RU"/>
        </w:rPr>
        <w:t>7</w:t>
      </w:r>
      <w:r w:rsidRPr="00FD7536">
        <w:rPr>
          <w:rFonts w:ascii="Times New Roman" w:eastAsia="Times New Roman" w:hAnsi="Times New Roman" w:cs="Times New Roman"/>
          <w:color w:val="000000"/>
          <w:sz w:val="28"/>
          <w:szCs w:val="28"/>
          <w:lang w:val="kk-KZ" w:eastAsia="ru-RU"/>
        </w:rPr>
        <w:t xml:space="preserve"> </w:t>
      </w:r>
      <w:r w:rsidR="00FE43A0">
        <w:rPr>
          <w:rFonts w:ascii="Times New Roman" w:eastAsia="Times New Roman" w:hAnsi="Times New Roman" w:cs="Times New Roman"/>
          <w:color w:val="000000"/>
          <w:sz w:val="28"/>
          <w:szCs w:val="28"/>
          <w:lang w:val="kk-KZ" w:eastAsia="ru-RU"/>
        </w:rPr>
        <w:t>–</w:t>
      </w:r>
      <w:r w:rsidRPr="00FD7536">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Астана</w:t>
      </w:r>
      <w:r w:rsidRPr="00FD7536">
        <w:rPr>
          <w:rFonts w:ascii="Times New Roman" w:eastAsia="Times New Roman" w:hAnsi="Times New Roman" w:cs="Times New Roman"/>
          <w:color w:val="000000"/>
          <w:sz w:val="28"/>
          <w:szCs w:val="28"/>
          <w:lang w:val="kk-KZ" w:eastAsia="ru-RU"/>
        </w:rPr>
        <w:t xml:space="preserve"> қала іші ағаш отырғызылымдарының бактериялық обырмен</w:t>
      </w:r>
      <w:r w:rsidRPr="000201D0">
        <w:rPr>
          <w:rFonts w:ascii="Times New Roman" w:eastAsia="Times New Roman" w:hAnsi="Times New Roman" w:cs="Times New Roman"/>
          <w:color w:val="000000"/>
          <w:sz w:val="28"/>
          <w:szCs w:val="28"/>
          <w:lang w:val="kk-KZ" w:eastAsia="ru-RU"/>
        </w:rPr>
        <w:t xml:space="preserve"> </w:t>
      </w:r>
      <w:r w:rsidRPr="00FD7536">
        <w:rPr>
          <w:rFonts w:ascii="Times New Roman" w:eastAsia="Times New Roman" w:hAnsi="Times New Roman" w:cs="Times New Roman"/>
          <w:color w:val="000000"/>
          <w:sz w:val="28"/>
          <w:szCs w:val="28"/>
          <w:lang w:val="kk-KZ" w:eastAsia="ru-RU"/>
        </w:rPr>
        <w:t xml:space="preserve">зақымдалу деңгейі (2019-2020) </w:t>
      </w:r>
    </w:p>
    <w:p w14:paraId="59A2436C" w14:textId="77777777" w:rsidR="000201D0" w:rsidRPr="00FE43A0" w:rsidRDefault="000201D0" w:rsidP="00FE43A0">
      <w:pPr>
        <w:spacing w:after="0" w:line="240" w:lineRule="auto"/>
        <w:jc w:val="right"/>
        <w:rPr>
          <w:rFonts w:ascii="Times New Roman" w:eastAsia="Times New Roman" w:hAnsi="Times New Roman" w:cs="Times New Roman"/>
          <w:color w:val="000000"/>
          <w:sz w:val="16"/>
          <w:szCs w:val="16"/>
          <w:lang w:val="kk-KZ" w:eastAsia="ru-RU"/>
        </w:rPr>
      </w:pPr>
    </w:p>
    <w:tbl>
      <w:tblPr>
        <w:tblStyle w:val="12"/>
        <w:tblpPr w:leftFromText="180" w:rightFromText="180" w:vertAnchor="page" w:horzAnchor="margin" w:tblpY="2363"/>
        <w:tblW w:w="14652" w:type="dxa"/>
        <w:tblLayout w:type="fixed"/>
        <w:tblLook w:val="04A0" w:firstRow="1" w:lastRow="0" w:firstColumn="1" w:lastColumn="0" w:noHBand="0" w:noVBand="1"/>
      </w:tblPr>
      <w:tblGrid>
        <w:gridCol w:w="2292"/>
        <w:gridCol w:w="2114"/>
        <w:gridCol w:w="3345"/>
        <w:gridCol w:w="2282"/>
        <w:gridCol w:w="4619"/>
      </w:tblGrid>
      <w:tr w:rsidR="00FE43A0" w:rsidRPr="006B4968" w14:paraId="3C6CB435" w14:textId="77777777" w:rsidTr="00FE43A0">
        <w:trPr>
          <w:trHeight w:val="619"/>
        </w:trPr>
        <w:tc>
          <w:tcPr>
            <w:tcW w:w="2292" w:type="dxa"/>
            <w:tcBorders>
              <w:top w:val="single" w:sz="4" w:space="0" w:color="000000"/>
              <w:left w:val="single" w:sz="4" w:space="0" w:color="auto"/>
              <w:bottom w:val="single" w:sz="4" w:space="0" w:color="000000"/>
              <w:right w:val="single" w:sz="4" w:space="0" w:color="000000"/>
            </w:tcBorders>
            <w:vAlign w:val="center"/>
            <w:hideMark/>
          </w:tcPr>
          <w:p w14:paraId="56674C42" w14:textId="77777777" w:rsidR="00FE43A0" w:rsidRPr="006B4968" w:rsidRDefault="00FE43A0" w:rsidP="00FE43A0">
            <w:pPr>
              <w:jc w:val="center"/>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Көше, бақылау нүктелері (</w:t>
            </w:r>
            <w:r w:rsidRPr="006B4968">
              <w:rPr>
                <w:rFonts w:ascii="Times New Roman" w:eastAsia="Times New Roman" w:hAnsi="Times New Roman" w:cs="Times New Roman"/>
                <w:color w:val="000000"/>
                <w:sz w:val="24"/>
                <w:szCs w:val="24"/>
                <w:lang w:val="en-US" w:eastAsia="ru-RU"/>
              </w:rPr>
              <w:t>JPS</w:t>
            </w:r>
            <w:r w:rsidRPr="006B4968">
              <w:rPr>
                <w:rFonts w:ascii="Times New Roman" w:eastAsia="Times New Roman" w:hAnsi="Times New Roman" w:cs="Times New Roman"/>
                <w:color w:val="000000"/>
                <w:sz w:val="24"/>
                <w:szCs w:val="24"/>
                <w:lang w:val="kk-KZ" w:eastAsia="ru-RU"/>
              </w:rPr>
              <w:t>)</w:t>
            </w:r>
          </w:p>
        </w:tc>
        <w:tc>
          <w:tcPr>
            <w:tcW w:w="2114" w:type="dxa"/>
            <w:tcBorders>
              <w:top w:val="single" w:sz="4" w:space="0" w:color="000000"/>
              <w:left w:val="single" w:sz="4" w:space="0" w:color="000000"/>
              <w:bottom w:val="single" w:sz="4" w:space="0" w:color="000000"/>
              <w:right w:val="single" w:sz="4" w:space="0" w:color="000000"/>
            </w:tcBorders>
            <w:vAlign w:val="center"/>
            <w:hideMark/>
          </w:tcPr>
          <w:p w14:paraId="53E56474" w14:textId="64415F48" w:rsidR="00FE43A0" w:rsidRPr="006B4968" w:rsidRDefault="00FE43A0" w:rsidP="00FE43A0">
            <w:pPr>
              <w:jc w:val="center"/>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Зақымдалу деңгейі</w:t>
            </w:r>
          </w:p>
        </w:tc>
        <w:tc>
          <w:tcPr>
            <w:tcW w:w="3345" w:type="dxa"/>
            <w:tcBorders>
              <w:top w:val="single" w:sz="4" w:space="0" w:color="000000"/>
              <w:left w:val="single" w:sz="4" w:space="0" w:color="000000"/>
              <w:bottom w:val="single" w:sz="4" w:space="0" w:color="000000"/>
              <w:right w:val="single" w:sz="4" w:space="0" w:color="000000"/>
            </w:tcBorders>
            <w:vAlign w:val="center"/>
            <w:hideMark/>
          </w:tcPr>
          <w:p w14:paraId="4B351B72" w14:textId="0505ADEE" w:rsidR="00FE43A0" w:rsidRPr="006B4968" w:rsidRDefault="00FE43A0" w:rsidP="00FE43A0">
            <w:pPr>
              <w:jc w:val="center"/>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Зақымдалу сипаттамасы</w:t>
            </w:r>
          </w:p>
        </w:tc>
        <w:tc>
          <w:tcPr>
            <w:tcW w:w="2282" w:type="dxa"/>
            <w:tcBorders>
              <w:top w:val="single" w:sz="4" w:space="0" w:color="000000"/>
              <w:left w:val="single" w:sz="4" w:space="0" w:color="000000"/>
              <w:bottom w:val="single" w:sz="4" w:space="0" w:color="000000"/>
              <w:right w:val="single" w:sz="4" w:space="0" w:color="000000"/>
            </w:tcBorders>
            <w:vAlign w:val="center"/>
            <w:hideMark/>
          </w:tcPr>
          <w:p w14:paraId="4F6AC179" w14:textId="2722FBA3" w:rsidR="00FE43A0" w:rsidRPr="006B4968" w:rsidRDefault="00FE43A0" w:rsidP="00FE43A0">
            <w:pPr>
              <w:jc w:val="center"/>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Зақымдалу деңгейі</w:t>
            </w:r>
          </w:p>
        </w:tc>
        <w:tc>
          <w:tcPr>
            <w:tcW w:w="4619" w:type="dxa"/>
            <w:tcBorders>
              <w:top w:val="single" w:sz="4" w:space="0" w:color="000000"/>
              <w:left w:val="single" w:sz="4" w:space="0" w:color="000000"/>
              <w:bottom w:val="single" w:sz="4" w:space="0" w:color="000000"/>
              <w:right w:val="single" w:sz="4" w:space="0" w:color="000000"/>
            </w:tcBorders>
            <w:vAlign w:val="center"/>
            <w:hideMark/>
          </w:tcPr>
          <w:p w14:paraId="4D8D2FB9" w14:textId="77777777" w:rsidR="00FE43A0" w:rsidRPr="006B4968" w:rsidRDefault="00FE43A0" w:rsidP="00FE43A0">
            <w:pPr>
              <w:jc w:val="center"/>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Зақымдалу сипаттамасы</w:t>
            </w:r>
          </w:p>
        </w:tc>
      </w:tr>
      <w:tr w:rsidR="00FE43A0" w:rsidRPr="006B4968" w14:paraId="3CA7BD0F" w14:textId="77777777" w:rsidTr="00FE43A0">
        <w:trPr>
          <w:trHeight w:val="56"/>
        </w:trPr>
        <w:tc>
          <w:tcPr>
            <w:tcW w:w="2292" w:type="dxa"/>
            <w:tcBorders>
              <w:top w:val="single" w:sz="4" w:space="0" w:color="000000"/>
              <w:left w:val="single" w:sz="4" w:space="0" w:color="auto"/>
              <w:bottom w:val="single" w:sz="4" w:space="0" w:color="000000"/>
              <w:right w:val="single" w:sz="4" w:space="0" w:color="000000"/>
            </w:tcBorders>
            <w:vAlign w:val="center"/>
          </w:tcPr>
          <w:p w14:paraId="6402E5AE" w14:textId="0A0CD014" w:rsidR="00FE43A0" w:rsidRPr="006B4968" w:rsidRDefault="00FE43A0" w:rsidP="00FE43A0">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w:t>
            </w:r>
          </w:p>
        </w:tc>
        <w:tc>
          <w:tcPr>
            <w:tcW w:w="2114" w:type="dxa"/>
            <w:tcBorders>
              <w:top w:val="single" w:sz="4" w:space="0" w:color="000000"/>
              <w:left w:val="single" w:sz="4" w:space="0" w:color="000000"/>
              <w:bottom w:val="single" w:sz="4" w:space="0" w:color="000000"/>
              <w:right w:val="single" w:sz="4" w:space="0" w:color="000000"/>
            </w:tcBorders>
            <w:vAlign w:val="center"/>
          </w:tcPr>
          <w:p w14:paraId="5E321F9F" w14:textId="28974AC3" w:rsidR="00FE43A0" w:rsidRPr="006B4968" w:rsidRDefault="00FE43A0" w:rsidP="00FE43A0">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2</w:t>
            </w:r>
          </w:p>
        </w:tc>
        <w:tc>
          <w:tcPr>
            <w:tcW w:w="3345" w:type="dxa"/>
            <w:tcBorders>
              <w:top w:val="single" w:sz="4" w:space="0" w:color="000000"/>
              <w:left w:val="single" w:sz="4" w:space="0" w:color="000000"/>
              <w:bottom w:val="single" w:sz="4" w:space="0" w:color="000000"/>
              <w:right w:val="single" w:sz="4" w:space="0" w:color="000000"/>
            </w:tcBorders>
            <w:vAlign w:val="center"/>
          </w:tcPr>
          <w:p w14:paraId="43F407AE" w14:textId="4F1BD6DB" w:rsidR="00FE43A0" w:rsidRPr="006B4968" w:rsidRDefault="00FE43A0" w:rsidP="00FE43A0">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3</w:t>
            </w:r>
          </w:p>
        </w:tc>
        <w:tc>
          <w:tcPr>
            <w:tcW w:w="2282" w:type="dxa"/>
            <w:tcBorders>
              <w:top w:val="single" w:sz="4" w:space="0" w:color="000000"/>
              <w:left w:val="single" w:sz="4" w:space="0" w:color="000000"/>
              <w:bottom w:val="single" w:sz="4" w:space="0" w:color="000000"/>
              <w:right w:val="single" w:sz="4" w:space="0" w:color="000000"/>
            </w:tcBorders>
            <w:vAlign w:val="center"/>
          </w:tcPr>
          <w:p w14:paraId="03D76DCA" w14:textId="7A0E7C5A" w:rsidR="00FE43A0" w:rsidRPr="006B4968" w:rsidRDefault="00FE43A0" w:rsidP="00FE43A0">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4</w:t>
            </w:r>
          </w:p>
        </w:tc>
        <w:tc>
          <w:tcPr>
            <w:tcW w:w="4619" w:type="dxa"/>
            <w:tcBorders>
              <w:top w:val="single" w:sz="4" w:space="0" w:color="000000"/>
              <w:left w:val="single" w:sz="4" w:space="0" w:color="000000"/>
              <w:bottom w:val="single" w:sz="4" w:space="0" w:color="000000"/>
              <w:right w:val="single" w:sz="4" w:space="0" w:color="000000"/>
            </w:tcBorders>
            <w:vAlign w:val="center"/>
          </w:tcPr>
          <w:p w14:paraId="7A9B8E1C" w14:textId="18C57F03" w:rsidR="00FE43A0" w:rsidRPr="006B4968" w:rsidRDefault="00FE43A0" w:rsidP="00FE43A0">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5</w:t>
            </w:r>
          </w:p>
        </w:tc>
      </w:tr>
      <w:tr w:rsidR="00FE43A0" w:rsidRPr="006B4968" w14:paraId="41411028" w14:textId="77777777" w:rsidTr="00FE43A0">
        <w:trPr>
          <w:trHeight w:val="56"/>
        </w:trPr>
        <w:tc>
          <w:tcPr>
            <w:tcW w:w="7751" w:type="dxa"/>
            <w:gridSpan w:val="3"/>
            <w:tcBorders>
              <w:top w:val="single" w:sz="4" w:space="0" w:color="000000"/>
              <w:left w:val="single" w:sz="4" w:space="0" w:color="auto"/>
              <w:bottom w:val="single" w:sz="4" w:space="0" w:color="000000"/>
              <w:right w:val="single" w:sz="4" w:space="0" w:color="000000"/>
            </w:tcBorders>
          </w:tcPr>
          <w:p w14:paraId="314A3397" w14:textId="77777777" w:rsidR="00FE43A0" w:rsidRPr="006B4968" w:rsidRDefault="00FE43A0" w:rsidP="00FE43A0">
            <w:pPr>
              <w:jc w:val="center"/>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2019 ж. бақылау</w:t>
            </w:r>
          </w:p>
        </w:tc>
        <w:tc>
          <w:tcPr>
            <w:tcW w:w="6901" w:type="dxa"/>
            <w:gridSpan w:val="2"/>
            <w:tcBorders>
              <w:top w:val="single" w:sz="4" w:space="0" w:color="000000"/>
              <w:left w:val="single" w:sz="4" w:space="0" w:color="000000"/>
              <w:bottom w:val="single" w:sz="4" w:space="0" w:color="000000"/>
              <w:right w:val="single" w:sz="4" w:space="0" w:color="000000"/>
            </w:tcBorders>
            <w:hideMark/>
          </w:tcPr>
          <w:p w14:paraId="06A9F5A3" w14:textId="77777777" w:rsidR="00FE43A0" w:rsidRPr="006B4968" w:rsidRDefault="00FE43A0" w:rsidP="00FE43A0">
            <w:pPr>
              <w:ind w:right="585"/>
              <w:jc w:val="center"/>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2020 ж. бақылау</w:t>
            </w:r>
          </w:p>
        </w:tc>
      </w:tr>
      <w:tr w:rsidR="00FE43A0" w:rsidRPr="006B4968" w14:paraId="4623310B" w14:textId="77777777" w:rsidTr="00FE43A0">
        <w:trPr>
          <w:trHeight w:val="1158"/>
        </w:trPr>
        <w:tc>
          <w:tcPr>
            <w:tcW w:w="2292" w:type="dxa"/>
            <w:vMerge w:val="restart"/>
            <w:tcBorders>
              <w:top w:val="single" w:sz="4" w:space="0" w:color="000000"/>
              <w:left w:val="single" w:sz="4" w:space="0" w:color="auto"/>
              <w:bottom w:val="single" w:sz="4" w:space="0" w:color="000000"/>
              <w:right w:val="single" w:sz="4" w:space="0" w:color="000000"/>
            </w:tcBorders>
            <w:hideMark/>
          </w:tcPr>
          <w:p w14:paraId="7815B33B"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Абылайхан даңғылы</w:t>
            </w:r>
          </w:p>
          <w:p w14:paraId="7389E36E" w14:textId="77777777" w:rsidR="00FE43A0" w:rsidRPr="006B4968" w:rsidRDefault="00FE43A0" w:rsidP="00FE43A0">
            <w:pPr>
              <w:jc w:val="both"/>
              <w:rPr>
                <w:rFonts w:ascii="Times New Roman" w:eastAsia="Times New Roman" w:hAnsi="Times New Roman" w:cs="Times New Roman"/>
                <w:sz w:val="24"/>
                <w:szCs w:val="24"/>
                <w:lang w:val="kk-KZ" w:eastAsia="ru-RU"/>
              </w:rPr>
            </w:pPr>
            <w:r w:rsidRPr="006B4968">
              <w:rPr>
                <w:rFonts w:ascii="Times New Roman" w:eastAsia="Times New Roman" w:hAnsi="Times New Roman" w:cs="Times New Roman"/>
                <w:sz w:val="24"/>
                <w:szCs w:val="24"/>
                <w:lang w:val="kk-KZ" w:eastAsia="ru-RU"/>
              </w:rPr>
              <w:t>№51ᵒ05788</w:t>
            </w:r>
          </w:p>
          <w:p w14:paraId="0BE6DCB0"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sz w:val="24"/>
                <w:szCs w:val="24"/>
                <w:lang w:val="kk-KZ" w:eastAsia="ru-RU"/>
              </w:rPr>
              <w:t>Е 071ᵒ27275</w:t>
            </w:r>
          </w:p>
        </w:tc>
        <w:tc>
          <w:tcPr>
            <w:tcW w:w="2114" w:type="dxa"/>
            <w:tcBorders>
              <w:top w:val="single" w:sz="4" w:space="0" w:color="000000"/>
              <w:left w:val="single" w:sz="4" w:space="0" w:color="auto"/>
              <w:bottom w:val="single" w:sz="4" w:space="0" w:color="auto"/>
              <w:right w:val="single" w:sz="4" w:space="0" w:color="000000"/>
            </w:tcBorders>
          </w:tcPr>
          <w:p w14:paraId="32AD0ACE"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қатты зақымдалған (қайың)</w:t>
            </w:r>
          </w:p>
          <w:p w14:paraId="33844386"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p>
          <w:p w14:paraId="741F387A"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p>
        </w:tc>
        <w:tc>
          <w:tcPr>
            <w:tcW w:w="3345" w:type="dxa"/>
            <w:tcBorders>
              <w:top w:val="single" w:sz="4" w:space="0" w:color="000000"/>
              <w:left w:val="single" w:sz="4" w:space="0" w:color="000000"/>
              <w:bottom w:val="single" w:sz="4" w:space="0" w:color="000000"/>
              <w:right w:val="single" w:sz="4" w:space="0" w:color="000000"/>
            </w:tcBorders>
            <w:hideMark/>
          </w:tcPr>
          <w:p w14:paraId="6CC6A77D" w14:textId="7D7BA73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Діңдерінде</w:t>
            </w:r>
            <w:r>
              <w:rPr>
                <w:rFonts w:ascii="Times New Roman" w:eastAsia="Times New Roman" w:hAnsi="Times New Roman" w:cs="Times New Roman"/>
                <w:color w:val="000000"/>
                <w:sz w:val="24"/>
                <w:szCs w:val="24"/>
                <w:lang w:val="kk-KZ" w:eastAsia="ru-RU"/>
              </w:rPr>
              <w:t xml:space="preserve"> </w:t>
            </w:r>
            <w:r w:rsidRPr="006B4968">
              <w:rPr>
                <w:rFonts w:ascii="Times New Roman" w:eastAsia="Times New Roman" w:hAnsi="Times New Roman" w:cs="Times New Roman"/>
                <w:color w:val="000000"/>
                <w:sz w:val="24"/>
                <w:szCs w:val="24"/>
                <w:lang w:val="kk-KZ" w:eastAsia="ru-RU"/>
              </w:rPr>
              <w:t>3-4 қызғылт</w:t>
            </w:r>
            <w:r>
              <w:rPr>
                <w:rFonts w:ascii="Times New Roman" w:eastAsia="Times New Roman" w:hAnsi="Times New Roman" w:cs="Times New Roman"/>
                <w:color w:val="000000"/>
                <w:sz w:val="24"/>
                <w:szCs w:val="24"/>
                <w:lang w:val="kk-KZ" w:eastAsia="ru-RU"/>
              </w:rPr>
              <w:t xml:space="preserve"> </w:t>
            </w:r>
            <w:r w:rsidRPr="006B4968">
              <w:rPr>
                <w:rFonts w:ascii="Times New Roman" w:eastAsia="Times New Roman" w:hAnsi="Times New Roman" w:cs="Times New Roman"/>
                <w:color w:val="000000"/>
                <w:sz w:val="24"/>
                <w:szCs w:val="24"/>
                <w:lang w:val="kk-KZ" w:eastAsia="ru-RU"/>
              </w:rPr>
              <w:noBreakHyphen/>
              <w:t>қоңыр түсті үлкенді-кішілі жара көздері діңінің төмегі бөлігінде шоғырлан</w:t>
            </w:r>
            <w:r>
              <w:rPr>
                <w:rFonts w:ascii="Times New Roman" w:eastAsia="Times New Roman" w:hAnsi="Times New Roman" w:cs="Times New Roman"/>
                <w:color w:val="000000"/>
                <w:sz w:val="24"/>
                <w:szCs w:val="24"/>
                <w:lang w:val="kk-KZ" w:eastAsia="ru-RU"/>
              </w:rPr>
              <w:t xml:space="preserve"> </w:t>
            </w:r>
            <w:r w:rsidRPr="006B4968">
              <w:rPr>
                <w:rFonts w:ascii="Times New Roman" w:eastAsia="Times New Roman" w:hAnsi="Times New Roman" w:cs="Times New Roman"/>
                <w:color w:val="000000"/>
                <w:sz w:val="24"/>
                <w:szCs w:val="24"/>
                <w:lang w:val="kk-KZ" w:eastAsia="ru-RU"/>
              </w:rPr>
              <w:t>ған, олардан қышқылтым, өт</w:t>
            </w:r>
            <w:r>
              <w:rPr>
                <w:rFonts w:ascii="Times New Roman" w:eastAsia="Times New Roman" w:hAnsi="Times New Roman" w:cs="Times New Roman"/>
                <w:color w:val="000000"/>
                <w:sz w:val="24"/>
                <w:szCs w:val="24"/>
                <w:lang w:val="kk-KZ" w:eastAsia="ru-RU"/>
              </w:rPr>
              <w:t xml:space="preserve"> </w:t>
            </w:r>
            <w:r w:rsidRPr="006B4968">
              <w:rPr>
                <w:rFonts w:ascii="Times New Roman" w:eastAsia="Times New Roman" w:hAnsi="Times New Roman" w:cs="Times New Roman"/>
                <w:color w:val="000000"/>
                <w:sz w:val="24"/>
                <w:szCs w:val="24"/>
                <w:lang w:val="kk-KZ" w:eastAsia="ru-RU"/>
              </w:rPr>
              <w:t>кір иісті эксудат ағуда, бұтақ</w:t>
            </w:r>
            <w:r>
              <w:rPr>
                <w:rFonts w:ascii="Times New Roman" w:eastAsia="Times New Roman" w:hAnsi="Times New Roman" w:cs="Times New Roman"/>
                <w:color w:val="000000"/>
                <w:sz w:val="24"/>
                <w:szCs w:val="24"/>
                <w:lang w:val="kk-KZ" w:eastAsia="ru-RU"/>
              </w:rPr>
              <w:t xml:space="preserve"> </w:t>
            </w:r>
            <w:r w:rsidRPr="006B4968">
              <w:rPr>
                <w:rFonts w:ascii="Times New Roman" w:eastAsia="Times New Roman" w:hAnsi="Times New Roman" w:cs="Times New Roman"/>
                <w:color w:val="000000"/>
                <w:sz w:val="24"/>
                <w:szCs w:val="24"/>
                <w:lang w:val="kk-KZ" w:eastAsia="ru-RU"/>
              </w:rPr>
              <w:t xml:space="preserve">тарында ауру жарақаттар жоқ. </w:t>
            </w:r>
          </w:p>
        </w:tc>
        <w:tc>
          <w:tcPr>
            <w:tcW w:w="2282" w:type="dxa"/>
            <w:tcBorders>
              <w:top w:val="single" w:sz="4" w:space="0" w:color="000000"/>
              <w:left w:val="single" w:sz="4" w:space="0" w:color="000000"/>
              <w:bottom w:val="single" w:sz="4" w:space="0" w:color="auto"/>
              <w:right w:val="single" w:sz="4" w:space="0" w:color="auto"/>
            </w:tcBorders>
          </w:tcPr>
          <w:p w14:paraId="1C145A54"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әлсіреген</w:t>
            </w:r>
          </w:p>
          <w:p w14:paraId="53D9FBFE"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(қайың)</w:t>
            </w:r>
          </w:p>
          <w:p w14:paraId="6CA510F1"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p>
          <w:p w14:paraId="1387ED4E"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p>
          <w:p w14:paraId="60A797A2"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p>
        </w:tc>
        <w:tc>
          <w:tcPr>
            <w:tcW w:w="4619" w:type="dxa"/>
            <w:tcBorders>
              <w:top w:val="single" w:sz="4" w:space="0" w:color="000000"/>
              <w:left w:val="single" w:sz="4" w:space="0" w:color="auto"/>
              <w:bottom w:val="single" w:sz="4" w:space="0" w:color="auto"/>
              <w:right w:val="single" w:sz="4" w:space="0" w:color="000000"/>
            </w:tcBorders>
            <w:hideMark/>
          </w:tcPr>
          <w:p w14:paraId="18711AF0"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Ағаш діңдерінде жара көздері аз, шырышты ағым баяу, жара көлемдері бойлық бағытта 10-15 см-дей, жас ағаштар сау, 25-30 жастан жоғары ағаштар ауырған. Жапырақтары мен бұталары таза.</w:t>
            </w:r>
          </w:p>
        </w:tc>
      </w:tr>
      <w:tr w:rsidR="00FE43A0" w:rsidRPr="00516A94" w14:paraId="26BDFC3C" w14:textId="77777777" w:rsidTr="00FE43A0">
        <w:trPr>
          <w:trHeight w:val="666"/>
        </w:trPr>
        <w:tc>
          <w:tcPr>
            <w:tcW w:w="2292" w:type="dxa"/>
            <w:vMerge/>
            <w:tcBorders>
              <w:top w:val="single" w:sz="4" w:space="0" w:color="000000"/>
              <w:left w:val="single" w:sz="4" w:space="0" w:color="auto"/>
              <w:bottom w:val="single" w:sz="4" w:space="0" w:color="000000"/>
              <w:right w:val="single" w:sz="4" w:space="0" w:color="000000"/>
            </w:tcBorders>
            <w:vAlign w:val="center"/>
            <w:hideMark/>
          </w:tcPr>
          <w:p w14:paraId="4F1D5441" w14:textId="77777777" w:rsidR="00FE43A0" w:rsidRPr="006B4968" w:rsidRDefault="00FE43A0" w:rsidP="00FE43A0">
            <w:pPr>
              <w:rPr>
                <w:rFonts w:ascii="Times New Roman" w:eastAsia="Times New Roman" w:hAnsi="Times New Roman" w:cs="Times New Roman"/>
                <w:color w:val="000000"/>
                <w:sz w:val="24"/>
                <w:szCs w:val="24"/>
                <w:lang w:val="kk-KZ" w:eastAsia="ru-RU"/>
              </w:rPr>
            </w:pPr>
          </w:p>
        </w:tc>
        <w:tc>
          <w:tcPr>
            <w:tcW w:w="2114" w:type="dxa"/>
            <w:tcBorders>
              <w:top w:val="single" w:sz="4" w:space="0" w:color="auto"/>
              <w:left w:val="single" w:sz="4" w:space="0" w:color="auto"/>
              <w:bottom w:val="single" w:sz="4" w:space="0" w:color="000000"/>
              <w:right w:val="single" w:sz="4" w:space="0" w:color="000000"/>
            </w:tcBorders>
          </w:tcPr>
          <w:p w14:paraId="3336129D"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әлсіреген</w:t>
            </w:r>
          </w:p>
          <w:p w14:paraId="3C74D213"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(терек)</w:t>
            </w:r>
          </w:p>
          <w:p w14:paraId="68ABEFDA"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p>
        </w:tc>
        <w:tc>
          <w:tcPr>
            <w:tcW w:w="3345" w:type="dxa"/>
            <w:tcBorders>
              <w:top w:val="single" w:sz="4" w:space="0" w:color="000000"/>
              <w:left w:val="single" w:sz="4" w:space="0" w:color="000000"/>
              <w:bottom w:val="single" w:sz="4" w:space="0" w:color="000000"/>
              <w:right w:val="single" w:sz="4" w:space="0" w:color="000000"/>
            </w:tcBorders>
            <w:hideMark/>
          </w:tcPr>
          <w:p w14:paraId="271D6CF1" w14:textId="42B440BA"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Терек ағаштары діңіндегі ауру көздерінің саны 1-2, бұ</w:t>
            </w:r>
            <w:r>
              <w:rPr>
                <w:rFonts w:ascii="Times New Roman" w:eastAsia="Times New Roman" w:hAnsi="Times New Roman" w:cs="Times New Roman"/>
                <w:color w:val="000000"/>
                <w:sz w:val="24"/>
                <w:szCs w:val="24"/>
                <w:lang w:val="kk-KZ" w:eastAsia="ru-RU"/>
              </w:rPr>
              <w:t xml:space="preserve"> </w:t>
            </w:r>
            <w:r w:rsidRPr="006B4968">
              <w:rPr>
                <w:rFonts w:ascii="Times New Roman" w:eastAsia="Times New Roman" w:hAnsi="Times New Roman" w:cs="Times New Roman"/>
                <w:color w:val="000000"/>
                <w:sz w:val="24"/>
                <w:szCs w:val="24"/>
                <w:lang w:val="kk-KZ" w:eastAsia="ru-RU"/>
              </w:rPr>
              <w:t>тақтары сау, қоңыр түсті шырыш аққан, иісі қиға ұқсас, ж</w:t>
            </w:r>
            <w:r>
              <w:rPr>
                <w:rFonts w:ascii="Times New Roman" w:eastAsia="Times New Roman" w:hAnsi="Times New Roman" w:cs="Times New Roman"/>
                <w:color w:val="000000"/>
                <w:sz w:val="24"/>
                <w:szCs w:val="24"/>
                <w:lang w:val="kk-KZ" w:eastAsia="ru-RU"/>
              </w:rPr>
              <w:t>ас теректерде көбірек кездеседі</w:t>
            </w:r>
          </w:p>
        </w:tc>
        <w:tc>
          <w:tcPr>
            <w:tcW w:w="2282" w:type="dxa"/>
            <w:tcBorders>
              <w:top w:val="single" w:sz="4" w:space="0" w:color="auto"/>
              <w:left w:val="single" w:sz="4" w:space="0" w:color="000000"/>
              <w:bottom w:val="single" w:sz="4" w:space="0" w:color="000000"/>
              <w:right w:val="single" w:sz="4" w:space="0" w:color="auto"/>
            </w:tcBorders>
          </w:tcPr>
          <w:p w14:paraId="2EE91EDC"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қатты әлсіреген</w:t>
            </w:r>
          </w:p>
          <w:p w14:paraId="4051B870"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(терек)</w:t>
            </w:r>
          </w:p>
          <w:p w14:paraId="1A1D645A"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p>
        </w:tc>
        <w:tc>
          <w:tcPr>
            <w:tcW w:w="4619" w:type="dxa"/>
            <w:tcBorders>
              <w:top w:val="single" w:sz="4" w:space="0" w:color="auto"/>
              <w:left w:val="single" w:sz="4" w:space="0" w:color="auto"/>
              <w:bottom w:val="single" w:sz="4" w:space="0" w:color="000000"/>
              <w:right w:val="single" w:sz="4" w:space="0" w:color="000000"/>
            </w:tcBorders>
            <w:hideMark/>
          </w:tcPr>
          <w:p w14:paraId="749F84FE"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 xml:space="preserve">Терек діңдерінде жара көздері 1-2 –ден, көлемдері үлкен 15-20 см-дей, бұтақтары қураған, жара көзі қатты қабыршақтанып қатып қалған, иісі шіріген жұмыртқаға  ұқсас. </w:t>
            </w:r>
          </w:p>
        </w:tc>
      </w:tr>
      <w:tr w:rsidR="00FE43A0" w:rsidRPr="00516A94" w14:paraId="4B0281D1" w14:textId="77777777" w:rsidTr="00FE43A0">
        <w:trPr>
          <w:trHeight w:val="704"/>
        </w:trPr>
        <w:tc>
          <w:tcPr>
            <w:tcW w:w="2292" w:type="dxa"/>
            <w:vMerge w:val="restart"/>
            <w:tcBorders>
              <w:top w:val="single" w:sz="4" w:space="0" w:color="000000"/>
              <w:left w:val="single" w:sz="4" w:space="0" w:color="000000"/>
              <w:bottom w:val="single" w:sz="4" w:space="0" w:color="000000"/>
              <w:right w:val="single" w:sz="4" w:space="0" w:color="000000"/>
            </w:tcBorders>
            <w:hideMark/>
          </w:tcPr>
          <w:p w14:paraId="61825C4B"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Қабанбай батыр  көшесі</w:t>
            </w:r>
          </w:p>
          <w:p w14:paraId="611B828F" w14:textId="77777777" w:rsidR="00FE43A0" w:rsidRPr="006B4968" w:rsidRDefault="00FE43A0" w:rsidP="00FE43A0">
            <w:pPr>
              <w:jc w:val="both"/>
              <w:rPr>
                <w:rFonts w:ascii="Times New Roman" w:eastAsia="Times New Roman" w:hAnsi="Times New Roman" w:cs="Times New Roman"/>
                <w:sz w:val="24"/>
                <w:szCs w:val="24"/>
                <w:lang w:val="kk-KZ" w:eastAsia="ru-RU"/>
              </w:rPr>
            </w:pPr>
            <w:r w:rsidRPr="006B4968">
              <w:rPr>
                <w:rFonts w:ascii="Times New Roman" w:eastAsia="Times New Roman" w:hAnsi="Times New Roman" w:cs="Times New Roman"/>
                <w:sz w:val="24"/>
                <w:szCs w:val="24"/>
                <w:lang w:val="kk-KZ" w:eastAsia="ru-RU"/>
              </w:rPr>
              <w:t>№51ᵒ08932</w:t>
            </w:r>
          </w:p>
          <w:p w14:paraId="776C9591"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sz w:val="24"/>
                <w:szCs w:val="24"/>
                <w:lang w:val="kk-KZ" w:eastAsia="ru-RU"/>
              </w:rPr>
              <w:t>Е 071ᵒ25285</w:t>
            </w:r>
          </w:p>
        </w:tc>
        <w:tc>
          <w:tcPr>
            <w:tcW w:w="2114" w:type="dxa"/>
            <w:tcBorders>
              <w:top w:val="single" w:sz="4" w:space="0" w:color="000000"/>
              <w:left w:val="single" w:sz="4" w:space="0" w:color="000000"/>
              <w:bottom w:val="single" w:sz="4" w:space="0" w:color="000000"/>
              <w:right w:val="single" w:sz="4" w:space="0" w:color="000000"/>
            </w:tcBorders>
          </w:tcPr>
          <w:p w14:paraId="1BB2D1EA"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әлсіреген</w:t>
            </w:r>
          </w:p>
          <w:p w14:paraId="362BC99D"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(қайың)</w:t>
            </w:r>
          </w:p>
          <w:p w14:paraId="48E24A13"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p>
        </w:tc>
        <w:tc>
          <w:tcPr>
            <w:tcW w:w="3345" w:type="dxa"/>
            <w:tcBorders>
              <w:top w:val="single" w:sz="4" w:space="0" w:color="000000"/>
              <w:left w:val="single" w:sz="4" w:space="0" w:color="000000"/>
              <w:bottom w:val="single" w:sz="4" w:space="0" w:color="000000"/>
              <w:right w:val="single" w:sz="4" w:space="0" w:color="000000"/>
            </w:tcBorders>
            <w:hideMark/>
          </w:tcPr>
          <w:p w14:paraId="2C40A407" w14:textId="428F0980"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Майда обыр жаралары діңде орналасқан, ағымды сұйық</w:t>
            </w:r>
            <w:r>
              <w:rPr>
                <w:rFonts w:ascii="Times New Roman" w:eastAsia="Times New Roman" w:hAnsi="Times New Roman" w:cs="Times New Roman"/>
                <w:color w:val="000000"/>
                <w:sz w:val="24"/>
                <w:szCs w:val="24"/>
                <w:lang w:val="kk-KZ" w:eastAsia="ru-RU"/>
              </w:rPr>
              <w:t xml:space="preserve"> </w:t>
            </w:r>
            <w:r w:rsidRPr="006B4968">
              <w:rPr>
                <w:rFonts w:ascii="Times New Roman" w:eastAsia="Times New Roman" w:hAnsi="Times New Roman" w:cs="Times New Roman"/>
                <w:color w:val="000000"/>
                <w:sz w:val="24"/>
                <w:szCs w:val="24"/>
                <w:lang w:val="kk-KZ" w:eastAsia="ru-RU"/>
              </w:rPr>
              <w:t>тық байқалмады, жапырақта</w:t>
            </w:r>
            <w:r>
              <w:rPr>
                <w:rFonts w:ascii="Times New Roman" w:eastAsia="Times New Roman" w:hAnsi="Times New Roman" w:cs="Times New Roman"/>
                <w:color w:val="000000"/>
                <w:sz w:val="24"/>
                <w:szCs w:val="24"/>
                <w:lang w:val="kk-KZ" w:eastAsia="ru-RU"/>
              </w:rPr>
              <w:t xml:space="preserve"> </w:t>
            </w:r>
            <w:r w:rsidRPr="006B4968">
              <w:rPr>
                <w:rFonts w:ascii="Times New Roman" w:eastAsia="Times New Roman" w:hAnsi="Times New Roman" w:cs="Times New Roman"/>
                <w:color w:val="000000"/>
                <w:sz w:val="24"/>
                <w:szCs w:val="24"/>
                <w:lang w:val="kk-KZ" w:eastAsia="ru-RU"/>
              </w:rPr>
              <w:t>ры мен бұталары зақымдал</w:t>
            </w:r>
            <w:r>
              <w:rPr>
                <w:rFonts w:ascii="Times New Roman" w:eastAsia="Times New Roman" w:hAnsi="Times New Roman" w:cs="Times New Roman"/>
                <w:color w:val="000000"/>
                <w:sz w:val="24"/>
                <w:szCs w:val="24"/>
                <w:lang w:val="kk-KZ" w:eastAsia="ru-RU"/>
              </w:rPr>
              <w:t xml:space="preserve"> маған</w:t>
            </w:r>
          </w:p>
        </w:tc>
        <w:tc>
          <w:tcPr>
            <w:tcW w:w="2282" w:type="dxa"/>
            <w:tcBorders>
              <w:top w:val="single" w:sz="4" w:space="0" w:color="000000"/>
              <w:left w:val="single" w:sz="4" w:space="0" w:color="000000"/>
              <w:bottom w:val="single" w:sz="4" w:space="0" w:color="auto"/>
              <w:right w:val="single" w:sz="4" w:space="0" w:color="auto"/>
            </w:tcBorders>
          </w:tcPr>
          <w:p w14:paraId="46E17450"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сау</w:t>
            </w:r>
          </w:p>
          <w:p w14:paraId="5237FDBF"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(қайың)</w:t>
            </w:r>
          </w:p>
          <w:p w14:paraId="490E7CAD"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p>
        </w:tc>
        <w:tc>
          <w:tcPr>
            <w:tcW w:w="4619" w:type="dxa"/>
            <w:tcBorders>
              <w:top w:val="single" w:sz="4" w:space="0" w:color="000000"/>
              <w:left w:val="single" w:sz="4" w:space="0" w:color="auto"/>
              <w:bottom w:val="single" w:sz="4" w:space="0" w:color="auto"/>
              <w:right w:val="single" w:sz="4" w:space="0" w:color="000000"/>
            </w:tcBorders>
            <w:hideMark/>
          </w:tcPr>
          <w:p w14:paraId="4BD1CF17"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Діңдегі обыр жара көздері біршама үлкейген, өткір иісті сұйықтық аққан.</w:t>
            </w:r>
          </w:p>
        </w:tc>
      </w:tr>
      <w:tr w:rsidR="00FE43A0" w:rsidRPr="00516A94" w14:paraId="25BBEEEE" w14:textId="77777777" w:rsidTr="00FE43A0">
        <w:trPr>
          <w:trHeight w:val="660"/>
        </w:trPr>
        <w:tc>
          <w:tcPr>
            <w:tcW w:w="2292" w:type="dxa"/>
            <w:vMerge/>
            <w:tcBorders>
              <w:top w:val="single" w:sz="4" w:space="0" w:color="000000"/>
              <w:left w:val="single" w:sz="4" w:space="0" w:color="000000"/>
              <w:bottom w:val="single" w:sz="4" w:space="0" w:color="000000"/>
              <w:right w:val="single" w:sz="4" w:space="0" w:color="000000"/>
            </w:tcBorders>
            <w:vAlign w:val="center"/>
            <w:hideMark/>
          </w:tcPr>
          <w:p w14:paraId="3A3B0E4F" w14:textId="77777777" w:rsidR="00FE43A0" w:rsidRPr="006B4968" w:rsidRDefault="00FE43A0" w:rsidP="00FE43A0">
            <w:pPr>
              <w:rPr>
                <w:rFonts w:ascii="Times New Roman" w:eastAsia="Times New Roman" w:hAnsi="Times New Roman" w:cs="Times New Roman"/>
                <w:color w:val="000000"/>
                <w:sz w:val="24"/>
                <w:szCs w:val="24"/>
                <w:lang w:val="kk-KZ" w:eastAsia="ru-RU"/>
              </w:rPr>
            </w:pPr>
          </w:p>
        </w:tc>
        <w:tc>
          <w:tcPr>
            <w:tcW w:w="2114" w:type="dxa"/>
            <w:tcBorders>
              <w:top w:val="single" w:sz="4" w:space="0" w:color="000000"/>
              <w:left w:val="single" w:sz="4" w:space="0" w:color="000000"/>
              <w:bottom w:val="single" w:sz="4" w:space="0" w:color="000000"/>
              <w:right w:val="single" w:sz="4" w:space="0" w:color="000000"/>
            </w:tcBorders>
          </w:tcPr>
          <w:p w14:paraId="06A0CF4F"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 xml:space="preserve">сау </w:t>
            </w:r>
          </w:p>
          <w:p w14:paraId="623DBEAC"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(терек)</w:t>
            </w:r>
          </w:p>
          <w:p w14:paraId="75C8B66E"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p>
        </w:tc>
        <w:tc>
          <w:tcPr>
            <w:tcW w:w="3345" w:type="dxa"/>
            <w:tcBorders>
              <w:top w:val="single" w:sz="4" w:space="0" w:color="000000"/>
              <w:left w:val="single" w:sz="4" w:space="0" w:color="000000"/>
              <w:bottom w:val="single" w:sz="4" w:space="0" w:color="000000"/>
              <w:right w:val="single" w:sz="4" w:space="0" w:color="000000"/>
            </w:tcBorders>
            <w:hideMark/>
          </w:tcPr>
          <w:p w14:paraId="300B9405"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c>
          <w:tcPr>
            <w:tcW w:w="2282" w:type="dxa"/>
            <w:tcBorders>
              <w:top w:val="single" w:sz="4" w:space="0" w:color="auto"/>
              <w:left w:val="single" w:sz="4" w:space="0" w:color="000000"/>
              <w:bottom w:val="single" w:sz="4" w:space="0" w:color="000000"/>
              <w:right w:val="single" w:sz="4" w:space="0" w:color="auto"/>
            </w:tcBorders>
          </w:tcPr>
          <w:p w14:paraId="473A599C"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әлсіреген</w:t>
            </w:r>
          </w:p>
          <w:p w14:paraId="248C8EB0"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(терек)</w:t>
            </w:r>
          </w:p>
          <w:p w14:paraId="3F4AC7AF"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p>
        </w:tc>
        <w:tc>
          <w:tcPr>
            <w:tcW w:w="4619" w:type="dxa"/>
            <w:tcBorders>
              <w:top w:val="single" w:sz="4" w:space="0" w:color="auto"/>
              <w:left w:val="single" w:sz="4" w:space="0" w:color="auto"/>
              <w:bottom w:val="single" w:sz="4" w:space="0" w:color="000000"/>
              <w:right w:val="single" w:sz="4" w:space="0" w:color="000000"/>
            </w:tcBorders>
            <w:hideMark/>
          </w:tcPr>
          <w:p w14:paraId="32DB64EF"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Діңдерінде қоңыр түсті эксудат аққан 1-2 майда обыр көздері пайда болған, бұтақтары  таза.</w:t>
            </w:r>
          </w:p>
        </w:tc>
      </w:tr>
      <w:tr w:rsidR="00FE43A0" w:rsidRPr="006B4968" w14:paraId="5C4DF938" w14:textId="77777777" w:rsidTr="00FE43A0">
        <w:trPr>
          <w:trHeight w:val="284"/>
        </w:trPr>
        <w:tc>
          <w:tcPr>
            <w:tcW w:w="2292" w:type="dxa"/>
            <w:tcBorders>
              <w:top w:val="single" w:sz="4" w:space="0" w:color="000000"/>
              <w:left w:val="single" w:sz="4" w:space="0" w:color="000000"/>
              <w:bottom w:val="nil"/>
              <w:right w:val="single" w:sz="4" w:space="0" w:color="000000"/>
            </w:tcBorders>
            <w:hideMark/>
          </w:tcPr>
          <w:p w14:paraId="35C9EC97"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Қажымұхан көшесі</w:t>
            </w:r>
          </w:p>
          <w:p w14:paraId="1E862550" w14:textId="77777777" w:rsidR="00FE43A0" w:rsidRPr="006B4968" w:rsidRDefault="00FE43A0" w:rsidP="00FE43A0">
            <w:pPr>
              <w:jc w:val="both"/>
              <w:rPr>
                <w:rFonts w:ascii="Times New Roman" w:eastAsia="Times New Roman" w:hAnsi="Times New Roman" w:cs="Times New Roman"/>
                <w:sz w:val="24"/>
                <w:szCs w:val="24"/>
                <w:lang w:val="kk-KZ" w:eastAsia="ru-RU"/>
              </w:rPr>
            </w:pPr>
            <w:r w:rsidRPr="006B4968">
              <w:rPr>
                <w:rFonts w:ascii="Times New Roman" w:eastAsia="Times New Roman" w:hAnsi="Times New Roman" w:cs="Times New Roman"/>
                <w:sz w:val="24"/>
                <w:szCs w:val="24"/>
                <w:lang w:val="kk-KZ" w:eastAsia="ru-RU"/>
              </w:rPr>
              <w:t>№51ᵒ09243</w:t>
            </w:r>
          </w:p>
          <w:p w14:paraId="1B523A58"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sz w:val="24"/>
                <w:szCs w:val="24"/>
                <w:lang w:val="kk-KZ" w:eastAsia="ru-RU"/>
              </w:rPr>
              <w:t>Е 071ᵒ27840</w:t>
            </w:r>
          </w:p>
        </w:tc>
        <w:tc>
          <w:tcPr>
            <w:tcW w:w="2114" w:type="dxa"/>
            <w:tcBorders>
              <w:top w:val="single" w:sz="4" w:space="0" w:color="000000"/>
              <w:left w:val="single" w:sz="4" w:space="0" w:color="000000"/>
              <w:bottom w:val="nil"/>
              <w:right w:val="single" w:sz="4" w:space="0" w:color="000000"/>
            </w:tcBorders>
          </w:tcPr>
          <w:p w14:paraId="3C94F200"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қатты әлсіреген</w:t>
            </w:r>
          </w:p>
          <w:p w14:paraId="3914AE09"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(қайың)</w:t>
            </w:r>
          </w:p>
          <w:p w14:paraId="69656669"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p>
        </w:tc>
        <w:tc>
          <w:tcPr>
            <w:tcW w:w="3345" w:type="dxa"/>
            <w:tcBorders>
              <w:top w:val="single" w:sz="4" w:space="0" w:color="000000"/>
              <w:left w:val="single" w:sz="4" w:space="0" w:color="000000"/>
              <w:bottom w:val="nil"/>
              <w:right w:val="single" w:sz="4" w:space="0" w:color="000000"/>
            </w:tcBorders>
            <w:hideMark/>
          </w:tcPr>
          <w:p w14:paraId="7216AD7F" w14:textId="6AEB2552"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Діңдерінде 1-2</w:t>
            </w:r>
            <w:r>
              <w:rPr>
                <w:rFonts w:ascii="Times New Roman" w:eastAsia="Times New Roman" w:hAnsi="Times New Roman" w:cs="Times New Roman"/>
                <w:color w:val="000000"/>
                <w:sz w:val="24"/>
                <w:szCs w:val="24"/>
                <w:lang w:val="kk-KZ" w:eastAsia="ru-RU"/>
              </w:rPr>
              <w:t>-</w:t>
            </w:r>
            <w:r w:rsidRPr="006B4968">
              <w:rPr>
                <w:rFonts w:ascii="Times New Roman" w:eastAsia="Times New Roman" w:hAnsi="Times New Roman" w:cs="Times New Roman"/>
                <w:color w:val="000000"/>
                <w:sz w:val="24"/>
                <w:szCs w:val="24"/>
                <w:lang w:val="kk-KZ" w:eastAsia="ru-RU"/>
              </w:rPr>
              <w:t>ден ғана кішігірім жара көздері бар, ағымды сұйық көрінбейді, жа</w:t>
            </w:r>
            <w:r>
              <w:rPr>
                <w:rFonts w:ascii="Times New Roman" w:eastAsia="Times New Roman" w:hAnsi="Times New Roman" w:cs="Times New Roman"/>
                <w:color w:val="000000"/>
                <w:sz w:val="24"/>
                <w:szCs w:val="24"/>
                <w:lang w:val="kk-KZ" w:eastAsia="ru-RU"/>
              </w:rPr>
              <w:t xml:space="preserve"> </w:t>
            </w:r>
            <w:r w:rsidRPr="006B4968">
              <w:rPr>
                <w:rFonts w:ascii="Times New Roman" w:eastAsia="Times New Roman" w:hAnsi="Times New Roman" w:cs="Times New Roman"/>
                <w:color w:val="000000"/>
                <w:sz w:val="24"/>
                <w:szCs w:val="24"/>
                <w:lang w:val="kk-KZ" w:eastAsia="ru-RU"/>
              </w:rPr>
              <w:t>рақат көздері қабыршақтан</w:t>
            </w:r>
            <w:r>
              <w:rPr>
                <w:rFonts w:ascii="Times New Roman" w:eastAsia="Times New Roman" w:hAnsi="Times New Roman" w:cs="Times New Roman"/>
                <w:color w:val="000000"/>
                <w:sz w:val="24"/>
                <w:szCs w:val="24"/>
                <w:lang w:val="kk-KZ" w:eastAsia="ru-RU"/>
              </w:rPr>
              <w:t xml:space="preserve"> </w:t>
            </w:r>
          </w:p>
        </w:tc>
        <w:tc>
          <w:tcPr>
            <w:tcW w:w="2282" w:type="dxa"/>
            <w:tcBorders>
              <w:top w:val="single" w:sz="4" w:space="0" w:color="000000"/>
              <w:left w:val="single" w:sz="4" w:space="0" w:color="000000"/>
              <w:bottom w:val="nil"/>
              <w:right w:val="single" w:sz="4" w:space="0" w:color="auto"/>
            </w:tcBorders>
            <w:hideMark/>
          </w:tcPr>
          <w:p w14:paraId="6B0ADBCB"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әлсіреген (қайың)</w:t>
            </w:r>
          </w:p>
        </w:tc>
        <w:tc>
          <w:tcPr>
            <w:tcW w:w="4619" w:type="dxa"/>
            <w:tcBorders>
              <w:top w:val="single" w:sz="4" w:space="0" w:color="000000"/>
              <w:left w:val="single" w:sz="4" w:space="0" w:color="auto"/>
              <w:bottom w:val="nil"/>
              <w:right w:val="single" w:sz="4" w:space="0" w:color="000000"/>
            </w:tcBorders>
            <w:hideMark/>
          </w:tcPr>
          <w:p w14:paraId="1A9EE1ED"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Діңдерінде үлкен обыр жаралары бар, ағымды суйықтық аққан, жапырақтары әдеттегіден тым майда. Жас ағаштарда ауруға шалдықан, жекелеген бұталары қурап қалған.</w:t>
            </w:r>
          </w:p>
        </w:tc>
      </w:tr>
      <w:tr w:rsidR="00FE43A0" w:rsidRPr="006B4968" w14:paraId="4D42AD7F" w14:textId="77777777" w:rsidTr="00FE43A0">
        <w:trPr>
          <w:trHeight w:val="56"/>
        </w:trPr>
        <w:tc>
          <w:tcPr>
            <w:tcW w:w="14652" w:type="dxa"/>
            <w:gridSpan w:val="5"/>
            <w:tcBorders>
              <w:top w:val="nil"/>
              <w:left w:val="nil"/>
              <w:bottom w:val="single" w:sz="4" w:space="0" w:color="000000"/>
              <w:right w:val="nil"/>
            </w:tcBorders>
          </w:tcPr>
          <w:p w14:paraId="096824F0" w14:textId="7548C317" w:rsidR="00FE43A0" w:rsidRPr="00FE43A0" w:rsidRDefault="00FF0896" w:rsidP="00FE43A0">
            <w:pPr>
              <w:ind w:hanging="98"/>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lastRenderedPageBreak/>
              <w:t>7</w:t>
            </w:r>
            <w:r w:rsidR="00FE43A0" w:rsidRPr="00FE43A0">
              <w:rPr>
                <w:rFonts w:ascii="Times New Roman" w:eastAsia="Times New Roman" w:hAnsi="Times New Roman" w:cs="Times New Roman"/>
                <w:color w:val="000000"/>
                <w:sz w:val="28"/>
                <w:szCs w:val="28"/>
                <w:lang w:val="kk-KZ" w:eastAsia="ru-RU"/>
              </w:rPr>
              <w:t>-кестенің жалғасы</w:t>
            </w:r>
          </w:p>
          <w:p w14:paraId="11FDB62E" w14:textId="77777777" w:rsidR="00FE43A0" w:rsidRPr="00FE43A0" w:rsidRDefault="00FE43A0" w:rsidP="00FE43A0">
            <w:pPr>
              <w:ind w:hanging="98"/>
              <w:jc w:val="both"/>
              <w:rPr>
                <w:rFonts w:ascii="Times New Roman" w:eastAsia="Times New Roman" w:hAnsi="Times New Roman" w:cs="Times New Roman"/>
                <w:color w:val="000000"/>
                <w:sz w:val="16"/>
                <w:szCs w:val="16"/>
                <w:lang w:val="kk-KZ" w:eastAsia="ru-RU"/>
              </w:rPr>
            </w:pPr>
          </w:p>
        </w:tc>
      </w:tr>
      <w:tr w:rsidR="00FE43A0" w:rsidRPr="006B4968" w14:paraId="15D641A6" w14:textId="77777777" w:rsidTr="00FE43A0">
        <w:trPr>
          <w:trHeight w:val="56"/>
        </w:trPr>
        <w:tc>
          <w:tcPr>
            <w:tcW w:w="2292" w:type="dxa"/>
            <w:tcBorders>
              <w:top w:val="single" w:sz="4" w:space="0" w:color="000000"/>
              <w:left w:val="single" w:sz="4" w:space="0" w:color="000000"/>
              <w:bottom w:val="single" w:sz="4" w:space="0" w:color="000000"/>
              <w:right w:val="single" w:sz="4" w:space="0" w:color="000000"/>
            </w:tcBorders>
          </w:tcPr>
          <w:p w14:paraId="6B4FB810" w14:textId="6CD7510B" w:rsidR="00FE43A0" w:rsidRPr="006B4968" w:rsidRDefault="00FE43A0" w:rsidP="00FE43A0">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w:t>
            </w:r>
          </w:p>
        </w:tc>
        <w:tc>
          <w:tcPr>
            <w:tcW w:w="2114" w:type="dxa"/>
            <w:tcBorders>
              <w:top w:val="single" w:sz="4" w:space="0" w:color="000000"/>
              <w:left w:val="single" w:sz="4" w:space="0" w:color="000000"/>
              <w:bottom w:val="single" w:sz="4" w:space="0" w:color="000000"/>
              <w:right w:val="single" w:sz="4" w:space="0" w:color="000000"/>
            </w:tcBorders>
          </w:tcPr>
          <w:p w14:paraId="6C5522F7" w14:textId="1B4D0E2E" w:rsidR="00FE43A0" w:rsidRPr="006B4968" w:rsidRDefault="00FE43A0" w:rsidP="00FE43A0">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2</w:t>
            </w:r>
          </w:p>
        </w:tc>
        <w:tc>
          <w:tcPr>
            <w:tcW w:w="3345" w:type="dxa"/>
            <w:tcBorders>
              <w:top w:val="single" w:sz="4" w:space="0" w:color="000000"/>
              <w:left w:val="single" w:sz="4" w:space="0" w:color="000000"/>
              <w:bottom w:val="single" w:sz="4" w:space="0" w:color="000000"/>
              <w:right w:val="single" w:sz="4" w:space="0" w:color="000000"/>
            </w:tcBorders>
          </w:tcPr>
          <w:p w14:paraId="192B3FD0" w14:textId="7625C5DC" w:rsidR="00FE43A0" w:rsidRPr="006B4968" w:rsidRDefault="00FE43A0" w:rsidP="00FE43A0">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3</w:t>
            </w:r>
          </w:p>
        </w:tc>
        <w:tc>
          <w:tcPr>
            <w:tcW w:w="2282" w:type="dxa"/>
            <w:tcBorders>
              <w:top w:val="single" w:sz="4" w:space="0" w:color="000000"/>
              <w:left w:val="single" w:sz="4" w:space="0" w:color="000000"/>
              <w:bottom w:val="single" w:sz="4" w:space="0" w:color="000000"/>
              <w:right w:val="single" w:sz="4" w:space="0" w:color="000000"/>
            </w:tcBorders>
          </w:tcPr>
          <w:p w14:paraId="2B3BDF90" w14:textId="2224903F" w:rsidR="00FE43A0" w:rsidRPr="006B4968" w:rsidRDefault="00FE43A0" w:rsidP="00FE43A0">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4</w:t>
            </w:r>
          </w:p>
        </w:tc>
        <w:tc>
          <w:tcPr>
            <w:tcW w:w="4619" w:type="dxa"/>
            <w:tcBorders>
              <w:top w:val="single" w:sz="4" w:space="0" w:color="000000"/>
              <w:left w:val="single" w:sz="4" w:space="0" w:color="000000"/>
              <w:bottom w:val="single" w:sz="4" w:space="0" w:color="000000"/>
              <w:right w:val="single" w:sz="4" w:space="0" w:color="000000"/>
            </w:tcBorders>
          </w:tcPr>
          <w:p w14:paraId="32FC585A" w14:textId="6FBE7602" w:rsidR="00FE43A0" w:rsidRPr="006B4968" w:rsidRDefault="00FE43A0" w:rsidP="00FE43A0">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5</w:t>
            </w:r>
          </w:p>
        </w:tc>
      </w:tr>
      <w:tr w:rsidR="00FE43A0" w:rsidRPr="00516A94" w14:paraId="7D6513F3" w14:textId="77777777" w:rsidTr="00FE43A0">
        <w:trPr>
          <w:trHeight w:val="459"/>
        </w:trPr>
        <w:tc>
          <w:tcPr>
            <w:tcW w:w="2292" w:type="dxa"/>
            <w:tcBorders>
              <w:top w:val="single" w:sz="4" w:space="0" w:color="000000"/>
              <w:left w:val="single" w:sz="4" w:space="0" w:color="000000"/>
              <w:bottom w:val="single" w:sz="4" w:space="0" w:color="000000"/>
              <w:right w:val="single" w:sz="4" w:space="0" w:color="000000"/>
            </w:tcBorders>
          </w:tcPr>
          <w:p w14:paraId="34CBE90F"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p>
        </w:tc>
        <w:tc>
          <w:tcPr>
            <w:tcW w:w="2114" w:type="dxa"/>
            <w:tcBorders>
              <w:top w:val="single" w:sz="4" w:space="0" w:color="000000"/>
              <w:left w:val="single" w:sz="4" w:space="0" w:color="000000"/>
              <w:bottom w:val="single" w:sz="4" w:space="0" w:color="000000"/>
              <w:right w:val="single" w:sz="4" w:space="0" w:color="000000"/>
            </w:tcBorders>
          </w:tcPr>
          <w:p w14:paraId="24BA454F"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әлсіреген</w:t>
            </w:r>
          </w:p>
          <w:p w14:paraId="1901AC43"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(терек)</w:t>
            </w:r>
          </w:p>
          <w:p w14:paraId="0DB8B6F3"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p>
        </w:tc>
        <w:tc>
          <w:tcPr>
            <w:tcW w:w="3345" w:type="dxa"/>
            <w:tcBorders>
              <w:top w:val="single" w:sz="4" w:space="0" w:color="000000"/>
              <w:left w:val="single" w:sz="4" w:space="0" w:color="000000"/>
              <w:bottom w:val="single" w:sz="4" w:space="0" w:color="000000"/>
              <w:right w:val="single" w:sz="4" w:space="0" w:color="000000"/>
            </w:tcBorders>
          </w:tcPr>
          <w:p w14:paraId="024F3B3C" w14:textId="117A3DCD"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Ағаш діңінде аур</w:t>
            </w:r>
            <w:r>
              <w:rPr>
                <w:rFonts w:ascii="Times New Roman" w:eastAsia="Times New Roman" w:hAnsi="Times New Roman" w:cs="Times New Roman"/>
                <w:color w:val="000000"/>
                <w:sz w:val="24"/>
                <w:szCs w:val="24"/>
                <w:lang w:val="kk-KZ" w:eastAsia="ru-RU"/>
              </w:rPr>
              <w:t xml:space="preserve">у көздері 1-2-ден, қоңыр түсті </w:t>
            </w:r>
            <w:r w:rsidRPr="006B4968">
              <w:rPr>
                <w:rFonts w:ascii="Times New Roman" w:eastAsia="Times New Roman" w:hAnsi="Times New Roman" w:cs="Times New Roman"/>
                <w:color w:val="000000"/>
                <w:sz w:val="24"/>
                <w:szCs w:val="24"/>
                <w:lang w:val="kk-KZ" w:eastAsia="ru-RU"/>
              </w:rPr>
              <w:t>иісті шырыш аққан. Жас теректер ауруға көбірек шалдыққан,</w:t>
            </w:r>
            <w:r>
              <w:rPr>
                <w:rFonts w:ascii="Times New Roman" w:eastAsia="Times New Roman" w:hAnsi="Times New Roman" w:cs="Times New Roman"/>
                <w:color w:val="000000"/>
                <w:sz w:val="24"/>
                <w:szCs w:val="24"/>
                <w:lang w:val="kk-KZ" w:eastAsia="ru-RU"/>
              </w:rPr>
              <w:t xml:space="preserve"> </w:t>
            </w:r>
            <w:r w:rsidRPr="006B4968">
              <w:rPr>
                <w:rFonts w:ascii="Times New Roman" w:eastAsia="Times New Roman" w:hAnsi="Times New Roman" w:cs="Times New Roman"/>
                <w:color w:val="000000"/>
                <w:sz w:val="24"/>
                <w:szCs w:val="24"/>
                <w:lang w:val="kk-KZ" w:eastAsia="ru-RU"/>
              </w:rPr>
              <w:t>бұтақтары сау,</w:t>
            </w:r>
          </w:p>
        </w:tc>
        <w:tc>
          <w:tcPr>
            <w:tcW w:w="2282" w:type="dxa"/>
            <w:tcBorders>
              <w:top w:val="single" w:sz="4" w:space="0" w:color="000000"/>
              <w:left w:val="single" w:sz="4" w:space="0" w:color="000000"/>
              <w:bottom w:val="single" w:sz="4" w:space="0" w:color="000000"/>
              <w:right w:val="single" w:sz="4" w:space="0" w:color="000000"/>
            </w:tcBorders>
          </w:tcPr>
          <w:p w14:paraId="74B3904F"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қатты әлсіреген</w:t>
            </w:r>
          </w:p>
          <w:p w14:paraId="27B41AEA"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(терек)</w:t>
            </w:r>
          </w:p>
          <w:p w14:paraId="34A00DB1"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p>
        </w:tc>
        <w:tc>
          <w:tcPr>
            <w:tcW w:w="4619" w:type="dxa"/>
            <w:tcBorders>
              <w:top w:val="single" w:sz="4" w:space="0" w:color="000000"/>
              <w:left w:val="single" w:sz="4" w:space="0" w:color="000000"/>
              <w:bottom w:val="single" w:sz="4" w:space="0" w:color="000000"/>
              <w:right w:val="single" w:sz="4" w:space="0" w:color="000000"/>
            </w:tcBorders>
          </w:tcPr>
          <w:p w14:paraId="7B3A0F2C" w14:textId="561B9B0F"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Жасы үлкен ағаштардың барлығында жара көздері бар, көлемдері үлкенді-кішілі, бұталары қураған.</w:t>
            </w:r>
          </w:p>
        </w:tc>
      </w:tr>
      <w:tr w:rsidR="00FE43A0" w:rsidRPr="006B4968" w14:paraId="27B499DA" w14:textId="77777777" w:rsidTr="00FE43A0">
        <w:trPr>
          <w:trHeight w:val="459"/>
        </w:trPr>
        <w:tc>
          <w:tcPr>
            <w:tcW w:w="2292" w:type="dxa"/>
            <w:tcBorders>
              <w:top w:val="single" w:sz="4" w:space="0" w:color="000000"/>
              <w:left w:val="single" w:sz="4" w:space="0" w:color="000000"/>
              <w:bottom w:val="single" w:sz="4" w:space="0" w:color="000000"/>
              <w:right w:val="single" w:sz="4" w:space="0" w:color="000000"/>
            </w:tcBorders>
            <w:hideMark/>
          </w:tcPr>
          <w:p w14:paraId="4CC56107"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Бауыржан Момышұлы көшесі</w:t>
            </w:r>
          </w:p>
        </w:tc>
        <w:tc>
          <w:tcPr>
            <w:tcW w:w="2114" w:type="dxa"/>
            <w:tcBorders>
              <w:top w:val="single" w:sz="4" w:space="0" w:color="000000"/>
              <w:left w:val="single" w:sz="4" w:space="0" w:color="000000"/>
              <w:bottom w:val="single" w:sz="4" w:space="0" w:color="000000"/>
              <w:right w:val="single" w:sz="4" w:space="0" w:color="000000"/>
            </w:tcBorders>
            <w:hideMark/>
          </w:tcPr>
          <w:p w14:paraId="4B28312C"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сау</w:t>
            </w:r>
          </w:p>
        </w:tc>
        <w:tc>
          <w:tcPr>
            <w:tcW w:w="3345" w:type="dxa"/>
            <w:tcBorders>
              <w:top w:val="single" w:sz="4" w:space="0" w:color="000000"/>
              <w:left w:val="single" w:sz="4" w:space="0" w:color="000000"/>
              <w:bottom w:val="single" w:sz="4" w:space="0" w:color="000000"/>
              <w:right w:val="single" w:sz="4" w:space="0" w:color="000000"/>
            </w:tcBorders>
            <w:hideMark/>
          </w:tcPr>
          <w:p w14:paraId="5FF3377B"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c>
          <w:tcPr>
            <w:tcW w:w="2282" w:type="dxa"/>
            <w:tcBorders>
              <w:top w:val="single" w:sz="4" w:space="0" w:color="000000"/>
              <w:left w:val="single" w:sz="4" w:space="0" w:color="000000"/>
              <w:bottom w:val="single" w:sz="4" w:space="0" w:color="000000"/>
              <w:right w:val="single" w:sz="4" w:space="0" w:color="000000"/>
            </w:tcBorders>
            <w:hideMark/>
          </w:tcPr>
          <w:p w14:paraId="10A44300"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сау</w:t>
            </w:r>
          </w:p>
        </w:tc>
        <w:tc>
          <w:tcPr>
            <w:tcW w:w="4619" w:type="dxa"/>
            <w:tcBorders>
              <w:top w:val="single" w:sz="4" w:space="0" w:color="000000"/>
              <w:left w:val="single" w:sz="4" w:space="0" w:color="000000"/>
              <w:bottom w:val="single" w:sz="4" w:space="0" w:color="000000"/>
              <w:right w:val="single" w:sz="4" w:space="0" w:color="000000"/>
            </w:tcBorders>
            <w:hideMark/>
          </w:tcPr>
          <w:p w14:paraId="08AB1E43"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r>
      <w:tr w:rsidR="00FE43A0" w:rsidRPr="006B4968" w14:paraId="075E031E" w14:textId="77777777" w:rsidTr="00FE43A0">
        <w:trPr>
          <w:trHeight w:val="56"/>
        </w:trPr>
        <w:tc>
          <w:tcPr>
            <w:tcW w:w="2292" w:type="dxa"/>
            <w:tcBorders>
              <w:top w:val="single" w:sz="4" w:space="0" w:color="000000"/>
              <w:left w:val="single" w:sz="4" w:space="0" w:color="000000"/>
              <w:bottom w:val="single" w:sz="4" w:space="0" w:color="000000"/>
              <w:right w:val="single" w:sz="4" w:space="0" w:color="000000"/>
            </w:tcBorders>
            <w:hideMark/>
          </w:tcPr>
          <w:p w14:paraId="567F0BCC"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Күйші Дина  көшесі</w:t>
            </w:r>
          </w:p>
        </w:tc>
        <w:tc>
          <w:tcPr>
            <w:tcW w:w="2114" w:type="dxa"/>
            <w:tcBorders>
              <w:top w:val="single" w:sz="4" w:space="0" w:color="000000"/>
              <w:left w:val="single" w:sz="4" w:space="0" w:color="000000"/>
              <w:bottom w:val="single" w:sz="4" w:space="0" w:color="000000"/>
              <w:right w:val="single" w:sz="4" w:space="0" w:color="000000"/>
            </w:tcBorders>
            <w:hideMark/>
          </w:tcPr>
          <w:p w14:paraId="62F47583"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Сау</w:t>
            </w:r>
          </w:p>
        </w:tc>
        <w:tc>
          <w:tcPr>
            <w:tcW w:w="3345" w:type="dxa"/>
            <w:tcBorders>
              <w:top w:val="single" w:sz="4" w:space="0" w:color="000000"/>
              <w:left w:val="single" w:sz="4" w:space="0" w:color="000000"/>
              <w:bottom w:val="single" w:sz="4" w:space="0" w:color="000000"/>
              <w:right w:val="single" w:sz="4" w:space="0" w:color="000000"/>
            </w:tcBorders>
            <w:hideMark/>
          </w:tcPr>
          <w:p w14:paraId="574D0BB7"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c>
          <w:tcPr>
            <w:tcW w:w="2282" w:type="dxa"/>
            <w:tcBorders>
              <w:top w:val="single" w:sz="4" w:space="0" w:color="000000"/>
              <w:left w:val="single" w:sz="4" w:space="0" w:color="000000"/>
              <w:bottom w:val="single" w:sz="4" w:space="0" w:color="000000"/>
              <w:right w:val="single" w:sz="4" w:space="0" w:color="000000"/>
            </w:tcBorders>
            <w:hideMark/>
          </w:tcPr>
          <w:p w14:paraId="41C73F40"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сау</w:t>
            </w:r>
          </w:p>
        </w:tc>
        <w:tc>
          <w:tcPr>
            <w:tcW w:w="4619" w:type="dxa"/>
            <w:tcBorders>
              <w:top w:val="single" w:sz="4" w:space="0" w:color="000000"/>
              <w:left w:val="single" w:sz="4" w:space="0" w:color="000000"/>
              <w:bottom w:val="single" w:sz="4" w:space="0" w:color="000000"/>
              <w:right w:val="single" w:sz="4" w:space="0" w:color="000000"/>
            </w:tcBorders>
            <w:hideMark/>
          </w:tcPr>
          <w:p w14:paraId="13D256F0"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r>
      <w:tr w:rsidR="00FE43A0" w:rsidRPr="006B4968" w14:paraId="2F3E4143" w14:textId="77777777" w:rsidTr="00FE43A0">
        <w:trPr>
          <w:trHeight w:val="56"/>
        </w:trPr>
        <w:tc>
          <w:tcPr>
            <w:tcW w:w="2292" w:type="dxa"/>
            <w:tcBorders>
              <w:top w:val="single" w:sz="4" w:space="0" w:color="000000"/>
              <w:left w:val="single" w:sz="4" w:space="0" w:color="000000"/>
              <w:bottom w:val="single" w:sz="4" w:space="0" w:color="000000"/>
              <w:right w:val="single" w:sz="4" w:space="0" w:color="000000"/>
            </w:tcBorders>
            <w:hideMark/>
          </w:tcPr>
          <w:p w14:paraId="3CAA45C7"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Жирентаев  көшесі</w:t>
            </w:r>
          </w:p>
        </w:tc>
        <w:tc>
          <w:tcPr>
            <w:tcW w:w="2114" w:type="dxa"/>
            <w:tcBorders>
              <w:top w:val="single" w:sz="4" w:space="0" w:color="000000"/>
              <w:left w:val="single" w:sz="4" w:space="0" w:color="000000"/>
              <w:bottom w:val="single" w:sz="4" w:space="0" w:color="000000"/>
              <w:right w:val="single" w:sz="4" w:space="0" w:color="000000"/>
            </w:tcBorders>
            <w:hideMark/>
          </w:tcPr>
          <w:p w14:paraId="6B43BFC1"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сау</w:t>
            </w:r>
          </w:p>
        </w:tc>
        <w:tc>
          <w:tcPr>
            <w:tcW w:w="3345" w:type="dxa"/>
            <w:tcBorders>
              <w:top w:val="single" w:sz="4" w:space="0" w:color="000000"/>
              <w:left w:val="single" w:sz="4" w:space="0" w:color="000000"/>
              <w:bottom w:val="single" w:sz="4" w:space="0" w:color="000000"/>
              <w:right w:val="single" w:sz="4" w:space="0" w:color="000000"/>
            </w:tcBorders>
            <w:hideMark/>
          </w:tcPr>
          <w:p w14:paraId="21202E80"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c>
          <w:tcPr>
            <w:tcW w:w="2282" w:type="dxa"/>
            <w:tcBorders>
              <w:top w:val="single" w:sz="4" w:space="0" w:color="000000"/>
              <w:left w:val="single" w:sz="4" w:space="0" w:color="000000"/>
              <w:bottom w:val="single" w:sz="4" w:space="0" w:color="000000"/>
              <w:right w:val="single" w:sz="4" w:space="0" w:color="000000"/>
            </w:tcBorders>
            <w:hideMark/>
          </w:tcPr>
          <w:p w14:paraId="6AA4A0D1"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сау</w:t>
            </w:r>
          </w:p>
        </w:tc>
        <w:tc>
          <w:tcPr>
            <w:tcW w:w="4619" w:type="dxa"/>
            <w:tcBorders>
              <w:top w:val="single" w:sz="4" w:space="0" w:color="000000"/>
              <w:left w:val="single" w:sz="4" w:space="0" w:color="000000"/>
              <w:bottom w:val="single" w:sz="4" w:space="0" w:color="000000"/>
              <w:right w:val="single" w:sz="4" w:space="0" w:color="000000"/>
            </w:tcBorders>
            <w:hideMark/>
          </w:tcPr>
          <w:p w14:paraId="48BA543B"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r>
      <w:tr w:rsidR="00FE43A0" w:rsidRPr="006B4968" w14:paraId="7D8910D6" w14:textId="77777777" w:rsidTr="00FE43A0">
        <w:trPr>
          <w:trHeight w:val="56"/>
        </w:trPr>
        <w:tc>
          <w:tcPr>
            <w:tcW w:w="2292" w:type="dxa"/>
            <w:tcBorders>
              <w:top w:val="single" w:sz="4" w:space="0" w:color="000000"/>
              <w:left w:val="single" w:sz="4" w:space="0" w:color="000000"/>
              <w:bottom w:val="single" w:sz="4" w:space="0" w:color="000000"/>
              <w:right w:val="single" w:sz="4" w:space="0" w:color="000000"/>
            </w:tcBorders>
            <w:hideMark/>
          </w:tcPr>
          <w:p w14:paraId="025A7B6A"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Сатпаев  көшесі</w:t>
            </w:r>
          </w:p>
        </w:tc>
        <w:tc>
          <w:tcPr>
            <w:tcW w:w="2114" w:type="dxa"/>
            <w:tcBorders>
              <w:top w:val="single" w:sz="4" w:space="0" w:color="000000"/>
              <w:left w:val="single" w:sz="4" w:space="0" w:color="000000"/>
              <w:bottom w:val="single" w:sz="4" w:space="0" w:color="000000"/>
              <w:right w:val="single" w:sz="4" w:space="0" w:color="000000"/>
            </w:tcBorders>
            <w:hideMark/>
          </w:tcPr>
          <w:p w14:paraId="643D3D57"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сау</w:t>
            </w:r>
          </w:p>
        </w:tc>
        <w:tc>
          <w:tcPr>
            <w:tcW w:w="3345" w:type="dxa"/>
            <w:tcBorders>
              <w:top w:val="single" w:sz="4" w:space="0" w:color="000000"/>
              <w:left w:val="single" w:sz="4" w:space="0" w:color="000000"/>
              <w:bottom w:val="single" w:sz="4" w:space="0" w:color="000000"/>
              <w:right w:val="single" w:sz="4" w:space="0" w:color="000000"/>
            </w:tcBorders>
            <w:hideMark/>
          </w:tcPr>
          <w:p w14:paraId="1C67166A"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c>
          <w:tcPr>
            <w:tcW w:w="2282" w:type="dxa"/>
            <w:tcBorders>
              <w:top w:val="single" w:sz="4" w:space="0" w:color="000000"/>
              <w:left w:val="single" w:sz="4" w:space="0" w:color="000000"/>
              <w:bottom w:val="single" w:sz="4" w:space="0" w:color="000000"/>
              <w:right w:val="single" w:sz="4" w:space="0" w:color="000000"/>
            </w:tcBorders>
            <w:hideMark/>
          </w:tcPr>
          <w:p w14:paraId="39D3A8E4"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сау</w:t>
            </w:r>
          </w:p>
        </w:tc>
        <w:tc>
          <w:tcPr>
            <w:tcW w:w="4619" w:type="dxa"/>
            <w:tcBorders>
              <w:top w:val="single" w:sz="4" w:space="0" w:color="000000"/>
              <w:left w:val="single" w:sz="4" w:space="0" w:color="000000"/>
              <w:bottom w:val="single" w:sz="4" w:space="0" w:color="000000"/>
              <w:right w:val="single" w:sz="4" w:space="0" w:color="000000"/>
            </w:tcBorders>
          </w:tcPr>
          <w:p w14:paraId="3FA6D012" w14:textId="10258A9E"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r>
      <w:tr w:rsidR="00FE43A0" w:rsidRPr="006B4968" w14:paraId="7A1357DB" w14:textId="77777777" w:rsidTr="00FE43A0">
        <w:trPr>
          <w:trHeight w:val="58"/>
        </w:trPr>
        <w:tc>
          <w:tcPr>
            <w:tcW w:w="2292" w:type="dxa"/>
            <w:vMerge w:val="restart"/>
            <w:tcBorders>
              <w:top w:val="single" w:sz="4" w:space="0" w:color="000000"/>
              <w:left w:val="single" w:sz="4" w:space="0" w:color="000000"/>
              <w:bottom w:val="single" w:sz="4" w:space="0" w:color="000000"/>
              <w:right w:val="single" w:sz="4" w:space="0" w:color="000000"/>
            </w:tcBorders>
            <w:hideMark/>
          </w:tcPr>
          <w:p w14:paraId="0E57DAD4"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Бараев  көшесі</w:t>
            </w:r>
          </w:p>
          <w:p w14:paraId="5B72BEDF" w14:textId="77777777" w:rsidR="00FE43A0" w:rsidRPr="006B4968" w:rsidRDefault="00FE43A0" w:rsidP="00FE43A0">
            <w:pPr>
              <w:jc w:val="both"/>
              <w:rPr>
                <w:rFonts w:ascii="Times New Roman" w:eastAsia="Times New Roman" w:hAnsi="Times New Roman" w:cs="Times New Roman"/>
                <w:sz w:val="24"/>
                <w:szCs w:val="24"/>
                <w:lang w:val="kk-KZ" w:eastAsia="ru-RU"/>
              </w:rPr>
            </w:pPr>
            <w:r w:rsidRPr="006B4968">
              <w:rPr>
                <w:rFonts w:ascii="Times New Roman" w:eastAsia="Times New Roman" w:hAnsi="Times New Roman" w:cs="Times New Roman"/>
                <w:sz w:val="24"/>
                <w:szCs w:val="24"/>
                <w:lang w:val="kk-KZ" w:eastAsia="ru-RU"/>
              </w:rPr>
              <w:t>№ 51ᵒ09075</w:t>
            </w:r>
          </w:p>
          <w:p w14:paraId="5C115244"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sz w:val="24"/>
                <w:szCs w:val="24"/>
                <w:lang w:val="kk-KZ" w:eastAsia="ru-RU"/>
              </w:rPr>
              <w:t>Е 071ᵒ25935</w:t>
            </w:r>
          </w:p>
        </w:tc>
        <w:tc>
          <w:tcPr>
            <w:tcW w:w="2114" w:type="dxa"/>
            <w:tcBorders>
              <w:top w:val="single" w:sz="4" w:space="0" w:color="000000"/>
              <w:left w:val="single" w:sz="4" w:space="0" w:color="auto"/>
              <w:bottom w:val="single" w:sz="4" w:space="0" w:color="auto"/>
              <w:right w:val="single" w:sz="4" w:space="0" w:color="000000"/>
            </w:tcBorders>
            <w:hideMark/>
          </w:tcPr>
          <w:p w14:paraId="238C3737" w14:textId="16DA9035"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Сау</w:t>
            </w:r>
            <w:r>
              <w:rPr>
                <w:rFonts w:ascii="Times New Roman" w:eastAsia="Times New Roman" w:hAnsi="Times New Roman" w:cs="Times New Roman"/>
                <w:color w:val="000000"/>
                <w:sz w:val="24"/>
                <w:szCs w:val="24"/>
                <w:lang w:val="kk-KZ" w:eastAsia="ru-RU"/>
              </w:rPr>
              <w:t xml:space="preserve"> </w:t>
            </w:r>
            <w:r w:rsidRPr="006B4968">
              <w:rPr>
                <w:rFonts w:ascii="Times New Roman" w:eastAsia="Times New Roman" w:hAnsi="Times New Roman" w:cs="Times New Roman"/>
                <w:color w:val="000000"/>
                <w:sz w:val="24"/>
                <w:szCs w:val="24"/>
                <w:lang w:val="kk-KZ" w:eastAsia="ru-RU"/>
              </w:rPr>
              <w:t>(қайың)</w:t>
            </w:r>
          </w:p>
        </w:tc>
        <w:tc>
          <w:tcPr>
            <w:tcW w:w="3345" w:type="dxa"/>
            <w:tcBorders>
              <w:top w:val="single" w:sz="4" w:space="0" w:color="000000"/>
              <w:left w:val="single" w:sz="4" w:space="0" w:color="000000"/>
              <w:bottom w:val="single" w:sz="4" w:space="0" w:color="000000"/>
              <w:right w:val="single" w:sz="4" w:space="0" w:color="000000"/>
            </w:tcBorders>
            <w:hideMark/>
          </w:tcPr>
          <w:p w14:paraId="552F05EE"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c>
          <w:tcPr>
            <w:tcW w:w="2282" w:type="dxa"/>
            <w:tcBorders>
              <w:top w:val="single" w:sz="4" w:space="0" w:color="000000"/>
              <w:left w:val="single" w:sz="4" w:space="0" w:color="000000"/>
              <w:bottom w:val="single" w:sz="4" w:space="0" w:color="auto"/>
              <w:right w:val="single" w:sz="4" w:space="0" w:color="auto"/>
            </w:tcBorders>
          </w:tcPr>
          <w:p w14:paraId="060E3891" w14:textId="59DAF0D5"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 xml:space="preserve">сау (қайың) </w:t>
            </w:r>
          </w:p>
        </w:tc>
        <w:tc>
          <w:tcPr>
            <w:tcW w:w="4619" w:type="dxa"/>
            <w:tcBorders>
              <w:top w:val="single" w:sz="4" w:space="0" w:color="000000"/>
              <w:left w:val="single" w:sz="4" w:space="0" w:color="auto"/>
              <w:bottom w:val="single" w:sz="4" w:space="0" w:color="auto"/>
              <w:right w:val="single" w:sz="4" w:space="0" w:color="000000"/>
            </w:tcBorders>
          </w:tcPr>
          <w:p w14:paraId="29DF6430" w14:textId="3F560255"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r>
      <w:tr w:rsidR="00FE43A0" w:rsidRPr="00516A94" w14:paraId="0A0AB4A5" w14:textId="77777777" w:rsidTr="00FE43A0">
        <w:trPr>
          <w:trHeight w:val="532"/>
        </w:trPr>
        <w:tc>
          <w:tcPr>
            <w:tcW w:w="2292" w:type="dxa"/>
            <w:vMerge/>
            <w:tcBorders>
              <w:top w:val="single" w:sz="4" w:space="0" w:color="000000"/>
              <w:left w:val="single" w:sz="4" w:space="0" w:color="000000"/>
              <w:bottom w:val="single" w:sz="4" w:space="0" w:color="000000"/>
              <w:right w:val="single" w:sz="4" w:space="0" w:color="000000"/>
            </w:tcBorders>
            <w:vAlign w:val="center"/>
            <w:hideMark/>
          </w:tcPr>
          <w:p w14:paraId="531E6544" w14:textId="77777777" w:rsidR="00FE43A0" w:rsidRPr="006B4968" w:rsidRDefault="00FE43A0" w:rsidP="00FE43A0">
            <w:pPr>
              <w:rPr>
                <w:rFonts w:ascii="Times New Roman" w:eastAsia="Times New Roman" w:hAnsi="Times New Roman" w:cs="Times New Roman"/>
                <w:color w:val="000000"/>
                <w:sz w:val="24"/>
                <w:szCs w:val="24"/>
                <w:lang w:val="kk-KZ" w:eastAsia="ru-RU"/>
              </w:rPr>
            </w:pPr>
          </w:p>
        </w:tc>
        <w:tc>
          <w:tcPr>
            <w:tcW w:w="2114" w:type="dxa"/>
            <w:tcBorders>
              <w:top w:val="single" w:sz="4" w:space="0" w:color="auto"/>
              <w:left w:val="single" w:sz="4" w:space="0" w:color="auto"/>
              <w:bottom w:val="single" w:sz="4" w:space="0" w:color="000000"/>
              <w:right w:val="single" w:sz="4" w:space="0" w:color="000000"/>
            </w:tcBorders>
            <w:hideMark/>
          </w:tcPr>
          <w:p w14:paraId="501FD385"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сау</w:t>
            </w:r>
          </w:p>
          <w:p w14:paraId="70026BC8"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(терек)</w:t>
            </w:r>
          </w:p>
        </w:tc>
        <w:tc>
          <w:tcPr>
            <w:tcW w:w="3345" w:type="dxa"/>
            <w:tcBorders>
              <w:top w:val="single" w:sz="4" w:space="0" w:color="000000"/>
              <w:left w:val="single" w:sz="4" w:space="0" w:color="000000"/>
              <w:bottom w:val="single" w:sz="4" w:space="0" w:color="000000"/>
              <w:right w:val="single" w:sz="4" w:space="0" w:color="000000"/>
            </w:tcBorders>
            <w:hideMark/>
          </w:tcPr>
          <w:p w14:paraId="27EDC906"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c>
          <w:tcPr>
            <w:tcW w:w="2282" w:type="dxa"/>
            <w:tcBorders>
              <w:top w:val="single" w:sz="4" w:space="0" w:color="auto"/>
              <w:left w:val="single" w:sz="4" w:space="0" w:color="000000"/>
              <w:bottom w:val="single" w:sz="4" w:space="0" w:color="000000"/>
              <w:right w:val="single" w:sz="4" w:space="0" w:color="auto"/>
            </w:tcBorders>
            <w:hideMark/>
          </w:tcPr>
          <w:p w14:paraId="6845BE46"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 xml:space="preserve">әлсіреген (терек) </w:t>
            </w:r>
          </w:p>
        </w:tc>
        <w:tc>
          <w:tcPr>
            <w:tcW w:w="4619" w:type="dxa"/>
            <w:tcBorders>
              <w:top w:val="single" w:sz="4" w:space="0" w:color="auto"/>
              <w:left w:val="single" w:sz="4" w:space="0" w:color="auto"/>
              <w:bottom w:val="single" w:sz="4" w:space="0" w:color="000000"/>
              <w:right w:val="single" w:sz="4" w:space="0" w:color="000000"/>
            </w:tcBorders>
            <w:hideMark/>
          </w:tcPr>
          <w:p w14:paraId="56A16E20" w14:textId="4EB2B748"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Діңдерінде қоңыр түсті эксудат аққан 1-2</w:t>
            </w:r>
            <w:r>
              <w:rPr>
                <w:rFonts w:ascii="Times New Roman" w:eastAsia="Times New Roman" w:hAnsi="Times New Roman" w:cs="Times New Roman"/>
                <w:color w:val="000000"/>
                <w:sz w:val="24"/>
                <w:szCs w:val="24"/>
                <w:lang w:val="kk-KZ" w:eastAsia="ru-RU"/>
              </w:rPr>
              <w:t>-</w:t>
            </w:r>
            <w:r w:rsidRPr="006B4968">
              <w:rPr>
                <w:rFonts w:ascii="Times New Roman" w:eastAsia="Times New Roman" w:hAnsi="Times New Roman" w:cs="Times New Roman"/>
                <w:color w:val="000000"/>
                <w:sz w:val="24"/>
                <w:szCs w:val="24"/>
                <w:lang w:val="kk-KZ" w:eastAsia="ru-RU"/>
              </w:rPr>
              <w:t>ден обыр жарақаттары пайда болған, бұтақтары таза.</w:t>
            </w:r>
          </w:p>
        </w:tc>
      </w:tr>
      <w:tr w:rsidR="00FE43A0" w:rsidRPr="006B4968" w14:paraId="38744585" w14:textId="77777777" w:rsidTr="00FE43A0">
        <w:trPr>
          <w:trHeight w:val="309"/>
        </w:trPr>
        <w:tc>
          <w:tcPr>
            <w:tcW w:w="2292" w:type="dxa"/>
            <w:vMerge w:val="restart"/>
            <w:tcBorders>
              <w:top w:val="single" w:sz="4" w:space="0" w:color="000000"/>
              <w:left w:val="single" w:sz="4" w:space="0" w:color="000000"/>
              <w:bottom w:val="single" w:sz="4" w:space="0" w:color="000000"/>
              <w:right w:val="single" w:sz="4" w:space="0" w:color="000000"/>
            </w:tcBorders>
            <w:hideMark/>
          </w:tcPr>
          <w:p w14:paraId="57C0CA73"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Петров   көшесі</w:t>
            </w:r>
          </w:p>
        </w:tc>
        <w:tc>
          <w:tcPr>
            <w:tcW w:w="2114" w:type="dxa"/>
            <w:tcBorders>
              <w:top w:val="single" w:sz="4" w:space="0" w:color="000000"/>
              <w:left w:val="single" w:sz="4" w:space="0" w:color="000000"/>
              <w:bottom w:val="single" w:sz="4" w:space="0" w:color="000000"/>
              <w:right w:val="single" w:sz="4" w:space="0" w:color="000000"/>
            </w:tcBorders>
          </w:tcPr>
          <w:p w14:paraId="5D15810D" w14:textId="22422B44" w:rsidR="00FE43A0" w:rsidRPr="006B4968" w:rsidRDefault="00FE43A0" w:rsidP="00FE43A0">
            <w:pPr>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сау (қайың)</w:t>
            </w:r>
          </w:p>
        </w:tc>
        <w:tc>
          <w:tcPr>
            <w:tcW w:w="3345" w:type="dxa"/>
            <w:tcBorders>
              <w:top w:val="single" w:sz="4" w:space="0" w:color="000000"/>
              <w:left w:val="single" w:sz="4" w:space="0" w:color="000000"/>
              <w:bottom w:val="single" w:sz="4" w:space="0" w:color="000000"/>
              <w:right w:val="single" w:sz="4" w:space="0" w:color="000000"/>
            </w:tcBorders>
            <w:hideMark/>
          </w:tcPr>
          <w:p w14:paraId="1D04C7D6"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c>
          <w:tcPr>
            <w:tcW w:w="2282" w:type="dxa"/>
            <w:tcBorders>
              <w:top w:val="single" w:sz="4" w:space="0" w:color="000000"/>
              <w:left w:val="single" w:sz="4" w:space="0" w:color="000000"/>
              <w:bottom w:val="single" w:sz="4" w:space="0" w:color="auto"/>
              <w:right w:val="single" w:sz="4" w:space="0" w:color="auto"/>
            </w:tcBorders>
          </w:tcPr>
          <w:p w14:paraId="693C1AC3" w14:textId="0B438128"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сау (қайың)</w:t>
            </w:r>
          </w:p>
        </w:tc>
        <w:tc>
          <w:tcPr>
            <w:tcW w:w="4619" w:type="dxa"/>
            <w:tcBorders>
              <w:top w:val="single" w:sz="4" w:space="0" w:color="000000"/>
              <w:left w:val="single" w:sz="4" w:space="0" w:color="auto"/>
              <w:bottom w:val="single" w:sz="4" w:space="0" w:color="auto"/>
              <w:right w:val="single" w:sz="4" w:space="0" w:color="000000"/>
            </w:tcBorders>
          </w:tcPr>
          <w:p w14:paraId="212F8E56" w14:textId="37BE8006"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r>
      <w:tr w:rsidR="00FE43A0" w:rsidRPr="006B4968" w14:paraId="281BF024" w14:textId="77777777" w:rsidTr="00FE43A0">
        <w:trPr>
          <w:trHeight w:val="56"/>
        </w:trPr>
        <w:tc>
          <w:tcPr>
            <w:tcW w:w="2292" w:type="dxa"/>
            <w:vMerge/>
            <w:tcBorders>
              <w:top w:val="single" w:sz="4" w:space="0" w:color="000000"/>
              <w:left w:val="single" w:sz="4" w:space="0" w:color="000000"/>
              <w:bottom w:val="single" w:sz="4" w:space="0" w:color="000000"/>
              <w:right w:val="single" w:sz="4" w:space="0" w:color="000000"/>
            </w:tcBorders>
            <w:vAlign w:val="center"/>
            <w:hideMark/>
          </w:tcPr>
          <w:p w14:paraId="5F9BD5B5" w14:textId="77777777" w:rsidR="00FE43A0" w:rsidRPr="006B4968" w:rsidRDefault="00FE43A0" w:rsidP="00FE43A0">
            <w:pPr>
              <w:rPr>
                <w:rFonts w:ascii="Times New Roman" w:eastAsia="Times New Roman" w:hAnsi="Times New Roman" w:cs="Times New Roman"/>
                <w:color w:val="000000"/>
                <w:sz w:val="24"/>
                <w:szCs w:val="24"/>
                <w:lang w:val="kk-KZ" w:eastAsia="ru-RU"/>
              </w:rPr>
            </w:pPr>
          </w:p>
        </w:tc>
        <w:tc>
          <w:tcPr>
            <w:tcW w:w="2114" w:type="dxa"/>
            <w:tcBorders>
              <w:top w:val="single" w:sz="4" w:space="0" w:color="000000"/>
              <w:left w:val="single" w:sz="4" w:space="0" w:color="000000"/>
              <w:bottom w:val="single" w:sz="4" w:space="0" w:color="000000"/>
              <w:right w:val="single" w:sz="4" w:space="0" w:color="000000"/>
            </w:tcBorders>
            <w:hideMark/>
          </w:tcPr>
          <w:p w14:paraId="78626B26"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сау (терек)</w:t>
            </w:r>
          </w:p>
        </w:tc>
        <w:tc>
          <w:tcPr>
            <w:tcW w:w="3345" w:type="dxa"/>
            <w:tcBorders>
              <w:top w:val="single" w:sz="4" w:space="0" w:color="000000"/>
              <w:left w:val="single" w:sz="4" w:space="0" w:color="000000"/>
              <w:bottom w:val="single" w:sz="4" w:space="0" w:color="000000"/>
              <w:right w:val="single" w:sz="4" w:space="0" w:color="000000"/>
            </w:tcBorders>
            <w:hideMark/>
          </w:tcPr>
          <w:p w14:paraId="72B58E4F"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c>
          <w:tcPr>
            <w:tcW w:w="2282" w:type="dxa"/>
            <w:tcBorders>
              <w:top w:val="single" w:sz="4" w:space="0" w:color="auto"/>
              <w:left w:val="single" w:sz="4" w:space="0" w:color="000000"/>
              <w:bottom w:val="single" w:sz="4" w:space="0" w:color="000000"/>
              <w:right w:val="single" w:sz="4" w:space="0" w:color="auto"/>
            </w:tcBorders>
            <w:hideMark/>
          </w:tcPr>
          <w:p w14:paraId="2B0BDD54" w14:textId="69746DF2"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сау</w:t>
            </w:r>
            <w:r>
              <w:rPr>
                <w:rFonts w:ascii="Times New Roman" w:eastAsia="Times New Roman" w:hAnsi="Times New Roman" w:cs="Times New Roman"/>
                <w:color w:val="000000"/>
                <w:sz w:val="24"/>
                <w:szCs w:val="24"/>
                <w:lang w:val="kk-KZ" w:eastAsia="ru-RU"/>
              </w:rPr>
              <w:t xml:space="preserve"> </w:t>
            </w:r>
            <w:r w:rsidRPr="006B4968">
              <w:rPr>
                <w:rFonts w:ascii="Times New Roman" w:eastAsia="Times New Roman" w:hAnsi="Times New Roman" w:cs="Times New Roman"/>
                <w:color w:val="000000"/>
                <w:sz w:val="24"/>
                <w:szCs w:val="24"/>
                <w:lang w:val="kk-KZ" w:eastAsia="ru-RU"/>
              </w:rPr>
              <w:t>(терек)</w:t>
            </w:r>
          </w:p>
        </w:tc>
        <w:tc>
          <w:tcPr>
            <w:tcW w:w="4619" w:type="dxa"/>
            <w:tcBorders>
              <w:top w:val="single" w:sz="4" w:space="0" w:color="auto"/>
              <w:left w:val="single" w:sz="4" w:space="0" w:color="auto"/>
              <w:bottom w:val="single" w:sz="4" w:space="0" w:color="000000"/>
              <w:right w:val="single" w:sz="4" w:space="0" w:color="000000"/>
            </w:tcBorders>
            <w:hideMark/>
          </w:tcPr>
          <w:p w14:paraId="0136A31B" w14:textId="77777777" w:rsidR="00FE43A0" w:rsidRPr="006B4968" w:rsidRDefault="00FE43A0" w:rsidP="00FE43A0">
            <w:pPr>
              <w:spacing w:line="228" w:lineRule="auto"/>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r>
      <w:tr w:rsidR="00FE43A0" w:rsidRPr="00FE43A0" w14:paraId="265F78C0" w14:textId="77777777" w:rsidTr="00FE43A0">
        <w:trPr>
          <w:trHeight w:val="731"/>
        </w:trPr>
        <w:tc>
          <w:tcPr>
            <w:tcW w:w="2292" w:type="dxa"/>
            <w:vMerge w:val="restart"/>
            <w:tcBorders>
              <w:top w:val="single" w:sz="4" w:space="0" w:color="000000"/>
              <w:left w:val="single" w:sz="4" w:space="0" w:color="000000"/>
              <w:bottom w:val="single" w:sz="4" w:space="0" w:color="000000"/>
              <w:right w:val="single" w:sz="4" w:space="0" w:color="000000"/>
            </w:tcBorders>
            <w:hideMark/>
          </w:tcPr>
          <w:p w14:paraId="52D86ACC" w14:textId="77777777" w:rsidR="00FE43A0" w:rsidRPr="006B4968" w:rsidRDefault="00FE43A0" w:rsidP="00FE43A0">
            <w:pPr>
              <w:jc w:val="both"/>
              <w:rPr>
                <w:rFonts w:ascii="Times New Roman" w:eastAsia="Times New Roman" w:hAnsi="Times New Roman" w:cs="Times New Roman"/>
                <w:sz w:val="24"/>
                <w:szCs w:val="24"/>
                <w:lang w:val="kk-KZ" w:eastAsia="ru-RU"/>
              </w:rPr>
            </w:pPr>
            <w:r w:rsidRPr="006B4968">
              <w:rPr>
                <w:rFonts w:ascii="Times New Roman" w:eastAsia="Times New Roman" w:hAnsi="Times New Roman" w:cs="Times New Roman"/>
                <w:sz w:val="24"/>
                <w:szCs w:val="24"/>
                <w:lang w:val="kk-KZ" w:eastAsia="ru-RU"/>
              </w:rPr>
              <w:t xml:space="preserve">Жерұйық паркі </w:t>
            </w:r>
          </w:p>
          <w:p w14:paraId="5385F1A8" w14:textId="77777777" w:rsidR="00FE43A0" w:rsidRPr="006B4968" w:rsidRDefault="00FE43A0" w:rsidP="00FE43A0">
            <w:pPr>
              <w:jc w:val="both"/>
              <w:rPr>
                <w:rFonts w:ascii="Times New Roman" w:eastAsia="Times New Roman" w:hAnsi="Times New Roman" w:cs="Times New Roman"/>
                <w:sz w:val="24"/>
                <w:szCs w:val="24"/>
                <w:lang w:val="kk-KZ" w:eastAsia="ru-RU"/>
              </w:rPr>
            </w:pPr>
            <w:r w:rsidRPr="006B4968">
              <w:rPr>
                <w:rFonts w:ascii="Times New Roman" w:eastAsia="Times New Roman" w:hAnsi="Times New Roman" w:cs="Times New Roman"/>
                <w:sz w:val="24"/>
                <w:szCs w:val="24"/>
                <w:lang w:val="kk-KZ" w:eastAsia="ru-RU"/>
              </w:rPr>
              <w:t>№ 51ᵒ25611</w:t>
            </w:r>
          </w:p>
          <w:p w14:paraId="54949E96" w14:textId="77777777" w:rsidR="00FE43A0" w:rsidRPr="006B4968" w:rsidRDefault="00FE43A0" w:rsidP="00FE43A0">
            <w:pPr>
              <w:jc w:val="both"/>
              <w:rPr>
                <w:rFonts w:ascii="Times New Roman" w:eastAsia="Times New Roman" w:hAnsi="Times New Roman" w:cs="Times New Roman"/>
                <w:sz w:val="24"/>
                <w:szCs w:val="24"/>
                <w:lang w:val="kk-KZ" w:eastAsia="ru-RU"/>
              </w:rPr>
            </w:pPr>
            <w:r w:rsidRPr="006B4968">
              <w:rPr>
                <w:rFonts w:ascii="Times New Roman" w:eastAsia="Times New Roman" w:hAnsi="Times New Roman" w:cs="Times New Roman"/>
                <w:sz w:val="24"/>
                <w:szCs w:val="24"/>
                <w:lang w:val="kk-KZ" w:eastAsia="ru-RU"/>
              </w:rPr>
              <w:t>Е 071ᵒ57916</w:t>
            </w:r>
          </w:p>
        </w:tc>
        <w:tc>
          <w:tcPr>
            <w:tcW w:w="2114" w:type="dxa"/>
            <w:tcBorders>
              <w:top w:val="single" w:sz="4" w:space="0" w:color="000000"/>
              <w:left w:val="single" w:sz="4" w:space="0" w:color="000000"/>
              <w:bottom w:val="single" w:sz="4" w:space="0" w:color="000000"/>
              <w:right w:val="single" w:sz="4" w:space="0" w:color="000000"/>
            </w:tcBorders>
          </w:tcPr>
          <w:p w14:paraId="6494B130"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әлсіреген</w:t>
            </w:r>
          </w:p>
          <w:p w14:paraId="375E7054"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(қайың)</w:t>
            </w:r>
          </w:p>
          <w:p w14:paraId="7C580E85"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p>
        </w:tc>
        <w:tc>
          <w:tcPr>
            <w:tcW w:w="3345" w:type="dxa"/>
            <w:tcBorders>
              <w:top w:val="single" w:sz="4" w:space="0" w:color="000000"/>
              <w:left w:val="single" w:sz="4" w:space="0" w:color="000000"/>
              <w:bottom w:val="single" w:sz="4" w:space="0" w:color="000000"/>
              <w:right w:val="single" w:sz="4" w:space="0" w:color="000000"/>
            </w:tcBorders>
            <w:hideMark/>
          </w:tcPr>
          <w:p w14:paraId="5931FE13" w14:textId="77FCFD2F" w:rsidR="00FE43A0" w:rsidRPr="00FA5E7B" w:rsidRDefault="00FE43A0" w:rsidP="00FE43A0">
            <w:pPr>
              <w:spacing w:line="228" w:lineRule="auto"/>
              <w:jc w:val="both"/>
              <w:rPr>
                <w:rFonts w:ascii="Times New Roman" w:eastAsia="Times New Roman" w:hAnsi="Times New Roman" w:cs="Times New Roman"/>
                <w:color w:val="000000"/>
                <w:sz w:val="23"/>
                <w:szCs w:val="23"/>
                <w:lang w:val="kk-KZ" w:eastAsia="ru-RU"/>
              </w:rPr>
            </w:pPr>
            <w:r w:rsidRPr="00FA5E7B">
              <w:rPr>
                <w:rFonts w:ascii="Times New Roman" w:eastAsia="Times New Roman" w:hAnsi="Times New Roman" w:cs="Times New Roman"/>
                <w:color w:val="000000"/>
                <w:sz w:val="23"/>
                <w:szCs w:val="23"/>
                <w:lang w:val="kk-KZ" w:eastAsia="ru-RU"/>
              </w:rPr>
              <w:t>Ағаш бұталарында обыр жарақаттары өте аз кездеседі, жас ағаш отырғызылымдары аурудан таза</w:t>
            </w:r>
          </w:p>
        </w:tc>
        <w:tc>
          <w:tcPr>
            <w:tcW w:w="2282" w:type="dxa"/>
            <w:tcBorders>
              <w:top w:val="single" w:sz="4" w:space="0" w:color="000000"/>
              <w:left w:val="single" w:sz="4" w:space="0" w:color="000000"/>
              <w:bottom w:val="single" w:sz="4" w:space="0" w:color="auto"/>
              <w:right w:val="single" w:sz="4" w:space="0" w:color="auto"/>
            </w:tcBorders>
          </w:tcPr>
          <w:p w14:paraId="6DECFF2F" w14:textId="77777777" w:rsidR="00FE43A0" w:rsidRPr="00FA5E7B" w:rsidRDefault="00FE43A0" w:rsidP="00FE43A0">
            <w:pPr>
              <w:spacing w:line="228" w:lineRule="auto"/>
              <w:jc w:val="both"/>
              <w:rPr>
                <w:rFonts w:ascii="Times New Roman" w:eastAsia="Times New Roman" w:hAnsi="Times New Roman" w:cs="Times New Roman"/>
                <w:color w:val="000000"/>
                <w:sz w:val="23"/>
                <w:szCs w:val="23"/>
                <w:lang w:val="kk-KZ" w:eastAsia="ru-RU"/>
              </w:rPr>
            </w:pPr>
            <w:r w:rsidRPr="00FA5E7B">
              <w:rPr>
                <w:rFonts w:ascii="Times New Roman" w:eastAsia="Times New Roman" w:hAnsi="Times New Roman" w:cs="Times New Roman"/>
                <w:color w:val="000000"/>
                <w:sz w:val="23"/>
                <w:szCs w:val="23"/>
                <w:lang w:val="kk-KZ" w:eastAsia="ru-RU"/>
              </w:rPr>
              <w:t xml:space="preserve">әлсіреген (қайың) </w:t>
            </w:r>
          </w:p>
          <w:p w14:paraId="38069793" w14:textId="77777777" w:rsidR="00FE43A0" w:rsidRPr="00FA5E7B" w:rsidRDefault="00FE43A0" w:rsidP="00FE43A0">
            <w:pPr>
              <w:spacing w:line="228" w:lineRule="auto"/>
              <w:jc w:val="both"/>
              <w:rPr>
                <w:rFonts w:ascii="Times New Roman" w:eastAsia="Times New Roman" w:hAnsi="Times New Roman" w:cs="Times New Roman"/>
                <w:color w:val="000000"/>
                <w:sz w:val="23"/>
                <w:szCs w:val="23"/>
                <w:lang w:val="kk-KZ" w:eastAsia="ru-RU"/>
              </w:rPr>
            </w:pPr>
          </w:p>
        </w:tc>
        <w:tc>
          <w:tcPr>
            <w:tcW w:w="4619" w:type="dxa"/>
            <w:tcBorders>
              <w:top w:val="single" w:sz="4" w:space="0" w:color="000000"/>
              <w:left w:val="single" w:sz="4" w:space="0" w:color="auto"/>
              <w:bottom w:val="single" w:sz="4" w:space="0" w:color="auto"/>
              <w:right w:val="single" w:sz="4" w:space="0" w:color="000000"/>
            </w:tcBorders>
            <w:hideMark/>
          </w:tcPr>
          <w:p w14:paraId="6FF1B2A6" w14:textId="1E0CFD71" w:rsidR="00FE43A0" w:rsidRPr="00FA5E7B" w:rsidRDefault="00FE43A0" w:rsidP="00FE43A0">
            <w:pPr>
              <w:spacing w:line="228" w:lineRule="auto"/>
              <w:jc w:val="both"/>
              <w:rPr>
                <w:rFonts w:ascii="Times New Roman" w:eastAsia="Times New Roman" w:hAnsi="Times New Roman" w:cs="Times New Roman"/>
                <w:color w:val="000000"/>
                <w:sz w:val="23"/>
                <w:szCs w:val="23"/>
                <w:lang w:val="kk-KZ" w:eastAsia="ru-RU"/>
              </w:rPr>
            </w:pPr>
            <w:r w:rsidRPr="00FA5E7B">
              <w:rPr>
                <w:rFonts w:ascii="Times New Roman" w:eastAsia="Times New Roman" w:hAnsi="Times New Roman" w:cs="Times New Roman"/>
                <w:color w:val="000000"/>
                <w:sz w:val="23"/>
                <w:szCs w:val="23"/>
                <w:lang w:val="kk-KZ" w:eastAsia="ru-RU"/>
              </w:rPr>
              <w:t>Бірең</w:t>
            </w:r>
            <w:r w:rsidRPr="00FA5E7B">
              <w:rPr>
                <w:rFonts w:ascii="Times New Roman" w:eastAsia="Times New Roman" w:hAnsi="Times New Roman" w:cs="Times New Roman"/>
                <w:color w:val="000000"/>
                <w:sz w:val="23"/>
                <w:szCs w:val="23"/>
                <w:lang w:val="kk-KZ" w:eastAsia="ru-RU"/>
              </w:rPr>
              <w:noBreakHyphen/>
              <w:t>саран ағаштардың діңдерінде 2-3-тен обыр жарақаттары кездеседі. Жапырақтары, бұталары сау.</w:t>
            </w:r>
          </w:p>
        </w:tc>
      </w:tr>
      <w:tr w:rsidR="00FE43A0" w:rsidRPr="00FA5E7B" w14:paraId="2AF319B4" w14:textId="77777777" w:rsidTr="00FE43A0">
        <w:trPr>
          <w:trHeight w:val="463"/>
        </w:trPr>
        <w:tc>
          <w:tcPr>
            <w:tcW w:w="2292" w:type="dxa"/>
            <w:vMerge/>
            <w:tcBorders>
              <w:top w:val="single" w:sz="4" w:space="0" w:color="000000"/>
              <w:left w:val="single" w:sz="4" w:space="0" w:color="000000"/>
              <w:bottom w:val="single" w:sz="4" w:space="0" w:color="000000"/>
              <w:right w:val="single" w:sz="4" w:space="0" w:color="000000"/>
            </w:tcBorders>
            <w:vAlign w:val="center"/>
            <w:hideMark/>
          </w:tcPr>
          <w:p w14:paraId="37A82D8D" w14:textId="77777777" w:rsidR="00FE43A0" w:rsidRPr="006B4968" w:rsidRDefault="00FE43A0" w:rsidP="00FE43A0">
            <w:pPr>
              <w:rPr>
                <w:rFonts w:ascii="Times New Roman" w:eastAsia="Times New Roman" w:hAnsi="Times New Roman" w:cs="Times New Roman"/>
                <w:sz w:val="24"/>
                <w:szCs w:val="24"/>
                <w:lang w:val="kk-KZ" w:eastAsia="ru-RU"/>
              </w:rPr>
            </w:pPr>
          </w:p>
        </w:tc>
        <w:tc>
          <w:tcPr>
            <w:tcW w:w="2114" w:type="dxa"/>
            <w:tcBorders>
              <w:top w:val="single" w:sz="4" w:space="0" w:color="000000"/>
              <w:left w:val="single" w:sz="4" w:space="0" w:color="000000"/>
              <w:bottom w:val="single" w:sz="4" w:space="0" w:color="000000"/>
              <w:right w:val="single" w:sz="4" w:space="0" w:color="000000"/>
            </w:tcBorders>
            <w:hideMark/>
          </w:tcPr>
          <w:p w14:paraId="49E83EDB"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сау (терек)</w:t>
            </w:r>
          </w:p>
        </w:tc>
        <w:tc>
          <w:tcPr>
            <w:tcW w:w="3345" w:type="dxa"/>
            <w:tcBorders>
              <w:top w:val="single" w:sz="4" w:space="0" w:color="000000"/>
              <w:left w:val="single" w:sz="4" w:space="0" w:color="000000"/>
              <w:bottom w:val="single" w:sz="4" w:space="0" w:color="000000"/>
              <w:right w:val="single" w:sz="4" w:space="0" w:color="000000"/>
            </w:tcBorders>
            <w:hideMark/>
          </w:tcPr>
          <w:p w14:paraId="6DC04015" w14:textId="77777777" w:rsidR="00FE43A0" w:rsidRPr="00FA5E7B" w:rsidRDefault="00FE43A0" w:rsidP="00FE43A0">
            <w:pPr>
              <w:spacing w:line="228" w:lineRule="auto"/>
              <w:jc w:val="both"/>
              <w:rPr>
                <w:rFonts w:ascii="Times New Roman" w:eastAsia="Times New Roman" w:hAnsi="Times New Roman" w:cs="Times New Roman"/>
                <w:color w:val="000000"/>
                <w:sz w:val="23"/>
                <w:szCs w:val="23"/>
                <w:lang w:val="kk-KZ" w:eastAsia="ru-RU"/>
              </w:rPr>
            </w:pPr>
            <w:r w:rsidRPr="00FA5E7B">
              <w:rPr>
                <w:rFonts w:ascii="Times New Roman" w:eastAsia="Times New Roman" w:hAnsi="Times New Roman" w:cs="Times New Roman"/>
                <w:color w:val="000000"/>
                <w:sz w:val="23"/>
                <w:szCs w:val="23"/>
                <w:lang w:val="kk-KZ" w:eastAsia="ru-RU"/>
              </w:rPr>
              <w:t xml:space="preserve">Майда ойықтар кездеседі, сұйықтық аққан. </w:t>
            </w:r>
          </w:p>
        </w:tc>
        <w:tc>
          <w:tcPr>
            <w:tcW w:w="2282" w:type="dxa"/>
            <w:tcBorders>
              <w:top w:val="single" w:sz="4" w:space="0" w:color="auto"/>
              <w:left w:val="single" w:sz="4" w:space="0" w:color="000000"/>
              <w:bottom w:val="single" w:sz="4" w:space="0" w:color="000000"/>
              <w:right w:val="single" w:sz="4" w:space="0" w:color="auto"/>
            </w:tcBorders>
          </w:tcPr>
          <w:p w14:paraId="03674E62" w14:textId="77777777" w:rsidR="00FE43A0" w:rsidRPr="00FA5E7B" w:rsidRDefault="00FE43A0" w:rsidP="00FE43A0">
            <w:pPr>
              <w:spacing w:line="228" w:lineRule="auto"/>
              <w:jc w:val="both"/>
              <w:rPr>
                <w:rFonts w:ascii="Times New Roman" w:eastAsia="Times New Roman" w:hAnsi="Times New Roman" w:cs="Times New Roman"/>
                <w:color w:val="000000"/>
                <w:sz w:val="23"/>
                <w:szCs w:val="23"/>
                <w:lang w:val="kk-KZ" w:eastAsia="ru-RU"/>
              </w:rPr>
            </w:pPr>
            <w:r w:rsidRPr="00FA5E7B">
              <w:rPr>
                <w:rFonts w:ascii="Times New Roman" w:eastAsia="Times New Roman" w:hAnsi="Times New Roman" w:cs="Times New Roman"/>
                <w:color w:val="000000"/>
                <w:sz w:val="23"/>
                <w:szCs w:val="23"/>
                <w:lang w:val="kk-KZ" w:eastAsia="ru-RU"/>
              </w:rPr>
              <w:t>әлсіреген</w:t>
            </w:r>
          </w:p>
          <w:p w14:paraId="042FD21A" w14:textId="3F89E631" w:rsidR="00FE43A0" w:rsidRPr="00FA5E7B" w:rsidRDefault="00FE43A0" w:rsidP="00FE43A0">
            <w:pPr>
              <w:spacing w:line="228" w:lineRule="auto"/>
              <w:jc w:val="both"/>
              <w:rPr>
                <w:rFonts w:ascii="Times New Roman" w:eastAsia="Times New Roman" w:hAnsi="Times New Roman" w:cs="Times New Roman"/>
                <w:color w:val="000000"/>
                <w:sz w:val="23"/>
                <w:szCs w:val="23"/>
                <w:lang w:val="kk-KZ" w:eastAsia="ru-RU"/>
              </w:rPr>
            </w:pPr>
            <w:r w:rsidRPr="00FA5E7B">
              <w:rPr>
                <w:rFonts w:ascii="Times New Roman" w:eastAsia="Times New Roman" w:hAnsi="Times New Roman" w:cs="Times New Roman"/>
                <w:color w:val="000000"/>
                <w:sz w:val="23"/>
                <w:szCs w:val="23"/>
                <w:lang w:val="kk-KZ" w:eastAsia="ru-RU"/>
              </w:rPr>
              <w:t>(терек)</w:t>
            </w:r>
          </w:p>
        </w:tc>
        <w:tc>
          <w:tcPr>
            <w:tcW w:w="4619" w:type="dxa"/>
            <w:tcBorders>
              <w:top w:val="single" w:sz="4" w:space="0" w:color="auto"/>
              <w:left w:val="single" w:sz="4" w:space="0" w:color="auto"/>
              <w:bottom w:val="single" w:sz="4" w:space="0" w:color="000000"/>
              <w:right w:val="single" w:sz="4" w:space="0" w:color="000000"/>
            </w:tcBorders>
            <w:hideMark/>
          </w:tcPr>
          <w:p w14:paraId="399BD97B" w14:textId="47C281C3" w:rsidR="00FE43A0" w:rsidRPr="00FA5E7B" w:rsidRDefault="00FE43A0" w:rsidP="00FA5E7B">
            <w:pPr>
              <w:spacing w:line="228" w:lineRule="auto"/>
              <w:jc w:val="both"/>
              <w:rPr>
                <w:rFonts w:ascii="Times New Roman" w:eastAsia="Times New Roman" w:hAnsi="Times New Roman" w:cs="Times New Roman"/>
                <w:color w:val="000000"/>
                <w:sz w:val="23"/>
                <w:szCs w:val="23"/>
                <w:lang w:val="kk-KZ" w:eastAsia="ru-RU"/>
              </w:rPr>
            </w:pPr>
            <w:r w:rsidRPr="00FA5E7B">
              <w:rPr>
                <w:rFonts w:ascii="Times New Roman" w:eastAsia="Times New Roman" w:hAnsi="Times New Roman" w:cs="Times New Roman"/>
                <w:color w:val="000000"/>
                <w:sz w:val="23"/>
                <w:szCs w:val="23"/>
                <w:lang w:val="kk-KZ" w:eastAsia="ru-RU"/>
              </w:rPr>
              <w:t>Діңдерінде 1-2</w:t>
            </w:r>
            <w:r w:rsidR="00FA5E7B">
              <w:rPr>
                <w:rFonts w:ascii="Times New Roman" w:eastAsia="Times New Roman" w:hAnsi="Times New Roman" w:cs="Times New Roman"/>
                <w:color w:val="000000"/>
                <w:sz w:val="23"/>
                <w:szCs w:val="23"/>
                <w:lang w:val="kk-KZ" w:eastAsia="ru-RU"/>
              </w:rPr>
              <w:t>-</w:t>
            </w:r>
            <w:r w:rsidRPr="00FA5E7B">
              <w:rPr>
                <w:rFonts w:ascii="Times New Roman" w:eastAsia="Times New Roman" w:hAnsi="Times New Roman" w:cs="Times New Roman"/>
                <w:color w:val="000000"/>
                <w:sz w:val="23"/>
                <w:szCs w:val="23"/>
                <w:lang w:val="kk-KZ" w:eastAsia="ru-RU"/>
              </w:rPr>
              <w:t>ден жара көздері қабыршақтанып, қабықтанған. ағымды сұйық тоқтаған. Бұталары зақымдамаған.</w:t>
            </w:r>
          </w:p>
        </w:tc>
      </w:tr>
      <w:tr w:rsidR="00FE43A0" w:rsidRPr="006B4968" w14:paraId="2ADE8052" w14:textId="77777777" w:rsidTr="00FE43A0">
        <w:trPr>
          <w:trHeight w:val="274"/>
        </w:trPr>
        <w:tc>
          <w:tcPr>
            <w:tcW w:w="2292" w:type="dxa"/>
            <w:vMerge w:val="restart"/>
            <w:tcBorders>
              <w:top w:val="single" w:sz="4" w:space="0" w:color="000000"/>
              <w:left w:val="single" w:sz="4" w:space="0" w:color="000000"/>
              <w:bottom w:val="single" w:sz="4" w:space="0" w:color="000000"/>
              <w:right w:val="single" w:sz="4" w:space="0" w:color="000000"/>
            </w:tcBorders>
            <w:hideMark/>
          </w:tcPr>
          <w:p w14:paraId="4B2DD5F2"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Триатлон паркі №51ᵒ05788</w:t>
            </w:r>
          </w:p>
          <w:p w14:paraId="387590A9"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Е 071ᵒ27275</w:t>
            </w:r>
          </w:p>
        </w:tc>
        <w:tc>
          <w:tcPr>
            <w:tcW w:w="2114" w:type="dxa"/>
            <w:tcBorders>
              <w:top w:val="single" w:sz="4" w:space="0" w:color="000000"/>
              <w:left w:val="single" w:sz="4" w:space="0" w:color="auto"/>
              <w:bottom w:val="single" w:sz="4" w:space="0" w:color="auto"/>
              <w:right w:val="single" w:sz="4" w:space="0" w:color="000000"/>
            </w:tcBorders>
            <w:hideMark/>
          </w:tcPr>
          <w:p w14:paraId="113B84E1"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қатты әлсіреген (қайың)</w:t>
            </w:r>
          </w:p>
        </w:tc>
        <w:tc>
          <w:tcPr>
            <w:tcW w:w="3345" w:type="dxa"/>
            <w:tcBorders>
              <w:top w:val="single" w:sz="4" w:space="0" w:color="000000"/>
              <w:left w:val="single" w:sz="4" w:space="0" w:color="000000"/>
              <w:bottom w:val="single" w:sz="4" w:space="0" w:color="000000"/>
              <w:right w:val="single" w:sz="4" w:space="0" w:color="000000"/>
            </w:tcBorders>
            <w:hideMark/>
          </w:tcPr>
          <w:p w14:paraId="33656B47" w14:textId="77777777" w:rsidR="00FE43A0" w:rsidRPr="00FA5E7B" w:rsidRDefault="00FE43A0" w:rsidP="00FE43A0">
            <w:pPr>
              <w:spacing w:line="228" w:lineRule="auto"/>
              <w:jc w:val="both"/>
              <w:rPr>
                <w:rFonts w:ascii="Times New Roman" w:eastAsia="Times New Roman" w:hAnsi="Times New Roman" w:cs="Times New Roman"/>
                <w:color w:val="000000"/>
                <w:sz w:val="23"/>
                <w:szCs w:val="23"/>
                <w:lang w:val="kk-KZ" w:eastAsia="ru-RU"/>
              </w:rPr>
            </w:pPr>
            <w:r w:rsidRPr="00FA5E7B">
              <w:rPr>
                <w:rFonts w:ascii="Times New Roman" w:eastAsia="Times New Roman" w:hAnsi="Times New Roman" w:cs="Times New Roman"/>
                <w:color w:val="000000"/>
                <w:sz w:val="23"/>
                <w:szCs w:val="23"/>
                <w:lang w:val="kk-KZ" w:eastAsia="ru-RU"/>
              </w:rPr>
              <w:t>Діңдерінде 1-2</w:t>
            </w:r>
            <w:r w:rsidRPr="00FA5E7B">
              <w:rPr>
                <w:rFonts w:ascii="Times New Roman" w:eastAsia="Times New Roman" w:hAnsi="Times New Roman" w:cs="Times New Roman"/>
                <w:color w:val="000000"/>
                <w:sz w:val="23"/>
                <w:szCs w:val="23"/>
                <w:lang w:val="kk-KZ" w:eastAsia="ru-RU"/>
              </w:rPr>
              <w:noBreakHyphen/>
              <w:t>ден жара көздері бар, қарқынды эксудат ақпаған, жара беттері қатып қалған, жапырақтары сау, жаралар көлемі майда.</w:t>
            </w:r>
          </w:p>
        </w:tc>
        <w:tc>
          <w:tcPr>
            <w:tcW w:w="2282" w:type="dxa"/>
            <w:tcBorders>
              <w:top w:val="single" w:sz="4" w:space="0" w:color="000000"/>
              <w:left w:val="single" w:sz="4" w:space="0" w:color="000000"/>
              <w:bottom w:val="single" w:sz="4" w:space="0" w:color="auto"/>
              <w:right w:val="single" w:sz="4" w:space="0" w:color="auto"/>
            </w:tcBorders>
            <w:hideMark/>
          </w:tcPr>
          <w:p w14:paraId="54D15DD4" w14:textId="77777777" w:rsidR="00FE43A0" w:rsidRPr="00FA5E7B" w:rsidRDefault="00FE43A0" w:rsidP="00FE43A0">
            <w:pPr>
              <w:spacing w:line="228" w:lineRule="auto"/>
              <w:jc w:val="both"/>
              <w:rPr>
                <w:rFonts w:ascii="Times New Roman" w:eastAsia="Times New Roman" w:hAnsi="Times New Roman" w:cs="Times New Roman"/>
                <w:color w:val="000000"/>
                <w:sz w:val="23"/>
                <w:szCs w:val="23"/>
                <w:lang w:val="kk-KZ" w:eastAsia="ru-RU"/>
              </w:rPr>
            </w:pPr>
            <w:r w:rsidRPr="00FA5E7B">
              <w:rPr>
                <w:rFonts w:ascii="Times New Roman" w:eastAsia="Times New Roman" w:hAnsi="Times New Roman" w:cs="Times New Roman"/>
                <w:color w:val="000000"/>
                <w:sz w:val="23"/>
                <w:szCs w:val="23"/>
                <w:lang w:val="kk-KZ" w:eastAsia="ru-RU"/>
              </w:rPr>
              <w:t>әлсіреген (қайың)</w:t>
            </w:r>
          </w:p>
        </w:tc>
        <w:tc>
          <w:tcPr>
            <w:tcW w:w="4619" w:type="dxa"/>
            <w:tcBorders>
              <w:top w:val="single" w:sz="4" w:space="0" w:color="000000"/>
              <w:left w:val="single" w:sz="4" w:space="0" w:color="auto"/>
              <w:bottom w:val="single" w:sz="4" w:space="0" w:color="auto"/>
              <w:right w:val="single" w:sz="4" w:space="0" w:color="000000"/>
            </w:tcBorders>
            <w:hideMark/>
          </w:tcPr>
          <w:p w14:paraId="7F098273" w14:textId="77777777" w:rsidR="00FE43A0" w:rsidRPr="00FA5E7B" w:rsidRDefault="00FE43A0" w:rsidP="00FE43A0">
            <w:pPr>
              <w:spacing w:line="228" w:lineRule="auto"/>
              <w:jc w:val="both"/>
              <w:rPr>
                <w:rFonts w:ascii="Times New Roman" w:eastAsia="Times New Roman" w:hAnsi="Times New Roman" w:cs="Times New Roman"/>
                <w:color w:val="000000"/>
                <w:sz w:val="23"/>
                <w:szCs w:val="23"/>
                <w:lang w:val="kk-KZ" w:eastAsia="ru-RU"/>
              </w:rPr>
            </w:pPr>
            <w:r w:rsidRPr="00FA5E7B">
              <w:rPr>
                <w:rFonts w:ascii="Times New Roman" w:eastAsia="Times New Roman" w:hAnsi="Times New Roman" w:cs="Times New Roman"/>
                <w:color w:val="000000"/>
                <w:sz w:val="23"/>
                <w:szCs w:val="23"/>
                <w:lang w:val="kk-KZ" w:eastAsia="ru-RU"/>
              </w:rPr>
              <w:t>Діңдерінде 4-5</w:t>
            </w:r>
            <w:r w:rsidRPr="00FA5E7B">
              <w:rPr>
                <w:rFonts w:ascii="Times New Roman" w:eastAsia="Times New Roman" w:hAnsi="Times New Roman" w:cs="Times New Roman"/>
                <w:color w:val="000000"/>
                <w:sz w:val="23"/>
                <w:szCs w:val="23"/>
                <w:lang w:val="kk-KZ" w:eastAsia="ru-RU"/>
              </w:rPr>
              <w:noBreakHyphen/>
              <w:t>тен обыр жарақаттары бар, ағымды сұйықтық ағуда, жара беті жарылып, діңде ағын жолақтары қалыптасқан, діңнің барлық қабаттары зақымдаған. Ағаштың жоғарғы бөлігінің жапырақтары қураған.</w:t>
            </w:r>
          </w:p>
        </w:tc>
      </w:tr>
      <w:tr w:rsidR="00FE43A0" w:rsidRPr="006B4968" w14:paraId="0C65560F" w14:textId="77777777" w:rsidTr="00FE43A0">
        <w:trPr>
          <w:trHeight w:val="56"/>
        </w:trPr>
        <w:tc>
          <w:tcPr>
            <w:tcW w:w="2292" w:type="dxa"/>
            <w:vMerge/>
            <w:tcBorders>
              <w:top w:val="single" w:sz="4" w:space="0" w:color="000000"/>
              <w:left w:val="single" w:sz="4" w:space="0" w:color="000000"/>
              <w:bottom w:val="single" w:sz="4" w:space="0" w:color="000000"/>
              <w:right w:val="single" w:sz="4" w:space="0" w:color="000000"/>
            </w:tcBorders>
            <w:vAlign w:val="center"/>
            <w:hideMark/>
          </w:tcPr>
          <w:p w14:paraId="34ED9E16" w14:textId="77777777" w:rsidR="00FE43A0" w:rsidRPr="006B4968" w:rsidRDefault="00FE43A0" w:rsidP="00FE43A0">
            <w:pPr>
              <w:rPr>
                <w:rFonts w:ascii="Times New Roman" w:eastAsia="Times New Roman" w:hAnsi="Times New Roman" w:cs="Times New Roman"/>
                <w:color w:val="000000"/>
                <w:sz w:val="24"/>
                <w:szCs w:val="24"/>
                <w:lang w:val="kk-KZ" w:eastAsia="ru-RU"/>
              </w:rPr>
            </w:pPr>
          </w:p>
        </w:tc>
        <w:tc>
          <w:tcPr>
            <w:tcW w:w="2114" w:type="dxa"/>
            <w:tcBorders>
              <w:top w:val="single" w:sz="4" w:space="0" w:color="auto"/>
              <w:left w:val="single" w:sz="4" w:space="0" w:color="auto"/>
              <w:bottom w:val="single" w:sz="4" w:space="0" w:color="000000"/>
              <w:right w:val="single" w:sz="4" w:space="0" w:color="000000"/>
            </w:tcBorders>
            <w:hideMark/>
          </w:tcPr>
          <w:p w14:paraId="1AD672BC"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сау (терек)</w:t>
            </w:r>
          </w:p>
        </w:tc>
        <w:tc>
          <w:tcPr>
            <w:tcW w:w="3345" w:type="dxa"/>
            <w:tcBorders>
              <w:top w:val="single" w:sz="4" w:space="0" w:color="000000"/>
              <w:left w:val="single" w:sz="4" w:space="0" w:color="000000"/>
              <w:bottom w:val="single" w:sz="4" w:space="0" w:color="000000"/>
              <w:right w:val="single" w:sz="4" w:space="0" w:color="000000"/>
            </w:tcBorders>
            <w:hideMark/>
          </w:tcPr>
          <w:p w14:paraId="2FFC4760"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c>
          <w:tcPr>
            <w:tcW w:w="2282" w:type="dxa"/>
            <w:tcBorders>
              <w:top w:val="single" w:sz="4" w:space="0" w:color="auto"/>
              <w:left w:val="single" w:sz="4" w:space="0" w:color="000000"/>
              <w:bottom w:val="single" w:sz="4" w:space="0" w:color="000000"/>
              <w:right w:val="single" w:sz="4" w:space="0" w:color="auto"/>
            </w:tcBorders>
            <w:hideMark/>
          </w:tcPr>
          <w:p w14:paraId="7C4B06BD" w14:textId="77777777" w:rsidR="00FE43A0" w:rsidRPr="006B4968" w:rsidRDefault="00FE43A0" w:rsidP="00FE43A0">
            <w:pPr>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сау (терек)</w:t>
            </w:r>
          </w:p>
        </w:tc>
        <w:tc>
          <w:tcPr>
            <w:tcW w:w="4619" w:type="dxa"/>
            <w:tcBorders>
              <w:top w:val="single" w:sz="4" w:space="0" w:color="auto"/>
              <w:left w:val="single" w:sz="4" w:space="0" w:color="auto"/>
              <w:bottom w:val="single" w:sz="4" w:space="0" w:color="000000"/>
              <w:right w:val="single" w:sz="4" w:space="0" w:color="000000"/>
            </w:tcBorders>
            <w:hideMark/>
          </w:tcPr>
          <w:p w14:paraId="654E6AD5" w14:textId="77777777" w:rsidR="00FE43A0" w:rsidRPr="006B4968" w:rsidRDefault="00FE43A0" w:rsidP="00FE43A0">
            <w:pPr>
              <w:ind w:right="585"/>
              <w:jc w:val="both"/>
              <w:rPr>
                <w:rFonts w:ascii="Times New Roman" w:eastAsia="Times New Roman" w:hAnsi="Times New Roman" w:cs="Times New Roman"/>
                <w:color w:val="000000"/>
                <w:sz w:val="24"/>
                <w:szCs w:val="24"/>
                <w:lang w:val="kk-KZ" w:eastAsia="ru-RU"/>
              </w:rPr>
            </w:pPr>
            <w:r w:rsidRPr="006B4968">
              <w:rPr>
                <w:rFonts w:ascii="Times New Roman" w:eastAsia="Times New Roman" w:hAnsi="Times New Roman" w:cs="Times New Roman"/>
                <w:color w:val="000000"/>
                <w:sz w:val="24"/>
                <w:szCs w:val="24"/>
                <w:lang w:val="kk-KZ" w:eastAsia="ru-RU"/>
              </w:rPr>
              <w:t>Ауру белгілері жоқ</w:t>
            </w:r>
          </w:p>
        </w:tc>
      </w:tr>
    </w:tbl>
    <w:p w14:paraId="4508C3BF" w14:textId="77777777" w:rsidR="00FE43A0" w:rsidRDefault="00FE43A0" w:rsidP="000201D0">
      <w:pPr>
        <w:jc w:val="center"/>
        <w:rPr>
          <w:rFonts w:ascii="Times New Roman" w:eastAsia="Times New Roman" w:hAnsi="Times New Roman" w:cs="Times New Roman"/>
          <w:color w:val="000000"/>
          <w:sz w:val="28"/>
          <w:szCs w:val="28"/>
          <w:lang w:val="kk-KZ" w:eastAsia="ru-RU"/>
        </w:rPr>
        <w:sectPr w:rsidR="00FE43A0" w:rsidSect="00FE43A0">
          <w:pgSz w:w="16838" w:h="11906" w:orient="landscape"/>
          <w:pgMar w:top="1701" w:right="1134" w:bottom="567" w:left="1134" w:header="709" w:footer="709" w:gutter="0"/>
          <w:pgNumType w:start="77"/>
          <w:cols w:space="708"/>
          <w:docGrid w:linePitch="360"/>
        </w:sectPr>
      </w:pPr>
    </w:p>
    <w:p w14:paraId="15565862" w14:textId="2C78E0C3" w:rsidR="00E733DD" w:rsidRPr="00D553ED" w:rsidRDefault="00E733DD"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lastRenderedPageBreak/>
        <w:t>Ағаш отырғызылымдары жаппай ауруға шалдықпаған, діңдерінде 2-3 обыр жаралары бар, жапырақтары өзгеріссіз, бұталарында ауру белгілері байқалмаған топқа Жерұйық паркі қайыңдары жатады. Абылайхан даңғылы, Қажымұхан көшесі бойларында өсіп тұрған қайың ағаштарда 1-2</w:t>
      </w:r>
      <w:r w:rsidR="009B4688">
        <w:rPr>
          <w:rFonts w:ascii="Times New Roman" w:eastAsia="Times New Roman" w:hAnsi="Times New Roman" w:cs="Times New Roman"/>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ден ауру жарақаттар кездесті, бұтақтары сау. Ауруға жас теректер көбірек шалдыққан, әлсіреген. Зерттелген басқа аймақтардың теректерінен ауру белгілері анықталмады</w:t>
      </w:r>
      <w:r w:rsidR="009B4688">
        <w:rPr>
          <w:rFonts w:ascii="Times New Roman" w:eastAsia="Times New Roman" w:hAnsi="Times New Roman" w:cs="Times New Roman"/>
          <w:color w:val="000000" w:themeColor="text1"/>
          <w:sz w:val="28"/>
          <w:szCs w:val="28"/>
          <w:lang w:val="kk-KZ" w:eastAsia="ru-RU"/>
        </w:rPr>
        <w:t xml:space="preserve"> (2</w:t>
      </w:r>
      <w:r w:rsidR="00FF0896">
        <w:rPr>
          <w:rFonts w:ascii="Times New Roman" w:eastAsia="Times New Roman" w:hAnsi="Times New Roman" w:cs="Times New Roman"/>
          <w:color w:val="000000" w:themeColor="text1"/>
          <w:sz w:val="28"/>
          <w:szCs w:val="28"/>
          <w:lang w:val="kk-KZ" w:eastAsia="ru-RU"/>
        </w:rPr>
        <w:t>9</w:t>
      </w:r>
      <w:r w:rsidR="009B4688">
        <w:rPr>
          <w:rFonts w:ascii="Times New Roman" w:eastAsia="Times New Roman" w:hAnsi="Times New Roman" w:cs="Times New Roman"/>
          <w:color w:val="000000" w:themeColor="text1"/>
          <w:sz w:val="28"/>
          <w:szCs w:val="28"/>
          <w:lang w:val="kk-KZ" w:eastAsia="ru-RU"/>
        </w:rPr>
        <w:t>-сурет)</w:t>
      </w:r>
      <w:r w:rsidRPr="00D553ED">
        <w:rPr>
          <w:rFonts w:ascii="Times New Roman" w:eastAsia="Times New Roman" w:hAnsi="Times New Roman" w:cs="Times New Roman"/>
          <w:color w:val="000000" w:themeColor="text1"/>
          <w:sz w:val="28"/>
          <w:szCs w:val="28"/>
          <w:lang w:val="kk-KZ" w:eastAsia="ru-RU"/>
        </w:rPr>
        <w:t>.</w:t>
      </w:r>
    </w:p>
    <w:p w14:paraId="2C89656B" w14:textId="77777777" w:rsidR="00E733DD" w:rsidRPr="00D553ED" w:rsidRDefault="00E733DD"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p>
    <w:p w14:paraId="2E048E18" w14:textId="6DEBC043" w:rsidR="00E733DD" w:rsidRPr="00D553ED" w:rsidRDefault="00E733DD" w:rsidP="00B11778">
      <w:pPr>
        <w:spacing w:after="0" w:line="240" w:lineRule="auto"/>
        <w:ind w:firstLine="142"/>
        <w:jc w:val="center"/>
        <w:rPr>
          <w:rFonts w:ascii="Times New Roman" w:eastAsia="Times New Roman" w:hAnsi="Times New Roman" w:cs="Times New Roman"/>
          <w:noProof/>
          <w:color w:val="000000" w:themeColor="text1"/>
          <w:sz w:val="28"/>
          <w:szCs w:val="28"/>
          <w:lang w:val="kk-KZ" w:eastAsia="ru-RU"/>
        </w:rPr>
      </w:pPr>
      <w:r w:rsidRPr="00D553ED">
        <w:rPr>
          <w:rFonts w:ascii="Times New Roman" w:eastAsia="Times New Roman" w:hAnsi="Times New Roman" w:cs="Times New Roman"/>
          <w:noProof/>
          <w:color w:val="000000" w:themeColor="text1"/>
          <w:sz w:val="28"/>
          <w:szCs w:val="28"/>
          <w:lang w:eastAsia="ru-RU"/>
        </w:rPr>
        <w:drawing>
          <wp:inline distT="0" distB="0" distL="0" distR="0" wp14:anchorId="24869EF2" wp14:editId="193F8997">
            <wp:extent cx="2852518" cy="2384561"/>
            <wp:effectExtent l="5397" t="0" r="0" b="0"/>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2949622" cy="2465735"/>
                    </a:xfrm>
                    <a:prstGeom prst="rect">
                      <a:avLst/>
                    </a:prstGeom>
                    <a:noFill/>
                    <a:ln>
                      <a:noFill/>
                    </a:ln>
                  </pic:spPr>
                </pic:pic>
              </a:graphicData>
            </a:graphic>
          </wp:inline>
        </w:drawing>
      </w:r>
      <w:r w:rsidR="009B4688">
        <w:rPr>
          <w:rFonts w:ascii="Times New Roman" w:eastAsia="Times New Roman" w:hAnsi="Times New Roman" w:cs="Times New Roman"/>
          <w:noProof/>
          <w:color w:val="000000" w:themeColor="text1"/>
          <w:sz w:val="28"/>
          <w:szCs w:val="28"/>
          <w:lang w:val="kk-KZ" w:eastAsia="ru-RU"/>
        </w:rPr>
        <w:t xml:space="preserve">     </w:t>
      </w:r>
      <w:r w:rsidR="00DF1F45" w:rsidRPr="00D553ED">
        <w:rPr>
          <w:rFonts w:ascii="Times New Roman" w:eastAsia="Times New Roman" w:hAnsi="Times New Roman" w:cs="Times New Roman"/>
          <w:noProof/>
          <w:color w:val="000000" w:themeColor="text1"/>
          <w:sz w:val="28"/>
          <w:szCs w:val="28"/>
          <w:lang w:eastAsia="ru-RU"/>
        </w:rPr>
        <w:drawing>
          <wp:inline distT="0" distB="0" distL="0" distR="0" wp14:anchorId="33605192" wp14:editId="5A46F766">
            <wp:extent cx="2193577" cy="286067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00871" cy="2870182"/>
                    </a:xfrm>
                    <a:prstGeom prst="rect">
                      <a:avLst/>
                    </a:prstGeom>
                    <a:noFill/>
                  </pic:spPr>
                </pic:pic>
              </a:graphicData>
            </a:graphic>
          </wp:inline>
        </w:drawing>
      </w:r>
    </w:p>
    <w:p w14:paraId="7FCBE87C" w14:textId="74DCA056" w:rsidR="00E733DD" w:rsidRPr="009B4688" w:rsidRDefault="00E733DD" w:rsidP="009B4688">
      <w:pPr>
        <w:spacing w:after="0" w:line="240" w:lineRule="auto"/>
        <w:ind w:firstLine="708"/>
        <w:jc w:val="center"/>
        <w:rPr>
          <w:rFonts w:ascii="Times New Roman" w:eastAsia="Times New Roman" w:hAnsi="Times New Roman" w:cs="Times New Roman"/>
          <w:color w:val="000000" w:themeColor="text1"/>
          <w:sz w:val="24"/>
          <w:szCs w:val="24"/>
          <w:lang w:val="kk-KZ" w:eastAsia="ru-RU"/>
        </w:rPr>
      </w:pPr>
      <w:r w:rsidRPr="009B4688">
        <w:rPr>
          <w:rFonts w:ascii="Times New Roman" w:eastAsia="Times New Roman" w:hAnsi="Times New Roman" w:cs="Times New Roman"/>
          <w:color w:val="000000" w:themeColor="text1"/>
          <w:sz w:val="24"/>
          <w:szCs w:val="24"/>
          <w:lang w:val="kk-KZ" w:eastAsia="ru-RU"/>
        </w:rPr>
        <w:t xml:space="preserve">а                   </w:t>
      </w:r>
      <w:r w:rsidR="009B4688">
        <w:rPr>
          <w:rFonts w:ascii="Times New Roman" w:eastAsia="Times New Roman" w:hAnsi="Times New Roman" w:cs="Times New Roman"/>
          <w:color w:val="000000" w:themeColor="text1"/>
          <w:sz w:val="24"/>
          <w:szCs w:val="24"/>
          <w:lang w:val="kk-KZ" w:eastAsia="ru-RU"/>
        </w:rPr>
        <w:t xml:space="preserve">     </w:t>
      </w:r>
      <w:r w:rsidRPr="009B4688">
        <w:rPr>
          <w:rFonts w:ascii="Times New Roman" w:eastAsia="Times New Roman" w:hAnsi="Times New Roman" w:cs="Times New Roman"/>
          <w:color w:val="000000" w:themeColor="text1"/>
          <w:sz w:val="24"/>
          <w:szCs w:val="24"/>
          <w:lang w:val="kk-KZ" w:eastAsia="ru-RU"/>
        </w:rPr>
        <w:t xml:space="preserve">                                           </w:t>
      </w:r>
      <w:r w:rsidR="009B4688">
        <w:rPr>
          <w:rFonts w:ascii="Times New Roman" w:eastAsia="Times New Roman" w:hAnsi="Times New Roman" w:cs="Times New Roman"/>
          <w:color w:val="000000" w:themeColor="text1"/>
          <w:sz w:val="24"/>
          <w:szCs w:val="24"/>
          <w:lang w:val="kk-KZ" w:eastAsia="ru-RU"/>
        </w:rPr>
        <w:t>ә</w:t>
      </w:r>
    </w:p>
    <w:p w14:paraId="4F000372" w14:textId="77777777" w:rsidR="009B4688" w:rsidRPr="009B4688" w:rsidRDefault="009B4688" w:rsidP="00B11778">
      <w:pPr>
        <w:spacing w:after="0" w:line="240" w:lineRule="auto"/>
        <w:ind w:firstLine="708"/>
        <w:jc w:val="center"/>
        <w:rPr>
          <w:rFonts w:ascii="Times New Roman" w:eastAsia="Times New Roman" w:hAnsi="Times New Roman" w:cs="Times New Roman"/>
          <w:color w:val="000000" w:themeColor="text1"/>
          <w:sz w:val="16"/>
          <w:szCs w:val="16"/>
          <w:lang w:val="kk-KZ" w:eastAsia="ru-RU"/>
        </w:rPr>
      </w:pPr>
    </w:p>
    <w:p w14:paraId="4E90FE29" w14:textId="0190CE62" w:rsidR="009B4688" w:rsidRPr="009B4688" w:rsidRDefault="009B4688" w:rsidP="009B4688">
      <w:pPr>
        <w:spacing w:after="0" w:line="240" w:lineRule="auto"/>
        <w:ind w:firstLine="708"/>
        <w:jc w:val="both"/>
        <w:rPr>
          <w:rFonts w:ascii="Times New Roman" w:eastAsia="Times New Roman" w:hAnsi="Times New Roman" w:cs="Times New Roman"/>
          <w:color w:val="000000" w:themeColor="text1"/>
          <w:sz w:val="24"/>
          <w:szCs w:val="24"/>
          <w:lang w:val="kk-KZ" w:eastAsia="ru-RU"/>
        </w:rPr>
      </w:pPr>
      <w:r w:rsidRPr="009B4688">
        <w:rPr>
          <w:rFonts w:ascii="Times New Roman" w:eastAsia="Times New Roman" w:hAnsi="Times New Roman" w:cs="Times New Roman"/>
          <w:color w:val="000000" w:themeColor="text1"/>
          <w:sz w:val="24"/>
          <w:szCs w:val="24"/>
          <w:lang w:val="kk-KZ" w:eastAsia="ru-RU"/>
        </w:rPr>
        <w:t xml:space="preserve">а </w:t>
      </w:r>
      <w:r>
        <w:rPr>
          <w:rFonts w:ascii="Times New Roman" w:eastAsia="Times New Roman" w:hAnsi="Times New Roman" w:cs="Times New Roman"/>
          <w:color w:val="000000" w:themeColor="text1"/>
          <w:sz w:val="24"/>
          <w:szCs w:val="24"/>
          <w:lang w:val="kk-KZ" w:eastAsia="ru-RU"/>
        </w:rPr>
        <w:t xml:space="preserve">– </w:t>
      </w:r>
      <w:r w:rsidRPr="009B4688">
        <w:rPr>
          <w:rFonts w:ascii="Times New Roman" w:eastAsia="Times New Roman" w:hAnsi="Times New Roman" w:cs="Times New Roman"/>
          <w:color w:val="000000" w:themeColor="text1"/>
          <w:sz w:val="24"/>
          <w:szCs w:val="24"/>
          <w:lang w:val="kk-KZ" w:eastAsia="ru-RU"/>
        </w:rPr>
        <w:t>қайың (Қажымұхан к-сі)</w:t>
      </w:r>
      <w:r>
        <w:rPr>
          <w:rFonts w:ascii="Times New Roman" w:eastAsia="Times New Roman" w:hAnsi="Times New Roman" w:cs="Times New Roman"/>
          <w:color w:val="000000" w:themeColor="text1"/>
          <w:sz w:val="24"/>
          <w:szCs w:val="24"/>
          <w:lang w:val="kk-KZ" w:eastAsia="ru-RU"/>
        </w:rPr>
        <w:t>;</w:t>
      </w:r>
      <w:r w:rsidRPr="009B4688">
        <w:rPr>
          <w:rFonts w:ascii="Times New Roman" w:eastAsia="Times New Roman" w:hAnsi="Times New Roman" w:cs="Times New Roman"/>
          <w:color w:val="000000" w:themeColor="text1"/>
          <w:sz w:val="24"/>
          <w:szCs w:val="24"/>
          <w:lang w:val="kk-KZ" w:eastAsia="ru-RU"/>
        </w:rPr>
        <w:t xml:space="preserve"> </w:t>
      </w:r>
      <w:r>
        <w:rPr>
          <w:rFonts w:ascii="Times New Roman" w:eastAsia="Times New Roman" w:hAnsi="Times New Roman" w:cs="Times New Roman"/>
          <w:color w:val="000000" w:themeColor="text1"/>
          <w:sz w:val="24"/>
          <w:szCs w:val="24"/>
          <w:lang w:val="kk-KZ" w:eastAsia="ru-RU"/>
        </w:rPr>
        <w:t xml:space="preserve">ә – </w:t>
      </w:r>
      <w:r w:rsidRPr="009B4688">
        <w:rPr>
          <w:rFonts w:ascii="Times New Roman" w:eastAsia="Times New Roman" w:hAnsi="Times New Roman" w:cs="Times New Roman"/>
          <w:color w:val="000000" w:themeColor="text1"/>
          <w:sz w:val="24"/>
          <w:szCs w:val="24"/>
          <w:lang w:val="kk-KZ" w:eastAsia="ru-RU"/>
        </w:rPr>
        <w:t>көктерек (Абылайхан к-сі)</w:t>
      </w:r>
    </w:p>
    <w:p w14:paraId="2B4A2B84" w14:textId="77777777" w:rsidR="009B4688" w:rsidRPr="009B4688" w:rsidRDefault="009B4688" w:rsidP="00B11778">
      <w:pPr>
        <w:spacing w:after="0" w:line="240" w:lineRule="auto"/>
        <w:ind w:firstLine="708"/>
        <w:jc w:val="center"/>
        <w:rPr>
          <w:rFonts w:ascii="Times New Roman" w:eastAsia="Times New Roman" w:hAnsi="Times New Roman" w:cs="Times New Roman"/>
          <w:color w:val="000000" w:themeColor="text1"/>
          <w:sz w:val="16"/>
          <w:szCs w:val="16"/>
          <w:lang w:val="kk-KZ" w:eastAsia="ru-RU"/>
        </w:rPr>
      </w:pPr>
    </w:p>
    <w:p w14:paraId="4CA2DEF9" w14:textId="082274C5" w:rsidR="00E733DD" w:rsidRPr="00D553ED" w:rsidRDefault="00E733DD" w:rsidP="009B4688">
      <w:pPr>
        <w:spacing w:after="0" w:line="240" w:lineRule="auto"/>
        <w:jc w:val="center"/>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 xml:space="preserve">Сурет </w:t>
      </w:r>
      <w:r w:rsidR="009E0038" w:rsidRPr="00D553ED">
        <w:rPr>
          <w:rFonts w:ascii="Times New Roman" w:eastAsia="Times New Roman" w:hAnsi="Times New Roman" w:cs="Times New Roman"/>
          <w:color w:val="000000" w:themeColor="text1"/>
          <w:sz w:val="28"/>
          <w:szCs w:val="28"/>
          <w:lang w:val="kk-KZ" w:eastAsia="ru-RU"/>
        </w:rPr>
        <w:t>2</w:t>
      </w:r>
      <w:r w:rsidR="00FF0896">
        <w:rPr>
          <w:rFonts w:ascii="Times New Roman" w:eastAsia="Times New Roman" w:hAnsi="Times New Roman" w:cs="Times New Roman"/>
          <w:color w:val="000000" w:themeColor="text1"/>
          <w:sz w:val="28"/>
          <w:szCs w:val="28"/>
          <w:lang w:val="kk-KZ" w:eastAsia="ru-RU"/>
        </w:rPr>
        <w:t>9</w:t>
      </w:r>
      <w:r w:rsidR="009E0038" w:rsidRPr="00D553ED">
        <w:rPr>
          <w:rFonts w:ascii="Times New Roman" w:eastAsia="Times New Roman" w:hAnsi="Times New Roman" w:cs="Times New Roman"/>
          <w:color w:val="000000" w:themeColor="text1"/>
          <w:sz w:val="28"/>
          <w:szCs w:val="28"/>
          <w:lang w:val="kk-KZ" w:eastAsia="ru-RU"/>
        </w:rPr>
        <w:t xml:space="preserve"> </w:t>
      </w:r>
      <w:r w:rsidR="009B4688">
        <w:rPr>
          <w:rFonts w:ascii="Times New Roman" w:eastAsia="Times New Roman" w:hAnsi="Times New Roman" w:cs="Times New Roman"/>
          <w:color w:val="000000" w:themeColor="text1"/>
          <w:sz w:val="28"/>
          <w:szCs w:val="28"/>
          <w:lang w:val="kk-KZ" w:eastAsia="ru-RU"/>
        </w:rPr>
        <w:t>– Бактериялық обырға шалдыққан</w:t>
      </w:r>
      <w:r w:rsidR="00B05130">
        <w:rPr>
          <w:rFonts w:ascii="Times New Roman" w:eastAsia="Times New Roman" w:hAnsi="Times New Roman" w:cs="Times New Roman"/>
          <w:color w:val="000000" w:themeColor="text1"/>
          <w:sz w:val="28"/>
          <w:szCs w:val="28"/>
          <w:lang w:val="kk-KZ" w:eastAsia="ru-RU"/>
        </w:rPr>
        <w:t xml:space="preserve"> </w:t>
      </w:r>
      <w:r w:rsidR="00B05130" w:rsidRPr="00B05130">
        <w:rPr>
          <w:rFonts w:ascii="Times New Roman" w:eastAsia="Times New Roman" w:hAnsi="Times New Roman" w:cs="Times New Roman"/>
          <w:color w:val="000000" w:themeColor="text1"/>
          <w:sz w:val="28"/>
          <w:szCs w:val="28"/>
          <w:lang w:val="kk-KZ" w:eastAsia="ru-RU"/>
        </w:rPr>
        <w:t xml:space="preserve">(автормен жасалынған)                   </w:t>
      </w:r>
    </w:p>
    <w:p w14:paraId="165D964C" w14:textId="77777777" w:rsidR="00FF6A0E" w:rsidRPr="00D553ED" w:rsidRDefault="00FF6A0E"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p>
    <w:p w14:paraId="1F5BA9EB" w14:textId="0DC82E93" w:rsidR="00E733DD" w:rsidRPr="00D553ED" w:rsidRDefault="00E733DD"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Келесі 2020 жылғы бақылау барысында Абылайхан даңғылы, Қажымұхан көшесі Жерұйық паркі, Триатлон паркі қайың ағаштарын әлсіреген деп бағалап, төмендегідей белгілерді көрдік. Ағаш діңдерінде жара ошақтары аз, шырышты ағым шамалы, жара көлемдері бойлық бағытта 10-15 см  дейін, жас ағаштар сау. Ауру негізінен 25-30 жастан жоғары ағаштарда кездеседі. Аурудан қатты әлсіреген топқа жара көздері әр ағашта 1-2</w:t>
      </w:r>
      <w:r w:rsidR="00FA5E7B">
        <w:rPr>
          <w:rFonts w:ascii="Times New Roman" w:eastAsia="Times New Roman" w:hAnsi="Times New Roman" w:cs="Times New Roman"/>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ден, діңдегі жарақат көлемі үлкен </w:t>
      </w:r>
      <w:r w:rsidRPr="00D553ED">
        <w:rPr>
          <w:rFonts w:ascii="Times New Roman" w:eastAsia="Times New Roman" w:hAnsi="Times New Roman" w:cs="Times New Roman"/>
          <w:color w:val="000000" w:themeColor="text1"/>
          <w:sz w:val="28"/>
          <w:szCs w:val="28"/>
          <w:lang w:val="kk-KZ" w:eastAsia="ru-RU"/>
        </w:rPr>
        <w:noBreakHyphen/>
      </w:r>
      <w:r w:rsidR="009B4688">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 xml:space="preserve">15-20 см дейін, бұтақтары қураған, жара көздері ойық қабыршақтанып қатқан, иісі қиға ұқсас. Бұларға Абылайхан даңғылы мен Қажымұхан көшесі бойларында кездескен кейбір теректерді жатқызуға болады. </w:t>
      </w:r>
    </w:p>
    <w:p w14:paraId="1A925AB7" w14:textId="6C57B5BC" w:rsidR="00E733DD" w:rsidRPr="00D553ED" w:rsidRDefault="00E733DD"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Келесі топқа әр ағашта 1</w:t>
      </w:r>
      <w:r w:rsidR="00FA5E7B">
        <w:rPr>
          <w:rFonts w:ascii="Times New Roman" w:eastAsia="Times New Roman" w:hAnsi="Times New Roman" w:cs="Times New Roman"/>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ден, кейде 2</w:t>
      </w:r>
      <w:r w:rsidR="00FA5E7B">
        <w:rPr>
          <w:rFonts w:ascii="Times New Roman" w:eastAsia="Times New Roman" w:hAnsi="Times New Roman" w:cs="Times New Roman"/>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 xml:space="preserve">ден обыр жаралары бар, бұтақтары  таза, тек діңдерінде қоңыр түсті кепкен эксудат сақталған Қабанбай батыр, Бараев көшелері бойында, Жерұйық паркінде өсіп тұрған теректерді жатқызамыз. Бұлар бактериалық обырға орташа шалдыққан топ. Қалған зерттелген қала кварталдарындағы ағаш тектестерде айтарлықтай  ауру симптомдары байқалмады. </w:t>
      </w:r>
    </w:p>
    <w:p w14:paraId="7BAED6C0" w14:textId="0F2F314D" w:rsidR="00E733DD" w:rsidRPr="00D553ED" w:rsidRDefault="00AB3026" w:rsidP="00FA5E7B">
      <w:pPr>
        <w:spacing w:after="0" w:line="240" w:lineRule="auto"/>
        <w:ind w:firstLine="708"/>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Бактериялық </w:t>
      </w:r>
      <w:r w:rsidR="00E733DD" w:rsidRPr="00D553ED">
        <w:rPr>
          <w:rFonts w:ascii="Times New Roman" w:eastAsia="Times New Roman" w:hAnsi="Times New Roman" w:cs="Times New Roman"/>
          <w:color w:val="000000" w:themeColor="text1"/>
          <w:sz w:val="28"/>
          <w:szCs w:val="28"/>
          <w:lang w:val="kk-KZ" w:eastAsia="ru-RU"/>
        </w:rPr>
        <w:t>обырға шалдыққан ағаштардан алынған керндерден</w:t>
      </w:r>
      <w:r w:rsidR="00334E1E" w:rsidRPr="00D553ED">
        <w:rPr>
          <w:rFonts w:ascii="Times New Roman" w:eastAsia="Times New Roman" w:hAnsi="Times New Roman" w:cs="Times New Roman"/>
          <w:color w:val="000000" w:themeColor="text1"/>
          <w:sz w:val="28"/>
          <w:szCs w:val="28"/>
          <w:lang w:val="kk-KZ" w:eastAsia="ru-RU"/>
        </w:rPr>
        <w:t xml:space="preserve"> </w:t>
      </w:r>
      <w:r w:rsidR="00E733DD" w:rsidRPr="00D553ED">
        <w:rPr>
          <w:rFonts w:ascii="Times New Roman" w:eastAsia="Times New Roman" w:hAnsi="Times New Roman" w:cs="Times New Roman"/>
          <w:color w:val="000000" w:themeColor="text1"/>
          <w:sz w:val="28"/>
          <w:szCs w:val="28"/>
          <w:lang w:val="kk-KZ" w:eastAsia="ru-RU"/>
        </w:rPr>
        <w:t>ағаш діңінің ішкі қабаттарының қаншалақты зақымдалатынын, яғни аурудың өзекті-паренхималы аурулар қатарына жататынын айқын аңғаруға болады [</w:t>
      </w:r>
      <w:r w:rsidR="00A623FE">
        <w:rPr>
          <w:rFonts w:ascii="Times New Roman" w:eastAsia="Times New Roman" w:hAnsi="Times New Roman" w:cs="Times New Roman"/>
          <w:color w:val="000000" w:themeColor="text1"/>
          <w:sz w:val="28"/>
          <w:szCs w:val="28"/>
          <w:lang w:val="kk-KZ" w:eastAsia="ru-RU"/>
        </w:rPr>
        <w:t>90</w:t>
      </w:r>
      <w:r w:rsidR="00E733DD" w:rsidRPr="00D553ED">
        <w:rPr>
          <w:rFonts w:ascii="Times New Roman" w:eastAsia="Times New Roman" w:hAnsi="Times New Roman" w:cs="Times New Roman"/>
          <w:color w:val="000000" w:themeColor="text1"/>
          <w:sz w:val="28"/>
          <w:szCs w:val="28"/>
          <w:lang w:val="kk-KZ" w:eastAsia="ru-RU"/>
        </w:rPr>
        <w:t>]</w:t>
      </w:r>
      <w:r w:rsidR="00376562" w:rsidRPr="00D553ED">
        <w:rPr>
          <w:rFonts w:ascii="Times New Roman" w:eastAsia="Times New Roman" w:hAnsi="Times New Roman" w:cs="Times New Roman"/>
          <w:color w:val="000000" w:themeColor="text1"/>
          <w:sz w:val="28"/>
          <w:szCs w:val="28"/>
          <w:lang w:val="kk-KZ" w:eastAsia="ru-RU"/>
        </w:rPr>
        <w:t>.</w:t>
      </w:r>
    </w:p>
    <w:p w14:paraId="037EC065" w14:textId="7BE3E04F" w:rsidR="00665E32" w:rsidRPr="00D553ED" w:rsidRDefault="00665E32" w:rsidP="00FA5E7B">
      <w:pPr>
        <w:spacing w:after="0" w:line="240" w:lineRule="auto"/>
        <w:ind w:firstLine="708"/>
        <w:jc w:val="both"/>
        <w:rPr>
          <w:rFonts w:ascii="Times New Roman" w:hAnsi="Times New Roman" w:cs="Times New Roman"/>
          <w:b/>
          <w:color w:val="000000" w:themeColor="text1"/>
          <w:sz w:val="28"/>
          <w:szCs w:val="28"/>
          <w:lang w:val="kk-KZ"/>
        </w:rPr>
      </w:pPr>
      <w:r w:rsidRPr="00D553ED">
        <w:rPr>
          <w:rFonts w:ascii="Times New Roman" w:hAnsi="Times New Roman" w:cs="Times New Roman"/>
          <w:b/>
          <w:color w:val="000000" w:themeColor="text1"/>
          <w:sz w:val="28"/>
          <w:szCs w:val="28"/>
          <w:lang w:val="kk-KZ"/>
        </w:rPr>
        <w:lastRenderedPageBreak/>
        <w:t>3.7 Бактериялық обыр ауруына қарсы</w:t>
      </w:r>
      <w:r w:rsidR="00145415" w:rsidRPr="00D553ED">
        <w:rPr>
          <w:rFonts w:ascii="Times New Roman" w:hAnsi="Times New Roman" w:cs="Times New Roman"/>
          <w:b/>
          <w:color w:val="000000" w:themeColor="text1"/>
          <w:sz w:val="28"/>
          <w:szCs w:val="28"/>
          <w:lang w:val="kk-KZ"/>
        </w:rPr>
        <w:t xml:space="preserve"> </w:t>
      </w:r>
      <w:r w:rsidRPr="00D553ED">
        <w:rPr>
          <w:rFonts w:ascii="Times New Roman" w:hAnsi="Times New Roman" w:cs="Times New Roman"/>
          <w:b/>
          <w:color w:val="000000" w:themeColor="text1"/>
          <w:sz w:val="28"/>
          <w:szCs w:val="28"/>
          <w:lang w:val="kk-KZ"/>
        </w:rPr>
        <w:t>санитарлы</w:t>
      </w:r>
      <w:r w:rsidR="00145415" w:rsidRPr="00D553ED">
        <w:rPr>
          <w:rFonts w:ascii="Times New Roman" w:hAnsi="Times New Roman" w:cs="Times New Roman"/>
          <w:b/>
          <w:color w:val="000000" w:themeColor="text1"/>
          <w:sz w:val="28"/>
          <w:szCs w:val="28"/>
          <w:lang w:val="kk-KZ"/>
        </w:rPr>
        <w:t>қ</w:t>
      </w:r>
      <w:r w:rsidRPr="00D553ED">
        <w:rPr>
          <w:rFonts w:ascii="Times New Roman" w:hAnsi="Times New Roman" w:cs="Times New Roman"/>
          <w:b/>
          <w:color w:val="000000" w:themeColor="text1"/>
          <w:sz w:val="28"/>
          <w:szCs w:val="28"/>
          <w:lang w:val="kk-KZ"/>
        </w:rPr>
        <w:t>-сауықтыру іс-шаралары</w:t>
      </w:r>
    </w:p>
    <w:p w14:paraId="266CD5FD" w14:textId="77777777" w:rsidR="00C96215" w:rsidRPr="00D553ED" w:rsidRDefault="00C96215" w:rsidP="00FA5E7B">
      <w:pPr>
        <w:spacing w:after="0" w:line="240" w:lineRule="auto"/>
        <w:ind w:firstLine="708"/>
        <w:jc w:val="both"/>
        <w:rPr>
          <w:rFonts w:ascii="Times New Roman" w:hAnsi="Times New Roman" w:cs="Times New Roman"/>
          <w:bCs/>
          <w:color w:val="000000" w:themeColor="text1"/>
          <w:sz w:val="28"/>
          <w:szCs w:val="28"/>
          <w:lang w:val="kk-KZ"/>
        </w:rPr>
      </w:pPr>
      <w:r w:rsidRPr="00D553ED">
        <w:rPr>
          <w:rFonts w:ascii="Times New Roman" w:hAnsi="Times New Roman" w:cs="Times New Roman"/>
          <w:bCs/>
          <w:color w:val="000000" w:themeColor="text1"/>
          <w:sz w:val="28"/>
          <w:szCs w:val="28"/>
          <w:lang w:val="kk-KZ"/>
        </w:rPr>
        <w:t xml:space="preserve">Орман екпелерінің </w:t>
      </w:r>
      <w:r w:rsidR="00432E40" w:rsidRPr="00D553ED">
        <w:rPr>
          <w:rFonts w:ascii="Times New Roman" w:hAnsi="Times New Roman" w:cs="Times New Roman"/>
          <w:bCs/>
          <w:color w:val="000000" w:themeColor="text1"/>
          <w:sz w:val="28"/>
          <w:szCs w:val="28"/>
          <w:lang w:val="kk-KZ"/>
        </w:rPr>
        <w:t>фитосанитарлық жағдайын</w:t>
      </w:r>
      <w:r w:rsidRPr="00D553ED">
        <w:rPr>
          <w:rFonts w:ascii="Times New Roman" w:hAnsi="Times New Roman" w:cs="Times New Roman"/>
          <w:bCs/>
          <w:color w:val="000000" w:themeColor="text1"/>
          <w:sz w:val="28"/>
          <w:szCs w:val="28"/>
          <w:lang w:val="kk-KZ"/>
        </w:rPr>
        <w:t xml:space="preserve"> сақтау және олардың өнімділігін арттыру, діңдік зиянкестер санын азайту, аурулардың инфекциялық фонын азайту, сондай-ақ ормандардағы өрт қауіпсіздігін арттыру мақсатында</w:t>
      </w:r>
      <w:r w:rsidR="00AB7983" w:rsidRPr="00D553ED">
        <w:rPr>
          <w:rFonts w:ascii="Times New Roman" w:hAnsi="Times New Roman" w:cs="Times New Roman"/>
          <w:bCs/>
          <w:color w:val="000000" w:themeColor="text1"/>
          <w:sz w:val="28"/>
          <w:szCs w:val="28"/>
          <w:lang w:val="kk-KZ"/>
        </w:rPr>
        <w:t xml:space="preserve"> </w:t>
      </w:r>
      <w:r w:rsidRPr="00D553ED">
        <w:rPr>
          <w:rFonts w:ascii="Times New Roman" w:hAnsi="Times New Roman" w:cs="Times New Roman"/>
          <w:bCs/>
          <w:color w:val="000000" w:themeColor="text1"/>
          <w:sz w:val="28"/>
          <w:szCs w:val="28"/>
          <w:lang w:val="kk-KZ"/>
        </w:rPr>
        <w:t>мынадай санитариялық-сауықтыру іс-шараларын уақтылы жүргізуге міндетті:</w:t>
      </w:r>
    </w:p>
    <w:p w14:paraId="385A0521" w14:textId="443B9990" w:rsidR="00C96215" w:rsidRPr="00D553ED" w:rsidRDefault="00FA5E7B" w:rsidP="00FA5E7B">
      <w:pPr>
        <w:spacing w:after="0" w:line="240" w:lineRule="auto"/>
        <w:ind w:firstLine="708"/>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lang w:val="kk-KZ"/>
        </w:rPr>
        <w:t>–</w:t>
      </w:r>
      <w:r w:rsidR="00C96215" w:rsidRPr="00D553ED">
        <w:rPr>
          <w:rFonts w:ascii="Times New Roman" w:hAnsi="Times New Roman" w:cs="Times New Roman"/>
          <w:bCs/>
          <w:color w:val="000000" w:themeColor="text1"/>
          <w:sz w:val="28"/>
          <w:szCs w:val="28"/>
        </w:rPr>
        <w:t xml:space="preserve"> іріктеп санитарлық кесу;</w:t>
      </w:r>
    </w:p>
    <w:p w14:paraId="7083A1FF" w14:textId="4CF93D38" w:rsidR="00C96215" w:rsidRPr="00D553ED" w:rsidRDefault="00FA5E7B" w:rsidP="00FA5E7B">
      <w:pPr>
        <w:spacing w:after="0" w:line="240" w:lineRule="auto"/>
        <w:ind w:firstLine="708"/>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w:t>
      </w:r>
      <w:r w:rsidR="00C96215" w:rsidRPr="00D553ED">
        <w:rPr>
          <w:rFonts w:ascii="Times New Roman" w:hAnsi="Times New Roman" w:cs="Times New Roman"/>
          <w:bCs/>
          <w:color w:val="000000" w:themeColor="text1"/>
          <w:sz w:val="28"/>
          <w:szCs w:val="28"/>
        </w:rPr>
        <w:t xml:space="preserve"> жаппай санитарлық кесу;</w:t>
      </w:r>
    </w:p>
    <w:p w14:paraId="04EA99C5" w14:textId="0D9C890B" w:rsidR="00C96215" w:rsidRPr="00D553ED" w:rsidRDefault="00FA5E7B" w:rsidP="00FA5E7B">
      <w:pPr>
        <w:spacing w:after="0" w:line="240" w:lineRule="auto"/>
        <w:ind w:firstLine="708"/>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w:t>
      </w:r>
      <w:r w:rsidR="00C96215" w:rsidRPr="00D553ED">
        <w:rPr>
          <w:rFonts w:ascii="Times New Roman" w:hAnsi="Times New Roman" w:cs="Times New Roman"/>
          <w:bCs/>
          <w:color w:val="000000" w:themeColor="text1"/>
          <w:sz w:val="28"/>
          <w:szCs w:val="28"/>
        </w:rPr>
        <w:t xml:space="preserve"> жаңадан </w:t>
      </w:r>
      <w:r w:rsidR="00E14D6E" w:rsidRPr="00D553ED">
        <w:rPr>
          <w:rFonts w:ascii="Times New Roman" w:hAnsi="Times New Roman" w:cs="Times New Roman"/>
          <w:bCs/>
          <w:color w:val="000000" w:themeColor="text1"/>
          <w:sz w:val="28"/>
          <w:szCs w:val="28"/>
          <w:lang w:val="kk-KZ"/>
        </w:rPr>
        <w:t>отырғызыл</w:t>
      </w:r>
      <w:r w:rsidR="00AF6F83" w:rsidRPr="00D553ED">
        <w:rPr>
          <w:rFonts w:ascii="Times New Roman" w:hAnsi="Times New Roman" w:cs="Times New Roman"/>
          <w:bCs/>
          <w:color w:val="000000" w:themeColor="text1"/>
          <w:sz w:val="28"/>
          <w:szCs w:val="28"/>
          <w:lang w:val="kk-KZ"/>
        </w:rPr>
        <w:t>атын</w:t>
      </w:r>
      <w:r w:rsidR="00E14D6E" w:rsidRPr="00D553ED">
        <w:rPr>
          <w:rFonts w:ascii="Times New Roman" w:hAnsi="Times New Roman" w:cs="Times New Roman"/>
          <w:bCs/>
          <w:color w:val="000000" w:themeColor="text1"/>
          <w:sz w:val="28"/>
          <w:szCs w:val="28"/>
          <w:lang w:val="kk-KZ"/>
        </w:rPr>
        <w:t xml:space="preserve"> </w:t>
      </w:r>
      <w:r w:rsidR="00C96215" w:rsidRPr="00D553ED">
        <w:rPr>
          <w:rFonts w:ascii="Times New Roman" w:hAnsi="Times New Roman" w:cs="Times New Roman"/>
          <w:bCs/>
          <w:color w:val="000000" w:themeColor="text1"/>
          <w:sz w:val="28"/>
          <w:szCs w:val="28"/>
        </w:rPr>
        <w:t xml:space="preserve">ағаштарды </w:t>
      </w:r>
      <w:r w:rsidR="00AF6F83" w:rsidRPr="00D553ED">
        <w:rPr>
          <w:rFonts w:ascii="Times New Roman" w:hAnsi="Times New Roman" w:cs="Times New Roman"/>
          <w:bCs/>
          <w:color w:val="000000" w:themeColor="text1"/>
          <w:sz w:val="28"/>
          <w:szCs w:val="28"/>
          <w:lang w:val="kk-KZ"/>
        </w:rPr>
        <w:t xml:space="preserve">мұқият </w:t>
      </w:r>
      <w:r w:rsidR="00C96215" w:rsidRPr="00D553ED">
        <w:rPr>
          <w:rFonts w:ascii="Times New Roman" w:hAnsi="Times New Roman" w:cs="Times New Roman"/>
          <w:bCs/>
          <w:color w:val="000000" w:themeColor="text1"/>
          <w:sz w:val="28"/>
          <w:szCs w:val="28"/>
        </w:rPr>
        <w:t>іріктеу;</w:t>
      </w:r>
    </w:p>
    <w:p w14:paraId="3719BDDC" w14:textId="1503C00E" w:rsidR="00C96215" w:rsidRPr="00D553ED" w:rsidRDefault="00FA5E7B" w:rsidP="00FA5E7B">
      <w:pPr>
        <w:spacing w:after="0" w:line="240" w:lineRule="auto"/>
        <w:ind w:firstLine="708"/>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w:t>
      </w:r>
      <w:r w:rsidR="00C96215" w:rsidRPr="00D553ED">
        <w:rPr>
          <w:rFonts w:ascii="Times New Roman" w:hAnsi="Times New Roman" w:cs="Times New Roman"/>
          <w:bCs/>
          <w:color w:val="000000" w:themeColor="text1"/>
          <w:sz w:val="28"/>
          <w:szCs w:val="28"/>
        </w:rPr>
        <w:t xml:space="preserve"> </w:t>
      </w:r>
      <w:r w:rsidR="00AF6F83" w:rsidRPr="00D553ED">
        <w:rPr>
          <w:rFonts w:ascii="Times New Roman" w:hAnsi="Times New Roman" w:cs="Times New Roman"/>
          <w:bCs/>
          <w:color w:val="000000" w:themeColor="text1"/>
          <w:sz w:val="28"/>
          <w:szCs w:val="28"/>
          <w:lang w:val="kk-KZ"/>
        </w:rPr>
        <w:t xml:space="preserve">екпелерді отырғызу үшін таңдалған учаскелерді </w:t>
      </w:r>
      <w:r w:rsidR="00C96215" w:rsidRPr="00D553ED">
        <w:rPr>
          <w:rFonts w:ascii="Times New Roman" w:hAnsi="Times New Roman" w:cs="Times New Roman"/>
          <w:bCs/>
          <w:color w:val="000000" w:themeColor="text1"/>
          <w:sz w:val="28"/>
          <w:szCs w:val="28"/>
        </w:rPr>
        <w:t>қ</w:t>
      </w:r>
      <w:r w:rsidR="008A452D" w:rsidRPr="00D553ED">
        <w:rPr>
          <w:rFonts w:ascii="Times New Roman" w:hAnsi="Times New Roman" w:cs="Times New Roman"/>
          <w:bCs/>
          <w:color w:val="000000" w:themeColor="text1"/>
          <w:sz w:val="28"/>
          <w:szCs w:val="28"/>
          <w:lang w:val="kk-KZ"/>
        </w:rPr>
        <w:t>алдықтард</w:t>
      </w:r>
      <w:r w:rsidR="00AF6F83" w:rsidRPr="00D553ED">
        <w:rPr>
          <w:rFonts w:ascii="Times New Roman" w:hAnsi="Times New Roman" w:cs="Times New Roman"/>
          <w:bCs/>
          <w:color w:val="000000" w:themeColor="text1"/>
          <w:sz w:val="28"/>
          <w:szCs w:val="28"/>
          <w:lang w:val="kk-KZ"/>
        </w:rPr>
        <w:t>ан</w:t>
      </w:r>
      <w:r w:rsidR="008A452D" w:rsidRPr="00D553ED">
        <w:rPr>
          <w:rFonts w:ascii="Times New Roman" w:hAnsi="Times New Roman" w:cs="Times New Roman"/>
          <w:bCs/>
          <w:color w:val="000000" w:themeColor="text1"/>
          <w:sz w:val="28"/>
          <w:szCs w:val="28"/>
          <w:lang w:val="kk-KZ"/>
        </w:rPr>
        <w:t xml:space="preserve"> </w:t>
      </w:r>
      <w:r w:rsidR="00C96215" w:rsidRPr="00D553ED">
        <w:rPr>
          <w:rFonts w:ascii="Times New Roman" w:hAnsi="Times New Roman" w:cs="Times New Roman"/>
          <w:bCs/>
          <w:color w:val="000000" w:themeColor="text1"/>
          <w:sz w:val="28"/>
          <w:szCs w:val="28"/>
        </w:rPr>
        <w:t>тазалау;</w:t>
      </w:r>
    </w:p>
    <w:p w14:paraId="7195699A" w14:textId="1F8B6274" w:rsidR="00C96215" w:rsidRPr="00D553ED" w:rsidRDefault="00FA5E7B" w:rsidP="00FA5E7B">
      <w:pPr>
        <w:spacing w:after="0" w:line="240" w:lineRule="auto"/>
        <w:ind w:firstLine="708"/>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rPr>
        <w:t>–</w:t>
      </w:r>
      <w:r w:rsidR="00C96215" w:rsidRPr="00D553ED">
        <w:rPr>
          <w:rFonts w:ascii="Times New Roman" w:hAnsi="Times New Roman" w:cs="Times New Roman"/>
          <w:bCs/>
          <w:color w:val="000000" w:themeColor="text1"/>
          <w:sz w:val="28"/>
          <w:szCs w:val="28"/>
        </w:rPr>
        <w:t xml:space="preserve"> қажетсіз ағаш түрлерін, </w:t>
      </w:r>
      <w:r w:rsidR="00AF6F83" w:rsidRPr="00D553ED">
        <w:rPr>
          <w:rFonts w:ascii="Times New Roman" w:hAnsi="Times New Roman" w:cs="Times New Roman"/>
          <w:bCs/>
          <w:color w:val="000000" w:themeColor="text1"/>
          <w:sz w:val="28"/>
          <w:szCs w:val="28"/>
          <w:lang w:val="kk-KZ"/>
        </w:rPr>
        <w:t xml:space="preserve">ауруға шалдыққан, қураған </w:t>
      </w:r>
      <w:r w:rsidR="00C96215" w:rsidRPr="00D553ED">
        <w:rPr>
          <w:rFonts w:ascii="Times New Roman" w:hAnsi="Times New Roman" w:cs="Times New Roman"/>
          <w:bCs/>
          <w:color w:val="000000" w:themeColor="text1"/>
          <w:sz w:val="28"/>
          <w:szCs w:val="28"/>
        </w:rPr>
        <w:t>бұталарды кесу</w:t>
      </w:r>
      <w:r w:rsidR="00096E78" w:rsidRPr="00D553ED">
        <w:rPr>
          <w:rFonts w:ascii="Times New Roman" w:hAnsi="Times New Roman" w:cs="Times New Roman"/>
          <w:bCs/>
          <w:color w:val="000000" w:themeColor="text1"/>
          <w:sz w:val="28"/>
          <w:szCs w:val="28"/>
          <w:lang w:val="kk-KZ"/>
        </w:rPr>
        <w:t>;</w:t>
      </w:r>
    </w:p>
    <w:p w14:paraId="0C011A21" w14:textId="0B3428CE" w:rsidR="00C96215" w:rsidRPr="00D553ED" w:rsidRDefault="00FA5E7B" w:rsidP="00FA5E7B">
      <w:pPr>
        <w:spacing w:after="0" w:line="240" w:lineRule="auto"/>
        <w:ind w:firstLine="708"/>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w:t>
      </w:r>
      <w:r w:rsidR="009B4688">
        <w:rPr>
          <w:rFonts w:ascii="Times New Roman" w:hAnsi="Times New Roman" w:cs="Times New Roman"/>
          <w:bCs/>
          <w:color w:val="000000" w:themeColor="text1"/>
          <w:sz w:val="28"/>
          <w:szCs w:val="28"/>
          <w:lang w:val="kk-KZ"/>
        </w:rPr>
        <w:t> </w:t>
      </w:r>
      <w:r w:rsidR="00C96215" w:rsidRPr="00D553ED">
        <w:rPr>
          <w:rFonts w:ascii="Times New Roman" w:hAnsi="Times New Roman" w:cs="Times New Roman"/>
          <w:bCs/>
          <w:color w:val="000000" w:themeColor="text1"/>
          <w:sz w:val="28"/>
          <w:szCs w:val="28"/>
          <w:lang w:val="kk-KZ"/>
        </w:rPr>
        <w:t>қауіпті орман ауруларының аралық иелері болып табылатын өсімдіктер</w:t>
      </w:r>
      <w:r w:rsidR="005067C0" w:rsidRPr="00D553ED">
        <w:rPr>
          <w:rFonts w:ascii="Times New Roman" w:hAnsi="Times New Roman" w:cs="Times New Roman"/>
          <w:bCs/>
          <w:color w:val="000000" w:themeColor="text1"/>
          <w:sz w:val="28"/>
          <w:szCs w:val="28"/>
          <w:lang w:val="kk-KZ"/>
        </w:rPr>
        <w:t>ді жою</w:t>
      </w:r>
      <w:r w:rsidR="00C96215" w:rsidRPr="00D553ED">
        <w:rPr>
          <w:rFonts w:ascii="Times New Roman" w:hAnsi="Times New Roman" w:cs="Times New Roman"/>
          <w:bCs/>
          <w:color w:val="000000" w:themeColor="text1"/>
          <w:sz w:val="28"/>
          <w:szCs w:val="28"/>
          <w:lang w:val="kk-KZ"/>
        </w:rPr>
        <w:t>;</w:t>
      </w:r>
    </w:p>
    <w:p w14:paraId="21542E18" w14:textId="15C3EFDE" w:rsidR="00C56B9B" w:rsidRPr="00D553ED" w:rsidRDefault="00FA5E7B" w:rsidP="00FA5E7B">
      <w:pPr>
        <w:spacing w:after="0" w:line="240" w:lineRule="auto"/>
        <w:ind w:firstLine="708"/>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w:t>
      </w:r>
      <w:r w:rsidR="009B4688">
        <w:rPr>
          <w:rFonts w:ascii="Times New Roman" w:hAnsi="Times New Roman" w:cs="Times New Roman"/>
          <w:bCs/>
          <w:color w:val="000000" w:themeColor="text1"/>
          <w:sz w:val="28"/>
          <w:szCs w:val="28"/>
          <w:lang w:val="kk-KZ"/>
        </w:rPr>
        <w:t> </w:t>
      </w:r>
      <w:r w:rsidR="00C56B9B" w:rsidRPr="00D553ED">
        <w:rPr>
          <w:rFonts w:ascii="Times New Roman" w:hAnsi="Times New Roman" w:cs="Times New Roman"/>
          <w:bCs/>
          <w:color w:val="000000" w:themeColor="text1"/>
          <w:sz w:val="28"/>
          <w:szCs w:val="28"/>
          <w:lang w:val="kk-KZ"/>
        </w:rPr>
        <w:t>орманды және орман қоры аумағындағы дайындалған сүректі зиянкестер мен жұқпалы аурулардан қорғаудың басқа да қажетті шаралары.</w:t>
      </w:r>
    </w:p>
    <w:p w14:paraId="35791AD9" w14:textId="77777777" w:rsidR="00665E32" w:rsidRPr="00D553ED" w:rsidRDefault="00665E32"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Қазіргі таңда бактериялық обыр фитоауруымен күресудің жалғыз және нақты тиімді тәсілі ол жаппай немесе таңдамалы түрде екпелерді түбімен кесіп жою. Ауру ағаштарды басқа да түрлі әдістермен емдеу нәтиже бермейді, себебі емдеу іс-шараларын үлкен ауқымды аймақтарға жүргізу мүмкін емес және де емделген бактериялық аурумен ауырған қайың ағашт</w:t>
      </w:r>
      <w:r w:rsidR="00B715E8" w:rsidRPr="00D553ED">
        <w:rPr>
          <w:rFonts w:ascii="Times New Roman" w:eastAsia="Calibri" w:hAnsi="Times New Roman" w:cs="Times New Roman"/>
          <w:color w:val="000000" w:themeColor="text1"/>
          <w:sz w:val="28"/>
          <w:szCs w:val="28"/>
          <w:lang w:val="kk-KZ"/>
        </w:rPr>
        <w:t>а</w:t>
      </w:r>
      <w:r w:rsidRPr="00D553ED">
        <w:rPr>
          <w:rFonts w:ascii="Times New Roman" w:eastAsia="Calibri" w:hAnsi="Times New Roman" w:cs="Times New Roman"/>
          <w:color w:val="000000" w:themeColor="text1"/>
          <w:sz w:val="28"/>
          <w:szCs w:val="28"/>
          <w:lang w:val="kk-KZ"/>
        </w:rPr>
        <w:t xml:space="preserve">ры нәтижесінде бәрібір қурап қалады. Ағаштарды түгел жойып кесу ол аурудың жаппай таралған орман учаскелерінде қолданылады, ал ауру әлсіз және аз ғана ағаштар ауруға шалдықса онда таңдамалы түрде кесу әдісі қолданылады. Жаппай кесіп жою барысында ауру ағаштың маңындағы 20 м радиуста өскен ағаштардың да көзін жояды. </w:t>
      </w:r>
    </w:p>
    <w:p w14:paraId="0207BF4B" w14:textId="73ACCD37" w:rsidR="008E34A9" w:rsidRPr="009B4688" w:rsidRDefault="009B4688" w:rsidP="00FA5E7B">
      <w:pPr>
        <w:spacing w:after="0" w:line="240" w:lineRule="auto"/>
        <w:ind w:firstLine="708"/>
        <w:jc w:val="both"/>
        <w:rPr>
          <w:rFonts w:ascii="Times New Roman" w:eastAsia="Calibri" w:hAnsi="Times New Roman" w:cs="Times New Roman"/>
          <w:i/>
          <w:color w:val="000000" w:themeColor="text1"/>
          <w:sz w:val="28"/>
          <w:szCs w:val="28"/>
          <w:lang w:val="kk-KZ"/>
        </w:rPr>
      </w:pPr>
      <w:r>
        <w:rPr>
          <w:rFonts w:ascii="Times New Roman" w:hAnsi="Times New Roman" w:cs="Times New Roman"/>
          <w:bCs/>
          <w:i/>
          <w:color w:val="000000" w:themeColor="text1"/>
          <w:sz w:val="28"/>
          <w:szCs w:val="28"/>
          <w:lang w:val="kk-KZ"/>
        </w:rPr>
        <w:t>Жаппай санитарлық кесу</w:t>
      </w:r>
    </w:p>
    <w:p w14:paraId="7E424628" w14:textId="77777777" w:rsidR="00081A74" w:rsidRPr="00D553ED" w:rsidRDefault="008F079B" w:rsidP="00FA5E7B">
      <w:pPr>
        <w:spacing w:after="0" w:line="240" w:lineRule="auto"/>
        <w:ind w:firstLine="708"/>
        <w:jc w:val="both"/>
        <w:rPr>
          <w:color w:val="000000" w:themeColor="text1"/>
          <w:lang w:val="kk-KZ"/>
        </w:rPr>
      </w:pPr>
      <w:r w:rsidRPr="00D553ED">
        <w:rPr>
          <w:rFonts w:ascii="Times New Roman" w:eastAsia="Calibri" w:hAnsi="Times New Roman" w:cs="Times New Roman"/>
          <w:color w:val="000000" w:themeColor="text1"/>
          <w:sz w:val="28"/>
          <w:szCs w:val="28"/>
          <w:lang w:val="kk-KZ"/>
        </w:rPr>
        <w:t xml:space="preserve">Барлық ағаш телімдері жаппай 0,25 га шақырымда кесілген жағдайда ғана </w:t>
      </w:r>
      <w:r w:rsidR="00081A74" w:rsidRPr="00D553ED">
        <w:rPr>
          <w:rFonts w:ascii="Times New Roman" w:eastAsia="Calibri" w:hAnsi="Times New Roman" w:cs="Times New Roman"/>
          <w:color w:val="000000" w:themeColor="text1"/>
          <w:sz w:val="28"/>
          <w:szCs w:val="28"/>
          <w:lang w:val="kk-KZ"/>
        </w:rPr>
        <w:t xml:space="preserve">ол жаппай санитарлық кесу болып саналады. Жаппай санитариялық кесу 1 және 2 деңгейлі (ауруға жаппай және орташа шалдыққан) ормандарда, іріктеп санитариялық кесу енді екпелерді сауықтыра алмайтын және екпелердің отырғызылым жиілігі 0,5-тен төмен түсуіне әкеп соқтыратын жасына қарамастан тағайындалады. Бүлінген әлсіреген екпелер олардың өміршеңдігінің бұзылу дәрежесіне қарамастан бірінші кезекте кесуге тағайындалады. Егер бұл кесу басты мақсатта кесу тәртібімен жүргізілсе, онда зиянкестер мен аурулардың қауіпті түрлерінің ошақтарының олардың биологиясы мен нақты жағдайларын ескере отырып өсуін болдырмау бойынша қосымша шаралар қолданылады. Қорғаныш, су қорғау, санитариялық-гигиеналық және сауықтыру маңызы бар ормандарда (қалалық ормандар мен орман саябақтары, қалалардың, басқа да елді мекендер мен өнеркәсіптік кәсіпорындардың айналасындағы жасыл аймақтардың ормандары, сумен жабдықтау көздерінің санитариялық қорғау аймақтарының бірінші және екінші белдеулерінің ормандары және курорттардың санитариялық қорғау округтерінің ормандары, өзендердің жағасындағы ормандардың тыйым салынған белдеулері, сондай-ақ ерекше қорғалатын аумақтардың ормандарында (қорықтар мен қорық аймақтары, ұлттық және тарихи-табиғи парктер, ерекше құнды орман алқаптары, </w:t>
      </w:r>
      <w:r w:rsidR="00081A74" w:rsidRPr="00D553ED">
        <w:rPr>
          <w:rFonts w:ascii="Times New Roman" w:eastAsia="Calibri" w:hAnsi="Times New Roman" w:cs="Times New Roman"/>
          <w:color w:val="000000" w:themeColor="text1"/>
          <w:sz w:val="28"/>
          <w:szCs w:val="28"/>
          <w:lang w:val="kk-KZ"/>
        </w:rPr>
        <w:lastRenderedPageBreak/>
        <w:t xml:space="preserve">генетикалық резерваттар мен табиғат ескерткіштерін қоса алғанда, ғылыми маңызы бар ормандар, жаңғақ кәсіпшілігі аймақтарының ормандары және орман жеміс екпелері, субальпілік ормандар) екпелер өздерінің нысаналы функцияларын толығымен жоғалтқан жағдайларда ғана кесуге ұсынылады. </w:t>
      </w:r>
    </w:p>
    <w:p w14:paraId="4F8A694A" w14:textId="77777777" w:rsidR="00081A74" w:rsidRPr="00D553ED" w:rsidRDefault="00081A74"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Жаппай санитарлық кесуге жоспарланған екпелерде міндетті түрде орман патологиялық тексеру жүргізіледі, оған орман шаруашылығының бас орманшысы, орманшы немесе оның көмекшісі, орман қорғау жөніндегі маман, қажет болған жағдайда басқа да мамандар қатысады.</w:t>
      </w:r>
    </w:p>
    <w:p w14:paraId="0BF616ED" w14:textId="77777777" w:rsidR="00A72C16" w:rsidRPr="00D553ED" w:rsidRDefault="00E23B52"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Жаппай санитариялық кесу жоспарланған әрбір телімде екпелердің орман-патологиялық жай-күйін сипаттау үшін тікбұрышты немесе ленталық сынақ алаңдары салынады.</w:t>
      </w:r>
      <w:r w:rsidR="00A72C16" w:rsidRPr="00D553ED">
        <w:rPr>
          <w:color w:val="000000" w:themeColor="text1"/>
          <w:lang w:val="kk-KZ"/>
        </w:rPr>
        <w:t xml:space="preserve"> </w:t>
      </w:r>
      <w:r w:rsidR="00A72C16" w:rsidRPr="00D553ED">
        <w:rPr>
          <w:rFonts w:ascii="Times New Roman" w:eastAsia="Calibri" w:hAnsi="Times New Roman" w:cs="Times New Roman"/>
          <w:color w:val="000000" w:themeColor="text1"/>
          <w:sz w:val="28"/>
          <w:szCs w:val="28"/>
          <w:lang w:val="kk-KZ"/>
        </w:rPr>
        <w:t>Жаппай санитарлық кесуге рұқсат алу үшін келесі құжаттар ұсынылады:</w:t>
      </w:r>
    </w:p>
    <w:p w14:paraId="7ADA29CE" w14:textId="77777777" w:rsidR="00A72C16" w:rsidRPr="00D553ED" w:rsidRDefault="00A72C16" w:rsidP="00FA5E7B">
      <w:pPr>
        <w:pStyle w:val="a5"/>
        <w:numPr>
          <w:ilvl w:val="0"/>
          <w:numId w:val="8"/>
        </w:numPr>
        <w:tabs>
          <w:tab w:val="left" w:pos="993"/>
        </w:tabs>
        <w:spacing w:after="0" w:line="240" w:lineRule="auto"/>
        <w:ind w:left="0"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комиссияның кесуге белгіленген екпелерді тексеру актісі;</w:t>
      </w:r>
    </w:p>
    <w:p w14:paraId="1E82CE61" w14:textId="77777777" w:rsidR="00A72C16" w:rsidRPr="00D553ED" w:rsidRDefault="00A72C16" w:rsidP="00FA5E7B">
      <w:pPr>
        <w:pStyle w:val="a5"/>
        <w:numPr>
          <w:ilvl w:val="0"/>
          <w:numId w:val="8"/>
        </w:numPr>
        <w:tabs>
          <w:tab w:val="left" w:pos="993"/>
        </w:tabs>
        <w:spacing w:after="0" w:line="240" w:lineRule="auto"/>
        <w:ind w:left="0"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осы екпелер бойынша жиынтық ведомость;</w:t>
      </w:r>
    </w:p>
    <w:p w14:paraId="1B343389" w14:textId="77777777" w:rsidR="00A72C16" w:rsidRPr="00D553ED" w:rsidRDefault="00A72C16" w:rsidP="00FA5E7B">
      <w:pPr>
        <w:pStyle w:val="a5"/>
        <w:numPr>
          <w:ilvl w:val="0"/>
          <w:numId w:val="8"/>
        </w:numPr>
        <w:tabs>
          <w:tab w:val="left" w:pos="993"/>
        </w:tabs>
        <w:spacing w:after="0" w:line="240" w:lineRule="auto"/>
        <w:ind w:left="0"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бүлінген екпелерде салынған сынақ алаңдарының жиынтық ведомосі;</w:t>
      </w:r>
    </w:p>
    <w:p w14:paraId="3CA9CF82" w14:textId="77777777" w:rsidR="00081A74" w:rsidRPr="00D553ED" w:rsidRDefault="00A72C16" w:rsidP="00FA5E7B">
      <w:pPr>
        <w:pStyle w:val="a5"/>
        <w:numPr>
          <w:ilvl w:val="0"/>
          <w:numId w:val="8"/>
        </w:numPr>
        <w:tabs>
          <w:tab w:val="left" w:pos="993"/>
        </w:tabs>
        <w:spacing w:after="0" w:line="240" w:lineRule="auto"/>
        <w:ind w:left="0"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планшеттен телімдерді, олардың алаңдарын көрсете отырып және сынақ алаңдарын жаза отырып, жаппай кесуге жоспарланған учаскелерге көшіруді.</w:t>
      </w:r>
    </w:p>
    <w:p w14:paraId="598A85AB" w14:textId="77777777" w:rsidR="00A72C16" w:rsidRPr="00D553ED" w:rsidRDefault="00A72C16"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Бірінші топтағы ормандарда бүлінген және кеуіп жатқан екпелерді жаппай санитарлық кесу кезінде мынадай шарттарды сақтау міндетті:</w:t>
      </w:r>
    </w:p>
    <w:p w14:paraId="3236C9FD" w14:textId="77777777" w:rsidR="00A72C16" w:rsidRPr="00D553ED" w:rsidRDefault="00A72C16"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 xml:space="preserve">1) кесілетін алаң, егер онда табиғи жаңару байқалмаса, бірінші кезекте орман </w:t>
      </w:r>
      <w:r w:rsidR="00B715E8" w:rsidRPr="00D553ED">
        <w:rPr>
          <w:rFonts w:ascii="Times New Roman" w:eastAsia="Calibri" w:hAnsi="Times New Roman" w:cs="Times New Roman"/>
          <w:color w:val="000000" w:themeColor="text1"/>
          <w:sz w:val="28"/>
          <w:szCs w:val="28"/>
          <w:lang w:val="kk-KZ"/>
        </w:rPr>
        <w:t>отырғызылымдарына</w:t>
      </w:r>
      <w:r w:rsidRPr="00D553ED">
        <w:rPr>
          <w:rFonts w:ascii="Times New Roman" w:eastAsia="Calibri" w:hAnsi="Times New Roman" w:cs="Times New Roman"/>
          <w:color w:val="000000" w:themeColor="text1"/>
          <w:sz w:val="28"/>
          <w:szCs w:val="28"/>
          <w:lang w:val="kk-KZ"/>
        </w:rPr>
        <w:t xml:space="preserve"> тағайындалады;</w:t>
      </w:r>
    </w:p>
    <w:p w14:paraId="7AEFB2B8" w14:textId="77777777" w:rsidR="00081A74" w:rsidRPr="00D553ED" w:rsidRDefault="00A72C16"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2) сабақтас сау екпелерге орман-патологиялық бақылау белгіленеді, оларда ауру және жаңа қоныстанған діңгек зиянкестері бар ағаштарды уақтылы іріктеп алу және қоқыстарды жинау жүргізіледі.</w:t>
      </w:r>
      <w:r w:rsidRPr="00D553ED">
        <w:rPr>
          <w:color w:val="000000" w:themeColor="text1"/>
          <w:lang w:val="kk-KZ"/>
        </w:rPr>
        <w:t xml:space="preserve"> </w:t>
      </w:r>
      <w:r w:rsidRPr="00D553ED">
        <w:rPr>
          <w:rFonts w:ascii="Times New Roman" w:eastAsia="Calibri" w:hAnsi="Times New Roman" w:cs="Times New Roman"/>
          <w:color w:val="000000" w:themeColor="text1"/>
          <w:sz w:val="28"/>
          <w:szCs w:val="28"/>
          <w:lang w:val="kk-KZ"/>
        </w:rPr>
        <w:t>Өрттердің таралуын, зиянды жәндіктердің көбеюін және ағаштың техникалық қасиеттерін жоғалтуын болдырмау үшін жәндіктердің зақымдануы нәтижесінде кеуіп қалған немесе үздіксіз санитариялық кесуді қажет ететін жел соғатын, күйіп қалатын немесе ауруға шалдыққан екпелер учаскелері мүмкіндігінше қысқа мерзімде алаңдарды кесу қалдықтарынан және қоқыстардан мұқият тазалап әзірленуі тиіс.</w:t>
      </w:r>
      <w:r w:rsidR="00C20AB6" w:rsidRPr="00D553ED">
        <w:rPr>
          <w:rFonts w:ascii="Times New Roman" w:eastAsia="Calibri" w:hAnsi="Times New Roman" w:cs="Times New Roman"/>
          <w:color w:val="000000" w:themeColor="text1"/>
          <w:sz w:val="28"/>
          <w:szCs w:val="28"/>
          <w:lang w:val="kk-KZ"/>
        </w:rPr>
        <w:t xml:space="preserve"> </w:t>
      </w:r>
      <w:r w:rsidRPr="00D553ED">
        <w:rPr>
          <w:rFonts w:ascii="Times New Roman" w:eastAsia="Calibri" w:hAnsi="Times New Roman" w:cs="Times New Roman"/>
          <w:color w:val="000000" w:themeColor="text1"/>
          <w:sz w:val="28"/>
          <w:szCs w:val="28"/>
          <w:lang w:val="kk-KZ"/>
        </w:rPr>
        <w:t>Екінші топтағы ормандарда жасына жетпеген немесе есептік кеспеағаштың белгіленген мөлшерінен асатын бұзылған және бүлінген екпелерді кесуге, сондай-ақ алаңы кеспеағаштардың рұқсат етілген мөлшерінен асатын екпелерді кесуге бірінші топтағы ормандар үшін белгіленген тәртіппен рұқсат етіледі.</w:t>
      </w:r>
    </w:p>
    <w:p w14:paraId="58A82571" w14:textId="56F250EE" w:rsidR="008E34A9" w:rsidRPr="009B4688" w:rsidRDefault="009B4688" w:rsidP="00FA5E7B">
      <w:pPr>
        <w:spacing w:after="0" w:line="240" w:lineRule="auto"/>
        <w:ind w:firstLine="708"/>
        <w:jc w:val="both"/>
        <w:rPr>
          <w:rFonts w:ascii="Times New Roman" w:eastAsia="Calibri" w:hAnsi="Times New Roman" w:cs="Times New Roman"/>
          <w:i/>
          <w:color w:val="000000" w:themeColor="text1"/>
          <w:sz w:val="28"/>
          <w:szCs w:val="28"/>
          <w:lang w:val="kk-KZ"/>
        </w:rPr>
      </w:pPr>
      <w:r>
        <w:rPr>
          <w:rFonts w:ascii="Times New Roman" w:eastAsia="Calibri" w:hAnsi="Times New Roman" w:cs="Times New Roman"/>
          <w:i/>
          <w:color w:val="000000" w:themeColor="text1"/>
          <w:sz w:val="28"/>
          <w:szCs w:val="28"/>
          <w:lang w:val="kk-KZ"/>
        </w:rPr>
        <w:t>Іріктеп санитарлық кесу</w:t>
      </w:r>
    </w:p>
    <w:p w14:paraId="45B14FC5" w14:textId="07ACCAA4" w:rsidR="00CE4CE1" w:rsidRPr="00D553ED" w:rsidRDefault="00CE4CE1"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Іріктеп санитариялық кесу тұрақ</w:t>
      </w:r>
      <w:r w:rsidR="00C20AB6" w:rsidRPr="00D553ED">
        <w:rPr>
          <w:rFonts w:ascii="Times New Roman" w:eastAsia="Calibri" w:hAnsi="Times New Roman" w:cs="Times New Roman"/>
          <w:color w:val="000000" w:themeColor="text1"/>
          <w:sz w:val="28"/>
          <w:szCs w:val="28"/>
          <w:lang w:val="kk-KZ"/>
        </w:rPr>
        <w:t>т</w:t>
      </w:r>
      <w:r w:rsidR="009B4688">
        <w:rPr>
          <w:rFonts w:ascii="Times New Roman" w:eastAsia="Calibri" w:hAnsi="Times New Roman" w:cs="Times New Roman"/>
          <w:color w:val="000000" w:themeColor="text1"/>
          <w:sz w:val="28"/>
          <w:szCs w:val="28"/>
          <w:lang w:val="kk-KZ"/>
        </w:rPr>
        <w:t xml:space="preserve">ылығы </w:t>
      </w:r>
      <w:r w:rsidRPr="00D553ED">
        <w:rPr>
          <w:rFonts w:ascii="Times New Roman" w:eastAsia="Calibri" w:hAnsi="Times New Roman" w:cs="Times New Roman"/>
          <w:color w:val="000000" w:themeColor="text1"/>
          <w:sz w:val="28"/>
          <w:szCs w:val="28"/>
          <w:lang w:val="kk-KZ"/>
        </w:rPr>
        <w:t>бұзылған екпелерде жүргізіледі, онда кеуіп қалатын, қурап қалатын, жел соғатын, қарлы, аурудан зардап шеккен, бағаналы зиянкестермен қоныстанған және жай-күйінің орташа өлшенген баллы 1.6-дан 3.5-ке дейінгі ағаштардың өсуі тоқтатылған дәрежеге дейін өзге де зақымданулармен қалыптасуы мен жинақталуы байқалады</w:t>
      </w:r>
      <w:r w:rsidR="00FC67CE" w:rsidRPr="00D553ED">
        <w:rPr>
          <w:rFonts w:ascii="Times New Roman" w:eastAsia="Calibri" w:hAnsi="Times New Roman" w:cs="Times New Roman"/>
          <w:color w:val="000000" w:themeColor="text1"/>
          <w:sz w:val="28"/>
          <w:szCs w:val="28"/>
          <w:lang w:val="kk-KZ"/>
        </w:rPr>
        <w:t xml:space="preserve">. </w:t>
      </w:r>
    </w:p>
    <w:p w14:paraId="3E4E0BBD" w14:textId="77777777" w:rsidR="00FC67CE" w:rsidRPr="00D553ED" w:rsidRDefault="00FC67CE"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Тұрақты екпелерде ағаштарды іріктеу орман күтімін жоспарлы кесу тәртібімен жүргізіледі. Күтімді жоспарлы кесу мерзімдері арасындағы кезеңде жекелеген ақаулы ағаштарды алып тастау, қоқыстарды жинау олар қосымша іс-шара ретінде пайда болғанына қарай жүйелі түрде жүзеге асырылады.</w:t>
      </w:r>
      <w:r w:rsidRPr="00D553ED">
        <w:rPr>
          <w:color w:val="000000" w:themeColor="text1"/>
          <w:lang w:val="kk-KZ"/>
        </w:rPr>
        <w:t xml:space="preserve"> </w:t>
      </w:r>
      <w:r w:rsidRPr="00D553ED">
        <w:rPr>
          <w:rFonts w:ascii="Times New Roman" w:eastAsia="Calibri" w:hAnsi="Times New Roman" w:cs="Times New Roman"/>
          <w:color w:val="000000" w:themeColor="text1"/>
          <w:sz w:val="28"/>
          <w:szCs w:val="28"/>
          <w:lang w:val="kk-KZ"/>
        </w:rPr>
        <w:t xml:space="preserve">Сауықтыру іс-шаралары ретінде іріктеп санитариялық кесу 1 және 2 топтағы </w:t>
      </w:r>
      <w:r w:rsidRPr="00D553ED">
        <w:rPr>
          <w:rFonts w:ascii="Times New Roman" w:eastAsia="Calibri" w:hAnsi="Times New Roman" w:cs="Times New Roman"/>
          <w:color w:val="000000" w:themeColor="text1"/>
          <w:sz w:val="28"/>
          <w:szCs w:val="28"/>
          <w:lang w:val="kk-KZ"/>
        </w:rPr>
        <w:lastRenderedPageBreak/>
        <w:t>шаруашылық игерілген ормандарда қорғаудың барлық санаттарындағы, жасындағы және тұқымдарындағы сүрекдіңдерде жүргізіледі.</w:t>
      </w:r>
      <w:r w:rsidR="005B7304" w:rsidRPr="00D553ED">
        <w:rPr>
          <w:rFonts w:ascii="Times New Roman" w:eastAsia="Calibri" w:hAnsi="Times New Roman" w:cs="Times New Roman"/>
          <w:color w:val="000000" w:themeColor="text1"/>
          <w:sz w:val="28"/>
          <w:szCs w:val="28"/>
          <w:lang w:val="kk-KZ"/>
        </w:rPr>
        <w:t xml:space="preserve"> </w:t>
      </w:r>
      <w:r w:rsidR="00E14D6E" w:rsidRPr="00D553ED">
        <w:rPr>
          <w:rFonts w:ascii="Times New Roman" w:eastAsia="Calibri" w:hAnsi="Times New Roman" w:cs="Times New Roman"/>
          <w:color w:val="000000" w:themeColor="text1"/>
          <w:sz w:val="28"/>
          <w:szCs w:val="28"/>
          <w:lang w:val="kk-KZ"/>
        </w:rPr>
        <w:t>Іріктеп санитарлық кесу екпелердің тұтастығы мен тұрақтылығының бұзылуына әкелмеуі тиіс. Әйтпесе, екпелер жаппай санитарлық кесуге немесе қайта жаңартуға жатады. Іріктеп санитарлық кесуден кейін екпелердің жиілігі 0,5-тен, ал шырша мен шырша екпелері үшін 0,6-дан төмен болмауы тиіс. Толықтығын одан әрі төмендету қажеттілігі орман патологиялық зерттеу материалдарында негізделуі керек. Ағаштарды кесуге және таңбалауға іріктеу орманшылардың, олардың көмекшілерінің немесе учаскелік техниктердің (орман шеберлерінің) басшылығымен жүргізіледі. Өрттен, желден, қардан қайтымсыз әлсіреген, ағаш кесу кезінде қатты зақымдалған ағаштар діңдік зиянкестермен қоныстанғанға дейін және аурулармен зақымданғанға дейін іріктелуге жатады. Ағаштарды іріктеп кесу кезінде ағаштың зақымдану (зақымдану) дәрежесін, зиянкестер мен ауру қоздырғыштарының биологиясының ерекшеліктерін басшылыққа алады</w:t>
      </w:r>
      <w:r w:rsidR="00C20AB6" w:rsidRPr="00D553ED">
        <w:rPr>
          <w:rFonts w:ascii="Times New Roman" w:eastAsia="Calibri" w:hAnsi="Times New Roman" w:cs="Times New Roman"/>
          <w:color w:val="000000" w:themeColor="text1"/>
          <w:sz w:val="28"/>
          <w:szCs w:val="28"/>
          <w:lang w:val="kk-KZ"/>
        </w:rPr>
        <w:t>.</w:t>
      </w:r>
    </w:p>
    <w:p w14:paraId="53251CF6" w14:textId="5DF7DA32" w:rsidR="00E14D6E" w:rsidRPr="009B4688" w:rsidRDefault="00E14D6E" w:rsidP="00FA5E7B">
      <w:pPr>
        <w:spacing w:after="0" w:line="240" w:lineRule="auto"/>
        <w:ind w:firstLine="708"/>
        <w:jc w:val="both"/>
        <w:rPr>
          <w:rFonts w:ascii="Times New Roman" w:eastAsia="Calibri" w:hAnsi="Times New Roman" w:cs="Times New Roman"/>
          <w:i/>
          <w:color w:val="000000" w:themeColor="text1"/>
          <w:sz w:val="28"/>
          <w:szCs w:val="28"/>
          <w:lang w:val="kk-KZ"/>
        </w:rPr>
      </w:pPr>
      <w:r w:rsidRPr="009B4688">
        <w:rPr>
          <w:rFonts w:ascii="Times New Roman" w:eastAsia="Calibri" w:hAnsi="Times New Roman" w:cs="Times New Roman"/>
          <w:i/>
          <w:color w:val="000000" w:themeColor="text1"/>
          <w:sz w:val="28"/>
          <w:szCs w:val="28"/>
          <w:lang w:val="kk-KZ"/>
        </w:rPr>
        <w:t>Жаңадан отырғызылғ</w:t>
      </w:r>
      <w:r w:rsidR="009B4688">
        <w:rPr>
          <w:rFonts w:ascii="Times New Roman" w:eastAsia="Calibri" w:hAnsi="Times New Roman" w:cs="Times New Roman"/>
          <w:i/>
          <w:color w:val="000000" w:themeColor="text1"/>
          <w:sz w:val="28"/>
          <w:szCs w:val="28"/>
          <w:lang w:val="kk-KZ"/>
        </w:rPr>
        <w:t>ан ағаштарды іріктеу</w:t>
      </w:r>
    </w:p>
    <w:p w14:paraId="51D4F843" w14:textId="77777777" w:rsidR="00E14D6E" w:rsidRPr="00D553ED" w:rsidRDefault="00E14D6E"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Жаңадан отырғызылған ағаштарды іріктеу</w:t>
      </w:r>
      <w:r w:rsidR="00D60CB8" w:rsidRPr="00D553ED">
        <w:rPr>
          <w:rFonts w:ascii="Times New Roman" w:eastAsia="Calibri" w:hAnsi="Times New Roman" w:cs="Times New Roman"/>
          <w:color w:val="000000" w:themeColor="text1"/>
          <w:sz w:val="28"/>
          <w:szCs w:val="28"/>
          <w:lang w:val="kk-KZ"/>
        </w:rPr>
        <w:t xml:space="preserve"> </w:t>
      </w:r>
      <w:r w:rsidRPr="00D553ED">
        <w:rPr>
          <w:rFonts w:ascii="Times New Roman" w:eastAsia="Calibri" w:hAnsi="Times New Roman" w:cs="Times New Roman"/>
          <w:color w:val="000000" w:themeColor="text1"/>
          <w:sz w:val="28"/>
          <w:szCs w:val="28"/>
          <w:lang w:val="kk-KZ"/>
        </w:rPr>
        <w:t>ол - діңгек зиянкестер популяциясының бір бөлігін жоюға және аурулардың инфекциялық деңгейін төмендетуге бағытталған, осылайша екпелерге зиянды әсерлердің мөлшерін шектейтін және зиянды организмдердің жаппай көбею ошақтарының пайда болуына жол бермейтін дербес іс-шара. Іріктеу қауіпті зиянкестер мен аурулардың көбею қаупі бар барлық екпелерде жүйелі түрде жүргізіледі. Біріншіден, жаңадан отырғызылған ағаштарды іріктеу орман өрттерінен, желден, құрғақшылықтан зардап шеккен екпелерде, жүйелі түрде жейтін инелерде-жапырақ жейтін жәндіктерде, сондай-ақ тамыр шірігі мен басқа да қауіпті аурулардың ошақтарында жүргізіледі.</w:t>
      </w:r>
    </w:p>
    <w:p w14:paraId="7244F595" w14:textId="09992423" w:rsidR="00E14D6E" w:rsidRPr="00D553ED" w:rsidRDefault="00E14D6E"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Бұл үдеріс мынадай талаптарды сақтай отырып жүргізіледі:</w:t>
      </w:r>
    </w:p>
    <w:p w14:paraId="5A8E4DC3" w14:textId="77777777" w:rsidR="00E14D6E" w:rsidRPr="00D553ED" w:rsidRDefault="00E14D6E"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1) кесуге тағайындалатын ағаштарды іріктеу және таңбалау орман патологтарының, ормандарды қорғау және қорғау жөніндегі инженерлердің немесе орманшылардың басшылығымен жүргізіледі;</w:t>
      </w:r>
    </w:p>
    <w:p w14:paraId="204A1CC4" w14:textId="77777777" w:rsidR="00E14D6E" w:rsidRPr="00D553ED" w:rsidRDefault="00E14D6E"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2) іріктеу жәндіктердің жас ұрпағының ұшып кетуіне және олардың санының одан әрі өсуіне жол бермеу үшін, сондай-ақ жалпы инфекциялық фонның өсуіне жол бермеу үшін көбейту және қауіпті аурулар үшін неғұрлым қолайлы уақытты ескере отырып, жәндіктердің жазы мен даму мерзімдерін ескере отырып жүргізіледі.</w:t>
      </w:r>
    </w:p>
    <w:p w14:paraId="563E4665" w14:textId="77777777" w:rsidR="00E14D6E" w:rsidRPr="00D553ED" w:rsidRDefault="00E14D6E"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Күнтізбелік уақыт тік аймақтарға, жылдың ауа-райына, зиянкестер мен қоздырғыштар популяциясының биологиясының ерекшеліктеріне байланысты өзгеруі мүмкін.</w:t>
      </w:r>
    </w:p>
    <w:p w14:paraId="2E1F7D90" w14:textId="77777777" w:rsidR="008E34A9" w:rsidRPr="00D553ED" w:rsidRDefault="00E14D6E"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Аса қауіпті зиянкестер мен аурулар үшін жаңадан қоныстанған және жұқтырған негізгі орман құраушы тұқымдылардың ағаштарын іріктеу шарттары мен мерзімдері белгіленеді. Жаңадан о</w:t>
      </w:r>
      <w:r w:rsidR="00B33B57" w:rsidRPr="00D553ED">
        <w:rPr>
          <w:rFonts w:ascii="Times New Roman" w:eastAsia="Calibri" w:hAnsi="Times New Roman" w:cs="Times New Roman"/>
          <w:color w:val="000000" w:themeColor="text1"/>
          <w:sz w:val="28"/>
          <w:szCs w:val="28"/>
          <w:lang w:val="kk-KZ"/>
        </w:rPr>
        <w:t>ты</w:t>
      </w:r>
      <w:r w:rsidRPr="00D553ED">
        <w:rPr>
          <w:rFonts w:ascii="Times New Roman" w:eastAsia="Calibri" w:hAnsi="Times New Roman" w:cs="Times New Roman"/>
          <w:color w:val="000000" w:themeColor="text1"/>
          <w:sz w:val="28"/>
          <w:szCs w:val="28"/>
          <w:lang w:val="kk-KZ"/>
        </w:rPr>
        <w:t xml:space="preserve">рғызылған ағаштарды таңдағанда, кесілген ағаш тамырлануы немесе инсектицидтермен өңделуі керек. Ағашты өңдеу мерзімі-күзгі-қысқы кесу кезінде 1 мамырға дейін, қабықтың астында алғашқы қуыршақтар пайда болғаннан кешіктірмей жүргізілуі тиіс. </w:t>
      </w:r>
    </w:p>
    <w:p w14:paraId="0920D43C" w14:textId="530C1361" w:rsidR="008E34A9" w:rsidRPr="00D553ED" w:rsidRDefault="008A452D"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Қалдықтарды</w:t>
      </w:r>
      <w:r w:rsidR="008A12FD" w:rsidRPr="00D553ED">
        <w:rPr>
          <w:rFonts w:ascii="Times New Roman" w:eastAsia="Calibri" w:hAnsi="Times New Roman" w:cs="Times New Roman"/>
          <w:color w:val="000000" w:themeColor="text1"/>
          <w:sz w:val="28"/>
          <w:szCs w:val="28"/>
          <w:lang w:val="kk-KZ"/>
        </w:rPr>
        <w:t xml:space="preserve"> </w:t>
      </w:r>
      <w:r w:rsidRPr="00D553ED">
        <w:rPr>
          <w:rFonts w:ascii="Times New Roman" w:eastAsia="Calibri" w:hAnsi="Times New Roman" w:cs="Times New Roman"/>
          <w:color w:val="000000" w:themeColor="text1"/>
          <w:sz w:val="28"/>
          <w:szCs w:val="28"/>
          <w:lang w:val="kk-KZ"/>
        </w:rPr>
        <w:t>тазалау.</w:t>
      </w:r>
    </w:p>
    <w:p w14:paraId="4B7AA9E2" w14:textId="61BC46A2" w:rsidR="008A452D" w:rsidRPr="00D553ED" w:rsidRDefault="008A452D"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lastRenderedPageBreak/>
        <w:t>Қоқысты жинау, дербес іс-шара ретінде, құрғақ, жел, қар және т.</w:t>
      </w:r>
      <w:r w:rsidR="009B4688">
        <w:rPr>
          <w:rFonts w:ascii="Times New Roman" w:eastAsia="Calibri" w:hAnsi="Times New Roman" w:cs="Times New Roman"/>
          <w:color w:val="000000" w:themeColor="text1"/>
          <w:sz w:val="28"/>
          <w:szCs w:val="28"/>
          <w:lang w:val="kk-KZ"/>
        </w:rPr>
        <w:t>б</w:t>
      </w:r>
      <w:r w:rsidRPr="00D553ED">
        <w:rPr>
          <w:rFonts w:ascii="Times New Roman" w:eastAsia="Calibri" w:hAnsi="Times New Roman" w:cs="Times New Roman"/>
          <w:color w:val="000000" w:themeColor="text1"/>
          <w:sz w:val="28"/>
          <w:szCs w:val="28"/>
          <w:lang w:val="kk-KZ"/>
        </w:rPr>
        <w:t>. түріндегі өтімді ағаш болған кезде тағайындалады.</w:t>
      </w:r>
    </w:p>
    <w:p w14:paraId="3BD423C2" w14:textId="77777777" w:rsidR="008A452D" w:rsidRPr="00D553ED" w:rsidRDefault="008A452D"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Эстетикалық және өртке қарсы мақсаттарда негізінен санитарлық-гигиеналық және сауықтыру функцияларын орындайтын ормандарда, сондай-ақ ерекше қорғалатын табиғи аумақтардың ормандарында өтімді емес сүректерді жинау жүргізіледі.</w:t>
      </w:r>
    </w:p>
    <w:p w14:paraId="546CAF74" w14:textId="77777777" w:rsidR="008E34A9" w:rsidRPr="00D553ED" w:rsidRDefault="008A452D"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Ең алдымен, діңдік зиянкестер ошақтарының пайда болу қаупі бар жаңа піскен алқап учаскелері әзірленуде. Даму мерзімі зиянкестердің негізгі түрлерінің биологиясымен байланысты</w:t>
      </w:r>
      <w:r w:rsidR="00A623FE">
        <w:rPr>
          <w:rFonts w:ascii="Times New Roman" w:eastAsia="Calibri" w:hAnsi="Times New Roman" w:cs="Times New Roman"/>
          <w:color w:val="000000" w:themeColor="text1"/>
          <w:sz w:val="28"/>
          <w:szCs w:val="28"/>
          <w:lang w:val="kk-KZ"/>
        </w:rPr>
        <w:t xml:space="preserve"> </w:t>
      </w:r>
      <w:r w:rsidR="00A623FE" w:rsidRPr="00A623FE">
        <w:rPr>
          <w:rFonts w:ascii="Times New Roman" w:eastAsia="Calibri" w:hAnsi="Times New Roman" w:cs="Times New Roman"/>
          <w:color w:val="000000" w:themeColor="text1"/>
          <w:sz w:val="28"/>
          <w:szCs w:val="28"/>
          <w:lang w:val="kk-KZ"/>
        </w:rPr>
        <w:t>[9</w:t>
      </w:r>
      <w:r w:rsidR="00A623FE">
        <w:rPr>
          <w:rFonts w:ascii="Times New Roman" w:eastAsia="Calibri" w:hAnsi="Times New Roman" w:cs="Times New Roman"/>
          <w:color w:val="000000" w:themeColor="text1"/>
          <w:sz w:val="28"/>
          <w:szCs w:val="28"/>
          <w:lang w:val="kk-KZ"/>
        </w:rPr>
        <w:t>1</w:t>
      </w:r>
      <w:r w:rsidR="00A623FE" w:rsidRPr="00A623FE">
        <w:rPr>
          <w:rFonts w:ascii="Times New Roman" w:eastAsia="Calibri" w:hAnsi="Times New Roman" w:cs="Times New Roman"/>
          <w:color w:val="000000" w:themeColor="text1"/>
          <w:sz w:val="28"/>
          <w:szCs w:val="28"/>
          <w:lang w:val="kk-KZ"/>
        </w:rPr>
        <w:t>].</w:t>
      </w:r>
    </w:p>
    <w:p w14:paraId="6893D725" w14:textId="77777777" w:rsidR="008E34A9" w:rsidRDefault="008A452D"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Қажетсіз ағаш түрлерін, бұталарды және басқаларын кесу.</w:t>
      </w:r>
      <w:r w:rsidR="00B068A0" w:rsidRPr="00D553ED">
        <w:rPr>
          <w:rFonts w:ascii="Times New Roman" w:eastAsia="Calibri" w:hAnsi="Times New Roman" w:cs="Times New Roman"/>
          <w:color w:val="000000" w:themeColor="text1"/>
          <w:sz w:val="28"/>
          <w:szCs w:val="28"/>
          <w:lang w:val="kk-KZ"/>
        </w:rPr>
        <w:t xml:space="preserve"> </w:t>
      </w:r>
      <w:r w:rsidRPr="00D553ED">
        <w:rPr>
          <w:rFonts w:ascii="Times New Roman" w:eastAsia="Calibri" w:hAnsi="Times New Roman" w:cs="Times New Roman"/>
          <w:color w:val="000000" w:themeColor="text1"/>
          <w:sz w:val="28"/>
          <w:szCs w:val="28"/>
          <w:lang w:val="kk-KZ"/>
        </w:rPr>
        <w:t xml:space="preserve">Бұл іс-шара ағаштар мен бұталардың жекелеген түрлері мәдени ауыл шаруашылығы өсімдіктері мен бағалы ағаш түрлері үшін қауіпті организмдердің таратқыштары болып табылатын сүрекдіңдерде өткізіледі. Егістіктерге іргелес орман екпелерінде орманның тереңдігіне 200 м дейінгі қашықтықта ауылшаруашылық дақылдарына әсер ететін тот саңырауқұлақтарының аралық иелері болып табылатын бөріқарақат пен іш жүргізетін шырғанақтың өсуі жағымсыз. Кейбір жағдайларда кейбір орман тұқымдары да кесіледі, олар аралық қожайындар ретінде құнды тұқымдарға қауіпті организмдердің дамуына ықпал етеді. </w:t>
      </w:r>
    </w:p>
    <w:p w14:paraId="267C3ED6" w14:textId="04CB53EB" w:rsidR="00AB3026" w:rsidRDefault="00AB3026" w:rsidP="00FA5E7B">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Кесу жұмыстарын қыс және күз мезгілінде жүргізеді. Көрсетілген уақыт аралығында кесу жұмыстары жүргізілсе, аурудан тазартылған ағаштар көктем мезгілінде белсенді түрде жаңарып өседі. Бұл әсіресе жас және орта жастағы ағаштарға өте тиімді. Бактериялық обыр аурумен күресуді жаз айларында жүргізген жағдайда бұл шараларды жаздың құрғақ әрі желсіз күндерінде айларында кесуге кеңес береміз</w:t>
      </w:r>
      <w:r>
        <w:rPr>
          <w:rFonts w:ascii="Times New Roman" w:eastAsia="Calibri" w:hAnsi="Times New Roman" w:cs="Times New Roman"/>
          <w:color w:val="000000" w:themeColor="text1"/>
          <w:sz w:val="28"/>
          <w:szCs w:val="28"/>
          <w:lang w:val="kk-KZ"/>
        </w:rPr>
        <w:t xml:space="preserve"> (</w:t>
      </w:r>
      <w:r w:rsidR="00FF0896">
        <w:rPr>
          <w:rFonts w:ascii="Times New Roman" w:eastAsia="Calibri" w:hAnsi="Times New Roman" w:cs="Times New Roman"/>
          <w:color w:val="000000" w:themeColor="text1"/>
          <w:sz w:val="28"/>
          <w:szCs w:val="28"/>
          <w:lang w:val="kk-KZ"/>
        </w:rPr>
        <w:t>30</w:t>
      </w:r>
      <w:r>
        <w:rPr>
          <w:rFonts w:ascii="Times New Roman" w:eastAsia="Calibri" w:hAnsi="Times New Roman" w:cs="Times New Roman"/>
          <w:color w:val="000000" w:themeColor="text1"/>
          <w:sz w:val="28"/>
          <w:szCs w:val="28"/>
          <w:lang w:val="kk-KZ"/>
        </w:rPr>
        <w:t xml:space="preserve">-сурет) </w:t>
      </w:r>
      <w:r w:rsidRPr="00D553ED">
        <w:rPr>
          <w:rFonts w:ascii="Times New Roman" w:eastAsia="Calibri" w:hAnsi="Times New Roman" w:cs="Times New Roman"/>
          <w:color w:val="000000" w:themeColor="text1"/>
          <w:sz w:val="28"/>
          <w:szCs w:val="28"/>
          <w:lang w:val="kk-KZ"/>
        </w:rPr>
        <w:t>. Кесілген ағаштар орман алқабынан алыстатылып өртелуі тиісті.</w:t>
      </w:r>
    </w:p>
    <w:p w14:paraId="2068A9A1" w14:textId="77777777" w:rsidR="00AB3026" w:rsidRPr="00D553ED" w:rsidRDefault="00AB3026" w:rsidP="00FA5E7B">
      <w:pPr>
        <w:spacing w:after="0" w:line="240" w:lineRule="auto"/>
        <w:ind w:firstLine="708"/>
        <w:jc w:val="both"/>
        <w:rPr>
          <w:rFonts w:ascii="Times New Roman" w:eastAsia="Calibri" w:hAnsi="Times New Roman" w:cs="Times New Roman"/>
          <w:color w:val="000000" w:themeColor="text1"/>
          <w:sz w:val="28"/>
          <w:szCs w:val="28"/>
          <w:lang w:val="kk-KZ"/>
        </w:rPr>
      </w:pPr>
    </w:p>
    <w:p w14:paraId="0FC60836" w14:textId="77777777" w:rsidR="00AB3026" w:rsidRPr="00D553ED" w:rsidRDefault="00AB3026" w:rsidP="00AB3026">
      <w:pPr>
        <w:spacing w:after="0" w:line="240" w:lineRule="auto"/>
        <w:jc w:val="center"/>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noProof/>
          <w:color w:val="000000" w:themeColor="text1"/>
          <w:sz w:val="28"/>
          <w:szCs w:val="28"/>
          <w:lang w:eastAsia="ru-RU"/>
        </w:rPr>
        <w:drawing>
          <wp:inline distT="0" distB="0" distL="0" distR="0" wp14:anchorId="0319F8CE" wp14:editId="7DCE6CCC">
            <wp:extent cx="5697701" cy="2253082"/>
            <wp:effectExtent l="0" t="0" r="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506" t="11304" b="33680"/>
                    <a:stretch/>
                  </pic:blipFill>
                  <pic:spPr bwMode="auto">
                    <a:xfrm>
                      <a:off x="0" y="0"/>
                      <a:ext cx="5729665" cy="2265722"/>
                    </a:xfrm>
                    <a:prstGeom prst="rect">
                      <a:avLst/>
                    </a:prstGeom>
                    <a:noFill/>
                    <a:ln>
                      <a:noFill/>
                    </a:ln>
                    <a:extLst>
                      <a:ext uri="{53640926-AAD7-44D8-BBD7-CCE9431645EC}">
                        <a14:shadowObscured xmlns:a14="http://schemas.microsoft.com/office/drawing/2010/main"/>
                      </a:ext>
                    </a:extLst>
                  </pic:spPr>
                </pic:pic>
              </a:graphicData>
            </a:graphic>
          </wp:inline>
        </w:drawing>
      </w:r>
    </w:p>
    <w:p w14:paraId="3B35BB43" w14:textId="77777777" w:rsidR="00AB3026" w:rsidRPr="009B4688" w:rsidRDefault="00AB3026" w:rsidP="00AB3026">
      <w:pPr>
        <w:spacing w:after="0" w:line="240" w:lineRule="auto"/>
        <w:jc w:val="center"/>
        <w:rPr>
          <w:rFonts w:ascii="Times New Roman" w:eastAsia="Calibri" w:hAnsi="Times New Roman" w:cs="Times New Roman"/>
          <w:color w:val="000000" w:themeColor="text1"/>
          <w:sz w:val="16"/>
          <w:szCs w:val="16"/>
          <w:lang w:val="kk-KZ"/>
        </w:rPr>
      </w:pPr>
    </w:p>
    <w:p w14:paraId="175DC34C" w14:textId="447E698D" w:rsidR="00AB3026" w:rsidRPr="00D553ED" w:rsidRDefault="00AB3026" w:rsidP="00AB3026">
      <w:pPr>
        <w:spacing w:after="0" w:line="240" w:lineRule="auto"/>
        <w:jc w:val="center"/>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Сурет</w:t>
      </w:r>
      <w:r w:rsidRPr="00D553ED">
        <w:rPr>
          <w:rFonts w:ascii="Times New Roman" w:eastAsia="Calibri" w:hAnsi="Times New Roman" w:cs="Times New Roman"/>
          <w:color w:val="000000" w:themeColor="text1"/>
          <w:sz w:val="28"/>
          <w:szCs w:val="28"/>
          <w:lang w:val="kk-KZ"/>
        </w:rPr>
        <w:t xml:space="preserve"> </w:t>
      </w:r>
      <w:r w:rsidR="00FF0896">
        <w:rPr>
          <w:rFonts w:ascii="Times New Roman" w:eastAsia="Calibri" w:hAnsi="Times New Roman" w:cs="Times New Roman"/>
          <w:color w:val="000000" w:themeColor="text1"/>
          <w:sz w:val="28"/>
          <w:szCs w:val="28"/>
          <w:lang w:val="kk-KZ"/>
        </w:rPr>
        <w:t>30</w:t>
      </w:r>
      <w:r w:rsidRPr="00AB3026">
        <w:rPr>
          <w:rFonts w:ascii="Times New Roman" w:eastAsia="Calibri" w:hAnsi="Times New Roman" w:cs="Times New Roman"/>
          <w:color w:val="000000" w:themeColor="text1"/>
          <w:sz w:val="28"/>
          <w:szCs w:val="28"/>
          <w:lang w:val="kk-KZ"/>
        </w:rPr>
        <w:t xml:space="preserve"> – </w:t>
      </w:r>
      <w:r w:rsidRPr="00D553ED">
        <w:rPr>
          <w:rFonts w:ascii="Times New Roman" w:eastAsia="Calibri" w:hAnsi="Times New Roman" w:cs="Times New Roman"/>
          <w:color w:val="000000" w:themeColor="text1"/>
          <w:sz w:val="28"/>
          <w:szCs w:val="28"/>
          <w:lang w:val="kk-KZ"/>
        </w:rPr>
        <w:t xml:space="preserve">Бактериялық обырды анықтаудың алгоритимдік схемасы </w:t>
      </w:r>
    </w:p>
    <w:p w14:paraId="2154F676" w14:textId="77777777" w:rsidR="00AB3026" w:rsidRDefault="00AB3026" w:rsidP="00FA5E7B">
      <w:pPr>
        <w:spacing w:after="0" w:line="240" w:lineRule="auto"/>
        <w:ind w:firstLine="708"/>
        <w:jc w:val="both"/>
        <w:rPr>
          <w:rFonts w:ascii="Times New Roman" w:eastAsia="Calibri" w:hAnsi="Times New Roman" w:cs="Times New Roman"/>
          <w:color w:val="000000" w:themeColor="text1"/>
          <w:sz w:val="28"/>
          <w:szCs w:val="28"/>
          <w:lang w:val="kk-KZ"/>
        </w:rPr>
      </w:pPr>
    </w:p>
    <w:p w14:paraId="14C391DE" w14:textId="05264B04" w:rsidR="009B4688" w:rsidRPr="00D553ED" w:rsidRDefault="009B4688" w:rsidP="009B4688">
      <w:pPr>
        <w:spacing w:after="0" w:line="240" w:lineRule="auto"/>
        <w:ind w:firstLine="709"/>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 xml:space="preserve">Жоғарыда айтылғандай бактериялық күрес барысында таңдамалы түрде ауру ағаштарды кесу тәсілінің де көмегі бар. Алайда бұл әдіске толыққанды сенуіміздің қажеті жоқ, себебі ауру осы кесу жүргізген аймақта қайталанып, одан да кең аумақтарға көшуі мүмкін. Оның себептеріне кесу тәсілі дұрыс орындалмау және де ауруды анықтаудағы қате диагностика, кесу барысында </w:t>
      </w:r>
      <w:r w:rsidRPr="00D553ED">
        <w:rPr>
          <w:rFonts w:ascii="Times New Roman" w:eastAsia="Calibri" w:hAnsi="Times New Roman" w:cs="Times New Roman"/>
          <w:color w:val="000000" w:themeColor="text1"/>
          <w:sz w:val="28"/>
          <w:szCs w:val="28"/>
          <w:lang w:val="kk-KZ"/>
        </w:rPr>
        <w:lastRenderedPageBreak/>
        <w:t>ауру ағ</w:t>
      </w:r>
      <w:r>
        <w:rPr>
          <w:rFonts w:ascii="Times New Roman" w:eastAsia="Calibri" w:hAnsi="Times New Roman" w:cs="Times New Roman"/>
          <w:color w:val="000000" w:themeColor="text1"/>
          <w:sz w:val="28"/>
          <w:szCs w:val="28"/>
          <w:lang w:val="kk-KZ"/>
        </w:rPr>
        <w:t>а</w:t>
      </w:r>
      <w:r w:rsidRPr="00D553ED">
        <w:rPr>
          <w:rFonts w:ascii="Times New Roman" w:eastAsia="Calibri" w:hAnsi="Times New Roman" w:cs="Times New Roman"/>
          <w:color w:val="000000" w:themeColor="text1"/>
          <w:sz w:val="28"/>
          <w:szCs w:val="28"/>
          <w:lang w:val="kk-KZ"/>
        </w:rPr>
        <w:t>штарды қалдырып кету сияқты келеңсіздіктер жатады. Ағаштарға санитарлық кесу жұмыстарын жүргізбестен бұрын ағаштардың зақымдануының үш кезеңін ажырата білуіміз қажет</w:t>
      </w:r>
      <w:r>
        <w:rPr>
          <w:rFonts w:ascii="Times New Roman" w:eastAsia="Calibri" w:hAnsi="Times New Roman" w:cs="Times New Roman"/>
          <w:color w:val="000000" w:themeColor="text1"/>
          <w:sz w:val="28"/>
          <w:szCs w:val="28"/>
          <w:lang w:val="kk-KZ"/>
        </w:rPr>
        <w:t xml:space="preserve"> </w:t>
      </w:r>
      <w:r w:rsidRPr="00D553ED">
        <w:rPr>
          <w:rFonts w:ascii="Times New Roman" w:eastAsia="Calibri" w:hAnsi="Times New Roman" w:cs="Times New Roman"/>
          <w:color w:val="000000" w:themeColor="text1"/>
          <w:sz w:val="28"/>
          <w:szCs w:val="28"/>
          <w:lang w:val="kk-KZ"/>
        </w:rPr>
        <w:t>(</w:t>
      </w:r>
      <w:r w:rsidR="00FF0896">
        <w:rPr>
          <w:rFonts w:ascii="Times New Roman" w:eastAsia="Calibri" w:hAnsi="Times New Roman" w:cs="Times New Roman"/>
          <w:color w:val="000000" w:themeColor="text1"/>
          <w:sz w:val="28"/>
          <w:szCs w:val="28"/>
          <w:lang w:val="kk-KZ"/>
        </w:rPr>
        <w:t>31</w:t>
      </w:r>
      <w:r>
        <w:rPr>
          <w:rFonts w:ascii="Times New Roman" w:eastAsia="Calibri" w:hAnsi="Times New Roman" w:cs="Times New Roman"/>
          <w:color w:val="000000" w:themeColor="text1"/>
          <w:sz w:val="28"/>
          <w:szCs w:val="28"/>
          <w:lang w:val="kk-KZ"/>
        </w:rPr>
        <w:t>-</w:t>
      </w:r>
      <w:r w:rsidRPr="00D553ED">
        <w:rPr>
          <w:rFonts w:ascii="Times New Roman" w:eastAsia="Calibri" w:hAnsi="Times New Roman" w:cs="Times New Roman"/>
          <w:color w:val="000000" w:themeColor="text1"/>
          <w:sz w:val="28"/>
          <w:szCs w:val="28"/>
          <w:lang w:val="kk-KZ"/>
        </w:rPr>
        <w:t>сурет)</w:t>
      </w:r>
      <w:r>
        <w:rPr>
          <w:rFonts w:ascii="Times New Roman" w:eastAsia="Calibri" w:hAnsi="Times New Roman" w:cs="Times New Roman"/>
          <w:color w:val="000000" w:themeColor="text1"/>
          <w:sz w:val="28"/>
          <w:szCs w:val="28"/>
          <w:lang w:val="kk-KZ"/>
        </w:rPr>
        <w:t xml:space="preserve">. </w:t>
      </w:r>
    </w:p>
    <w:p w14:paraId="59F17507" w14:textId="77777777" w:rsidR="008E34A9" w:rsidRPr="00D553ED" w:rsidRDefault="008E34A9" w:rsidP="00B11778">
      <w:pPr>
        <w:spacing w:after="0" w:line="240" w:lineRule="auto"/>
        <w:ind w:firstLine="540"/>
        <w:jc w:val="both"/>
        <w:rPr>
          <w:rFonts w:ascii="Times New Roman" w:eastAsia="Calibri" w:hAnsi="Times New Roman" w:cs="Times New Roman"/>
          <w:color w:val="000000" w:themeColor="text1"/>
          <w:sz w:val="28"/>
          <w:szCs w:val="28"/>
          <w:lang w:val="kk-KZ"/>
        </w:rPr>
      </w:pPr>
    </w:p>
    <w:p w14:paraId="30A2F9D6" w14:textId="199DC38E" w:rsidR="00665E32" w:rsidRPr="00AB3026" w:rsidRDefault="00665E32" w:rsidP="009B4688">
      <w:pPr>
        <w:spacing w:after="0" w:line="240" w:lineRule="auto"/>
        <w:jc w:val="center"/>
        <w:rPr>
          <w:rFonts w:ascii="Calibri" w:eastAsia="Calibri" w:hAnsi="Calibri" w:cs="Times New Roman"/>
          <w:color w:val="000000" w:themeColor="text1"/>
          <w:sz w:val="28"/>
          <w:szCs w:val="28"/>
          <w:lang w:val="kk-KZ"/>
        </w:rPr>
      </w:pPr>
      <w:r w:rsidRPr="00D553ED">
        <w:rPr>
          <w:rFonts w:ascii="Calibri" w:eastAsia="Calibri" w:hAnsi="Calibri" w:cs="Times New Roman"/>
          <w:noProof/>
          <w:color w:val="000000" w:themeColor="text1"/>
          <w:sz w:val="28"/>
          <w:szCs w:val="28"/>
          <w:lang w:eastAsia="ru-RU"/>
        </w:rPr>
        <w:drawing>
          <wp:inline distT="0" distB="0" distL="0" distR="0" wp14:anchorId="7CD25711" wp14:editId="2C631ED6">
            <wp:extent cx="1752600" cy="2956984"/>
            <wp:effectExtent l="0" t="0" r="0" b="0"/>
            <wp:docPr id="51" name="Рисунок 51" descr="сорта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орта 13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68790" cy="2984300"/>
                    </a:xfrm>
                    <a:prstGeom prst="rect">
                      <a:avLst/>
                    </a:prstGeom>
                    <a:noFill/>
                    <a:ln>
                      <a:noFill/>
                    </a:ln>
                  </pic:spPr>
                </pic:pic>
              </a:graphicData>
            </a:graphic>
          </wp:inline>
        </w:drawing>
      </w:r>
      <w:r w:rsidR="009B4688">
        <w:rPr>
          <w:rFonts w:ascii="Calibri" w:eastAsia="Calibri" w:hAnsi="Calibri" w:cs="Times New Roman"/>
          <w:color w:val="000000" w:themeColor="text1"/>
          <w:sz w:val="28"/>
          <w:szCs w:val="28"/>
          <w:lang w:val="kk-KZ"/>
        </w:rPr>
        <w:t xml:space="preserve">  </w:t>
      </w:r>
      <w:r w:rsidRPr="00D553ED">
        <w:rPr>
          <w:rFonts w:ascii="Calibri" w:eastAsia="Calibri" w:hAnsi="Calibri" w:cs="Times New Roman"/>
          <w:noProof/>
          <w:color w:val="000000" w:themeColor="text1"/>
          <w:sz w:val="28"/>
          <w:szCs w:val="28"/>
          <w:lang w:eastAsia="ru-RU"/>
        </w:rPr>
        <w:drawing>
          <wp:inline distT="0" distB="0" distL="0" distR="0" wp14:anchorId="71A2D4BA" wp14:editId="0EC7CD5F">
            <wp:extent cx="1713230" cy="2968085"/>
            <wp:effectExtent l="0" t="0" r="0" b="0"/>
            <wp:docPr id="50" name="Рисунок 50" descr="сорта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орта 13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52196" cy="3035591"/>
                    </a:xfrm>
                    <a:prstGeom prst="rect">
                      <a:avLst/>
                    </a:prstGeom>
                    <a:noFill/>
                    <a:ln>
                      <a:noFill/>
                    </a:ln>
                  </pic:spPr>
                </pic:pic>
              </a:graphicData>
            </a:graphic>
          </wp:inline>
        </w:drawing>
      </w:r>
      <w:r w:rsidR="009B4688">
        <w:rPr>
          <w:rFonts w:ascii="Calibri" w:eastAsia="Calibri" w:hAnsi="Calibri" w:cs="Times New Roman"/>
          <w:color w:val="000000" w:themeColor="text1"/>
          <w:sz w:val="28"/>
          <w:szCs w:val="28"/>
          <w:lang w:val="kk-KZ"/>
        </w:rPr>
        <w:t xml:space="preserve"> </w:t>
      </w:r>
      <w:r w:rsidRPr="00D553ED">
        <w:rPr>
          <w:rFonts w:ascii="Calibri" w:eastAsia="Calibri" w:hAnsi="Calibri" w:cs="Times New Roman"/>
          <w:noProof/>
          <w:color w:val="000000" w:themeColor="text1"/>
          <w:sz w:val="28"/>
          <w:szCs w:val="28"/>
          <w:lang w:eastAsia="ru-RU"/>
        </w:rPr>
        <w:drawing>
          <wp:inline distT="0" distB="0" distL="0" distR="0" wp14:anchorId="221E7B46" wp14:editId="066BE408">
            <wp:extent cx="1961515" cy="2970007"/>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76554" cy="2992779"/>
                    </a:xfrm>
                    <a:prstGeom prst="rect">
                      <a:avLst/>
                    </a:prstGeom>
                    <a:noFill/>
                  </pic:spPr>
                </pic:pic>
              </a:graphicData>
            </a:graphic>
          </wp:inline>
        </w:drawing>
      </w:r>
    </w:p>
    <w:p w14:paraId="7757642D" w14:textId="7E5D72E3" w:rsidR="00665E32" w:rsidRPr="009B4688" w:rsidRDefault="009B4688" w:rsidP="009B4688">
      <w:pPr>
        <w:spacing w:after="0" w:line="240" w:lineRule="auto"/>
        <w:ind w:firstLine="1701"/>
        <w:rPr>
          <w:rFonts w:ascii="Times New Roman" w:eastAsia="Calibri" w:hAnsi="Times New Roman" w:cs="Times New Roman"/>
          <w:color w:val="000000" w:themeColor="text1"/>
          <w:sz w:val="24"/>
          <w:szCs w:val="24"/>
          <w:lang w:val="kk-KZ"/>
        </w:rPr>
      </w:pPr>
      <w:r w:rsidRPr="009B4688">
        <w:rPr>
          <w:rFonts w:ascii="Times New Roman" w:eastAsia="Calibri" w:hAnsi="Times New Roman" w:cs="Times New Roman"/>
          <w:color w:val="000000" w:themeColor="text1"/>
          <w:sz w:val="24"/>
          <w:szCs w:val="24"/>
          <w:lang w:val="kk-KZ"/>
        </w:rPr>
        <w:t xml:space="preserve">а                             </w:t>
      </w:r>
      <w:r>
        <w:rPr>
          <w:rFonts w:ascii="Times New Roman" w:eastAsia="Calibri" w:hAnsi="Times New Roman" w:cs="Times New Roman"/>
          <w:color w:val="000000" w:themeColor="text1"/>
          <w:sz w:val="24"/>
          <w:szCs w:val="24"/>
          <w:lang w:val="kk-KZ"/>
        </w:rPr>
        <w:t xml:space="preserve">                </w:t>
      </w:r>
      <w:r w:rsidRPr="009B4688">
        <w:rPr>
          <w:rFonts w:ascii="Times New Roman" w:eastAsia="Calibri" w:hAnsi="Times New Roman" w:cs="Times New Roman"/>
          <w:color w:val="000000" w:themeColor="text1"/>
          <w:sz w:val="24"/>
          <w:szCs w:val="24"/>
          <w:lang w:val="kk-KZ"/>
        </w:rPr>
        <w:t xml:space="preserve">    </w:t>
      </w:r>
      <w:r>
        <w:rPr>
          <w:rFonts w:ascii="Times New Roman" w:eastAsia="Calibri" w:hAnsi="Times New Roman" w:cs="Times New Roman"/>
          <w:color w:val="000000" w:themeColor="text1"/>
          <w:sz w:val="24"/>
          <w:szCs w:val="24"/>
          <w:lang w:val="kk-KZ"/>
        </w:rPr>
        <w:t>ә</w:t>
      </w:r>
      <w:r w:rsidRPr="009B4688">
        <w:rPr>
          <w:rFonts w:ascii="Times New Roman" w:eastAsia="Calibri" w:hAnsi="Times New Roman" w:cs="Times New Roman"/>
          <w:color w:val="000000" w:themeColor="text1"/>
          <w:sz w:val="24"/>
          <w:szCs w:val="24"/>
          <w:lang w:val="kk-KZ"/>
        </w:rPr>
        <w:t xml:space="preserve">          </w:t>
      </w:r>
      <w:r>
        <w:rPr>
          <w:rFonts w:ascii="Times New Roman" w:eastAsia="Calibri" w:hAnsi="Times New Roman" w:cs="Times New Roman"/>
          <w:color w:val="000000" w:themeColor="text1"/>
          <w:sz w:val="24"/>
          <w:szCs w:val="24"/>
          <w:lang w:val="kk-KZ"/>
        </w:rPr>
        <w:t xml:space="preserve">                 </w:t>
      </w:r>
      <w:r w:rsidRPr="009B4688">
        <w:rPr>
          <w:rFonts w:ascii="Times New Roman" w:eastAsia="Calibri" w:hAnsi="Times New Roman" w:cs="Times New Roman"/>
          <w:color w:val="000000" w:themeColor="text1"/>
          <w:sz w:val="24"/>
          <w:szCs w:val="24"/>
          <w:lang w:val="kk-KZ"/>
        </w:rPr>
        <w:t xml:space="preserve">                     </w:t>
      </w:r>
      <w:r>
        <w:rPr>
          <w:rFonts w:ascii="Times New Roman" w:eastAsia="Calibri" w:hAnsi="Times New Roman" w:cs="Times New Roman"/>
          <w:color w:val="000000" w:themeColor="text1"/>
          <w:sz w:val="24"/>
          <w:szCs w:val="24"/>
          <w:lang w:val="kk-KZ"/>
        </w:rPr>
        <w:t>б</w:t>
      </w:r>
      <w:r w:rsidRPr="009B4688">
        <w:rPr>
          <w:rFonts w:ascii="Times New Roman" w:eastAsia="Calibri" w:hAnsi="Times New Roman" w:cs="Times New Roman"/>
          <w:color w:val="000000" w:themeColor="text1"/>
          <w:sz w:val="24"/>
          <w:szCs w:val="24"/>
          <w:lang w:val="kk-KZ"/>
        </w:rPr>
        <w:t xml:space="preserve"> </w:t>
      </w:r>
    </w:p>
    <w:p w14:paraId="1450838E" w14:textId="77777777" w:rsidR="009B4688" w:rsidRPr="009B4688" w:rsidRDefault="009B4688" w:rsidP="00B11778">
      <w:pPr>
        <w:spacing w:after="0" w:line="240" w:lineRule="auto"/>
        <w:jc w:val="center"/>
        <w:rPr>
          <w:rFonts w:ascii="Times New Roman" w:eastAsia="Calibri" w:hAnsi="Times New Roman" w:cs="Times New Roman"/>
          <w:color w:val="000000" w:themeColor="text1"/>
          <w:sz w:val="16"/>
          <w:szCs w:val="16"/>
          <w:lang w:val="kk-KZ"/>
        </w:rPr>
      </w:pPr>
    </w:p>
    <w:p w14:paraId="6EAAFF97" w14:textId="7CB30A12" w:rsidR="00665E32" w:rsidRPr="009B4688" w:rsidRDefault="00665E32" w:rsidP="00B11778">
      <w:pPr>
        <w:spacing w:after="0" w:line="240" w:lineRule="auto"/>
        <w:jc w:val="center"/>
        <w:rPr>
          <w:rFonts w:ascii="Times New Roman" w:eastAsia="Calibri" w:hAnsi="Times New Roman" w:cs="Times New Roman"/>
          <w:color w:val="000000" w:themeColor="text1"/>
          <w:sz w:val="28"/>
          <w:szCs w:val="28"/>
          <w:lang w:val="kk-KZ"/>
        </w:rPr>
      </w:pPr>
      <w:r w:rsidRPr="009B4688">
        <w:rPr>
          <w:rFonts w:ascii="Times New Roman" w:eastAsia="Calibri" w:hAnsi="Times New Roman" w:cs="Times New Roman"/>
          <w:color w:val="000000" w:themeColor="text1"/>
          <w:sz w:val="28"/>
          <w:szCs w:val="28"/>
          <w:lang w:val="kk-KZ"/>
        </w:rPr>
        <w:t xml:space="preserve">Сурет </w:t>
      </w:r>
      <w:r w:rsidR="00FF0896">
        <w:rPr>
          <w:rFonts w:ascii="Times New Roman" w:eastAsia="Calibri" w:hAnsi="Times New Roman" w:cs="Times New Roman"/>
          <w:color w:val="000000" w:themeColor="text1"/>
          <w:sz w:val="28"/>
          <w:szCs w:val="28"/>
          <w:lang w:val="kk-KZ"/>
        </w:rPr>
        <w:t>31</w:t>
      </w:r>
      <w:r w:rsidR="009B4688" w:rsidRPr="009B4688">
        <w:rPr>
          <w:rFonts w:ascii="Times New Roman" w:eastAsia="Calibri" w:hAnsi="Times New Roman" w:cs="Times New Roman"/>
          <w:color w:val="000000" w:themeColor="text1"/>
          <w:sz w:val="28"/>
          <w:szCs w:val="28"/>
          <w:lang w:val="kk-KZ"/>
        </w:rPr>
        <w:t xml:space="preserve"> –</w:t>
      </w:r>
      <w:r w:rsidRPr="009B4688">
        <w:rPr>
          <w:rFonts w:ascii="Times New Roman" w:eastAsia="Calibri" w:hAnsi="Times New Roman" w:cs="Times New Roman"/>
          <w:color w:val="000000" w:themeColor="text1"/>
          <w:sz w:val="28"/>
          <w:szCs w:val="28"/>
          <w:lang w:val="kk-KZ"/>
        </w:rPr>
        <w:t xml:space="preserve"> </w:t>
      </w:r>
      <w:r w:rsidR="009B4688" w:rsidRPr="009B4688">
        <w:rPr>
          <w:rFonts w:ascii="Times New Roman" w:eastAsia="Calibri" w:hAnsi="Times New Roman" w:cs="Times New Roman"/>
          <w:color w:val="000000" w:themeColor="text1"/>
          <w:sz w:val="28"/>
          <w:szCs w:val="28"/>
          <w:lang w:val="kk-KZ"/>
        </w:rPr>
        <w:t>а</w:t>
      </w:r>
      <w:r w:rsidRPr="009B4688">
        <w:rPr>
          <w:rFonts w:ascii="Times New Roman" w:eastAsia="Calibri" w:hAnsi="Times New Roman" w:cs="Times New Roman"/>
          <w:color w:val="000000" w:themeColor="text1"/>
          <w:sz w:val="28"/>
          <w:szCs w:val="28"/>
          <w:lang w:val="kk-KZ"/>
        </w:rPr>
        <w:t xml:space="preserve"> – әлсіз зақымдау кезеңі (қабығының ісінуі)</w:t>
      </w:r>
      <w:r w:rsidR="009B4688" w:rsidRPr="009B4688">
        <w:rPr>
          <w:rFonts w:ascii="Times New Roman" w:eastAsia="Calibri" w:hAnsi="Times New Roman" w:cs="Times New Roman"/>
          <w:color w:val="000000" w:themeColor="text1"/>
          <w:sz w:val="28"/>
          <w:szCs w:val="28"/>
          <w:lang w:val="kk-KZ"/>
        </w:rPr>
        <w:t>;</w:t>
      </w:r>
      <w:r w:rsidRPr="009B4688">
        <w:rPr>
          <w:rFonts w:ascii="Times New Roman" w:eastAsia="Calibri" w:hAnsi="Times New Roman" w:cs="Times New Roman"/>
          <w:color w:val="000000" w:themeColor="text1"/>
          <w:sz w:val="28"/>
          <w:szCs w:val="28"/>
          <w:lang w:val="kk-KZ"/>
        </w:rPr>
        <w:t xml:space="preserve"> </w:t>
      </w:r>
      <w:r w:rsidR="009B4688" w:rsidRPr="009B4688">
        <w:rPr>
          <w:rFonts w:ascii="Times New Roman" w:eastAsia="Calibri" w:hAnsi="Times New Roman" w:cs="Times New Roman"/>
          <w:color w:val="000000" w:themeColor="text1"/>
          <w:sz w:val="28"/>
          <w:szCs w:val="28"/>
          <w:lang w:val="kk-KZ"/>
        </w:rPr>
        <w:t>ә</w:t>
      </w:r>
      <w:r w:rsidR="009B4688">
        <w:rPr>
          <w:rFonts w:ascii="Times New Roman" w:eastAsia="Calibri" w:hAnsi="Times New Roman" w:cs="Times New Roman"/>
          <w:color w:val="000000" w:themeColor="text1"/>
          <w:sz w:val="28"/>
          <w:szCs w:val="28"/>
          <w:lang w:val="kk-KZ"/>
        </w:rPr>
        <w:t xml:space="preserve"> –</w:t>
      </w:r>
      <w:r w:rsidRPr="009B4688">
        <w:rPr>
          <w:rFonts w:ascii="Times New Roman" w:eastAsia="Calibri" w:hAnsi="Times New Roman" w:cs="Times New Roman"/>
          <w:color w:val="000000" w:themeColor="text1"/>
          <w:sz w:val="28"/>
          <w:szCs w:val="28"/>
          <w:lang w:val="kk-KZ"/>
        </w:rPr>
        <w:t xml:space="preserve"> орташа бактериозбен зақымданған ағаш</w:t>
      </w:r>
      <w:r w:rsidR="009B4688" w:rsidRPr="009B4688">
        <w:rPr>
          <w:rFonts w:ascii="Times New Roman" w:eastAsia="Calibri" w:hAnsi="Times New Roman" w:cs="Times New Roman"/>
          <w:color w:val="000000" w:themeColor="text1"/>
          <w:sz w:val="28"/>
          <w:szCs w:val="28"/>
          <w:lang w:val="kk-KZ"/>
        </w:rPr>
        <w:t>;</w:t>
      </w:r>
      <w:r w:rsidRPr="009B4688">
        <w:rPr>
          <w:rFonts w:ascii="Times New Roman" w:eastAsia="Calibri" w:hAnsi="Times New Roman" w:cs="Times New Roman"/>
          <w:color w:val="000000" w:themeColor="text1"/>
          <w:sz w:val="28"/>
          <w:szCs w:val="28"/>
          <w:lang w:val="kk-KZ"/>
        </w:rPr>
        <w:t xml:space="preserve"> </w:t>
      </w:r>
      <w:r w:rsidR="009B4688" w:rsidRPr="009B4688">
        <w:rPr>
          <w:rFonts w:ascii="Times New Roman" w:eastAsia="Calibri" w:hAnsi="Times New Roman" w:cs="Times New Roman"/>
          <w:color w:val="000000" w:themeColor="text1"/>
          <w:sz w:val="28"/>
          <w:szCs w:val="28"/>
          <w:lang w:val="kk-KZ"/>
        </w:rPr>
        <w:t>б</w:t>
      </w:r>
      <w:r w:rsidR="009B4688">
        <w:rPr>
          <w:rFonts w:ascii="Times New Roman" w:eastAsia="Calibri" w:hAnsi="Times New Roman" w:cs="Times New Roman"/>
          <w:color w:val="000000" w:themeColor="text1"/>
          <w:sz w:val="28"/>
          <w:szCs w:val="28"/>
          <w:lang w:val="kk-KZ"/>
        </w:rPr>
        <w:t xml:space="preserve"> –</w:t>
      </w:r>
      <w:r w:rsidRPr="009B4688">
        <w:rPr>
          <w:rFonts w:ascii="Times New Roman" w:eastAsia="Calibri" w:hAnsi="Times New Roman" w:cs="Times New Roman"/>
          <w:color w:val="000000" w:themeColor="text1"/>
          <w:sz w:val="28"/>
          <w:szCs w:val="28"/>
          <w:lang w:val="kk-KZ"/>
        </w:rPr>
        <w:t xml:space="preserve"> қатты зақымдау кезеңі </w:t>
      </w:r>
      <w:r w:rsidR="00B05130" w:rsidRPr="00B05130">
        <w:rPr>
          <w:rFonts w:ascii="Times New Roman" w:eastAsia="Calibri" w:hAnsi="Times New Roman" w:cs="Times New Roman"/>
          <w:color w:val="000000" w:themeColor="text1"/>
          <w:sz w:val="28"/>
          <w:szCs w:val="28"/>
          <w:lang w:val="kk-KZ"/>
        </w:rPr>
        <w:t xml:space="preserve">(автормен жасалынған)                   </w:t>
      </w:r>
    </w:p>
    <w:p w14:paraId="48D724A5" w14:textId="77777777" w:rsidR="00FA5E7B" w:rsidRDefault="00FA5E7B" w:rsidP="00B11778">
      <w:pPr>
        <w:spacing w:after="0" w:line="240" w:lineRule="auto"/>
        <w:ind w:firstLine="708"/>
        <w:jc w:val="both"/>
        <w:rPr>
          <w:rFonts w:ascii="Times New Roman" w:eastAsia="Calibri" w:hAnsi="Times New Roman" w:cs="Times New Roman"/>
          <w:color w:val="000000" w:themeColor="text1"/>
          <w:sz w:val="28"/>
          <w:szCs w:val="28"/>
          <w:lang w:val="kk-KZ"/>
        </w:rPr>
      </w:pPr>
    </w:p>
    <w:p w14:paraId="6CC6DE1E" w14:textId="00A5ABE8" w:rsidR="00BE61F3" w:rsidRPr="00D553ED" w:rsidRDefault="00E21A71" w:rsidP="00B11778">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Сонымен қатар, күресу іс-шарасына қайыңдардың сырғаларын жинауға тыйым салу да жатады, себебі әлі де ауру ағаштан сау ағашқа жұғу механизмі зерттелмеген. Аурумен күрес барысында ең маңызды мәселенің бірі ол қайың ормандарына егілетін екпелердің аурудан таза болуын қадағалау болып табылады. Алайда ескеретін жайт, өзінің генетикалық ерекшелігімен және бейімделу механизмінің дамуымен ауруға төтеп беретін өсімдіктер бар. Мұндай өсімдіктер ауру екпелердің арасында өссе де ауруға шалдықпайды.</w:t>
      </w:r>
    </w:p>
    <w:p w14:paraId="244413A5" w14:textId="68F4C44D" w:rsidR="00665E32" w:rsidRPr="00D553ED" w:rsidRDefault="00EB4E6E" w:rsidP="00B11778">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 xml:space="preserve">Жалпы орман ағаштарының арасында фитоаурулардың таралуының бірден-бір себепкері ол </w:t>
      </w:r>
      <w:r w:rsidR="008B5442" w:rsidRPr="00D553ED">
        <w:rPr>
          <w:rFonts w:ascii="Times New Roman" w:eastAsia="Calibri" w:hAnsi="Times New Roman" w:cs="Times New Roman"/>
          <w:color w:val="000000" w:themeColor="text1"/>
          <w:sz w:val="28"/>
          <w:szCs w:val="28"/>
          <w:lang w:val="kk-KZ"/>
        </w:rPr>
        <w:t>жәндіктер</w:t>
      </w:r>
      <w:r w:rsidRPr="00D553ED">
        <w:rPr>
          <w:rFonts w:ascii="Times New Roman" w:eastAsia="Calibri" w:hAnsi="Times New Roman" w:cs="Times New Roman"/>
          <w:color w:val="000000" w:themeColor="text1"/>
          <w:sz w:val="28"/>
          <w:szCs w:val="28"/>
          <w:lang w:val="kk-KZ"/>
        </w:rPr>
        <w:t xml:space="preserve"> болып табылады. Бактериялық обырдың таратушылары ретінде біз батыс қабық қоңызын </w:t>
      </w:r>
      <w:r w:rsidRPr="005F785A">
        <w:rPr>
          <w:rFonts w:ascii="Times New Roman" w:eastAsia="Calibri" w:hAnsi="Times New Roman" w:cs="Times New Roman"/>
          <w:i/>
          <w:iCs/>
          <w:color w:val="000000" w:themeColor="text1"/>
          <w:sz w:val="28"/>
          <w:szCs w:val="28"/>
          <w:lang w:val="kk-KZ"/>
        </w:rPr>
        <w:t>Xyloborus (Anisandrus) dispar</w:t>
      </w:r>
      <w:r w:rsidR="009B4688">
        <w:rPr>
          <w:rFonts w:ascii="Times New Roman" w:eastAsia="Calibri" w:hAnsi="Times New Roman" w:cs="Times New Roman"/>
          <w:i/>
          <w:iCs/>
          <w:color w:val="000000" w:themeColor="text1"/>
          <w:sz w:val="28"/>
          <w:szCs w:val="28"/>
          <w:lang w:val="kk-KZ"/>
        </w:rPr>
        <w:t> </w:t>
      </w:r>
      <w:r w:rsidRPr="005F785A">
        <w:rPr>
          <w:rFonts w:ascii="Times New Roman" w:eastAsia="Calibri" w:hAnsi="Times New Roman" w:cs="Times New Roman"/>
          <w:i/>
          <w:iCs/>
          <w:color w:val="000000" w:themeColor="text1"/>
          <w:sz w:val="28"/>
          <w:szCs w:val="28"/>
          <w:lang w:val="kk-KZ"/>
        </w:rPr>
        <w:t>F</w:t>
      </w:r>
      <w:r w:rsidRPr="00D553ED">
        <w:rPr>
          <w:rFonts w:ascii="Times New Roman" w:eastAsia="Calibri" w:hAnsi="Times New Roman" w:cs="Times New Roman"/>
          <w:color w:val="000000" w:themeColor="text1"/>
          <w:sz w:val="28"/>
          <w:szCs w:val="28"/>
          <w:lang w:val="kk-KZ"/>
        </w:rPr>
        <w:t xml:space="preserve">., </w:t>
      </w:r>
      <w:r w:rsidR="00CF3F61" w:rsidRPr="00D553ED">
        <w:rPr>
          <w:rFonts w:ascii="Times New Roman" w:eastAsia="Calibri" w:hAnsi="Times New Roman" w:cs="Times New Roman"/>
          <w:color w:val="000000" w:themeColor="text1"/>
          <w:sz w:val="28"/>
          <w:szCs w:val="28"/>
          <w:lang w:val="kk-KZ"/>
        </w:rPr>
        <w:t xml:space="preserve">полифаг қабық қоңызы </w:t>
      </w:r>
      <w:r w:rsidR="00CF3F61" w:rsidRPr="005F785A">
        <w:rPr>
          <w:rFonts w:ascii="Times New Roman" w:eastAsia="Calibri" w:hAnsi="Times New Roman" w:cs="Times New Roman"/>
          <w:i/>
          <w:iCs/>
          <w:color w:val="000000" w:themeColor="text1"/>
          <w:sz w:val="28"/>
          <w:szCs w:val="28"/>
          <w:lang w:val="kk-KZ"/>
        </w:rPr>
        <w:t>Xyloborus saxeni Ratz</w:t>
      </w:r>
      <w:r w:rsidR="00CF3F61" w:rsidRPr="00D553ED">
        <w:rPr>
          <w:rFonts w:ascii="Times New Roman" w:eastAsia="Calibri" w:hAnsi="Times New Roman" w:cs="Times New Roman"/>
          <w:color w:val="000000" w:themeColor="text1"/>
          <w:sz w:val="28"/>
          <w:szCs w:val="28"/>
          <w:lang w:val="kk-KZ"/>
        </w:rPr>
        <w:t xml:space="preserve"> қарастырдық. </w:t>
      </w:r>
    </w:p>
    <w:p w14:paraId="62B26666" w14:textId="0CCDF3D9" w:rsidR="00DD10B6" w:rsidRPr="00D553ED" w:rsidRDefault="00DA4BD7" w:rsidP="00B11778">
      <w:pPr>
        <w:spacing w:after="0" w:line="240" w:lineRule="auto"/>
        <w:ind w:firstLine="708"/>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 xml:space="preserve">Батыс қабық қоңызы </w:t>
      </w:r>
      <w:r w:rsidRPr="005F785A">
        <w:rPr>
          <w:rFonts w:ascii="Times New Roman" w:eastAsia="Calibri" w:hAnsi="Times New Roman" w:cs="Times New Roman"/>
          <w:i/>
          <w:iCs/>
          <w:color w:val="000000" w:themeColor="text1"/>
          <w:sz w:val="28"/>
          <w:szCs w:val="28"/>
          <w:lang w:val="kk-KZ"/>
        </w:rPr>
        <w:t>Xyloborus (Anisandrus) dispar F.</w:t>
      </w:r>
      <w:r w:rsidRPr="00D553ED">
        <w:rPr>
          <w:rFonts w:ascii="Times New Roman" w:eastAsia="Calibri" w:hAnsi="Times New Roman" w:cs="Times New Roman"/>
          <w:color w:val="000000" w:themeColor="text1"/>
          <w:sz w:val="28"/>
          <w:szCs w:val="28"/>
          <w:lang w:val="kk-KZ"/>
        </w:rPr>
        <w:t xml:space="preserve"> Еуропа және Сібір аймақтарында өте көп тараған. Кең ауқымды полифаг, ол орман жиілігі 0.1</w:t>
      </w:r>
      <w:r w:rsidR="008B5442" w:rsidRPr="00D553ED">
        <w:rPr>
          <w:rFonts w:ascii="Times New Roman" w:eastAsia="Calibri" w:hAnsi="Times New Roman" w:cs="Times New Roman"/>
          <w:color w:val="000000" w:themeColor="text1"/>
          <w:sz w:val="28"/>
          <w:szCs w:val="28"/>
          <w:lang w:val="kk-KZ"/>
        </w:rPr>
        <w:t>-</w:t>
      </w:r>
      <w:r w:rsidRPr="00D553ED">
        <w:rPr>
          <w:rFonts w:ascii="Times New Roman" w:eastAsia="Calibri" w:hAnsi="Times New Roman" w:cs="Times New Roman"/>
          <w:color w:val="000000" w:themeColor="text1"/>
          <w:sz w:val="28"/>
          <w:szCs w:val="28"/>
          <w:lang w:val="kk-KZ"/>
        </w:rPr>
        <w:t xml:space="preserve">0.5 </w:t>
      </w:r>
      <w:r w:rsidR="009C2D81" w:rsidRPr="00D553ED">
        <w:rPr>
          <w:rFonts w:ascii="Times New Roman" w:eastAsia="Calibri" w:hAnsi="Times New Roman" w:cs="Times New Roman"/>
          <w:color w:val="000000" w:themeColor="text1"/>
          <w:sz w:val="28"/>
          <w:szCs w:val="28"/>
          <w:lang w:val="kk-KZ"/>
        </w:rPr>
        <w:t xml:space="preserve">– ке тең </w:t>
      </w:r>
      <w:r w:rsidRPr="00D553ED">
        <w:rPr>
          <w:rFonts w:ascii="Times New Roman" w:eastAsia="Calibri" w:hAnsi="Times New Roman" w:cs="Times New Roman"/>
          <w:color w:val="000000" w:themeColor="text1"/>
          <w:sz w:val="28"/>
          <w:szCs w:val="28"/>
          <w:lang w:val="kk-KZ"/>
        </w:rPr>
        <w:t>жапырақты және аралас қылқан жапырақты ормандарда мекен етеді.  Қоныстанған кезде ол сау ағаштарды, әсіресе шалғамда, екпелердің шетінде тұрған ағаштард</w:t>
      </w:r>
      <w:r w:rsidR="008B5442" w:rsidRPr="00D553ED">
        <w:rPr>
          <w:rFonts w:ascii="Times New Roman" w:eastAsia="Calibri" w:hAnsi="Times New Roman" w:cs="Times New Roman"/>
          <w:color w:val="000000" w:themeColor="text1"/>
          <w:sz w:val="28"/>
          <w:szCs w:val="28"/>
          <w:lang w:val="kk-KZ"/>
        </w:rPr>
        <w:t>а тіршілік етеді.</w:t>
      </w:r>
      <w:r w:rsidRPr="00D553ED">
        <w:rPr>
          <w:rFonts w:ascii="Times New Roman" w:eastAsia="Calibri" w:hAnsi="Times New Roman" w:cs="Times New Roman"/>
          <w:color w:val="000000" w:themeColor="text1"/>
          <w:sz w:val="28"/>
          <w:szCs w:val="28"/>
          <w:lang w:val="kk-KZ"/>
        </w:rPr>
        <w:t xml:space="preserve"> Ол көбінесе жапырақ</w:t>
      </w:r>
      <w:r w:rsidR="008B5442" w:rsidRPr="00D553ED">
        <w:rPr>
          <w:rFonts w:ascii="Times New Roman" w:eastAsia="Calibri" w:hAnsi="Times New Roman" w:cs="Times New Roman"/>
          <w:color w:val="000000" w:themeColor="text1"/>
          <w:sz w:val="28"/>
          <w:szCs w:val="28"/>
          <w:lang w:val="kk-KZ"/>
        </w:rPr>
        <w:t>пен қоректенетін филлофагтар болып табылады</w:t>
      </w:r>
      <w:r w:rsidRPr="00D553ED">
        <w:rPr>
          <w:rFonts w:ascii="Times New Roman" w:eastAsia="Calibri" w:hAnsi="Times New Roman" w:cs="Times New Roman"/>
          <w:color w:val="000000" w:themeColor="text1"/>
          <w:sz w:val="28"/>
          <w:szCs w:val="28"/>
          <w:lang w:val="kk-KZ"/>
        </w:rPr>
        <w:t>.</w:t>
      </w:r>
      <w:r w:rsidR="000004C3" w:rsidRPr="00D553ED">
        <w:rPr>
          <w:rFonts w:ascii="Times New Roman" w:eastAsia="Calibri" w:hAnsi="Times New Roman" w:cs="Times New Roman"/>
          <w:color w:val="000000" w:themeColor="text1"/>
          <w:sz w:val="28"/>
          <w:szCs w:val="28"/>
          <w:lang w:val="kk-KZ"/>
        </w:rPr>
        <w:t xml:space="preserve"> (</w:t>
      </w:r>
      <w:r w:rsidR="00FF0896">
        <w:rPr>
          <w:rFonts w:ascii="Times New Roman" w:eastAsia="Calibri" w:hAnsi="Times New Roman" w:cs="Times New Roman"/>
          <w:color w:val="000000" w:themeColor="text1"/>
          <w:sz w:val="28"/>
          <w:szCs w:val="28"/>
          <w:lang w:val="kk-KZ"/>
        </w:rPr>
        <w:t>31</w:t>
      </w:r>
      <w:r w:rsidR="00AB3026">
        <w:rPr>
          <w:rFonts w:ascii="Times New Roman" w:eastAsia="Calibri" w:hAnsi="Times New Roman" w:cs="Times New Roman"/>
          <w:color w:val="000000" w:themeColor="text1"/>
          <w:sz w:val="28"/>
          <w:szCs w:val="28"/>
          <w:lang w:val="kk-KZ"/>
        </w:rPr>
        <w:t>-</w:t>
      </w:r>
      <w:r w:rsidR="000004C3" w:rsidRPr="00D553ED">
        <w:rPr>
          <w:rFonts w:ascii="Times New Roman" w:eastAsia="Calibri" w:hAnsi="Times New Roman" w:cs="Times New Roman"/>
          <w:color w:val="000000" w:themeColor="text1"/>
          <w:sz w:val="28"/>
          <w:szCs w:val="28"/>
          <w:lang w:val="kk-KZ"/>
        </w:rPr>
        <w:t>сурет)</w:t>
      </w:r>
      <w:r w:rsidRPr="00D553ED">
        <w:rPr>
          <w:rFonts w:ascii="Times New Roman" w:eastAsia="Calibri" w:hAnsi="Times New Roman" w:cs="Times New Roman"/>
          <w:color w:val="000000" w:themeColor="text1"/>
          <w:sz w:val="28"/>
          <w:szCs w:val="28"/>
          <w:lang w:val="kk-KZ"/>
        </w:rPr>
        <w:t xml:space="preserve"> Ол бірінші ретті бұтақтарда қарқынды дами алады. </w:t>
      </w:r>
      <w:r w:rsidR="00DD10B6" w:rsidRPr="00D553ED">
        <w:rPr>
          <w:rFonts w:ascii="Times New Roman" w:eastAsia="Calibri" w:hAnsi="Times New Roman" w:cs="Times New Roman"/>
          <w:color w:val="000000" w:themeColor="text1"/>
          <w:sz w:val="28"/>
          <w:szCs w:val="28"/>
          <w:lang w:val="kk-KZ"/>
        </w:rPr>
        <w:t>Қоңыздар ағаштағы өткелдерді теседі, ол ағаш діңін 6 см-ге дейін тереңд</w:t>
      </w:r>
      <w:r w:rsidR="003B520E" w:rsidRPr="00D553ED">
        <w:rPr>
          <w:rFonts w:ascii="Times New Roman" w:eastAsia="Calibri" w:hAnsi="Times New Roman" w:cs="Times New Roman"/>
          <w:color w:val="000000" w:themeColor="text1"/>
          <w:sz w:val="28"/>
          <w:szCs w:val="28"/>
          <w:lang w:val="kk-KZ"/>
        </w:rPr>
        <w:t xml:space="preserve">ікке </w:t>
      </w:r>
      <w:r w:rsidR="009C2D81" w:rsidRPr="00D553ED">
        <w:rPr>
          <w:rFonts w:ascii="Times New Roman" w:eastAsia="Calibri" w:hAnsi="Times New Roman" w:cs="Times New Roman"/>
          <w:color w:val="000000" w:themeColor="text1"/>
          <w:sz w:val="28"/>
          <w:szCs w:val="28"/>
          <w:lang w:val="kk-KZ"/>
        </w:rPr>
        <w:t>дейін кеміріп тессе</w:t>
      </w:r>
      <w:r w:rsidR="00DD10B6" w:rsidRPr="00D553ED">
        <w:rPr>
          <w:rFonts w:ascii="Times New Roman" w:eastAsia="Calibri" w:hAnsi="Times New Roman" w:cs="Times New Roman"/>
          <w:color w:val="000000" w:themeColor="text1"/>
          <w:sz w:val="28"/>
          <w:szCs w:val="28"/>
          <w:lang w:val="kk-KZ"/>
        </w:rPr>
        <w:t xml:space="preserve">, </w:t>
      </w:r>
      <w:r w:rsidR="003B520E" w:rsidRPr="00D553ED">
        <w:rPr>
          <w:rFonts w:ascii="Times New Roman" w:eastAsia="Calibri" w:hAnsi="Times New Roman" w:cs="Times New Roman"/>
          <w:color w:val="000000" w:themeColor="text1"/>
          <w:sz w:val="28"/>
          <w:szCs w:val="28"/>
          <w:lang w:val="kk-KZ"/>
        </w:rPr>
        <w:t xml:space="preserve">аналық қоңыздар осы тескен өткелдеріне жұмыртқа салады. </w:t>
      </w:r>
      <w:r w:rsidR="00404858" w:rsidRPr="00D553ED">
        <w:rPr>
          <w:rFonts w:ascii="Times New Roman" w:eastAsia="Calibri" w:hAnsi="Times New Roman" w:cs="Times New Roman"/>
          <w:color w:val="000000" w:themeColor="text1"/>
          <w:sz w:val="28"/>
          <w:szCs w:val="28"/>
          <w:lang w:val="kk-KZ"/>
        </w:rPr>
        <w:t xml:space="preserve">Тесілген өткелдер қара түске боялған, өйткені оларда </w:t>
      </w:r>
      <w:r w:rsidR="00404858" w:rsidRPr="00D553ED">
        <w:rPr>
          <w:rFonts w:ascii="Times New Roman" w:eastAsia="Calibri" w:hAnsi="Times New Roman" w:cs="Times New Roman"/>
          <w:color w:val="000000" w:themeColor="text1"/>
          <w:sz w:val="28"/>
          <w:szCs w:val="28"/>
          <w:lang w:val="kk-KZ"/>
        </w:rPr>
        <w:lastRenderedPageBreak/>
        <w:t>личинкалар қоректенетін саңырауқұлақтар дамиды.</w:t>
      </w:r>
      <w:r w:rsidR="00B22A13" w:rsidRPr="00D553ED">
        <w:rPr>
          <w:rFonts w:ascii="Times New Roman" w:eastAsia="Calibri" w:hAnsi="Times New Roman" w:cs="Times New Roman"/>
          <w:color w:val="000000" w:themeColor="text1"/>
          <w:sz w:val="28"/>
          <w:szCs w:val="28"/>
          <w:lang w:val="kk-KZ"/>
        </w:rPr>
        <w:t xml:space="preserve"> Қоңыздар діңнің бергі және тере</w:t>
      </w:r>
      <w:r w:rsidR="005E2B90" w:rsidRPr="00D553ED">
        <w:rPr>
          <w:rFonts w:ascii="Times New Roman" w:eastAsia="Calibri" w:hAnsi="Times New Roman" w:cs="Times New Roman"/>
          <w:color w:val="000000" w:themeColor="text1"/>
          <w:sz w:val="28"/>
          <w:szCs w:val="28"/>
          <w:lang w:val="kk-KZ"/>
        </w:rPr>
        <w:t>ң</w:t>
      </w:r>
      <w:r w:rsidR="00B22A13" w:rsidRPr="00D553ED">
        <w:rPr>
          <w:rFonts w:ascii="Times New Roman" w:eastAsia="Calibri" w:hAnsi="Times New Roman" w:cs="Times New Roman"/>
          <w:color w:val="000000" w:themeColor="text1"/>
          <w:sz w:val="28"/>
          <w:szCs w:val="28"/>
          <w:lang w:val="kk-KZ"/>
        </w:rPr>
        <w:t xml:space="preserve"> жағында да қыстай алады. Аналық қоңыз денесінің ұзындығы 3.0...3.5 мм, пронотум</w:t>
      </w:r>
      <w:r w:rsidR="00D94E52" w:rsidRPr="00D553ED">
        <w:rPr>
          <w:rFonts w:ascii="Times New Roman" w:eastAsia="Calibri" w:hAnsi="Times New Roman" w:cs="Times New Roman"/>
          <w:color w:val="000000" w:themeColor="text1"/>
          <w:sz w:val="28"/>
          <w:szCs w:val="28"/>
          <w:lang w:val="kk-KZ"/>
        </w:rPr>
        <w:t>ы</w:t>
      </w:r>
      <w:r w:rsidR="00B22A13" w:rsidRPr="00D553ED">
        <w:rPr>
          <w:rFonts w:ascii="Times New Roman" w:eastAsia="Calibri" w:hAnsi="Times New Roman" w:cs="Times New Roman"/>
          <w:color w:val="000000" w:themeColor="text1"/>
          <w:sz w:val="28"/>
          <w:szCs w:val="28"/>
          <w:lang w:val="kk-KZ"/>
        </w:rPr>
        <w:t xml:space="preserve"> қысқа және кең, сфералық және профил</w:t>
      </w:r>
      <w:r w:rsidR="009C2D81" w:rsidRPr="00D553ED">
        <w:rPr>
          <w:rFonts w:ascii="Times New Roman" w:eastAsia="Calibri" w:hAnsi="Times New Roman" w:cs="Times New Roman"/>
          <w:color w:val="000000" w:themeColor="text1"/>
          <w:sz w:val="28"/>
          <w:szCs w:val="28"/>
          <w:lang w:val="kk-KZ"/>
        </w:rPr>
        <w:t>і</w:t>
      </w:r>
      <w:r w:rsidR="00B22A13" w:rsidRPr="00D553ED">
        <w:rPr>
          <w:rFonts w:ascii="Times New Roman" w:eastAsia="Calibri" w:hAnsi="Times New Roman" w:cs="Times New Roman"/>
          <w:color w:val="000000" w:themeColor="text1"/>
          <w:sz w:val="28"/>
          <w:szCs w:val="28"/>
          <w:lang w:val="kk-KZ"/>
        </w:rPr>
        <w:t xml:space="preserve"> өте дөңес.</w:t>
      </w:r>
      <w:r w:rsidR="00B33F6A" w:rsidRPr="00D553ED">
        <w:rPr>
          <w:rFonts w:ascii="Times New Roman" w:eastAsia="Calibri" w:hAnsi="Times New Roman" w:cs="Times New Roman"/>
          <w:color w:val="000000" w:themeColor="text1"/>
          <w:sz w:val="28"/>
          <w:szCs w:val="28"/>
          <w:lang w:val="kk-KZ"/>
        </w:rPr>
        <w:t xml:space="preserve"> Ірі кеміргіш тістері бар, араларында көптеген майда тістері орналасқан. </w:t>
      </w:r>
      <w:r w:rsidR="009C2D81" w:rsidRPr="00D553ED">
        <w:rPr>
          <w:rFonts w:ascii="Times New Roman" w:eastAsia="Calibri" w:hAnsi="Times New Roman" w:cs="Times New Roman"/>
          <w:color w:val="000000" w:themeColor="text1"/>
          <w:sz w:val="28"/>
          <w:szCs w:val="28"/>
          <w:lang w:val="kk-KZ"/>
        </w:rPr>
        <w:t xml:space="preserve">Аталығы </w:t>
      </w:r>
      <w:r w:rsidR="00B33F6A" w:rsidRPr="00D553ED">
        <w:rPr>
          <w:rFonts w:ascii="Times New Roman" w:eastAsia="Calibri" w:hAnsi="Times New Roman" w:cs="Times New Roman"/>
          <w:color w:val="000000" w:themeColor="text1"/>
          <w:sz w:val="28"/>
          <w:szCs w:val="28"/>
          <w:lang w:val="kk-KZ"/>
        </w:rPr>
        <w:t xml:space="preserve"> қысқа, денесінің ұзындығы шамамен 3 мм. Оның денесі өркешті және жұмыртқа</w:t>
      </w:r>
      <w:r w:rsidR="000004C3" w:rsidRPr="00D553ED">
        <w:rPr>
          <w:rFonts w:ascii="Times New Roman" w:eastAsia="Calibri" w:hAnsi="Times New Roman" w:cs="Times New Roman"/>
          <w:color w:val="000000" w:themeColor="text1"/>
          <w:sz w:val="28"/>
          <w:szCs w:val="28"/>
          <w:lang w:val="kk-KZ"/>
        </w:rPr>
        <w:t xml:space="preserve"> пішінді</w:t>
      </w:r>
      <w:r w:rsidR="00B33F6A" w:rsidRPr="00D553ED">
        <w:rPr>
          <w:rFonts w:ascii="Times New Roman" w:eastAsia="Calibri" w:hAnsi="Times New Roman" w:cs="Times New Roman"/>
          <w:color w:val="000000" w:themeColor="text1"/>
          <w:sz w:val="28"/>
          <w:szCs w:val="28"/>
          <w:lang w:val="kk-KZ"/>
        </w:rPr>
        <w:t xml:space="preserve">, басына қарай айтарлықтай </w:t>
      </w:r>
      <w:r w:rsidR="00D94E52" w:rsidRPr="00D553ED">
        <w:rPr>
          <w:rFonts w:ascii="Times New Roman" w:eastAsia="Calibri" w:hAnsi="Times New Roman" w:cs="Times New Roman"/>
          <w:color w:val="000000" w:themeColor="text1"/>
          <w:sz w:val="28"/>
          <w:szCs w:val="28"/>
          <w:lang w:val="kk-KZ"/>
        </w:rPr>
        <w:t xml:space="preserve">жіңішкерген, </w:t>
      </w:r>
      <w:r w:rsidR="000004C3" w:rsidRPr="00D553ED">
        <w:rPr>
          <w:rFonts w:ascii="Times New Roman" w:eastAsia="Calibri" w:hAnsi="Times New Roman" w:cs="Times New Roman"/>
          <w:color w:val="000000" w:themeColor="text1"/>
          <w:sz w:val="28"/>
          <w:szCs w:val="28"/>
          <w:lang w:val="kk-KZ"/>
        </w:rPr>
        <w:t>ұзын және сирек түктермен жабылған.</w:t>
      </w:r>
    </w:p>
    <w:p w14:paraId="710F3F81" w14:textId="77777777" w:rsidR="000004C3" w:rsidRPr="00D553ED" w:rsidRDefault="000004C3" w:rsidP="00B11778">
      <w:pPr>
        <w:spacing w:after="0" w:line="240" w:lineRule="auto"/>
        <w:ind w:firstLine="708"/>
        <w:jc w:val="both"/>
        <w:rPr>
          <w:rFonts w:ascii="Times New Roman" w:eastAsia="Calibri" w:hAnsi="Times New Roman" w:cs="Times New Roman"/>
          <w:color w:val="000000" w:themeColor="text1"/>
          <w:sz w:val="28"/>
          <w:szCs w:val="28"/>
          <w:lang w:val="kk-KZ"/>
        </w:rPr>
      </w:pPr>
    </w:p>
    <w:p w14:paraId="710419A4" w14:textId="00983F1E" w:rsidR="00DD10B6" w:rsidRPr="00D553ED" w:rsidRDefault="000B4893" w:rsidP="00AB3026">
      <w:pPr>
        <w:spacing w:after="0" w:line="240" w:lineRule="auto"/>
        <w:jc w:val="center"/>
        <w:rPr>
          <w:rFonts w:ascii="Times New Roman" w:eastAsia="Calibri" w:hAnsi="Times New Roman" w:cs="Times New Roman"/>
          <w:color w:val="000000" w:themeColor="text1"/>
          <w:sz w:val="28"/>
          <w:szCs w:val="28"/>
          <w:lang w:val="kk-KZ"/>
        </w:rPr>
      </w:pPr>
      <w:r>
        <w:rPr>
          <w:rFonts w:ascii="Times New Roman" w:eastAsia="Times New Roman" w:hAnsi="Times New Roman" w:cs="Times New Roman"/>
          <w:noProof/>
          <w:color w:val="000000" w:themeColor="text1"/>
          <w:sz w:val="28"/>
          <w:szCs w:val="28"/>
          <w:lang w:eastAsia="ru-RU"/>
        </w:rPr>
        <mc:AlternateContent>
          <mc:Choice Requires="wps">
            <w:drawing>
              <wp:anchor distT="0" distB="0" distL="114300" distR="114300" simplePos="0" relativeHeight="251822080" behindDoc="0" locked="0" layoutInCell="1" allowOverlap="1" wp14:anchorId="5ED31648" wp14:editId="30AD3A09">
                <wp:simplePos x="0" y="0"/>
                <wp:positionH relativeFrom="column">
                  <wp:posOffset>4399915</wp:posOffset>
                </wp:positionH>
                <wp:positionV relativeFrom="paragraph">
                  <wp:posOffset>1032510</wp:posOffset>
                </wp:positionV>
                <wp:extent cx="596265" cy="107950"/>
                <wp:effectExtent l="19050" t="76200" r="0" b="6350"/>
                <wp:wrapNone/>
                <wp:docPr id="18"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6265" cy="107950"/>
                        </a:xfrm>
                        <a:prstGeom prst="line">
                          <a:avLst/>
                        </a:prstGeom>
                        <a:noFill/>
                        <a:ln w="38100">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92D622" id="Line 51" o:spid="_x0000_s1026" style="position:absolute;flip: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6.45pt,81.3pt" to="393.4pt,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" strokecolor="red" strokeweight="3pt">
                <v:stroke endarrow="block"/>
              </v:line>
            </w:pict>
          </mc:Fallback>
        </mc:AlternateContent>
      </w:r>
      <w:r w:rsidR="00DD10B6" w:rsidRPr="00D553ED">
        <w:rPr>
          <w:rFonts w:ascii="Times New Roman" w:eastAsia="Calibri" w:hAnsi="Times New Roman" w:cs="Times New Roman"/>
          <w:noProof/>
          <w:color w:val="000000" w:themeColor="text1"/>
          <w:sz w:val="28"/>
          <w:szCs w:val="28"/>
          <w:lang w:eastAsia="ru-RU"/>
        </w:rPr>
        <w:drawing>
          <wp:inline distT="0" distB="0" distL="0" distR="0" wp14:anchorId="630AB866" wp14:editId="2D50FEA4">
            <wp:extent cx="3115733" cy="2595880"/>
            <wp:effectExtent l="0" t="0" r="889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28124" cy="2606203"/>
                    </a:xfrm>
                    <a:prstGeom prst="rect">
                      <a:avLst/>
                    </a:prstGeom>
                    <a:noFill/>
                  </pic:spPr>
                </pic:pic>
              </a:graphicData>
            </a:graphic>
          </wp:inline>
        </w:drawing>
      </w:r>
    </w:p>
    <w:p w14:paraId="4948E312" w14:textId="77777777" w:rsidR="00AB3026" w:rsidRPr="00AB3026" w:rsidRDefault="00AB3026" w:rsidP="00B11778">
      <w:pPr>
        <w:spacing w:after="0" w:line="240" w:lineRule="auto"/>
        <w:ind w:firstLine="708"/>
        <w:jc w:val="center"/>
        <w:rPr>
          <w:rFonts w:ascii="Times New Roman" w:eastAsia="Calibri" w:hAnsi="Times New Roman" w:cs="Times New Roman"/>
          <w:color w:val="000000" w:themeColor="text1"/>
          <w:sz w:val="16"/>
          <w:szCs w:val="16"/>
          <w:lang w:val="kk-KZ"/>
        </w:rPr>
      </w:pPr>
    </w:p>
    <w:p w14:paraId="4558AA6E" w14:textId="0110D2D4" w:rsidR="000004C3" w:rsidRPr="00D553ED" w:rsidRDefault="000004C3" w:rsidP="00AB3026">
      <w:pPr>
        <w:spacing w:after="0" w:line="240" w:lineRule="auto"/>
        <w:jc w:val="center"/>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 xml:space="preserve">Сурет </w:t>
      </w:r>
      <w:r w:rsidR="00FF0896">
        <w:rPr>
          <w:rFonts w:ascii="Times New Roman" w:eastAsia="Calibri" w:hAnsi="Times New Roman" w:cs="Times New Roman"/>
          <w:color w:val="000000" w:themeColor="text1"/>
          <w:sz w:val="28"/>
          <w:szCs w:val="28"/>
          <w:lang w:val="kk-KZ"/>
        </w:rPr>
        <w:t>31</w:t>
      </w:r>
      <w:r w:rsidRPr="00D553ED">
        <w:rPr>
          <w:rFonts w:ascii="Times New Roman" w:eastAsia="Calibri" w:hAnsi="Times New Roman" w:cs="Times New Roman"/>
          <w:color w:val="000000" w:themeColor="text1"/>
          <w:sz w:val="28"/>
          <w:szCs w:val="28"/>
          <w:lang w:val="kk-KZ"/>
        </w:rPr>
        <w:t xml:space="preserve"> </w:t>
      </w:r>
      <w:r w:rsidR="00AB3026">
        <w:rPr>
          <w:rFonts w:ascii="Times New Roman" w:eastAsia="Calibri" w:hAnsi="Times New Roman" w:cs="Times New Roman"/>
          <w:color w:val="000000" w:themeColor="text1"/>
          <w:sz w:val="28"/>
          <w:szCs w:val="28"/>
          <w:lang w:val="kk-KZ"/>
        </w:rPr>
        <w:t xml:space="preserve">– </w:t>
      </w:r>
      <w:r w:rsidR="009C2D81" w:rsidRPr="00D553ED">
        <w:rPr>
          <w:rFonts w:ascii="Times New Roman" w:eastAsia="Calibri" w:hAnsi="Times New Roman" w:cs="Times New Roman"/>
          <w:color w:val="000000" w:themeColor="text1"/>
          <w:sz w:val="28"/>
          <w:szCs w:val="28"/>
          <w:lang w:val="kk-KZ"/>
        </w:rPr>
        <w:t xml:space="preserve">Батыс қабық қоңызы </w:t>
      </w:r>
      <w:r w:rsidR="009C2D81" w:rsidRPr="005F785A">
        <w:rPr>
          <w:rFonts w:ascii="Times New Roman" w:eastAsia="Calibri" w:hAnsi="Times New Roman" w:cs="Times New Roman"/>
          <w:i/>
          <w:iCs/>
          <w:color w:val="000000" w:themeColor="text1"/>
          <w:sz w:val="28"/>
          <w:szCs w:val="28"/>
          <w:lang w:val="kk-KZ"/>
        </w:rPr>
        <w:t>Xyloborus (Anisandrus)</w:t>
      </w:r>
      <w:r w:rsidR="000B0882" w:rsidRPr="00D553ED">
        <w:rPr>
          <w:rFonts w:ascii="Times New Roman" w:eastAsia="Calibri" w:hAnsi="Times New Roman" w:cs="Times New Roman"/>
          <w:color w:val="000000" w:themeColor="text1"/>
          <w:sz w:val="28"/>
          <w:szCs w:val="28"/>
          <w:lang w:val="kk-KZ"/>
        </w:rPr>
        <w:t xml:space="preserve"> тескен өткел жолдары </w:t>
      </w:r>
      <w:r w:rsidR="00B05130" w:rsidRPr="00B05130">
        <w:rPr>
          <w:rFonts w:ascii="Times New Roman" w:eastAsia="Calibri" w:hAnsi="Times New Roman" w:cs="Times New Roman"/>
          <w:color w:val="000000" w:themeColor="text1"/>
          <w:sz w:val="28"/>
          <w:szCs w:val="28"/>
          <w:lang w:val="kk-KZ"/>
        </w:rPr>
        <w:t xml:space="preserve">(автормен жасалынған)                   </w:t>
      </w:r>
    </w:p>
    <w:p w14:paraId="6EC08E36" w14:textId="77777777" w:rsidR="00FA5E7B" w:rsidRDefault="00FA5E7B" w:rsidP="00B11778">
      <w:pPr>
        <w:autoSpaceDE w:val="0"/>
        <w:autoSpaceDN w:val="0"/>
        <w:adjustRightInd w:val="0"/>
        <w:spacing w:after="0" w:line="240" w:lineRule="auto"/>
        <w:ind w:firstLine="708"/>
        <w:jc w:val="both"/>
        <w:rPr>
          <w:rFonts w:ascii="Times New Roman" w:hAnsi="Times New Roman" w:cs="Times New Roman"/>
          <w:i/>
          <w:iCs/>
          <w:color w:val="000000" w:themeColor="text1"/>
          <w:sz w:val="28"/>
          <w:szCs w:val="28"/>
          <w:lang w:val="kk-KZ"/>
        </w:rPr>
      </w:pPr>
    </w:p>
    <w:p w14:paraId="758F0F8E" w14:textId="6C1CB0E4" w:rsidR="00BE61F3" w:rsidRPr="00D553ED" w:rsidRDefault="000004C3" w:rsidP="00B11778">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F785A">
        <w:rPr>
          <w:rFonts w:ascii="Times New Roman" w:hAnsi="Times New Roman" w:cs="Times New Roman"/>
          <w:i/>
          <w:iCs/>
          <w:color w:val="000000" w:themeColor="text1"/>
          <w:sz w:val="28"/>
          <w:szCs w:val="28"/>
          <w:lang w:val="kk-KZ"/>
        </w:rPr>
        <w:t>Xyloborus saxeni Ratz</w:t>
      </w:r>
      <w:r w:rsidRPr="00D553ED">
        <w:rPr>
          <w:rFonts w:ascii="Times New Roman" w:hAnsi="Times New Roman" w:cs="Times New Roman"/>
          <w:b/>
          <w:bCs/>
          <w:color w:val="000000" w:themeColor="text1"/>
          <w:sz w:val="28"/>
          <w:szCs w:val="28"/>
          <w:lang w:val="kk-KZ"/>
        </w:rPr>
        <w:t xml:space="preserve"> </w:t>
      </w:r>
      <w:r w:rsidR="000B0882" w:rsidRPr="00D553ED">
        <w:rPr>
          <w:rFonts w:ascii="Times New Roman" w:hAnsi="Times New Roman" w:cs="Times New Roman"/>
          <w:color w:val="000000" w:themeColor="text1"/>
          <w:sz w:val="28"/>
          <w:szCs w:val="28"/>
          <w:lang w:val="kk-KZ"/>
        </w:rPr>
        <w:t xml:space="preserve">қабық қоңызы </w:t>
      </w:r>
      <w:r w:rsidRPr="00D553ED">
        <w:rPr>
          <w:rFonts w:ascii="Times New Roman" w:hAnsi="Times New Roman" w:cs="Times New Roman"/>
          <w:color w:val="000000" w:themeColor="text1"/>
          <w:sz w:val="28"/>
          <w:szCs w:val="28"/>
          <w:lang w:val="kk-KZ"/>
        </w:rPr>
        <w:t xml:space="preserve">Еуропа, Орталық Азия, Сібір, оңтүстік Якутия, Сахалин және Камчатка аймақтарында кең тараған. Сонымен қатар, Монғолия, Корея, Солтүстік Қытай, Индия, Иран Солтүстік Америкада да мекен етеді. </w:t>
      </w:r>
      <w:r w:rsidR="00C06EBF" w:rsidRPr="00D553ED">
        <w:rPr>
          <w:rFonts w:ascii="Times New Roman" w:hAnsi="Times New Roman" w:cs="Times New Roman"/>
          <w:color w:val="000000" w:themeColor="text1"/>
          <w:sz w:val="28"/>
          <w:szCs w:val="28"/>
          <w:lang w:val="kk-KZ"/>
        </w:rPr>
        <w:t>Кең ауқымды полифаг</w:t>
      </w:r>
      <w:r w:rsidR="000B0882" w:rsidRPr="00D553ED">
        <w:rPr>
          <w:rFonts w:ascii="Times New Roman" w:hAnsi="Times New Roman" w:cs="Times New Roman"/>
          <w:color w:val="000000" w:themeColor="text1"/>
          <w:sz w:val="28"/>
          <w:szCs w:val="28"/>
          <w:lang w:val="kk-KZ"/>
        </w:rPr>
        <w:t xml:space="preserve">, </w:t>
      </w:r>
      <w:r w:rsidR="00C06EBF" w:rsidRPr="00D553ED">
        <w:rPr>
          <w:rFonts w:ascii="Times New Roman" w:hAnsi="Times New Roman" w:cs="Times New Roman"/>
          <w:color w:val="000000" w:themeColor="text1"/>
          <w:sz w:val="28"/>
          <w:szCs w:val="28"/>
          <w:lang w:val="kk-KZ"/>
        </w:rPr>
        <w:t>жарық</w:t>
      </w:r>
      <w:r w:rsidR="000B0882" w:rsidRPr="00D553ED">
        <w:rPr>
          <w:rFonts w:ascii="Times New Roman" w:hAnsi="Times New Roman" w:cs="Times New Roman"/>
          <w:color w:val="000000" w:themeColor="text1"/>
          <w:sz w:val="28"/>
          <w:szCs w:val="28"/>
          <w:lang w:val="kk-KZ"/>
        </w:rPr>
        <w:t xml:space="preserve"> сүйгіш </w:t>
      </w:r>
      <w:r w:rsidR="00C06EBF" w:rsidRPr="00D553ED">
        <w:rPr>
          <w:rFonts w:ascii="Times New Roman" w:hAnsi="Times New Roman" w:cs="Times New Roman"/>
          <w:color w:val="000000" w:themeColor="text1"/>
          <w:sz w:val="28"/>
          <w:szCs w:val="28"/>
          <w:lang w:val="kk-KZ"/>
        </w:rPr>
        <w:t xml:space="preserve"> кесілген ағашта кездеседі. Ол әлсіреген ағаштарды да, </w:t>
      </w:r>
      <w:r w:rsidR="00C943D4" w:rsidRPr="00D553ED">
        <w:rPr>
          <w:rFonts w:ascii="Times New Roman" w:hAnsi="Times New Roman" w:cs="Times New Roman"/>
          <w:color w:val="000000" w:themeColor="text1"/>
          <w:sz w:val="28"/>
          <w:szCs w:val="28"/>
          <w:lang w:val="kk-KZ"/>
        </w:rPr>
        <w:t>желден сынған бұталар, кеспеағаштар қоймаларында да</w:t>
      </w:r>
      <w:r w:rsidR="00C06EBF" w:rsidRPr="00D553ED">
        <w:rPr>
          <w:rFonts w:ascii="Times New Roman" w:hAnsi="Times New Roman" w:cs="Times New Roman"/>
          <w:color w:val="000000" w:themeColor="text1"/>
          <w:sz w:val="28"/>
          <w:szCs w:val="28"/>
          <w:lang w:val="kk-KZ"/>
        </w:rPr>
        <w:t xml:space="preserve"> мекендейді. </w:t>
      </w:r>
      <w:r w:rsidR="00C943D4" w:rsidRPr="00D553ED">
        <w:rPr>
          <w:rFonts w:ascii="Times New Roman" w:hAnsi="Times New Roman" w:cs="Times New Roman"/>
          <w:color w:val="000000" w:themeColor="text1"/>
          <w:sz w:val="28"/>
          <w:szCs w:val="28"/>
          <w:lang w:val="kk-KZ"/>
        </w:rPr>
        <w:t xml:space="preserve">Қоңыздар </w:t>
      </w:r>
      <w:r w:rsidR="000B0882" w:rsidRPr="00D553ED">
        <w:rPr>
          <w:rFonts w:ascii="Times New Roman" w:hAnsi="Times New Roman" w:cs="Times New Roman"/>
          <w:color w:val="000000" w:themeColor="text1"/>
          <w:sz w:val="28"/>
          <w:szCs w:val="28"/>
          <w:lang w:val="kk-KZ"/>
        </w:rPr>
        <w:t>өткел</w:t>
      </w:r>
      <w:r w:rsidR="00C943D4" w:rsidRPr="00D553ED">
        <w:rPr>
          <w:rFonts w:ascii="Times New Roman" w:hAnsi="Times New Roman" w:cs="Times New Roman"/>
          <w:color w:val="000000" w:themeColor="text1"/>
          <w:sz w:val="28"/>
          <w:szCs w:val="28"/>
          <w:lang w:val="kk-KZ"/>
        </w:rPr>
        <w:t xml:space="preserve"> арнасын </w:t>
      </w:r>
      <w:r w:rsidR="000B0882" w:rsidRPr="00D553ED">
        <w:rPr>
          <w:rFonts w:ascii="Times New Roman" w:hAnsi="Times New Roman" w:cs="Times New Roman"/>
          <w:color w:val="000000" w:themeColor="text1"/>
          <w:sz w:val="28"/>
          <w:szCs w:val="28"/>
          <w:lang w:val="kk-KZ"/>
        </w:rPr>
        <w:t xml:space="preserve">діңнің </w:t>
      </w:r>
      <w:r w:rsidR="00C943D4" w:rsidRPr="00D553ED">
        <w:rPr>
          <w:rFonts w:ascii="Times New Roman" w:hAnsi="Times New Roman" w:cs="Times New Roman"/>
          <w:color w:val="000000" w:themeColor="text1"/>
          <w:sz w:val="28"/>
          <w:szCs w:val="28"/>
          <w:lang w:val="kk-KZ"/>
        </w:rPr>
        <w:t>өзек сәулесінің бойымен салады, кейіннен ағаш сақиналары</w:t>
      </w:r>
      <w:r w:rsidR="000B0882" w:rsidRPr="00D553ED">
        <w:rPr>
          <w:rFonts w:ascii="Times New Roman" w:hAnsi="Times New Roman" w:cs="Times New Roman"/>
          <w:color w:val="000000" w:themeColor="text1"/>
          <w:sz w:val="28"/>
          <w:szCs w:val="28"/>
          <w:lang w:val="kk-KZ"/>
        </w:rPr>
        <w:t>ның</w:t>
      </w:r>
      <w:r w:rsidR="00C943D4" w:rsidRPr="00D553ED">
        <w:rPr>
          <w:rFonts w:ascii="Times New Roman" w:hAnsi="Times New Roman" w:cs="Times New Roman"/>
          <w:color w:val="000000" w:themeColor="text1"/>
          <w:sz w:val="28"/>
          <w:szCs w:val="28"/>
          <w:lang w:val="kk-KZ"/>
        </w:rPr>
        <w:t xml:space="preserve"> бойымен </w:t>
      </w:r>
      <w:r w:rsidR="000B0882" w:rsidRPr="00D553ED">
        <w:rPr>
          <w:rFonts w:ascii="Times New Roman" w:hAnsi="Times New Roman" w:cs="Times New Roman"/>
          <w:color w:val="000000" w:themeColor="text1"/>
          <w:sz w:val="28"/>
          <w:szCs w:val="28"/>
          <w:lang w:val="kk-KZ"/>
        </w:rPr>
        <w:t>тереңдей түседі</w:t>
      </w:r>
      <w:r w:rsidR="00C943D4" w:rsidRPr="00D553ED">
        <w:rPr>
          <w:rFonts w:ascii="Times New Roman" w:hAnsi="Times New Roman" w:cs="Times New Roman"/>
          <w:color w:val="000000" w:themeColor="text1"/>
          <w:sz w:val="28"/>
          <w:szCs w:val="28"/>
          <w:lang w:val="kk-KZ"/>
        </w:rPr>
        <w:t>.</w:t>
      </w:r>
      <w:r w:rsidR="00C943D4" w:rsidRPr="00D553ED">
        <w:rPr>
          <w:color w:val="000000" w:themeColor="text1"/>
          <w:lang w:val="kk-KZ"/>
        </w:rPr>
        <w:t xml:space="preserve"> </w:t>
      </w:r>
      <w:r w:rsidR="00C943D4" w:rsidRPr="00D553ED">
        <w:rPr>
          <w:rFonts w:ascii="Times New Roman" w:hAnsi="Times New Roman" w:cs="Times New Roman"/>
          <w:color w:val="000000" w:themeColor="text1"/>
          <w:sz w:val="28"/>
          <w:szCs w:val="28"/>
          <w:lang w:val="kk-KZ"/>
        </w:rPr>
        <w:t>Аналықтары жұмыртқаларын кішкене үйінділерге салады. Аналық денесінің ұзындығы 2.3</w:t>
      </w:r>
      <w:r w:rsidR="000B0882" w:rsidRPr="00D553ED">
        <w:rPr>
          <w:rFonts w:ascii="Times New Roman" w:hAnsi="Times New Roman" w:cs="Times New Roman"/>
          <w:color w:val="000000" w:themeColor="text1"/>
          <w:sz w:val="28"/>
          <w:szCs w:val="28"/>
          <w:lang w:val="kk-KZ"/>
        </w:rPr>
        <w:t>-</w:t>
      </w:r>
      <w:r w:rsidR="00C943D4" w:rsidRPr="00D553ED">
        <w:rPr>
          <w:rFonts w:ascii="Times New Roman" w:hAnsi="Times New Roman" w:cs="Times New Roman"/>
          <w:color w:val="000000" w:themeColor="text1"/>
          <w:sz w:val="28"/>
          <w:szCs w:val="28"/>
          <w:lang w:val="kk-KZ"/>
        </w:rPr>
        <w:t>2.5 мм</w:t>
      </w:r>
      <w:r w:rsidR="000B0882" w:rsidRPr="00D553ED">
        <w:rPr>
          <w:rFonts w:ascii="Times New Roman" w:hAnsi="Times New Roman" w:cs="Times New Roman"/>
          <w:color w:val="000000" w:themeColor="text1"/>
          <w:sz w:val="28"/>
          <w:szCs w:val="28"/>
          <w:lang w:val="kk-KZ"/>
        </w:rPr>
        <w:t>, ц</w:t>
      </w:r>
      <w:r w:rsidR="00C943D4" w:rsidRPr="00D553ED">
        <w:rPr>
          <w:rFonts w:ascii="Times New Roman" w:hAnsi="Times New Roman" w:cs="Times New Roman"/>
          <w:color w:val="000000" w:themeColor="text1"/>
          <w:sz w:val="28"/>
          <w:szCs w:val="28"/>
          <w:lang w:val="kk-KZ"/>
        </w:rPr>
        <w:t>илиндр пішінді болып келеді.</w:t>
      </w:r>
      <w:r w:rsidR="00C943D4" w:rsidRPr="00D553ED">
        <w:rPr>
          <w:color w:val="000000" w:themeColor="text1"/>
          <w:lang w:val="kk-KZ"/>
        </w:rPr>
        <w:t xml:space="preserve"> </w:t>
      </w:r>
      <w:r w:rsidR="00C943D4" w:rsidRPr="00D553ED">
        <w:rPr>
          <w:rFonts w:ascii="Times New Roman" w:hAnsi="Times New Roman" w:cs="Times New Roman"/>
          <w:color w:val="000000" w:themeColor="text1"/>
          <w:sz w:val="28"/>
          <w:szCs w:val="28"/>
          <w:lang w:val="kk-KZ"/>
        </w:rPr>
        <w:t>Дене түсі тот басқан</w:t>
      </w:r>
      <w:r w:rsidR="000B0882" w:rsidRPr="00D553ED">
        <w:rPr>
          <w:rFonts w:ascii="Times New Roman" w:hAnsi="Times New Roman" w:cs="Times New Roman"/>
          <w:color w:val="000000" w:themeColor="text1"/>
          <w:sz w:val="28"/>
          <w:szCs w:val="28"/>
          <w:lang w:val="kk-KZ"/>
        </w:rPr>
        <w:t>дай</w:t>
      </w:r>
      <w:r w:rsidR="00C943D4" w:rsidRPr="00D553ED">
        <w:rPr>
          <w:rFonts w:ascii="Times New Roman" w:hAnsi="Times New Roman" w:cs="Times New Roman"/>
          <w:color w:val="000000" w:themeColor="text1"/>
          <w:sz w:val="28"/>
          <w:szCs w:val="28"/>
          <w:lang w:val="kk-KZ"/>
        </w:rPr>
        <w:t xml:space="preserve"> қоңыр, жылтыр; </w:t>
      </w:r>
      <w:r w:rsidR="000B0882" w:rsidRPr="00D553ED">
        <w:rPr>
          <w:rFonts w:ascii="Times New Roman" w:hAnsi="Times New Roman" w:cs="Times New Roman"/>
          <w:color w:val="000000" w:themeColor="text1"/>
          <w:sz w:val="28"/>
          <w:szCs w:val="28"/>
          <w:lang w:val="kk-KZ"/>
        </w:rPr>
        <w:t>мұртшалары</w:t>
      </w:r>
      <w:r w:rsidR="00C943D4" w:rsidRPr="00D553ED">
        <w:rPr>
          <w:rFonts w:ascii="Times New Roman" w:hAnsi="Times New Roman" w:cs="Times New Roman"/>
          <w:color w:val="000000" w:themeColor="text1"/>
          <w:sz w:val="28"/>
          <w:szCs w:val="28"/>
          <w:lang w:val="kk-KZ"/>
        </w:rPr>
        <w:t xml:space="preserve"> ашық түсті. Пронотумның ұзындығы оның енінен едәуір үлкен, бүйірлерінің параллель жиектері бар.</w:t>
      </w:r>
      <w:r w:rsidR="001347B9" w:rsidRPr="00D553ED">
        <w:rPr>
          <w:color w:val="000000" w:themeColor="text1"/>
          <w:lang w:val="kk-KZ"/>
        </w:rPr>
        <w:t xml:space="preserve"> </w:t>
      </w:r>
      <w:r w:rsidR="001347B9" w:rsidRPr="00D553ED">
        <w:rPr>
          <w:rFonts w:ascii="Times New Roman" w:hAnsi="Times New Roman" w:cs="Times New Roman"/>
          <w:color w:val="000000" w:themeColor="text1"/>
          <w:sz w:val="28"/>
          <w:szCs w:val="28"/>
          <w:lang w:val="kk-KZ"/>
        </w:rPr>
        <w:t xml:space="preserve">Алдыңғы жартысында кішкентай өткір төмпешіктер мен шығыңқы түктер бар. Оның артқы жартысы тегіс, өте кішкентай </w:t>
      </w:r>
      <w:r w:rsidR="009C2D81" w:rsidRPr="00D553ED">
        <w:rPr>
          <w:rFonts w:ascii="Times New Roman" w:hAnsi="Times New Roman" w:cs="Times New Roman"/>
          <w:color w:val="000000" w:themeColor="text1"/>
          <w:sz w:val="28"/>
          <w:szCs w:val="28"/>
          <w:lang w:val="kk-KZ"/>
        </w:rPr>
        <w:t>түктері</w:t>
      </w:r>
      <w:r w:rsidR="001347B9" w:rsidRPr="00D553ED">
        <w:rPr>
          <w:rFonts w:ascii="Times New Roman" w:hAnsi="Times New Roman" w:cs="Times New Roman"/>
          <w:color w:val="000000" w:themeColor="text1"/>
          <w:sz w:val="28"/>
          <w:szCs w:val="28"/>
          <w:lang w:val="kk-KZ"/>
        </w:rPr>
        <w:t xml:space="preserve"> бар.</w:t>
      </w:r>
      <w:r w:rsidR="001347B9" w:rsidRPr="00D553ED">
        <w:rPr>
          <w:color w:val="000000" w:themeColor="text1"/>
          <w:lang w:val="kk-KZ"/>
        </w:rPr>
        <w:t xml:space="preserve"> </w:t>
      </w:r>
      <w:r w:rsidR="001347B9" w:rsidRPr="00D553ED">
        <w:rPr>
          <w:rFonts w:ascii="Times New Roman" w:hAnsi="Times New Roman" w:cs="Times New Roman"/>
          <w:color w:val="000000" w:themeColor="text1"/>
          <w:sz w:val="28"/>
          <w:szCs w:val="28"/>
          <w:lang w:val="kk-KZ"/>
        </w:rPr>
        <w:t>Аталық аналыққа қарағанда түкпен көбірек жабылған. Оның дене пішіні тегіс, дене ұзындығы 1.7...2.3 мм.</w:t>
      </w:r>
      <w:r w:rsidR="009C2D81" w:rsidRPr="00D553ED">
        <w:rPr>
          <w:rFonts w:ascii="Times New Roman" w:hAnsi="Times New Roman" w:cs="Times New Roman"/>
          <w:color w:val="000000" w:themeColor="text1"/>
          <w:sz w:val="28"/>
          <w:szCs w:val="28"/>
          <w:lang w:val="kk-KZ"/>
        </w:rPr>
        <w:t xml:space="preserve">, </w:t>
      </w:r>
      <w:r w:rsidR="001347B9" w:rsidRPr="00D553ED">
        <w:rPr>
          <w:rFonts w:ascii="Times New Roman" w:hAnsi="Times New Roman" w:cs="Times New Roman"/>
          <w:color w:val="000000" w:themeColor="text1"/>
          <w:sz w:val="28"/>
          <w:szCs w:val="28"/>
          <w:lang w:val="kk-KZ"/>
        </w:rPr>
        <w:t xml:space="preserve">пронотумдағы тістер кішкентай. </w:t>
      </w:r>
    </w:p>
    <w:p w14:paraId="0C54B360" w14:textId="017E18A0" w:rsidR="00F16FA3" w:rsidRPr="00D553ED" w:rsidRDefault="001347B9" w:rsidP="00B11778">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D553ED">
        <w:rPr>
          <w:rFonts w:ascii="Times New Roman" w:hAnsi="Times New Roman" w:cs="Times New Roman"/>
          <w:color w:val="000000" w:themeColor="text1"/>
          <w:sz w:val="28"/>
          <w:szCs w:val="28"/>
          <w:lang w:val="kk-KZ"/>
        </w:rPr>
        <w:t>Қайыңның бактериялық обырының таралуындағы қабық қоңыздарының рөлі</w:t>
      </w:r>
      <w:r w:rsidR="000B0882" w:rsidRPr="00D553ED">
        <w:rPr>
          <w:rFonts w:ascii="Times New Roman" w:hAnsi="Times New Roman" w:cs="Times New Roman"/>
          <w:color w:val="000000" w:themeColor="text1"/>
          <w:sz w:val="28"/>
          <w:szCs w:val="28"/>
          <w:lang w:val="kk-KZ"/>
        </w:rPr>
        <w:t xml:space="preserve"> айтарлықтай</w:t>
      </w:r>
      <w:r w:rsidRPr="00D553ED">
        <w:rPr>
          <w:rFonts w:ascii="Times New Roman" w:hAnsi="Times New Roman" w:cs="Times New Roman"/>
          <w:color w:val="000000" w:themeColor="text1"/>
          <w:sz w:val="28"/>
          <w:szCs w:val="28"/>
          <w:lang w:val="kk-KZ"/>
        </w:rPr>
        <w:t xml:space="preserve">. </w:t>
      </w:r>
      <w:r w:rsidR="000B0882" w:rsidRPr="00D553ED">
        <w:rPr>
          <w:rFonts w:ascii="Times New Roman" w:hAnsi="Times New Roman" w:cs="Times New Roman"/>
          <w:color w:val="000000" w:themeColor="text1"/>
          <w:sz w:val="28"/>
          <w:szCs w:val="28"/>
          <w:lang w:val="kk-KZ"/>
        </w:rPr>
        <w:t>Бұлардың</w:t>
      </w:r>
      <w:r w:rsidRPr="00D553ED">
        <w:rPr>
          <w:rFonts w:ascii="Times New Roman" w:hAnsi="Times New Roman" w:cs="Times New Roman"/>
          <w:color w:val="000000" w:themeColor="text1"/>
          <w:sz w:val="28"/>
          <w:szCs w:val="28"/>
          <w:lang w:val="kk-KZ"/>
        </w:rPr>
        <w:t xml:space="preserve"> екі түрі де орманда обыр қоздырғышы болып табылатын бактерияны белсенді түрде тарады.  Аталмыш екі қоңыздар діңі ылғалды болатын ағаштарда жақсы дамиды, личинкалары </w:t>
      </w:r>
      <w:r w:rsidR="000B0882" w:rsidRPr="00D553ED">
        <w:rPr>
          <w:rFonts w:ascii="Times New Roman" w:hAnsi="Times New Roman" w:cs="Times New Roman"/>
          <w:color w:val="000000" w:themeColor="text1"/>
          <w:sz w:val="28"/>
          <w:szCs w:val="28"/>
          <w:lang w:val="kk-KZ"/>
        </w:rPr>
        <w:t>тез жетіледі</w:t>
      </w:r>
      <w:r w:rsidRPr="00D553ED">
        <w:rPr>
          <w:rFonts w:ascii="Times New Roman" w:hAnsi="Times New Roman" w:cs="Times New Roman"/>
          <w:color w:val="000000" w:themeColor="text1"/>
          <w:sz w:val="28"/>
          <w:szCs w:val="28"/>
          <w:lang w:val="kk-KZ"/>
        </w:rPr>
        <w:t>.</w:t>
      </w:r>
      <w:r w:rsidRPr="00D553ED">
        <w:rPr>
          <w:color w:val="000000" w:themeColor="text1"/>
          <w:lang w:val="kk-KZ"/>
        </w:rPr>
        <w:t xml:space="preserve"> </w:t>
      </w:r>
      <w:r w:rsidR="00792D1D" w:rsidRPr="00D553ED">
        <w:rPr>
          <w:rFonts w:ascii="Times New Roman" w:hAnsi="Times New Roman" w:cs="Times New Roman"/>
          <w:color w:val="000000" w:themeColor="text1"/>
          <w:sz w:val="28"/>
          <w:szCs w:val="28"/>
          <w:lang w:val="kk-KZ"/>
        </w:rPr>
        <w:t>Қоңыздар тек қайың ағаштарын</w:t>
      </w:r>
      <w:r w:rsidR="000B0882" w:rsidRPr="00D553ED">
        <w:rPr>
          <w:rFonts w:ascii="Times New Roman" w:hAnsi="Times New Roman" w:cs="Times New Roman"/>
          <w:color w:val="000000" w:themeColor="text1"/>
          <w:sz w:val="28"/>
          <w:szCs w:val="28"/>
          <w:lang w:val="kk-KZ"/>
        </w:rPr>
        <w:t xml:space="preserve">ың ғана </w:t>
      </w:r>
      <w:r w:rsidR="00792D1D" w:rsidRPr="00D553ED">
        <w:rPr>
          <w:rFonts w:ascii="Times New Roman" w:hAnsi="Times New Roman" w:cs="Times New Roman"/>
          <w:color w:val="000000" w:themeColor="text1"/>
          <w:sz w:val="28"/>
          <w:szCs w:val="28"/>
          <w:lang w:val="kk-KZ"/>
        </w:rPr>
        <w:t xml:space="preserve"> емес сондай-ақ бірқат</w:t>
      </w:r>
      <w:r w:rsidR="003B45C3" w:rsidRPr="00D553ED">
        <w:rPr>
          <w:rFonts w:ascii="Times New Roman" w:hAnsi="Times New Roman" w:cs="Times New Roman"/>
          <w:color w:val="000000" w:themeColor="text1"/>
          <w:sz w:val="28"/>
          <w:szCs w:val="28"/>
          <w:lang w:val="kk-KZ"/>
        </w:rPr>
        <w:t>а</w:t>
      </w:r>
      <w:r w:rsidR="00792D1D" w:rsidRPr="00D553ED">
        <w:rPr>
          <w:rFonts w:ascii="Times New Roman" w:hAnsi="Times New Roman" w:cs="Times New Roman"/>
          <w:color w:val="000000" w:themeColor="text1"/>
          <w:sz w:val="28"/>
          <w:szCs w:val="28"/>
          <w:lang w:val="kk-KZ"/>
        </w:rPr>
        <w:t xml:space="preserve">р </w:t>
      </w:r>
      <w:r w:rsidR="000B0882" w:rsidRPr="00D553ED">
        <w:rPr>
          <w:rFonts w:ascii="Times New Roman" w:hAnsi="Times New Roman" w:cs="Times New Roman"/>
          <w:color w:val="000000" w:themeColor="text1"/>
          <w:sz w:val="28"/>
          <w:szCs w:val="28"/>
          <w:lang w:val="kk-KZ"/>
        </w:rPr>
        <w:t xml:space="preserve">басқа да жалпақ </w:t>
      </w:r>
      <w:r w:rsidR="00792D1D" w:rsidRPr="00D553ED">
        <w:rPr>
          <w:rFonts w:ascii="Times New Roman" w:hAnsi="Times New Roman" w:cs="Times New Roman"/>
          <w:color w:val="000000" w:themeColor="text1"/>
          <w:sz w:val="28"/>
          <w:szCs w:val="28"/>
          <w:lang w:val="kk-KZ"/>
        </w:rPr>
        <w:lastRenderedPageBreak/>
        <w:t>жапырақты және қылқанжапырақтылардың да фито</w:t>
      </w:r>
      <w:r w:rsidR="003B45C3" w:rsidRPr="00D553ED">
        <w:rPr>
          <w:rFonts w:ascii="Times New Roman" w:hAnsi="Times New Roman" w:cs="Times New Roman"/>
          <w:color w:val="000000" w:themeColor="text1"/>
          <w:sz w:val="28"/>
          <w:szCs w:val="28"/>
          <w:lang w:val="kk-KZ"/>
        </w:rPr>
        <w:t>фагы</w:t>
      </w:r>
      <w:r w:rsidR="00AB3026">
        <w:rPr>
          <w:rFonts w:ascii="Times New Roman" w:hAnsi="Times New Roman" w:cs="Times New Roman"/>
          <w:color w:val="000000" w:themeColor="text1"/>
          <w:sz w:val="28"/>
          <w:szCs w:val="28"/>
          <w:lang w:val="kk-KZ"/>
        </w:rPr>
        <w:t xml:space="preserve"> болып табылады</w:t>
      </w:r>
      <w:r w:rsidR="00792D1D" w:rsidRPr="00D553ED">
        <w:rPr>
          <w:rFonts w:ascii="Times New Roman" w:hAnsi="Times New Roman" w:cs="Times New Roman"/>
          <w:color w:val="000000" w:themeColor="text1"/>
          <w:sz w:val="28"/>
          <w:szCs w:val="28"/>
          <w:lang w:val="kk-KZ"/>
        </w:rPr>
        <w:t xml:space="preserve"> (</w:t>
      </w:r>
      <w:r w:rsidR="00FF0896">
        <w:rPr>
          <w:rFonts w:ascii="Times New Roman" w:hAnsi="Times New Roman" w:cs="Times New Roman"/>
          <w:color w:val="000000" w:themeColor="text1"/>
          <w:sz w:val="28"/>
          <w:szCs w:val="28"/>
          <w:lang w:val="kk-KZ"/>
        </w:rPr>
        <w:t>8</w:t>
      </w:r>
      <w:r w:rsidR="00AB3026">
        <w:rPr>
          <w:rFonts w:ascii="Times New Roman" w:hAnsi="Times New Roman" w:cs="Times New Roman"/>
          <w:color w:val="000000" w:themeColor="text1"/>
          <w:sz w:val="28"/>
          <w:szCs w:val="28"/>
          <w:lang w:val="kk-KZ"/>
        </w:rPr>
        <w:t>-</w:t>
      </w:r>
      <w:r w:rsidR="00792D1D" w:rsidRPr="00D553ED">
        <w:rPr>
          <w:rFonts w:ascii="Times New Roman" w:hAnsi="Times New Roman" w:cs="Times New Roman"/>
          <w:color w:val="000000" w:themeColor="text1"/>
          <w:sz w:val="28"/>
          <w:szCs w:val="28"/>
          <w:lang w:val="kk-KZ"/>
        </w:rPr>
        <w:t>кесте)</w:t>
      </w:r>
      <w:r w:rsidR="00AB3026">
        <w:rPr>
          <w:rFonts w:ascii="Times New Roman" w:hAnsi="Times New Roman" w:cs="Times New Roman"/>
          <w:color w:val="000000" w:themeColor="text1"/>
          <w:sz w:val="28"/>
          <w:szCs w:val="28"/>
          <w:lang w:val="kk-KZ"/>
        </w:rPr>
        <w:t>.</w:t>
      </w:r>
    </w:p>
    <w:p w14:paraId="287215DC" w14:textId="77777777" w:rsidR="00A001DF" w:rsidRPr="00D553ED" w:rsidRDefault="00A001DF" w:rsidP="00B11778">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p>
    <w:p w14:paraId="3BBD644D" w14:textId="16A35A60" w:rsidR="00A001DF" w:rsidRPr="00D553ED" w:rsidRDefault="00A001DF" w:rsidP="00FA5E7B">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D553ED">
        <w:rPr>
          <w:rFonts w:ascii="Times New Roman" w:hAnsi="Times New Roman" w:cs="Times New Roman"/>
          <w:color w:val="000000" w:themeColor="text1"/>
          <w:sz w:val="28"/>
          <w:szCs w:val="28"/>
          <w:lang w:val="kk-KZ"/>
        </w:rPr>
        <w:t xml:space="preserve">Кесте </w:t>
      </w:r>
      <w:r w:rsidR="00FF0896">
        <w:rPr>
          <w:rFonts w:ascii="Times New Roman" w:hAnsi="Times New Roman" w:cs="Times New Roman"/>
          <w:color w:val="000000" w:themeColor="text1"/>
          <w:sz w:val="28"/>
          <w:szCs w:val="28"/>
          <w:lang w:val="kk-KZ"/>
        </w:rPr>
        <w:t>8</w:t>
      </w:r>
      <w:r w:rsidR="003B0F3B" w:rsidRPr="00D553ED">
        <w:rPr>
          <w:rFonts w:ascii="Times New Roman" w:hAnsi="Times New Roman" w:cs="Times New Roman"/>
          <w:color w:val="000000" w:themeColor="text1"/>
          <w:sz w:val="28"/>
          <w:szCs w:val="28"/>
          <w:lang w:val="kk-KZ"/>
        </w:rPr>
        <w:t xml:space="preserve"> </w:t>
      </w:r>
      <w:r w:rsidR="00AB3026">
        <w:rPr>
          <w:rFonts w:ascii="Times New Roman" w:hAnsi="Times New Roman" w:cs="Times New Roman"/>
          <w:color w:val="000000" w:themeColor="text1"/>
          <w:sz w:val="28"/>
          <w:szCs w:val="28"/>
          <w:lang w:val="kk-KZ"/>
        </w:rPr>
        <w:t xml:space="preserve">– </w:t>
      </w:r>
      <w:r w:rsidR="003B0F3B" w:rsidRPr="00D553ED">
        <w:rPr>
          <w:rFonts w:ascii="Times New Roman" w:hAnsi="Times New Roman" w:cs="Times New Roman"/>
          <w:color w:val="000000" w:themeColor="text1"/>
          <w:sz w:val="28"/>
          <w:szCs w:val="28"/>
          <w:lang w:val="kk-KZ"/>
        </w:rPr>
        <w:t xml:space="preserve">Бактериялық обырды тасымалдаушы  </w:t>
      </w:r>
      <w:r w:rsidR="000B0882" w:rsidRPr="00D553ED">
        <w:rPr>
          <w:rFonts w:ascii="Times New Roman" w:hAnsi="Times New Roman" w:cs="Times New Roman"/>
          <w:color w:val="000000" w:themeColor="text1"/>
          <w:sz w:val="28"/>
          <w:szCs w:val="28"/>
          <w:lang w:val="kk-KZ"/>
        </w:rPr>
        <w:t>қоңыздар иелік өсімдіктері</w:t>
      </w:r>
    </w:p>
    <w:p w14:paraId="6BBDAD78" w14:textId="77777777" w:rsidR="00F16FA3" w:rsidRPr="00AB3026" w:rsidRDefault="00F16FA3" w:rsidP="00AB3026">
      <w:pPr>
        <w:autoSpaceDE w:val="0"/>
        <w:autoSpaceDN w:val="0"/>
        <w:adjustRightInd w:val="0"/>
        <w:spacing w:after="0" w:line="240" w:lineRule="auto"/>
        <w:jc w:val="right"/>
        <w:rPr>
          <w:rFonts w:ascii="Times New Roman" w:hAnsi="Times New Roman" w:cs="Times New Roman"/>
          <w:color w:val="000000" w:themeColor="text1"/>
          <w:sz w:val="16"/>
          <w:szCs w:val="16"/>
          <w:lang w:val="kk-KZ"/>
        </w:rPr>
      </w:pPr>
      <w:r w:rsidRPr="00AB3026">
        <w:rPr>
          <w:rFonts w:ascii="Times New Roman" w:hAnsi="Times New Roman" w:cs="Times New Roman"/>
          <w:iCs/>
          <w:color w:val="000000" w:themeColor="text1"/>
          <w:sz w:val="16"/>
          <w:szCs w:val="16"/>
          <w:lang w:val="kk-KZ"/>
        </w:rPr>
        <w:t xml:space="preserve"> </w:t>
      </w:r>
    </w:p>
    <w:tbl>
      <w:tblPr>
        <w:tblStyle w:val="a3"/>
        <w:tblW w:w="9357" w:type="dxa"/>
        <w:tblInd w:w="136" w:type="dxa"/>
        <w:tblLook w:val="04A0" w:firstRow="1" w:lastRow="0" w:firstColumn="1" w:lastColumn="0" w:noHBand="0" w:noVBand="1"/>
      </w:tblPr>
      <w:tblGrid>
        <w:gridCol w:w="2212"/>
        <w:gridCol w:w="2912"/>
        <w:gridCol w:w="2783"/>
        <w:gridCol w:w="1450"/>
      </w:tblGrid>
      <w:tr w:rsidR="00AB3026" w:rsidRPr="00FA5E7B" w14:paraId="3A77F697" w14:textId="77777777" w:rsidTr="00B86CF8">
        <w:trPr>
          <w:trHeight w:val="306"/>
        </w:trPr>
        <w:tc>
          <w:tcPr>
            <w:tcW w:w="2212" w:type="dxa"/>
            <w:vMerge w:val="restart"/>
            <w:vAlign w:val="center"/>
          </w:tcPr>
          <w:p w14:paraId="66B4CA14" w14:textId="77777777" w:rsidR="00AB3026" w:rsidRPr="00FA5E7B" w:rsidRDefault="00AB3026" w:rsidP="00AB3026">
            <w:pPr>
              <w:autoSpaceDE w:val="0"/>
              <w:autoSpaceDN w:val="0"/>
              <w:adjustRightInd w:val="0"/>
              <w:jc w:val="center"/>
              <w:rPr>
                <w:rFonts w:ascii="Times New Roman" w:hAnsi="Times New Roman" w:cs="Times New Roman"/>
                <w:color w:val="000000" w:themeColor="text1"/>
                <w:sz w:val="24"/>
                <w:szCs w:val="24"/>
                <w:lang w:val="kk-KZ"/>
              </w:rPr>
            </w:pPr>
            <w:r w:rsidRPr="00FA5E7B">
              <w:rPr>
                <w:rFonts w:ascii="Times New Roman" w:hAnsi="Times New Roman" w:cs="Times New Roman"/>
                <w:color w:val="000000" w:themeColor="text1"/>
                <w:sz w:val="24"/>
                <w:szCs w:val="24"/>
                <w:lang w:val="kk-KZ"/>
              </w:rPr>
              <w:t>Фитофаг түрлері</w:t>
            </w:r>
          </w:p>
        </w:tc>
        <w:tc>
          <w:tcPr>
            <w:tcW w:w="7145" w:type="dxa"/>
            <w:gridSpan w:val="3"/>
            <w:vAlign w:val="center"/>
          </w:tcPr>
          <w:p w14:paraId="21C916AF" w14:textId="14D602E4" w:rsidR="00AB3026" w:rsidRPr="00FA5E7B" w:rsidRDefault="00AB3026" w:rsidP="00AB3026">
            <w:pPr>
              <w:autoSpaceDE w:val="0"/>
              <w:autoSpaceDN w:val="0"/>
              <w:adjustRightInd w:val="0"/>
              <w:jc w:val="center"/>
              <w:rPr>
                <w:rFonts w:ascii="Times New Roman" w:hAnsi="Times New Roman" w:cs="Times New Roman"/>
                <w:color w:val="000000" w:themeColor="text1"/>
                <w:sz w:val="24"/>
                <w:szCs w:val="24"/>
                <w:lang w:val="kk-KZ"/>
              </w:rPr>
            </w:pPr>
            <w:r w:rsidRPr="00FA5E7B">
              <w:rPr>
                <w:rFonts w:ascii="Times New Roman" w:hAnsi="Times New Roman" w:cs="Times New Roman"/>
                <w:color w:val="000000" w:themeColor="text1"/>
                <w:sz w:val="24"/>
                <w:szCs w:val="24"/>
                <w:lang w:val="kk-KZ"/>
              </w:rPr>
              <w:t>Орман екпелері</w:t>
            </w:r>
          </w:p>
        </w:tc>
      </w:tr>
      <w:tr w:rsidR="00D553ED" w:rsidRPr="00FA5E7B" w14:paraId="2C585BB5" w14:textId="77777777" w:rsidTr="00B86CF8">
        <w:tc>
          <w:tcPr>
            <w:tcW w:w="2212" w:type="dxa"/>
            <w:vMerge/>
            <w:vAlign w:val="center"/>
          </w:tcPr>
          <w:p w14:paraId="273BCF7B" w14:textId="77777777" w:rsidR="00F16FA3" w:rsidRPr="00FA5E7B" w:rsidRDefault="00F16FA3" w:rsidP="00AB3026">
            <w:pPr>
              <w:autoSpaceDE w:val="0"/>
              <w:autoSpaceDN w:val="0"/>
              <w:adjustRightInd w:val="0"/>
              <w:jc w:val="center"/>
              <w:rPr>
                <w:rFonts w:ascii="Times New Roman" w:hAnsi="Times New Roman" w:cs="Times New Roman"/>
                <w:color w:val="000000" w:themeColor="text1"/>
                <w:sz w:val="24"/>
                <w:szCs w:val="24"/>
                <w:lang w:val="kk-KZ"/>
              </w:rPr>
            </w:pPr>
          </w:p>
        </w:tc>
        <w:tc>
          <w:tcPr>
            <w:tcW w:w="2912" w:type="dxa"/>
            <w:vAlign w:val="center"/>
          </w:tcPr>
          <w:p w14:paraId="3C93663E" w14:textId="730B8DFB" w:rsidR="00F16FA3" w:rsidRPr="00FA5E7B" w:rsidRDefault="00AB3026" w:rsidP="00AB3026">
            <w:pPr>
              <w:autoSpaceDE w:val="0"/>
              <w:autoSpaceDN w:val="0"/>
              <w:adjustRightInd w:val="0"/>
              <w:jc w:val="center"/>
              <w:rPr>
                <w:rFonts w:ascii="Times New Roman" w:hAnsi="Times New Roman" w:cs="Times New Roman"/>
                <w:color w:val="000000" w:themeColor="text1"/>
                <w:sz w:val="24"/>
                <w:szCs w:val="24"/>
                <w:lang w:val="kk-KZ"/>
              </w:rPr>
            </w:pPr>
            <w:r w:rsidRPr="00FA5E7B">
              <w:rPr>
                <w:rFonts w:ascii="Times New Roman" w:hAnsi="Times New Roman" w:cs="Times New Roman"/>
                <w:color w:val="000000" w:themeColor="text1"/>
                <w:sz w:val="24"/>
                <w:szCs w:val="24"/>
                <w:lang w:val="kk-KZ"/>
              </w:rPr>
              <w:t>жапырақтылар</w:t>
            </w:r>
          </w:p>
        </w:tc>
        <w:tc>
          <w:tcPr>
            <w:tcW w:w="2783" w:type="dxa"/>
            <w:vAlign w:val="center"/>
          </w:tcPr>
          <w:p w14:paraId="7DC63A14" w14:textId="0A4E4FE0" w:rsidR="00F16FA3" w:rsidRPr="00FA5E7B" w:rsidRDefault="00AB3026" w:rsidP="00AB3026">
            <w:pPr>
              <w:autoSpaceDE w:val="0"/>
              <w:autoSpaceDN w:val="0"/>
              <w:adjustRightInd w:val="0"/>
              <w:jc w:val="center"/>
              <w:rPr>
                <w:rFonts w:ascii="Times New Roman" w:hAnsi="Times New Roman" w:cs="Times New Roman"/>
                <w:color w:val="000000" w:themeColor="text1"/>
                <w:sz w:val="24"/>
                <w:szCs w:val="24"/>
                <w:lang w:val="kk-KZ"/>
              </w:rPr>
            </w:pPr>
            <w:r w:rsidRPr="00FA5E7B">
              <w:rPr>
                <w:rFonts w:ascii="Times New Roman" w:hAnsi="Times New Roman" w:cs="Times New Roman"/>
                <w:color w:val="000000" w:themeColor="text1"/>
                <w:sz w:val="24"/>
                <w:szCs w:val="24"/>
                <w:lang w:val="kk-KZ"/>
              </w:rPr>
              <w:t>қылқанжапырақты</w:t>
            </w:r>
          </w:p>
        </w:tc>
        <w:tc>
          <w:tcPr>
            <w:tcW w:w="1450" w:type="dxa"/>
            <w:vAlign w:val="center"/>
          </w:tcPr>
          <w:p w14:paraId="38AEFE23" w14:textId="32FA0B53" w:rsidR="00F16FA3" w:rsidRPr="00FA5E7B" w:rsidRDefault="00AB3026" w:rsidP="00AB3026">
            <w:pPr>
              <w:autoSpaceDE w:val="0"/>
              <w:autoSpaceDN w:val="0"/>
              <w:adjustRightInd w:val="0"/>
              <w:jc w:val="center"/>
              <w:rPr>
                <w:rFonts w:ascii="Times New Roman" w:hAnsi="Times New Roman" w:cs="Times New Roman"/>
                <w:color w:val="000000" w:themeColor="text1"/>
                <w:sz w:val="24"/>
                <w:szCs w:val="24"/>
                <w:lang w:val="kk-KZ"/>
              </w:rPr>
            </w:pPr>
            <w:r w:rsidRPr="00FA5E7B">
              <w:rPr>
                <w:rFonts w:ascii="Times New Roman" w:hAnsi="Times New Roman" w:cs="Times New Roman"/>
                <w:color w:val="000000" w:themeColor="text1"/>
                <w:sz w:val="24"/>
                <w:szCs w:val="24"/>
                <w:lang w:val="kk-KZ"/>
              </w:rPr>
              <w:t>жеміс ағаштары</w:t>
            </w:r>
          </w:p>
        </w:tc>
      </w:tr>
      <w:tr w:rsidR="00D553ED" w:rsidRPr="00FA5E7B" w14:paraId="4FF91E3E" w14:textId="77777777" w:rsidTr="00B86CF8">
        <w:tc>
          <w:tcPr>
            <w:tcW w:w="2212" w:type="dxa"/>
          </w:tcPr>
          <w:p w14:paraId="54C3042C" w14:textId="77777777" w:rsidR="00645371" w:rsidRPr="00FA5E7B" w:rsidRDefault="00645371" w:rsidP="00AB3026">
            <w:pPr>
              <w:autoSpaceDE w:val="0"/>
              <w:autoSpaceDN w:val="0"/>
              <w:adjustRightInd w:val="0"/>
              <w:rPr>
                <w:rFonts w:ascii="Times New Roman" w:hAnsi="Times New Roman" w:cs="Times New Roman"/>
                <w:color w:val="000000" w:themeColor="text1"/>
                <w:sz w:val="24"/>
                <w:szCs w:val="24"/>
                <w:lang w:val="kk-KZ"/>
              </w:rPr>
            </w:pPr>
            <w:r w:rsidRPr="00FA5E7B">
              <w:rPr>
                <w:rFonts w:ascii="Times New Roman" w:eastAsia="Calibri" w:hAnsi="Times New Roman" w:cs="Times New Roman"/>
                <w:color w:val="000000" w:themeColor="text1"/>
                <w:sz w:val="24"/>
                <w:szCs w:val="24"/>
                <w:lang w:val="kk-KZ"/>
              </w:rPr>
              <w:t xml:space="preserve">Батыс қабық қоңызын </w:t>
            </w:r>
            <w:r w:rsidRPr="00FA5E7B">
              <w:rPr>
                <w:rFonts w:ascii="Times New Roman" w:eastAsia="Calibri" w:hAnsi="Times New Roman" w:cs="Times New Roman"/>
                <w:i/>
                <w:iCs/>
                <w:color w:val="000000" w:themeColor="text1"/>
                <w:sz w:val="24"/>
                <w:szCs w:val="24"/>
                <w:lang w:val="kk-KZ"/>
              </w:rPr>
              <w:t>Xyloborus (Anisandrus) dispar F.</w:t>
            </w:r>
          </w:p>
        </w:tc>
        <w:tc>
          <w:tcPr>
            <w:tcW w:w="2912" w:type="dxa"/>
          </w:tcPr>
          <w:p w14:paraId="5883E885" w14:textId="77777777" w:rsidR="00645371" w:rsidRPr="00FA5E7B" w:rsidRDefault="00A001DF" w:rsidP="00B11778">
            <w:pPr>
              <w:autoSpaceDE w:val="0"/>
              <w:autoSpaceDN w:val="0"/>
              <w:adjustRightInd w:val="0"/>
              <w:jc w:val="both"/>
              <w:rPr>
                <w:rFonts w:ascii="Times New Roman" w:hAnsi="Times New Roman" w:cs="Times New Roman"/>
                <w:color w:val="000000" w:themeColor="text1"/>
                <w:sz w:val="24"/>
                <w:szCs w:val="24"/>
                <w:lang w:val="kk-KZ"/>
              </w:rPr>
            </w:pPr>
            <w:r w:rsidRPr="00FA5E7B">
              <w:rPr>
                <w:rFonts w:ascii="Times New Roman" w:hAnsi="Times New Roman" w:cs="Times New Roman"/>
                <w:color w:val="000000" w:themeColor="text1"/>
                <w:sz w:val="24"/>
                <w:szCs w:val="24"/>
                <w:lang w:val="kk-KZ"/>
              </w:rPr>
              <w:t xml:space="preserve">Қайың, қандыағаш, терек, шетен, үйеңкі, шаған, емен, шамшат, жаңғақ, шаттауық. </w:t>
            </w:r>
          </w:p>
        </w:tc>
        <w:tc>
          <w:tcPr>
            <w:tcW w:w="2783" w:type="dxa"/>
          </w:tcPr>
          <w:p w14:paraId="577C1CAB" w14:textId="77777777" w:rsidR="00645371" w:rsidRPr="00FA5E7B" w:rsidRDefault="00A001DF" w:rsidP="00B11778">
            <w:pPr>
              <w:autoSpaceDE w:val="0"/>
              <w:autoSpaceDN w:val="0"/>
              <w:adjustRightInd w:val="0"/>
              <w:jc w:val="both"/>
              <w:rPr>
                <w:rFonts w:ascii="Times New Roman" w:hAnsi="Times New Roman" w:cs="Times New Roman"/>
                <w:color w:val="000000" w:themeColor="text1"/>
                <w:sz w:val="24"/>
                <w:szCs w:val="24"/>
                <w:lang w:val="kk-KZ"/>
              </w:rPr>
            </w:pPr>
            <w:r w:rsidRPr="00FA5E7B">
              <w:rPr>
                <w:rFonts w:ascii="Times New Roman" w:hAnsi="Times New Roman" w:cs="Times New Roman"/>
                <w:color w:val="000000" w:themeColor="text1"/>
                <w:sz w:val="24"/>
                <w:szCs w:val="24"/>
                <w:lang w:val="kk-KZ"/>
              </w:rPr>
              <w:t>қарағай</w:t>
            </w:r>
          </w:p>
        </w:tc>
        <w:tc>
          <w:tcPr>
            <w:tcW w:w="1450" w:type="dxa"/>
          </w:tcPr>
          <w:p w14:paraId="4F64AA9B" w14:textId="77777777" w:rsidR="00A001DF" w:rsidRPr="00FA5E7B" w:rsidRDefault="006E5725" w:rsidP="00B11778">
            <w:pPr>
              <w:autoSpaceDE w:val="0"/>
              <w:autoSpaceDN w:val="0"/>
              <w:adjustRightInd w:val="0"/>
              <w:jc w:val="both"/>
              <w:rPr>
                <w:rFonts w:ascii="Times New Roman" w:hAnsi="Times New Roman" w:cs="Times New Roman"/>
                <w:color w:val="000000" w:themeColor="text1"/>
                <w:sz w:val="24"/>
                <w:szCs w:val="24"/>
                <w:lang w:val="kk-KZ"/>
              </w:rPr>
            </w:pPr>
            <w:r w:rsidRPr="00FA5E7B">
              <w:rPr>
                <w:rFonts w:ascii="Times New Roman" w:hAnsi="Times New Roman" w:cs="Times New Roman"/>
                <w:color w:val="000000" w:themeColor="text1"/>
                <w:sz w:val="24"/>
                <w:szCs w:val="24"/>
                <w:lang w:val="kk-KZ"/>
              </w:rPr>
              <w:t xml:space="preserve">Алма, алмұрт, </w:t>
            </w:r>
          </w:p>
          <w:p w14:paraId="63F1D805" w14:textId="77777777" w:rsidR="00645371" w:rsidRPr="00FA5E7B" w:rsidRDefault="006E5725" w:rsidP="00B11778">
            <w:pPr>
              <w:autoSpaceDE w:val="0"/>
              <w:autoSpaceDN w:val="0"/>
              <w:adjustRightInd w:val="0"/>
              <w:jc w:val="both"/>
              <w:rPr>
                <w:rFonts w:ascii="Times New Roman" w:hAnsi="Times New Roman" w:cs="Times New Roman"/>
                <w:color w:val="000000" w:themeColor="text1"/>
                <w:sz w:val="24"/>
                <w:szCs w:val="24"/>
                <w:lang w:val="kk-KZ"/>
              </w:rPr>
            </w:pPr>
            <w:r w:rsidRPr="00FA5E7B">
              <w:rPr>
                <w:rFonts w:ascii="Times New Roman" w:hAnsi="Times New Roman" w:cs="Times New Roman"/>
                <w:color w:val="000000" w:themeColor="text1"/>
                <w:sz w:val="24"/>
                <w:szCs w:val="24"/>
                <w:lang w:val="kk-KZ"/>
              </w:rPr>
              <w:t>алхоры</w:t>
            </w:r>
          </w:p>
        </w:tc>
      </w:tr>
      <w:tr w:rsidR="00A001DF" w:rsidRPr="00FA5E7B" w14:paraId="7B3495D1" w14:textId="77777777" w:rsidTr="00B86CF8">
        <w:tc>
          <w:tcPr>
            <w:tcW w:w="2212" w:type="dxa"/>
          </w:tcPr>
          <w:p w14:paraId="230A15FA" w14:textId="77777777" w:rsidR="00A001DF" w:rsidRPr="00FA5E7B" w:rsidRDefault="00A001DF" w:rsidP="00AB3026">
            <w:pPr>
              <w:autoSpaceDE w:val="0"/>
              <w:autoSpaceDN w:val="0"/>
              <w:adjustRightInd w:val="0"/>
              <w:rPr>
                <w:rFonts w:ascii="Times New Roman" w:eastAsia="Calibri" w:hAnsi="Times New Roman" w:cs="Times New Roman"/>
                <w:color w:val="000000" w:themeColor="text1"/>
                <w:sz w:val="24"/>
                <w:szCs w:val="24"/>
                <w:lang w:val="kk-KZ"/>
              </w:rPr>
            </w:pPr>
            <w:r w:rsidRPr="00FA5E7B">
              <w:rPr>
                <w:rFonts w:ascii="Times New Roman" w:hAnsi="Times New Roman" w:cs="Times New Roman"/>
                <w:color w:val="000000" w:themeColor="text1"/>
                <w:sz w:val="24"/>
                <w:szCs w:val="24"/>
                <w:lang w:val="kk-KZ"/>
              </w:rPr>
              <w:t xml:space="preserve">Полифаг қабық қоңызы </w:t>
            </w:r>
            <w:r w:rsidRPr="00FA5E7B">
              <w:rPr>
                <w:rFonts w:ascii="Times New Roman" w:hAnsi="Times New Roman" w:cs="Times New Roman"/>
                <w:i/>
                <w:iCs/>
                <w:color w:val="000000" w:themeColor="text1"/>
                <w:sz w:val="24"/>
                <w:szCs w:val="24"/>
                <w:lang w:val="kk-KZ"/>
              </w:rPr>
              <w:t>Xyloborus saxeni Ratz</w:t>
            </w:r>
          </w:p>
        </w:tc>
        <w:tc>
          <w:tcPr>
            <w:tcW w:w="2912" w:type="dxa"/>
          </w:tcPr>
          <w:p w14:paraId="54F9EF69" w14:textId="77777777" w:rsidR="00A001DF" w:rsidRPr="00FA5E7B" w:rsidRDefault="006030E1" w:rsidP="00B11778">
            <w:pPr>
              <w:autoSpaceDE w:val="0"/>
              <w:autoSpaceDN w:val="0"/>
              <w:adjustRightInd w:val="0"/>
              <w:jc w:val="both"/>
              <w:rPr>
                <w:rFonts w:ascii="Times New Roman" w:hAnsi="Times New Roman" w:cs="Times New Roman"/>
                <w:color w:val="000000" w:themeColor="text1"/>
                <w:sz w:val="24"/>
                <w:szCs w:val="24"/>
                <w:lang w:val="kk-KZ"/>
              </w:rPr>
            </w:pPr>
            <w:r w:rsidRPr="00FA5E7B">
              <w:rPr>
                <w:rFonts w:ascii="Times New Roman" w:hAnsi="Times New Roman" w:cs="Times New Roman"/>
                <w:color w:val="000000" w:themeColor="text1"/>
                <w:sz w:val="24"/>
                <w:szCs w:val="24"/>
                <w:lang w:val="kk-KZ"/>
              </w:rPr>
              <w:t xml:space="preserve">Емен, шаған, үйеңкі, қайың, терек, </w:t>
            </w:r>
            <w:r w:rsidR="00A001DF" w:rsidRPr="00FA5E7B">
              <w:rPr>
                <w:rFonts w:ascii="Times New Roman" w:hAnsi="Times New Roman" w:cs="Times New Roman"/>
                <w:color w:val="000000" w:themeColor="text1"/>
                <w:sz w:val="24"/>
                <w:szCs w:val="24"/>
                <w:lang w:val="kk-KZ"/>
              </w:rPr>
              <w:t xml:space="preserve"> </w:t>
            </w:r>
            <w:r w:rsidRPr="00FA5E7B">
              <w:rPr>
                <w:rFonts w:ascii="Times New Roman" w:hAnsi="Times New Roman" w:cs="Times New Roman"/>
                <w:color w:val="000000" w:themeColor="text1"/>
                <w:sz w:val="24"/>
                <w:szCs w:val="24"/>
                <w:lang w:val="kk-KZ"/>
              </w:rPr>
              <w:t xml:space="preserve">қарағай, талшын, грек жаңғағы, шамшат, амур бархаты, жөке, тал, </w:t>
            </w:r>
            <w:r w:rsidR="00A001DF" w:rsidRPr="00FA5E7B">
              <w:rPr>
                <w:rFonts w:ascii="Times New Roman" w:hAnsi="Times New Roman" w:cs="Times New Roman"/>
                <w:color w:val="000000" w:themeColor="text1"/>
                <w:sz w:val="24"/>
                <w:szCs w:val="24"/>
                <w:lang w:val="kk-KZ"/>
              </w:rPr>
              <w:t xml:space="preserve"> </w:t>
            </w:r>
            <w:r w:rsidRPr="00FA5E7B">
              <w:rPr>
                <w:rFonts w:ascii="Times New Roman" w:hAnsi="Times New Roman" w:cs="Times New Roman"/>
                <w:color w:val="000000" w:themeColor="text1"/>
                <w:sz w:val="24"/>
                <w:szCs w:val="24"/>
                <w:lang w:val="kk-KZ"/>
              </w:rPr>
              <w:t xml:space="preserve">шамшат. </w:t>
            </w:r>
          </w:p>
        </w:tc>
        <w:tc>
          <w:tcPr>
            <w:tcW w:w="2783" w:type="dxa"/>
          </w:tcPr>
          <w:p w14:paraId="136275F3" w14:textId="77777777" w:rsidR="00A001DF" w:rsidRPr="00FA5E7B" w:rsidRDefault="00A001DF" w:rsidP="00B11778">
            <w:pPr>
              <w:autoSpaceDE w:val="0"/>
              <w:autoSpaceDN w:val="0"/>
              <w:adjustRightInd w:val="0"/>
              <w:jc w:val="both"/>
              <w:rPr>
                <w:rFonts w:ascii="Times New Roman" w:hAnsi="Times New Roman" w:cs="Times New Roman"/>
                <w:color w:val="000000" w:themeColor="text1"/>
                <w:sz w:val="24"/>
                <w:szCs w:val="24"/>
                <w:lang w:val="kk-KZ"/>
              </w:rPr>
            </w:pPr>
            <w:r w:rsidRPr="00FA5E7B">
              <w:rPr>
                <w:rFonts w:ascii="Times New Roman" w:hAnsi="Times New Roman" w:cs="Times New Roman"/>
                <w:color w:val="000000" w:themeColor="text1"/>
                <w:sz w:val="24"/>
                <w:szCs w:val="24"/>
                <w:lang w:val="kk-KZ"/>
              </w:rPr>
              <w:t xml:space="preserve">қарағай, сібір кедрі, </w:t>
            </w:r>
            <w:r w:rsidR="006E5725" w:rsidRPr="00FA5E7B">
              <w:rPr>
                <w:rFonts w:ascii="Times New Roman" w:hAnsi="Times New Roman" w:cs="Times New Roman"/>
                <w:color w:val="000000" w:themeColor="text1"/>
                <w:sz w:val="24"/>
                <w:szCs w:val="24"/>
                <w:lang w:val="kk-KZ"/>
              </w:rPr>
              <w:t xml:space="preserve">балқарағай, </w:t>
            </w:r>
            <w:r w:rsidRPr="00FA5E7B">
              <w:rPr>
                <w:rFonts w:ascii="Times New Roman" w:hAnsi="Times New Roman" w:cs="Times New Roman"/>
                <w:color w:val="000000" w:themeColor="text1"/>
                <w:sz w:val="24"/>
                <w:szCs w:val="24"/>
                <w:lang w:val="kk-KZ"/>
              </w:rPr>
              <w:t xml:space="preserve"> </w:t>
            </w:r>
            <w:r w:rsidR="006E5725" w:rsidRPr="00FA5E7B">
              <w:rPr>
                <w:rFonts w:ascii="Times New Roman" w:hAnsi="Times New Roman" w:cs="Times New Roman"/>
                <w:color w:val="000000" w:themeColor="text1"/>
                <w:sz w:val="24"/>
                <w:szCs w:val="24"/>
                <w:lang w:val="kk-KZ"/>
              </w:rPr>
              <w:t>шырша.</w:t>
            </w:r>
          </w:p>
        </w:tc>
        <w:tc>
          <w:tcPr>
            <w:tcW w:w="1450" w:type="dxa"/>
          </w:tcPr>
          <w:p w14:paraId="4353A6D8" w14:textId="77777777" w:rsidR="00A001DF" w:rsidRPr="00FA5E7B" w:rsidRDefault="006E5725" w:rsidP="00B11778">
            <w:pPr>
              <w:autoSpaceDE w:val="0"/>
              <w:autoSpaceDN w:val="0"/>
              <w:adjustRightInd w:val="0"/>
              <w:jc w:val="both"/>
              <w:rPr>
                <w:rFonts w:ascii="Times New Roman" w:hAnsi="Times New Roman" w:cs="Times New Roman"/>
                <w:color w:val="000000" w:themeColor="text1"/>
                <w:sz w:val="24"/>
                <w:szCs w:val="24"/>
                <w:lang w:val="kk-KZ"/>
              </w:rPr>
            </w:pPr>
            <w:r w:rsidRPr="00FA5E7B">
              <w:rPr>
                <w:rFonts w:ascii="Times New Roman" w:hAnsi="Times New Roman" w:cs="Times New Roman"/>
                <w:color w:val="000000" w:themeColor="text1"/>
                <w:sz w:val="24"/>
                <w:szCs w:val="24"/>
                <w:lang w:val="kk-KZ"/>
              </w:rPr>
              <w:t>Алмұрт, алхоры</w:t>
            </w:r>
          </w:p>
        </w:tc>
      </w:tr>
    </w:tbl>
    <w:p w14:paraId="12B9AE9D" w14:textId="77777777" w:rsidR="00FA5E7B" w:rsidRDefault="00FA5E7B" w:rsidP="00B11778">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p>
    <w:p w14:paraId="441AF358" w14:textId="48726712" w:rsidR="000C3C22" w:rsidRDefault="00792D1D" w:rsidP="00B11778">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D553ED">
        <w:rPr>
          <w:rFonts w:ascii="Times New Roman" w:hAnsi="Times New Roman" w:cs="Times New Roman"/>
          <w:color w:val="000000" w:themeColor="text1"/>
          <w:sz w:val="28"/>
          <w:szCs w:val="28"/>
          <w:lang w:val="kk-KZ"/>
        </w:rPr>
        <w:t>Қ</w:t>
      </w:r>
      <w:r w:rsidR="001347B9" w:rsidRPr="00D553ED">
        <w:rPr>
          <w:rFonts w:ascii="Times New Roman" w:hAnsi="Times New Roman" w:cs="Times New Roman"/>
          <w:color w:val="000000" w:themeColor="text1"/>
          <w:sz w:val="28"/>
          <w:szCs w:val="28"/>
          <w:lang w:val="kk-KZ"/>
        </w:rPr>
        <w:t xml:space="preserve">оңыздар қоныстану </w:t>
      </w:r>
      <w:r w:rsidRPr="00D553ED">
        <w:rPr>
          <w:rFonts w:ascii="Times New Roman" w:hAnsi="Times New Roman" w:cs="Times New Roman"/>
          <w:color w:val="000000" w:themeColor="text1"/>
          <w:sz w:val="28"/>
          <w:szCs w:val="28"/>
          <w:lang w:val="kk-KZ"/>
        </w:rPr>
        <w:t>барысында</w:t>
      </w:r>
      <w:r w:rsidR="001347B9" w:rsidRPr="00D553ED">
        <w:rPr>
          <w:rFonts w:ascii="Times New Roman" w:hAnsi="Times New Roman" w:cs="Times New Roman"/>
          <w:color w:val="000000" w:themeColor="text1"/>
          <w:sz w:val="28"/>
          <w:szCs w:val="28"/>
          <w:lang w:val="kk-KZ"/>
        </w:rPr>
        <w:t xml:space="preserve"> </w:t>
      </w:r>
      <w:r w:rsidR="00031D0F" w:rsidRPr="00D553ED">
        <w:rPr>
          <w:rFonts w:ascii="Times New Roman" w:hAnsi="Times New Roman" w:cs="Times New Roman"/>
          <w:color w:val="000000" w:themeColor="text1"/>
          <w:sz w:val="28"/>
          <w:szCs w:val="28"/>
          <w:lang w:val="kk-KZ"/>
        </w:rPr>
        <w:t>қанатшаларына</w:t>
      </w:r>
      <w:r w:rsidR="004E6484" w:rsidRPr="00D553ED">
        <w:rPr>
          <w:rFonts w:ascii="Times New Roman" w:hAnsi="Times New Roman" w:cs="Times New Roman"/>
          <w:color w:val="000000" w:themeColor="text1"/>
          <w:sz w:val="28"/>
          <w:szCs w:val="28"/>
          <w:lang w:val="kk-KZ"/>
        </w:rPr>
        <w:t xml:space="preserve"> жабысқан</w:t>
      </w:r>
      <w:r w:rsidR="001347B9" w:rsidRPr="00D553ED">
        <w:rPr>
          <w:rFonts w:ascii="Times New Roman" w:hAnsi="Times New Roman" w:cs="Times New Roman"/>
          <w:color w:val="000000" w:themeColor="text1"/>
          <w:sz w:val="28"/>
          <w:szCs w:val="28"/>
          <w:lang w:val="kk-KZ"/>
        </w:rPr>
        <w:t xml:space="preserve"> бактериялардың спораларын таратады.</w:t>
      </w:r>
      <w:r w:rsidR="00031D0F" w:rsidRPr="00D553ED">
        <w:rPr>
          <w:color w:val="000000" w:themeColor="text1"/>
          <w:lang w:val="kk-KZ"/>
        </w:rPr>
        <w:t xml:space="preserve"> </w:t>
      </w:r>
      <w:r w:rsidR="00031D0F" w:rsidRPr="00D553ED">
        <w:rPr>
          <w:rFonts w:ascii="Times New Roman" w:hAnsi="Times New Roman" w:cs="Times New Roman"/>
          <w:color w:val="000000" w:themeColor="text1"/>
          <w:sz w:val="28"/>
          <w:szCs w:val="28"/>
          <w:lang w:val="kk-KZ"/>
        </w:rPr>
        <w:t>Қоныстану үшін</w:t>
      </w:r>
      <w:r w:rsidRPr="00D553ED">
        <w:rPr>
          <w:rFonts w:ascii="Times New Roman" w:hAnsi="Times New Roman" w:cs="Times New Roman"/>
          <w:color w:val="000000" w:themeColor="text1"/>
          <w:sz w:val="28"/>
          <w:szCs w:val="28"/>
          <w:lang w:val="kk-KZ"/>
        </w:rPr>
        <w:t xml:space="preserve"> </w:t>
      </w:r>
      <w:r w:rsidR="00031D0F" w:rsidRPr="00D553ED">
        <w:rPr>
          <w:rFonts w:ascii="Times New Roman" w:hAnsi="Times New Roman" w:cs="Times New Roman"/>
          <w:color w:val="000000" w:themeColor="text1"/>
          <w:sz w:val="28"/>
          <w:szCs w:val="28"/>
          <w:lang w:val="kk-KZ"/>
        </w:rPr>
        <w:t xml:space="preserve">қоңыздар </w:t>
      </w:r>
      <w:r w:rsidR="004E6484" w:rsidRPr="00D553ED">
        <w:rPr>
          <w:rFonts w:ascii="Times New Roman" w:hAnsi="Times New Roman" w:cs="Times New Roman"/>
          <w:color w:val="000000" w:themeColor="text1"/>
          <w:sz w:val="28"/>
          <w:szCs w:val="28"/>
          <w:lang w:val="kk-KZ"/>
        </w:rPr>
        <w:t xml:space="preserve">әртүрлі себептермен зақымдалған </w:t>
      </w:r>
      <w:r w:rsidR="00031D0F" w:rsidRPr="00D553ED">
        <w:rPr>
          <w:rFonts w:ascii="Times New Roman" w:hAnsi="Times New Roman" w:cs="Times New Roman"/>
          <w:color w:val="000000" w:themeColor="text1"/>
          <w:sz w:val="28"/>
          <w:szCs w:val="28"/>
          <w:lang w:val="kk-KZ"/>
        </w:rPr>
        <w:t>зақымдалған немесе іріктеп кесу арқылы жеңілдетілген орман алқаптарын</w:t>
      </w:r>
      <w:r w:rsidRPr="00D553ED">
        <w:rPr>
          <w:rFonts w:ascii="Times New Roman" w:hAnsi="Times New Roman" w:cs="Times New Roman"/>
          <w:color w:val="000000" w:themeColor="text1"/>
          <w:sz w:val="28"/>
          <w:szCs w:val="28"/>
          <w:lang w:val="kk-KZ"/>
        </w:rPr>
        <w:t xml:space="preserve">дғы ағаштарды </w:t>
      </w:r>
      <w:r w:rsidR="004E6484" w:rsidRPr="00D553ED">
        <w:rPr>
          <w:rFonts w:ascii="Times New Roman" w:hAnsi="Times New Roman" w:cs="Times New Roman"/>
          <w:color w:val="000000" w:themeColor="text1"/>
          <w:sz w:val="28"/>
          <w:szCs w:val="28"/>
          <w:lang w:val="kk-KZ"/>
        </w:rPr>
        <w:t>таңдайды.</w:t>
      </w:r>
      <w:r w:rsidR="00031D0F" w:rsidRPr="00D553ED">
        <w:rPr>
          <w:rFonts w:ascii="Times New Roman" w:hAnsi="Times New Roman" w:cs="Times New Roman"/>
          <w:color w:val="000000" w:themeColor="text1"/>
          <w:sz w:val="28"/>
          <w:szCs w:val="28"/>
          <w:lang w:val="kk-KZ"/>
        </w:rPr>
        <w:t xml:space="preserve"> Мұндай ағашта</w:t>
      </w:r>
      <w:r w:rsidR="004E6484" w:rsidRPr="00D553ED">
        <w:rPr>
          <w:rFonts w:ascii="Times New Roman" w:hAnsi="Times New Roman" w:cs="Times New Roman"/>
          <w:color w:val="000000" w:themeColor="text1"/>
          <w:sz w:val="28"/>
          <w:szCs w:val="28"/>
          <w:lang w:val="kk-KZ"/>
        </w:rPr>
        <w:t xml:space="preserve">р әдетте </w:t>
      </w:r>
      <w:r w:rsidR="00031D0F" w:rsidRPr="00D553ED">
        <w:rPr>
          <w:rFonts w:ascii="Times New Roman" w:hAnsi="Times New Roman" w:cs="Times New Roman"/>
          <w:color w:val="000000" w:themeColor="text1"/>
          <w:sz w:val="28"/>
          <w:szCs w:val="28"/>
          <w:lang w:val="kk-KZ"/>
        </w:rPr>
        <w:t>қолайсыз әсерлерден әлсіреген</w:t>
      </w:r>
      <w:r w:rsidR="004E6484" w:rsidRPr="00D553ED">
        <w:rPr>
          <w:rFonts w:ascii="Times New Roman" w:hAnsi="Times New Roman" w:cs="Times New Roman"/>
          <w:color w:val="000000" w:themeColor="text1"/>
          <w:sz w:val="28"/>
          <w:szCs w:val="28"/>
          <w:lang w:val="kk-KZ"/>
        </w:rPr>
        <w:t xml:space="preserve">, </w:t>
      </w:r>
      <w:r w:rsidR="00031D0F" w:rsidRPr="00D553ED">
        <w:rPr>
          <w:rFonts w:ascii="Times New Roman" w:hAnsi="Times New Roman" w:cs="Times New Roman"/>
          <w:color w:val="000000" w:themeColor="text1"/>
          <w:sz w:val="28"/>
          <w:szCs w:val="28"/>
          <w:lang w:val="kk-KZ"/>
        </w:rPr>
        <w:t>ауруға төтеп бер</w:t>
      </w:r>
      <w:r w:rsidR="004E6484" w:rsidRPr="00D553ED">
        <w:rPr>
          <w:rFonts w:ascii="Times New Roman" w:hAnsi="Times New Roman" w:cs="Times New Roman"/>
          <w:color w:val="000000" w:themeColor="text1"/>
          <w:sz w:val="28"/>
          <w:szCs w:val="28"/>
          <w:lang w:val="kk-KZ"/>
        </w:rPr>
        <w:t xml:space="preserve">у қабілеті нашарлаған болып келді. </w:t>
      </w:r>
      <w:r w:rsidR="00372D5B" w:rsidRPr="00D553ED">
        <w:rPr>
          <w:rFonts w:ascii="Times New Roman" w:hAnsi="Times New Roman" w:cs="Times New Roman"/>
          <w:color w:val="000000" w:themeColor="text1"/>
          <w:sz w:val="28"/>
          <w:szCs w:val="28"/>
          <w:lang w:val="kk-KZ"/>
        </w:rPr>
        <w:t xml:space="preserve">Мұндай ағаштарда ауру тез дамып, </w:t>
      </w:r>
      <w:r w:rsidR="00031D0F" w:rsidRPr="00D553ED">
        <w:rPr>
          <w:rFonts w:ascii="Times New Roman" w:hAnsi="Times New Roman" w:cs="Times New Roman"/>
          <w:color w:val="000000" w:themeColor="text1"/>
          <w:sz w:val="28"/>
          <w:szCs w:val="28"/>
          <w:lang w:val="kk-KZ"/>
        </w:rPr>
        <w:t>нәтижесінде бактериялық эпифитотия дамиды</w:t>
      </w:r>
      <w:r w:rsidR="002C51DE" w:rsidRPr="00D553ED">
        <w:rPr>
          <w:rFonts w:ascii="Times New Roman" w:hAnsi="Times New Roman" w:cs="Times New Roman"/>
          <w:color w:val="000000" w:themeColor="text1"/>
          <w:sz w:val="28"/>
          <w:szCs w:val="28"/>
          <w:lang w:val="kk-KZ"/>
        </w:rPr>
        <w:t>.</w:t>
      </w:r>
      <w:r w:rsidR="00E05C05" w:rsidRPr="00D553ED">
        <w:rPr>
          <w:rFonts w:ascii="Times New Roman" w:hAnsi="Times New Roman" w:cs="Times New Roman"/>
          <w:color w:val="000000" w:themeColor="text1"/>
          <w:sz w:val="28"/>
          <w:szCs w:val="28"/>
          <w:lang w:val="kk-KZ"/>
        </w:rPr>
        <w:t xml:space="preserve"> </w:t>
      </w:r>
      <w:r w:rsidR="00807486" w:rsidRPr="00D553ED">
        <w:rPr>
          <w:rFonts w:ascii="Times New Roman" w:hAnsi="Times New Roman" w:cs="Times New Roman"/>
          <w:color w:val="000000" w:themeColor="text1"/>
          <w:sz w:val="28"/>
          <w:szCs w:val="28"/>
          <w:lang w:val="kk-KZ"/>
        </w:rPr>
        <w:t>Осыған байланысты б</w:t>
      </w:r>
      <w:r w:rsidR="00E05C05" w:rsidRPr="00D553ED">
        <w:rPr>
          <w:rFonts w:ascii="Times New Roman" w:hAnsi="Times New Roman" w:cs="Times New Roman"/>
          <w:color w:val="000000" w:themeColor="text1"/>
          <w:sz w:val="28"/>
          <w:szCs w:val="28"/>
          <w:lang w:val="kk-KZ"/>
        </w:rPr>
        <w:t xml:space="preserve">актериялық обыр ауруының </w:t>
      </w:r>
      <w:r w:rsidR="00807486" w:rsidRPr="00D553ED">
        <w:rPr>
          <w:rFonts w:ascii="Times New Roman" w:hAnsi="Times New Roman" w:cs="Times New Roman"/>
          <w:color w:val="000000" w:themeColor="text1"/>
          <w:sz w:val="28"/>
          <w:szCs w:val="28"/>
          <w:lang w:val="kk-KZ"/>
        </w:rPr>
        <w:t xml:space="preserve">жаппай дамуының </w:t>
      </w:r>
      <w:r w:rsidR="00E05C05" w:rsidRPr="00D553ED">
        <w:rPr>
          <w:rFonts w:ascii="Times New Roman" w:hAnsi="Times New Roman" w:cs="Times New Roman"/>
          <w:color w:val="000000" w:themeColor="text1"/>
          <w:sz w:val="28"/>
          <w:szCs w:val="28"/>
          <w:lang w:val="kk-KZ"/>
        </w:rPr>
        <w:t xml:space="preserve">алдын алу мақсатында санитарлық-сауықтыру іс-шараларының  бірі </w:t>
      </w:r>
      <w:r w:rsidR="00807486" w:rsidRPr="00D553ED">
        <w:rPr>
          <w:rFonts w:ascii="Times New Roman" w:hAnsi="Times New Roman" w:cs="Times New Roman"/>
          <w:color w:val="000000" w:themeColor="text1"/>
          <w:sz w:val="28"/>
          <w:szCs w:val="28"/>
          <w:lang w:val="kk-KZ"/>
        </w:rPr>
        <w:t xml:space="preserve">ретінде </w:t>
      </w:r>
      <w:r w:rsidR="00BF4018" w:rsidRPr="00D553ED">
        <w:rPr>
          <w:rFonts w:ascii="Times New Roman" w:hAnsi="Times New Roman" w:cs="Times New Roman"/>
          <w:color w:val="000000" w:themeColor="text1"/>
          <w:sz w:val="28"/>
          <w:szCs w:val="28"/>
          <w:lang w:val="kk-KZ"/>
        </w:rPr>
        <w:t>орманды және орман қоры аумағындағы зиянкестер</w:t>
      </w:r>
      <w:r w:rsidR="00807486" w:rsidRPr="00D553ED">
        <w:rPr>
          <w:rFonts w:ascii="Times New Roman" w:hAnsi="Times New Roman" w:cs="Times New Roman"/>
          <w:color w:val="000000" w:themeColor="text1"/>
          <w:sz w:val="28"/>
          <w:szCs w:val="28"/>
          <w:lang w:val="kk-KZ"/>
        </w:rPr>
        <w:t>ді</w:t>
      </w:r>
      <w:r w:rsidR="00E05C05" w:rsidRPr="00D553ED">
        <w:rPr>
          <w:rFonts w:ascii="Times New Roman" w:hAnsi="Times New Roman" w:cs="Times New Roman"/>
          <w:color w:val="000000" w:themeColor="text1"/>
          <w:sz w:val="28"/>
          <w:szCs w:val="28"/>
          <w:lang w:val="kk-KZ"/>
        </w:rPr>
        <w:t xml:space="preserve"> жою </w:t>
      </w:r>
      <w:r w:rsidR="00807486" w:rsidRPr="00D553ED">
        <w:rPr>
          <w:rFonts w:ascii="Times New Roman" w:hAnsi="Times New Roman" w:cs="Times New Roman"/>
          <w:color w:val="000000" w:themeColor="text1"/>
          <w:sz w:val="28"/>
          <w:szCs w:val="28"/>
          <w:lang w:val="kk-KZ"/>
        </w:rPr>
        <w:t xml:space="preserve">басты </w:t>
      </w:r>
      <w:r w:rsidR="00940BEE">
        <w:rPr>
          <w:rFonts w:ascii="Times New Roman" w:hAnsi="Times New Roman" w:cs="Times New Roman"/>
          <w:color w:val="000000" w:themeColor="text1"/>
          <w:sz w:val="28"/>
          <w:szCs w:val="28"/>
          <w:lang w:val="kk-KZ"/>
        </w:rPr>
        <w:t>шаралардың бірі болып табылады.</w:t>
      </w:r>
    </w:p>
    <w:p w14:paraId="7552CA2B" w14:textId="77777777" w:rsidR="00FA5E7B" w:rsidRPr="00D553ED" w:rsidRDefault="00FA5E7B" w:rsidP="00B11778">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sectPr w:rsidR="00FA5E7B" w:rsidRPr="00D553ED" w:rsidSect="00FA5E7B">
          <w:pgSz w:w="11906" w:h="16838"/>
          <w:pgMar w:top="1134" w:right="567" w:bottom="1134" w:left="1701" w:header="709" w:footer="709" w:gutter="0"/>
          <w:pgNumType w:start="79"/>
          <w:cols w:space="708"/>
          <w:docGrid w:linePitch="360"/>
        </w:sectPr>
      </w:pPr>
    </w:p>
    <w:p w14:paraId="7BF44D77" w14:textId="77777777" w:rsidR="00E21A71" w:rsidRPr="00D553ED" w:rsidRDefault="00E21A71" w:rsidP="00B11778">
      <w:pPr>
        <w:spacing w:after="0" w:line="240" w:lineRule="auto"/>
        <w:jc w:val="center"/>
        <w:rPr>
          <w:rFonts w:ascii="Times New Roman" w:eastAsia="Calibri" w:hAnsi="Times New Roman" w:cs="Times New Roman"/>
          <w:b/>
          <w:color w:val="000000" w:themeColor="text1"/>
          <w:sz w:val="28"/>
          <w:szCs w:val="28"/>
          <w:lang w:val="kk-KZ"/>
        </w:rPr>
      </w:pPr>
      <w:r w:rsidRPr="00D553ED">
        <w:rPr>
          <w:rFonts w:ascii="Times New Roman" w:eastAsia="Calibri" w:hAnsi="Times New Roman" w:cs="Times New Roman"/>
          <w:b/>
          <w:color w:val="000000" w:themeColor="text1"/>
          <w:sz w:val="28"/>
          <w:szCs w:val="28"/>
          <w:lang w:val="kk-KZ"/>
        </w:rPr>
        <w:lastRenderedPageBreak/>
        <w:t>ҚОРЫТЫНДЫ</w:t>
      </w:r>
    </w:p>
    <w:p w14:paraId="2AE96335" w14:textId="77777777" w:rsidR="00FA5E7B" w:rsidRDefault="00FA5E7B" w:rsidP="00B11778">
      <w:pPr>
        <w:spacing w:after="0" w:line="240" w:lineRule="auto"/>
        <w:jc w:val="both"/>
        <w:rPr>
          <w:rFonts w:ascii="Times New Roman" w:eastAsia="Calibri" w:hAnsi="Times New Roman" w:cs="Times New Roman"/>
          <w:color w:val="000000" w:themeColor="text1"/>
          <w:sz w:val="28"/>
          <w:szCs w:val="28"/>
          <w:lang w:val="kk-KZ"/>
        </w:rPr>
      </w:pPr>
    </w:p>
    <w:p w14:paraId="664CB9FA" w14:textId="042F7007" w:rsidR="006A3909" w:rsidRPr="00D553ED" w:rsidRDefault="006A3909" w:rsidP="00FA5E7B">
      <w:pPr>
        <w:spacing w:after="0" w:line="240" w:lineRule="auto"/>
        <w:ind w:firstLine="709"/>
        <w:jc w:val="both"/>
        <w:rPr>
          <w:rFonts w:ascii="Times New Roman" w:eastAsia="Calibri" w:hAnsi="Times New Roman" w:cs="Times New Roman"/>
          <w:color w:val="000000" w:themeColor="text1"/>
          <w:sz w:val="28"/>
          <w:szCs w:val="28"/>
          <w:lang w:val="kk-KZ"/>
        </w:rPr>
      </w:pPr>
      <w:r w:rsidRPr="00D553ED">
        <w:rPr>
          <w:rFonts w:ascii="Times New Roman" w:eastAsia="Calibri" w:hAnsi="Times New Roman" w:cs="Times New Roman"/>
          <w:color w:val="000000" w:themeColor="text1"/>
          <w:sz w:val="28"/>
          <w:szCs w:val="28"/>
          <w:lang w:val="kk-KZ"/>
        </w:rPr>
        <w:t xml:space="preserve">Түйіндей келе, диссертациялық зерттеу нәтижесінің негізінде мынадай </w:t>
      </w:r>
      <w:r w:rsidRPr="00FA5E7B">
        <w:rPr>
          <w:rFonts w:ascii="Times New Roman" w:eastAsia="Calibri" w:hAnsi="Times New Roman" w:cs="Times New Roman"/>
          <w:b/>
          <w:color w:val="000000" w:themeColor="text1"/>
          <w:sz w:val="28"/>
          <w:szCs w:val="28"/>
          <w:lang w:val="kk-KZ"/>
        </w:rPr>
        <w:t>қорытындылар</w:t>
      </w:r>
      <w:r w:rsidRPr="00D553ED">
        <w:rPr>
          <w:rFonts w:ascii="Times New Roman" w:eastAsia="Calibri" w:hAnsi="Times New Roman" w:cs="Times New Roman"/>
          <w:color w:val="000000" w:themeColor="text1"/>
          <w:sz w:val="28"/>
          <w:szCs w:val="28"/>
          <w:lang w:val="kk-KZ"/>
        </w:rPr>
        <w:t xml:space="preserve"> жасалды:</w:t>
      </w:r>
    </w:p>
    <w:p w14:paraId="28878D74" w14:textId="1AA535E4" w:rsidR="00007E79" w:rsidRPr="00D553ED" w:rsidRDefault="00E10FC3" w:rsidP="00FA5E7B">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1.</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Жасыл белдеудің Астаналық (5,</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12,</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3,</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19,</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17,</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20,</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49,</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25 кварталдар), Шортанды (5,</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6,</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16), Вячеслав (71,</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72,</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51,</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49), Батыс (4,</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7,</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8,</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12,</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30), Ерейментау (2,</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7,</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9,</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10,</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20), Қызылжар (44,</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28,</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19), Аршалы (5,</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11,</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 xml:space="preserve">15) орман шаруашылықтарының вегетациялық маусымда </w:t>
      </w:r>
      <w:r w:rsidR="00007E79" w:rsidRPr="00D553ED">
        <w:rPr>
          <w:rFonts w:ascii="Times New Roman" w:eastAsia="Times New Roman" w:hAnsi="Times New Roman" w:cs="Times New Roman"/>
          <w:color w:val="000000" w:themeColor="text1"/>
          <w:sz w:val="28"/>
          <w:szCs w:val="28"/>
          <w:lang w:val="kk-KZ" w:eastAsia="ru-RU"/>
        </w:rPr>
        <w:t>мониторингтік</w:t>
      </w:r>
      <w:r w:rsidRPr="00D553ED">
        <w:rPr>
          <w:rFonts w:ascii="Times New Roman" w:eastAsia="Times New Roman" w:hAnsi="Times New Roman" w:cs="Times New Roman"/>
          <w:color w:val="000000" w:themeColor="text1"/>
          <w:sz w:val="28"/>
          <w:szCs w:val="28"/>
          <w:lang w:val="kk-KZ" w:eastAsia="ru-RU"/>
        </w:rPr>
        <w:t xml:space="preserve"> зерттеулер жүргізіліп фитопатологиялық жағдайын зерттедік. Абиотикалық факторлардан туындаған орман екпелерінің ауруларының ішінде ең негізгілері көктемгі-жазғы ылғалдың жетіспеушілігі, топырақтың тұздануы және агрессивті (тұзды) жер асты суларының </w:t>
      </w:r>
      <w:r w:rsidR="00007E79" w:rsidRPr="00D553ED">
        <w:rPr>
          <w:rFonts w:ascii="Times New Roman" w:eastAsia="Times New Roman" w:hAnsi="Times New Roman" w:cs="Times New Roman"/>
          <w:color w:val="000000" w:themeColor="text1"/>
          <w:sz w:val="28"/>
          <w:szCs w:val="28"/>
          <w:lang w:val="kk-KZ" w:eastAsia="ru-RU"/>
        </w:rPr>
        <w:t xml:space="preserve">жер бетіне жақын орналасуы </w:t>
      </w:r>
      <w:r w:rsidRPr="00D553ED">
        <w:rPr>
          <w:rFonts w:ascii="Times New Roman" w:eastAsia="Times New Roman" w:hAnsi="Times New Roman" w:cs="Times New Roman"/>
          <w:color w:val="000000" w:themeColor="text1"/>
          <w:sz w:val="28"/>
          <w:szCs w:val="28"/>
          <w:lang w:val="kk-KZ" w:eastAsia="ru-RU"/>
        </w:rPr>
        <w:t xml:space="preserve">болып табылды. Мұндай учаскелерде, едәуір аумақтағы жерлерде екпелердің ішінара немесе жаппай қурауы тіркелді.  Атап айтсақ, сүйелді қайың </w:t>
      </w:r>
      <w:r w:rsidR="00007E79" w:rsidRPr="00D553ED">
        <w:rPr>
          <w:rFonts w:ascii="Times New Roman" w:eastAsia="Times New Roman" w:hAnsi="Times New Roman" w:cs="Times New Roman"/>
          <w:color w:val="000000" w:themeColor="text1"/>
          <w:sz w:val="28"/>
          <w:szCs w:val="28"/>
          <w:lang w:val="kk-KZ" w:eastAsia="ru-RU"/>
        </w:rPr>
        <w:t xml:space="preserve">Батыс </w:t>
      </w:r>
      <w:r w:rsidRPr="00D553ED">
        <w:rPr>
          <w:rFonts w:ascii="Times New Roman" w:eastAsia="Times New Roman" w:hAnsi="Times New Roman" w:cs="Times New Roman"/>
          <w:color w:val="000000" w:themeColor="text1"/>
          <w:sz w:val="28"/>
          <w:szCs w:val="28"/>
          <w:lang w:val="kk-KZ" w:eastAsia="ru-RU"/>
        </w:rPr>
        <w:t>о/ш (3,6,12</w:t>
      </w:r>
      <w:r w:rsidR="00007E79" w:rsidRPr="00D553ED">
        <w:rPr>
          <w:rFonts w:ascii="Times New Roman" w:eastAsia="Times New Roman" w:hAnsi="Times New Roman" w:cs="Times New Roman"/>
          <w:color w:val="000000" w:themeColor="text1"/>
          <w:sz w:val="28"/>
          <w:szCs w:val="28"/>
          <w:lang w:val="kk-KZ" w:eastAsia="ru-RU"/>
        </w:rPr>
        <w:t xml:space="preserve"> кв.</w:t>
      </w:r>
      <w:r w:rsidRPr="00D553ED">
        <w:rPr>
          <w:rFonts w:ascii="Times New Roman" w:eastAsia="Times New Roman" w:hAnsi="Times New Roman" w:cs="Times New Roman"/>
          <w:color w:val="000000" w:themeColor="text1"/>
          <w:sz w:val="28"/>
          <w:szCs w:val="28"/>
          <w:lang w:val="kk-KZ" w:eastAsia="ru-RU"/>
        </w:rPr>
        <w:t xml:space="preserve">), Астаналық </w:t>
      </w:r>
      <w:r w:rsidR="00007E79" w:rsidRPr="00D553ED">
        <w:rPr>
          <w:rFonts w:ascii="Times New Roman" w:eastAsia="Times New Roman" w:hAnsi="Times New Roman" w:cs="Times New Roman"/>
          <w:color w:val="000000" w:themeColor="text1"/>
          <w:sz w:val="28"/>
          <w:szCs w:val="28"/>
          <w:lang w:val="kk-KZ" w:eastAsia="ru-RU"/>
        </w:rPr>
        <w:t xml:space="preserve"> о/ш </w:t>
      </w:r>
      <w:r w:rsidRPr="00D553ED">
        <w:rPr>
          <w:rFonts w:ascii="Times New Roman" w:eastAsia="Times New Roman" w:hAnsi="Times New Roman" w:cs="Times New Roman"/>
          <w:color w:val="000000" w:themeColor="text1"/>
          <w:sz w:val="28"/>
          <w:szCs w:val="28"/>
          <w:lang w:val="kk-KZ" w:eastAsia="ru-RU"/>
        </w:rPr>
        <w:t xml:space="preserve"> (12</w:t>
      </w:r>
      <w:r w:rsidR="00007E79"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29</w:t>
      </w:r>
      <w:r w:rsidR="00007E79" w:rsidRPr="00D553ED">
        <w:rPr>
          <w:rFonts w:ascii="Times New Roman" w:eastAsia="Times New Roman" w:hAnsi="Times New Roman" w:cs="Times New Roman"/>
          <w:color w:val="000000" w:themeColor="text1"/>
          <w:sz w:val="28"/>
          <w:szCs w:val="28"/>
          <w:lang w:val="kk-KZ" w:eastAsia="ru-RU"/>
        </w:rPr>
        <w:t xml:space="preserve"> кв.</w:t>
      </w:r>
      <w:r w:rsidRPr="00D553ED">
        <w:rPr>
          <w:rFonts w:ascii="Times New Roman" w:eastAsia="Times New Roman" w:hAnsi="Times New Roman" w:cs="Times New Roman"/>
          <w:color w:val="000000" w:themeColor="text1"/>
          <w:sz w:val="28"/>
          <w:szCs w:val="28"/>
          <w:lang w:val="kk-KZ" w:eastAsia="ru-RU"/>
        </w:rPr>
        <w:t xml:space="preserve">), қазақстандық терек  Батыс </w:t>
      </w:r>
      <w:r w:rsidR="00007E79" w:rsidRPr="00D553ED">
        <w:rPr>
          <w:rFonts w:ascii="Times New Roman" w:eastAsia="Times New Roman" w:hAnsi="Times New Roman" w:cs="Times New Roman"/>
          <w:color w:val="000000" w:themeColor="text1"/>
          <w:sz w:val="28"/>
          <w:szCs w:val="28"/>
          <w:lang w:val="kk-KZ" w:eastAsia="ru-RU"/>
        </w:rPr>
        <w:t xml:space="preserve">о/ш </w:t>
      </w:r>
      <w:r w:rsidRPr="00D553ED">
        <w:rPr>
          <w:rFonts w:ascii="Times New Roman" w:eastAsia="Times New Roman" w:hAnsi="Times New Roman" w:cs="Times New Roman"/>
          <w:color w:val="000000" w:themeColor="text1"/>
          <w:sz w:val="28"/>
          <w:szCs w:val="28"/>
          <w:lang w:val="kk-KZ" w:eastAsia="ru-RU"/>
        </w:rPr>
        <w:t>(3,29</w:t>
      </w:r>
      <w:r w:rsidR="00007E79" w:rsidRPr="00D553ED">
        <w:rPr>
          <w:rFonts w:ascii="Times New Roman" w:eastAsia="Times New Roman" w:hAnsi="Times New Roman" w:cs="Times New Roman"/>
          <w:color w:val="000000" w:themeColor="text1"/>
          <w:sz w:val="28"/>
          <w:szCs w:val="28"/>
          <w:lang w:val="kk-KZ" w:eastAsia="ru-RU"/>
        </w:rPr>
        <w:t xml:space="preserve"> кв.</w:t>
      </w:r>
      <w:r w:rsidRPr="00D553ED">
        <w:rPr>
          <w:rFonts w:ascii="Times New Roman" w:eastAsia="Times New Roman" w:hAnsi="Times New Roman" w:cs="Times New Roman"/>
          <w:color w:val="000000" w:themeColor="text1"/>
          <w:sz w:val="28"/>
          <w:szCs w:val="28"/>
          <w:lang w:val="kk-KZ" w:eastAsia="ru-RU"/>
        </w:rPr>
        <w:t xml:space="preserve">), Астаналық </w:t>
      </w:r>
      <w:r w:rsidR="00007E79" w:rsidRPr="00D553ED">
        <w:rPr>
          <w:rFonts w:ascii="Times New Roman" w:eastAsia="Times New Roman" w:hAnsi="Times New Roman" w:cs="Times New Roman"/>
          <w:color w:val="000000" w:themeColor="text1"/>
          <w:sz w:val="28"/>
          <w:szCs w:val="28"/>
          <w:lang w:val="kk-KZ" w:eastAsia="ru-RU"/>
        </w:rPr>
        <w:t xml:space="preserve"> о/ш </w:t>
      </w:r>
      <w:r w:rsidRPr="00D553ED">
        <w:rPr>
          <w:rFonts w:ascii="Times New Roman" w:eastAsia="Times New Roman" w:hAnsi="Times New Roman" w:cs="Times New Roman"/>
          <w:color w:val="000000" w:themeColor="text1"/>
          <w:sz w:val="28"/>
          <w:szCs w:val="28"/>
          <w:lang w:val="kk-KZ" w:eastAsia="ru-RU"/>
        </w:rPr>
        <w:t>(17</w:t>
      </w:r>
      <w:r w:rsidR="00007E79" w:rsidRPr="00D553ED">
        <w:rPr>
          <w:rFonts w:ascii="Times New Roman" w:eastAsia="Times New Roman" w:hAnsi="Times New Roman" w:cs="Times New Roman"/>
          <w:color w:val="000000" w:themeColor="text1"/>
          <w:sz w:val="28"/>
          <w:szCs w:val="28"/>
          <w:lang w:val="kk-KZ" w:eastAsia="ru-RU"/>
        </w:rPr>
        <w:t>,</w:t>
      </w:r>
      <w:r w:rsidRPr="00D553ED">
        <w:rPr>
          <w:rFonts w:ascii="Times New Roman" w:eastAsia="Times New Roman" w:hAnsi="Times New Roman" w:cs="Times New Roman"/>
          <w:color w:val="000000" w:themeColor="text1"/>
          <w:sz w:val="28"/>
          <w:szCs w:val="28"/>
          <w:lang w:val="kk-KZ" w:eastAsia="ru-RU"/>
        </w:rPr>
        <w:t>49</w:t>
      </w:r>
      <w:r w:rsidR="00007E79" w:rsidRPr="00D553ED">
        <w:rPr>
          <w:rFonts w:ascii="Times New Roman" w:eastAsia="Times New Roman" w:hAnsi="Times New Roman" w:cs="Times New Roman"/>
          <w:color w:val="000000" w:themeColor="text1"/>
          <w:sz w:val="28"/>
          <w:szCs w:val="28"/>
          <w:lang w:val="kk-KZ" w:eastAsia="ru-RU"/>
        </w:rPr>
        <w:t xml:space="preserve"> кв.</w:t>
      </w:r>
      <w:r w:rsidRPr="00D553ED">
        <w:rPr>
          <w:rFonts w:ascii="Times New Roman" w:eastAsia="Times New Roman" w:hAnsi="Times New Roman" w:cs="Times New Roman"/>
          <w:color w:val="000000" w:themeColor="text1"/>
          <w:sz w:val="28"/>
          <w:szCs w:val="28"/>
          <w:lang w:val="kk-KZ" w:eastAsia="ru-RU"/>
        </w:rPr>
        <w:t xml:space="preserve">), Ерейментау </w:t>
      </w:r>
      <w:r w:rsidR="00007E79" w:rsidRPr="00D553ED">
        <w:rPr>
          <w:rFonts w:ascii="Times New Roman" w:eastAsia="Times New Roman" w:hAnsi="Times New Roman" w:cs="Times New Roman"/>
          <w:color w:val="000000" w:themeColor="text1"/>
          <w:sz w:val="28"/>
          <w:szCs w:val="28"/>
          <w:lang w:val="kk-KZ" w:eastAsia="ru-RU"/>
        </w:rPr>
        <w:t xml:space="preserve">о/ш </w:t>
      </w:r>
      <w:r w:rsidRPr="00D553ED">
        <w:rPr>
          <w:rFonts w:ascii="Times New Roman" w:eastAsia="Times New Roman" w:hAnsi="Times New Roman" w:cs="Times New Roman"/>
          <w:color w:val="000000" w:themeColor="text1"/>
          <w:sz w:val="28"/>
          <w:szCs w:val="28"/>
          <w:lang w:val="kk-KZ" w:eastAsia="ru-RU"/>
        </w:rPr>
        <w:t>(16</w:t>
      </w:r>
      <w:r w:rsidR="00007E79" w:rsidRPr="00D553ED">
        <w:rPr>
          <w:rFonts w:ascii="Times New Roman" w:eastAsia="Times New Roman" w:hAnsi="Times New Roman" w:cs="Times New Roman"/>
          <w:color w:val="000000" w:themeColor="text1"/>
          <w:sz w:val="28"/>
          <w:szCs w:val="28"/>
          <w:lang w:val="kk-KZ" w:eastAsia="ru-RU"/>
        </w:rPr>
        <w:t xml:space="preserve"> кв.</w:t>
      </w:r>
      <w:r w:rsidRPr="00D553ED">
        <w:rPr>
          <w:rFonts w:ascii="Times New Roman" w:eastAsia="Times New Roman" w:hAnsi="Times New Roman" w:cs="Times New Roman"/>
          <w:color w:val="000000" w:themeColor="text1"/>
          <w:sz w:val="28"/>
          <w:szCs w:val="28"/>
          <w:lang w:val="kk-KZ" w:eastAsia="ru-RU"/>
        </w:rPr>
        <w:t xml:space="preserve">); шегіршін Батыс </w:t>
      </w:r>
      <w:r w:rsidR="00007E79" w:rsidRPr="00D553ED">
        <w:rPr>
          <w:rFonts w:ascii="Times New Roman" w:eastAsia="Times New Roman" w:hAnsi="Times New Roman" w:cs="Times New Roman"/>
          <w:color w:val="000000" w:themeColor="text1"/>
          <w:sz w:val="28"/>
          <w:szCs w:val="28"/>
          <w:lang w:val="kk-KZ" w:eastAsia="ru-RU"/>
        </w:rPr>
        <w:t xml:space="preserve">о/ш </w:t>
      </w:r>
      <w:r w:rsidRPr="00D553ED">
        <w:rPr>
          <w:rFonts w:ascii="Times New Roman" w:eastAsia="Times New Roman" w:hAnsi="Times New Roman" w:cs="Times New Roman"/>
          <w:color w:val="000000" w:themeColor="text1"/>
          <w:sz w:val="28"/>
          <w:szCs w:val="28"/>
          <w:lang w:val="kk-KZ" w:eastAsia="ru-RU"/>
        </w:rPr>
        <w:t>(3, 29</w:t>
      </w:r>
      <w:r w:rsidR="00007E79" w:rsidRPr="00D553ED">
        <w:rPr>
          <w:rFonts w:ascii="Times New Roman" w:eastAsia="Times New Roman" w:hAnsi="Times New Roman" w:cs="Times New Roman"/>
          <w:color w:val="000000" w:themeColor="text1"/>
          <w:sz w:val="28"/>
          <w:szCs w:val="28"/>
          <w:lang w:val="kk-KZ" w:eastAsia="ru-RU"/>
        </w:rPr>
        <w:t xml:space="preserve"> кв.</w:t>
      </w:r>
      <w:r w:rsidRPr="00D553ED">
        <w:rPr>
          <w:rFonts w:ascii="Times New Roman" w:eastAsia="Times New Roman" w:hAnsi="Times New Roman" w:cs="Times New Roman"/>
          <w:color w:val="000000" w:themeColor="text1"/>
          <w:sz w:val="28"/>
          <w:szCs w:val="28"/>
          <w:lang w:val="kk-KZ" w:eastAsia="ru-RU"/>
        </w:rPr>
        <w:t xml:space="preserve">), тал  Батыс </w:t>
      </w:r>
      <w:r w:rsidR="00007E79" w:rsidRPr="00D553ED">
        <w:rPr>
          <w:rFonts w:ascii="Times New Roman" w:eastAsia="Times New Roman" w:hAnsi="Times New Roman" w:cs="Times New Roman"/>
          <w:color w:val="000000" w:themeColor="text1"/>
          <w:sz w:val="28"/>
          <w:szCs w:val="28"/>
          <w:lang w:val="kk-KZ" w:eastAsia="ru-RU"/>
        </w:rPr>
        <w:t xml:space="preserve">о/ш </w:t>
      </w:r>
      <w:r w:rsidRPr="00D553ED">
        <w:rPr>
          <w:rFonts w:ascii="Times New Roman" w:eastAsia="Times New Roman" w:hAnsi="Times New Roman" w:cs="Times New Roman"/>
          <w:color w:val="000000" w:themeColor="text1"/>
          <w:sz w:val="28"/>
          <w:szCs w:val="28"/>
          <w:lang w:val="kk-KZ" w:eastAsia="ru-RU"/>
        </w:rPr>
        <w:t>(3,29</w:t>
      </w:r>
      <w:r w:rsidR="00007E79" w:rsidRPr="00D553ED">
        <w:rPr>
          <w:rFonts w:ascii="Times New Roman" w:eastAsia="Times New Roman" w:hAnsi="Times New Roman" w:cs="Times New Roman"/>
          <w:color w:val="000000" w:themeColor="text1"/>
          <w:sz w:val="28"/>
          <w:szCs w:val="28"/>
          <w:lang w:val="kk-KZ" w:eastAsia="ru-RU"/>
        </w:rPr>
        <w:t xml:space="preserve"> кв</w:t>
      </w:r>
      <w:r w:rsidRPr="00D553ED">
        <w:rPr>
          <w:rFonts w:ascii="Times New Roman" w:eastAsia="Times New Roman" w:hAnsi="Times New Roman" w:cs="Times New Roman"/>
          <w:color w:val="000000" w:themeColor="text1"/>
          <w:sz w:val="28"/>
          <w:szCs w:val="28"/>
          <w:lang w:val="kk-KZ" w:eastAsia="ru-RU"/>
        </w:rPr>
        <w:t>), Астаналық</w:t>
      </w:r>
      <w:r w:rsidR="00007E79" w:rsidRPr="00D553ED">
        <w:rPr>
          <w:rFonts w:ascii="Times New Roman" w:eastAsia="Times New Roman" w:hAnsi="Times New Roman" w:cs="Times New Roman"/>
          <w:color w:val="000000" w:themeColor="text1"/>
          <w:sz w:val="28"/>
          <w:szCs w:val="28"/>
          <w:lang w:val="kk-KZ" w:eastAsia="ru-RU"/>
        </w:rPr>
        <w:t xml:space="preserve"> о/ш</w:t>
      </w:r>
      <w:r w:rsidRPr="00D553ED">
        <w:rPr>
          <w:rFonts w:ascii="Times New Roman" w:eastAsia="Times New Roman" w:hAnsi="Times New Roman" w:cs="Times New Roman"/>
          <w:color w:val="000000" w:themeColor="text1"/>
          <w:sz w:val="28"/>
          <w:szCs w:val="28"/>
          <w:lang w:val="kk-KZ" w:eastAsia="ru-RU"/>
        </w:rPr>
        <w:t xml:space="preserve"> (33</w:t>
      </w:r>
      <w:r w:rsidR="00007E79" w:rsidRPr="00D553ED">
        <w:rPr>
          <w:rFonts w:ascii="Times New Roman" w:eastAsia="Times New Roman" w:hAnsi="Times New Roman" w:cs="Times New Roman"/>
          <w:color w:val="000000" w:themeColor="text1"/>
          <w:sz w:val="28"/>
          <w:szCs w:val="28"/>
          <w:lang w:val="kk-KZ" w:eastAsia="ru-RU"/>
        </w:rPr>
        <w:t xml:space="preserve"> кв.</w:t>
      </w:r>
      <w:r w:rsidRPr="00D553ED">
        <w:rPr>
          <w:rFonts w:ascii="Times New Roman" w:eastAsia="Times New Roman" w:hAnsi="Times New Roman" w:cs="Times New Roman"/>
          <w:color w:val="000000" w:themeColor="text1"/>
          <w:sz w:val="28"/>
          <w:szCs w:val="28"/>
          <w:lang w:val="kk-KZ" w:eastAsia="ru-RU"/>
        </w:rPr>
        <w:t xml:space="preserve">),  үйеңкі Батыс </w:t>
      </w:r>
      <w:r w:rsidR="00007E79" w:rsidRPr="00D553ED">
        <w:rPr>
          <w:rFonts w:ascii="Times New Roman" w:eastAsia="Times New Roman" w:hAnsi="Times New Roman" w:cs="Times New Roman"/>
          <w:color w:val="000000" w:themeColor="text1"/>
          <w:sz w:val="28"/>
          <w:szCs w:val="28"/>
          <w:lang w:val="kk-KZ" w:eastAsia="ru-RU"/>
        </w:rPr>
        <w:t xml:space="preserve">о/ш </w:t>
      </w:r>
      <w:r w:rsidRPr="00D553ED">
        <w:rPr>
          <w:rFonts w:ascii="Times New Roman" w:eastAsia="Times New Roman" w:hAnsi="Times New Roman" w:cs="Times New Roman"/>
          <w:color w:val="000000" w:themeColor="text1"/>
          <w:sz w:val="28"/>
          <w:szCs w:val="28"/>
          <w:lang w:val="kk-KZ" w:eastAsia="ru-RU"/>
        </w:rPr>
        <w:t>(3</w:t>
      </w:r>
      <w:r w:rsidR="00007E79" w:rsidRPr="00D553ED">
        <w:rPr>
          <w:rFonts w:ascii="Times New Roman" w:eastAsia="Times New Roman" w:hAnsi="Times New Roman" w:cs="Times New Roman"/>
          <w:color w:val="000000" w:themeColor="text1"/>
          <w:sz w:val="28"/>
          <w:szCs w:val="28"/>
          <w:lang w:val="kk-KZ" w:eastAsia="ru-RU"/>
        </w:rPr>
        <w:t xml:space="preserve"> кв.</w:t>
      </w:r>
      <w:r w:rsidRPr="00D553ED">
        <w:rPr>
          <w:rFonts w:ascii="Times New Roman" w:eastAsia="Times New Roman" w:hAnsi="Times New Roman" w:cs="Times New Roman"/>
          <w:color w:val="000000" w:themeColor="text1"/>
          <w:sz w:val="28"/>
          <w:szCs w:val="28"/>
          <w:lang w:val="kk-KZ" w:eastAsia="ru-RU"/>
        </w:rPr>
        <w:t xml:space="preserve">), Ерейментау </w:t>
      </w:r>
      <w:r w:rsidR="00007E79" w:rsidRPr="00D553ED">
        <w:rPr>
          <w:rFonts w:ascii="Times New Roman" w:eastAsia="Times New Roman" w:hAnsi="Times New Roman" w:cs="Times New Roman"/>
          <w:color w:val="000000" w:themeColor="text1"/>
          <w:sz w:val="28"/>
          <w:szCs w:val="28"/>
          <w:lang w:val="kk-KZ" w:eastAsia="ru-RU"/>
        </w:rPr>
        <w:t xml:space="preserve">о/ш </w:t>
      </w:r>
      <w:r w:rsidRPr="00D553ED">
        <w:rPr>
          <w:rFonts w:ascii="Times New Roman" w:eastAsia="Times New Roman" w:hAnsi="Times New Roman" w:cs="Times New Roman"/>
          <w:color w:val="000000" w:themeColor="text1"/>
          <w:sz w:val="28"/>
          <w:szCs w:val="28"/>
          <w:lang w:val="kk-KZ" w:eastAsia="ru-RU"/>
        </w:rPr>
        <w:t>(16</w:t>
      </w:r>
      <w:r w:rsidR="00007E79" w:rsidRPr="00D553ED">
        <w:rPr>
          <w:rFonts w:ascii="Times New Roman" w:eastAsia="Times New Roman" w:hAnsi="Times New Roman" w:cs="Times New Roman"/>
          <w:color w:val="000000" w:themeColor="text1"/>
          <w:sz w:val="28"/>
          <w:szCs w:val="28"/>
          <w:lang w:val="kk-KZ" w:eastAsia="ru-RU"/>
        </w:rPr>
        <w:t xml:space="preserve"> кв.</w:t>
      </w:r>
      <w:r w:rsidRPr="00D553ED">
        <w:rPr>
          <w:rFonts w:ascii="Times New Roman" w:eastAsia="Times New Roman" w:hAnsi="Times New Roman" w:cs="Times New Roman"/>
          <w:color w:val="000000" w:themeColor="text1"/>
          <w:sz w:val="28"/>
          <w:szCs w:val="28"/>
          <w:lang w:val="kk-KZ" w:eastAsia="ru-RU"/>
        </w:rPr>
        <w:t xml:space="preserve">), Астаналық </w:t>
      </w:r>
      <w:r w:rsidR="00007E79" w:rsidRPr="00D553ED">
        <w:rPr>
          <w:rFonts w:ascii="Times New Roman" w:eastAsia="Times New Roman" w:hAnsi="Times New Roman" w:cs="Times New Roman"/>
          <w:color w:val="000000" w:themeColor="text1"/>
          <w:sz w:val="28"/>
          <w:szCs w:val="28"/>
          <w:lang w:val="kk-KZ" w:eastAsia="ru-RU"/>
        </w:rPr>
        <w:t>о/ш</w:t>
      </w:r>
      <w:r w:rsidRPr="00D553ED">
        <w:rPr>
          <w:rFonts w:ascii="Times New Roman" w:eastAsia="Times New Roman" w:hAnsi="Times New Roman" w:cs="Times New Roman"/>
          <w:color w:val="000000" w:themeColor="text1"/>
          <w:sz w:val="28"/>
          <w:szCs w:val="28"/>
          <w:lang w:val="kk-KZ" w:eastAsia="ru-RU"/>
        </w:rPr>
        <w:t xml:space="preserve"> (49</w:t>
      </w:r>
      <w:r w:rsidR="00007E79" w:rsidRPr="00D553ED">
        <w:rPr>
          <w:rFonts w:ascii="Times New Roman" w:eastAsia="Times New Roman" w:hAnsi="Times New Roman" w:cs="Times New Roman"/>
          <w:color w:val="000000" w:themeColor="text1"/>
          <w:sz w:val="28"/>
          <w:szCs w:val="28"/>
          <w:lang w:val="kk-KZ" w:eastAsia="ru-RU"/>
        </w:rPr>
        <w:t xml:space="preserve"> кв.</w:t>
      </w:r>
      <w:r w:rsidRPr="00D553ED">
        <w:rPr>
          <w:rFonts w:ascii="Times New Roman" w:eastAsia="Times New Roman" w:hAnsi="Times New Roman" w:cs="Times New Roman"/>
          <w:color w:val="000000" w:themeColor="text1"/>
          <w:sz w:val="28"/>
          <w:szCs w:val="28"/>
          <w:lang w:val="kk-KZ" w:eastAsia="ru-RU"/>
        </w:rPr>
        <w:t>), Шортанды</w:t>
      </w:r>
      <w:r w:rsidR="00007E79" w:rsidRPr="00D553ED">
        <w:rPr>
          <w:rFonts w:ascii="Times New Roman" w:eastAsia="Times New Roman" w:hAnsi="Times New Roman" w:cs="Times New Roman"/>
          <w:color w:val="000000" w:themeColor="text1"/>
          <w:sz w:val="28"/>
          <w:szCs w:val="28"/>
          <w:lang w:val="kk-KZ" w:eastAsia="ru-RU"/>
        </w:rPr>
        <w:t xml:space="preserve"> о/ш</w:t>
      </w:r>
      <w:r w:rsidRPr="00D553ED">
        <w:rPr>
          <w:rFonts w:ascii="Times New Roman" w:eastAsia="Times New Roman" w:hAnsi="Times New Roman" w:cs="Times New Roman"/>
          <w:color w:val="000000" w:themeColor="text1"/>
          <w:sz w:val="28"/>
          <w:szCs w:val="28"/>
          <w:lang w:val="kk-KZ" w:eastAsia="ru-RU"/>
        </w:rPr>
        <w:t xml:space="preserve"> (5</w:t>
      </w:r>
      <w:r w:rsidR="00007E79" w:rsidRPr="00D553ED">
        <w:rPr>
          <w:rFonts w:ascii="Times New Roman" w:eastAsia="Times New Roman" w:hAnsi="Times New Roman" w:cs="Times New Roman"/>
          <w:color w:val="000000" w:themeColor="text1"/>
          <w:sz w:val="28"/>
          <w:szCs w:val="28"/>
          <w:lang w:val="kk-KZ" w:eastAsia="ru-RU"/>
        </w:rPr>
        <w:t xml:space="preserve"> кв.</w:t>
      </w:r>
      <w:r w:rsidRPr="00D553ED">
        <w:rPr>
          <w:rFonts w:ascii="Times New Roman" w:eastAsia="Times New Roman" w:hAnsi="Times New Roman" w:cs="Times New Roman"/>
          <w:color w:val="000000" w:themeColor="text1"/>
          <w:sz w:val="28"/>
          <w:szCs w:val="28"/>
          <w:lang w:val="kk-KZ" w:eastAsia="ru-RU"/>
        </w:rPr>
        <w:t xml:space="preserve">), қарағай Астаналық </w:t>
      </w:r>
      <w:r w:rsidR="00007E79" w:rsidRPr="00D553ED">
        <w:rPr>
          <w:rFonts w:ascii="Times New Roman" w:eastAsia="Times New Roman" w:hAnsi="Times New Roman" w:cs="Times New Roman"/>
          <w:color w:val="000000" w:themeColor="text1"/>
          <w:sz w:val="28"/>
          <w:szCs w:val="28"/>
          <w:lang w:val="kk-KZ" w:eastAsia="ru-RU"/>
        </w:rPr>
        <w:t xml:space="preserve">о/ш </w:t>
      </w:r>
      <w:r w:rsidRPr="00D553ED">
        <w:rPr>
          <w:rFonts w:ascii="Times New Roman" w:eastAsia="Times New Roman" w:hAnsi="Times New Roman" w:cs="Times New Roman"/>
          <w:color w:val="000000" w:themeColor="text1"/>
          <w:sz w:val="28"/>
          <w:szCs w:val="28"/>
          <w:lang w:val="kk-KZ" w:eastAsia="ru-RU"/>
        </w:rPr>
        <w:t>(49</w:t>
      </w:r>
      <w:r w:rsidR="00007E79" w:rsidRPr="00D553ED">
        <w:rPr>
          <w:rFonts w:ascii="Times New Roman" w:eastAsia="Times New Roman" w:hAnsi="Times New Roman" w:cs="Times New Roman"/>
          <w:color w:val="000000" w:themeColor="text1"/>
          <w:sz w:val="28"/>
          <w:szCs w:val="28"/>
          <w:lang w:val="kk-KZ" w:eastAsia="ru-RU"/>
        </w:rPr>
        <w:t xml:space="preserve"> кв.</w:t>
      </w:r>
      <w:r w:rsidRPr="00D553ED">
        <w:rPr>
          <w:rFonts w:ascii="Times New Roman" w:eastAsia="Times New Roman" w:hAnsi="Times New Roman" w:cs="Times New Roman"/>
          <w:color w:val="000000" w:themeColor="text1"/>
          <w:sz w:val="28"/>
          <w:szCs w:val="28"/>
          <w:lang w:val="kk-KZ" w:eastAsia="ru-RU"/>
        </w:rPr>
        <w:t>). Жасыл белдеудің Батыс орман шаруашылығында  қайың мен үйеңкі екпе қатарлары 80-90 пайыз зақымдалған, ал 200х700 шаршы метр аумақта барлық екпелер (қайың, терек, үйеңкі, тал) толығымен қурап қалған</w:t>
      </w:r>
      <w:r w:rsidR="00007E79" w:rsidRPr="00D553ED">
        <w:rPr>
          <w:rFonts w:ascii="Times New Roman" w:eastAsia="Times New Roman" w:hAnsi="Times New Roman" w:cs="Times New Roman"/>
          <w:color w:val="000000" w:themeColor="text1"/>
          <w:sz w:val="28"/>
          <w:szCs w:val="28"/>
          <w:lang w:val="kk-KZ" w:eastAsia="ru-RU"/>
        </w:rPr>
        <w:t>. Б</w:t>
      </w:r>
      <w:r w:rsidRPr="00D553ED">
        <w:rPr>
          <w:rFonts w:ascii="Times New Roman" w:eastAsia="Times New Roman" w:hAnsi="Times New Roman" w:cs="Times New Roman"/>
          <w:color w:val="000000" w:themeColor="text1"/>
          <w:sz w:val="28"/>
          <w:szCs w:val="28"/>
          <w:lang w:val="kk-KZ" w:eastAsia="ru-RU"/>
        </w:rPr>
        <w:t>ұл өсімдіктердің өлу себептерінің топырақ факторы</w:t>
      </w:r>
      <w:r w:rsidR="00007E79" w:rsidRPr="00D553ED">
        <w:rPr>
          <w:rFonts w:ascii="Times New Roman" w:eastAsia="Times New Roman" w:hAnsi="Times New Roman" w:cs="Times New Roman"/>
          <w:color w:val="000000" w:themeColor="text1"/>
          <w:sz w:val="28"/>
          <w:szCs w:val="28"/>
          <w:lang w:val="kk-KZ" w:eastAsia="ru-RU"/>
        </w:rPr>
        <w:t xml:space="preserve">мен байланысын </w:t>
      </w:r>
      <w:r w:rsidRPr="00D553ED">
        <w:rPr>
          <w:rFonts w:ascii="Times New Roman" w:eastAsia="Times New Roman" w:hAnsi="Times New Roman" w:cs="Times New Roman"/>
          <w:color w:val="000000" w:themeColor="text1"/>
          <w:sz w:val="28"/>
          <w:szCs w:val="28"/>
          <w:lang w:val="kk-KZ" w:eastAsia="ru-RU"/>
        </w:rPr>
        <w:t xml:space="preserve">анық көрсетеді. </w:t>
      </w:r>
      <w:r w:rsidR="007E02B5">
        <w:rPr>
          <w:rFonts w:ascii="Times New Roman" w:eastAsia="Times New Roman" w:hAnsi="Times New Roman" w:cs="Times New Roman"/>
          <w:color w:val="000000" w:themeColor="text1"/>
          <w:sz w:val="28"/>
          <w:szCs w:val="28"/>
          <w:lang w:val="kk-KZ" w:eastAsia="ru-RU"/>
        </w:rPr>
        <w:t xml:space="preserve">Орман шаруашылықтарындағы патологиялық жай-күйінің көрсеткіштеріне келетін болсақ, </w:t>
      </w:r>
      <w:r w:rsidR="0000534C">
        <w:rPr>
          <w:rFonts w:ascii="Times New Roman" w:eastAsia="Times New Roman" w:hAnsi="Times New Roman" w:cs="Times New Roman"/>
          <w:color w:val="000000" w:themeColor="text1"/>
          <w:sz w:val="28"/>
          <w:szCs w:val="28"/>
          <w:lang w:val="kk-KZ" w:eastAsia="ru-RU"/>
        </w:rPr>
        <w:t>Қызылжар орман шаруашылығы бактериялық күйік 10%,бактериялық обыр 20</w:t>
      </w:r>
      <w:r w:rsidR="0000534C" w:rsidRPr="0000534C">
        <w:rPr>
          <w:rFonts w:ascii="Times New Roman" w:eastAsia="Times New Roman" w:hAnsi="Times New Roman" w:cs="Times New Roman"/>
          <w:color w:val="000000" w:themeColor="text1"/>
          <w:sz w:val="28"/>
          <w:szCs w:val="28"/>
          <w:lang w:val="kk-KZ" w:eastAsia="ru-RU"/>
        </w:rPr>
        <w:t>%</w:t>
      </w:r>
      <w:r w:rsidR="0000534C">
        <w:rPr>
          <w:rFonts w:ascii="Times New Roman" w:eastAsia="Times New Roman" w:hAnsi="Times New Roman" w:cs="Times New Roman"/>
          <w:color w:val="000000" w:themeColor="text1"/>
          <w:sz w:val="28"/>
          <w:szCs w:val="28"/>
          <w:lang w:val="kk-KZ" w:eastAsia="ru-RU"/>
        </w:rPr>
        <w:t xml:space="preserve">, </w:t>
      </w:r>
      <w:r w:rsidR="00AF07D6">
        <w:rPr>
          <w:rFonts w:ascii="Times New Roman" w:eastAsia="Times New Roman" w:hAnsi="Times New Roman" w:cs="Times New Roman"/>
          <w:color w:val="000000" w:themeColor="text1"/>
          <w:sz w:val="28"/>
          <w:szCs w:val="28"/>
          <w:lang w:val="kk-KZ" w:eastAsia="ru-RU"/>
        </w:rPr>
        <w:t xml:space="preserve">дақтық </w:t>
      </w:r>
      <w:r w:rsidR="00AF07D6" w:rsidRPr="00AF07D6">
        <w:rPr>
          <w:rFonts w:ascii="Times New Roman" w:eastAsia="Times New Roman" w:hAnsi="Times New Roman" w:cs="Times New Roman"/>
          <w:color w:val="000000" w:themeColor="text1"/>
          <w:sz w:val="28"/>
          <w:szCs w:val="28"/>
          <w:lang w:val="kk-KZ" w:eastAsia="ru-RU"/>
        </w:rPr>
        <w:t>10</w:t>
      </w:r>
      <w:bookmarkStart w:id="22" w:name="_Hlk131852062"/>
      <w:r w:rsidR="00AF07D6" w:rsidRPr="00AF07D6">
        <w:rPr>
          <w:rFonts w:ascii="Times New Roman" w:eastAsia="Times New Roman" w:hAnsi="Times New Roman" w:cs="Times New Roman"/>
          <w:color w:val="000000" w:themeColor="text1"/>
          <w:sz w:val="28"/>
          <w:szCs w:val="28"/>
          <w:lang w:val="kk-KZ" w:eastAsia="ru-RU"/>
        </w:rPr>
        <w:t>%</w:t>
      </w:r>
      <w:r w:rsidR="00AF07D6">
        <w:rPr>
          <w:rFonts w:ascii="Times New Roman" w:eastAsia="Times New Roman" w:hAnsi="Times New Roman" w:cs="Times New Roman"/>
          <w:color w:val="000000" w:themeColor="text1"/>
          <w:sz w:val="28"/>
          <w:szCs w:val="28"/>
          <w:lang w:val="kk-KZ" w:eastAsia="ru-RU"/>
        </w:rPr>
        <w:t xml:space="preserve">, </w:t>
      </w:r>
      <w:bookmarkEnd w:id="22"/>
      <w:r w:rsidR="00AF07D6">
        <w:rPr>
          <w:rFonts w:ascii="Times New Roman" w:eastAsia="Times New Roman" w:hAnsi="Times New Roman" w:cs="Times New Roman"/>
          <w:color w:val="000000" w:themeColor="text1"/>
          <w:sz w:val="28"/>
          <w:szCs w:val="28"/>
          <w:lang w:val="kk-KZ" w:eastAsia="ru-RU"/>
        </w:rPr>
        <w:t>энтомопатогендер 10</w:t>
      </w:r>
      <w:r w:rsidR="00AF07D6" w:rsidRPr="00AF07D6">
        <w:rPr>
          <w:rFonts w:ascii="Times New Roman" w:eastAsia="Times New Roman" w:hAnsi="Times New Roman" w:cs="Times New Roman"/>
          <w:color w:val="000000" w:themeColor="text1"/>
          <w:sz w:val="28"/>
          <w:szCs w:val="28"/>
          <w:lang w:val="kk-KZ" w:eastAsia="ru-RU"/>
        </w:rPr>
        <w:t>%</w:t>
      </w:r>
      <w:r w:rsidR="00AF07D6">
        <w:rPr>
          <w:rFonts w:ascii="Times New Roman" w:eastAsia="Times New Roman" w:hAnsi="Times New Roman" w:cs="Times New Roman"/>
          <w:color w:val="000000" w:themeColor="text1"/>
          <w:sz w:val="28"/>
          <w:szCs w:val="28"/>
          <w:lang w:val="kk-KZ" w:eastAsia="ru-RU"/>
        </w:rPr>
        <w:t xml:space="preserve">; Вячеслав </w:t>
      </w:r>
      <w:r w:rsidR="00D12886" w:rsidRPr="00D12886">
        <w:rPr>
          <w:rFonts w:ascii="Times New Roman" w:eastAsia="Times New Roman" w:hAnsi="Times New Roman" w:cs="Times New Roman"/>
          <w:color w:val="000000" w:themeColor="text1"/>
          <w:sz w:val="28"/>
          <w:szCs w:val="28"/>
          <w:lang w:val="kk-KZ" w:eastAsia="ru-RU"/>
        </w:rPr>
        <w:t>орман шаруашылығы</w:t>
      </w:r>
      <w:r w:rsidR="00AF07D6">
        <w:rPr>
          <w:rFonts w:ascii="Times New Roman" w:eastAsia="Times New Roman" w:hAnsi="Times New Roman" w:cs="Times New Roman"/>
          <w:color w:val="000000" w:themeColor="text1"/>
          <w:sz w:val="28"/>
          <w:szCs w:val="28"/>
          <w:lang w:val="kk-KZ" w:eastAsia="ru-RU"/>
        </w:rPr>
        <w:t xml:space="preserve"> </w:t>
      </w:r>
      <w:r w:rsidR="00AF07D6" w:rsidRPr="00AF07D6">
        <w:rPr>
          <w:rFonts w:ascii="Times New Roman" w:eastAsia="Times New Roman" w:hAnsi="Times New Roman" w:cs="Times New Roman"/>
          <w:color w:val="000000" w:themeColor="text1"/>
          <w:sz w:val="28"/>
          <w:szCs w:val="28"/>
          <w:lang w:val="kk-KZ" w:eastAsia="ru-RU"/>
        </w:rPr>
        <w:t xml:space="preserve">күйік </w:t>
      </w:r>
      <w:r w:rsidR="00AF07D6">
        <w:rPr>
          <w:rFonts w:ascii="Times New Roman" w:eastAsia="Times New Roman" w:hAnsi="Times New Roman" w:cs="Times New Roman"/>
          <w:color w:val="000000" w:themeColor="text1"/>
          <w:sz w:val="28"/>
          <w:szCs w:val="28"/>
          <w:lang w:val="kk-KZ" w:eastAsia="ru-RU"/>
        </w:rPr>
        <w:t>30</w:t>
      </w:r>
      <w:r w:rsidR="00AF07D6" w:rsidRPr="00AF07D6">
        <w:rPr>
          <w:rFonts w:ascii="Times New Roman" w:eastAsia="Times New Roman" w:hAnsi="Times New Roman" w:cs="Times New Roman"/>
          <w:color w:val="000000" w:themeColor="text1"/>
          <w:sz w:val="28"/>
          <w:szCs w:val="28"/>
          <w:lang w:val="kk-KZ" w:eastAsia="ru-RU"/>
        </w:rPr>
        <w:t>%,</w:t>
      </w:r>
      <w:r w:rsidR="00D12886">
        <w:rPr>
          <w:rFonts w:ascii="Times New Roman" w:eastAsia="Times New Roman" w:hAnsi="Times New Roman" w:cs="Times New Roman"/>
          <w:color w:val="000000" w:themeColor="text1"/>
          <w:sz w:val="28"/>
          <w:szCs w:val="28"/>
          <w:lang w:val="kk-KZ" w:eastAsia="ru-RU"/>
        </w:rPr>
        <w:t xml:space="preserve"> </w:t>
      </w:r>
      <w:r w:rsidR="00AF07D6" w:rsidRPr="00AF07D6">
        <w:rPr>
          <w:rFonts w:ascii="Times New Roman" w:eastAsia="Times New Roman" w:hAnsi="Times New Roman" w:cs="Times New Roman"/>
          <w:color w:val="000000" w:themeColor="text1"/>
          <w:sz w:val="28"/>
          <w:szCs w:val="28"/>
          <w:lang w:val="kk-KZ" w:eastAsia="ru-RU"/>
        </w:rPr>
        <w:t xml:space="preserve">бактериялық обыр 20%, дақтық </w:t>
      </w:r>
      <w:r w:rsidR="00AF07D6">
        <w:rPr>
          <w:rFonts w:ascii="Times New Roman" w:eastAsia="Times New Roman" w:hAnsi="Times New Roman" w:cs="Times New Roman"/>
          <w:color w:val="000000" w:themeColor="text1"/>
          <w:sz w:val="28"/>
          <w:szCs w:val="28"/>
          <w:lang w:val="kk-KZ" w:eastAsia="ru-RU"/>
        </w:rPr>
        <w:t>5</w:t>
      </w:r>
      <w:r w:rsidR="00AF07D6" w:rsidRPr="00AF07D6">
        <w:rPr>
          <w:rFonts w:ascii="Times New Roman" w:eastAsia="Times New Roman" w:hAnsi="Times New Roman" w:cs="Times New Roman"/>
          <w:color w:val="000000" w:themeColor="text1"/>
          <w:sz w:val="28"/>
          <w:szCs w:val="28"/>
          <w:lang w:val="kk-KZ" w:eastAsia="ru-RU"/>
        </w:rPr>
        <w:t>0%,</w:t>
      </w:r>
      <w:r w:rsidR="00AF07D6" w:rsidRPr="00AF07D6">
        <w:rPr>
          <w:lang w:val="kk-KZ"/>
        </w:rPr>
        <w:t xml:space="preserve"> </w:t>
      </w:r>
      <w:r w:rsidR="00AF07D6" w:rsidRPr="00AF07D6">
        <w:rPr>
          <w:rFonts w:ascii="Times New Roman" w:eastAsia="Times New Roman" w:hAnsi="Times New Roman" w:cs="Times New Roman"/>
          <w:color w:val="000000" w:themeColor="text1"/>
          <w:sz w:val="28"/>
          <w:szCs w:val="28"/>
          <w:lang w:val="kk-KZ" w:eastAsia="ru-RU"/>
        </w:rPr>
        <w:t xml:space="preserve">энтомопатогендер </w:t>
      </w:r>
      <w:r w:rsidR="00AF07D6">
        <w:rPr>
          <w:rFonts w:ascii="Times New Roman" w:eastAsia="Times New Roman" w:hAnsi="Times New Roman" w:cs="Times New Roman"/>
          <w:color w:val="000000" w:themeColor="text1"/>
          <w:sz w:val="28"/>
          <w:szCs w:val="28"/>
          <w:lang w:val="kk-KZ" w:eastAsia="ru-RU"/>
        </w:rPr>
        <w:t>2</w:t>
      </w:r>
      <w:r w:rsidR="00AF07D6" w:rsidRPr="00AF07D6">
        <w:rPr>
          <w:rFonts w:ascii="Times New Roman" w:eastAsia="Times New Roman" w:hAnsi="Times New Roman" w:cs="Times New Roman"/>
          <w:color w:val="000000" w:themeColor="text1"/>
          <w:sz w:val="28"/>
          <w:szCs w:val="28"/>
          <w:lang w:val="kk-KZ" w:eastAsia="ru-RU"/>
        </w:rPr>
        <w:t>0%</w:t>
      </w:r>
      <w:r w:rsidR="00AF07D6">
        <w:rPr>
          <w:rFonts w:ascii="Times New Roman" w:eastAsia="Times New Roman" w:hAnsi="Times New Roman" w:cs="Times New Roman"/>
          <w:color w:val="000000" w:themeColor="text1"/>
          <w:sz w:val="28"/>
          <w:szCs w:val="28"/>
          <w:lang w:val="kk-KZ" w:eastAsia="ru-RU"/>
        </w:rPr>
        <w:t>, табиғи фактор 10</w:t>
      </w:r>
      <w:r w:rsidR="00AF07D6" w:rsidRPr="00AF07D6">
        <w:rPr>
          <w:rFonts w:ascii="Times New Roman" w:eastAsia="Times New Roman" w:hAnsi="Times New Roman" w:cs="Times New Roman"/>
          <w:color w:val="000000" w:themeColor="text1"/>
          <w:sz w:val="28"/>
          <w:szCs w:val="28"/>
          <w:lang w:val="kk-KZ" w:eastAsia="ru-RU"/>
        </w:rPr>
        <w:t>%</w:t>
      </w:r>
      <w:r w:rsidR="00AF07D6">
        <w:rPr>
          <w:rFonts w:ascii="Times New Roman" w:eastAsia="Times New Roman" w:hAnsi="Times New Roman" w:cs="Times New Roman"/>
          <w:color w:val="000000" w:themeColor="text1"/>
          <w:sz w:val="28"/>
          <w:szCs w:val="28"/>
          <w:lang w:val="kk-KZ" w:eastAsia="ru-RU"/>
        </w:rPr>
        <w:t xml:space="preserve">; </w:t>
      </w:r>
      <w:r w:rsidR="00D12886">
        <w:rPr>
          <w:rFonts w:ascii="Times New Roman" w:eastAsia="Times New Roman" w:hAnsi="Times New Roman" w:cs="Times New Roman"/>
          <w:color w:val="000000" w:themeColor="text1"/>
          <w:sz w:val="28"/>
          <w:szCs w:val="28"/>
          <w:lang w:val="kk-KZ" w:eastAsia="ru-RU"/>
        </w:rPr>
        <w:t>Аршалы</w:t>
      </w:r>
      <w:r w:rsidR="00D12886" w:rsidRPr="00D12886">
        <w:rPr>
          <w:rFonts w:ascii="Times New Roman" w:eastAsia="Times New Roman" w:hAnsi="Times New Roman" w:cs="Times New Roman"/>
          <w:color w:val="000000" w:themeColor="text1"/>
          <w:sz w:val="28"/>
          <w:szCs w:val="28"/>
          <w:lang w:val="kk-KZ" w:eastAsia="ru-RU"/>
        </w:rPr>
        <w:t xml:space="preserve"> орман шаруашылығы бактериялық күйік </w:t>
      </w:r>
      <w:r w:rsidR="00D12886">
        <w:rPr>
          <w:rFonts w:ascii="Times New Roman" w:eastAsia="Times New Roman" w:hAnsi="Times New Roman" w:cs="Times New Roman"/>
          <w:color w:val="000000" w:themeColor="text1"/>
          <w:sz w:val="28"/>
          <w:szCs w:val="28"/>
          <w:lang w:val="kk-KZ" w:eastAsia="ru-RU"/>
        </w:rPr>
        <w:t>сайтан сыпырғысы</w:t>
      </w:r>
      <w:r w:rsidR="00D12886" w:rsidRPr="00D12886">
        <w:rPr>
          <w:rFonts w:ascii="Times New Roman" w:eastAsia="Times New Roman" w:hAnsi="Times New Roman" w:cs="Times New Roman"/>
          <w:color w:val="000000" w:themeColor="text1"/>
          <w:sz w:val="28"/>
          <w:szCs w:val="28"/>
          <w:lang w:val="kk-KZ" w:eastAsia="ru-RU"/>
        </w:rPr>
        <w:t xml:space="preserve"> 10%;</w:t>
      </w:r>
      <w:r w:rsidR="00383B61" w:rsidRPr="00383B61">
        <w:rPr>
          <w:lang w:val="kk-KZ"/>
        </w:rPr>
        <w:t xml:space="preserve"> </w:t>
      </w:r>
      <w:r w:rsidR="00383B61">
        <w:rPr>
          <w:rFonts w:ascii="Times New Roman" w:eastAsia="Times New Roman" w:hAnsi="Times New Roman" w:cs="Times New Roman"/>
          <w:color w:val="000000" w:themeColor="text1"/>
          <w:sz w:val="28"/>
          <w:szCs w:val="28"/>
          <w:lang w:val="kk-KZ" w:eastAsia="ru-RU"/>
        </w:rPr>
        <w:t>Батыс</w:t>
      </w:r>
      <w:r w:rsidR="00383B61" w:rsidRPr="00383B61">
        <w:rPr>
          <w:rFonts w:ascii="Times New Roman" w:eastAsia="Times New Roman" w:hAnsi="Times New Roman" w:cs="Times New Roman"/>
          <w:color w:val="000000" w:themeColor="text1"/>
          <w:sz w:val="28"/>
          <w:szCs w:val="28"/>
          <w:lang w:val="kk-KZ" w:eastAsia="ru-RU"/>
        </w:rPr>
        <w:t xml:space="preserve"> орман шаруашылығы </w:t>
      </w:r>
      <w:r w:rsidR="00383B61" w:rsidRPr="00E94460">
        <w:rPr>
          <w:rFonts w:ascii="Times New Roman" w:eastAsia="Times New Roman" w:hAnsi="Times New Roman" w:cs="Times New Roman"/>
          <w:color w:val="000000" w:themeColor="text1"/>
          <w:sz w:val="28"/>
          <w:szCs w:val="28"/>
          <w:lang w:val="kk-KZ" w:eastAsia="ru-RU"/>
        </w:rPr>
        <w:t xml:space="preserve">бактериялық обыр </w:t>
      </w:r>
      <w:r w:rsidR="00E94460" w:rsidRPr="00E94460">
        <w:rPr>
          <w:rFonts w:ascii="Times New Roman" w:eastAsia="Times New Roman" w:hAnsi="Times New Roman" w:cs="Times New Roman"/>
          <w:color w:val="000000" w:themeColor="text1"/>
          <w:sz w:val="28"/>
          <w:szCs w:val="28"/>
          <w:lang w:val="kk-KZ" w:eastAsia="ru-RU"/>
        </w:rPr>
        <w:t>1</w:t>
      </w:r>
      <w:r w:rsidR="00383B61" w:rsidRPr="00E94460">
        <w:rPr>
          <w:rFonts w:ascii="Times New Roman" w:eastAsia="Times New Roman" w:hAnsi="Times New Roman" w:cs="Times New Roman"/>
          <w:color w:val="000000" w:themeColor="text1"/>
          <w:sz w:val="28"/>
          <w:szCs w:val="28"/>
          <w:lang w:val="kk-KZ" w:eastAsia="ru-RU"/>
        </w:rPr>
        <w:t xml:space="preserve">0%, дақтық </w:t>
      </w:r>
      <w:r w:rsidR="00E94460" w:rsidRPr="00E94460">
        <w:rPr>
          <w:rFonts w:ascii="Times New Roman" w:eastAsia="Times New Roman" w:hAnsi="Times New Roman" w:cs="Times New Roman"/>
          <w:color w:val="000000" w:themeColor="text1"/>
          <w:sz w:val="28"/>
          <w:szCs w:val="28"/>
          <w:lang w:val="kk-KZ" w:eastAsia="ru-RU"/>
        </w:rPr>
        <w:t>2</w:t>
      </w:r>
      <w:r w:rsidR="00383B61" w:rsidRPr="00E94460">
        <w:rPr>
          <w:rFonts w:ascii="Times New Roman" w:eastAsia="Times New Roman" w:hAnsi="Times New Roman" w:cs="Times New Roman"/>
          <w:color w:val="000000" w:themeColor="text1"/>
          <w:sz w:val="28"/>
          <w:szCs w:val="28"/>
          <w:lang w:val="kk-KZ" w:eastAsia="ru-RU"/>
        </w:rPr>
        <w:t xml:space="preserve">0%, энтомопатогендер </w:t>
      </w:r>
      <w:r w:rsidR="00E94460" w:rsidRPr="00E94460">
        <w:rPr>
          <w:rFonts w:ascii="Times New Roman" w:eastAsia="Times New Roman" w:hAnsi="Times New Roman" w:cs="Times New Roman"/>
          <w:color w:val="000000" w:themeColor="text1"/>
          <w:sz w:val="28"/>
          <w:szCs w:val="28"/>
          <w:lang w:val="kk-KZ" w:eastAsia="ru-RU"/>
        </w:rPr>
        <w:t>3</w:t>
      </w:r>
      <w:r w:rsidR="00383B61" w:rsidRPr="00E94460">
        <w:rPr>
          <w:rFonts w:ascii="Times New Roman" w:eastAsia="Times New Roman" w:hAnsi="Times New Roman" w:cs="Times New Roman"/>
          <w:color w:val="000000" w:themeColor="text1"/>
          <w:sz w:val="28"/>
          <w:szCs w:val="28"/>
          <w:lang w:val="kk-KZ" w:eastAsia="ru-RU"/>
        </w:rPr>
        <w:t>0%</w:t>
      </w:r>
      <w:r w:rsidR="00E94460" w:rsidRPr="00E94460">
        <w:rPr>
          <w:rFonts w:ascii="Times New Roman" w:eastAsia="Times New Roman" w:hAnsi="Times New Roman" w:cs="Times New Roman"/>
          <w:color w:val="000000" w:themeColor="text1"/>
          <w:sz w:val="28"/>
          <w:szCs w:val="28"/>
          <w:lang w:val="kk-KZ" w:eastAsia="ru-RU"/>
        </w:rPr>
        <w:t>, табиғи фактор 10%;</w:t>
      </w:r>
      <w:r w:rsidR="00E94460" w:rsidRPr="00E94460">
        <w:rPr>
          <w:rFonts w:ascii="Times New Roman" w:hAnsi="Times New Roman" w:cs="Times New Roman"/>
          <w:sz w:val="28"/>
          <w:szCs w:val="28"/>
          <w:lang w:val="kk-KZ"/>
        </w:rPr>
        <w:t xml:space="preserve"> </w:t>
      </w:r>
      <w:r w:rsidR="00E94460">
        <w:rPr>
          <w:rFonts w:ascii="Times New Roman" w:hAnsi="Times New Roman" w:cs="Times New Roman"/>
          <w:sz w:val="28"/>
          <w:szCs w:val="28"/>
          <w:lang w:val="kk-KZ"/>
        </w:rPr>
        <w:t xml:space="preserve">Астаналық </w:t>
      </w:r>
      <w:r w:rsidR="00E94460" w:rsidRPr="00E94460">
        <w:rPr>
          <w:rFonts w:ascii="Times New Roman" w:hAnsi="Times New Roman" w:cs="Times New Roman"/>
          <w:sz w:val="28"/>
          <w:szCs w:val="28"/>
          <w:lang w:val="kk-KZ"/>
        </w:rPr>
        <w:t xml:space="preserve">орман шаруашылығы күйік </w:t>
      </w:r>
      <w:r w:rsidR="00E94460">
        <w:rPr>
          <w:rFonts w:ascii="Times New Roman" w:hAnsi="Times New Roman" w:cs="Times New Roman"/>
          <w:sz w:val="28"/>
          <w:szCs w:val="28"/>
          <w:lang w:val="kk-KZ"/>
        </w:rPr>
        <w:t>2</w:t>
      </w:r>
      <w:r w:rsidR="00E94460" w:rsidRPr="00E94460">
        <w:rPr>
          <w:rFonts w:ascii="Times New Roman" w:hAnsi="Times New Roman" w:cs="Times New Roman"/>
          <w:sz w:val="28"/>
          <w:szCs w:val="28"/>
          <w:lang w:val="kk-KZ"/>
        </w:rPr>
        <w:t xml:space="preserve">0%, бактериялық обыр 20%, дақтық </w:t>
      </w:r>
      <w:r w:rsidR="00E94460">
        <w:rPr>
          <w:rFonts w:ascii="Times New Roman" w:hAnsi="Times New Roman" w:cs="Times New Roman"/>
          <w:sz w:val="28"/>
          <w:szCs w:val="28"/>
          <w:lang w:val="kk-KZ"/>
        </w:rPr>
        <w:t>4</w:t>
      </w:r>
      <w:r w:rsidR="00E94460" w:rsidRPr="00E94460">
        <w:rPr>
          <w:rFonts w:ascii="Times New Roman" w:hAnsi="Times New Roman" w:cs="Times New Roman"/>
          <w:sz w:val="28"/>
          <w:szCs w:val="28"/>
          <w:lang w:val="kk-KZ"/>
        </w:rPr>
        <w:t xml:space="preserve">0%, </w:t>
      </w:r>
      <w:r w:rsidR="00E94460">
        <w:rPr>
          <w:rFonts w:ascii="Times New Roman" w:hAnsi="Times New Roman" w:cs="Times New Roman"/>
          <w:sz w:val="28"/>
          <w:szCs w:val="28"/>
          <w:lang w:val="kk-KZ"/>
        </w:rPr>
        <w:t>мыстан сыпырғысы 10</w:t>
      </w:r>
      <w:r w:rsidR="00E94460" w:rsidRPr="00E94460">
        <w:rPr>
          <w:rFonts w:ascii="Times New Roman" w:hAnsi="Times New Roman" w:cs="Times New Roman"/>
          <w:sz w:val="28"/>
          <w:szCs w:val="28"/>
          <w:lang w:val="kk-KZ"/>
        </w:rPr>
        <w:t>%</w:t>
      </w:r>
      <w:r w:rsidR="00E94460">
        <w:rPr>
          <w:rFonts w:ascii="Times New Roman" w:hAnsi="Times New Roman" w:cs="Times New Roman"/>
          <w:sz w:val="28"/>
          <w:szCs w:val="28"/>
          <w:lang w:val="kk-KZ"/>
        </w:rPr>
        <w:t xml:space="preserve">, </w:t>
      </w:r>
      <w:r w:rsidR="00E94460" w:rsidRPr="00E94460">
        <w:rPr>
          <w:rFonts w:ascii="Times New Roman" w:hAnsi="Times New Roman" w:cs="Times New Roman"/>
          <w:sz w:val="28"/>
          <w:szCs w:val="28"/>
          <w:lang w:val="kk-KZ"/>
        </w:rPr>
        <w:t xml:space="preserve">энтомопатогендер 20%, табиғи фактор </w:t>
      </w:r>
      <w:r w:rsidR="007953B1">
        <w:rPr>
          <w:rFonts w:ascii="Times New Roman" w:hAnsi="Times New Roman" w:cs="Times New Roman"/>
          <w:sz w:val="28"/>
          <w:szCs w:val="28"/>
          <w:lang w:val="kk-KZ"/>
        </w:rPr>
        <w:t>3</w:t>
      </w:r>
      <w:r w:rsidR="00E94460" w:rsidRPr="00E94460">
        <w:rPr>
          <w:rFonts w:ascii="Times New Roman" w:hAnsi="Times New Roman" w:cs="Times New Roman"/>
          <w:sz w:val="28"/>
          <w:szCs w:val="28"/>
          <w:lang w:val="kk-KZ"/>
        </w:rPr>
        <w:t>0%;</w:t>
      </w:r>
      <w:r w:rsidR="00172AFE" w:rsidRPr="00172AFE">
        <w:rPr>
          <w:lang w:val="kk-KZ"/>
        </w:rPr>
        <w:t xml:space="preserve"> </w:t>
      </w:r>
      <w:r w:rsidR="00172AFE">
        <w:rPr>
          <w:rFonts w:ascii="Times New Roman" w:hAnsi="Times New Roman" w:cs="Times New Roman"/>
          <w:sz w:val="28"/>
          <w:szCs w:val="28"/>
          <w:lang w:val="kk-KZ"/>
        </w:rPr>
        <w:t>Ерейментау</w:t>
      </w:r>
      <w:r w:rsidR="00172AFE" w:rsidRPr="00172AFE">
        <w:rPr>
          <w:rFonts w:ascii="Times New Roman" w:hAnsi="Times New Roman" w:cs="Times New Roman"/>
          <w:sz w:val="28"/>
          <w:szCs w:val="28"/>
          <w:lang w:val="kk-KZ"/>
        </w:rPr>
        <w:t xml:space="preserve"> орман шаруашылығы күйік </w:t>
      </w:r>
      <w:r w:rsidR="009A04EC">
        <w:rPr>
          <w:rFonts w:ascii="Times New Roman" w:hAnsi="Times New Roman" w:cs="Times New Roman"/>
          <w:sz w:val="28"/>
          <w:szCs w:val="28"/>
          <w:lang w:val="kk-KZ"/>
        </w:rPr>
        <w:t>1</w:t>
      </w:r>
      <w:r w:rsidR="00172AFE" w:rsidRPr="00172AFE">
        <w:rPr>
          <w:rFonts w:ascii="Times New Roman" w:hAnsi="Times New Roman" w:cs="Times New Roman"/>
          <w:sz w:val="28"/>
          <w:szCs w:val="28"/>
          <w:lang w:val="kk-KZ"/>
        </w:rPr>
        <w:t xml:space="preserve">0%, дақтық </w:t>
      </w:r>
      <w:r w:rsidR="009A04EC">
        <w:rPr>
          <w:rFonts w:ascii="Times New Roman" w:hAnsi="Times New Roman" w:cs="Times New Roman"/>
          <w:sz w:val="28"/>
          <w:szCs w:val="28"/>
          <w:lang w:val="kk-KZ"/>
        </w:rPr>
        <w:t>3</w:t>
      </w:r>
      <w:r w:rsidR="00172AFE" w:rsidRPr="00172AFE">
        <w:rPr>
          <w:rFonts w:ascii="Times New Roman" w:hAnsi="Times New Roman" w:cs="Times New Roman"/>
          <w:sz w:val="28"/>
          <w:szCs w:val="28"/>
          <w:lang w:val="kk-KZ"/>
        </w:rPr>
        <w:t>0%, мыстан сыпырғысы 10%, табиғи фактор 30%;</w:t>
      </w:r>
      <w:r w:rsidR="009A04EC" w:rsidRPr="009A04EC">
        <w:rPr>
          <w:lang w:val="kk-KZ"/>
        </w:rPr>
        <w:t xml:space="preserve"> </w:t>
      </w:r>
      <w:r w:rsidR="009A04EC">
        <w:rPr>
          <w:rFonts w:ascii="Times New Roman" w:hAnsi="Times New Roman" w:cs="Times New Roman"/>
          <w:sz w:val="28"/>
          <w:szCs w:val="28"/>
          <w:lang w:val="kk-KZ"/>
        </w:rPr>
        <w:t>Шортанды</w:t>
      </w:r>
      <w:r w:rsidR="009A04EC" w:rsidRPr="009A04EC">
        <w:rPr>
          <w:rFonts w:ascii="Times New Roman" w:hAnsi="Times New Roman" w:cs="Times New Roman"/>
          <w:sz w:val="28"/>
          <w:szCs w:val="28"/>
          <w:lang w:val="kk-KZ"/>
        </w:rPr>
        <w:t xml:space="preserve"> орман шаруашылығы күйік </w:t>
      </w:r>
      <w:r w:rsidR="009A04EC">
        <w:rPr>
          <w:rFonts w:ascii="Times New Roman" w:hAnsi="Times New Roman" w:cs="Times New Roman"/>
          <w:sz w:val="28"/>
          <w:szCs w:val="28"/>
          <w:lang w:val="kk-KZ"/>
        </w:rPr>
        <w:t>1</w:t>
      </w:r>
      <w:r w:rsidR="009A04EC" w:rsidRPr="009A04EC">
        <w:rPr>
          <w:rFonts w:ascii="Times New Roman" w:hAnsi="Times New Roman" w:cs="Times New Roman"/>
          <w:sz w:val="28"/>
          <w:szCs w:val="28"/>
          <w:lang w:val="kk-KZ"/>
        </w:rPr>
        <w:t xml:space="preserve">0%, бактериялық обыр </w:t>
      </w:r>
      <w:r w:rsidR="009A04EC">
        <w:rPr>
          <w:rFonts w:ascii="Times New Roman" w:hAnsi="Times New Roman" w:cs="Times New Roman"/>
          <w:sz w:val="28"/>
          <w:szCs w:val="28"/>
          <w:lang w:val="kk-KZ"/>
        </w:rPr>
        <w:t>1</w:t>
      </w:r>
      <w:r w:rsidR="009A04EC" w:rsidRPr="009A04EC">
        <w:rPr>
          <w:rFonts w:ascii="Times New Roman" w:hAnsi="Times New Roman" w:cs="Times New Roman"/>
          <w:sz w:val="28"/>
          <w:szCs w:val="28"/>
          <w:lang w:val="kk-KZ"/>
        </w:rPr>
        <w:t xml:space="preserve">0%, дақтық </w:t>
      </w:r>
      <w:r w:rsidR="009A04EC">
        <w:rPr>
          <w:rFonts w:ascii="Times New Roman" w:hAnsi="Times New Roman" w:cs="Times New Roman"/>
          <w:sz w:val="28"/>
          <w:szCs w:val="28"/>
          <w:lang w:val="kk-KZ"/>
        </w:rPr>
        <w:t>3</w:t>
      </w:r>
      <w:r w:rsidR="009A04EC" w:rsidRPr="009A04EC">
        <w:rPr>
          <w:rFonts w:ascii="Times New Roman" w:hAnsi="Times New Roman" w:cs="Times New Roman"/>
          <w:sz w:val="28"/>
          <w:szCs w:val="28"/>
          <w:lang w:val="kk-KZ"/>
        </w:rPr>
        <w:t xml:space="preserve">0%, энтомопатогендер 20%, табиғи фактор </w:t>
      </w:r>
      <w:r w:rsidR="009A04EC">
        <w:rPr>
          <w:rFonts w:ascii="Times New Roman" w:hAnsi="Times New Roman" w:cs="Times New Roman"/>
          <w:sz w:val="28"/>
          <w:szCs w:val="28"/>
          <w:lang w:val="kk-KZ"/>
        </w:rPr>
        <w:t>4</w:t>
      </w:r>
      <w:r w:rsidR="009A04EC" w:rsidRPr="009A04EC">
        <w:rPr>
          <w:rFonts w:ascii="Times New Roman" w:hAnsi="Times New Roman" w:cs="Times New Roman"/>
          <w:sz w:val="28"/>
          <w:szCs w:val="28"/>
          <w:lang w:val="kk-KZ"/>
        </w:rPr>
        <w:t>0%</w:t>
      </w:r>
      <w:r w:rsidR="009A04EC">
        <w:rPr>
          <w:rFonts w:ascii="Times New Roman" w:hAnsi="Times New Roman" w:cs="Times New Roman"/>
          <w:sz w:val="28"/>
          <w:szCs w:val="28"/>
          <w:lang w:val="kk-KZ"/>
        </w:rPr>
        <w:t xml:space="preserve">. </w:t>
      </w:r>
    </w:p>
    <w:p w14:paraId="734A689D" w14:textId="77777777" w:rsidR="00E10FC3" w:rsidRPr="00D553ED" w:rsidRDefault="00007E79" w:rsidP="00FA5E7B">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2. Б</w:t>
      </w:r>
      <w:r w:rsidR="00E10FC3" w:rsidRPr="00D553ED">
        <w:rPr>
          <w:rFonts w:ascii="Times New Roman" w:eastAsia="Times New Roman" w:hAnsi="Times New Roman" w:cs="Times New Roman"/>
          <w:color w:val="000000" w:themeColor="text1"/>
          <w:sz w:val="28"/>
          <w:szCs w:val="28"/>
          <w:lang w:val="kk-KZ" w:eastAsia="ru-RU"/>
        </w:rPr>
        <w:t xml:space="preserve">иотикалық факторлардан туындаған орман екпелерінің ауруларының ішінде қайың мен теректің бактериялық обыры ең зиянды болып табылды. Бұл ауру жасыл белдеудің </w:t>
      </w:r>
      <w:r w:rsidRPr="00D553ED">
        <w:rPr>
          <w:rFonts w:ascii="Times New Roman" w:eastAsia="Times New Roman" w:hAnsi="Times New Roman" w:cs="Times New Roman"/>
          <w:color w:val="000000" w:themeColor="text1"/>
          <w:sz w:val="28"/>
          <w:szCs w:val="28"/>
          <w:lang w:val="kk-KZ" w:eastAsia="ru-RU"/>
        </w:rPr>
        <w:t>бірқатар</w:t>
      </w:r>
      <w:r w:rsidR="00E10FC3" w:rsidRPr="00D553ED">
        <w:rPr>
          <w:rFonts w:ascii="Times New Roman" w:eastAsia="Times New Roman" w:hAnsi="Times New Roman" w:cs="Times New Roman"/>
          <w:color w:val="000000" w:themeColor="text1"/>
          <w:sz w:val="28"/>
          <w:szCs w:val="28"/>
          <w:lang w:val="kk-KZ" w:eastAsia="ru-RU"/>
        </w:rPr>
        <w:t xml:space="preserve"> орман шаруашылықтарында </w:t>
      </w:r>
      <w:r w:rsidRPr="00D553ED">
        <w:rPr>
          <w:rFonts w:ascii="Times New Roman" w:eastAsia="Times New Roman" w:hAnsi="Times New Roman" w:cs="Times New Roman"/>
          <w:color w:val="000000" w:themeColor="text1"/>
          <w:sz w:val="28"/>
          <w:szCs w:val="28"/>
          <w:lang w:val="kk-KZ" w:eastAsia="ru-RU"/>
        </w:rPr>
        <w:t xml:space="preserve">жоғарыда </w:t>
      </w:r>
      <w:r w:rsidR="00E10FC3" w:rsidRPr="00D553ED">
        <w:rPr>
          <w:rFonts w:ascii="Times New Roman" w:eastAsia="Times New Roman" w:hAnsi="Times New Roman" w:cs="Times New Roman"/>
          <w:color w:val="000000" w:themeColor="text1"/>
          <w:sz w:val="28"/>
          <w:szCs w:val="28"/>
          <w:lang w:val="kk-KZ" w:eastAsia="ru-RU"/>
        </w:rPr>
        <w:t>аталған т</w:t>
      </w:r>
      <w:r w:rsidRPr="00D553ED">
        <w:rPr>
          <w:rFonts w:ascii="Times New Roman" w:eastAsia="Times New Roman" w:hAnsi="Times New Roman" w:cs="Times New Roman"/>
          <w:color w:val="000000" w:themeColor="text1"/>
          <w:sz w:val="28"/>
          <w:szCs w:val="28"/>
          <w:lang w:val="kk-KZ" w:eastAsia="ru-RU"/>
        </w:rPr>
        <w:t>уыстарда</w:t>
      </w:r>
      <w:r w:rsidR="00E10FC3" w:rsidRPr="00D553ED">
        <w:rPr>
          <w:rFonts w:ascii="Times New Roman" w:eastAsia="Times New Roman" w:hAnsi="Times New Roman" w:cs="Times New Roman"/>
          <w:color w:val="000000" w:themeColor="text1"/>
          <w:sz w:val="28"/>
          <w:szCs w:val="28"/>
          <w:lang w:val="kk-KZ" w:eastAsia="ru-RU"/>
        </w:rPr>
        <w:t xml:space="preserve"> кездессе де, Қызылжар орманшылығында жас аралығы 10-15 жас</w:t>
      </w:r>
      <w:r w:rsidRPr="00D553ED">
        <w:rPr>
          <w:rFonts w:ascii="Times New Roman" w:eastAsia="Times New Roman" w:hAnsi="Times New Roman" w:cs="Times New Roman"/>
          <w:color w:val="000000" w:themeColor="text1"/>
          <w:sz w:val="28"/>
          <w:szCs w:val="28"/>
          <w:lang w:val="kk-KZ" w:eastAsia="ru-RU"/>
        </w:rPr>
        <w:t>тағы</w:t>
      </w:r>
      <w:r w:rsidR="00E10FC3" w:rsidRPr="00D553ED">
        <w:rPr>
          <w:rFonts w:ascii="Times New Roman" w:eastAsia="Times New Roman" w:hAnsi="Times New Roman" w:cs="Times New Roman"/>
          <w:color w:val="000000" w:themeColor="text1"/>
          <w:sz w:val="28"/>
          <w:szCs w:val="28"/>
          <w:lang w:val="kk-KZ" w:eastAsia="ru-RU"/>
        </w:rPr>
        <w:t xml:space="preserve"> теректер </w:t>
      </w:r>
      <w:r w:rsidRPr="00D553ED">
        <w:rPr>
          <w:rFonts w:ascii="Times New Roman" w:eastAsia="Times New Roman" w:hAnsi="Times New Roman" w:cs="Times New Roman"/>
          <w:color w:val="000000" w:themeColor="text1"/>
          <w:sz w:val="28"/>
          <w:szCs w:val="28"/>
          <w:lang w:val="kk-KZ" w:eastAsia="ru-RU"/>
        </w:rPr>
        <w:t>жаппай</w:t>
      </w:r>
      <w:r w:rsidR="00E10FC3" w:rsidRPr="00D553ED">
        <w:rPr>
          <w:rFonts w:ascii="Times New Roman" w:eastAsia="Times New Roman" w:hAnsi="Times New Roman" w:cs="Times New Roman"/>
          <w:color w:val="000000" w:themeColor="text1"/>
          <w:sz w:val="28"/>
          <w:szCs w:val="28"/>
          <w:lang w:val="kk-KZ" w:eastAsia="ru-RU"/>
        </w:rPr>
        <w:t xml:space="preserve"> зақымда</w:t>
      </w:r>
      <w:r w:rsidRPr="00D553ED">
        <w:rPr>
          <w:rFonts w:ascii="Times New Roman" w:eastAsia="Times New Roman" w:hAnsi="Times New Roman" w:cs="Times New Roman"/>
          <w:color w:val="000000" w:themeColor="text1"/>
          <w:sz w:val="28"/>
          <w:szCs w:val="28"/>
          <w:lang w:val="kk-KZ" w:eastAsia="ru-RU"/>
        </w:rPr>
        <w:t>лы</w:t>
      </w:r>
      <w:r w:rsidR="00E10FC3" w:rsidRPr="00D553ED">
        <w:rPr>
          <w:rFonts w:ascii="Times New Roman" w:eastAsia="Times New Roman" w:hAnsi="Times New Roman" w:cs="Times New Roman"/>
          <w:color w:val="000000" w:themeColor="text1"/>
          <w:sz w:val="28"/>
          <w:szCs w:val="28"/>
          <w:lang w:val="kk-KZ" w:eastAsia="ru-RU"/>
        </w:rPr>
        <w:t>п, қурап қалған. Жасыл белдеудің жалпы фитопатологиялық көрінісі абиотикалық сипаттағы орман екпелерінің аурулары белдеудің батыс және солтүстік-батыс бөліктерінде көбірек кездесті</w:t>
      </w:r>
      <w:r w:rsidR="006107AB" w:rsidRPr="00D553ED">
        <w:rPr>
          <w:rFonts w:ascii="Times New Roman" w:eastAsia="Times New Roman" w:hAnsi="Times New Roman" w:cs="Times New Roman"/>
          <w:color w:val="000000" w:themeColor="text1"/>
          <w:sz w:val="28"/>
          <w:szCs w:val="28"/>
          <w:lang w:val="kk-KZ" w:eastAsia="ru-RU"/>
        </w:rPr>
        <w:t xml:space="preserve">, биотикалық сипаттағы аурулар белдемнің барлық орман шаруашылықтарында кездесті, ал даму деңгейлері негізінен отырғызылымдардың жасына және өсу ортасының ылғалдылығына байланысты болды. </w:t>
      </w:r>
    </w:p>
    <w:p w14:paraId="089C4833" w14:textId="77FF9112" w:rsidR="00E10FC3" w:rsidRPr="00D553ED" w:rsidRDefault="00B25547" w:rsidP="00FA5E7B">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lastRenderedPageBreak/>
        <w:t>3</w:t>
      </w:r>
      <w:r w:rsidR="00E10FC3" w:rsidRPr="00D553ED">
        <w:rPr>
          <w:rFonts w:ascii="Times New Roman" w:eastAsia="Times New Roman" w:hAnsi="Times New Roman" w:cs="Times New Roman"/>
          <w:color w:val="000000" w:themeColor="text1"/>
          <w:sz w:val="28"/>
          <w:szCs w:val="28"/>
          <w:lang w:val="kk-KZ" w:eastAsia="ru-RU"/>
        </w:rPr>
        <w:t>.</w:t>
      </w:r>
      <w:r w:rsidR="00FA5E7B">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Бактериялық обырдан қайың мен теректің залалданған мүшелерінің ішкі құрылысының өсіп-дамуындағы морфометриялық өзгерістердді талдау, аурудың даму барысын үш кезеңге бөлуге негіз болды: 1.</w:t>
      </w:r>
      <w:r w:rsidR="00FA5E7B">
        <w:rPr>
          <w:rFonts w:ascii="Times New Roman" w:eastAsia="Times New Roman" w:hAnsi="Times New Roman" w:cs="Times New Roman"/>
          <w:color w:val="000000" w:themeColor="text1"/>
          <w:sz w:val="28"/>
          <w:szCs w:val="28"/>
          <w:lang w:val="kk-KZ" w:eastAsia="ru-RU"/>
        </w:rPr>
        <w:t xml:space="preserve"> </w:t>
      </w:r>
      <w:r w:rsidR="006250D9" w:rsidRPr="00D553ED">
        <w:rPr>
          <w:rFonts w:ascii="Times New Roman" w:eastAsia="Times New Roman" w:hAnsi="Times New Roman" w:cs="Times New Roman"/>
          <w:color w:val="000000" w:themeColor="text1"/>
          <w:sz w:val="28"/>
          <w:szCs w:val="28"/>
          <w:lang w:val="kk-KZ" w:eastAsia="ru-RU"/>
        </w:rPr>
        <w:t>Әлсіз зақымдау кезеңі (қабығының ісінуі)</w:t>
      </w:r>
      <w:r w:rsidR="00FA5E7B">
        <w:rPr>
          <w:rFonts w:ascii="Times New Roman" w:eastAsia="Times New Roman" w:hAnsi="Times New Roman" w:cs="Times New Roman"/>
          <w:color w:val="000000" w:themeColor="text1"/>
          <w:sz w:val="28"/>
          <w:szCs w:val="28"/>
          <w:lang w:val="kk-KZ" w:eastAsia="ru-RU"/>
        </w:rPr>
        <w:t>.</w:t>
      </w:r>
      <w:r w:rsidR="006250D9" w:rsidRPr="00D553ED">
        <w:rPr>
          <w:rFonts w:ascii="Times New Roman" w:eastAsia="Times New Roman" w:hAnsi="Times New Roman" w:cs="Times New Roman"/>
          <w:color w:val="000000" w:themeColor="text1"/>
          <w:sz w:val="28"/>
          <w:szCs w:val="28"/>
          <w:lang w:val="kk-KZ" w:eastAsia="ru-RU"/>
        </w:rPr>
        <w:t xml:space="preserve"> 2. Орташа бактериозбен зақымданған кезең</w:t>
      </w:r>
      <w:r w:rsidR="00FA5E7B">
        <w:rPr>
          <w:rFonts w:ascii="Times New Roman" w:eastAsia="Times New Roman" w:hAnsi="Times New Roman" w:cs="Times New Roman"/>
          <w:color w:val="000000" w:themeColor="text1"/>
          <w:sz w:val="28"/>
          <w:szCs w:val="28"/>
          <w:lang w:val="kk-KZ" w:eastAsia="ru-RU"/>
        </w:rPr>
        <w:t>.</w:t>
      </w:r>
      <w:r w:rsidR="006250D9" w:rsidRPr="00D553ED">
        <w:rPr>
          <w:rFonts w:ascii="Times New Roman" w:eastAsia="Times New Roman" w:hAnsi="Times New Roman" w:cs="Times New Roman"/>
          <w:color w:val="000000" w:themeColor="text1"/>
          <w:sz w:val="28"/>
          <w:szCs w:val="28"/>
          <w:lang w:val="kk-KZ" w:eastAsia="ru-RU"/>
        </w:rPr>
        <w:t xml:space="preserve"> 3. Қатты зақымдау кезеңі. </w:t>
      </w:r>
    </w:p>
    <w:p w14:paraId="6E8A7510" w14:textId="226D6A4F" w:rsidR="00E10FC3" w:rsidRPr="00D553ED" w:rsidRDefault="006250D9" w:rsidP="00FA5E7B">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4</w:t>
      </w:r>
      <w:r w:rsidR="00E10FC3" w:rsidRPr="00D553ED">
        <w:rPr>
          <w:rFonts w:ascii="Times New Roman" w:eastAsia="Times New Roman" w:hAnsi="Times New Roman" w:cs="Times New Roman"/>
          <w:color w:val="000000" w:themeColor="text1"/>
          <w:sz w:val="28"/>
          <w:szCs w:val="28"/>
          <w:lang w:val="kk-KZ" w:eastAsia="ru-RU"/>
        </w:rPr>
        <w:t xml:space="preserve">. Зерттелген бактериялық обыр штамдарының нуклеотидтік тізбегінің реттік тәртібі, бактериялардың GeneBank-тегі 16SrRNA нуклеотидтік тізбектерінің </w:t>
      </w:r>
      <w:r w:rsidR="00E10FC3" w:rsidRPr="00AA3B45">
        <w:rPr>
          <w:rFonts w:ascii="Times New Roman" w:eastAsia="Times New Roman" w:hAnsi="Times New Roman" w:cs="Times New Roman"/>
          <w:i/>
          <w:iCs/>
          <w:color w:val="000000" w:themeColor="text1"/>
          <w:sz w:val="28"/>
          <w:szCs w:val="28"/>
          <w:lang w:val="kk-KZ" w:eastAsia="ru-RU"/>
        </w:rPr>
        <w:t>Dickeya dadantii subsp</w:t>
      </w:r>
      <w:r w:rsidR="00E10FC3" w:rsidRPr="00D553ED">
        <w:rPr>
          <w:rFonts w:ascii="Times New Roman" w:eastAsia="Times New Roman" w:hAnsi="Times New Roman" w:cs="Times New Roman"/>
          <w:color w:val="000000" w:themeColor="text1"/>
          <w:sz w:val="28"/>
          <w:szCs w:val="28"/>
          <w:lang w:val="kk-KZ" w:eastAsia="ru-RU"/>
        </w:rPr>
        <w:t xml:space="preserve"> ке 96,72% ға ұқсастығын (гомологтылығын) көрсетті. Аталған штамның нуклеотидтік тізбегінің реті негізінде оның басқа түрлер арасындағы филогенетикалық туыстық қарым-қатынастары анықталды. Дендрограммада  DDdd-1 </w:t>
      </w:r>
      <w:r w:rsidR="00E10FC3" w:rsidRPr="00AA3B45">
        <w:rPr>
          <w:rFonts w:ascii="Times New Roman" w:eastAsia="Times New Roman" w:hAnsi="Times New Roman" w:cs="Times New Roman"/>
          <w:i/>
          <w:iCs/>
          <w:color w:val="000000" w:themeColor="text1"/>
          <w:sz w:val="28"/>
          <w:szCs w:val="28"/>
          <w:lang w:val="kk-KZ" w:eastAsia="ru-RU"/>
        </w:rPr>
        <w:t>Dickeya dadantii</w:t>
      </w:r>
      <w:r w:rsidR="00E10FC3" w:rsidRPr="00D553ED">
        <w:rPr>
          <w:rFonts w:ascii="Times New Roman" w:eastAsia="Times New Roman" w:hAnsi="Times New Roman" w:cs="Times New Roman"/>
          <w:color w:val="000000" w:themeColor="text1"/>
          <w:sz w:val="28"/>
          <w:szCs w:val="28"/>
          <w:lang w:val="kk-KZ" w:eastAsia="ru-RU"/>
        </w:rPr>
        <w:t xml:space="preserve">  штамы (біздің штамм) Генбанктегі іріктеліп алынған  </w:t>
      </w:r>
      <w:r w:rsidR="00E10FC3" w:rsidRPr="00AA3B45">
        <w:rPr>
          <w:rFonts w:ascii="Times New Roman" w:eastAsia="Times New Roman" w:hAnsi="Times New Roman" w:cs="Times New Roman"/>
          <w:i/>
          <w:iCs/>
          <w:color w:val="000000" w:themeColor="text1"/>
          <w:sz w:val="28"/>
          <w:szCs w:val="28"/>
          <w:lang w:val="kk-KZ" w:eastAsia="ru-RU"/>
        </w:rPr>
        <w:t>Erwinia chrysanthemi</w:t>
      </w:r>
      <w:r w:rsidR="00E10FC3" w:rsidRPr="00D553ED">
        <w:rPr>
          <w:rFonts w:ascii="Times New Roman" w:eastAsia="Times New Roman" w:hAnsi="Times New Roman" w:cs="Times New Roman"/>
          <w:color w:val="000000" w:themeColor="text1"/>
          <w:sz w:val="28"/>
          <w:szCs w:val="28"/>
          <w:lang w:val="kk-KZ" w:eastAsia="ru-RU"/>
        </w:rPr>
        <w:t xml:space="preserve"> штаммдар тобына сәйкес келді. Сондықтан  DDdd-1 штамы екі жақын туысты (Dickeya dadantii және Erwinia chrysanthemi) біріктіретін классқа сәйкес кел</w:t>
      </w:r>
      <w:r w:rsidR="00F7398C" w:rsidRPr="00D553ED">
        <w:rPr>
          <w:rFonts w:ascii="Times New Roman" w:eastAsia="Times New Roman" w:hAnsi="Times New Roman" w:cs="Times New Roman"/>
          <w:color w:val="000000" w:themeColor="text1"/>
          <w:sz w:val="28"/>
          <w:szCs w:val="28"/>
          <w:lang w:val="kk-KZ" w:eastAsia="ru-RU"/>
        </w:rPr>
        <w:t>е</w:t>
      </w:r>
      <w:r w:rsidR="00E10FC3" w:rsidRPr="00D553ED">
        <w:rPr>
          <w:rFonts w:ascii="Times New Roman" w:eastAsia="Times New Roman" w:hAnsi="Times New Roman" w:cs="Times New Roman"/>
          <w:color w:val="000000" w:themeColor="text1"/>
          <w:sz w:val="28"/>
          <w:szCs w:val="28"/>
          <w:lang w:val="kk-KZ" w:eastAsia="ru-RU"/>
        </w:rPr>
        <w:t>ді</w:t>
      </w:r>
      <w:r w:rsidR="00F7398C" w:rsidRPr="00D553ED">
        <w:rPr>
          <w:rFonts w:ascii="Times New Roman" w:eastAsia="Times New Roman" w:hAnsi="Times New Roman" w:cs="Times New Roman"/>
          <w:color w:val="000000" w:themeColor="text1"/>
          <w:sz w:val="28"/>
          <w:szCs w:val="28"/>
          <w:lang w:val="kk-KZ" w:eastAsia="ru-RU"/>
        </w:rPr>
        <w:t xml:space="preserve"> деп ұйғарамыз, яғни з</w:t>
      </w:r>
      <w:r w:rsidR="00E10FC3" w:rsidRPr="00D553ED">
        <w:rPr>
          <w:rFonts w:ascii="Times New Roman" w:eastAsia="Times New Roman" w:hAnsi="Times New Roman" w:cs="Times New Roman"/>
          <w:color w:val="000000" w:themeColor="text1"/>
          <w:sz w:val="28"/>
          <w:szCs w:val="28"/>
          <w:lang w:val="kk-KZ" w:eastAsia="ru-RU"/>
        </w:rPr>
        <w:t xml:space="preserve">ерттелген үлгінің филогенетикалық шежіресінде (древа) біздің штамм DDdd-1 16SrRNA нуклеотидтік тізбектері бойынша GeneBank-тегі NR041921.1 </w:t>
      </w:r>
      <w:r w:rsidR="00E10FC3" w:rsidRPr="00AA3B45">
        <w:rPr>
          <w:rFonts w:ascii="Times New Roman" w:eastAsia="Times New Roman" w:hAnsi="Times New Roman" w:cs="Times New Roman"/>
          <w:i/>
          <w:iCs/>
          <w:color w:val="000000" w:themeColor="text1"/>
          <w:sz w:val="28"/>
          <w:szCs w:val="28"/>
          <w:lang w:val="kk-KZ" w:eastAsia="ru-RU"/>
        </w:rPr>
        <w:t>Dickeya dadantii,</w:t>
      </w:r>
      <w:r w:rsidR="00E10FC3" w:rsidRPr="00D553ED">
        <w:rPr>
          <w:rFonts w:ascii="Times New Roman" w:eastAsia="Times New Roman" w:hAnsi="Times New Roman" w:cs="Times New Roman"/>
          <w:color w:val="000000" w:themeColor="text1"/>
          <w:sz w:val="28"/>
          <w:szCs w:val="28"/>
          <w:lang w:val="kk-KZ" w:eastAsia="ru-RU"/>
        </w:rPr>
        <w:t xml:space="preserve">  KJ541470.1 </w:t>
      </w:r>
      <w:r w:rsidR="00E10FC3" w:rsidRPr="00AA3B45">
        <w:rPr>
          <w:rFonts w:ascii="Times New Roman" w:eastAsia="Times New Roman" w:hAnsi="Times New Roman" w:cs="Times New Roman"/>
          <w:i/>
          <w:iCs/>
          <w:color w:val="000000" w:themeColor="text1"/>
          <w:sz w:val="28"/>
          <w:szCs w:val="28"/>
          <w:lang w:val="kk-KZ" w:eastAsia="ru-RU"/>
        </w:rPr>
        <w:t>Erwinia chrysanthemi,</w:t>
      </w:r>
      <w:r w:rsidR="00E10FC3" w:rsidRPr="00D553ED">
        <w:rPr>
          <w:rFonts w:ascii="Times New Roman" w:eastAsia="Times New Roman" w:hAnsi="Times New Roman" w:cs="Times New Roman"/>
          <w:color w:val="000000" w:themeColor="text1"/>
          <w:sz w:val="28"/>
          <w:szCs w:val="28"/>
          <w:lang w:val="kk-KZ" w:eastAsia="ru-RU"/>
        </w:rPr>
        <w:t xml:space="preserve"> AF373175.1</w:t>
      </w:r>
      <w:r w:rsidR="00F7398C" w:rsidRPr="00D553ED">
        <w:rPr>
          <w:rFonts w:ascii="Times New Roman" w:eastAsia="Times New Roman" w:hAnsi="Times New Roman" w:cs="Times New Roman"/>
          <w:color w:val="000000" w:themeColor="text1"/>
          <w:sz w:val="28"/>
          <w:szCs w:val="28"/>
          <w:lang w:val="kk-KZ" w:eastAsia="ru-RU"/>
        </w:rPr>
        <w:t xml:space="preserve"> тобына сәйкес.</w:t>
      </w:r>
    </w:p>
    <w:p w14:paraId="50B9CAEA" w14:textId="77777777" w:rsidR="00880010" w:rsidRPr="00D553ED" w:rsidRDefault="00880010" w:rsidP="00FA5E7B">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5</w:t>
      </w:r>
      <w:r w:rsidR="00E10FC3" w:rsidRPr="00D553ED">
        <w:rPr>
          <w:rFonts w:ascii="Times New Roman" w:eastAsia="Times New Roman" w:hAnsi="Times New Roman" w:cs="Times New Roman"/>
          <w:color w:val="000000" w:themeColor="text1"/>
          <w:sz w:val="28"/>
          <w:szCs w:val="28"/>
          <w:lang w:val="kk-KZ" w:eastAsia="ru-RU"/>
        </w:rPr>
        <w:t xml:space="preserve">. </w:t>
      </w:r>
      <w:r w:rsidRPr="00D553ED">
        <w:rPr>
          <w:rFonts w:ascii="Times New Roman" w:eastAsia="Times New Roman" w:hAnsi="Times New Roman" w:cs="Times New Roman"/>
          <w:color w:val="000000" w:themeColor="text1"/>
          <w:sz w:val="28"/>
          <w:szCs w:val="28"/>
          <w:lang w:val="kk-KZ" w:eastAsia="ru-RU"/>
        </w:rPr>
        <w:t>Ағаш тектестердің</w:t>
      </w:r>
      <w:r w:rsidR="00E10FC3" w:rsidRPr="00D553ED">
        <w:rPr>
          <w:rFonts w:ascii="Times New Roman" w:eastAsia="Times New Roman" w:hAnsi="Times New Roman" w:cs="Times New Roman"/>
          <w:color w:val="000000" w:themeColor="text1"/>
          <w:sz w:val="28"/>
          <w:szCs w:val="28"/>
          <w:lang w:val="kk-KZ" w:eastAsia="ru-RU"/>
        </w:rPr>
        <w:t xml:space="preserve"> бактериялық обыр ауруына қарсы санитарлық-сауықтыру </w:t>
      </w:r>
      <w:r w:rsidRPr="00D553ED">
        <w:rPr>
          <w:rFonts w:ascii="Times New Roman" w:eastAsia="Times New Roman" w:hAnsi="Times New Roman" w:cs="Times New Roman"/>
          <w:color w:val="000000" w:themeColor="text1"/>
          <w:sz w:val="28"/>
          <w:szCs w:val="28"/>
          <w:lang w:val="kk-KZ" w:eastAsia="ru-RU"/>
        </w:rPr>
        <w:t xml:space="preserve">тәсілдеріне төмендегідей </w:t>
      </w:r>
      <w:r w:rsidR="00E10FC3" w:rsidRPr="00D553ED">
        <w:rPr>
          <w:rFonts w:ascii="Times New Roman" w:eastAsia="Times New Roman" w:hAnsi="Times New Roman" w:cs="Times New Roman"/>
          <w:color w:val="000000" w:themeColor="text1"/>
          <w:sz w:val="28"/>
          <w:szCs w:val="28"/>
          <w:lang w:val="kk-KZ" w:eastAsia="ru-RU"/>
        </w:rPr>
        <w:t>іс-шаралар</w:t>
      </w:r>
      <w:r w:rsidRPr="00D553ED">
        <w:rPr>
          <w:rFonts w:ascii="Times New Roman" w:eastAsia="Times New Roman" w:hAnsi="Times New Roman" w:cs="Times New Roman"/>
          <w:color w:val="000000" w:themeColor="text1"/>
          <w:sz w:val="28"/>
          <w:szCs w:val="28"/>
          <w:lang w:val="kk-KZ" w:eastAsia="ru-RU"/>
        </w:rPr>
        <w:t xml:space="preserve"> ұсынылды: </w:t>
      </w:r>
    </w:p>
    <w:p w14:paraId="02AA66A0" w14:textId="44B60178" w:rsidR="00F1572E" w:rsidRPr="00D553ED" w:rsidRDefault="00880010" w:rsidP="00FA5E7B">
      <w:pPr>
        <w:spacing w:after="0" w:line="240" w:lineRule="auto"/>
        <w:ind w:firstLine="851"/>
        <w:jc w:val="both"/>
        <w:rPr>
          <w:rFonts w:ascii="Times New Roman" w:eastAsia="Times New Roman" w:hAnsi="Times New Roman" w:cs="Times New Roman"/>
          <w:color w:val="000000" w:themeColor="text1"/>
          <w:sz w:val="28"/>
          <w:szCs w:val="28"/>
          <w:lang w:val="kk-KZ" w:eastAsia="ru-RU"/>
        </w:rPr>
      </w:pPr>
      <w:r w:rsidRPr="00D553ED">
        <w:rPr>
          <w:rFonts w:ascii="Times New Roman" w:eastAsia="Times New Roman" w:hAnsi="Times New Roman" w:cs="Times New Roman"/>
          <w:color w:val="000000" w:themeColor="text1"/>
          <w:sz w:val="28"/>
          <w:szCs w:val="28"/>
          <w:lang w:val="kk-KZ" w:eastAsia="ru-RU"/>
        </w:rPr>
        <w:t>а)</w:t>
      </w:r>
      <w:r w:rsidR="00E10FC3" w:rsidRPr="00D553ED">
        <w:rPr>
          <w:rFonts w:ascii="Times New Roman" w:eastAsia="Times New Roman" w:hAnsi="Times New Roman" w:cs="Times New Roman"/>
          <w:color w:val="000000" w:themeColor="text1"/>
          <w:sz w:val="28"/>
          <w:szCs w:val="28"/>
          <w:lang w:val="kk-KZ" w:eastAsia="ru-RU"/>
        </w:rPr>
        <w:t xml:space="preserve"> </w:t>
      </w:r>
      <w:r w:rsidR="00FA5E7B" w:rsidRPr="00D553ED">
        <w:rPr>
          <w:rFonts w:ascii="Times New Roman" w:eastAsia="Times New Roman" w:hAnsi="Times New Roman" w:cs="Times New Roman"/>
          <w:color w:val="000000" w:themeColor="text1"/>
          <w:sz w:val="28"/>
          <w:szCs w:val="28"/>
          <w:lang w:val="kk-KZ" w:eastAsia="ru-RU"/>
        </w:rPr>
        <w:t>з</w:t>
      </w:r>
      <w:r w:rsidR="00F1572E" w:rsidRPr="00D553ED">
        <w:rPr>
          <w:rFonts w:ascii="Times New Roman" w:eastAsia="Times New Roman" w:hAnsi="Times New Roman" w:cs="Times New Roman"/>
          <w:color w:val="000000" w:themeColor="text1"/>
          <w:sz w:val="28"/>
          <w:szCs w:val="28"/>
          <w:lang w:val="kk-KZ" w:eastAsia="ru-RU"/>
        </w:rPr>
        <w:t>ақымдалу деңгейіне қарай санитарлық кесіп-жою тәсілі қолданылды.</w:t>
      </w:r>
      <w:r w:rsidR="004A6B70" w:rsidRPr="00D553ED">
        <w:rPr>
          <w:rFonts w:ascii="Times New Roman" w:eastAsia="Times New Roman" w:hAnsi="Times New Roman" w:cs="Times New Roman"/>
          <w:color w:val="000000" w:themeColor="text1"/>
          <w:sz w:val="28"/>
          <w:szCs w:val="28"/>
          <w:lang w:val="kk-KZ" w:eastAsia="ru-RU"/>
        </w:rPr>
        <w:t xml:space="preserve"> </w:t>
      </w:r>
      <w:r w:rsidR="00F1572E" w:rsidRPr="00D553ED">
        <w:rPr>
          <w:rFonts w:ascii="Times New Roman" w:eastAsia="Times New Roman" w:hAnsi="Times New Roman" w:cs="Times New Roman"/>
          <w:color w:val="000000" w:themeColor="text1"/>
          <w:sz w:val="28"/>
          <w:szCs w:val="28"/>
          <w:lang w:val="kk-KZ" w:eastAsia="ru-RU"/>
        </w:rPr>
        <w:t>Ескерілетін ж</w:t>
      </w:r>
      <w:r w:rsidR="004A6B70" w:rsidRPr="00D553ED">
        <w:rPr>
          <w:rFonts w:ascii="Times New Roman" w:eastAsia="Times New Roman" w:hAnsi="Times New Roman" w:cs="Times New Roman"/>
          <w:color w:val="000000" w:themeColor="text1"/>
          <w:sz w:val="28"/>
          <w:szCs w:val="28"/>
          <w:lang w:val="kk-KZ" w:eastAsia="ru-RU"/>
        </w:rPr>
        <w:t>а</w:t>
      </w:r>
      <w:r w:rsidR="00F1572E" w:rsidRPr="00D553ED">
        <w:rPr>
          <w:rFonts w:ascii="Times New Roman" w:eastAsia="Times New Roman" w:hAnsi="Times New Roman" w:cs="Times New Roman"/>
          <w:color w:val="000000" w:themeColor="text1"/>
          <w:sz w:val="28"/>
          <w:szCs w:val="28"/>
          <w:lang w:val="kk-KZ" w:eastAsia="ru-RU"/>
        </w:rPr>
        <w:t>й, әдетте зарарданған өсімдікте ауру белгісі орта жағдайына, өсімдік түріне байланысты бірнеше жылдан соң көрінеді. Сондықтан ауру белгісі анық өсімдіктер толықтай жойылып, онымен қатар өсіп тұрған өсімдіктер жіті бақылауға алынуы тиісті</w:t>
      </w:r>
      <w:r w:rsidR="004A6B70" w:rsidRPr="00D553ED">
        <w:rPr>
          <w:rFonts w:ascii="Times New Roman" w:eastAsia="Times New Roman" w:hAnsi="Times New Roman" w:cs="Times New Roman"/>
          <w:color w:val="000000" w:themeColor="text1"/>
          <w:sz w:val="28"/>
          <w:szCs w:val="28"/>
          <w:lang w:val="kk-KZ" w:eastAsia="ru-RU"/>
        </w:rPr>
        <w:t>;</w:t>
      </w:r>
    </w:p>
    <w:p w14:paraId="5E2FC604" w14:textId="7EEE51A2" w:rsidR="00F1572E" w:rsidRPr="00D553ED" w:rsidRDefault="00FA5E7B" w:rsidP="00FA5E7B">
      <w:pPr>
        <w:spacing w:after="0" w:line="240" w:lineRule="auto"/>
        <w:ind w:firstLine="851"/>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ә</w:t>
      </w:r>
      <w:r w:rsidR="00F1572E" w:rsidRPr="00D553ED">
        <w:rPr>
          <w:rFonts w:ascii="Times New Roman" w:eastAsia="Times New Roman" w:hAnsi="Times New Roman" w:cs="Times New Roman"/>
          <w:color w:val="000000" w:themeColor="text1"/>
          <w:sz w:val="28"/>
          <w:szCs w:val="28"/>
          <w:lang w:val="kk-KZ" w:eastAsia="ru-RU"/>
        </w:rPr>
        <w:t>)</w:t>
      </w:r>
      <w:r w:rsidR="004A6B70" w:rsidRPr="00D553ED">
        <w:rPr>
          <w:rFonts w:ascii="Times New Roman" w:eastAsia="Times New Roman" w:hAnsi="Times New Roman" w:cs="Times New Roman"/>
          <w:color w:val="000000" w:themeColor="text1"/>
          <w:sz w:val="28"/>
          <w:szCs w:val="28"/>
          <w:lang w:val="kk-KZ" w:eastAsia="ru-RU"/>
        </w:rPr>
        <w:t xml:space="preserve"> бактериялық обыр ауруын тарататын жәндіктерді жою;</w:t>
      </w:r>
    </w:p>
    <w:p w14:paraId="69CC62A4" w14:textId="0A7B89EC" w:rsidR="004A6B70" w:rsidRPr="00D553ED" w:rsidRDefault="00FA5E7B" w:rsidP="00FA5E7B">
      <w:pPr>
        <w:spacing w:after="0" w:line="240" w:lineRule="auto"/>
        <w:ind w:firstLine="851"/>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б</w:t>
      </w:r>
      <w:r w:rsidR="004A6B70" w:rsidRPr="00D553ED">
        <w:rPr>
          <w:rFonts w:ascii="Times New Roman" w:eastAsia="Times New Roman" w:hAnsi="Times New Roman" w:cs="Times New Roman"/>
          <w:color w:val="000000" w:themeColor="text1"/>
          <w:sz w:val="28"/>
          <w:szCs w:val="28"/>
          <w:lang w:val="kk-KZ" w:eastAsia="ru-RU"/>
        </w:rPr>
        <w:t xml:space="preserve">) екпелерді көбейтуге арналған қалемшелерді санитарлық тазалау жағдайларынан өткізу  қажет.  </w:t>
      </w:r>
    </w:p>
    <w:p w14:paraId="60F12097" w14:textId="77777777" w:rsidR="00E10FC3" w:rsidRPr="00D553ED" w:rsidRDefault="00E10FC3" w:rsidP="00FA5E7B">
      <w:pPr>
        <w:spacing w:after="0" w:line="240" w:lineRule="auto"/>
        <w:ind w:firstLine="851"/>
        <w:jc w:val="both"/>
        <w:rPr>
          <w:rFonts w:ascii="Times New Roman" w:eastAsia="Times New Roman" w:hAnsi="Times New Roman" w:cs="Times New Roman"/>
          <w:color w:val="000000" w:themeColor="text1"/>
          <w:sz w:val="28"/>
          <w:szCs w:val="28"/>
          <w:lang w:val="kk-KZ" w:eastAsia="ru-RU"/>
        </w:rPr>
      </w:pPr>
    </w:p>
    <w:p w14:paraId="1D7C3A18" w14:textId="77777777" w:rsidR="00636C65" w:rsidRPr="00D553ED" w:rsidRDefault="00636C65"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p>
    <w:p w14:paraId="41CD5A26" w14:textId="77777777" w:rsidR="00636C65" w:rsidRPr="00D553ED" w:rsidRDefault="00636C65"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p>
    <w:p w14:paraId="7E083CD1" w14:textId="77777777" w:rsidR="00636C65" w:rsidRPr="00D553ED" w:rsidRDefault="00636C65"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p>
    <w:p w14:paraId="1D12160A" w14:textId="77777777" w:rsidR="00636C65" w:rsidRPr="00D553ED" w:rsidRDefault="00636C65"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p>
    <w:p w14:paraId="59E437B3" w14:textId="77777777" w:rsidR="00636C65" w:rsidRPr="00D553ED" w:rsidRDefault="00636C65"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p>
    <w:p w14:paraId="2339C577" w14:textId="369192C3" w:rsidR="00636C65" w:rsidRDefault="00636C65"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p>
    <w:p w14:paraId="09B81317" w14:textId="75C1216F" w:rsidR="00B86CF8" w:rsidRDefault="00B86CF8"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p>
    <w:p w14:paraId="0D2C957D" w14:textId="77777777" w:rsidR="00B86CF8" w:rsidRPr="00D553ED" w:rsidRDefault="00B86CF8"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p>
    <w:p w14:paraId="7A592E3C" w14:textId="77777777" w:rsidR="00636C65" w:rsidRPr="00D553ED" w:rsidRDefault="00636C65"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p>
    <w:p w14:paraId="4A4FA2FD" w14:textId="77777777" w:rsidR="00636C65" w:rsidRPr="00D553ED" w:rsidRDefault="00636C65"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p>
    <w:p w14:paraId="6C2CB307" w14:textId="77777777" w:rsidR="00636C65" w:rsidRPr="00D553ED" w:rsidRDefault="00636C65"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p>
    <w:p w14:paraId="09DCFBB2" w14:textId="77777777" w:rsidR="00636C65" w:rsidRPr="00D553ED" w:rsidRDefault="00636C65" w:rsidP="00B11778">
      <w:pPr>
        <w:spacing w:after="0" w:line="240" w:lineRule="auto"/>
        <w:ind w:firstLine="708"/>
        <w:jc w:val="both"/>
        <w:rPr>
          <w:rFonts w:ascii="Times New Roman" w:eastAsia="Times New Roman" w:hAnsi="Times New Roman" w:cs="Times New Roman"/>
          <w:color w:val="000000" w:themeColor="text1"/>
          <w:sz w:val="28"/>
          <w:szCs w:val="28"/>
          <w:lang w:val="kk-KZ" w:eastAsia="ru-RU"/>
        </w:rPr>
      </w:pPr>
    </w:p>
    <w:p w14:paraId="7DB0A1B8" w14:textId="77777777" w:rsidR="00946D84" w:rsidRDefault="00946D84" w:rsidP="00B11778">
      <w:pPr>
        <w:spacing w:after="0" w:line="240" w:lineRule="auto"/>
        <w:jc w:val="both"/>
        <w:rPr>
          <w:rFonts w:ascii="Times New Roman" w:eastAsia="Times New Roman" w:hAnsi="Times New Roman" w:cs="Times New Roman"/>
          <w:color w:val="000000" w:themeColor="text1"/>
          <w:sz w:val="28"/>
          <w:szCs w:val="28"/>
          <w:lang w:val="kk-KZ" w:eastAsia="ru-RU"/>
        </w:rPr>
      </w:pPr>
    </w:p>
    <w:p w14:paraId="1563385B" w14:textId="77777777" w:rsidR="00FA5E7B" w:rsidRDefault="00FA5E7B" w:rsidP="00B11778">
      <w:pPr>
        <w:spacing w:after="0" w:line="240" w:lineRule="auto"/>
        <w:jc w:val="both"/>
        <w:rPr>
          <w:rFonts w:ascii="Times New Roman" w:eastAsia="Times New Roman" w:hAnsi="Times New Roman" w:cs="Times New Roman"/>
          <w:color w:val="000000" w:themeColor="text1"/>
          <w:sz w:val="28"/>
          <w:szCs w:val="28"/>
          <w:lang w:val="kk-KZ" w:eastAsia="ru-RU"/>
        </w:rPr>
      </w:pPr>
    </w:p>
    <w:p w14:paraId="7C3909AC" w14:textId="4F202448" w:rsidR="004319D3" w:rsidRDefault="004319D3" w:rsidP="00B11778">
      <w:pPr>
        <w:spacing w:after="0" w:line="240" w:lineRule="auto"/>
        <w:jc w:val="both"/>
        <w:rPr>
          <w:rFonts w:ascii="Times New Roman" w:eastAsia="Times New Roman" w:hAnsi="Times New Roman" w:cs="Times New Roman"/>
          <w:color w:val="000000" w:themeColor="text1"/>
          <w:sz w:val="28"/>
          <w:szCs w:val="28"/>
          <w:lang w:val="kk-KZ" w:eastAsia="ru-RU"/>
        </w:rPr>
      </w:pPr>
    </w:p>
    <w:p w14:paraId="1F1CCBB4" w14:textId="2EBF814C" w:rsidR="006B26FC" w:rsidRDefault="006B26FC" w:rsidP="00B11778">
      <w:pPr>
        <w:spacing w:after="0" w:line="240" w:lineRule="auto"/>
        <w:jc w:val="both"/>
        <w:rPr>
          <w:rFonts w:ascii="Times New Roman" w:eastAsia="Times New Roman" w:hAnsi="Times New Roman" w:cs="Times New Roman"/>
          <w:color w:val="000000" w:themeColor="text1"/>
          <w:sz w:val="28"/>
          <w:szCs w:val="28"/>
          <w:lang w:val="kk-KZ" w:eastAsia="ru-RU"/>
        </w:rPr>
      </w:pPr>
    </w:p>
    <w:p w14:paraId="17139969" w14:textId="432973EF" w:rsidR="00F41582" w:rsidRDefault="00F41582" w:rsidP="00FA5E7B">
      <w:pPr>
        <w:spacing w:after="0" w:line="240" w:lineRule="auto"/>
        <w:jc w:val="center"/>
        <w:rPr>
          <w:rFonts w:ascii="Times New Roman" w:eastAsia="Calibri" w:hAnsi="Times New Roman" w:cs="Times New Roman"/>
          <w:b/>
          <w:sz w:val="28"/>
          <w:szCs w:val="28"/>
          <w:lang w:val="kk-KZ"/>
        </w:rPr>
      </w:pPr>
      <w:r w:rsidRPr="00E6005B">
        <w:rPr>
          <w:rFonts w:ascii="Times New Roman" w:eastAsia="Calibri" w:hAnsi="Times New Roman" w:cs="Times New Roman"/>
          <w:b/>
          <w:sz w:val="28"/>
          <w:szCs w:val="28"/>
          <w:lang w:val="kk-KZ"/>
        </w:rPr>
        <w:lastRenderedPageBreak/>
        <w:t>ПАЙДАЛАНҒАН ӘДЕБИЕТТЕР ТІЗІМІ</w:t>
      </w:r>
    </w:p>
    <w:p w14:paraId="29AF3FA5" w14:textId="77777777" w:rsidR="00FA5E7B" w:rsidRPr="00E6005B" w:rsidRDefault="00FA5E7B" w:rsidP="00B11778">
      <w:pPr>
        <w:spacing w:after="0" w:line="240" w:lineRule="auto"/>
        <w:jc w:val="both"/>
        <w:rPr>
          <w:rFonts w:ascii="Times New Roman" w:eastAsia="Calibri" w:hAnsi="Times New Roman" w:cs="Times New Roman"/>
          <w:b/>
          <w:sz w:val="28"/>
          <w:szCs w:val="28"/>
          <w:lang w:val="kk-KZ"/>
        </w:rPr>
      </w:pPr>
    </w:p>
    <w:p w14:paraId="65F0FE40" w14:textId="54B65DAD" w:rsidR="00F41582" w:rsidRPr="00E6005B" w:rsidRDefault="00F41582" w:rsidP="00A05C49">
      <w:pPr>
        <w:pStyle w:val="a5"/>
        <w:numPr>
          <w:ilvl w:val="0"/>
          <w:numId w:val="24"/>
        </w:numPr>
        <w:tabs>
          <w:tab w:val="left" w:pos="993"/>
        </w:tabs>
        <w:spacing w:after="0" w:line="240" w:lineRule="auto"/>
        <w:ind w:left="0" w:firstLine="709"/>
        <w:jc w:val="both"/>
        <w:rPr>
          <w:rFonts w:ascii="Times New Roman" w:eastAsia="Calibri" w:hAnsi="Times New Roman" w:cs="Times New Roman"/>
          <w:b/>
          <w:sz w:val="28"/>
          <w:szCs w:val="28"/>
          <w:lang w:val="kk-KZ"/>
        </w:rPr>
      </w:pPr>
      <w:r w:rsidRPr="00E6005B">
        <w:rPr>
          <w:rFonts w:ascii="Times New Roman" w:hAnsi="Times New Roman" w:cs="Times New Roman"/>
          <w:sz w:val="28"/>
          <w:szCs w:val="28"/>
          <w:shd w:val="clear" w:color="auto" w:fill="FFFFFF"/>
        </w:rPr>
        <w:t>Бактериальные болезни растений</w:t>
      </w:r>
      <w:r w:rsidR="00FA5E7B">
        <w:rPr>
          <w:rFonts w:ascii="Times New Roman" w:hAnsi="Times New Roman" w:cs="Times New Roman"/>
          <w:sz w:val="28"/>
          <w:szCs w:val="28"/>
          <w:shd w:val="clear" w:color="auto" w:fill="FFFFFF"/>
          <w:lang w:val="kk-KZ"/>
        </w:rPr>
        <w:t xml:space="preserve"> / под ред</w:t>
      </w:r>
      <w:r w:rsidRPr="00E6005B">
        <w:rPr>
          <w:rFonts w:ascii="Times New Roman" w:hAnsi="Times New Roman" w:cs="Times New Roman"/>
          <w:sz w:val="28"/>
          <w:szCs w:val="28"/>
          <w:shd w:val="clear" w:color="auto" w:fill="FFFFFF"/>
        </w:rPr>
        <w:t>.</w:t>
      </w:r>
      <w:r w:rsidR="00FA5E7B">
        <w:rPr>
          <w:rFonts w:ascii="Times New Roman" w:hAnsi="Times New Roman" w:cs="Times New Roman"/>
          <w:sz w:val="28"/>
          <w:szCs w:val="28"/>
          <w:shd w:val="clear" w:color="auto" w:fill="FFFFFF"/>
          <w:lang w:val="kk-KZ"/>
        </w:rPr>
        <w:t xml:space="preserve"> В.П. Израильского.</w:t>
      </w:r>
      <w:r w:rsidRPr="00E6005B">
        <w:rPr>
          <w:rFonts w:ascii="Times New Roman" w:hAnsi="Times New Roman" w:cs="Times New Roman"/>
          <w:sz w:val="28"/>
          <w:szCs w:val="28"/>
          <w:shd w:val="clear" w:color="auto" w:fill="FFFFFF"/>
        </w:rPr>
        <w:t xml:space="preserve"> </w:t>
      </w:r>
      <w:r w:rsidR="00FA5E7B">
        <w:rPr>
          <w:rFonts w:ascii="Times New Roman" w:hAnsi="Times New Roman" w:cs="Times New Roman"/>
          <w:sz w:val="28"/>
          <w:szCs w:val="28"/>
          <w:shd w:val="clear" w:color="auto" w:fill="FFFFFF"/>
          <w:lang w:val="kk-KZ"/>
        </w:rPr>
        <w:t xml:space="preserve">– Изд. 2-е, перер. и доп. </w:t>
      </w:r>
      <w:r w:rsidRPr="00E6005B">
        <w:rPr>
          <w:rFonts w:ascii="Times New Roman" w:hAnsi="Times New Roman" w:cs="Times New Roman"/>
          <w:sz w:val="28"/>
          <w:szCs w:val="28"/>
          <w:shd w:val="clear" w:color="auto" w:fill="FFFFFF"/>
        </w:rPr>
        <w:t xml:space="preserve">– </w:t>
      </w:r>
      <w:r w:rsidR="00FA5E7B">
        <w:rPr>
          <w:rFonts w:ascii="Times New Roman" w:hAnsi="Times New Roman" w:cs="Times New Roman"/>
          <w:sz w:val="28"/>
          <w:szCs w:val="28"/>
          <w:shd w:val="clear" w:color="auto" w:fill="FFFFFF"/>
          <w:lang w:val="kk-KZ"/>
        </w:rPr>
        <w:t xml:space="preserve">М.: </w:t>
      </w:r>
      <w:r w:rsidRPr="00E6005B">
        <w:rPr>
          <w:rFonts w:ascii="Times New Roman" w:hAnsi="Times New Roman" w:cs="Times New Roman"/>
          <w:sz w:val="28"/>
          <w:szCs w:val="28"/>
          <w:shd w:val="clear" w:color="auto" w:fill="FFFFFF"/>
        </w:rPr>
        <w:t>Сельхозгиз, 19</w:t>
      </w:r>
      <w:r w:rsidR="00FA5E7B">
        <w:rPr>
          <w:rFonts w:ascii="Times New Roman" w:hAnsi="Times New Roman" w:cs="Times New Roman"/>
          <w:sz w:val="28"/>
          <w:szCs w:val="28"/>
          <w:shd w:val="clear" w:color="auto" w:fill="FFFFFF"/>
          <w:lang w:val="kk-KZ"/>
        </w:rPr>
        <w:t>60</w:t>
      </w:r>
      <w:r w:rsidRPr="00E6005B">
        <w:rPr>
          <w:rFonts w:ascii="Times New Roman" w:hAnsi="Times New Roman" w:cs="Times New Roman"/>
          <w:sz w:val="28"/>
          <w:szCs w:val="28"/>
          <w:shd w:val="clear" w:color="auto" w:fill="FFFFFF"/>
        </w:rPr>
        <w:t>.</w:t>
      </w:r>
      <w:r w:rsidR="00FA5E7B">
        <w:rPr>
          <w:rFonts w:ascii="Times New Roman" w:hAnsi="Times New Roman" w:cs="Times New Roman"/>
          <w:sz w:val="28"/>
          <w:szCs w:val="28"/>
          <w:shd w:val="clear" w:color="auto" w:fill="FFFFFF"/>
          <w:lang w:val="kk-KZ"/>
        </w:rPr>
        <w:t xml:space="preserve"> – </w:t>
      </w:r>
      <w:r w:rsidRPr="00E6005B">
        <w:rPr>
          <w:rFonts w:ascii="Times New Roman" w:hAnsi="Times New Roman" w:cs="Times New Roman"/>
          <w:sz w:val="28"/>
          <w:szCs w:val="28"/>
          <w:shd w:val="clear" w:color="auto" w:fill="FFFFFF"/>
          <w:lang w:val="kk-KZ"/>
        </w:rPr>
        <w:t>468 с.</w:t>
      </w:r>
    </w:p>
    <w:p w14:paraId="6956C46D" w14:textId="314A7A07" w:rsidR="00F41582" w:rsidRPr="00E6005B" w:rsidRDefault="00FA5E7B" w:rsidP="00A05C49">
      <w:pPr>
        <w:pStyle w:val="a5"/>
        <w:numPr>
          <w:ilvl w:val="0"/>
          <w:numId w:val="24"/>
        </w:numPr>
        <w:tabs>
          <w:tab w:val="left" w:pos="993"/>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Щербин-Парфененко А.</w:t>
      </w:r>
      <w:r w:rsidR="00F41582" w:rsidRPr="00E6005B">
        <w:rPr>
          <w:rFonts w:ascii="Times New Roman" w:eastAsia="Calibri" w:hAnsi="Times New Roman" w:cs="Times New Roman"/>
          <w:bCs/>
          <w:sz w:val="28"/>
          <w:szCs w:val="28"/>
          <w:lang w:val="kk-KZ"/>
        </w:rPr>
        <w:t>Л. Бактериальные заболевания лесных пород</w:t>
      </w:r>
      <w:r>
        <w:rPr>
          <w:rFonts w:ascii="Times New Roman" w:eastAsia="Calibri" w:hAnsi="Times New Roman" w:cs="Times New Roman"/>
          <w:bCs/>
          <w:sz w:val="28"/>
          <w:szCs w:val="28"/>
          <w:lang w:val="kk-KZ"/>
        </w:rPr>
        <w:t xml:space="preserve">. – </w:t>
      </w:r>
      <w:r w:rsidR="00F41582" w:rsidRPr="00E6005B">
        <w:rPr>
          <w:rFonts w:ascii="Times New Roman" w:eastAsia="Calibri" w:hAnsi="Times New Roman" w:cs="Times New Roman"/>
          <w:bCs/>
          <w:sz w:val="28"/>
          <w:szCs w:val="28"/>
          <w:lang w:val="kk-KZ"/>
        </w:rPr>
        <w:t>М.: Гослесбумиздат</w:t>
      </w:r>
      <w:r>
        <w:rPr>
          <w:rFonts w:ascii="Times New Roman" w:eastAsia="Calibri" w:hAnsi="Times New Roman" w:cs="Times New Roman"/>
          <w:bCs/>
          <w:sz w:val="28"/>
          <w:szCs w:val="28"/>
          <w:lang w:val="kk-KZ"/>
        </w:rPr>
        <w:t>,</w:t>
      </w:r>
      <w:r w:rsidR="00F41582" w:rsidRPr="00E6005B">
        <w:rPr>
          <w:rFonts w:ascii="Times New Roman" w:eastAsia="Calibri" w:hAnsi="Times New Roman" w:cs="Times New Roman"/>
          <w:bCs/>
          <w:sz w:val="28"/>
          <w:szCs w:val="28"/>
          <w:lang w:val="kk-KZ"/>
        </w:rPr>
        <w:t xml:space="preserve"> 1963. – Т. 21. – 148 с.</w:t>
      </w:r>
    </w:p>
    <w:p w14:paraId="40BA6802" w14:textId="4C2D7DDA" w:rsidR="00F41582" w:rsidRPr="00E6005B" w:rsidRDefault="00FA5E7B" w:rsidP="00A05C49">
      <w:pPr>
        <w:pStyle w:val="a5"/>
        <w:numPr>
          <w:ilvl w:val="0"/>
          <w:numId w:val="24"/>
        </w:numPr>
        <w:tabs>
          <w:tab w:val="left" w:pos="993"/>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Гвоздяк Р.И., Яковлева Л.</w:t>
      </w:r>
      <w:r w:rsidR="00F41582" w:rsidRPr="00E6005B">
        <w:rPr>
          <w:rFonts w:ascii="Times New Roman" w:eastAsia="Calibri" w:hAnsi="Times New Roman" w:cs="Times New Roman"/>
          <w:bCs/>
          <w:sz w:val="28"/>
          <w:szCs w:val="28"/>
          <w:lang w:val="kk-KZ"/>
        </w:rPr>
        <w:t>М. Бактериальные болезни лесных древесных пород</w:t>
      </w:r>
      <w:r>
        <w:rPr>
          <w:rFonts w:ascii="Times New Roman" w:eastAsia="Calibri" w:hAnsi="Times New Roman" w:cs="Times New Roman"/>
          <w:bCs/>
          <w:sz w:val="28"/>
          <w:szCs w:val="28"/>
          <w:lang w:val="kk-KZ"/>
        </w:rPr>
        <w:t xml:space="preserve">. – </w:t>
      </w:r>
      <w:r w:rsidR="00F41582" w:rsidRPr="00E6005B">
        <w:rPr>
          <w:rFonts w:ascii="Times New Roman" w:eastAsia="Calibri" w:hAnsi="Times New Roman" w:cs="Times New Roman"/>
          <w:bCs/>
          <w:sz w:val="28"/>
          <w:szCs w:val="28"/>
          <w:lang w:val="kk-KZ"/>
        </w:rPr>
        <w:t>Киев: Наукова думка</w:t>
      </w:r>
      <w:r>
        <w:rPr>
          <w:rFonts w:ascii="Times New Roman" w:eastAsia="Calibri" w:hAnsi="Times New Roman" w:cs="Times New Roman"/>
          <w:bCs/>
          <w:sz w:val="28"/>
          <w:szCs w:val="28"/>
          <w:lang w:val="kk-KZ"/>
        </w:rPr>
        <w:t>,</w:t>
      </w:r>
      <w:r w:rsidR="00F41582" w:rsidRPr="00E6005B">
        <w:rPr>
          <w:rFonts w:ascii="Times New Roman" w:eastAsia="Calibri" w:hAnsi="Times New Roman" w:cs="Times New Roman"/>
          <w:bCs/>
          <w:sz w:val="28"/>
          <w:szCs w:val="28"/>
          <w:lang w:val="kk-KZ"/>
        </w:rPr>
        <w:t xml:space="preserve"> 1979.</w:t>
      </w:r>
      <w:r>
        <w:rPr>
          <w:rFonts w:ascii="Times New Roman" w:eastAsia="Calibri" w:hAnsi="Times New Roman" w:cs="Times New Roman"/>
          <w:bCs/>
          <w:sz w:val="28"/>
          <w:szCs w:val="28"/>
          <w:lang w:val="kk-KZ"/>
        </w:rPr>
        <w:t xml:space="preserve"> – </w:t>
      </w:r>
      <w:r w:rsidR="00F41582" w:rsidRPr="00E6005B">
        <w:rPr>
          <w:rFonts w:ascii="Times New Roman" w:eastAsia="Calibri" w:hAnsi="Times New Roman" w:cs="Times New Roman"/>
          <w:bCs/>
          <w:sz w:val="28"/>
          <w:szCs w:val="28"/>
          <w:lang w:val="kk-KZ"/>
        </w:rPr>
        <w:t>244 с.</w:t>
      </w:r>
    </w:p>
    <w:p w14:paraId="4A34E978" w14:textId="5236ADC3" w:rsidR="00F41582" w:rsidRPr="00E6005B" w:rsidRDefault="00FA5E7B" w:rsidP="00A05C49">
      <w:pPr>
        <w:pStyle w:val="a5"/>
        <w:numPr>
          <w:ilvl w:val="0"/>
          <w:numId w:val="24"/>
        </w:numPr>
        <w:tabs>
          <w:tab w:val="left" w:pos="993"/>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Шевченко С.</w:t>
      </w:r>
      <w:r w:rsidR="00F41582" w:rsidRPr="00E6005B">
        <w:rPr>
          <w:rFonts w:ascii="Times New Roman" w:eastAsia="Calibri" w:hAnsi="Times New Roman" w:cs="Times New Roman"/>
          <w:bCs/>
          <w:sz w:val="28"/>
          <w:szCs w:val="28"/>
          <w:lang w:val="kk-KZ"/>
        </w:rPr>
        <w:t>В. Бактериальные болезни в лесных насаждениях западных областей УССР //</w:t>
      </w:r>
      <w:r>
        <w:rPr>
          <w:rFonts w:ascii="Times New Roman" w:eastAsia="Calibri" w:hAnsi="Times New Roman" w:cs="Times New Roman"/>
          <w:bCs/>
          <w:sz w:val="28"/>
          <w:szCs w:val="28"/>
          <w:lang w:val="kk-KZ"/>
        </w:rPr>
        <w:t xml:space="preserve"> </w:t>
      </w:r>
      <w:r w:rsidR="00F41582" w:rsidRPr="00E6005B">
        <w:rPr>
          <w:rFonts w:ascii="Times New Roman" w:eastAsia="Calibri" w:hAnsi="Times New Roman" w:cs="Times New Roman"/>
          <w:bCs/>
          <w:sz w:val="28"/>
          <w:szCs w:val="28"/>
          <w:lang w:val="kk-KZ"/>
        </w:rPr>
        <w:t>Фитопатогенные бактерии</w:t>
      </w:r>
      <w:r>
        <w:rPr>
          <w:rFonts w:ascii="Times New Roman" w:eastAsia="Calibri" w:hAnsi="Times New Roman" w:cs="Times New Roman"/>
          <w:bCs/>
          <w:sz w:val="28"/>
          <w:szCs w:val="28"/>
          <w:lang w:val="kk-KZ"/>
        </w:rPr>
        <w:t>: матер. конф</w:t>
      </w:r>
      <w:r w:rsidR="00F41582" w:rsidRPr="00E6005B">
        <w:rPr>
          <w:rFonts w:ascii="Times New Roman" w:eastAsia="Calibri" w:hAnsi="Times New Roman" w:cs="Times New Roman"/>
          <w:bCs/>
          <w:sz w:val="28"/>
          <w:szCs w:val="28"/>
          <w:lang w:val="kk-KZ"/>
        </w:rPr>
        <w:t xml:space="preserve">. </w:t>
      </w:r>
      <w:r>
        <w:rPr>
          <w:rFonts w:ascii="Times New Roman" w:eastAsia="Calibri" w:hAnsi="Times New Roman" w:cs="Times New Roman"/>
          <w:bCs/>
          <w:sz w:val="28"/>
          <w:szCs w:val="28"/>
          <w:lang w:val="kk-KZ"/>
        </w:rPr>
        <w:t xml:space="preserve">– </w:t>
      </w:r>
      <w:r w:rsidR="00F41582" w:rsidRPr="00E6005B">
        <w:rPr>
          <w:rFonts w:ascii="Times New Roman" w:eastAsia="Calibri" w:hAnsi="Times New Roman" w:cs="Times New Roman"/>
          <w:bCs/>
          <w:sz w:val="28"/>
          <w:szCs w:val="28"/>
          <w:lang w:val="kk-KZ"/>
        </w:rPr>
        <w:t>Киев: Наук, думка</w:t>
      </w:r>
      <w:r>
        <w:rPr>
          <w:rFonts w:ascii="Times New Roman" w:eastAsia="Calibri" w:hAnsi="Times New Roman" w:cs="Times New Roman"/>
          <w:bCs/>
          <w:sz w:val="28"/>
          <w:szCs w:val="28"/>
          <w:lang w:val="kk-KZ"/>
        </w:rPr>
        <w:t>,</w:t>
      </w:r>
      <w:r w:rsidR="00F41582" w:rsidRPr="00E6005B">
        <w:rPr>
          <w:rFonts w:ascii="Times New Roman" w:eastAsia="Calibri" w:hAnsi="Times New Roman" w:cs="Times New Roman"/>
          <w:bCs/>
          <w:sz w:val="28"/>
          <w:szCs w:val="28"/>
          <w:lang w:val="kk-KZ"/>
        </w:rPr>
        <w:t xml:space="preserve"> 1975. – С. 292-295.</w:t>
      </w:r>
    </w:p>
    <w:p w14:paraId="6AED8B24" w14:textId="06BDF995" w:rsidR="00F41582" w:rsidRPr="00E6005B" w:rsidRDefault="00F41582" w:rsidP="00A05C49">
      <w:pPr>
        <w:pStyle w:val="a5"/>
        <w:numPr>
          <w:ilvl w:val="0"/>
          <w:numId w:val="24"/>
        </w:numPr>
        <w:tabs>
          <w:tab w:val="left" w:pos="993"/>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Черпаков В. В. Бактериальные болезни лесных пород в патологии леса //</w:t>
      </w:r>
      <w:r w:rsidR="00FA5E7B">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Известия Санкт-Петербургской лесотехнической академии. – 2012. – №200. – С. 292-303.</w:t>
      </w:r>
    </w:p>
    <w:p w14:paraId="35FFC928" w14:textId="64626BFB" w:rsidR="00F41582" w:rsidRPr="00E6005B" w:rsidRDefault="00FA5E7B" w:rsidP="00A05C49">
      <w:pPr>
        <w:pStyle w:val="a5"/>
        <w:numPr>
          <w:ilvl w:val="0"/>
          <w:numId w:val="24"/>
        </w:numPr>
        <w:tabs>
          <w:tab w:val="left" w:pos="993"/>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Черпаков В.</w:t>
      </w:r>
      <w:r w:rsidR="00F41582" w:rsidRPr="00E6005B">
        <w:rPr>
          <w:rFonts w:ascii="Times New Roman" w:eastAsia="Calibri" w:hAnsi="Times New Roman" w:cs="Times New Roman"/>
          <w:bCs/>
          <w:sz w:val="28"/>
          <w:szCs w:val="28"/>
          <w:lang w:val="kk-KZ"/>
        </w:rPr>
        <w:t>В. Бактериальный ожог лесных пород //</w:t>
      </w:r>
      <w:r>
        <w:rPr>
          <w:rFonts w:ascii="Times New Roman" w:eastAsia="Calibri" w:hAnsi="Times New Roman" w:cs="Times New Roman"/>
          <w:bCs/>
          <w:sz w:val="28"/>
          <w:szCs w:val="28"/>
          <w:lang w:val="kk-KZ"/>
        </w:rPr>
        <w:t xml:space="preserve"> Матер. 3-й</w:t>
      </w:r>
      <w:r w:rsidR="00F41582" w:rsidRPr="00E6005B">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всесоюз</w:t>
      </w:r>
      <w:r>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 xml:space="preserve"> </w:t>
      </w:r>
      <w:r w:rsidR="00F41582" w:rsidRPr="00E6005B">
        <w:rPr>
          <w:rFonts w:ascii="Times New Roman" w:eastAsia="Calibri" w:hAnsi="Times New Roman" w:cs="Times New Roman"/>
          <w:bCs/>
          <w:sz w:val="28"/>
          <w:szCs w:val="28"/>
          <w:lang w:val="kk-KZ"/>
        </w:rPr>
        <w:t>конф</w:t>
      </w:r>
      <w:r>
        <w:rPr>
          <w:rFonts w:ascii="Times New Roman" w:eastAsia="Calibri" w:hAnsi="Times New Roman" w:cs="Times New Roman"/>
          <w:bCs/>
          <w:sz w:val="28"/>
          <w:szCs w:val="28"/>
          <w:lang w:val="kk-KZ"/>
        </w:rPr>
        <w:t>.</w:t>
      </w:r>
      <w:r w:rsidR="00F41582" w:rsidRPr="00E6005B">
        <w:rPr>
          <w:rFonts w:ascii="Times New Roman" w:eastAsia="Calibri" w:hAnsi="Times New Roman" w:cs="Times New Roman"/>
          <w:bCs/>
          <w:sz w:val="28"/>
          <w:szCs w:val="28"/>
          <w:lang w:val="kk-KZ"/>
        </w:rPr>
        <w:t xml:space="preserve"> по бактериальным болезням растений. </w:t>
      </w:r>
      <w:r>
        <w:rPr>
          <w:rFonts w:ascii="Times New Roman" w:eastAsia="Calibri" w:hAnsi="Times New Roman" w:cs="Times New Roman"/>
          <w:bCs/>
          <w:sz w:val="28"/>
          <w:szCs w:val="28"/>
          <w:lang w:val="kk-KZ"/>
        </w:rPr>
        <w:t xml:space="preserve">– </w:t>
      </w:r>
      <w:r w:rsidR="00F41582" w:rsidRPr="00E6005B">
        <w:rPr>
          <w:rFonts w:ascii="Times New Roman" w:eastAsia="Calibri" w:hAnsi="Times New Roman" w:cs="Times New Roman"/>
          <w:bCs/>
          <w:sz w:val="28"/>
          <w:szCs w:val="28"/>
          <w:lang w:val="kk-KZ"/>
        </w:rPr>
        <w:t>Тбилиси: Мецниереба</w:t>
      </w:r>
      <w:r>
        <w:rPr>
          <w:rFonts w:ascii="Times New Roman" w:eastAsia="Calibri" w:hAnsi="Times New Roman" w:cs="Times New Roman"/>
          <w:bCs/>
          <w:sz w:val="28"/>
          <w:szCs w:val="28"/>
          <w:lang w:val="kk-KZ"/>
        </w:rPr>
        <w:t>,</w:t>
      </w:r>
      <w:r w:rsidR="00F41582" w:rsidRPr="00E6005B">
        <w:rPr>
          <w:rFonts w:ascii="Times New Roman" w:eastAsia="Calibri" w:hAnsi="Times New Roman" w:cs="Times New Roman"/>
          <w:bCs/>
          <w:sz w:val="28"/>
          <w:szCs w:val="28"/>
          <w:lang w:val="kk-KZ"/>
        </w:rPr>
        <w:t xml:space="preserve"> 1976. – С. 195-197.</w:t>
      </w:r>
    </w:p>
    <w:p w14:paraId="30D4DEB8" w14:textId="088B0616" w:rsidR="00F41582" w:rsidRPr="00E6005B" w:rsidRDefault="00FA5E7B" w:rsidP="00A05C49">
      <w:pPr>
        <w:pStyle w:val="a5"/>
        <w:numPr>
          <w:ilvl w:val="0"/>
          <w:numId w:val="24"/>
        </w:numPr>
        <w:tabs>
          <w:tab w:val="left" w:pos="993"/>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Воронин В.</w:t>
      </w:r>
      <w:r w:rsidR="00F41582" w:rsidRPr="00E6005B">
        <w:rPr>
          <w:rFonts w:ascii="Times New Roman" w:eastAsia="Calibri" w:hAnsi="Times New Roman" w:cs="Times New Roman"/>
          <w:bCs/>
          <w:sz w:val="28"/>
          <w:szCs w:val="28"/>
          <w:lang w:val="kk-KZ"/>
        </w:rPr>
        <w:t>И. и др. Бактериальное повреждение кедровых лесов Прибайкалья //</w:t>
      </w:r>
      <w:r>
        <w:rPr>
          <w:rFonts w:ascii="Times New Roman" w:eastAsia="Calibri" w:hAnsi="Times New Roman" w:cs="Times New Roman"/>
          <w:bCs/>
          <w:sz w:val="28"/>
          <w:szCs w:val="28"/>
          <w:lang w:val="kk-KZ"/>
        </w:rPr>
        <w:t xml:space="preserve"> Лесное хозяйство. – 2013. – №</w:t>
      </w:r>
      <w:r w:rsidR="00F41582" w:rsidRPr="00E6005B">
        <w:rPr>
          <w:rFonts w:ascii="Times New Roman" w:eastAsia="Calibri" w:hAnsi="Times New Roman" w:cs="Times New Roman"/>
          <w:bCs/>
          <w:sz w:val="28"/>
          <w:szCs w:val="28"/>
          <w:lang w:val="kk-KZ"/>
        </w:rPr>
        <w:t>3. – С. 39-41.</w:t>
      </w:r>
    </w:p>
    <w:p w14:paraId="717114DA" w14:textId="16066826" w:rsidR="00F41582" w:rsidRPr="00E6005B" w:rsidRDefault="00FA5E7B" w:rsidP="00A05C49">
      <w:pPr>
        <w:pStyle w:val="a5"/>
        <w:numPr>
          <w:ilvl w:val="0"/>
          <w:numId w:val="24"/>
        </w:numPr>
        <w:tabs>
          <w:tab w:val="left" w:pos="993"/>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Черпаков В.</w:t>
      </w:r>
      <w:r w:rsidR="00F41582" w:rsidRPr="00E6005B">
        <w:rPr>
          <w:rFonts w:ascii="Times New Roman" w:eastAsia="Calibri" w:hAnsi="Times New Roman" w:cs="Times New Roman"/>
          <w:bCs/>
          <w:sz w:val="28"/>
          <w:szCs w:val="28"/>
          <w:lang w:val="kk-KZ"/>
        </w:rPr>
        <w:t>В. О бактериальном поражении Pseudomonas syringae pv. Aesculi конского каштана в Российской Федерации //</w:t>
      </w:r>
      <w:r>
        <w:rPr>
          <w:rFonts w:ascii="Times New Roman" w:eastAsia="Calibri" w:hAnsi="Times New Roman" w:cs="Times New Roman"/>
          <w:bCs/>
          <w:sz w:val="28"/>
          <w:szCs w:val="28"/>
          <w:lang w:val="kk-KZ"/>
        </w:rPr>
        <w:t xml:space="preserve"> </w:t>
      </w:r>
      <w:r w:rsidR="00F41582" w:rsidRPr="00E6005B">
        <w:rPr>
          <w:rFonts w:ascii="Times New Roman" w:eastAsia="Calibri" w:hAnsi="Times New Roman" w:cs="Times New Roman"/>
          <w:bCs/>
          <w:sz w:val="28"/>
          <w:szCs w:val="28"/>
          <w:lang w:val="kk-KZ"/>
        </w:rPr>
        <w:t>Актуальные проблемы лесного комплекса. – 2013. – №37. – С. 70-77.</w:t>
      </w:r>
    </w:p>
    <w:p w14:paraId="1A39F180" w14:textId="49F0A28B" w:rsidR="00F41582" w:rsidRPr="00E6005B" w:rsidRDefault="00FA5E7B" w:rsidP="00A05C49">
      <w:pPr>
        <w:pStyle w:val="a5"/>
        <w:numPr>
          <w:ilvl w:val="0"/>
          <w:numId w:val="24"/>
        </w:numPr>
        <w:tabs>
          <w:tab w:val="left" w:pos="993"/>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Гниненко Ю.И., Жуков А.</w:t>
      </w:r>
      <w:r w:rsidR="00F41582" w:rsidRPr="00E6005B">
        <w:rPr>
          <w:rFonts w:ascii="Times New Roman" w:eastAsia="Calibri" w:hAnsi="Times New Roman" w:cs="Times New Roman"/>
          <w:bCs/>
          <w:sz w:val="28"/>
          <w:szCs w:val="28"/>
          <w:lang w:val="kk-KZ"/>
        </w:rPr>
        <w:t>М. Научно-методические рекомендации по выявлению очагов и диагностике бактериальной водянки березы</w:t>
      </w:r>
      <w:r>
        <w:rPr>
          <w:rFonts w:ascii="Times New Roman" w:eastAsia="Calibri" w:hAnsi="Times New Roman" w:cs="Times New Roman"/>
          <w:bCs/>
          <w:sz w:val="28"/>
          <w:szCs w:val="28"/>
          <w:lang w:val="kk-KZ"/>
        </w:rPr>
        <w:t xml:space="preserve">. – </w:t>
      </w:r>
      <w:r w:rsidR="00F41582" w:rsidRPr="00E6005B">
        <w:rPr>
          <w:rFonts w:ascii="Times New Roman" w:eastAsia="Calibri" w:hAnsi="Times New Roman" w:cs="Times New Roman"/>
          <w:bCs/>
          <w:sz w:val="28"/>
          <w:szCs w:val="28"/>
          <w:lang w:val="kk-KZ"/>
        </w:rPr>
        <w:t>Пушкино: ВНИИЛМ</w:t>
      </w:r>
      <w:r>
        <w:rPr>
          <w:rFonts w:ascii="Times New Roman" w:eastAsia="Calibri" w:hAnsi="Times New Roman" w:cs="Times New Roman"/>
          <w:bCs/>
          <w:sz w:val="28"/>
          <w:szCs w:val="28"/>
          <w:lang w:val="kk-KZ"/>
        </w:rPr>
        <w:t>,</w:t>
      </w:r>
      <w:r w:rsidR="00F41582" w:rsidRPr="00E6005B">
        <w:rPr>
          <w:rFonts w:ascii="Times New Roman" w:eastAsia="Calibri" w:hAnsi="Times New Roman" w:cs="Times New Roman"/>
          <w:bCs/>
          <w:sz w:val="28"/>
          <w:szCs w:val="28"/>
          <w:lang w:val="kk-KZ"/>
        </w:rPr>
        <w:t xml:space="preserve"> 2006. – </w:t>
      </w:r>
      <w:r>
        <w:rPr>
          <w:rFonts w:ascii="Times New Roman" w:eastAsia="Calibri" w:hAnsi="Times New Roman" w:cs="Times New Roman"/>
          <w:bCs/>
          <w:sz w:val="28"/>
          <w:szCs w:val="28"/>
          <w:lang w:val="kk-KZ"/>
        </w:rPr>
        <w:t>18 с</w:t>
      </w:r>
      <w:r w:rsidR="00F41582" w:rsidRPr="00E6005B">
        <w:rPr>
          <w:rFonts w:ascii="Times New Roman" w:eastAsia="Calibri" w:hAnsi="Times New Roman" w:cs="Times New Roman"/>
          <w:bCs/>
          <w:sz w:val="28"/>
          <w:szCs w:val="28"/>
          <w:lang w:val="kk-KZ"/>
        </w:rPr>
        <w:t>..</w:t>
      </w:r>
    </w:p>
    <w:p w14:paraId="3BF26A2E" w14:textId="5DAF8B38" w:rsidR="00F41582" w:rsidRPr="00E6005B" w:rsidRDefault="00FA5E7B"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Головин П.</w:t>
      </w:r>
      <w:r w:rsidR="00F41582" w:rsidRPr="00E6005B">
        <w:rPr>
          <w:rFonts w:ascii="Times New Roman" w:eastAsia="Calibri" w:hAnsi="Times New Roman" w:cs="Times New Roman"/>
          <w:bCs/>
          <w:sz w:val="28"/>
          <w:szCs w:val="28"/>
          <w:lang w:val="kk-KZ"/>
        </w:rPr>
        <w:t>Н. и др. Фитопатология</w:t>
      </w:r>
      <w:r>
        <w:rPr>
          <w:rFonts w:ascii="Times New Roman" w:eastAsia="Calibri" w:hAnsi="Times New Roman" w:cs="Times New Roman"/>
          <w:bCs/>
          <w:sz w:val="28"/>
          <w:szCs w:val="28"/>
          <w:lang w:val="kk-KZ"/>
        </w:rPr>
        <w:t xml:space="preserve">. – </w:t>
      </w:r>
      <w:r w:rsidR="00F41582" w:rsidRPr="00E6005B">
        <w:rPr>
          <w:rFonts w:ascii="Times New Roman" w:eastAsia="Calibri" w:hAnsi="Times New Roman" w:cs="Times New Roman"/>
          <w:bCs/>
          <w:sz w:val="28"/>
          <w:szCs w:val="28"/>
          <w:lang w:val="kk-KZ"/>
        </w:rPr>
        <w:t>Л.: Колос</w:t>
      </w:r>
      <w:r>
        <w:rPr>
          <w:rFonts w:ascii="Times New Roman" w:eastAsia="Calibri" w:hAnsi="Times New Roman" w:cs="Times New Roman"/>
          <w:bCs/>
          <w:sz w:val="28"/>
          <w:szCs w:val="28"/>
          <w:lang w:val="kk-KZ"/>
        </w:rPr>
        <w:t>,</w:t>
      </w:r>
      <w:r w:rsidR="00F41582" w:rsidRPr="00E6005B">
        <w:rPr>
          <w:rFonts w:ascii="Times New Roman" w:eastAsia="Calibri" w:hAnsi="Times New Roman" w:cs="Times New Roman"/>
          <w:bCs/>
          <w:sz w:val="28"/>
          <w:szCs w:val="28"/>
          <w:lang w:val="kk-KZ"/>
        </w:rPr>
        <w:t xml:space="preserve"> 1971. – </w:t>
      </w:r>
      <w:r w:rsidR="00A05C49">
        <w:rPr>
          <w:rFonts w:ascii="Times New Roman" w:eastAsia="Calibri" w:hAnsi="Times New Roman" w:cs="Times New Roman"/>
          <w:bCs/>
          <w:sz w:val="28"/>
          <w:szCs w:val="28"/>
          <w:lang w:val="kk-KZ"/>
        </w:rPr>
        <w:t>360 с.</w:t>
      </w:r>
    </w:p>
    <w:p w14:paraId="5DE046C4" w14:textId="6E7B6083" w:rsidR="00F41582" w:rsidRPr="00AB3026"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Абиев С.А. Фитопатология</w:t>
      </w:r>
      <w:r w:rsidR="00A05C49">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 Л.Н.</w:t>
      </w:r>
      <w:r w:rsidR="00A05C49">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Гумилев атындағы ЕҰУ</w:t>
      </w:r>
      <w:r w:rsidR="00A05C49">
        <w:rPr>
          <w:rFonts w:ascii="Times New Roman" w:eastAsia="Calibri" w:hAnsi="Times New Roman" w:cs="Times New Roman"/>
          <w:bCs/>
          <w:sz w:val="28"/>
          <w:szCs w:val="28"/>
          <w:lang w:val="kk-KZ"/>
        </w:rPr>
        <w:t xml:space="preserve"> </w:t>
      </w:r>
      <w:r w:rsidR="00A05C49" w:rsidRPr="00AB3026">
        <w:rPr>
          <w:rFonts w:ascii="Times New Roman" w:eastAsia="Calibri" w:hAnsi="Times New Roman" w:cs="Times New Roman"/>
          <w:bCs/>
          <w:sz w:val="28"/>
          <w:szCs w:val="28"/>
          <w:lang w:val="kk-KZ"/>
        </w:rPr>
        <w:t>Хабаршысы</w:t>
      </w:r>
      <w:r w:rsidRPr="00AB3026">
        <w:rPr>
          <w:rFonts w:ascii="Times New Roman" w:eastAsia="Calibri" w:hAnsi="Times New Roman" w:cs="Times New Roman"/>
          <w:bCs/>
          <w:sz w:val="28"/>
          <w:szCs w:val="28"/>
          <w:lang w:val="kk-KZ"/>
        </w:rPr>
        <w:t>.</w:t>
      </w:r>
      <w:r w:rsidR="00A05C49" w:rsidRPr="00AB3026">
        <w:rPr>
          <w:rFonts w:ascii="Times New Roman" w:eastAsia="Calibri" w:hAnsi="Times New Roman" w:cs="Times New Roman"/>
          <w:bCs/>
          <w:sz w:val="28"/>
          <w:szCs w:val="28"/>
          <w:lang w:val="kk-KZ"/>
        </w:rPr>
        <w:t xml:space="preserve"> – </w:t>
      </w:r>
      <w:r w:rsidRPr="00AB3026">
        <w:rPr>
          <w:rFonts w:ascii="Times New Roman" w:eastAsia="Calibri" w:hAnsi="Times New Roman" w:cs="Times New Roman"/>
          <w:bCs/>
          <w:sz w:val="28"/>
          <w:szCs w:val="28"/>
          <w:lang w:val="kk-KZ"/>
        </w:rPr>
        <w:t>2015.</w:t>
      </w:r>
      <w:r w:rsidR="00A05C49" w:rsidRPr="00AB3026">
        <w:rPr>
          <w:rFonts w:ascii="Times New Roman" w:eastAsia="Calibri" w:hAnsi="Times New Roman" w:cs="Times New Roman"/>
          <w:bCs/>
          <w:sz w:val="28"/>
          <w:szCs w:val="28"/>
          <w:lang w:val="kk-KZ"/>
        </w:rPr>
        <w:t xml:space="preserve"> – №</w:t>
      </w:r>
      <w:r w:rsidR="00165E80" w:rsidRPr="00AB3026">
        <w:rPr>
          <w:rFonts w:ascii="Times New Roman" w:eastAsia="Calibri" w:hAnsi="Times New Roman" w:cs="Times New Roman"/>
          <w:bCs/>
          <w:sz w:val="28"/>
          <w:szCs w:val="28"/>
          <w:lang w:val="kk-KZ"/>
        </w:rPr>
        <w:t>125</w:t>
      </w:r>
      <w:r w:rsidR="00A05C49" w:rsidRPr="00AB3026">
        <w:rPr>
          <w:rFonts w:ascii="Times New Roman" w:eastAsia="Calibri" w:hAnsi="Times New Roman" w:cs="Times New Roman"/>
          <w:bCs/>
          <w:sz w:val="28"/>
          <w:szCs w:val="28"/>
          <w:lang w:val="kk-KZ"/>
        </w:rPr>
        <w:t xml:space="preserve"> – </w:t>
      </w:r>
      <w:r w:rsidRPr="00AB3026">
        <w:rPr>
          <w:rFonts w:ascii="Times New Roman" w:eastAsia="Calibri" w:hAnsi="Times New Roman" w:cs="Times New Roman"/>
          <w:bCs/>
          <w:sz w:val="28"/>
          <w:szCs w:val="28"/>
          <w:lang w:val="kk-KZ"/>
        </w:rPr>
        <w:t xml:space="preserve">С. 82-85. </w:t>
      </w:r>
    </w:p>
    <w:p w14:paraId="0007C82A" w14:textId="57615C2D"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 xml:space="preserve"> Белошапкина О.О., Глинушкин А.П., Джалилов Ф.С. и д</w:t>
      </w:r>
      <w:r w:rsidR="00A05C49">
        <w:rPr>
          <w:rFonts w:ascii="Times New Roman" w:eastAsia="Calibri" w:hAnsi="Times New Roman" w:cs="Times New Roman"/>
          <w:bCs/>
          <w:sz w:val="28"/>
          <w:szCs w:val="28"/>
          <w:lang w:val="kk-KZ"/>
        </w:rPr>
        <w:t xml:space="preserve">р. </w:t>
      </w:r>
      <w:r w:rsidRPr="00E6005B">
        <w:rPr>
          <w:rFonts w:ascii="Times New Roman" w:eastAsia="Calibri" w:hAnsi="Times New Roman" w:cs="Times New Roman"/>
          <w:bCs/>
          <w:sz w:val="28"/>
          <w:szCs w:val="28"/>
          <w:lang w:val="kk-KZ"/>
        </w:rPr>
        <w:t>Фитопатология</w:t>
      </w:r>
      <w:r w:rsidR="00A05C49">
        <w:rPr>
          <w:rFonts w:ascii="Times New Roman" w:eastAsia="Calibri" w:hAnsi="Times New Roman" w:cs="Times New Roman"/>
          <w:bCs/>
          <w:sz w:val="28"/>
          <w:szCs w:val="28"/>
          <w:lang w:val="kk-KZ"/>
        </w:rPr>
        <w:t>. –</w:t>
      </w:r>
      <w:r w:rsidR="00A05C49">
        <w:rPr>
          <w:rFonts w:ascii="Times New Roman" w:hAnsi="Times New Roman" w:cs="Times New Roman"/>
          <w:sz w:val="28"/>
          <w:szCs w:val="28"/>
          <w:lang w:val="kk-KZ"/>
        </w:rPr>
        <w:t xml:space="preserve"> </w:t>
      </w:r>
      <w:r w:rsidRPr="00E6005B">
        <w:rPr>
          <w:rFonts w:ascii="Times New Roman" w:hAnsi="Times New Roman" w:cs="Times New Roman"/>
          <w:sz w:val="28"/>
          <w:szCs w:val="28"/>
          <w:lang w:val="kk-KZ"/>
        </w:rPr>
        <w:t>М.: Инфра-М</w:t>
      </w:r>
      <w:r w:rsidR="00A05C49">
        <w:rPr>
          <w:rFonts w:ascii="Times New Roman" w:hAnsi="Times New Roman" w:cs="Times New Roman"/>
          <w:sz w:val="28"/>
          <w:szCs w:val="28"/>
          <w:lang w:val="kk-KZ"/>
        </w:rPr>
        <w:t>,</w:t>
      </w:r>
      <w:r w:rsidRPr="00E6005B">
        <w:rPr>
          <w:rFonts w:ascii="Times New Roman" w:hAnsi="Times New Roman" w:cs="Times New Roman"/>
          <w:sz w:val="28"/>
          <w:szCs w:val="28"/>
          <w:lang w:val="kk-KZ"/>
        </w:rPr>
        <w:t xml:space="preserve"> 2015. – </w:t>
      </w:r>
      <w:r w:rsidR="00A05C49">
        <w:rPr>
          <w:rFonts w:ascii="Times New Roman" w:hAnsi="Times New Roman" w:cs="Times New Roman"/>
          <w:sz w:val="28"/>
          <w:szCs w:val="28"/>
          <w:lang w:val="kk-KZ"/>
        </w:rPr>
        <w:t>288 с.</w:t>
      </w:r>
    </w:p>
    <w:p w14:paraId="32F588AB" w14:textId="7F590F22" w:rsidR="00165E80" w:rsidRPr="00AB3026" w:rsidRDefault="00165E80"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AB3026">
        <w:rPr>
          <w:rFonts w:ascii="Times New Roman" w:hAnsi="Times New Roman" w:cs="Times New Roman"/>
          <w:color w:val="222222"/>
          <w:sz w:val="28"/>
          <w:szCs w:val="28"/>
          <w:shd w:val="clear" w:color="auto" w:fill="FFFFFF"/>
        </w:rPr>
        <w:t>Шелухо В.П., Сидоров В.А. Диагностика и пути снижения хозяйственной значимости бактериальной водянки березы //</w:t>
      </w:r>
      <w:r w:rsidR="00AB3026">
        <w:rPr>
          <w:rFonts w:ascii="Times New Roman" w:hAnsi="Times New Roman" w:cs="Times New Roman"/>
          <w:color w:val="222222"/>
          <w:sz w:val="28"/>
          <w:szCs w:val="28"/>
          <w:shd w:val="clear" w:color="auto" w:fill="FFFFFF"/>
          <w:lang w:val="kk-KZ"/>
        </w:rPr>
        <w:t xml:space="preserve"> </w:t>
      </w:r>
      <w:r w:rsidRPr="00AB3026">
        <w:rPr>
          <w:rFonts w:ascii="Times New Roman" w:hAnsi="Times New Roman" w:cs="Times New Roman"/>
          <w:color w:val="222222"/>
          <w:sz w:val="28"/>
          <w:szCs w:val="28"/>
          <w:shd w:val="clear" w:color="auto" w:fill="FFFFFF"/>
        </w:rPr>
        <w:t>Лесное хозяйство. – 2008. – №4. – С. 48</w:t>
      </w:r>
      <w:r w:rsidRPr="00AB3026">
        <w:rPr>
          <w:rFonts w:ascii="Arial" w:hAnsi="Arial" w:cs="Arial"/>
          <w:color w:val="222222"/>
          <w:sz w:val="20"/>
          <w:szCs w:val="20"/>
          <w:shd w:val="clear" w:color="auto" w:fill="FFFFFF"/>
        </w:rPr>
        <w:t>.</w:t>
      </w:r>
      <w:r w:rsidRPr="00AB3026">
        <w:rPr>
          <w:rFonts w:ascii="Times New Roman" w:eastAsia="Calibri" w:hAnsi="Times New Roman" w:cs="Times New Roman"/>
          <w:bCs/>
          <w:sz w:val="28"/>
          <w:szCs w:val="28"/>
          <w:lang w:val="kk-KZ"/>
        </w:rPr>
        <w:t xml:space="preserve"> </w:t>
      </w:r>
    </w:p>
    <w:p w14:paraId="3FF1A72F" w14:textId="0E3F7198" w:rsidR="00F41582" w:rsidRPr="00E6005B" w:rsidRDefault="00A05C49"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Черпаков В.</w:t>
      </w:r>
      <w:r w:rsidR="00F41582" w:rsidRPr="00E6005B">
        <w:rPr>
          <w:rFonts w:ascii="Times New Roman" w:eastAsia="Calibri" w:hAnsi="Times New Roman" w:cs="Times New Roman"/>
          <w:bCs/>
          <w:sz w:val="28"/>
          <w:szCs w:val="28"/>
          <w:lang w:val="kk-KZ"/>
        </w:rPr>
        <w:t>В. Распространение и вредоносность бактериальных болезней лесных пород в России //</w:t>
      </w:r>
      <w:r w:rsidR="003A1503">
        <w:rPr>
          <w:rFonts w:ascii="Times New Roman" w:eastAsia="Calibri" w:hAnsi="Times New Roman" w:cs="Times New Roman"/>
          <w:bCs/>
          <w:sz w:val="28"/>
          <w:szCs w:val="28"/>
          <w:lang w:val="kk-KZ"/>
        </w:rPr>
        <w:t xml:space="preserve"> </w:t>
      </w:r>
      <w:r w:rsidR="00F41582" w:rsidRPr="00E6005B">
        <w:rPr>
          <w:rFonts w:ascii="Times New Roman" w:eastAsia="Calibri" w:hAnsi="Times New Roman" w:cs="Times New Roman"/>
          <w:bCs/>
          <w:sz w:val="28"/>
          <w:szCs w:val="28"/>
          <w:lang w:val="kk-KZ"/>
        </w:rPr>
        <w:t>Защита и карантин растений. – 2015. – №11. – С. 19-21.</w:t>
      </w:r>
    </w:p>
    <w:p w14:paraId="34A79E13" w14:textId="1265B1A2" w:rsidR="00F41582" w:rsidRPr="00E6005B" w:rsidRDefault="003A1503"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Carter J.C. Wetwood of Elms</w:t>
      </w:r>
      <w:r w:rsidRPr="003A1503">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 xml:space="preserve"> Bull Illinois Nat. Hist. Surv. </w:t>
      </w:r>
      <w:r w:rsidRPr="003A1503">
        <w:rPr>
          <w:rFonts w:ascii="Times New Roman" w:eastAsia="Calibri" w:hAnsi="Times New Roman" w:cs="Times New Roman"/>
          <w:bCs/>
          <w:sz w:val="28"/>
          <w:szCs w:val="28"/>
          <w:lang w:val="kk-KZ"/>
        </w:rPr>
        <w:t>– 1945. – Vol. </w:t>
      </w:r>
      <w:r w:rsidRPr="00E6005B">
        <w:rPr>
          <w:rFonts w:ascii="Times New Roman" w:eastAsia="Calibri" w:hAnsi="Times New Roman" w:cs="Times New Roman"/>
          <w:bCs/>
          <w:sz w:val="28"/>
          <w:szCs w:val="28"/>
          <w:lang w:val="kk-KZ"/>
        </w:rPr>
        <w:t>23</w:t>
      </w:r>
      <w:r w:rsidRPr="003A1503">
        <w:rPr>
          <w:rFonts w:ascii="Times New Roman" w:eastAsia="Calibri" w:hAnsi="Times New Roman" w:cs="Times New Roman"/>
          <w:bCs/>
          <w:sz w:val="28"/>
          <w:szCs w:val="28"/>
          <w:lang w:val="kk-KZ"/>
        </w:rPr>
        <w:t>, №1-5</w:t>
      </w:r>
      <w:r w:rsidRPr="00E6005B">
        <w:rPr>
          <w:rFonts w:ascii="Times New Roman" w:eastAsia="Calibri" w:hAnsi="Times New Roman" w:cs="Times New Roman"/>
          <w:bCs/>
          <w:sz w:val="28"/>
          <w:szCs w:val="28"/>
          <w:lang w:val="kk-KZ"/>
        </w:rPr>
        <w:t xml:space="preserve">. </w:t>
      </w:r>
      <w:r>
        <w:rPr>
          <w:rFonts w:ascii="Times New Roman" w:eastAsia="Calibri" w:hAnsi="Times New Roman" w:cs="Times New Roman"/>
          <w:bCs/>
          <w:sz w:val="28"/>
          <w:szCs w:val="28"/>
          <w:lang w:val="kk-KZ"/>
        </w:rPr>
        <w:t>– Р.</w:t>
      </w:r>
      <w:r w:rsidRPr="00E6005B">
        <w:rPr>
          <w:rFonts w:ascii="Times New Roman" w:eastAsia="Calibri" w:hAnsi="Times New Roman" w:cs="Times New Roman"/>
          <w:bCs/>
          <w:sz w:val="28"/>
          <w:szCs w:val="28"/>
          <w:lang w:val="kk-KZ"/>
        </w:rPr>
        <w:t xml:space="preserve"> 401</w:t>
      </w:r>
      <w:r>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448.</w:t>
      </w:r>
    </w:p>
    <w:p w14:paraId="1D681D3D" w14:textId="625C5244"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Черпаков В.В. Исследование патогенных свойств бактерий «мокрой древесины» // Актуальные проблемы лесного комплекса</w:t>
      </w:r>
      <w:r w:rsidR="003A1503">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 xml:space="preserve"> </w:t>
      </w:r>
      <w:r w:rsidR="003A1503" w:rsidRPr="00E6005B">
        <w:rPr>
          <w:rFonts w:ascii="Times New Roman" w:eastAsia="Calibri" w:hAnsi="Times New Roman" w:cs="Times New Roman"/>
          <w:bCs/>
          <w:sz w:val="28"/>
          <w:szCs w:val="28"/>
          <w:lang w:val="kk-KZ"/>
        </w:rPr>
        <w:t>сб</w:t>
      </w:r>
      <w:r w:rsidR="003A1503">
        <w:rPr>
          <w:rFonts w:ascii="Times New Roman" w:eastAsia="Calibri" w:hAnsi="Times New Roman" w:cs="Times New Roman"/>
          <w:bCs/>
          <w:sz w:val="28"/>
          <w:szCs w:val="28"/>
          <w:lang w:val="kk-KZ"/>
        </w:rPr>
        <w:t>.</w:t>
      </w:r>
      <w:r w:rsidR="003A1503" w:rsidRPr="00E6005B">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науч</w:t>
      </w:r>
      <w:r w:rsidR="003A1503">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 xml:space="preserve"> тр. </w:t>
      </w:r>
      <w:r w:rsidR="003A1503">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 xml:space="preserve"> Брянск: БГИТА, 2015. </w:t>
      </w:r>
      <w:r w:rsidR="003A1503">
        <w:rPr>
          <w:rFonts w:ascii="Times New Roman" w:eastAsia="Calibri" w:hAnsi="Times New Roman" w:cs="Times New Roman"/>
          <w:bCs/>
          <w:sz w:val="28"/>
          <w:szCs w:val="28"/>
          <w:lang w:val="kk-KZ"/>
        </w:rPr>
        <w:t>– Вып 41. –</w:t>
      </w:r>
      <w:r w:rsidRPr="00E6005B">
        <w:rPr>
          <w:rFonts w:ascii="Times New Roman" w:eastAsia="Calibri" w:hAnsi="Times New Roman" w:cs="Times New Roman"/>
          <w:bCs/>
          <w:sz w:val="28"/>
          <w:szCs w:val="28"/>
          <w:lang w:val="kk-KZ"/>
        </w:rPr>
        <w:t xml:space="preserve"> С.</w:t>
      </w:r>
      <w:r w:rsidR="003A1503">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158</w:t>
      </w:r>
      <w:r w:rsidR="003A1503">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163.</w:t>
      </w:r>
    </w:p>
    <w:p w14:paraId="3E367AF0" w14:textId="16A69778" w:rsidR="00F41582" w:rsidRPr="00E6005B" w:rsidRDefault="003A1503"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Рыбалко Т.Н</w:t>
      </w:r>
      <w:r>
        <w:rPr>
          <w:rFonts w:ascii="Times New Roman" w:eastAsia="Calibri" w:hAnsi="Times New Roman" w:cs="Times New Roman"/>
          <w:bCs/>
          <w:sz w:val="28"/>
          <w:szCs w:val="28"/>
          <w:lang w:val="kk-KZ"/>
        </w:rPr>
        <w:t>.,</w:t>
      </w:r>
      <w:r w:rsidRPr="003A1503">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Гукасян</w:t>
      </w:r>
      <w:r w:rsidRPr="003A1503">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А.Б. Бактериозы хвойных Сибири</w:t>
      </w:r>
      <w:r>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 xml:space="preserve"> </w:t>
      </w:r>
      <w:r>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Новосибирск:</w:t>
      </w:r>
      <w:r>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Наука</w:t>
      </w:r>
      <w:r>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 xml:space="preserve"> 1986.</w:t>
      </w:r>
      <w:r>
        <w:rPr>
          <w:rFonts w:ascii="Times New Roman" w:eastAsia="Calibri" w:hAnsi="Times New Roman" w:cs="Times New Roman"/>
          <w:bCs/>
          <w:sz w:val="28"/>
          <w:szCs w:val="28"/>
          <w:lang w:val="kk-KZ"/>
        </w:rPr>
        <w:t xml:space="preserve"> – </w:t>
      </w:r>
      <w:r w:rsidRPr="00E6005B">
        <w:rPr>
          <w:rFonts w:ascii="Times New Roman" w:eastAsia="Calibri" w:hAnsi="Times New Roman" w:cs="Times New Roman"/>
          <w:bCs/>
          <w:sz w:val="28"/>
          <w:szCs w:val="28"/>
          <w:lang w:val="kk-KZ"/>
        </w:rPr>
        <w:t>84 с.</w:t>
      </w:r>
    </w:p>
    <w:p w14:paraId="4B17117E" w14:textId="0697CD90"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lastRenderedPageBreak/>
        <w:t>Щербин-Парфененко А.Л., Черпаков В.В. Бактериоз осно</w:t>
      </w:r>
      <w:r w:rsidR="003A1503">
        <w:rPr>
          <w:rFonts w:ascii="Times New Roman" w:eastAsia="Calibri" w:hAnsi="Times New Roman" w:cs="Times New Roman"/>
          <w:bCs/>
          <w:sz w:val="28"/>
          <w:szCs w:val="28"/>
          <w:lang w:val="kk-KZ"/>
        </w:rPr>
        <w:t>вных культур и его диагностика</w:t>
      </w:r>
      <w:r w:rsidRPr="00E6005B">
        <w:rPr>
          <w:rFonts w:ascii="Times New Roman" w:eastAsia="Calibri" w:hAnsi="Times New Roman" w:cs="Times New Roman"/>
          <w:bCs/>
          <w:sz w:val="28"/>
          <w:szCs w:val="28"/>
          <w:lang w:val="kk-KZ"/>
        </w:rPr>
        <w:t xml:space="preserve"> // </w:t>
      </w:r>
      <w:r w:rsidR="003A1503">
        <w:rPr>
          <w:rFonts w:ascii="Times New Roman" w:eastAsia="Calibri" w:hAnsi="Times New Roman" w:cs="Times New Roman"/>
          <w:bCs/>
          <w:sz w:val="28"/>
          <w:szCs w:val="28"/>
          <w:lang w:val="kk-KZ"/>
        </w:rPr>
        <w:t xml:space="preserve">В кн.: </w:t>
      </w:r>
      <w:r w:rsidRPr="00E6005B">
        <w:rPr>
          <w:rFonts w:ascii="Times New Roman" w:eastAsia="Calibri" w:hAnsi="Times New Roman" w:cs="Times New Roman"/>
          <w:bCs/>
          <w:sz w:val="28"/>
          <w:szCs w:val="28"/>
          <w:lang w:val="kk-KZ"/>
        </w:rPr>
        <w:t>Фитопатогенные бактерии. – Киев: Наукова думка, 1975. – С. 300-302.</w:t>
      </w:r>
    </w:p>
    <w:p w14:paraId="4F06F37A" w14:textId="467CF6B2" w:rsidR="00F41582" w:rsidRPr="00E6005B" w:rsidRDefault="003A1503"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Сидоров В.</w:t>
      </w:r>
      <w:r w:rsidR="00F41582" w:rsidRPr="00E6005B">
        <w:rPr>
          <w:rFonts w:ascii="Times New Roman" w:eastAsia="Calibri" w:hAnsi="Times New Roman" w:cs="Times New Roman"/>
          <w:bCs/>
          <w:sz w:val="28"/>
          <w:szCs w:val="28"/>
          <w:lang w:val="kk-KZ"/>
        </w:rPr>
        <w:t>А. Связь абиотических факторов среды с устойчивостью березняков к бактериальной водянке в Брянской области //</w:t>
      </w:r>
      <w:r>
        <w:rPr>
          <w:rFonts w:ascii="Times New Roman" w:eastAsia="Calibri" w:hAnsi="Times New Roman" w:cs="Times New Roman"/>
          <w:bCs/>
          <w:sz w:val="28"/>
          <w:szCs w:val="28"/>
          <w:lang w:val="kk-KZ"/>
        </w:rPr>
        <w:t xml:space="preserve"> </w:t>
      </w:r>
      <w:r w:rsidR="00F41582" w:rsidRPr="00E6005B">
        <w:rPr>
          <w:rFonts w:ascii="Times New Roman" w:eastAsia="Calibri" w:hAnsi="Times New Roman" w:cs="Times New Roman"/>
          <w:bCs/>
          <w:sz w:val="28"/>
          <w:szCs w:val="28"/>
          <w:lang w:val="kk-KZ"/>
        </w:rPr>
        <w:t>Актуальные проблемы</w:t>
      </w:r>
      <w:r>
        <w:rPr>
          <w:rFonts w:ascii="Times New Roman" w:eastAsia="Calibri" w:hAnsi="Times New Roman" w:cs="Times New Roman"/>
          <w:bCs/>
          <w:sz w:val="28"/>
          <w:szCs w:val="28"/>
          <w:lang w:val="kk-KZ"/>
        </w:rPr>
        <w:t xml:space="preserve"> лесного комплекса. – 2015. – №</w:t>
      </w:r>
      <w:r w:rsidR="00F41582" w:rsidRPr="00E6005B">
        <w:rPr>
          <w:rFonts w:ascii="Times New Roman" w:eastAsia="Calibri" w:hAnsi="Times New Roman" w:cs="Times New Roman"/>
          <w:bCs/>
          <w:sz w:val="28"/>
          <w:szCs w:val="28"/>
          <w:lang w:val="kk-KZ"/>
        </w:rPr>
        <w:t>41. – С. 145-148.</w:t>
      </w:r>
    </w:p>
    <w:p w14:paraId="58B76DF4" w14:textId="0187C5F8"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Черпаков В. В. Этиология бактериальной водянки древесных растений //</w:t>
      </w:r>
      <w:r w:rsidR="003A1503">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Известия Санкт-Петербургской лесотехнической академии. – 2017. – №220. – С. 125-139.</w:t>
      </w:r>
    </w:p>
    <w:p w14:paraId="1002134B" w14:textId="52BF3DA8" w:rsidR="00F41582" w:rsidRPr="00E6005B" w:rsidRDefault="003A1503"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Сидоров В.</w:t>
      </w:r>
      <w:r w:rsidR="00F41582" w:rsidRPr="00E6005B">
        <w:rPr>
          <w:rFonts w:ascii="Times New Roman" w:eastAsia="Calibri" w:hAnsi="Times New Roman" w:cs="Times New Roman"/>
          <w:bCs/>
          <w:sz w:val="28"/>
          <w:szCs w:val="28"/>
          <w:lang w:val="kk-KZ"/>
        </w:rPr>
        <w:t>А. Ландшафтно-лесотипологическая приуроченность бактериальной водянки берёзы (Erwinia multivora sch.-parf.) и эффективность санитарно-оздоровительных мероприятий по борьбе с ней в лесонасаждениях Брянской области</w:t>
      </w:r>
      <w:r>
        <w:rPr>
          <w:rFonts w:ascii="Times New Roman" w:eastAsia="Calibri" w:hAnsi="Times New Roman" w:cs="Times New Roman"/>
          <w:bCs/>
          <w:sz w:val="28"/>
          <w:szCs w:val="28"/>
          <w:lang w:val="kk-KZ"/>
        </w:rPr>
        <w:t xml:space="preserve">. – </w:t>
      </w:r>
      <w:r w:rsidR="00F41582" w:rsidRPr="00E6005B">
        <w:rPr>
          <w:rFonts w:ascii="Times New Roman" w:eastAsia="Calibri" w:hAnsi="Times New Roman" w:cs="Times New Roman"/>
          <w:bCs/>
          <w:sz w:val="28"/>
          <w:szCs w:val="28"/>
          <w:lang w:val="kk-KZ"/>
        </w:rPr>
        <w:t>Брянск: БГИТА</w:t>
      </w:r>
      <w:r>
        <w:rPr>
          <w:rFonts w:ascii="Times New Roman" w:eastAsia="Calibri" w:hAnsi="Times New Roman" w:cs="Times New Roman"/>
          <w:bCs/>
          <w:sz w:val="28"/>
          <w:szCs w:val="28"/>
          <w:lang w:val="kk-KZ"/>
        </w:rPr>
        <w:t>,</w:t>
      </w:r>
      <w:r w:rsidR="00F41582" w:rsidRPr="00E6005B">
        <w:rPr>
          <w:rFonts w:ascii="Times New Roman" w:eastAsia="Calibri" w:hAnsi="Times New Roman" w:cs="Times New Roman"/>
          <w:bCs/>
          <w:sz w:val="28"/>
          <w:szCs w:val="28"/>
          <w:lang w:val="kk-KZ"/>
        </w:rPr>
        <w:t xml:space="preserve"> 2009.</w:t>
      </w:r>
      <w:r>
        <w:rPr>
          <w:rFonts w:ascii="Times New Roman" w:eastAsia="Calibri" w:hAnsi="Times New Roman" w:cs="Times New Roman"/>
          <w:bCs/>
          <w:sz w:val="28"/>
          <w:szCs w:val="28"/>
          <w:lang w:val="kk-KZ"/>
        </w:rPr>
        <w:t xml:space="preserve"> –</w:t>
      </w:r>
      <w:r w:rsidR="00F41582" w:rsidRPr="00E6005B">
        <w:rPr>
          <w:rFonts w:ascii="Times New Roman" w:eastAsia="Calibri" w:hAnsi="Times New Roman" w:cs="Times New Roman"/>
          <w:bCs/>
          <w:sz w:val="28"/>
          <w:szCs w:val="28"/>
          <w:lang w:val="kk-KZ"/>
        </w:rPr>
        <w:t xml:space="preserve"> 23 с.</w:t>
      </w:r>
    </w:p>
    <w:p w14:paraId="3AAADC11" w14:textId="3CFD1639"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Илюхин Г., Рябинина Г. Справочник агронома по защите растений и агроэкологии</w:t>
      </w:r>
      <w:r w:rsidR="003A1503">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 xml:space="preserve"> </w:t>
      </w:r>
      <w:r w:rsidR="003A1503" w:rsidRPr="00E6005B">
        <w:rPr>
          <w:rFonts w:ascii="Times New Roman" w:eastAsia="Calibri" w:hAnsi="Times New Roman" w:cs="Times New Roman"/>
          <w:bCs/>
          <w:sz w:val="28"/>
          <w:szCs w:val="28"/>
          <w:lang w:val="kk-KZ"/>
        </w:rPr>
        <w:t>учеб</w:t>
      </w:r>
      <w:r w:rsidR="003A1503">
        <w:rPr>
          <w:rFonts w:ascii="Times New Roman" w:eastAsia="Calibri" w:hAnsi="Times New Roman" w:cs="Times New Roman"/>
          <w:bCs/>
          <w:sz w:val="28"/>
          <w:szCs w:val="28"/>
          <w:lang w:val="kk-KZ"/>
        </w:rPr>
        <w:t>.</w:t>
      </w:r>
      <w:r w:rsidR="003A1503" w:rsidRPr="00E6005B">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пос</w:t>
      </w:r>
      <w:r w:rsidR="003A1503">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 xml:space="preserve"> </w:t>
      </w:r>
      <w:r w:rsidR="003A1503">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 xml:space="preserve"> Астана: Фолиант, 2010.</w:t>
      </w:r>
      <w:r w:rsidR="003A1503">
        <w:rPr>
          <w:rFonts w:ascii="Times New Roman" w:eastAsia="Calibri" w:hAnsi="Times New Roman" w:cs="Times New Roman"/>
          <w:bCs/>
          <w:sz w:val="28"/>
          <w:szCs w:val="28"/>
          <w:lang w:val="kk-KZ"/>
        </w:rPr>
        <w:t xml:space="preserve"> – </w:t>
      </w:r>
      <w:r w:rsidRPr="00E6005B">
        <w:rPr>
          <w:rFonts w:ascii="Times New Roman" w:eastAsia="Calibri" w:hAnsi="Times New Roman" w:cs="Times New Roman"/>
          <w:bCs/>
          <w:sz w:val="28"/>
          <w:szCs w:val="28"/>
          <w:lang w:val="kk-KZ"/>
        </w:rPr>
        <w:t>28 с.</w:t>
      </w:r>
    </w:p>
    <w:p w14:paraId="1FB33FB8" w14:textId="0411DD77" w:rsidR="00165E80" w:rsidRPr="00AB3026" w:rsidRDefault="00165E80"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AB3026">
        <w:rPr>
          <w:rFonts w:ascii="Times New Roman" w:eastAsia="Calibri" w:hAnsi="Times New Roman" w:cs="Times New Roman"/>
          <w:bCs/>
          <w:sz w:val="28"/>
          <w:szCs w:val="28"/>
          <w:lang w:val="kk-KZ"/>
        </w:rPr>
        <w:t>Швец М.В. Бактериальная водянка березы повислой (Betula pendula Roth.) в Житомирском Полесье Украины //</w:t>
      </w:r>
      <w:r w:rsidR="00AB3026">
        <w:rPr>
          <w:rFonts w:ascii="Times New Roman" w:eastAsia="Calibri" w:hAnsi="Times New Roman" w:cs="Times New Roman"/>
          <w:bCs/>
          <w:sz w:val="28"/>
          <w:szCs w:val="28"/>
          <w:lang w:val="kk-KZ"/>
        </w:rPr>
        <w:t xml:space="preserve"> </w:t>
      </w:r>
      <w:r w:rsidRPr="00AB3026">
        <w:rPr>
          <w:rFonts w:ascii="Times New Roman" w:eastAsia="Calibri" w:hAnsi="Times New Roman" w:cs="Times New Roman"/>
          <w:bCs/>
          <w:sz w:val="28"/>
          <w:szCs w:val="28"/>
          <w:lang w:val="kk-KZ"/>
        </w:rPr>
        <w:t xml:space="preserve">Известия высших учебных заведений. Лесной журнал. – 2017. – №4(358). – С. 84-94. </w:t>
      </w:r>
    </w:p>
    <w:p w14:paraId="13367FCA" w14:textId="1328CFA9"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 xml:space="preserve">Попкова К.В. </w:t>
      </w:r>
      <w:r w:rsidR="003A1503">
        <w:rPr>
          <w:rFonts w:ascii="Times New Roman" w:eastAsia="Calibri" w:hAnsi="Times New Roman" w:cs="Times New Roman"/>
          <w:bCs/>
          <w:sz w:val="28"/>
          <w:szCs w:val="28"/>
          <w:lang w:val="kk-KZ"/>
        </w:rPr>
        <w:t xml:space="preserve">и др. </w:t>
      </w:r>
      <w:r w:rsidRPr="00E6005B">
        <w:rPr>
          <w:rFonts w:ascii="Times New Roman" w:eastAsia="Calibri" w:hAnsi="Times New Roman" w:cs="Times New Roman"/>
          <w:bCs/>
          <w:sz w:val="28"/>
          <w:szCs w:val="28"/>
          <w:lang w:val="kk-KZ"/>
        </w:rPr>
        <w:t>Общая фитопатология.</w:t>
      </w:r>
      <w:r w:rsidR="003A1503">
        <w:rPr>
          <w:rFonts w:ascii="Times New Roman" w:eastAsia="Calibri" w:hAnsi="Times New Roman" w:cs="Times New Roman"/>
          <w:bCs/>
          <w:sz w:val="28"/>
          <w:szCs w:val="28"/>
          <w:lang w:val="kk-KZ"/>
        </w:rPr>
        <w:t xml:space="preserve"> – </w:t>
      </w:r>
      <w:r w:rsidRPr="00E6005B">
        <w:rPr>
          <w:rFonts w:ascii="Times New Roman" w:eastAsia="Calibri" w:hAnsi="Times New Roman" w:cs="Times New Roman"/>
          <w:bCs/>
          <w:sz w:val="28"/>
          <w:szCs w:val="28"/>
          <w:lang w:val="kk-KZ"/>
        </w:rPr>
        <w:t>М</w:t>
      </w:r>
      <w:r w:rsidR="003A1503">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 Дрофа, 2005.</w:t>
      </w:r>
      <w:r w:rsidR="003A1503">
        <w:rPr>
          <w:rFonts w:ascii="Times New Roman" w:eastAsia="Calibri" w:hAnsi="Times New Roman" w:cs="Times New Roman"/>
          <w:bCs/>
          <w:sz w:val="28"/>
          <w:szCs w:val="28"/>
          <w:lang w:val="kk-KZ"/>
        </w:rPr>
        <w:t xml:space="preserve"> – </w:t>
      </w:r>
      <w:r w:rsidRPr="00E6005B">
        <w:rPr>
          <w:rFonts w:ascii="Times New Roman" w:eastAsia="Calibri" w:hAnsi="Times New Roman" w:cs="Times New Roman"/>
          <w:bCs/>
          <w:sz w:val="28"/>
          <w:szCs w:val="28"/>
          <w:lang w:val="kk-KZ"/>
        </w:rPr>
        <w:t>445 с.</w:t>
      </w:r>
    </w:p>
    <w:p w14:paraId="2CD125FA" w14:textId="1139E9F5"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Лесная энцеклопедия</w:t>
      </w:r>
      <w:r w:rsidR="003A1503">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 xml:space="preserve"> </w:t>
      </w:r>
      <w:r w:rsidR="003A1503" w:rsidRPr="00E6005B">
        <w:rPr>
          <w:rFonts w:ascii="Times New Roman" w:eastAsia="Calibri" w:hAnsi="Times New Roman" w:cs="Times New Roman"/>
          <w:bCs/>
          <w:sz w:val="28"/>
          <w:szCs w:val="28"/>
          <w:lang w:val="kk-KZ"/>
        </w:rPr>
        <w:t xml:space="preserve">в </w:t>
      </w:r>
      <w:r w:rsidRPr="00E6005B">
        <w:rPr>
          <w:rFonts w:ascii="Times New Roman" w:eastAsia="Calibri" w:hAnsi="Times New Roman" w:cs="Times New Roman"/>
          <w:bCs/>
          <w:sz w:val="28"/>
          <w:szCs w:val="28"/>
          <w:lang w:val="kk-KZ"/>
        </w:rPr>
        <w:t>2 т.</w:t>
      </w:r>
      <w:r w:rsidR="003A1503">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w:t>
      </w:r>
      <w:r w:rsidR="003A1503">
        <w:rPr>
          <w:rFonts w:ascii="Times New Roman" w:eastAsia="Calibri" w:hAnsi="Times New Roman" w:cs="Times New Roman"/>
          <w:bCs/>
          <w:sz w:val="28"/>
          <w:szCs w:val="28"/>
          <w:lang w:val="kk-KZ"/>
        </w:rPr>
        <w:t xml:space="preserve"> под </w:t>
      </w:r>
      <w:r w:rsidR="003A1503" w:rsidRPr="00E6005B">
        <w:rPr>
          <w:rFonts w:ascii="Times New Roman" w:eastAsia="Calibri" w:hAnsi="Times New Roman" w:cs="Times New Roman"/>
          <w:bCs/>
          <w:sz w:val="28"/>
          <w:szCs w:val="28"/>
          <w:lang w:val="kk-KZ"/>
        </w:rPr>
        <w:t>ред</w:t>
      </w:r>
      <w:r w:rsidR="003A1503">
        <w:rPr>
          <w:rFonts w:ascii="Times New Roman" w:eastAsia="Calibri" w:hAnsi="Times New Roman" w:cs="Times New Roman"/>
          <w:bCs/>
          <w:sz w:val="28"/>
          <w:szCs w:val="28"/>
          <w:lang w:val="kk-KZ"/>
        </w:rPr>
        <w:t>.</w:t>
      </w:r>
      <w:r w:rsidR="003A1503" w:rsidRPr="00E6005B">
        <w:rPr>
          <w:rFonts w:ascii="Times New Roman" w:eastAsia="Calibri" w:hAnsi="Times New Roman" w:cs="Times New Roman"/>
          <w:bCs/>
          <w:sz w:val="28"/>
          <w:szCs w:val="28"/>
          <w:lang w:val="kk-KZ"/>
        </w:rPr>
        <w:t xml:space="preserve"> </w:t>
      </w:r>
      <w:r w:rsidR="003A1503">
        <w:rPr>
          <w:rFonts w:ascii="Times New Roman" w:eastAsia="Calibri" w:hAnsi="Times New Roman" w:cs="Times New Roman"/>
          <w:bCs/>
          <w:sz w:val="28"/>
          <w:szCs w:val="28"/>
          <w:lang w:val="kk-KZ"/>
        </w:rPr>
        <w:t>Г.И. В</w:t>
      </w:r>
      <w:r w:rsidRPr="00E6005B">
        <w:rPr>
          <w:rFonts w:ascii="Times New Roman" w:eastAsia="Calibri" w:hAnsi="Times New Roman" w:cs="Times New Roman"/>
          <w:bCs/>
          <w:sz w:val="28"/>
          <w:szCs w:val="28"/>
          <w:lang w:val="kk-KZ"/>
        </w:rPr>
        <w:t>оробьев</w:t>
      </w:r>
      <w:r w:rsidR="003A1503">
        <w:rPr>
          <w:rFonts w:ascii="Times New Roman" w:eastAsia="Calibri" w:hAnsi="Times New Roman" w:cs="Times New Roman"/>
          <w:bCs/>
          <w:sz w:val="28"/>
          <w:szCs w:val="28"/>
          <w:lang w:val="kk-KZ"/>
        </w:rPr>
        <w:t xml:space="preserve">а. – </w:t>
      </w:r>
      <w:r w:rsidRPr="00E6005B">
        <w:rPr>
          <w:rFonts w:ascii="Times New Roman" w:eastAsia="Calibri" w:hAnsi="Times New Roman" w:cs="Times New Roman"/>
          <w:bCs/>
          <w:sz w:val="28"/>
          <w:szCs w:val="28"/>
          <w:lang w:val="kk-KZ"/>
        </w:rPr>
        <w:t>М</w:t>
      </w:r>
      <w:r w:rsidR="003A1503">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 xml:space="preserve">Сов. Энцеклопедия, 1985. </w:t>
      </w:r>
      <w:r w:rsidR="003A1503">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563 с.</w:t>
      </w:r>
    </w:p>
    <w:p w14:paraId="6EAAA722" w14:textId="0F54A814" w:rsidR="00F41582" w:rsidRPr="00E6005B" w:rsidRDefault="003A1503"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Щербин-Парфененко А.</w:t>
      </w:r>
      <w:r w:rsidR="00F41582" w:rsidRPr="00E6005B">
        <w:rPr>
          <w:rFonts w:ascii="Times New Roman" w:eastAsia="Calibri" w:hAnsi="Times New Roman" w:cs="Times New Roman"/>
          <w:bCs/>
          <w:sz w:val="28"/>
          <w:szCs w:val="28"/>
          <w:lang w:val="kk-KZ"/>
        </w:rPr>
        <w:t>Л. Бактериальные заболевания лесных пород</w:t>
      </w:r>
      <w:r>
        <w:rPr>
          <w:rFonts w:ascii="Times New Roman" w:eastAsia="Calibri" w:hAnsi="Times New Roman" w:cs="Times New Roman"/>
          <w:bCs/>
          <w:sz w:val="28"/>
          <w:szCs w:val="28"/>
          <w:lang w:val="kk-KZ"/>
        </w:rPr>
        <w:t xml:space="preserve">. – </w:t>
      </w:r>
      <w:r w:rsidR="00F41582" w:rsidRPr="00E6005B">
        <w:rPr>
          <w:rFonts w:ascii="Times New Roman" w:eastAsia="Calibri" w:hAnsi="Times New Roman" w:cs="Times New Roman"/>
          <w:bCs/>
          <w:sz w:val="28"/>
          <w:szCs w:val="28"/>
          <w:lang w:val="kk-KZ"/>
        </w:rPr>
        <w:t>М.: Гослесбумиздат</w:t>
      </w:r>
      <w:r>
        <w:rPr>
          <w:rFonts w:ascii="Times New Roman" w:eastAsia="Calibri" w:hAnsi="Times New Roman" w:cs="Times New Roman"/>
          <w:bCs/>
          <w:sz w:val="28"/>
          <w:szCs w:val="28"/>
          <w:lang w:val="kk-KZ"/>
        </w:rPr>
        <w:t>,</w:t>
      </w:r>
      <w:r w:rsidR="00F41582" w:rsidRPr="00E6005B">
        <w:rPr>
          <w:rFonts w:ascii="Times New Roman" w:eastAsia="Calibri" w:hAnsi="Times New Roman" w:cs="Times New Roman"/>
          <w:bCs/>
          <w:sz w:val="28"/>
          <w:szCs w:val="28"/>
          <w:lang w:val="kk-KZ"/>
        </w:rPr>
        <w:t xml:space="preserve"> 1963. – Т. 21. – </w:t>
      </w:r>
      <w:r>
        <w:rPr>
          <w:rFonts w:ascii="Times New Roman" w:eastAsia="Calibri" w:hAnsi="Times New Roman" w:cs="Times New Roman"/>
          <w:bCs/>
          <w:sz w:val="28"/>
          <w:szCs w:val="28"/>
          <w:lang w:val="kk-KZ"/>
        </w:rPr>
        <w:t xml:space="preserve">148 </w:t>
      </w:r>
      <w:r w:rsidRPr="00E6005B">
        <w:rPr>
          <w:rFonts w:ascii="Times New Roman" w:eastAsia="Calibri" w:hAnsi="Times New Roman" w:cs="Times New Roman"/>
          <w:bCs/>
          <w:sz w:val="28"/>
          <w:szCs w:val="28"/>
          <w:lang w:val="kk-KZ"/>
        </w:rPr>
        <w:t>с</w:t>
      </w:r>
      <w:r w:rsidR="00F41582" w:rsidRPr="00E6005B">
        <w:rPr>
          <w:rFonts w:ascii="Times New Roman" w:eastAsia="Calibri" w:hAnsi="Times New Roman" w:cs="Times New Roman"/>
          <w:bCs/>
          <w:sz w:val="28"/>
          <w:szCs w:val="28"/>
          <w:lang w:val="kk-KZ"/>
        </w:rPr>
        <w:t xml:space="preserve">. </w:t>
      </w:r>
    </w:p>
    <w:p w14:paraId="3469D960" w14:textId="6A97B88E" w:rsidR="00690AEB" w:rsidRPr="00AB3026" w:rsidRDefault="00690AEB" w:rsidP="003A1503">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AB3026">
        <w:rPr>
          <w:rFonts w:ascii="Times New Roman" w:eastAsia="Calibri" w:hAnsi="Times New Roman" w:cs="Times New Roman"/>
          <w:bCs/>
          <w:sz w:val="28"/>
          <w:szCs w:val="28"/>
          <w:lang w:val="kk-KZ"/>
        </w:rPr>
        <w:t>Griffiths H. M. Forest diseases caused by prokaryotes: phytoplasmal and bacterial diseases //</w:t>
      </w:r>
      <w:r w:rsidR="00AB3026">
        <w:rPr>
          <w:rFonts w:ascii="Times New Roman" w:eastAsia="Calibri" w:hAnsi="Times New Roman" w:cs="Times New Roman"/>
          <w:bCs/>
          <w:sz w:val="28"/>
          <w:szCs w:val="28"/>
          <w:lang w:val="kk-KZ"/>
        </w:rPr>
        <w:t xml:space="preserve"> </w:t>
      </w:r>
      <w:r w:rsidR="00AB3026">
        <w:rPr>
          <w:rFonts w:ascii="Times New Roman" w:eastAsia="Calibri" w:hAnsi="Times New Roman" w:cs="Times New Roman"/>
          <w:bCs/>
          <w:sz w:val="28"/>
          <w:szCs w:val="28"/>
          <w:lang w:val="en-US"/>
        </w:rPr>
        <w:t xml:space="preserve">In bool: </w:t>
      </w:r>
      <w:r w:rsidRPr="00AB3026">
        <w:rPr>
          <w:rFonts w:ascii="Times New Roman" w:eastAsia="Calibri" w:hAnsi="Times New Roman" w:cs="Times New Roman"/>
          <w:bCs/>
          <w:sz w:val="28"/>
          <w:szCs w:val="28"/>
          <w:lang w:val="kk-KZ"/>
        </w:rPr>
        <w:t xml:space="preserve">Infectious forest diseases. – Wallingford UK: CABI, 2013. – </w:t>
      </w:r>
      <w:r w:rsidR="00AB3026">
        <w:rPr>
          <w:rFonts w:ascii="Times New Roman" w:eastAsia="Calibri" w:hAnsi="Times New Roman" w:cs="Times New Roman"/>
          <w:bCs/>
          <w:sz w:val="28"/>
          <w:szCs w:val="28"/>
          <w:lang w:val="en-US"/>
        </w:rPr>
        <w:t>P</w:t>
      </w:r>
      <w:r w:rsidRPr="00AB3026">
        <w:rPr>
          <w:rFonts w:ascii="Times New Roman" w:eastAsia="Calibri" w:hAnsi="Times New Roman" w:cs="Times New Roman"/>
          <w:bCs/>
          <w:sz w:val="28"/>
          <w:szCs w:val="28"/>
          <w:lang w:val="kk-KZ"/>
        </w:rPr>
        <w:t>. 76-96.</w:t>
      </w:r>
    </w:p>
    <w:p w14:paraId="1798F246" w14:textId="09DE68DF" w:rsidR="00F41582" w:rsidRPr="00E6005B" w:rsidRDefault="00CA2C38" w:rsidP="003A1503">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hyperlink r:id="rId67" w:history="1">
        <w:r w:rsidR="003A1503" w:rsidRPr="003A1503">
          <w:rPr>
            <w:rStyle w:val="a4"/>
            <w:rFonts w:ascii="Times New Roman" w:hAnsi="Times New Roman" w:cs="Times New Roman"/>
            <w:color w:val="auto"/>
            <w:sz w:val="28"/>
            <w:szCs w:val="28"/>
            <w:u w:val="none"/>
            <w:lang w:val="en-US"/>
          </w:rPr>
          <w:t>Williams</w:t>
        </w:r>
      </w:hyperlink>
      <w:r w:rsidR="003A1503" w:rsidRPr="003A1503">
        <w:rPr>
          <w:rFonts w:ascii="Times New Roman" w:hAnsi="Times New Roman" w:cs="Times New Roman"/>
          <w:sz w:val="28"/>
          <w:szCs w:val="28"/>
          <w:lang w:val="en-US"/>
        </w:rPr>
        <w:t xml:space="preserve"> S. </w:t>
      </w:r>
      <w:r w:rsidR="00F41582" w:rsidRPr="003A1503">
        <w:rPr>
          <w:rFonts w:ascii="Times New Roman" w:eastAsia="Calibri" w:hAnsi="Times New Roman" w:cs="Times New Roman"/>
          <w:bCs/>
          <w:sz w:val="28"/>
          <w:szCs w:val="28"/>
          <w:lang w:val="kk-KZ"/>
        </w:rPr>
        <w:t>B</w:t>
      </w:r>
      <w:r w:rsidR="00F41582" w:rsidRPr="00E6005B">
        <w:rPr>
          <w:rFonts w:ascii="Times New Roman" w:eastAsia="Calibri" w:hAnsi="Times New Roman" w:cs="Times New Roman"/>
          <w:bCs/>
          <w:sz w:val="28"/>
          <w:szCs w:val="28"/>
          <w:lang w:val="kk-KZ"/>
        </w:rPr>
        <w:t xml:space="preserve">ergey's Manual of determinative bacteriology. </w:t>
      </w:r>
      <w:r w:rsidR="003A1503">
        <w:rPr>
          <w:rFonts w:ascii="Times New Roman" w:eastAsia="Calibri" w:hAnsi="Times New Roman" w:cs="Times New Roman"/>
          <w:bCs/>
          <w:sz w:val="28"/>
          <w:szCs w:val="28"/>
          <w:lang w:val="kk-KZ"/>
        </w:rPr>
        <w:t xml:space="preserve">– </w:t>
      </w:r>
      <w:r w:rsidR="003A1503">
        <w:rPr>
          <w:rFonts w:ascii="Times New Roman" w:eastAsia="Calibri" w:hAnsi="Times New Roman" w:cs="Times New Roman"/>
          <w:bCs/>
          <w:sz w:val="28"/>
          <w:szCs w:val="28"/>
          <w:lang w:val="en-US"/>
        </w:rPr>
        <w:t xml:space="preserve">Ed. </w:t>
      </w:r>
      <w:r w:rsidR="003A1503">
        <w:rPr>
          <w:rFonts w:ascii="Times New Roman" w:eastAsia="Calibri" w:hAnsi="Times New Roman" w:cs="Times New Roman"/>
          <w:bCs/>
          <w:sz w:val="28"/>
          <w:szCs w:val="28"/>
          <w:lang w:val="kk-KZ"/>
        </w:rPr>
        <w:t>8th</w:t>
      </w:r>
      <w:r w:rsidR="003A1503">
        <w:rPr>
          <w:rFonts w:ascii="Times New Roman" w:eastAsia="Calibri" w:hAnsi="Times New Roman" w:cs="Times New Roman"/>
          <w:bCs/>
          <w:sz w:val="28"/>
          <w:szCs w:val="28"/>
          <w:lang w:val="en-US"/>
        </w:rPr>
        <w:t xml:space="preserve">. – </w:t>
      </w:r>
      <w:r w:rsidR="00F41582" w:rsidRPr="00E6005B">
        <w:rPr>
          <w:rFonts w:ascii="Times New Roman" w:eastAsia="Calibri" w:hAnsi="Times New Roman" w:cs="Times New Roman"/>
          <w:bCs/>
          <w:sz w:val="28"/>
          <w:szCs w:val="28"/>
          <w:lang w:val="kk-KZ"/>
        </w:rPr>
        <w:t xml:space="preserve">Baltimore, 1974. </w:t>
      </w:r>
      <w:r w:rsidR="003A1503">
        <w:rPr>
          <w:rFonts w:ascii="Times New Roman" w:eastAsia="Calibri" w:hAnsi="Times New Roman" w:cs="Times New Roman"/>
          <w:bCs/>
          <w:sz w:val="28"/>
          <w:szCs w:val="28"/>
          <w:lang w:val="en-US"/>
        </w:rPr>
        <w:t xml:space="preserve">– </w:t>
      </w:r>
      <w:r w:rsidR="00F41582" w:rsidRPr="00E6005B">
        <w:rPr>
          <w:rFonts w:ascii="Times New Roman" w:eastAsia="Calibri" w:hAnsi="Times New Roman" w:cs="Times New Roman"/>
          <w:bCs/>
          <w:sz w:val="28"/>
          <w:szCs w:val="28"/>
          <w:lang w:val="kk-KZ"/>
        </w:rPr>
        <w:t>1268 р.</w:t>
      </w:r>
    </w:p>
    <w:p w14:paraId="6193241F" w14:textId="740AD39D"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Brenner D.J., McWhorter A.C., Kai A.</w:t>
      </w:r>
      <w:r w:rsidR="002F107D">
        <w:rPr>
          <w:rFonts w:ascii="Times New Roman" w:eastAsia="Calibri" w:hAnsi="Times New Roman" w:cs="Times New Roman"/>
          <w:bCs/>
          <w:sz w:val="28"/>
          <w:szCs w:val="28"/>
          <w:lang w:val="en-US"/>
        </w:rPr>
        <w:t xml:space="preserve"> et al.</w:t>
      </w:r>
      <w:r w:rsidRPr="00E6005B">
        <w:rPr>
          <w:rFonts w:ascii="Times New Roman" w:eastAsia="Calibri" w:hAnsi="Times New Roman" w:cs="Times New Roman"/>
          <w:bCs/>
          <w:sz w:val="28"/>
          <w:szCs w:val="28"/>
          <w:lang w:val="kk-KZ"/>
        </w:rPr>
        <w:t xml:space="preserve"> Enterobacter asburiae sp. nov., a new species found in clinical specimens, and reassignment of Erwinia dissolvens and Erwinia nimipressuralis to the genus Enterobacter as Enterobacter dissolvens comb. nov. and Enterobacter nimipressuralis comb. nov. // J. Clin. Microbiol. </w:t>
      </w:r>
      <w:r w:rsidR="002F107D">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1986. </w:t>
      </w:r>
      <w:r w:rsidR="002F107D">
        <w:rPr>
          <w:rFonts w:ascii="Times New Roman" w:eastAsia="Calibri" w:hAnsi="Times New Roman" w:cs="Times New Roman"/>
          <w:bCs/>
          <w:sz w:val="28"/>
          <w:szCs w:val="28"/>
          <w:lang w:val="en-US"/>
        </w:rPr>
        <w:t>– Vo</w:t>
      </w:r>
      <w:r w:rsidR="003A1503">
        <w:rPr>
          <w:rFonts w:ascii="Times New Roman" w:eastAsia="Calibri" w:hAnsi="Times New Roman" w:cs="Times New Roman"/>
          <w:bCs/>
          <w:sz w:val="28"/>
          <w:szCs w:val="28"/>
          <w:lang w:val="en-US"/>
        </w:rPr>
        <w:t>l</w:t>
      </w:r>
      <w:r w:rsidRPr="00E6005B">
        <w:rPr>
          <w:rFonts w:ascii="Times New Roman" w:eastAsia="Calibri" w:hAnsi="Times New Roman" w:cs="Times New Roman"/>
          <w:bCs/>
          <w:sz w:val="28"/>
          <w:szCs w:val="28"/>
          <w:lang w:val="kk-KZ"/>
        </w:rPr>
        <w:t>. 23</w:t>
      </w:r>
      <w:r w:rsidR="003A1503">
        <w:rPr>
          <w:rFonts w:ascii="Times New Roman" w:eastAsia="Calibri" w:hAnsi="Times New Roman" w:cs="Times New Roman"/>
          <w:bCs/>
          <w:sz w:val="28"/>
          <w:szCs w:val="28"/>
        </w:rPr>
        <w:t xml:space="preserve">, №6. – </w:t>
      </w:r>
      <w:r w:rsidRPr="00E6005B">
        <w:rPr>
          <w:rFonts w:ascii="Times New Roman" w:eastAsia="Calibri" w:hAnsi="Times New Roman" w:cs="Times New Roman"/>
          <w:bCs/>
          <w:sz w:val="28"/>
          <w:szCs w:val="28"/>
          <w:lang w:val="kk-KZ"/>
        </w:rPr>
        <w:t>P. 1114</w:t>
      </w:r>
      <w:r w:rsidR="003A1503">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1120.</w:t>
      </w:r>
    </w:p>
    <w:p w14:paraId="64DD980B" w14:textId="0EFA3AA0"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Hartman J. Bacterial wetwood and slime flux is different from winter pruning sap flow</w:t>
      </w:r>
      <w:r w:rsidR="002F107D">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w:t>
      </w:r>
      <w:r w:rsidR="002F107D">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 xml:space="preserve">Entomology Plant Pathology. – 2000. – </w:t>
      </w:r>
      <w:r w:rsidR="002F107D">
        <w:rPr>
          <w:rFonts w:ascii="Times New Roman" w:eastAsia="Calibri" w:hAnsi="Times New Roman" w:cs="Times New Roman"/>
          <w:bCs/>
          <w:sz w:val="28"/>
          <w:szCs w:val="28"/>
          <w:lang w:val="en-US"/>
        </w:rPr>
        <w:t>Vol</w:t>
      </w:r>
      <w:r w:rsidRPr="00E6005B">
        <w:rPr>
          <w:rFonts w:ascii="Times New Roman" w:eastAsia="Calibri" w:hAnsi="Times New Roman" w:cs="Times New Roman"/>
          <w:bCs/>
          <w:sz w:val="28"/>
          <w:szCs w:val="28"/>
          <w:lang w:val="kk-KZ"/>
        </w:rPr>
        <w:t xml:space="preserve">. 872. – </w:t>
      </w:r>
      <w:r w:rsidR="002F107D">
        <w:rPr>
          <w:rFonts w:ascii="Times New Roman" w:eastAsia="Calibri" w:hAnsi="Times New Roman" w:cs="Times New Roman"/>
          <w:bCs/>
          <w:sz w:val="28"/>
          <w:szCs w:val="28"/>
          <w:lang w:val="en-US"/>
        </w:rPr>
        <w:t>P</w:t>
      </w:r>
      <w:r w:rsidRPr="00E6005B">
        <w:rPr>
          <w:rFonts w:ascii="Times New Roman" w:eastAsia="Calibri" w:hAnsi="Times New Roman" w:cs="Times New Roman"/>
          <w:bCs/>
          <w:sz w:val="28"/>
          <w:szCs w:val="28"/>
          <w:lang w:val="kk-KZ"/>
        </w:rPr>
        <w:t>. 21.</w:t>
      </w:r>
    </w:p>
    <w:p w14:paraId="241ED595" w14:textId="5990039D" w:rsidR="00F41582" w:rsidRPr="00E6005B" w:rsidRDefault="00221EF0"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Young J.</w:t>
      </w:r>
      <w:r w:rsidR="00F41582" w:rsidRPr="00E6005B">
        <w:rPr>
          <w:rFonts w:ascii="Times New Roman" w:eastAsia="Calibri" w:hAnsi="Times New Roman" w:cs="Times New Roman"/>
          <w:bCs/>
          <w:sz w:val="28"/>
          <w:szCs w:val="28"/>
          <w:lang w:val="kk-KZ"/>
        </w:rPr>
        <w:t xml:space="preserve">M. </w:t>
      </w:r>
      <w:r w:rsidR="00F41582" w:rsidRPr="002F107D">
        <w:rPr>
          <w:rFonts w:ascii="Times New Roman" w:eastAsia="Calibri" w:hAnsi="Times New Roman" w:cs="Times New Roman"/>
          <w:bCs/>
          <w:sz w:val="28"/>
          <w:szCs w:val="28"/>
          <w:lang w:val="kk-KZ"/>
        </w:rPr>
        <w:t xml:space="preserve">Unlikely plant pathogenic bacteria </w:t>
      </w:r>
      <w:r w:rsidR="00F41582" w:rsidRPr="00E6005B">
        <w:rPr>
          <w:rFonts w:ascii="Times New Roman" w:eastAsia="Calibri" w:hAnsi="Times New Roman" w:cs="Times New Roman"/>
          <w:bCs/>
          <w:sz w:val="28"/>
          <w:szCs w:val="28"/>
          <w:lang w:val="kk-KZ"/>
        </w:rPr>
        <w:t>//</w:t>
      </w:r>
      <w:r w:rsidRPr="002F107D">
        <w:rPr>
          <w:rFonts w:ascii="Times New Roman" w:eastAsia="Calibri" w:hAnsi="Times New Roman" w:cs="Times New Roman"/>
          <w:bCs/>
          <w:sz w:val="28"/>
          <w:szCs w:val="28"/>
          <w:lang w:val="kk-KZ"/>
        </w:rPr>
        <w:t xml:space="preserve"> </w:t>
      </w:r>
      <w:r w:rsidR="00F41582" w:rsidRPr="00E6005B">
        <w:rPr>
          <w:rFonts w:ascii="Times New Roman" w:eastAsia="Calibri" w:hAnsi="Times New Roman" w:cs="Times New Roman"/>
          <w:bCs/>
          <w:sz w:val="28"/>
          <w:szCs w:val="28"/>
          <w:lang w:val="kk-KZ"/>
        </w:rPr>
        <w:t xml:space="preserve">Journal of Plant Pathology. – 2011. </w:t>
      </w:r>
      <w:r w:rsidRPr="002F107D">
        <w:rPr>
          <w:rFonts w:ascii="Times New Roman" w:eastAsia="Calibri" w:hAnsi="Times New Roman" w:cs="Times New Roman"/>
          <w:bCs/>
          <w:sz w:val="28"/>
          <w:szCs w:val="28"/>
          <w:lang w:val="kk-KZ"/>
        </w:rPr>
        <w:t>– Vol</w:t>
      </w:r>
      <w:r w:rsidR="00AB3026">
        <w:rPr>
          <w:rFonts w:ascii="Times New Roman" w:eastAsia="Calibri" w:hAnsi="Times New Roman" w:cs="Times New Roman"/>
          <w:bCs/>
          <w:sz w:val="28"/>
          <w:szCs w:val="28"/>
          <w:lang w:val="en-US"/>
        </w:rPr>
        <w:t>.</w:t>
      </w:r>
      <w:r w:rsidRPr="002F107D">
        <w:rPr>
          <w:rFonts w:ascii="Times New Roman" w:eastAsia="Calibri" w:hAnsi="Times New Roman" w:cs="Times New Roman"/>
          <w:bCs/>
          <w:sz w:val="28"/>
          <w:szCs w:val="28"/>
          <w:lang w:val="kk-KZ"/>
        </w:rPr>
        <w:t xml:space="preserve"> 93, </w:t>
      </w:r>
      <w:r w:rsidR="002F107D" w:rsidRPr="002F107D">
        <w:rPr>
          <w:rFonts w:ascii="Times New Roman" w:eastAsia="Calibri" w:hAnsi="Times New Roman" w:cs="Times New Roman"/>
          <w:bCs/>
          <w:sz w:val="28"/>
          <w:szCs w:val="28"/>
          <w:lang w:val="kk-KZ"/>
        </w:rPr>
        <w:t>№2.</w:t>
      </w:r>
      <w:r w:rsidR="002F107D">
        <w:rPr>
          <w:rFonts w:ascii="Times New Roman" w:eastAsia="Calibri" w:hAnsi="Times New Roman" w:cs="Times New Roman"/>
          <w:bCs/>
          <w:sz w:val="28"/>
          <w:szCs w:val="28"/>
          <w:lang w:val="kk-KZ"/>
        </w:rPr>
        <w:t xml:space="preserve"> </w:t>
      </w:r>
      <w:r w:rsidR="00F41582" w:rsidRPr="00E6005B">
        <w:rPr>
          <w:rFonts w:ascii="Times New Roman" w:eastAsia="Calibri" w:hAnsi="Times New Roman" w:cs="Times New Roman"/>
          <w:bCs/>
          <w:sz w:val="28"/>
          <w:szCs w:val="28"/>
          <w:lang w:val="kk-KZ"/>
        </w:rPr>
        <w:t xml:space="preserve">– </w:t>
      </w:r>
      <w:r w:rsidR="002F107D">
        <w:rPr>
          <w:rFonts w:ascii="Times New Roman" w:eastAsia="Calibri" w:hAnsi="Times New Roman" w:cs="Times New Roman"/>
          <w:bCs/>
          <w:sz w:val="28"/>
          <w:szCs w:val="28"/>
          <w:lang w:val="kk-KZ"/>
        </w:rPr>
        <w:t>Р</w:t>
      </w:r>
      <w:r w:rsidR="00F41582" w:rsidRPr="00E6005B">
        <w:rPr>
          <w:rFonts w:ascii="Times New Roman" w:eastAsia="Calibri" w:hAnsi="Times New Roman" w:cs="Times New Roman"/>
          <w:bCs/>
          <w:sz w:val="28"/>
          <w:szCs w:val="28"/>
          <w:lang w:val="kk-KZ"/>
        </w:rPr>
        <w:t>. 247-250.</w:t>
      </w:r>
    </w:p>
    <w:p w14:paraId="4DF48B12" w14:textId="1B07EF01"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 xml:space="preserve">Самусь Т.М. Бактериальные болезни плодовых деревьев в Краснодарском крае и биология их возбудителей: автореф. </w:t>
      </w:r>
      <w:r w:rsidR="00221EF0">
        <w:rPr>
          <w:rFonts w:ascii="Times New Roman" w:eastAsia="Calibri" w:hAnsi="Times New Roman" w:cs="Times New Roman"/>
          <w:bCs/>
          <w:sz w:val="28"/>
          <w:szCs w:val="28"/>
          <w:lang w:val="kk-KZ"/>
        </w:rPr>
        <w:t>…</w:t>
      </w:r>
      <w:r w:rsidR="00221EF0" w:rsidRPr="002F107D">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канд. биол. наук</w:t>
      </w:r>
      <w:r w:rsidR="00221EF0" w:rsidRPr="00221EF0">
        <w:rPr>
          <w:rFonts w:ascii="Times New Roman" w:eastAsia="Calibri" w:hAnsi="Times New Roman" w:cs="Times New Roman"/>
          <w:bCs/>
          <w:sz w:val="28"/>
          <w:szCs w:val="28"/>
        </w:rPr>
        <w:t>:</w:t>
      </w:r>
      <w:r w:rsidRPr="00E6005B">
        <w:rPr>
          <w:rFonts w:ascii="Times New Roman" w:eastAsia="Calibri" w:hAnsi="Times New Roman" w:cs="Times New Roman"/>
          <w:bCs/>
          <w:sz w:val="28"/>
          <w:szCs w:val="28"/>
          <w:lang w:val="kk-KZ"/>
        </w:rPr>
        <w:t xml:space="preserve"> </w:t>
      </w:r>
      <w:r w:rsidR="00221EF0" w:rsidRPr="00221EF0">
        <w:rPr>
          <w:rFonts w:ascii="Times New Roman" w:eastAsia="Calibri" w:hAnsi="Times New Roman" w:cs="Times New Roman"/>
          <w:bCs/>
          <w:sz w:val="28"/>
          <w:szCs w:val="28"/>
        </w:rPr>
        <w:t xml:space="preserve">03.00.07. – </w:t>
      </w:r>
      <w:r w:rsidRPr="00E6005B">
        <w:rPr>
          <w:rFonts w:ascii="Times New Roman" w:eastAsia="Calibri" w:hAnsi="Times New Roman" w:cs="Times New Roman"/>
          <w:bCs/>
          <w:sz w:val="28"/>
          <w:szCs w:val="28"/>
          <w:lang w:val="kk-KZ"/>
        </w:rPr>
        <w:t xml:space="preserve">Киев, 1973. </w:t>
      </w:r>
      <w:r w:rsidR="00221EF0" w:rsidRPr="00221EF0">
        <w:rPr>
          <w:rFonts w:ascii="Times New Roman" w:eastAsia="Calibri" w:hAnsi="Times New Roman" w:cs="Times New Roman"/>
          <w:bCs/>
          <w:sz w:val="28"/>
          <w:szCs w:val="28"/>
        </w:rPr>
        <w:t xml:space="preserve">– </w:t>
      </w:r>
      <w:r w:rsidRPr="00E6005B">
        <w:rPr>
          <w:rFonts w:ascii="Times New Roman" w:eastAsia="Calibri" w:hAnsi="Times New Roman" w:cs="Times New Roman"/>
          <w:bCs/>
          <w:sz w:val="28"/>
          <w:szCs w:val="28"/>
          <w:lang w:val="kk-KZ"/>
        </w:rPr>
        <w:t xml:space="preserve">22 c.  </w:t>
      </w:r>
    </w:p>
    <w:p w14:paraId="3988187E" w14:textId="41C01D96"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Martinec T., Kocur M. A taxonomic study of Erwinia amylovora (Burrill 1882) Winslow et al. 1920 //</w:t>
      </w:r>
      <w:r w:rsidR="00AB3026">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International bulletin of bacteriological nomenclature and taxonomy. – 1964. – </w:t>
      </w:r>
      <w:r w:rsidR="00221EF0">
        <w:rPr>
          <w:rFonts w:ascii="Times New Roman" w:eastAsia="Calibri" w:hAnsi="Times New Roman" w:cs="Times New Roman"/>
          <w:bCs/>
          <w:sz w:val="28"/>
          <w:szCs w:val="28"/>
          <w:lang w:val="kk-KZ"/>
        </w:rPr>
        <w:t>Vol.</w:t>
      </w:r>
      <w:r w:rsidR="00221EF0" w:rsidRPr="00221EF0">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14</w:t>
      </w:r>
      <w:r w:rsidR="00221EF0">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 xml:space="preserve"> №1. – </w:t>
      </w:r>
      <w:r w:rsidR="00221EF0">
        <w:rPr>
          <w:rFonts w:ascii="Times New Roman" w:eastAsia="Calibri" w:hAnsi="Times New Roman" w:cs="Times New Roman"/>
          <w:bCs/>
          <w:sz w:val="28"/>
          <w:szCs w:val="28"/>
          <w:lang w:val="en-US"/>
        </w:rPr>
        <w:t>P</w:t>
      </w:r>
      <w:r w:rsidRPr="00E6005B">
        <w:rPr>
          <w:rFonts w:ascii="Times New Roman" w:eastAsia="Calibri" w:hAnsi="Times New Roman" w:cs="Times New Roman"/>
          <w:bCs/>
          <w:sz w:val="28"/>
          <w:szCs w:val="28"/>
          <w:lang w:val="kk-KZ"/>
        </w:rPr>
        <w:t>. 5-14.</w:t>
      </w:r>
    </w:p>
    <w:p w14:paraId="35206347" w14:textId="70D81019" w:rsidR="00F41582" w:rsidRPr="00E6005B" w:rsidRDefault="00221EF0"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lastRenderedPageBreak/>
        <w:t>Мироненко О.</w:t>
      </w:r>
      <w:r w:rsidR="00F41582" w:rsidRPr="00E6005B">
        <w:rPr>
          <w:rFonts w:ascii="Times New Roman" w:eastAsia="Calibri" w:hAnsi="Times New Roman" w:cs="Times New Roman"/>
          <w:bCs/>
          <w:sz w:val="28"/>
          <w:szCs w:val="28"/>
          <w:lang w:val="kk-KZ"/>
        </w:rPr>
        <w:t>Н. и др. Бактериальное заболевание березняков в Казахстане //</w:t>
      </w:r>
      <w:r w:rsidRPr="00221EF0">
        <w:rPr>
          <w:rFonts w:ascii="Times New Roman" w:eastAsia="Calibri" w:hAnsi="Times New Roman" w:cs="Times New Roman"/>
          <w:bCs/>
          <w:sz w:val="28"/>
          <w:szCs w:val="28"/>
          <w:lang w:val="kk-KZ"/>
        </w:rPr>
        <w:t xml:space="preserve"> </w:t>
      </w:r>
      <w:r w:rsidR="00F41582" w:rsidRPr="00E6005B">
        <w:rPr>
          <w:rFonts w:ascii="Times New Roman" w:eastAsia="Calibri" w:hAnsi="Times New Roman" w:cs="Times New Roman"/>
          <w:bCs/>
          <w:sz w:val="28"/>
          <w:szCs w:val="28"/>
          <w:lang w:val="kk-KZ"/>
        </w:rPr>
        <w:t>Вестник Поволжского государственного технологического университета. – 2016. – №3(31). – С. 87-93.</w:t>
      </w:r>
    </w:p>
    <w:p w14:paraId="368D7BE7" w14:textId="6FF9A224"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Winslow C</w:t>
      </w:r>
      <w:r w:rsidR="00221EF0">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-E</w:t>
      </w:r>
      <w:r w:rsidR="00221EF0">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A</w:t>
      </w:r>
      <w:r w:rsidR="00221EF0">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 Broadhurst J</w:t>
      </w:r>
      <w:r w:rsidR="00221EF0">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 Buchanan R</w:t>
      </w:r>
      <w:r w:rsidR="00221EF0">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E</w:t>
      </w:r>
      <w:r w:rsidR="00221EF0">
        <w:rPr>
          <w:rFonts w:ascii="Times New Roman" w:eastAsia="Calibri" w:hAnsi="Times New Roman" w:cs="Times New Roman"/>
          <w:bCs/>
          <w:sz w:val="28"/>
          <w:szCs w:val="28"/>
          <w:lang w:val="en-US"/>
        </w:rPr>
        <w:t>. et al.</w:t>
      </w:r>
      <w:r w:rsidRPr="00E6005B">
        <w:rPr>
          <w:rFonts w:ascii="Times New Roman" w:eastAsia="Calibri" w:hAnsi="Times New Roman" w:cs="Times New Roman"/>
          <w:bCs/>
          <w:sz w:val="28"/>
          <w:szCs w:val="28"/>
          <w:lang w:val="kk-KZ"/>
        </w:rPr>
        <w:t>The families and genera of the bacteria. Preliminary report of the committee of the Society of American Bacteriologists on characterization and classiﬁcation of bacterial types</w:t>
      </w:r>
      <w:r w:rsidR="00221EF0">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 J Bacteriol</w:t>
      </w:r>
      <w:r w:rsidR="00221EF0">
        <w:rPr>
          <w:rFonts w:ascii="Times New Roman" w:eastAsia="Calibri" w:hAnsi="Times New Roman" w:cs="Times New Roman"/>
          <w:bCs/>
          <w:sz w:val="28"/>
          <w:szCs w:val="28"/>
          <w:lang w:val="en-US"/>
        </w:rPr>
        <w:t xml:space="preserve">. – 1917. – Vol. </w:t>
      </w:r>
      <w:r w:rsidRPr="00E6005B">
        <w:rPr>
          <w:rFonts w:ascii="Times New Roman" w:eastAsia="Calibri" w:hAnsi="Times New Roman" w:cs="Times New Roman"/>
          <w:bCs/>
          <w:sz w:val="28"/>
          <w:szCs w:val="28"/>
          <w:lang w:val="kk-KZ"/>
        </w:rPr>
        <w:t>2</w:t>
      </w:r>
      <w:r w:rsidR="00221EF0">
        <w:rPr>
          <w:rFonts w:ascii="Times New Roman" w:eastAsia="Calibri" w:hAnsi="Times New Roman" w:cs="Times New Roman"/>
          <w:bCs/>
          <w:sz w:val="28"/>
          <w:szCs w:val="28"/>
          <w:lang w:val="en-US"/>
        </w:rPr>
        <w:t xml:space="preserve">. – P. </w:t>
      </w:r>
      <w:r w:rsidRPr="00E6005B">
        <w:rPr>
          <w:rFonts w:ascii="Times New Roman" w:eastAsia="Calibri" w:hAnsi="Times New Roman" w:cs="Times New Roman"/>
          <w:bCs/>
          <w:sz w:val="28"/>
          <w:szCs w:val="28"/>
          <w:lang w:val="kk-KZ"/>
        </w:rPr>
        <w:t>505</w:t>
      </w:r>
      <w:r w:rsidR="00221EF0">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566.</w:t>
      </w:r>
    </w:p>
    <w:p w14:paraId="6CD70FFA" w14:textId="2CDFC041" w:rsidR="00F41582" w:rsidRPr="00E6005B" w:rsidRDefault="00221EF0"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Dye D.</w:t>
      </w:r>
      <w:r w:rsidR="00F41582" w:rsidRPr="00E6005B">
        <w:rPr>
          <w:rFonts w:ascii="Times New Roman" w:eastAsia="Calibri" w:hAnsi="Times New Roman" w:cs="Times New Roman"/>
          <w:bCs/>
          <w:sz w:val="28"/>
          <w:szCs w:val="28"/>
          <w:lang w:val="kk-KZ"/>
        </w:rPr>
        <w:t>W. A taxonomic study of the genus Erwinia</w:t>
      </w:r>
      <w:r>
        <w:rPr>
          <w:rFonts w:ascii="Times New Roman" w:eastAsia="Calibri" w:hAnsi="Times New Roman" w:cs="Times New Roman"/>
          <w:bCs/>
          <w:sz w:val="28"/>
          <w:szCs w:val="28"/>
          <w:lang w:val="en-US"/>
        </w:rPr>
        <w:t xml:space="preserve"> </w:t>
      </w:r>
      <w:r w:rsidR="00F41582" w:rsidRPr="00E6005B">
        <w:rPr>
          <w:rFonts w:ascii="Times New Roman" w:eastAsia="Calibri" w:hAnsi="Times New Roman" w:cs="Times New Roman"/>
          <w:bCs/>
          <w:sz w:val="28"/>
          <w:szCs w:val="28"/>
          <w:lang w:val="kk-KZ"/>
        </w:rPr>
        <w:t>1</w:t>
      </w:r>
      <w:r>
        <w:rPr>
          <w:rFonts w:ascii="Times New Roman" w:eastAsia="Calibri" w:hAnsi="Times New Roman" w:cs="Times New Roman"/>
          <w:bCs/>
          <w:sz w:val="28"/>
          <w:szCs w:val="28"/>
          <w:lang w:val="en-US"/>
        </w:rPr>
        <w:t>.</w:t>
      </w:r>
      <w:r w:rsidR="00F41582" w:rsidRPr="00E6005B">
        <w:rPr>
          <w:rFonts w:ascii="Times New Roman" w:eastAsia="Calibri" w:hAnsi="Times New Roman" w:cs="Times New Roman"/>
          <w:bCs/>
          <w:sz w:val="28"/>
          <w:szCs w:val="28"/>
          <w:lang w:val="kk-KZ"/>
        </w:rPr>
        <w:t xml:space="preserve"> The</w:t>
      </w:r>
      <w:r>
        <w:rPr>
          <w:rFonts w:ascii="Times New Roman" w:eastAsia="Calibri" w:hAnsi="Times New Roman" w:cs="Times New Roman"/>
          <w:bCs/>
          <w:sz w:val="28"/>
          <w:szCs w:val="28"/>
          <w:lang w:val="en-US"/>
        </w:rPr>
        <w:t xml:space="preserve"> </w:t>
      </w:r>
      <w:r w:rsidR="00F41582" w:rsidRPr="00E6005B">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amylovora</w:t>
      </w:r>
      <w:r w:rsidR="00F41582" w:rsidRPr="00E6005B">
        <w:rPr>
          <w:rFonts w:ascii="Times New Roman" w:eastAsia="Calibri" w:hAnsi="Times New Roman" w:cs="Times New Roman"/>
          <w:bCs/>
          <w:sz w:val="28"/>
          <w:szCs w:val="28"/>
          <w:lang w:val="kk-KZ"/>
        </w:rPr>
        <w:t>" group</w:t>
      </w:r>
      <w:r>
        <w:rPr>
          <w:rFonts w:ascii="Times New Roman" w:eastAsia="Calibri" w:hAnsi="Times New Roman" w:cs="Times New Roman"/>
          <w:bCs/>
          <w:sz w:val="28"/>
          <w:szCs w:val="28"/>
          <w:lang w:val="en-US"/>
        </w:rPr>
        <w:t xml:space="preserve"> //</w:t>
      </w:r>
      <w:r w:rsidR="00F41582" w:rsidRPr="00E6005B">
        <w:rPr>
          <w:rFonts w:ascii="Times New Roman" w:eastAsia="Calibri" w:hAnsi="Times New Roman" w:cs="Times New Roman"/>
          <w:bCs/>
          <w:sz w:val="28"/>
          <w:szCs w:val="28"/>
          <w:lang w:val="kk-KZ"/>
        </w:rPr>
        <w:t xml:space="preserve"> N</w:t>
      </w:r>
      <w:r>
        <w:rPr>
          <w:rFonts w:ascii="Times New Roman" w:eastAsia="Calibri" w:hAnsi="Times New Roman" w:cs="Times New Roman"/>
          <w:bCs/>
          <w:sz w:val="28"/>
          <w:szCs w:val="28"/>
          <w:lang w:val="en-US"/>
        </w:rPr>
        <w:t xml:space="preserve">ew </w:t>
      </w:r>
      <w:r w:rsidR="00F41582" w:rsidRPr="00E6005B">
        <w:rPr>
          <w:rFonts w:ascii="Times New Roman" w:eastAsia="Calibri" w:hAnsi="Times New Roman" w:cs="Times New Roman"/>
          <w:bCs/>
          <w:sz w:val="28"/>
          <w:szCs w:val="28"/>
          <w:lang w:val="kk-KZ"/>
        </w:rPr>
        <w:t xml:space="preserve">Z J. Sci. – 1968. – </w:t>
      </w:r>
      <w:r>
        <w:rPr>
          <w:rFonts w:ascii="Times New Roman" w:eastAsia="Calibri" w:hAnsi="Times New Roman" w:cs="Times New Roman"/>
          <w:bCs/>
          <w:sz w:val="28"/>
          <w:szCs w:val="28"/>
          <w:lang w:val="en-US"/>
        </w:rPr>
        <w:t xml:space="preserve">Vol. </w:t>
      </w:r>
      <w:r w:rsidR="00F41582" w:rsidRPr="00E6005B">
        <w:rPr>
          <w:rFonts w:ascii="Times New Roman" w:eastAsia="Calibri" w:hAnsi="Times New Roman" w:cs="Times New Roman"/>
          <w:bCs/>
          <w:sz w:val="28"/>
          <w:szCs w:val="28"/>
          <w:lang w:val="kk-KZ"/>
        </w:rPr>
        <w:t xml:space="preserve">11. – </w:t>
      </w:r>
      <w:r>
        <w:rPr>
          <w:rFonts w:ascii="Times New Roman" w:eastAsia="Calibri" w:hAnsi="Times New Roman" w:cs="Times New Roman"/>
          <w:bCs/>
          <w:sz w:val="28"/>
          <w:szCs w:val="28"/>
          <w:lang w:val="en-US"/>
        </w:rPr>
        <w:t>P</w:t>
      </w:r>
      <w:r w:rsidR="00F41582" w:rsidRPr="00E6005B">
        <w:rPr>
          <w:rFonts w:ascii="Times New Roman" w:eastAsia="Calibri" w:hAnsi="Times New Roman" w:cs="Times New Roman"/>
          <w:bCs/>
          <w:sz w:val="28"/>
          <w:szCs w:val="28"/>
          <w:lang w:val="kk-KZ"/>
        </w:rPr>
        <w:t>. 590-607.</w:t>
      </w:r>
    </w:p>
    <w:p w14:paraId="118CD977" w14:textId="274593FA"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Dye D.W. et al. A taxonomic study of the genus Erwinia. II. The'carotovora'group //</w:t>
      </w:r>
      <w:r w:rsidR="00221EF0">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New Zealand Journal of Science. – 1968. – </w:t>
      </w:r>
      <w:r w:rsidR="00221EF0">
        <w:rPr>
          <w:rFonts w:ascii="Times New Roman" w:eastAsia="Calibri" w:hAnsi="Times New Roman" w:cs="Times New Roman"/>
          <w:bCs/>
          <w:sz w:val="28"/>
          <w:szCs w:val="28"/>
          <w:lang w:val="en-US"/>
        </w:rPr>
        <w:t>Vol.</w:t>
      </w:r>
      <w:r w:rsidRPr="00E6005B">
        <w:rPr>
          <w:rFonts w:ascii="Times New Roman" w:eastAsia="Calibri" w:hAnsi="Times New Roman" w:cs="Times New Roman"/>
          <w:bCs/>
          <w:sz w:val="28"/>
          <w:szCs w:val="28"/>
          <w:lang w:val="kk-KZ"/>
        </w:rPr>
        <w:t xml:space="preserve"> 12</w:t>
      </w:r>
      <w:r w:rsidR="00221EF0">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 xml:space="preserve"> №1. – </w:t>
      </w:r>
      <w:r w:rsidR="00221EF0">
        <w:rPr>
          <w:rFonts w:ascii="Times New Roman" w:eastAsia="Calibri" w:hAnsi="Times New Roman" w:cs="Times New Roman"/>
          <w:bCs/>
          <w:sz w:val="28"/>
          <w:szCs w:val="28"/>
          <w:lang w:val="en-US"/>
        </w:rPr>
        <w:t>P</w:t>
      </w:r>
      <w:r w:rsidRPr="00E6005B">
        <w:rPr>
          <w:rFonts w:ascii="Times New Roman" w:eastAsia="Calibri" w:hAnsi="Times New Roman" w:cs="Times New Roman"/>
          <w:bCs/>
          <w:sz w:val="28"/>
          <w:szCs w:val="28"/>
          <w:lang w:val="kk-KZ"/>
        </w:rPr>
        <w:t>.</w:t>
      </w:r>
      <w:r w:rsidR="00221EF0">
        <w:rPr>
          <w:rFonts w:ascii="Times New Roman" w:eastAsia="Calibri" w:hAnsi="Times New Roman" w:cs="Times New Roman"/>
          <w:bCs/>
          <w:sz w:val="28"/>
          <w:szCs w:val="28"/>
          <w:lang w:val="en-US"/>
        </w:rPr>
        <w:t> </w:t>
      </w:r>
      <w:r w:rsidRPr="00E6005B">
        <w:rPr>
          <w:rFonts w:ascii="Times New Roman" w:eastAsia="Calibri" w:hAnsi="Times New Roman" w:cs="Times New Roman"/>
          <w:bCs/>
          <w:sz w:val="28"/>
          <w:szCs w:val="28"/>
          <w:lang w:val="kk-KZ"/>
        </w:rPr>
        <w:t>81-97.</w:t>
      </w:r>
    </w:p>
    <w:p w14:paraId="637F7695" w14:textId="23A24947"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 xml:space="preserve">Suharjo </w:t>
      </w:r>
      <w:r w:rsidR="00221EF0" w:rsidRPr="00E6005B">
        <w:rPr>
          <w:rFonts w:ascii="Times New Roman" w:eastAsia="Calibri" w:hAnsi="Times New Roman" w:cs="Times New Roman"/>
          <w:bCs/>
          <w:sz w:val="28"/>
          <w:szCs w:val="28"/>
          <w:lang w:val="kk-KZ"/>
        </w:rPr>
        <w:t>R</w:t>
      </w:r>
      <w:r w:rsidR="00221EF0" w:rsidRPr="00221EF0">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 xml:space="preserve"> Sawada </w:t>
      </w:r>
      <w:r w:rsidR="00221EF0" w:rsidRPr="00E6005B">
        <w:rPr>
          <w:rFonts w:ascii="Times New Roman" w:eastAsia="Calibri" w:hAnsi="Times New Roman" w:cs="Times New Roman"/>
          <w:bCs/>
          <w:sz w:val="28"/>
          <w:szCs w:val="28"/>
          <w:lang w:val="kk-KZ"/>
        </w:rPr>
        <w:t>H</w:t>
      </w:r>
      <w:r w:rsidR="00221EF0" w:rsidRPr="00221EF0">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 xml:space="preserve"> Takikawa</w:t>
      </w:r>
      <w:r w:rsidR="00221EF0" w:rsidRPr="00221EF0">
        <w:rPr>
          <w:rFonts w:ascii="Times New Roman" w:eastAsia="Calibri" w:hAnsi="Times New Roman" w:cs="Times New Roman"/>
          <w:bCs/>
          <w:sz w:val="28"/>
          <w:szCs w:val="28"/>
          <w:lang w:val="kk-KZ"/>
        </w:rPr>
        <w:t xml:space="preserve"> </w:t>
      </w:r>
      <w:r w:rsidR="00221EF0" w:rsidRPr="00E6005B">
        <w:rPr>
          <w:rFonts w:ascii="Times New Roman" w:eastAsia="Calibri" w:hAnsi="Times New Roman" w:cs="Times New Roman"/>
          <w:bCs/>
          <w:sz w:val="28"/>
          <w:szCs w:val="28"/>
          <w:lang w:val="kk-KZ"/>
        </w:rPr>
        <w:t>Y</w:t>
      </w:r>
      <w:r w:rsidR="00221EF0" w:rsidRPr="00221EF0">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Phylogenetic study of Japanese Dickeya spp. and development of new rapid identiﬁcation methods using PCR–RFLP</w:t>
      </w:r>
      <w:r w:rsidR="00221EF0" w:rsidRPr="00221EF0">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 xml:space="preserve"> J Gen Plant Pathol</w:t>
      </w:r>
      <w:r w:rsidR="00221EF0" w:rsidRPr="00221EF0">
        <w:rPr>
          <w:rFonts w:ascii="Times New Roman" w:eastAsia="Calibri" w:hAnsi="Times New Roman" w:cs="Times New Roman"/>
          <w:bCs/>
          <w:sz w:val="28"/>
          <w:szCs w:val="28"/>
          <w:lang w:val="kk-KZ"/>
        </w:rPr>
        <w:t xml:space="preserve">. </w:t>
      </w:r>
      <w:r w:rsidR="00221EF0">
        <w:rPr>
          <w:rFonts w:ascii="Times New Roman" w:eastAsia="Calibri" w:hAnsi="Times New Roman" w:cs="Times New Roman"/>
          <w:bCs/>
          <w:sz w:val="28"/>
          <w:szCs w:val="28"/>
          <w:lang w:val="kk-KZ"/>
        </w:rPr>
        <w:t>–</w:t>
      </w:r>
      <w:r w:rsidR="00221EF0" w:rsidRPr="00221EF0">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2014</w:t>
      </w:r>
      <w:r w:rsidR="00221EF0" w:rsidRPr="00221EF0">
        <w:rPr>
          <w:rFonts w:ascii="Times New Roman" w:eastAsia="Calibri" w:hAnsi="Times New Roman" w:cs="Times New Roman"/>
          <w:bCs/>
          <w:sz w:val="28"/>
          <w:szCs w:val="28"/>
          <w:lang w:val="kk-KZ"/>
        </w:rPr>
        <w:t xml:space="preserve">. </w:t>
      </w:r>
      <w:r w:rsidR="00221EF0">
        <w:rPr>
          <w:rFonts w:ascii="Times New Roman" w:eastAsia="Calibri" w:hAnsi="Times New Roman" w:cs="Times New Roman"/>
          <w:bCs/>
          <w:sz w:val="28"/>
          <w:szCs w:val="28"/>
          <w:lang w:val="kk-KZ"/>
        </w:rPr>
        <w:t>–</w:t>
      </w:r>
      <w:r w:rsidR="00221EF0" w:rsidRPr="00221EF0">
        <w:rPr>
          <w:rFonts w:ascii="Times New Roman" w:eastAsia="Calibri" w:hAnsi="Times New Roman" w:cs="Times New Roman"/>
          <w:bCs/>
          <w:sz w:val="28"/>
          <w:szCs w:val="28"/>
          <w:lang w:val="kk-KZ"/>
        </w:rPr>
        <w:t xml:space="preserve"> Vol.</w:t>
      </w:r>
      <w:r w:rsidRPr="00E6005B">
        <w:rPr>
          <w:rFonts w:ascii="Times New Roman" w:eastAsia="Calibri" w:hAnsi="Times New Roman" w:cs="Times New Roman"/>
          <w:bCs/>
          <w:sz w:val="28"/>
          <w:szCs w:val="28"/>
          <w:lang w:val="kk-KZ"/>
        </w:rPr>
        <w:t xml:space="preserve"> 80</w:t>
      </w:r>
      <w:r w:rsidR="00221EF0" w:rsidRPr="00221EF0">
        <w:rPr>
          <w:rFonts w:ascii="Times New Roman" w:eastAsia="Calibri" w:hAnsi="Times New Roman" w:cs="Times New Roman"/>
          <w:bCs/>
          <w:sz w:val="28"/>
          <w:szCs w:val="28"/>
          <w:lang w:val="kk-KZ"/>
        </w:rPr>
        <w:t xml:space="preserve">. </w:t>
      </w:r>
      <w:r w:rsidR="00221EF0">
        <w:rPr>
          <w:rFonts w:ascii="Times New Roman" w:eastAsia="Calibri" w:hAnsi="Times New Roman" w:cs="Times New Roman"/>
          <w:bCs/>
          <w:sz w:val="28"/>
          <w:szCs w:val="28"/>
          <w:lang w:val="kk-KZ"/>
        </w:rPr>
        <w:t>–</w:t>
      </w:r>
      <w:r w:rsidR="00221EF0" w:rsidRPr="00221EF0">
        <w:rPr>
          <w:rFonts w:ascii="Times New Roman" w:eastAsia="Calibri" w:hAnsi="Times New Roman" w:cs="Times New Roman"/>
          <w:bCs/>
          <w:sz w:val="28"/>
          <w:szCs w:val="28"/>
          <w:lang w:val="kk-KZ"/>
        </w:rPr>
        <w:t xml:space="preserve"> P.</w:t>
      </w:r>
      <w:r w:rsidR="00221EF0">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237</w:t>
      </w:r>
      <w:r w:rsidR="00221EF0">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254.</w:t>
      </w:r>
    </w:p>
    <w:p w14:paraId="2BF50F7E" w14:textId="46F5068A"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Лазарев А.М. Новый возбудитель бактериоза картофеля атакует российские поля //</w:t>
      </w:r>
      <w:r w:rsidR="00221EF0" w:rsidRPr="00221EF0">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Защита и карантин растений. – 2013. – №6. – С. 11-15.</w:t>
      </w:r>
    </w:p>
    <w:p w14:paraId="736014AF" w14:textId="595B5367"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A proposed nomenclature and classiﬁcation for plant pathogenic bacteria</w:t>
      </w:r>
      <w:r w:rsidR="00221EF0">
        <w:rPr>
          <w:rFonts w:ascii="Times New Roman" w:eastAsia="Calibri" w:hAnsi="Times New Roman" w:cs="Times New Roman"/>
          <w:bCs/>
          <w:sz w:val="28"/>
          <w:szCs w:val="28"/>
          <w:lang w:val="en-US"/>
        </w:rPr>
        <w:t xml:space="preserve"> //</w:t>
      </w:r>
      <w:r w:rsidR="00B811B1">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New Zeal J Agric Res</w:t>
      </w:r>
      <w:r w:rsidR="00221EF0">
        <w:rPr>
          <w:rFonts w:ascii="Times New Roman" w:eastAsia="Calibri" w:hAnsi="Times New Roman" w:cs="Times New Roman"/>
          <w:bCs/>
          <w:sz w:val="28"/>
          <w:szCs w:val="28"/>
          <w:lang w:val="en-US"/>
        </w:rPr>
        <w:t>. – 1978. – Vol.</w:t>
      </w:r>
      <w:r w:rsidRPr="00E6005B">
        <w:rPr>
          <w:rFonts w:ascii="Times New Roman" w:eastAsia="Calibri" w:hAnsi="Times New Roman" w:cs="Times New Roman"/>
          <w:bCs/>
          <w:sz w:val="28"/>
          <w:szCs w:val="28"/>
          <w:lang w:val="kk-KZ"/>
        </w:rPr>
        <w:t xml:space="preserve"> 21</w:t>
      </w:r>
      <w:r w:rsidR="00221EF0">
        <w:rPr>
          <w:rFonts w:ascii="Times New Roman" w:eastAsia="Calibri" w:hAnsi="Times New Roman" w:cs="Times New Roman"/>
          <w:bCs/>
          <w:sz w:val="28"/>
          <w:szCs w:val="28"/>
          <w:lang w:val="en-US"/>
        </w:rPr>
        <w:t xml:space="preserve">. – P. </w:t>
      </w:r>
      <w:r w:rsidRPr="00E6005B">
        <w:rPr>
          <w:rFonts w:ascii="Times New Roman" w:eastAsia="Calibri" w:hAnsi="Times New Roman" w:cs="Times New Roman"/>
          <w:bCs/>
          <w:sz w:val="28"/>
          <w:szCs w:val="28"/>
          <w:lang w:val="kk-KZ"/>
        </w:rPr>
        <w:t>153</w:t>
      </w:r>
      <w:r w:rsidR="00221EF0">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177.</w:t>
      </w:r>
    </w:p>
    <w:p w14:paraId="48067B74" w14:textId="2F425942"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Hauben L. et al. Phylogenetic position of phytopathogens within the Enterobacteriaceae //</w:t>
      </w:r>
      <w:r w:rsidR="00B811B1">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Systematic and applied microbiology. – 1998. – </w:t>
      </w:r>
      <w:r w:rsidR="00B811B1">
        <w:rPr>
          <w:rFonts w:ascii="Times New Roman" w:eastAsia="Calibri" w:hAnsi="Times New Roman" w:cs="Times New Roman"/>
          <w:bCs/>
          <w:sz w:val="28"/>
          <w:szCs w:val="28"/>
          <w:lang w:val="en-US"/>
        </w:rPr>
        <w:t>Vol.</w:t>
      </w:r>
      <w:r w:rsidRPr="00E6005B">
        <w:rPr>
          <w:rFonts w:ascii="Times New Roman" w:eastAsia="Calibri" w:hAnsi="Times New Roman" w:cs="Times New Roman"/>
          <w:bCs/>
          <w:sz w:val="28"/>
          <w:szCs w:val="28"/>
          <w:lang w:val="kk-KZ"/>
        </w:rPr>
        <w:t xml:space="preserve"> 21</w:t>
      </w:r>
      <w:r w:rsidR="00B811B1">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 xml:space="preserve"> №3. – </w:t>
      </w:r>
      <w:r w:rsidR="00B811B1">
        <w:rPr>
          <w:rFonts w:ascii="Times New Roman" w:eastAsia="Calibri" w:hAnsi="Times New Roman" w:cs="Times New Roman"/>
          <w:bCs/>
          <w:sz w:val="28"/>
          <w:szCs w:val="28"/>
          <w:lang w:val="en-US"/>
        </w:rPr>
        <w:t>P.</w:t>
      </w:r>
      <w:r w:rsidRPr="00E6005B">
        <w:rPr>
          <w:rFonts w:ascii="Times New Roman" w:eastAsia="Calibri" w:hAnsi="Times New Roman" w:cs="Times New Roman"/>
          <w:bCs/>
          <w:sz w:val="28"/>
          <w:szCs w:val="28"/>
          <w:lang w:val="kk-KZ"/>
        </w:rPr>
        <w:t xml:space="preserve"> 384-397.</w:t>
      </w:r>
    </w:p>
    <w:p w14:paraId="3BBAF0F9" w14:textId="6CE10439"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Samson R. et al. Transfer of Pectobacterium chrysanthemi (Burkholder et al. 1953) Brenner et al. 1973 and Brenneria paradisiaca to the genus Dickeya gen. nov. as Dickeya chrysanthemi comb. nov. and Dickeya paradisiaca comb. nov. and delineation of four novel species, Dickeya dadantii sp. nov., Dickeya dianthicola sp. nov., Dickeya dieffenbachiae sp. nov. and Dickeya zeae sp. nov //</w:t>
      </w:r>
      <w:r w:rsidR="00B811B1">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International Journal of Systematic and Evolutionary Microbiology. – 2005. – </w:t>
      </w:r>
      <w:r w:rsidR="00B811B1">
        <w:rPr>
          <w:rFonts w:ascii="Times New Roman" w:eastAsia="Calibri" w:hAnsi="Times New Roman" w:cs="Times New Roman"/>
          <w:bCs/>
          <w:sz w:val="28"/>
          <w:szCs w:val="28"/>
          <w:lang w:val="en-US"/>
        </w:rPr>
        <w:t xml:space="preserve">Vol. </w:t>
      </w:r>
      <w:r w:rsidRPr="00E6005B">
        <w:rPr>
          <w:rFonts w:ascii="Times New Roman" w:eastAsia="Calibri" w:hAnsi="Times New Roman" w:cs="Times New Roman"/>
          <w:bCs/>
          <w:sz w:val="28"/>
          <w:szCs w:val="28"/>
          <w:lang w:val="kk-KZ"/>
        </w:rPr>
        <w:t>55</w:t>
      </w:r>
      <w:r w:rsidR="00B811B1">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 xml:space="preserve"> №4. – </w:t>
      </w:r>
      <w:r w:rsidR="00B811B1">
        <w:rPr>
          <w:rFonts w:ascii="Times New Roman" w:eastAsia="Calibri" w:hAnsi="Times New Roman" w:cs="Times New Roman"/>
          <w:bCs/>
          <w:sz w:val="28"/>
          <w:szCs w:val="28"/>
          <w:lang w:val="en-US"/>
        </w:rPr>
        <w:t>P</w:t>
      </w:r>
      <w:r w:rsidRPr="00E6005B">
        <w:rPr>
          <w:rFonts w:ascii="Times New Roman" w:eastAsia="Calibri" w:hAnsi="Times New Roman" w:cs="Times New Roman"/>
          <w:bCs/>
          <w:sz w:val="28"/>
          <w:szCs w:val="28"/>
          <w:lang w:val="kk-KZ"/>
        </w:rPr>
        <w:t>.</w:t>
      </w:r>
      <w:r w:rsidR="00B811B1">
        <w:rPr>
          <w:rFonts w:ascii="Times New Roman" w:eastAsia="Calibri" w:hAnsi="Times New Roman" w:cs="Times New Roman"/>
          <w:bCs/>
          <w:sz w:val="28"/>
          <w:szCs w:val="28"/>
          <w:lang w:val="en-US"/>
        </w:rPr>
        <w:t> </w:t>
      </w:r>
      <w:r w:rsidRPr="00E6005B">
        <w:rPr>
          <w:rFonts w:ascii="Times New Roman" w:eastAsia="Calibri" w:hAnsi="Times New Roman" w:cs="Times New Roman"/>
          <w:bCs/>
          <w:sz w:val="28"/>
          <w:szCs w:val="28"/>
          <w:lang w:val="kk-KZ"/>
        </w:rPr>
        <w:t>1415-1427.</w:t>
      </w:r>
    </w:p>
    <w:p w14:paraId="0DBB6683" w14:textId="44466324"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Brady C. L. et al. Proposal to reclassify Brenneria quercina (Hildebrand and Schroth 1967) Hauben et al. 1999 into a new genus, Lonsdalea gen. nov., as Lonsdalea quercina comb. nov., descriptions of Lonsdalea quercina subsp. quercina comb. nov., Lonsdalea quercina subsp. iberica subsp. nov. and Lonsdalea quercina subsp. britannica subsp. nov., emendation of the description of the genus Brenneria, reclassification of Dickeya dieffenbachiae as Dickeya dadantii subsp. dieffenbachiae comb. nov., and emendation of the ... //</w:t>
      </w:r>
      <w:r w:rsidR="00B811B1">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International journal of systematic and evolutionary microbiology. – 2012. – </w:t>
      </w:r>
      <w:r w:rsidR="00B811B1">
        <w:rPr>
          <w:rFonts w:ascii="Times New Roman" w:eastAsia="Calibri" w:hAnsi="Times New Roman" w:cs="Times New Roman"/>
          <w:bCs/>
          <w:sz w:val="28"/>
          <w:szCs w:val="28"/>
          <w:lang w:val="en-US"/>
        </w:rPr>
        <w:t xml:space="preserve">Vol. </w:t>
      </w:r>
      <w:r w:rsidRPr="00E6005B">
        <w:rPr>
          <w:rFonts w:ascii="Times New Roman" w:eastAsia="Calibri" w:hAnsi="Times New Roman" w:cs="Times New Roman"/>
          <w:bCs/>
          <w:sz w:val="28"/>
          <w:szCs w:val="28"/>
          <w:lang w:val="kk-KZ"/>
        </w:rPr>
        <w:t xml:space="preserve">62. – Pt_7. – </w:t>
      </w:r>
      <w:r w:rsidR="00B811B1">
        <w:rPr>
          <w:rFonts w:ascii="Times New Roman" w:eastAsia="Calibri" w:hAnsi="Times New Roman" w:cs="Times New Roman"/>
          <w:bCs/>
          <w:sz w:val="28"/>
          <w:szCs w:val="28"/>
          <w:lang w:val="en-US"/>
        </w:rPr>
        <w:t>P</w:t>
      </w:r>
      <w:r w:rsidRPr="00E6005B">
        <w:rPr>
          <w:rFonts w:ascii="Times New Roman" w:eastAsia="Calibri" w:hAnsi="Times New Roman" w:cs="Times New Roman"/>
          <w:bCs/>
          <w:sz w:val="28"/>
          <w:szCs w:val="28"/>
          <w:lang w:val="kk-KZ"/>
        </w:rPr>
        <w:t>. 1592-1602.</w:t>
      </w:r>
    </w:p>
    <w:p w14:paraId="69587233" w14:textId="319FED55"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Czajkowski R. et al. Detection, identification and differentiation of Pectobacterium and Dickeya species causing potato blackleg and tuber soft rot: a review //</w:t>
      </w:r>
      <w:r w:rsidR="00B811B1">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Annals of Applied Biology. – 2015. – </w:t>
      </w:r>
      <w:r w:rsidR="00B811B1">
        <w:rPr>
          <w:rFonts w:ascii="Times New Roman" w:eastAsia="Calibri" w:hAnsi="Times New Roman" w:cs="Times New Roman"/>
          <w:bCs/>
          <w:sz w:val="28"/>
          <w:szCs w:val="28"/>
          <w:lang w:val="en-US"/>
        </w:rPr>
        <w:t xml:space="preserve">Vol. </w:t>
      </w:r>
      <w:r w:rsidRPr="00E6005B">
        <w:rPr>
          <w:rFonts w:ascii="Times New Roman" w:eastAsia="Calibri" w:hAnsi="Times New Roman" w:cs="Times New Roman"/>
          <w:bCs/>
          <w:sz w:val="28"/>
          <w:szCs w:val="28"/>
          <w:lang w:val="kk-KZ"/>
        </w:rPr>
        <w:t>166</w:t>
      </w:r>
      <w:r w:rsidR="00B811B1">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 xml:space="preserve"> №1. – </w:t>
      </w:r>
      <w:r w:rsidR="00B811B1">
        <w:rPr>
          <w:rFonts w:ascii="Times New Roman" w:eastAsia="Calibri" w:hAnsi="Times New Roman" w:cs="Times New Roman"/>
          <w:bCs/>
          <w:sz w:val="28"/>
          <w:szCs w:val="28"/>
          <w:lang w:val="en-US"/>
        </w:rPr>
        <w:t>P</w:t>
      </w:r>
      <w:r w:rsidRPr="00E6005B">
        <w:rPr>
          <w:rFonts w:ascii="Times New Roman" w:eastAsia="Calibri" w:hAnsi="Times New Roman" w:cs="Times New Roman"/>
          <w:bCs/>
          <w:sz w:val="28"/>
          <w:szCs w:val="28"/>
          <w:lang w:val="kk-KZ"/>
        </w:rPr>
        <w:t>. 18-38.</w:t>
      </w:r>
    </w:p>
    <w:p w14:paraId="0121FABA" w14:textId="55695101"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van der Wolf J.M. et al. Dickeya solani sp. nov., a pectinolytic plant-pathogenic bacterium isolated from potato (Solanum tuberosum) //</w:t>
      </w:r>
      <w:r w:rsidR="00B811B1">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International Journal of Systematic and Evolutionary Microbiology. – 2014. – </w:t>
      </w:r>
      <w:r w:rsidR="00B811B1">
        <w:rPr>
          <w:rFonts w:ascii="Times New Roman" w:eastAsia="Calibri" w:hAnsi="Times New Roman" w:cs="Times New Roman"/>
          <w:bCs/>
          <w:sz w:val="28"/>
          <w:szCs w:val="28"/>
          <w:lang w:val="en-US"/>
        </w:rPr>
        <w:t xml:space="preserve">Vol. </w:t>
      </w:r>
      <w:r w:rsidRPr="00E6005B">
        <w:rPr>
          <w:rFonts w:ascii="Times New Roman" w:eastAsia="Calibri" w:hAnsi="Times New Roman" w:cs="Times New Roman"/>
          <w:bCs/>
          <w:sz w:val="28"/>
          <w:szCs w:val="28"/>
          <w:lang w:val="kk-KZ"/>
        </w:rPr>
        <w:t>6</w:t>
      </w:r>
      <w:r w:rsidR="00B811B1">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 xml:space="preserve"> Pt_3. – </w:t>
      </w:r>
      <w:r w:rsidR="00B811B1">
        <w:rPr>
          <w:rFonts w:ascii="Times New Roman" w:eastAsia="Calibri" w:hAnsi="Times New Roman" w:cs="Times New Roman"/>
          <w:bCs/>
          <w:sz w:val="28"/>
          <w:szCs w:val="28"/>
          <w:lang w:val="en-US"/>
        </w:rPr>
        <w:t>P</w:t>
      </w:r>
      <w:r w:rsidRPr="00E6005B">
        <w:rPr>
          <w:rFonts w:ascii="Times New Roman" w:eastAsia="Calibri" w:hAnsi="Times New Roman" w:cs="Times New Roman"/>
          <w:bCs/>
          <w:sz w:val="28"/>
          <w:szCs w:val="28"/>
          <w:lang w:val="kk-KZ"/>
        </w:rPr>
        <w:t>.</w:t>
      </w:r>
      <w:r w:rsidR="00B811B1">
        <w:rPr>
          <w:lang w:val="en-US"/>
        </w:rPr>
        <w:t> </w:t>
      </w:r>
      <w:r w:rsidRPr="00E6005B">
        <w:rPr>
          <w:rFonts w:ascii="Times New Roman" w:eastAsia="Calibri" w:hAnsi="Times New Roman" w:cs="Times New Roman"/>
          <w:bCs/>
          <w:sz w:val="28"/>
          <w:szCs w:val="28"/>
          <w:lang w:val="kk-KZ"/>
        </w:rPr>
        <w:t>768-774.</w:t>
      </w:r>
    </w:p>
    <w:p w14:paraId="0F9C7024" w14:textId="629AC780"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lastRenderedPageBreak/>
        <w:t>Suharjo R., Sawada H., Takikawa Y. Phylogenetic study of Japanese Dickeya spp. and development of new rapid identification methods using PCR–RFLP //</w:t>
      </w:r>
      <w:r w:rsidR="00B811B1">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Journal of general plant pathology. – 2014. – </w:t>
      </w:r>
      <w:r w:rsidR="00B811B1">
        <w:rPr>
          <w:rFonts w:ascii="Times New Roman" w:eastAsia="Calibri" w:hAnsi="Times New Roman" w:cs="Times New Roman"/>
          <w:bCs/>
          <w:sz w:val="28"/>
          <w:szCs w:val="28"/>
          <w:lang w:val="en-US"/>
        </w:rPr>
        <w:t xml:space="preserve">Vol. </w:t>
      </w:r>
      <w:r w:rsidRPr="00E6005B">
        <w:rPr>
          <w:rFonts w:ascii="Times New Roman" w:eastAsia="Calibri" w:hAnsi="Times New Roman" w:cs="Times New Roman"/>
          <w:bCs/>
          <w:sz w:val="28"/>
          <w:szCs w:val="28"/>
          <w:lang w:val="kk-KZ"/>
        </w:rPr>
        <w:t xml:space="preserve">80. – </w:t>
      </w:r>
      <w:r w:rsidR="00B811B1">
        <w:rPr>
          <w:rFonts w:ascii="Times New Roman" w:eastAsia="Calibri" w:hAnsi="Times New Roman" w:cs="Times New Roman"/>
          <w:bCs/>
          <w:sz w:val="28"/>
          <w:szCs w:val="28"/>
          <w:lang w:val="en-US"/>
        </w:rPr>
        <w:t>P</w:t>
      </w:r>
      <w:r w:rsidRPr="00E6005B">
        <w:rPr>
          <w:rFonts w:ascii="Times New Roman" w:eastAsia="Calibri" w:hAnsi="Times New Roman" w:cs="Times New Roman"/>
          <w:bCs/>
          <w:sz w:val="28"/>
          <w:szCs w:val="28"/>
          <w:lang w:val="kk-KZ"/>
        </w:rPr>
        <w:t>. 237-254.</w:t>
      </w:r>
    </w:p>
    <w:p w14:paraId="7F86BBE3" w14:textId="023BDE4F"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Han W. et al. Identification and characterization of opportunistic pathogen Pectobacterium polonicum causing potato blackleg in China //</w:t>
      </w:r>
      <w:r w:rsidR="00AB3026">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Frontiers in plant science. – 2023. – </w:t>
      </w:r>
      <w:r w:rsidR="00B811B1">
        <w:rPr>
          <w:rFonts w:ascii="Times New Roman" w:eastAsia="Calibri" w:hAnsi="Times New Roman" w:cs="Times New Roman"/>
          <w:bCs/>
          <w:sz w:val="28"/>
          <w:szCs w:val="28"/>
          <w:lang w:val="en-US"/>
        </w:rPr>
        <w:t>Vol.</w:t>
      </w:r>
      <w:r w:rsidRPr="00E6005B">
        <w:rPr>
          <w:rFonts w:ascii="Times New Roman" w:eastAsia="Calibri" w:hAnsi="Times New Roman" w:cs="Times New Roman"/>
          <w:bCs/>
          <w:sz w:val="28"/>
          <w:szCs w:val="28"/>
          <w:lang w:val="kk-KZ"/>
        </w:rPr>
        <w:t xml:space="preserve"> 14.</w:t>
      </w:r>
      <w:r w:rsidR="00B811B1">
        <w:rPr>
          <w:rFonts w:ascii="Times New Roman" w:eastAsia="Calibri" w:hAnsi="Times New Roman" w:cs="Times New Roman"/>
          <w:bCs/>
          <w:sz w:val="28"/>
          <w:szCs w:val="28"/>
          <w:lang w:val="en-US"/>
        </w:rPr>
        <w:t xml:space="preserve"> – P. 1097741-1-1097741-12.</w:t>
      </w:r>
    </w:p>
    <w:p w14:paraId="6EE3029D" w14:textId="252364D0"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Forquet R. et al. Mapping the complex transcriptional landscape of the phytopathogenic bacterium Dickeya dadantii //</w:t>
      </w:r>
      <w:r w:rsidR="00B811B1">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Mbio. – 2022. – </w:t>
      </w:r>
      <w:r w:rsidR="00B811B1">
        <w:rPr>
          <w:rFonts w:ascii="Times New Roman" w:eastAsia="Calibri" w:hAnsi="Times New Roman" w:cs="Times New Roman"/>
          <w:bCs/>
          <w:sz w:val="28"/>
          <w:szCs w:val="28"/>
          <w:lang w:val="en-US"/>
        </w:rPr>
        <w:t>Vol.</w:t>
      </w:r>
      <w:r w:rsidRPr="00E6005B">
        <w:rPr>
          <w:rFonts w:ascii="Times New Roman" w:eastAsia="Calibri" w:hAnsi="Times New Roman" w:cs="Times New Roman"/>
          <w:bCs/>
          <w:sz w:val="28"/>
          <w:szCs w:val="28"/>
          <w:lang w:val="kk-KZ"/>
        </w:rPr>
        <w:t xml:space="preserve"> 13</w:t>
      </w:r>
      <w:r w:rsidR="00B811B1">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 xml:space="preserve"> №3. – </w:t>
      </w:r>
      <w:r w:rsidR="00B811B1">
        <w:rPr>
          <w:rFonts w:ascii="Times New Roman" w:eastAsia="Calibri" w:hAnsi="Times New Roman" w:cs="Times New Roman"/>
          <w:bCs/>
          <w:sz w:val="28"/>
          <w:szCs w:val="28"/>
          <w:lang w:val="en-US"/>
        </w:rPr>
        <w:t>P</w:t>
      </w:r>
      <w:r w:rsidRPr="00E6005B">
        <w:rPr>
          <w:rFonts w:ascii="Times New Roman" w:eastAsia="Calibri" w:hAnsi="Times New Roman" w:cs="Times New Roman"/>
          <w:bCs/>
          <w:sz w:val="28"/>
          <w:szCs w:val="28"/>
          <w:lang w:val="kk-KZ"/>
        </w:rPr>
        <w:t>.</w:t>
      </w:r>
      <w:r w:rsidR="00B811B1">
        <w:rPr>
          <w:rFonts w:ascii="Times New Roman" w:eastAsia="Calibri" w:hAnsi="Times New Roman" w:cs="Times New Roman"/>
          <w:bCs/>
          <w:sz w:val="28"/>
          <w:szCs w:val="28"/>
          <w:lang w:val="en-US"/>
        </w:rPr>
        <w:t> </w:t>
      </w:r>
      <w:r w:rsidRPr="00E6005B">
        <w:rPr>
          <w:rFonts w:ascii="Times New Roman" w:eastAsia="Calibri" w:hAnsi="Times New Roman" w:cs="Times New Roman"/>
          <w:bCs/>
          <w:sz w:val="28"/>
          <w:szCs w:val="28"/>
          <w:lang w:val="kk-KZ"/>
        </w:rPr>
        <w:t>e00524-</w:t>
      </w:r>
      <w:r w:rsidR="00B811B1">
        <w:rPr>
          <w:rFonts w:ascii="Times New Roman" w:eastAsia="Calibri" w:hAnsi="Times New Roman" w:cs="Times New Roman"/>
          <w:bCs/>
          <w:sz w:val="28"/>
          <w:szCs w:val="28"/>
          <w:lang w:val="en-US"/>
        </w:rPr>
        <w:t>1-e005254-</w:t>
      </w:r>
      <w:r w:rsidRPr="00E6005B">
        <w:rPr>
          <w:rFonts w:ascii="Times New Roman" w:eastAsia="Calibri" w:hAnsi="Times New Roman" w:cs="Times New Roman"/>
          <w:bCs/>
          <w:sz w:val="28"/>
          <w:szCs w:val="28"/>
          <w:lang w:val="kk-KZ"/>
        </w:rPr>
        <w:t>22.</w:t>
      </w:r>
    </w:p>
    <w:p w14:paraId="15E82F1C" w14:textId="1DACE4CF"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Rehm K. et al. Chryseochelins</w:t>
      </w:r>
      <w:r w:rsidR="00B811B1">
        <w:rPr>
          <w:rFonts w:ascii="Times New Roman" w:eastAsia="Calibri" w:hAnsi="Times New Roman" w:cs="Times New Roman"/>
          <w:bCs/>
          <w:sz w:val="28"/>
          <w:szCs w:val="28"/>
          <w:lang w:val="en-US"/>
        </w:rPr>
        <w:t xml:space="preserve"> – </w:t>
      </w:r>
      <w:r w:rsidRPr="00E6005B">
        <w:rPr>
          <w:rFonts w:ascii="Times New Roman" w:eastAsia="Calibri" w:hAnsi="Times New Roman" w:cs="Times New Roman"/>
          <w:bCs/>
          <w:sz w:val="28"/>
          <w:szCs w:val="28"/>
          <w:lang w:val="kk-KZ"/>
        </w:rPr>
        <w:t>structural characterization of novel citrate-based siderophores produced by plant protecting Chryseobacterium spp //</w:t>
      </w:r>
      <w:r w:rsidR="00B811B1">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Metallomics. – 2023. – </w:t>
      </w:r>
      <w:r w:rsidR="00B811B1">
        <w:rPr>
          <w:rFonts w:ascii="Times New Roman" w:eastAsia="Calibri" w:hAnsi="Times New Roman" w:cs="Times New Roman"/>
          <w:bCs/>
          <w:sz w:val="28"/>
          <w:szCs w:val="28"/>
          <w:lang w:val="en-US"/>
        </w:rPr>
        <w:t xml:space="preserve">Vol. </w:t>
      </w:r>
      <w:r w:rsidRPr="00E6005B">
        <w:rPr>
          <w:rFonts w:ascii="Times New Roman" w:eastAsia="Calibri" w:hAnsi="Times New Roman" w:cs="Times New Roman"/>
          <w:bCs/>
          <w:sz w:val="28"/>
          <w:szCs w:val="28"/>
          <w:lang w:val="kk-KZ"/>
        </w:rPr>
        <w:t>15</w:t>
      </w:r>
      <w:r w:rsidR="00B811B1">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 xml:space="preserve"> №3. – </w:t>
      </w:r>
      <w:r w:rsidR="00B811B1">
        <w:rPr>
          <w:rFonts w:ascii="Times New Roman" w:eastAsia="Calibri" w:hAnsi="Times New Roman" w:cs="Times New Roman"/>
          <w:bCs/>
          <w:sz w:val="28"/>
          <w:szCs w:val="28"/>
          <w:lang w:val="en-US"/>
        </w:rPr>
        <w:t>P</w:t>
      </w:r>
      <w:r w:rsidRPr="00E6005B">
        <w:rPr>
          <w:rFonts w:ascii="Times New Roman" w:eastAsia="Calibri" w:hAnsi="Times New Roman" w:cs="Times New Roman"/>
          <w:bCs/>
          <w:sz w:val="28"/>
          <w:szCs w:val="28"/>
          <w:lang w:val="kk-KZ"/>
        </w:rPr>
        <w:t>. mfad008.</w:t>
      </w:r>
    </w:p>
    <w:p w14:paraId="0763F235" w14:textId="293AA8B8"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Pritchard L. et al. Detection of phytopathogens of the genus Dickeya using a PCR primer prediction pipeline for draft bacterial genome sequences //</w:t>
      </w:r>
      <w:r w:rsidR="00B811B1">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Plant Pathology. – 2013. – </w:t>
      </w:r>
      <w:r w:rsidR="00B811B1">
        <w:rPr>
          <w:rFonts w:ascii="Times New Roman" w:eastAsia="Calibri" w:hAnsi="Times New Roman" w:cs="Times New Roman"/>
          <w:bCs/>
          <w:sz w:val="28"/>
          <w:szCs w:val="28"/>
          <w:lang w:val="en-US"/>
        </w:rPr>
        <w:t xml:space="preserve">Vol. </w:t>
      </w:r>
      <w:r w:rsidRPr="00E6005B">
        <w:rPr>
          <w:rFonts w:ascii="Times New Roman" w:eastAsia="Calibri" w:hAnsi="Times New Roman" w:cs="Times New Roman"/>
          <w:bCs/>
          <w:sz w:val="28"/>
          <w:szCs w:val="28"/>
          <w:lang w:val="kk-KZ"/>
        </w:rPr>
        <w:t>62</w:t>
      </w:r>
      <w:r w:rsidR="00B811B1">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№3. – </w:t>
      </w:r>
      <w:r w:rsidR="00B811B1">
        <w:rPr>
          <w:rFonts w:ascii="Times New Roman" w:eastAsia="Calibri" w:hAnsi="Times New Roman" w:cs="Times New Roman"/>
          <w:bCs/>
          <w:sz w:val="28"/>
          <w:szCs w:val="28"/>
          <w:lang w:val="en-US"/>
        </w:rPr>
        <w:t>P</w:t>
      </w:r>
      <w:r w:rsidRPr="00E6005B">
        <w:rPr>
          <w:rFonts w:ascii="Times New Roman" w:eastAsia="Calibri" w:hAnsi="Times New Roman" w:cs="Times New Roman"/>
          <w:bCs/>
          <w:sz w:val="28"/>
          <w:szCs w:val="28"/>
          <w:lang w:val="kk-KZ"/>
        </w:rPr>
        <w:t>. 587-596.</w:t>
      </w:r>
    </w:p>
    <w:p w14:paraId="204F951A" w14:textId="580F15D9" w:rsidR="00F41582" w:rsidRPr="00E6005B" w:rsidRDefault="00B811B1"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Белошапкино О.О.</w:t>
      </w:r>
      <w:r w:rsidRPr="00B811B1">
        <w:rPr>
          <w:rFonts w:ascii="Times New Roman" w:eastAsia="Calibri" w:hAnsi="Times New Roman" w:cs="Times New Roman"/>
          <w:bCs/>
          <w:sz w:val="28"/>
          <w:szCs w:val="28"/>
        </w:rPr>
        <w:t xml:space="preserve"> </w:t>
      </w:r>
      <w:r w:rsidR="00F41582" w:rsidRPr="00E6005B">
        <w:rPr>
          <w:rFonts w:ascii="Times New Roman" w:eastAsia="Calibri" w:hAnsi="Times New Roman" w:cs="Times New Roman"/>
          <w:bCs/>
          <w:sz w:val="28"/>
          <w:szCs w:val="28"/>
          <w:lang w:val="kk-KZ"/>
        </w:rPr>
        <w:t xml:space="preserve">Фитопатология: </w:t>
      </w:r>
      <w:r w:rsidRPr="00E6005B">
        <w:rPr>
          <w:rFonts w:ascii="Times New Roman" w:eastAsia="Calibri" w:hAnsi="Times New Roman" w:cs="Times New Roman"/>
          <w:bCs/>
          <w:sz w:val="28"/>
          <w:szCs w:val="28"/>
          <w:lang w:val="kk-KZ"/>
        </w:rPr>
        <w:t>у</w:t>
      </w:r>
      <w:r w:rsidR="00F41582" w:rsidRPr="00E6005B">
        <w:rPr>
          <w:rFonts w:ascii="Times New Roman" w:eastAsia="Calibri" w:hAnsi="Times New Roman" w:cs="Times New Roman"/>
          <w:bCs/>
          <w:sz w:val="28"/>
          <w:szCs w:val="28"/>
          <w:lang w:val="kk-KZ"/>
        </w:rPr>
        <w:t>чеб</w:t>
      </w:r>
      <w:r w:rsidRPr="00B811B1">
        <w:rPr>
          <w:rFonts w:ascii="Times New Roman" w:eastAsia="Calibri" w:hAnsi="Times New Roman" w:cs="Times New Roman"/>
          <w:bCs/>
          <w:sz w:val="28"/>
          <w:szCs w:val="28"/>
        </w:rPr>
        <w:t xml:space="preserve">. </w:t>
      </w:r>
      <w:r w:rsidR="00F41582" w:rsidRPr="00E6005B">
        <w:rPr>
          <w:rFonts w:ascii="Times New Roman" w:eastAsia="Calibri" w:hAnsi="Times New Roman" w:cs="Times New Roman"/>
          <w:bCs/>
          <w:sz w:val="28"/>
          <w:szCs w:val="28"/>
          <w:lang w:val="kk-KZ"/>
        </w:rPr>
        <w:t>–</w:t>
      </w:r>
      <w:r w:rsidRPr="00B811B1">
        <w:rPr>
          <w:rFonts w:ascii="Times New Roman" w:eastAsia="Calibri" w:hAnsi="Times New Roman" w:cs="Times New Roman"/>
          <w:bCs/>
          <w:sz w:val="28"/>
          <w:szCs w:val="28"/>
        </w:rPr>
        <w:t xml:space="preserve"> </w:t>
      </w:r>
      <w:r w:rsidR="00F41582" w:rsidRPr="00E6005B">
        <w:rPr>
          <w:rFonts w:ascii="Times New Roman" w:eastAsia="Calibri" w:hAnsi="Times New Roman" w:cs="Times New Roman"/>
          <w:bCs/>
          <w:sz w:val="28"/>
          <w:szCs w:val="28"/>
          <w:lang w:val="kk-KZ"/>
        </w:rPr>
        <w:t>М.:</w:t>
      </w:r>
      <w:r w:rsidRPr="00B811B1">
        <w:rPr>
          <w:rFonts w:ascii="Times New Roman" w:eastAsia="Calibri" w:hAnsi="Times New Roman" w:cs="Times New Roman"/>
          <w:bCs/>
          <w:sz w:val="28"/>
          <w:szCs w:val="28"/>
        </w:rPr>
        <w:t xml:space="preserve"> </w:t>
      </w:r>
      <w:r w:rsidR="00F41582" w:rsidRPr="00E6005B">
        <w:rPr>
          <w:rFonts w:ascii="Times New Roman" w:eastAsia="Calibri" w:hAnsi="Times New Roman" w:cs="Times New Roman"/>
          <w:bCs/>
          <w:sz w:val="28"/>
          <w:szCs w:val="28"/>
          <w:lang w:val="kk-KZ"/>
        </w:rPr>
        <w:t>ИНФРА</w:t>
      </w:r>
      <w:r w:rsidRPr="00B811B1">
        <w:rPr>
          <w:rFonts w:ascii="Times New Roman" w:eastAsia="Calibri" w:hAnsi="Times New Roman" w:cs="Times New Roman"/>
          <w:bCs/>
          <w:sz w:val="28"/>
          <w:szCs w:val="28"/>
        </w:rPr>
        <w:t>-</w:t>
      </w:r>
      <w:r w:rsidR="00F41582" w:rsidRPr="00E6005B">
        <w:rPr>
          <w:rFonts w:ascii="Times New Roman" w:eastAsia="Calibri" w:hAnsi="Times New Roman" w:cs="Times New Roman"/>
          <w:bCs/>
          <w:sz w:val="28"/>
          <w:szCs w:val="28"/>
          <w:lang w:val="kk-KZ"/>
        </w:rPr>
        <w:t>М,</w:t>
      </w:r>
      <w:r w:rsidRPr="00B811B1">
        <w:rPr>
          <w:rFonts w:ascii="Times New Roman" w:eastAsia="Calibri" w:hAnsi="Times New Roman" w:cs="Times New Roman"/>
          <w:bCs/>
          <w:sz w:val="28"/>
          <w:szCs w:val="28"/>
        </w:rPr>
        <w:t xml:space="preserve"> </w:t>
      </w:r>
      <w:r w:rsidR="00F41582" w:rsidRPr="00E6005B">
        <w:rPr>
          <w:rFonts w:ascii="Times New Roman" w:eastAsia="Calibri" w:hAnsi="Times New Roman" w:cs="Times New Roman"/>
          <w:bCs/>
          <w:sz w:val="28"/>
          <w:szCs w:val="28"/>
          <w:lang w:val="kk-KZ"/>
        </w:rPr>
        <w:t xml:space="preserve">2015. </w:t>
      </w:r>
      <w:r>
        <w:rPr>
          <w:rFonts w:ascii="Times New Roman" w:eastAsia="Calibri" w:hAnsi="Times New Roman" w:cs="Times New Roman"/>
          <w:bCs/>
          <w:sz w:val="28"/>
          <w:szCs w:val="28"/>
          <w:lang w:val="kk-KZ"/>
        </w:rPr>
        <w:t>–</w:t>
      </w:r>
      <w:r w:rsidRPr="00B811B1">
        <w:rPr>
          <w:rFonts w:ascii="Times New Roman" w:eastAsia="Calibri" w:hAnsi="Times New Roman" w:cs="Times New Roman"/>
          <w:bCs/>
          <w:sz w:val="28"/>
          <w:szCs w:val="28"/>
        </w:rPr>
        <w:t xml:space="preserve"> </w:t>
      </w:r>
      <w:r w:rsidR="00F41582" w:rsidRPr="00E6005B">
        <w:rPr>
          <w:rFonts w:ascii="Times New Roman" w:eastAsia="Calibri" w:hAnsi="Times New Roman" w:cs="Times New Roman"/>
          <w:bCs/>
          <w:sz w:val="28"/>
          <w:szCs w:val="28"/>
          <w:lang w:val="kk-KZ"/>
        </w:rPr>
        <w:t>288</w:t>
      </w:r>
      <w:r>
        <w:rPr>
          <w:rFonts w:ascii="Times New Roman" w:eastAsia="Calibri" w:hAnsi="Times New Roman" w:cs="Times New Roman"/>
          <w:bCs/>
          <w:sz w:val="28"/>
          <w:szCs w:val="28"/>
          <w:lang w:val="en-US"/>
        </w:rPr>
        <w:t> </w:t>
      </w:r>
      <w:r w:rsidR="00F41582" w:rsidRPr="00E6005B">
        <w:rPr>
          <w:rFonts w:ascii="Times New Roman" w:eastAsia="Calibri" w:hAnsi="Times New Roman" w:cs="Times New Roman"/>
          <w:bCs/>
          <w:sz w:val="28"/>
          <w:szCs w:val="28"/>
          <w:lang w:val="kk-KZ"/>
        </w:rPr>
        <w:t>с.</w:t>
      </w:r>
    </w:p>
    <w:p w14:paraId="2817C29D" w14:textId="1150A796"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Dahm R. Discovering DNA: Friedrich Miescher and the early years of nucleic acid research //</w:t>
      </w:r>
      <w:r w:rsidR="00B811B1">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Human genetics. – 2008. – </w:t>
      </w:r>
      <w:r w:rsidR="00B811B1">
        <w:rPr>
          <w:rFonts w:ascii="Times New Roman" w:eastAsia="Calibri" w:hAnsi="Times New Roman" w:cs="Times New Roman"/>
          <w:bCs/>
          <w:sz w:val="28"/>
          <w:szCs w:val="28"/>
          <w:lang w:val="en-US"/>
        </w:rPr>
        <w:t>Vol.</w:t>
      </w:r>
      <w:r w:rsidRPr="00E6005B">
        <w:rPr>
          <w:rFonts w:ascii="Times New Roman" w:eastAsia="Calibri" w:hAnsi="Times New Roman" w:cs="Times New Roman"/>
          <w:bCs/>
          <w:sz w:val="28"/>
          <w:szCs w:val="28"/>
          <w:lang w:val="kk-KZ"/>
        </w:rPr>
        <w:t xml:space="preserve"> 122. – </w:t>
      </w:r>
      <w:r w:rsidR="00B811B1">
        <w:rPr>
          <w:rFonts w:ascii="Times New Roman" w:eastAsia="Calibri" w:hAnsi="Times New Roman" w:cs="Times New Roman"/>
          <w:bCs/>
          <w:sz w:val="28"/>
          <w:szCs w:val="28"/>
          <w:lang w:val="en-US"/>
        </w:rPr>
        <w:t>P</w:t>
      </w:r>
      <w:r w:rsidRPr="00E6005B">
        <w:rPr>
          <w:rFonts w:ascii="Times New Roman" w:eastAsia="Calibri" w:hAnsi="Times New Roman" w:cs="Times New Roman"/>
          <w:bCs/>
          <w:sz w:val="28"/>
          <w:szCs w:val="28"/>
          <w:lang w:val="kk-KZ"/>
        </w:rPr>
        <w:t>. 565-581.</w:t>
      </w:r>
    </w:p>
    <w:p w14:paraId="3291D568" w14:textId="568D8DB8" w:rsidR="00F41582" w:rsidRPr="00E6005B" w:rsidRDefault="00B811B1"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De Boer S.H., López M.</w:t>
      </w:r>
      <w:r w:rsidR="00F41582" w:rsidRPr="00E6005B">
        <w:rPr>
          <w:rFonts w:ascii="Times New Roman" w:eastAsia="Calibri" w:hAnsi="Times New Roman" w:cs="Times New Roman"/>
          <w:bCs/>
          <w:sz w:val="28"/>
          <w:szCs w:val="28"/>
          <w:lang w:val="kk-KZ"/>
        </w:rPr>
        <w:t>M. New grower-friendly methods for plant pathogen monitoring //</w:t>
      </w:r>
      <w:r>
        <w:rPr>
          <w:rFonts w:ascii="Times New Roman" w:eastAsia="Calibri" w:hAnsi="Times New Roman" w:cs="Times New Roman"/>
          <w:bCs/>
          <w:sz w:val="28"/>
          <w:szCs w:val="28"/>
          <w:lang w:val="en-US"/>
        </w:rPr>
        <w:t xml:space="preserve"> </w:t>
      </w:r>
      <w:r w:rsidR="00F41582" w:rsidRPr="00E6005B">
        <w:rPr>
          <w:rFonts w:ascii="Times New Roman" w:eastAsia="Calibri" w:hAnsi="Times New Roman" w:cs="Times New Roman"/>
          <w:bCs/>
          <w:sz w:val="28"/>
          <w:szCs w:val="28"/>
          <w:lang w:val="kk-KZ"/>
        </w:rPr>
        <w:t xml:space="preserve">Annual review of phytopathology. – 2012. – </w:t>
      </w:r>
      <w:r>
        <w:rPr>
          <w:rFonts w:ascii="Times New Roman" w:eastAsia="Calibri" w:hAnsi="Times New Roman" w:cs="Times New Roman"/>
          <w:bCs/>
          <w:sz w:val="28"/>
          <w:szCs w:val="28"/>
          <w:lang w:val="en-US"/>
        </w:rPr>
        <w:t>Vol</w:t>
      </w:r>
      <w:r w:rsidR="00F41582" w:rsidRPr="00E6005B">
        <w:rPr>
          <w:rFonts w:ascii="Times New Roman" w:eastAsia="Calibri" w:hAnsi="Times New Roman" w:cs="Times New Roman"/>
          <w:bCs/>
          <w:sz w:val="28"/>
          <w:szCs w:val="28"/>
          <w:lang w:val="kk-KZ"/>
        </w:rPr>
        <w:t xml:space="preserve">. 50. – </w:t>
      </w:r>
      <w:r>
        <w:rPr>
          <w:rFonts w:ascii="Times New Roman" w:eastAsia="Calibri" w:hAnsi="Times New Roman" w:cs="Times New Roman"/>
          <w:bCs/>
          <w:sz w:val="28"/>
          <w:szCs w:val="28"/>
          <w:lang w:val="en-US"/>
        </w:rPr>
        <w:t>P</w:t>
      </w:r>
      <w:r w:rsidR="00F41582" w:rsidRPr="00E6005B">
        <w:rPr>
          <w:rFonts w:ascii="Times New Roman" w:eastAsia="Calibri" w:hAnsi="Times New Roman" w:cs="Times New Roman"/>
          <w:bCs/>
          <w:sz w:val="28"/>
          <w:szCs w:val="28"/>
          <w:lang w:val="kk-KZ"/>
        </w:rPr>
        <w:t>.</w:t>
      </w:r>
      <w:r>
        <w:rPr>
          <w:rFonts w:ascii="Times New Roman" w:eastAsia="Calibri" w:hAnsi="Times New Roman" w:cs="Times New Roman"/>
          <w:bCs/>
          <w:sz w:val="28"/>
          <w:szCs w:val="28"/>
          <w:lang w:val="en-US"/>
        </w:rPr>
        <w:t> </w:t>
      </w:r>
      <w:r w:rsidR="00F41582" w:rsidRPr="00E6005B">
        <w:rPr>
          <w:rFonts w:ascii="Times New Roman" w:eastAsia="Calibri" w:hAnsi="Times New Roman" w:cs="Times New Roman"/>
          <w:bCs/>
          <w:sz w:val="28"/>
          <w:szCs w:val="28"/>
          <w:lang w:val="kk-KZ"/>
        </w:rPr>
        <w:t>197-218.</w:t>
      </w:r>
    </w:p>
    <w:p w14:paraId="1FB4BE7D" w14:textId="2554AE56"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Wittinghofer A., Nassar N. How Ras-related proteins talk to their effectors //</w:t>
      </w:r>
      <w:r w:rsidR="00B811B1">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Trends in biochemical sciences. – 1996. – </w:t>
      </w:r>
      <w:r w:rsidR="00B811B1">
        <w:rPr>
          <w:rFonts w:ascii="Times New Roman" w:eastAsia="Calibri" w:hAnsi="Times New Roman" w:cs="Times New Roman"/>
          <w:bCs/>
          <w:sz w:val="28"/>
          <w:szCs w:val="28"/>
          <w:lang w:val="en-US"/>
        </w:rPr>
        <w:t>Vol</w:t>
      </w:r>
      <w:r w:rsidRPr="00E6005B">
        <w:rPr>
          <w:rFonts w:ascii="Times New Roman" w:eastAsia="Calibri" w:hAnsi="Times New Roman" w:cs="Times New Roman"/>
          <w:bCs/>
          <w:sz w:val="28"/>
          <w:szCs w:val="28"/>
          <w:lang w:val="kk-KZ"/>
        </w:rPr>
        <w:t>. 21</w:t>
      </w:r>
      <w:r w:rsidR="00B811B1">
        <w:rPr>
          <w:rFonts w:ascii="Times New Roman" w:eastAsia="Calibri" w:hAnsi="Times New Roman" w:cs="Times New Roman"/>
          <w:bCs/>
          <w:sz w:val="28"/>
          <w:szCs w:val="28"/>
          <w:lang w:val="en-US"/>
        </w:rPr>
        <w:t xml:space="preserve">, </w:t>
      </w:r>
      <w:r w:rsidRPr="00E6005B">
        <w:rPr>
          <w:rFonts w:ascii="Times New Roman" w:eastAsia="Calibri" w:hAnsi="Times New Roman" w:cs="Times New Roman"/>
          <w:bCs/>
          <w:sz w:val="28"/>
          <w:szCs w:val="28"/>
          <w:lang w:val="kk-KZ"/>
        </w:rPr>
        <w:t xml:space="preserve">№12. – </w:t>
      </w:r>
      <w:r w:rsidR="00B811B1">
        <w:rPr>
          <w:rFonts w:ascii="Times New Roman" w:eastAsia="Calibri" w:hAnsi="Times New Roman" w:cs="Times New Roman"/>
          <w:bCs/>
          <w:sz w:val="28"/>
          <w:szCs w:val="28"/>
          <w:lang w:val="en-US"/>
        </w:rPr>
        <w:t>P</w:t>
      </w:r>
      <w:r w:rsidRPr="00E6005B">
        <w:rPr>
          <w:rFonts w:ascii="Times New Roman" w:eastAsia="Calibri" w:hAnsi="Times New Roman" w:cs="Times New Roman"/>
          <w:bCs/>
          <w:sz w:val="28"/>
          <w:szCs w:val="28"/>
          <w:lang w:val="kk-KZ"/>
        </w:rPr>
        <w:t>. 488-491.</w:t>
      </w:r>
    </w:p>
    <w:p w14:paraId="73FC94BA" w14:textId="7EE762BB"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Pritchard L. et al. Detection of phytopathogens of the genus Dickeya using a PCR primer prediction pipeline for draft bacterial genome sequences //</w:t>
      </w:r>
      <w:r w:rsidR="00B811B1">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 xml:space="preserve">Plant Pathology. – 2013. – </w:t>
      </w:r>
      <w:r w:rsidR="00B811B1">
        <w:rPr>
          <w:rFonts w:ascii="Times New Roman" w:eastAsia="Calibri" w:hAnsi="Times New Roman" w:cs="Times New Roman"/>
          <w:bCs/>
          <w:sz w:val="28"/>
          <w:szCs w:val="28"/>
          <w:lang w:val="en-US"/>
        </w:rPr>
        <w:t xml:space="preserve">Vol. </w:t>
      </w:r>
      <w:r w:rsidRPr="00E6005B">
        <w:rPr>
          <w:rFonts w:ascii="Times New Roman" w:eastAsia="Calibri" w:hAnsi="Times New Roman" w:cs="Times New Roman"/>
          <w:bCs/>
          <w:sz w:val="28"/>
          <w:szCs w:val="28"/>
          <w:lang w:val="kk-KZ"/>
        </w:rPr>
        <w:t>62</w:t>
      </w:r>
      <w:r w:rsidR="00B811B1">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 xml:space="preserve"> №3. – </w:t>
      </w:r>
      <w:r w:rsidR="00B811B1">
        <w:rPr>
          <w:rFonts w:ascii="Times New Roman" w:eastAsia="Calibri" w:hAnsi="Times New Roman" w:cs="Times New Roman"/>
          <w:bCs/>
          <w:sz w:val="28"/>
          <w:szCs w:val="28"/>
          <w:lang w:val="en-US"/>
        </w:rPr>
        <w:t>P</w:t>
      </w:r>
      <w:r w:rsidRPr="00E6005B">
        <w:rPr>
          <w:rFonts w:ascii="Times New Roman" w:eastAsia="Calibri" w:hAnsi="Times New Roman" w:cs="Times New Roman"/>
          <w:bCs/>
          <w:sz w:val="28"/>
          <w:szCs w:val="28"/>
          <w:lang w:val="kk-KZ"/>
        </w:rPr>
        <w:t>. 587-596.</w:t>
      </w:r>
    </w:p>
    <w:p w14:paraId="682D06EB" w14:textId="377BC4B2" w:rsidR="00B80D31" w:rsidRDefault="00AB3026"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Ефимочкина Н.</w:t>
      </w:r>
      <w:r w:rsidR="00B80D31" w:rsidRPr="00B80D31">
        <w:rPr>
          <w:rFonts w:ascii="Times New Roman" w:eastAsia="Calibri" w:hAnsi="Times New Roman" w:cs="Times New Roman"/>
          <w:bCs/>
          <w:sz w:val="28"/>
          <w:szCs w:val="28"/>
          <w:lang w:val="kk-KZ"/>
        </w:rPr>
        <w:t>Р. Молекулярно-генетические методы в идентификации пищевых патогенных бактерий //</w:t>
      </w:r>
      <w:r w:rsidRPr="00AB3026">
        <w:rPr>
          <w:rFonts w:ascii="Times New Roman" w:eastAsia="Calibri" w:hAnsi="Times New Roman" w:cs="Times New Roman"/>
          <w:bCs/>
          <w:sz w:val="28"/>
          <w:szCs w:val="28"/>
        </w:rPr>
        <w:t xml:space="preserve"> </w:t>
      </w:r>
      <w:r w:rsidR="00B80D31" w:rsidRPr="00B80D31">
        <w:rPr>
          <w:rFonts w:ascii="Times New Roman" w:eastAsia="Calibri" w:hAnsi="Times New Roman" w:cs="Times New Roman"/>
          <w:bCs/>
          <w:sz w:val="28"/>
          <w:szCs w:val="28"/>
          <w:lang w:val="kk-KZ"/>
        </w:rPr>
        <w:t>Вопросы питания. – 2007. – Т.</w:t>
      </w:r>
      <w:r>
        <w:rPr>
          <w:rFonts w:ascii="Times New Roman" w:eastAsia="Calibri" w:hAnsi="Times New Roman" w:cs="Times New Roman"/>
          <w:bCs/>
          <w:sz w:val="28"/>
          <w:szCs w:val="28"/>
          <w:lang w:val="en-US"/>
        </w:rPr>
        <w:t> </w:t>
      </w:r>
      <w:r w:rsidR="00B80D31" w:rsidRPr="00B80D31">
        <w:rPr>
          <w:rFonts w:ascii="Times New Roman" w:eastAsia="Calibri" w:hAnsi="Times New Roman" w:cs="Times New Roman"/>
          <w:bCs/>
          <w:sz w:val="28"/>
          <w:szCs w:val="28"/>
          <w:lang w:val="kk-KZ"/>
        </w:rPr>
        <w:t>76</w:t>
      </w:r>
      <w:r w:rsidRPr="00AB3026">
        <w:rPr>
          <w:rFonts w:ascii="Times New Roman" w:eastAsia="Calibri" w:hAnsi="Times New Roman" w:cs="Times New Roman"/>
          <w:bCs/>
          <w:sz w:val="28"/>
          <w:szCs w:val="28"/>
        </w:rPr>
        <w:t>,</w:t>
      </w:r>
      <w:r w:rsidR="00B80D31" w:rsidRPr="00B80D31">
        <w:rPr>
          <w:rFonts w:ascii="Times New Roman" w:eastAsia="Calibri" w:hAnsi="Times New Roman" w:cs="Times New Roman"/>
          <w:bCs/>
          <w:sz w:val="28"/>
          <w:szCs w:val="28"/>
          <w:lang w:val="kk-KZ"/>
        </w:rPr>
        <w:t xml:space="preserve"> №2. – С. 4-15.</w:t>
      </w:r>
    </w:p>
    <w:p w14:paraId="009AB5B7" w14:textId="33B95635"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Аук</w:t>
      </w:r>
      <w:r w:rsidR="00B811B1">
        <w:rPr>
          <w:rFonts w:ascii="Times New Roman" w:eastAsia="Calibri" w:hAnsi="Times New Roman" w:cs="Times New Roman"/>
          <w:bCs/>
          <w:sz w:val="28"/>
          <w:szCs w:val="28"/>
          <w:lang w:val="kk-KZ"/>
        </w:rPr>
        <w:t>енов Н.Е., Масабаева М.Р., Хасанова У.</w:t>
      </w:r>
      <w:r w:rsidRPr="00E6005B">
        <w:rPr>
          <w:rFonts w:ascii="Times New Roman" w:eastAsia="Calibri" w:hAnsi="Times New Roman" w:cs="Times New Roman"/>
          <w:bCs/>
          <w:sz w:val="28"/>
          <w:szCs w:val="28"/>
          <w:lang w:val="kk-KZ"/>
        </w:rPr>
        <w:t>У. Выделение и очистка нуклеиновых кислот</w:t>
      </w:r>
      <w:r w:rsidR="00B811B1">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 xml:space="preserve"> </w:t>
      </w:r>
      <w:r w:rsidR="00B811B1" w:rsidRPr="00E6005B">
        <w:rPr>
          <w:rFonts w:ascii="Times New Roman" w:eastAsia="Calibri" w:hAnsi="Times New Roman" w:cs="Times New Roman"/>
          <w:bCs/>
          <w:sz w:val="28"/>
          <w:szCs w:val="28"/>
          <w:lang w:val="kk-KZ"/>
        </w:rPr>
        <w:t xml:space="preserve">состояние </w:t>
      </w:r>
      <w:r w:rsidRPr="00E6005B">
        <w:rPr>
          <w:rFonts w:ascii="Times New Roman" w:eastAsia="Calibri" w:hAnsi="Times New Roman" w:cs="Times New Roman"/>
          <w:bCs/>
          <w:sz w:val="28"/>
          <w:szCs w:val="28"/>
          <w:lang w:val="kk-KZ"/>
        </w:rPr>
        <w:t>проблемы на современном этапе //</w:t>
      </w:r>
      <w:r w:rsidR="00B811B1">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Наука и здравоохранение. – 2014. – №1. – С. 51-53.</w:t>
      </w:r>
    </w:p>
    <w:p w14:paraId="4A39E214" w14:textId="2235AAEC"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 xml:space="preserve"> Желдакова Л.А. Фитопатогенные микроорганизмы. –</w:t>
      </w:r>
      <w:r w:rsidR="00AB3026" w:rsidRPr="00AB3026">
        <w:rPr>
          <w:rFonts w:ascii="Times New Roman" w:eastAsia="Calibri" w:hAnsi="Times New Roman" w:cs="Times New Roman"/>
          <w:bCs/>
          <w:sz w:val="28"/>
          <w:szCs w:val="28"/>
        </w:rPr>
        <w:t xml:space="preserve"> </w:t>
      </w:r>
      <w:r w:rsidRPr="00E6005B">
        <w:rPr>
          <w:rFonts w:ascii="Times New Roman" w:eastAsia="Calibri" w:hAnsi="Times New Roman" w:cs="Times New Roman"/>
          <w:bCs/>
          <w:sz w:val="28"/>
          <w:szCs w:val="28"/>
          <w:lang w:val="kk-KZ"/>
        </w:rPr>
        <w:t>Минск:</w:t>
      </w:r>
      <w:r w:rsidR="00B811B1" w:rsidRPr="00B811B1">
        <w:rPr>
          <w:rFonts w:ascii="Times New Roman" w:eastAsia="Calibri" w:hAnsi="Times New Roman" w:cs="Times New Roman"/>
          <w:bCs/>
          <w:sz w:val="28"/>
          <w:szCs w:val="28"/>
        </w:rPr>
        <w:t xml:space="preserve"> </w:t>
      </w:r>
      <w:r w:rsidRPr="00E6005B">
        <w:rPr>
          <w:rFonts w:ascii="Times New Roman" w:eastAsia="Calibri" w:hAnsi="Times New Roman" w:cs="Times New Roman"/>
          <w:bCs/>
          <w:sz w:val="28"/>
          <w:szCs w:val="28"/>
          <w:lang w:val="kk-KZ"/>
        </w:rPr>
        <w:t>БГУ,</w:t>
      </w:r>
      <w:r w:rsidR="00B811B1" w:rsidRPr="00B811B1">
        <w:rPr>
          <w:rFonts w:ascii="Times New Roman" w:eastAsia="Calibri" w:hAnsi="Times New Roman" w:cs="Times New Roman"/>
          <w:bCs/>
          <w:sz w:val="28"/>
          <w:szCs w:val="28"/>
        </w:rPr>
        <w:t xml:space="preserve"> </w:t>
      </w:r>
      <w:r w:rsidRPr="00E6005B">
        <w:rPr>
          <w:rFonts w:ascii="Times New Roman" w:eastAsia="Calibri" w:hAnsi="Times New Roman" w:cs="Times New Roman"/>
          <w:bCs/>
          <w:sz w:val="28"/>
          <w:szCs w:val="28"/>
          <w:lang w:val="kk-KZ"/>
        </w:rPr>
        <w:t>2006.</w:t>
      </w:r>
      <w:r w:rsidR="00B811B1" w:rsidRPr="00B811B1">
        <w:rPr>
          <w:rFonts w:ascii="Times New Roman" w:eastAsia="Calibri" w:hAnsi="Times New Roman" w:cs="Times New Roman"/>
          <w:bCs/>
          <w:sz w:val="28"/>
          <w:szCs w:val="28"/>
        </w:rPr>
        <w:t xml:space="preserve"> </w:t>
      </w:r>
      <w:r w:rsidR="00B811B1">
        <w:rPr>
          <w:rFonts w:ascii="Times New Roman" w:eastAsia="Calibri" w:hAnsi="Times New Roman" w:cs="Times New Roman"/>
          <w:bCs/>
          <w:sz w:val="28"/>
          <w:szCs w:val="28"/>
          <w:lang w:val="kk-KZ"/>
        </w:rPr>
        <w:t>–</w:t>
      </w:r>
      <w:r w:rsidR="00B811B1" w:rsidRPr="00B811B1">
        <w:rPr>
          <w:rFonts w:ascii="Times New Roman" w:eastAsia="Calibri" w:hAnsi="Times New Roman" w:cs="Times New Roman"/>
          <w:bCs/>
          <w:sz w:val="28"/>
          <w:szCs w:val="28"/>
        </w:rPr>
        <w:t xml:space="preserve"> </w:t>
      </w:r>
      <w:r w:rsidRPr="00E6005B">
        <w:rPr>
          <w:rFonts w:ascii="Times New Roman" w:eastAsia="Calibri" w:hAnsi="Times New Roman" w:cs="Times New Roman"/>
          <w:bCs/>
          <w:sz w:val="28"/>
          <w:szCs w:val="28"/>
          <w:lang w:val="kk-KZ"/>
        </w:rPr>
        <w:t>116 с.</w:t>
      </w:r>
    </w:p>
    <w:p w14:paraId="29A306BD" w14:textId="61F3FB9F"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Попкова К.В. Общая фитопатология</w:t>
      </w:r>
      <w:r w:rsidR="00B811B1" w:rsidRPr="00B811B1">
        <w:rPr>
          <w:rFonts w:ascii="Times New Roman" w:eastAsia="Calibri" w:hAnsi="Times New Roman" w:cs="Times New Roman"/>
          <w:bCs/>
          <w:sz w:val="28"/>
          <w:szCs w:val="28"/>
        </w:rPr>
        <w:t>.</w:t>
      </w:r>
      <w:r w:rsidRPr="00E6005B">
        <w:rPr>
          <w:rFonts w:ascii="Times New Roman" w:eastAsia="Calibri" w:hAnsi="Times New Roman" w:cs="Times New Roman"/>
          <w:bCs/>
          <w:sz w:val="28"/>
          <w:szCs w:val="28"/>
          <w:lang w:val="kk-KZ"/>
        </w:rPr>
        <w:t xml:space="preserve"> –</w:t>
      </w:r>
      <w:r w:rsidR="00B811B1" w:rsidRPr="00B811B1">
        <w:rPr>
          <w:rFonts w:ascii="Times New Roman" w:eastAsia="Calibri" w:hAnsi="Times New Roman" w:cs="Times New Roman"/>
          <w:bCs/>
          <w:sz w:val="28"/>
          <w:szCs w:val="28"/>
        </w:rPr>
        <w:t xml:space="preserve"> </w:t>
      </w:r>
      <w:r w:rsidRPr="00E6005B">
        <w:rPr>
          <w:rFonts w:ascii="Times New Roman" w:eastAsia="Calibri" w:hAnsi="Times New Roman" w:cs="Times New Roman"/>
          <w:bCs/>
          <w:sz w:val="28"/>
          <w:szCs w:val="28"/>
          <w:lang w:val="kk-KZ"/>
        </w:rPr>
        <w:t>М</w:t>
      </w:r>
      <w:r w:rsidR="00B811B1" w:rsidRPr="00B811B1">
        <w:rPr>
          <w:rFonts w:ascii="Times New Roman" w:eastAsia="Calibri" w:hAnsi="Times New Roman" w:cs="Times New Roman"/>
          <w:bCs/>
          <w:sz w:val="28"/>
          <w:szCs w:val="28"/>
        </w:rPr>
        <w:t>.</w:t>
      </w:r>
      <w:r w:rsidRPr="00E6005B">
        <w:rPr>
          <w:rFonts w:ascii="Times New Roman" w:eastAsia="Calibri" w:hAnsi="Times New Roman" w:cs="Times New Roman"/>
          <w:bCs/>
          <w:sz w:val="28"/>
          <w:szCs w:val="28"/>
          <w:lang w:val="kk-KZ"/>
        </w:rPr>
        <w:t>:</w:t>
      </w:r>
      <w:r w:rsidR="00B811B1" w:rsidRPr="00B811B1">
        <w:rPr>
          <w:rFonts w:ascii="Times New Roman" w:eastAsia="Calibri" w:hAnsi="Times New Roman" w:cs="Times New Roman"/>
          <w:bCs/>
          <w:sz w:val="28"/>
          <w:szCs w:val="28"/>
        </w:rPr>
        <w:t xml:space="preserve"> </w:t>
      </w:r>
      <w:r w:rsidRPr="00E6005B">
        <w:rPr>
          <w:rFonts w:ascii="Times New Roman" w:eastAsia="Calibri" w:hAnsi="Times New Roman" w:cs="Times New Roman"/>
          <w:bCs/>
          <w:sz w:val="28"/>
          <w:szCs w:val="28"/>
          <w:lang w:val="kk-KZ"/>
        </w:rPr>
        <w:t>Дрофа</w:t>
      </w:r>
      <w:r w:rsidR="00B811B1" w:rsidRPr="00B811B1">
        <w:rPr>
          <w:rFonts w:ascii="Times New Roman" w:eastAsia="Calibri" w:hAnsi="Times New Roman" w:cs="Times New Roman"/>
          <w:bCs/>
          <w:sz w:val="28"/>
          <w:szCs w:val="28"/>
        </w:rPr>
        <w:t>,</w:t>
      </w:r>
      <w:r w:rsidRPr="00E6005B">
        <w:rPr>
          <w:rFonts w:ascii="Times New Roman" w:eastAsia="Calibri" w:hAnsi="Times New Roman" w:cs="Times New Roman"/>
          <w:bCs/>
          <w:sz w:val="28"/>
          <w:szCs w:val="28"/>
          <w:lang w:val="kk-KZ"/>
        </w:rPr>
        <w:t xml:space="preserve"> 2005.</w:t>
      </w:r>
      <w:r w:rsidR="00B811B1" w:rsidRPr="00B811B1">
        <w:rPr>
          <w:rFonts w:ascii="Times New Roman" w:eastAsia="Calibri" w:hAnsi="Times New Roman" w:cs="Times New Roman"/>
          <w:bCs/>
          <w:sz w:val="28"/>
          <w:szCs w:val="28"/>
        </w:rPr>
        <w:t xml:space="preserve"> </w:t>
      </w:r>
      <w:r w:rsidR="00B811B1">
        <w:rPr>
          <w:rFonts w:ascii="Times New Roman" w:eastAsia="Calibri" w:hAnsi="Times New Roman" w:cs="Times New Roman"/>
          <w:bCs/>
          <w:sz w:val="28"/>
          <w:szCs w:val="28"/>
          <w:lang w:val="kk-KZ"/>
        </w:rPr>
        <w:t>–</w:t>
      </w:r>
      <w:r w:rsidR="00B811B1" w:rsidRPr="00B811B1">
        <w:rPr>
          <w:rFonts w:ascii="Times New Roman" w:eastAsia="Calibri" w:hAnsi="Times New Roman" w:cs="Times New Roman"/>
          <w:bCs/>
          <w:sz w:val="28"/>
          <w:szCs w:val="28"/>
        </w:rPr>
        <w:t xml:space="preserve"> </w:t>
      </w:r>
      <w:r w:rsidRPr="00E6005B">
        <w:rPr>
          <w:rFonts w:ascii="Times New Roman" w:eastAsia="Calibri" w:hAnsi="Times New Roman" w:cs="Times New Roman"/>
          <w:bCs/>
          <w:sz w:val="28"/>
          <w:szCs w:val="28"/>
          <w:lang w:val="kk-KZ"/>
        </w:rPr>
        <w:t>445 с.</w:t>
      </w:r>
    </w:p>
    <w:p w14:paraId="6E464E0F" w14:textId="6CF26CFF"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Pei A. Y. et al. Diversity of 16S rRNA genes within individual prokaryotic genomes //</w:t>
      </w:r>
      <w:r w:rsidR="00B811B1">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 xml:space="preserve">Applied and environmental microbiology. – 2010. – </w:t>
      </w:r>
      <w:r w:rsidR="00B811B1">
        <w:rPr>
          <w:rFonts w:ascii="Times New Roman" w:eastAsia="Calibri" w:hAnsi="Times New Roman" w:cs="Times New Roman"/>
          <w:bCs/>
          <w:sz w:val="28"/>
          <w:szCs w:val="28"/>
          <w:lang w:val="en-US"/>
        </w:rPr>
        <w:t>Vol</w:t>
      </w:r>
      <w:r w:rsidRPr="00E6005B">
        <w:rPr>
          <w:rFonts w:ascii="Times New Roman" w:eastAsia="Calibri" w:hAnsi="Times New Roman" w:cs="Times New Roman"/>
          <w:bCs/>
          <w:sz w:val="28"/>
          <w:szCs w:val="28"/>
          <w:lang w:val="kk-KZ"/>
        </w:rPr>
        <w:t>. 76</w:t>
      </w:r>
      <w:r w:rsidR="00B811B1">
        <w:rPr>
          <w:rFonts w:ascii="Times New Roman" w:eastAsia="Calibri" w:hAnsi="Times New Roman" w:cs="Times New Roman"/>
          <w:bCs/>
          <w:sz w:val="28"/>
          <w:szCs w:val="28"/>
          <w:lang w:val="en-US"/>
        </w:rPr>
        <w:t>,</w:t>
      </w:r>
      <w:r w:rsidRPr="00E6005B">
        <w:rPr>
          <w:rFonts w:ascii="Times New Roman" w:eastAsia="Calibri" w:hAnsi="Times New Roman" w:cs="Times New Roman"/>
          <w:bCs/>
          <w:sz w:val="28"/>
          <w:szCs w:val="28"/>
          <w:lang w:val="kk-KZ"/>
        </w:rPr>
        <w:t xml:space="preserve"> №12. – </w:t>
      </w:r>
      <w:r w:rsidR="00B811B1">
        <w:rPr>
          <w:rFonts w:ascii="Times New Roman" w:eastAsia="Calibri" w:hAnsi="Times New Roman" w:cs="Times New Roman"/>
          <w:bCs/>
          <w:sz w:val="28"/>
          <w:szCs w:val="28"/>
          <w:lang w:val="en-US"/>
        </w:rPr>
        <w:t>P</w:t>
      </w:r>
      <w:r w:rsidRPr="00E6005B">
        <w:rPr>
          <w:rFonts w:ascii="Times New Roman" w:eastAsia="Calibri" w:hAnsi="Times New Roman" w:cs="Times New Roman"/>
          <w:bCs/>
          <w:sz w:val="28"/>
          <w:szCs w:val="28"/>
          <w:lang w:val="kk-KZ"/>
        </w:rPr>
        <w:t>.</w:t>
      </w:r>
      <w:r w:rsidR="00B811B1">
        <w:rPr>
          <w:rFonts w:ascii="Times New Roman" w:eastAsia="Calibri" w:hAnsi="Times New Roman" w:cs="Times New Roman"/>
          <w:bCs/>
          <w:sz w:val="28"/>
          <w:szCs w:val="28"/>
          <w:lang w:val="en-US"/>
        </w:rPr>
        <w:t> </w:t>
      </w:r>
      <w:r w:rsidRPr="00E6005B">
        <w:rPr>
          <w:rFonts w:ascii="Times New Roman" w:eastAsia="Calibri" w:hAnsi="Times New Roman" w:cs="Times New Roman"/>
          <w:bCs/>
          <w:sz w:val="28"/>
          <w:szCs w:val="28"/>
          <w:lang w:val="kk-KZ"/>
        </w:rPr>
        <w:t>3886-3897.</w:t>
      </w:r>
    </w:p>
    <w:p w14:paraId="1A2D87A4" w14:textId="0EE0C7A9" w:rsidR="00F41582" w:rsidRPr="00E6005B" w:rsidRDefault="00B811B1"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Кожахметова Э.П., Кожахметов П.</w:t>
      </w:r>
      <w:r w:rsidR="00F41582" w:rsidRPr="00E6005B">
        <w:rPr>
          <w:rFonts w:ascii="Times New Roman" w:eastAsia="Calibri" w:hAnsi="Times New Roman" w:cs="Times New Roman"/>
          <w:bCs/>
          <w:sz w:val="28"/>
          <w:szCs w:val="28"/>
          <w:lang w:val="kk-KZ"/>
        </w:rPr>
        <w:t>Ж. О климате и его изменении в городе Астане //</w:t>
      </w:r>
      <w:r>
        <w:rPr>
          <w:rFonts w:ascii="Times New Roman" w:eastAsia="Calibri" w:hAnsi="Times New Roman" w:cs="Times New Roman"/>
          <w:bCs/>
          <w:sz w:val="28"/>
          <w:szCs w:val="28"/>
          <w:lang w:val="kk-KZ"/>
        </w:rPr>
        <w:t xml:space="preserve"> </w:t>
      </w:r>
      <w:r w:rsidR="00F41582" w:rsidRPr="00E6005B">
        <w:rPr>
          <w:rFonts w:ascii="Times New Roman" w:eastAsia="Calibri" w:hAnsi="Times New Roman" w:cs="Times New Roman"/>
          <w:bCs/>
          <w:sz w:val="28"/>
          <w:szCs w:val="28"/>
          <w:lang w:val="kk-KZ"/>
        </w:rPr>
        <w:t>Гидрометеорология и экология. – 2011. – №</w:t>
      </w:r>
      <w:r>
        <w:rPr>
          <w:rFonts w:ascii="Times New Roman" w:eastAsia="Calibri" w:hAnsi="Times New Roman" w:cs="Times New Roman"/>
          <w:bCs/>
          <w:sz w:val="28"/>
          <w:szCs w:val="28"/>
          <w:lang w:val="kk-KZ"/>
        </w:rPr>
        <w:t>2</w:t>
      </w:r>
      <w:r w:rsidR="00F41582" w:rsidRPr="00E6005B">
        <w:rPr>
          <w:rFonts w:ascii="Times New Roman" w:eastAsia="Calibri" w:hAnsi="Times New Roman" w:cs="Times New Roman"/>
          <w:bCs/>
          <w:sz w:val="28"/>
          <w:szCs w:val="28"/>
          <w:lang w:val="kk-KZ"/>
        </w:rPr>
        <w:t>(61). – С. 7-14.</w:t>
      </w:r>
    </w:p>
    <w:p w14:paraId="5FB97186" w14:textId="1C7A5599"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Кожахметова Э.П.</w:t>
      </w:r>
      <w:r w:rsidR="00B811B1">
        <w:rPr>
          <w:rFonts w:ascii="Times New Roman" w:eastAsia="Calibri" w:hAnsi="Times New Roman" w:cs="Times New Roman"/>
          <w:bCs/>
          <w:sz w:val="28"/>
          <w:szCs w:val="28"/>
          <w:lang w:val="kk-KZ"/>
        </w:rPr>
        <w:t xml:space="preserve">, </w:t>
      </w:r>
      <w:r w:rsidR="00B811B1" w:rsidRPr="00E6005B">
        <w:rPr>
          <w:rFonts w:ascii="Times New Roman" w:eastAsia="Calibri" w:hAnsi="Times New Roman" w:cs="Times New Roman"/>
          <w:bCs/>
          <w:sz w:val="28"/>
          <w:szCs w:val="28"/>
          <w:lang w:val="kk-KZ"/>
        </w:rPr>
        <w:t>Кожахметов П.Ж.</w:t>
      </w:r>
      <w:r w:rsidR="00B811B1">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Об изменении температурного режима Астаны и ее окрестностей // Гидрометеорология и экология. – 2014. – №1. – С. 7-15.</w:t>
      </w:r>
    </w:p>
    <w:p w14:paraId="6844FE70" w14:textId="3E6AF81F"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lastRenderedPageBreak/>
        <w:t>Гвоздецкий Н.А.</w:t>
      </w:r>
      <w:r w:rsidR="00B811B1">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 xml:space="preserve"> </w:t>
      </w:r>
      <w:r w:rsidR="00B811B1" w:rsidRPr="00E6005B">
        <w:rPr>
          <w:rFonts w:ascii="Times New Roman" w:eastAsia="Calibri" w:hAnsi="Times New Roman" w:cs="Times New Roman"/>
          <w:bCs/>
          <w:sz w:val="28"/>
          <w:szCs w:val="28"/>
          <w:lang w:val="kk-KZ"/>
        </w:rPr>
        <w:t xml:space="preserve">Николаев В.А. </w:t>
      </w:r>
      <w:r w:rsidRPr="00E6005B">
        <w:rPr>
          <w:rFonts w:ascii="Times New Roman" w:eastAsia="Calibri" w:hAnsi="Times New Roman" w:cs="Times New Roman"/>
          <w:bCs/>
          <w:sz w:val="28"/>
          <w:szCs w:val="28"/>
          <w:lang w:val="kk-KZ"/>
        </w:rPr>
        <w:t>Казахстан: очерк природы. – М.: Мысль, 1971. – 295 с.</w:t>
      </w:r>
    </w:p>
    <w:p w14:paraId="39E209F2" w14:textId="6F50E562"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 xml:space="preserve">Тулегенова Ж.А. Ақмола облысы астық тұқымдастарының қоңыр тат аурулары: автореф. </w:t>
      </w:r>
      <w:r w:rsidR="00B811B1">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 xml:space="preserve">док. PhD: 6D060700. – Астана, 2009. </w:t>
      </w:r>
      <w:r w:rsidR="00B811B1">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 xml:space="preserve">22 б. </w:t>
      </w:r>
    </w:p>
    <w:p w14:paraId="2FA45B09" w14:textId="1413089C" w:rsidR="00F41582" w:rsidRPr="00AB3026"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 xml:space="preserve">Методические указания по учету и выявлению особо опасных </w:t>
      </w:r>
      <w:r w:rsidRPr="00AB3026">
        <w:rPr>
          <w:rFonts w:ascii="Times New Roman" w:eastAsia="Calibri" w:hAnsi="Times New Roman" w:cs="Times New Roman"/>
          <w:bCs/>
          <w:sz w:val="28"/>
          <w:szCs w:val="28"/>
          <w:lang w:val="kk-KZ"/>
        </w:rPr>
        <w:t xml:space="preserve">вредителей и болезней сельскохозяйственных культур / под ред. А.О. Сагитова, В.К. Ажбенова. </w:t>
      </w:r>
      <w:r w:rsidR="00B811B1" w:rsidRPr="00AB3026">
        <w:rPr>
          <w:rFonts w:ascii="Times New Roman" w:eastAsia="Calibri" w:hAnsi="Times New Roman" w:cs="Times New Roman"/>
          <w:bCs/>
          <w:sz w:val="28"/>
          <w:szCs w:val="28"/>
          <w:lang w:val="kk-KZ"/>
        </w:rPr>
        <w:t>–</w:t>
      </w:r>
      <w:r w:rsidRPr="00AB3026">
        <w:rPr>
          <w:rFonts w:ascii="Times New Roman" w:eastAsia="Calibri" w:hAnsi="Times New Roman" w:cs="Times New Roman"/>
          <w:bCs/>
          <w:sz w:val="28"/>
          <w:szCs w:val="28"/>
          <w:lang w:val="kk-KZ"/>
        </w:rPr>
        <w:t xml:space="preserve"> Алматы: Бастау, 2003. – 48 c.</w:t>
      </w:r>
      <w:r w:rsidR="00B811B1" w:rsidRPr="00AB3026">
        <w:rPr>
          <w:rFonts w:ascii="Times New Roman" w:eastAsia="Calibri" w:hAnsi="Times New Roman" w:cs="Times New Roman"/>
          <w:bCs/>
          <w:sz w:val="28"/>
          <w:szCs w:val="28"/>
          <w:lang w:val="kk-KZ"/>
        </w:rPr>
        <w:t xml:space="preserve"> </w:t>
      </w:r>
    </w:p>
    <w:p w14:paraId="4F45451B" w14:textId="1002464C" w:rsidR="00F41582" w:rsidRPr="00AB3026"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AB3026">
        <w:rPr>
          <w:rFonts w:ascii="Times New Roman" w:eastAsia="Calibri" w:hAnsi="Times New Roman" w:cs="Times New Roman"/>
          <w:bCs/>
          <w:sz w:val="28"/>
          <w:szCs w:val="28"/>
          <w:lang w:val="kk-KZ"/>
        </w:rPr>
        <w:t xml:space="preserve">Чичасов Г.Н., Шамен А.М. Долгопериодные изменения климата и их последствия для зернового хозяйства Казахстана // Гидрометеорология и экология. </w:t>
      </w:r>
      <w:r w:rsidR="00B811B1" w:rsidRPr="00AB3026">
        <w:rPr>
          <w:rFonts w:ascii="Times New Roman" w:eastAsia="Calibri" w:hAnsi="Times New Roman" w:cs="Times New Roman"/>
          <w:bCs/>
          <w:sz w:val="28"/>
          <w:szCs w:val="28"/>
          <w:lang w:val="kk-KZ"/>
        </w:rPr>
        <w:t>–</w:t>
      </w:r>
      <w:r w:rsidRPr="00AB3026">
        <w:rPr>
          <w:rFonts w:ascii="Times New Roman" w:eastAsia="Calibri" w:hAnsi="Times New Roman" w:cs="Times New Roman"/>
          <w:bCs/>
          <w:sz w:val="28"/>
          <w:szCs w:val="28"/>
          <w:lang w:val="kk-KZ"/>
        </w:rPr>
        <w:t xml:space="preserve"> 1997. </w:t>
      </w:r>
      <w:r w:rsidR="00B811B1" w:rsidRPr="00AB3026">
        <w:rPr>
          <w:rFonts w:ascii="Times New Roman" w:eastAsia="Calibri" w:hAnsi="Times New Roman" w:cs="Times New Roman"/>
          <w:bCs/>
          <w:sz w:val="28"/>
          <w:szCs w:val="28"/>
          <w:lang w:val="kk-KZ"/>
        </w:rPr>
        <w:t>–</w:t>
      </w:r>
      <w:r w:rsidRPr="00AB3026">
        <w:rPr>
          <w:rFonts w:ascii="Times New Roman" w:eastAsia="Calibri" w:hAnsi="Times New Roman" w:cs="Times New Roman"/>
          <w:bCs/>
          <w:sz w:val="28"/>
          <w:szCs w:val="28"/>
          <w:lang w:val="kk-KZ"/>
        </w:rPr>
        <w:t xml:space="preserve"> №3. </w:t>
      </w:r>
      <w:r w:rsidR="00B811B1" w:rsidRPr="00AB3026">
        <w:rPr>
          <w:rFonts w:ascii="Times New Roman" w:eastAsia="Calibri" w:hAnsi="Times New Roman" w:cs="Times New Roman"/>
          <w:bCs/>
          <w:sz w:val="28"/>
          <w:szCs w:val="28"/>
          <w:lang w:val="kk-KZ"/>
        </w:rPr>
        <w:t>–</w:t>
      </w:r>
      <w:r w:rsidRPr="00AB3026">
        <w:rPr>
          <w:rFonts w:ascii="Times New Roman" w:eastAsia="Calibri" w:hAnsi="Times New Roman" w:cs="Times New Roman"/>
          <w:bCs/>
          <w:sz w:val="28"/>
          <w:szCs w:val="28"/>
          <w:lang w:val="kk-KZ"/>
        </w:rPr>
        <w:t xml:space="preserve"> С. 29-42. </w:t>
      </w:r>
    </w:p>
    <w:p w14:paraId="2F78F8AC" w14:textId="413585B4" w:rsidR="00F41582" w:rsidRPr="00E6005B" w:rsidRDefault="00063433"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AB3026">
        <w:rPr>
          <w:rFonts w:ascii="Times New Roman" w:eastAsia="Calibri" w:hAnsi="Times New Roman" w:cs="Times New Roman"/>
          <w:bCs/>
          <w:sz w:val="28"/>
          <w:szCs w:val="28"/>
          <w:lang w:val="kk-KZ"/>
        </w:rPr>
        <w:t>Латушкина Е.Н., Кудайбергенова А.</w:t>
      </w:r>
      <w:r w:rsidR="00F41582" w:rsidRPr="00AB3026">
        <w:rPr>
          <w:rFonts w:ascii="Times New Roman" w:eastAsia="Calibri" w:hAnsi="Times New Roman" w:cs="Times New Roman"/>
          <w:bCs/>
          <w:sz w:val="28"/>
          <w:szCs w:val="28"/>
          <w:lang w:val="kk-KZ"/>
        </w:rPr>
        <w:t>Е. Видовой состав естественных и искусственных фитоценозов урбанизированной территории: на примере города Астаны Республики Казахстан //</w:t>
      </w:r>
      <w:r w:rsidRPr="00AB3026">
        <w:rPr>
          <w:rFonts w:ascii="Times New Roman" w:eastAsia="Calibri" w:hAnsi="Times New Roman" w:cs="Times New Roman"/>
          <w:bCs/>
          <w:sz w:val="28"/>
          <w:szCs w:val="28"/>
          <w:lang w:val="kk-KZ"/>
        </w:rPr>
        <w:t xml:space="preserve"> </w:t>
      </w:r>
      <w:r w:rsidR="00F41582" w:rsidRPr="00AB3026">
        <w:rPr>
          <w:rFonts w:ascii="Times New Roman" w:eastAsia="Calibri" w:hAnsi="Times New Roman" w:cs="Times New Roman"/>
          <w:bCs/>
          <w:sz w:val="28"/>
          <w:szCs w:val="28"/>
          <w:lang w:val="kk-KZ"/>
        </w:rPr>
        <w:t>Международный научно-исследовательс</w:t>
      </w:r>
      <w:r w:rsidRPr="00AB3026">
        <w:rPr>
          <w:rFonts w:ascii="Times New Roman" w:eastAsia="Calibri" w:hAnsi="Times New Roman" w:cs="Times New Roman"/>
          <w:bCs/>
          <w:sz w:val="28"/>
          <w:szCs w:val="28"/>
          <w:lang w:val="kk-KZ"/>
        </w:rPr>
        <w:t xml:space="preserve">кий </w:t>
      </w:r>
      <w:r>
        <w:rPr>
          <w:rFonts w:ascii="Times New Roman" w:eastAsia="Calibri" w:hAnsi="Times New Roman" w:cs="Times New Roman"/>
          <w:bCs/>
          <w:sz w:val="28"/>
          <w:szCs w:val="28"/>
          <w:lang w:val="kk-KZ"/>
        </w:rPr>
        <w:t>журнал. – 2017. – №</w:t>
      </w:r>
      <w:r w:rsidR="00F41582" w:rsidRPr="00E6005B">
        <w:rPr>
          <w:rFonts w:ascii="Times New Roman" w:eastAsia="Calibri" w:hAnsi="Times New Roman" w:cs="Times New Roman"/>
          <w:bCs/>
          <w:sz w:val="28"/>
          <w:szCs w:val="28"/>
          <w:lang w:val="kk-KZ"/>
        </w:rPr>
        <w:t>3-3(57). – С. 9-14.</w:t>
      </w:r>
    </w:p>
    <w:p w14:paraId="4EE8AC7C" w14:textId="62C9F14A" w:rsidR="00F41582" w:rsidRPr="00063433" w:rsidRDefault="00063433"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pacing w:val="-6"/>
          <w:sz w:val="28"/>
          <w:szCs w:val="28"/>
          <w:lang w:val="kk-KZ"/>
        </w:rPr>
      </w:pPr>
      <w:r w:rsidRPr="00063433">
        <w:rPr>
          <w:rFonts w:ascii="Times New Roman" w:eastAsia="Calibri" w:hAnsi="Times New Roman" w:cs="Times New Roman"/>
          <w:bCs/>
          <w:spacing w:val="-6"/>
          <w:sz w:val="28"/>
          <w:szCs w:val="28"/>
          <w:lang w:val="kk-KZ"/>
        </w:rPr>
        <w:t xml:space="preserve">Растения-акмолинской-области // </w:t>
      </w:r>
      <w:hyperlink w:history="1">
        <w:r w:rsidRPr="00063433">
          <w:rPr>
            <w:rStyle w:val="a4"/>
            <w:rFonts w:ascii="Times New Roman" w:eastAsia="Calibri" w:hAnsi="Times New Roman" w:cs="Times New Roman"/>
            <w:bCs/>
            <w:color w:val="auto"/>
            <w:spacing w:val="-6"/>
            <w:sz w:val="28"/>
            <w:szCs w:val="28"/>
            <w:u w:val="none"/>
            <w:lang w:val="kk-KZ"/>
          </w:rPr>
          <w:t>http://natalya-telezhinskaya.ru. 03.09.2022.</w:t>
        </w:r>
      </w:hyperlink>
      <w:r w:rsidRPr="00063433">
        <w:rPr>
          <w:rFonts w:ascii="Times New Roman" w:eastAsia="Calibri" w:hAnsi="Times New Roman" w:cs="Times New Roman"/>
          <w:bCs/>
          <w:spacing w:val="-6"/>
          <w:sz w:val="28"/>
          <w:szCs w:val="28"/>
          <w:lang w:val="kk-KZ"/>
        </w:rPr>
        <w:t xml:space="preserve"> </w:t>
      </w:r>
    </w:p>
    <w:p w14:paraId="4F2DEE42" w14:textId="30D0458B"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Все о цветах лесов, полей и рек</w:t>
      </w:r>
      <w:r w:rsidR="00063433">
        <w:rPr>
          <w:rFonts w:ascii="Times New Roman" w:eastAsia="Calibri" w:hAnsi="Times New Roman" w:cs="Times New Roman"/>
          <w:bCs/>
          <w:sz w:val="28"/>
          <w:szCs w:val="28"/>
          <w:lang w:val="kk-KZ"/>
        </w:rPr>
        <w:t xml:space="preserve">: </w:t>
      </w:r>
      <w:r w:rsidR="00063433" w:rsidRPr="00E6005B">
        <w:rPr>
          <w:rFonts w:ascii="Times New Roman" w:eastAsia="Calibri" w:hAnsi="Times New Roman" w:cs="Times New Roman"/>
          <w:bCs/>
          <w:sz w:val="28"/>
          <w:szCs w:val="28"/>
          <w:lang w:val="kk-KZ"/>
        </w:rPr>
        <w:t>а</w:t>
      </w:r>
      <w:r w:rsidRPr="00E6005B">
        <w:rPr>
          <w:rFonts w:ascii="Times New Roman" w:eastAsia="Calibri" w:hAnsi="Times New Roman" w:cs="Times New Roman"/>
          <w:bCs/>
          <w:sz w:val="28"/>
          <w:szCs w:val="28"/>
          <w:lang w:val="kk-KZ"/>
        </w:rPr>
        <w:t>тлас-определитель</w:t>
      </w:r>
      <w:r w:rsidR="00063433" w:rsidRPr="00063433">
        <w:rPr>
          <w:rFonts w:ascii="Times New Roman" w:eastAsia="Calibri" w:hAnsi="Times New Roman" w:cs="Times New Roman"/>
          <w:bCs/>
          <w:sz w:val="28"/>
          <w:szCs w:val="28"/>
          <w:lang w:val="kk-KZ"/>
        </w:rPr>
        <w:t xml:space="preserve"> </w:t>
      </w:r>
      <w:r w:rsidR="00063433">
        <w:rPr>
          <w:rFonts w:ascii="Times New Roman" w:eastAsia="Calibri" w:hAnsi="Times New Roman" w:cs="Times New Roman"/>
          <w:bCs/>
          <w:sz w:val="28"/>
          <w:szCs w:val="28"/>
          <w:lang w:val="kk-KZ"/>
        </w:rPr>
        <w:t>/ под ред. С.</w:t>
      </w:r>
      <w:r w:rsidR="00063433" w:rsidRPr="00E6005B">
        <w:rPr>
          <w:rFonts w:ascii="Times New Roman" w:eastAsia="Calibri" w:hAnsi="Times New Roman" w:cs="Times New Roman"/>
          <w:bCs/>
          <w:sz w:val="28"/>
          <w:szCs w:val="28"/>
          <w:lang w:val="kk-KZ"/>
        </w:rPr>
        <w:t>Ю.</w:t>
      </w:r>
      <w:r w:rsidR="00063433">
        <w:rPr>
          <w:rFonts w:ascii="Times New Roman" w:eastAsia="Calibri" w:hAnsi="Times New Roman" w:cs="Times New Roman"/>
          <w:bCs/>
          <w:sz w:val="28"/>
          <w:szCs w:val="28"/>
          <w:lang w:val="kk-KZ"/>
        </w:rPr>
        <w:t> Раделов</w:t>
      </w:r>
      <w:r w:rsidRPr="00E6005B">
        <w:rPr>
          <w:rFonts w:ascii="Times New Roman" w:eastAsia="Calibri" w:hAnsi="Times New Roman" w:cs="Times New Roman"/>
          <w:bCs/>
          <w:sz w:val="28"/>
          <w:szCs w:val="28"/>
          <w:lang w:val="kk-KZ"/>
        </w:rPr>
        <w:t xml:space="preserve">. </w:t>
      </w:r>
      <w:r w:rsidR="00063433">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СПб.: ООО «СЗКЭО</w:t>
      </w:r>
      <w:r w:rsidR="00063433">
        <w:rPr>
          <w:rFonts w:ascii="Times New Roman" w:eastAsia="Calibri" w:hAnsi="Times New Roman" w:cs="Times New Roman"/>
          <w:bCs/>
          <w:sz w:val="28"/>
          <w:szCs w:val="28"/>
          <w:lang w:val="kk-KZ"/>
        </w:rPr>
        <w:t>»,</w:t>
      </w:r>
      <w:r w:rsidRPr="00E6005B">
        <w:rPr>
          <w:rFonts w:ascii="Times New Roman" w:eastAsia="Calibri" w:hAnsi="Times New Roman" w:cs="Times New Roman"/>
          <w:bCs/>
          <w:sz w:val="28"/>
          <w:szCs w:val="28"/>
          <w:lang w:val="kk-KZ"/>
        </w:rPr>
        <w:t xml:space="preserve"> 2008.</w:t>
      </w:r>
      <w:r w:rsidR="00063433">
        <w:rPr>
          <w:rFonts w:ascii="Times New Roman" w:eastAsia="Calibri" w:hAnsi="Times New Roman" w:cs="Times New Roman"/>
          <w:bCs/>
          <w:sz w:val="28"/>
          <w:szCs w:val="28"/>
          <w:lang w:val="kk-KZ"/>
        </w:rPr>
        <w:t xml:space="preserve"> – 223 с.</w:t>
      </w:r>
    </w:p>
    <w:p w14:paraId="301A3251" w14:textId="7F636367"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eastAsia="Calibri" w:hAnsi="Times New Roman" w:cs="Times New Roman"/>
          <w:bCs/>
          <w:sz w:val="28"/>
          <w:szCs w:val="28"/>
          <w:lang w:val="kk-KZ"/>
        </w:rPr>
      </w:pPr>
      <w:r w:rsidRPr="00E6005B">
        <w:rPr>
          <w:rFonts w:ascii="Times New Roman" w:eastAsia="Calibri" w:hAnsi="Times New Roman" w:cs="Times New Roman"/>
          <w:bCs/>
          <w:sz w:val="28"/>
          <w:szCs w:val="28"/>
          <w:lang w:val="kk-KZ"/>
        </w:rPr>
        <w:t>Садвакасов К. К. и др. Оценка влияния «Зеленого пояса» на климат г.</w:t>
      </w:r>
      <w:r w:rsidR="00063433">
        <w:rPr>
          <w:rFonts w:ascii="Times New Roman" w:eastAsia="Calibri" w:hAnsi="Times New Roman" w:cs="Times New Roman"/>
          <w:bCs/>
          <w:sz w:val="28"/>
          <w:szCs w:val="28"/>
          <w:lang w:val="kk-KZ"/>
        </w:rPr>
        <w:t> </w:t>
      </w:r>
      <w:r w:rsidRPr="00E6005B">
        <w:rPr>
          <w:rFonts w:ascii="Times New Roman" w:eastAsia="Calibri" w:hAnsi="Times New Roman" w:cs="Times New Roman"/>
          <w:bCs/>
          <w:sz w:val="28"/>
          <w:szCs w:val="28"/>
          <w:lang w:val="kk-KZ"/>
        </w:rPr>
        <w:t>Астаны //</w:t>
      </w:r>
      <w:r w:rsidR="00063433">
        <w:rPr>
          <w:rFonts w:ascii="Times New Roman" w:eastAsia="Calibri" w:hAnsi="Times New Roman" w:cs="Times New Roman"/>
          <w:bCs/>
          <w:sz w:val="28"/>
          <w:szCs w:val="28"/>
          <w:lang w:val="kk-KZ"/>
        </w:rPr>
        <w:t xml:space="preserve"> </w:t>
      </w:r>
      <w:r w:rsidRPr="00E6005B">
        <w:rPr>
          <w:rFonts w:ascii="Times New Roman" w:eastAsia="Calibri" w:hAnsi="Times New Roman" w:cs="Times New Roman"/>
          <w:bCs/>
          <w:sz w:val="28"/>
          <w:szCs w:val="28"/>
          <w:lang w:val="kk-KZ"/>
        </w:rPr>
        <w:t>Астраханский вестник экологического образования. – 2016. – №4(38). – С. 74-85.</w:t>
      </w:r>
    </w:p>
    <w:p w14:paraId="38DF6542" w14:textId="77777777" w:rsidR="007457B9" w:rsidRPr="007457B9" w:rsidRDefault="007457B9"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7457B9">
        <w:rPr>
          <w:rFonts w:ascii="Times New Roman" w:eastAsia="Calibri" w:hAnsi="Times New Roman" w:cs="Times New Roman"/>
          <w:bCs/>
          <w:sz w:val="28"/>
          <w:szCs w:val="28"/>
          <w:lang w:val="kk-KZ"/>
        </w:rPr>
        <w:t>Мухамадиев Н. С., Ашикбаев Н. Ж., Мендибаева Г. Ж. Состояние и перспективы защиты зеленой зоны г. Астаны от насекомых-вредителей //Вестник Алтайского государственного аграрного университета. – 2017. – №. 4 (150). – С. 78-81.</w:t>
      </w:r>
    </w:p>
    <w:p w14:paraId="13174329" w14:textId="0E2191B4"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E6005B">
        <w:rPr>
          <w:rFonts w:ascii="Times New Roman" w:hAnsi="Times New Roman" w:cs="Times New Roman"/>
          <w:sz w:val="28"/>
          <w:szCs w:val="28"/>
          <w:lang w:val="kk-KZ"/>
        </w:rPr>
        <w:t>Телегина О.С.</w:t>
      </w:r>
      <w:r w:rsidR="00063433">
        <w:rPr>
          <w:rFonts w:ascii="Times New Roman" w:hAnsi="Times New Roman" w:cs="Times New Roman"/>
          <w:sz w:val="28"/>
          <w:szCs w:val="28"/>
          <w:lang w:val="kk-KZ"/>
        </w:rPr>
        <w:t>,</w:t>
      </w:r>
      <w:r w:rsidRPr="00E6005B">
        <w:rPr>
          <w:rFonts w:ascii="Times New Roman" w:hAnsi="Times New Roman" w:cs="Times New Roman"/>
          <w:sz w:val="28"/>
          <w:szCs w:val="28"/>
          <w:lang w:val="kk-KZ"/>
        </w:rPr>
        <w:t xml:space="preserve"> </w:t>
      </w:r>
      <w:r w:rsidR="00063433" w:rsidRPr="00E6005B">
        <w:rPr>
          <w:rFonts w:ascii="Times New Roman" w:hAnsi="Times New Roman" w:cs="Times New Roman"/>
          <w:sz w:val="28"/>
          <w:szCs w:val="28"/>
          <w:lang w:val="kk-KZ"/>
        </w:rPr>
        <w:t xml:space="preserve">Вибе Е.П. </w:t>
      </w:r>
      <w:r w:rsidRPr="00E6005B">
        <w:rPr>
          <w:rFonts w:ascii="Times New Roman" w:hAnsi="Times New Roman" w:cs="Times New Roman"/>
          <w:sz w:val="28"/>
          <w:szCs w:val="28"/>
          <w:lang w:val="kk-KZ"/>
        </w:rPr>
        <w:t xml:space="preserve">Состояние искусственных насаждений зеленой зоны города Астаны // Современные технологии в сельскохозяйственной науке и производстве: </w:t>
      </w:r>
      <w:r w:rsidR="00063433" w:rsidRPr="00E6005B">
        <w:rPr>
          <w:rFonts w:ascii="Times New Roman" w:hAnsi="Times New Roman" w:cs="Times New Roman"/>
          <w:sz w:val="28"/>
          <w:szCs w:val="28"/>
          <w:lang w:val="kk-KZ"/>
        </w:rPr>
        <w:t>с</w:t>
      </w:r>
      <w:r w:rsidRPr="00E6005B">
        <w:rPr>
          <w:rFonts w:ascii="Times New Roman" w:hAnsi="Times New Roman" w:cs="Times New Roman"/>
          <w:sz w:val="28"/>
          <w:szCs w:val="28"/>
          <w:lang w:val="kk-KZ"/>
        </w:rPr>
        <w:t>б. докл</w:t>
      </w:r>
      <w:r w:rsidR="00063433">
        <w:rPr>
          <w:rFonts w:ascii="Times New Roman" w:hAnsi="Times New Roman" w:cs="Times New Roman"/>
          <w:sz w:val="28"/>
          <w:szCs w:val="28"/>
          <w:lang w:val="kk-KZ"/>
        </w:rPr>
        <w:t>.</w:t>
      </w:r>
      <w:r w:rsidRPr="00E6005B">
        <w:rPr>
          <w:rFonts w:ascii="Times New Roman" w:hAnsi="Times New Roman" w:cs="Times New Roman"/>
          <w:sz w:val="28"/>
          <w:szCs w:val="28"/>
          <w:lang w:val="kk-KZ"/>
        </w:rPr>
        <w:t xml:space="preserve"> науч</w:t>
      </w:r>
      <w:r w:rsidR="00063433">
        <w:rPr>
          <w:rFonts w:ascii="Times New Roman" w:hAnsi="Times New Roman" w:cs="Times New Roman"/>
          <w:sz w:val="28"/>
          <w:szCs w:val="28"/>
          <w:lang w:val="kk-KZ"/>
        </w:rPr>
        <w:t>.</w:t>
      </w:r>
      <w:r w:rsidRPr="00E6005B">
        <w:rPr>
          <w:rFonts w:ascii="Times New Roman" w:hAnsi="Times New Roman" w:cs="Times New Roman"/>
          <w:sz w:val="28"/>
          <w:szCs w:val="28"/>
          <w:lang w:val="kk-KZ"/>
        </w:rPr>
        <w:t>-практ</w:t>
      </w:r>
      <w:r w:rsidR="00063433">
        <w:rPr>
          <w:rFonts w:ascii="Times New Roman" w:hAnsi="Times New Roman" w:cs="Times New Roman"/>
          <w:sz w:val="28"/>
          <w:szCs w:val="28"/>
          <w:lang w:val="kk-KZ"/>
        </w:rPr>
        <w:t>.</w:t>
      </w:r>
      <w:r w:rsidRPr="00E6005B">
        <w:rPr>
          <w:rFonts w:ascii="Times New Roman" w:hAnsi="Times New Roman" w:cs="Times New Roman"/>
          <w:sz w:val="28"/>
          <w:szCs w:val="28"/>
          <w:lang w:val="kk-KZ"/>
        </w:rPr>
        <w:t xml:space="preserve"> конф</w:t>
      </w:r>
      <w:r w:rsidR="00063433">
        <w:rPr>
          <w:rFonts w:ascii="Times New Roman" w:hAnsi="Times New Roman" w:cs="Times New Roman"/>
          <w:sz w:val="28"/>
          <w:szCs w:val="28"/>
          <w:lang w:val="kk-KZ"/>
        </w:rPr>
        <w:t>.</w:t>
      </w:r>
      <w:r w:rsidRPr="00E6005B">
        <w:rPr>
          <w:rFonts w:ascii="Times New Roman" w:hAnsi="Times New Roman" w:cs="Times New Roman"/>
          <w:sz w:val="28"/>
          <w:szCs w:val="28"/>
          <w:lang w:val="kk-KZ"/>
        </w:rPr>
        <w:t xml:space="preserve"> учен</w:t>
      </w:r>
      <w:r w:rsidR="00063433">
        <w:rPr>
          <w:rFonts w:ascii="Times New Roman" w:hAnsi="Times New Roman" w:cs="Times New Roman"/>
          <w:sz w:val="28"/>
          <w:szCs w:val="28"/>
          <w:lang w:val="kk-KZ"/>
        </w:rPr>
        <w:t>.</w:t>
      </w:r>
      <w:r w:rsidRPr="00E6005B">
        <w:rPr>
          <w:rFonts w:ascii="Times New Roman" w:hAnsi="Times New Roman" w:cs="Times New Roman"/>
          <w:sz w:val="28"/>
          <w:szCs w:val="28"/>
          <w:lang w:val="kk-KZ"/>
        </w:rPr>
        <w:t xml:space="preserve"> и спец</w:t>
      </w:r>
      <w:r w:rsidR="00063433">
        <w:rPr>
          <w:rFonts w:ascii="Times New Roman" w:hAnsi="Times New Roman" w:cs="Times New Roman"/>
          <w:sz w:val="28"/>
          <w:szCs w:val="28"/>
          <w:lang w:val="kk-KZ"/>
        </w:rPr>
        <w:t>.</w:t>
      </w:r>
      <w:r w:rsidRPr="00E6005B">
        <w:rPr>
          <w:rFonts w:ascii="Times New Roman" w:hAnsi="Times New Roman" w:cs="Times New Roman"/>
          <w:sz w:val="28"/>
          <w:szCs w:val="28"/>
          <w:lang w:val="kk-KZ"/>
        </w:rPr>
        <w:t xml:space="preserve"> ФГБНУ «НИИСХ Юго-Востока». – Саратов, 2016. – С. 391-393</w:t>
      </w:r>
      <w:r w:rsidR="00063433">
        <w:rPr>
          <w:rFonts w:ascii="Times New Roman" w:hAnsi="Times New Roman" w:cs="Times New Roman"/>
          <w:sz w:val="28"/>
          <w:szCs w:val="28"/>
          <w:lang w:val="kk-KZ"/>
        </w:rPr>
        <w:t>.</w:t>
      </w:r>
    </w:p>
    <w:p w14:paraId="7E7842B3" w14:textId="3144B5DD"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E6005B">
        <w:rPr>
          <w:rFonts w:ascii="Times New Roman" w:hAnsi="Times New Roman" w:cs="Times New Roman"/>
          <w:sz w:val="28"/>
          <w:szCs w:val="28"/>
          <w:lang w:val="kk-KZ"/>
        </w:rPr>
        <w:t xml:space="preserve">Rosa canina // </w:t>
      </w:r>
      <w:r w:rsidR="00063433">
        <w:rPr>
          <w:rFonts w:ascii="Times New Roman" w:hAnsi="Times New Roman" w:cs="Times New Roman"/>
          <w:sz w:val="28"/>
          <w:szCs w:val="28"/>
          <w:lang w:val="kk-KZ"/>
        </w:rPr>
        <w:t>В кн.: Ботанический словарь / сост. Н.</w:t>
      </w:r>
      <w:r w:rsidRPr="00E6005B">
        <w:rPr>
          <w:rFonts w:ascii="Times New Roman" w:hAnsi="Times New Roman" w:cs="Times New Roman"/>
          <w:sz w:val="28"/>
          <w:szCs w:val="28"/>
          <w:lang w:val="kk-KZ"/>
        </w:rPr>
        <w:t xml:space="preserve">И. Анненков. </w:t>
      </w:r>
      <w:r w:rsidR="00063433">
        <w:rPr>
          <w:rFonts w:ascii="Times New Roman" w:hAnsi="Times New Roman" w:cs="Times New Roman"/>
          <w:sz w:val="28"/>
          <w:szCs w:val="28"/>
          <w:lang w:val="kk-KZ"/>
        </w:rPr>
        <w:t xml:space="preserve">– </w:t>
      </w:r>
      <w:r w:rsidRPr="00E6005B">
        <w:rPr>
          <w:rFonts w:ascii="Times New Roman" w:hAnsi="Times New Roman" w:cs="Times New Roman"/>
          <w:sz w:val="28"/>
          <w:szCs w:val="28"/>
          <w:lang w:val="kk-KZ"/>
        </w:rPr>
        <w:t xml:space="preserve">СПб.: Тип. Имп. АН, 1878. </w:t>
      </w:r>
      <w:r w:rsidR="00063433">
        <w:rPr>
          <w:rFonts w:ascii="Times New Roman" w:hAnsi="Times New Roman" w:cs="Times New Roman"/>
          <w:sz w:val="28"/>
          <w:szCs w:val="28"/>
          <w:lang w:val="kk-KZ"/>
        </w:rPr>
        <w:t xml:space="preserve">– </w:t>
      </w:r>
      <w:r w:rsidRPr="00E6005B">
        <w:rPr>
          <w:rFonts w:ascii="Times New Roman" w:hAnsi="Times New Roman" w:cs="Times New Roman"/>
          <w:sz w:val="28"/>
          <w:szCs w:val="28"/>
          <w:lang w:val="kk-KZ"/>
        </w:rPr>
        <w:t>645 с.</w:t>
      </w:r>
    </w:p>
    <w:p w14:paraId="250F515F" w14:textId="05ED924D" w:rsidR="00063433" w:rsidRPr="00AB3026" w:rsidRDefault="00063433" w:rsidP="00063433">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AB3026">
        <w:rPr>
          <w:rFonts w:ascii="Times New Roman" w:hAnsi="Times New Roman" w:cs="Times New Roman"/>
          <w:sz w:val="28"/>
          <w:szCs w:val="28"/>
          <w:lang w:val="kk-KZ"/>
        </w:rPr>
        <w:t xml:space="preserve">Любская А.Ф. Кормовые растения сенокосов и пастбищ СССР: в 3 т. – М.; Л.: Сельхозгиз, 1951. – Т. 2. – </w:t>
      </w:r>
      <w:r w:rsidR="007457B9" w:rsidRPr="00AB3026">
        <w:rPr>
          <w:rFonts w:ascii="Times New Roman" w:hAnsi="Times New Roman" w:cs="Times New Roman"/>
          <w:sz w:val="28"/>
          <w:szCs w:val="28"/>
        </w:rPr>
        <w:t xml:space="preserve">75 </w:t>
      </w:r>
      <w:r w:rsidRPr="00AB3026">
        <w:rPr>
          <w:rFonts w:ascii="Times New Roman" w:hAnsi="Times New Roman" w:cs="Times New Roman"/>
          <w:sz w:val="28"/>
          <w:szCs w:val="28"/>
          <w:lang w:val="kk-KZ"/>
        </w:rPr>
        <w:t>с.</w:t>
      </w:r>
    </w:p>
    <w:p w14:paraId="33029942" w14:textId="4B8D121B" w:rsidR="00F41582" w:rsidRPr="00AB3026" w:rsidRDefault="00F41582"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AB3026">
        <w:rPr>
          <w:rFonts w:ascii="Times New Roman" w:hAnsi="Times New Roman" w:cs="Times New Roman"/>
          <w:sz w:val="28"/>
          <w:szCs w:val="28"/>
          <w:lang w:val="kk-KZ"/>
        </w:rPr>
        <w:t xml:space="preserve">Новиков В. и др. Иллюстрированный определитель растений средней России. </w:t>
      </w:r>
      <w:r w:rsidR="00063433" w:rsidRPr="00AB3026">
        <w:rPr>
          <w:rFonts w:ascii="Times New Roman" w:hAnsi="Times New Roman" w:cs="Times New Roman"/>
          <w:sz w:val="28"/>
          <w:szCs w:val="28"/>
          <w:lang w:val="kk-KZ"/>
        </w:rPr>
        <w:t xml:space="preserve">– </w:t>
      </w:r>
      <w:r w:rsidR="007457B9" w:rsidRPr="00AB3026">
        <w:rPr>
          <w:rFonts w:ascii="Times New Roman" w:hAnsi="Times New Roman" w:cs="Times New Roman"/>
          <w:sz w:val="28"/>
          <w:szCs w:val="28"/>
          <w:lang w:val="kk-KZ"/>
        </w:rPr>
        <w:t>М.</w:t>
      </w:r>
      <w:r w:rsidR="00063433" w:rsidRPr="00AB3026">
        <w:rPr>
          <w:rFonts w:ascii="Times New Roman" w:hAnsi="Times New Roman" w:cs="Times New Roman"/>
          <w:sz w:val="28"/>
          <w:szCs w:val="28"/>
          <w:lang w:val="kk-KZ"/>
        </w:rPr>
        <w:t xml:space="preserve">, 2022. – </w:t>
      </w:r>
      <w:r w:rsidRPr="00AB3026">
        <w:rPr>
          <w:rFonts w:ascii="Times New Roman" w:hAnsi="Times New Roman" w:cs="Times New Roman"/>
          <w:sz w:val="28"/>
          <w:szCs w:val="28"/>
          <w:lang w:val="kk-KZ"/>
        </w:rPr>
        <w:t>Т</w:t>
      </w:r>
      <w:r w:rsidR="00063433" w:rsidRPr="00AB3026">
        <w:rPr>
          <w:rFonts w:ascii="Times New Roman" w:hAnsi="Times New Roman" w:cs="Times New Roman"/>
          <w:sz w:val="28"/>
          <w:szCs w:val="28"/>
          <w:lang w:val="kk-KZ"/>
        </w:rPr>
        <w:t>.</w:t>
      </w:r>
      <w:r w:rsidRPr="00AB3026">
        <w:rPr>
          <w:rFonts w:ascii="Times New Roman" w:hAnsi="Times New Roman" w:cs="Times New Roman"/>
          <w:sz w:val="28"/>
          <w:szCs w:val="28"/>
          <w:lang w:val="kk-KZ"/>
        </w:rPr>
        <w:t xml:space="preserve"> 3. </w:t>
      </w:r>
      <w:r w:rsidR="00063433" w:rsidRPr="00AB3026">
        <w:rPr>
          <w:rFonts w:ascii="Times New Roman" w:hAnsi="Times New Roman" w:cs="Times New Roman"/>
          <w:sz w:val="28"/>
          <w:szCs w:val="28"/>
          <w:lang w:val="kk-KZ"/>
        </w:rPr>
        <w:t xml:space="preserve">– </w:t>
      </w:r>
      <w:r w:rsidR="007457B9" w:rsidRPr="00AB3026">
        <w:rPr>
          <w:rFonts w:ascii="Times New Roman" w:hAnsi="Times New Roman" w:cs="Times New Roman"/>
          <w:sz w:val="28"/>
          <w:szCs w:val="28"/>
        </w:rPr>
        <w:t>112</w:t>
      </w:r>
      <w:r w:rsidR="00063433" w:rsidRPr="00AB3026">
        <w:rPr>
          <w:rFonts w:ascii="Times New Roman" w:hAnsi="Times New Roman" w:cs="Times New Roman"/>
          <w:sz w:val="28"/>
          <w:szCs w:val="28"/>
          <w:lang w:val="kk-KZ"/>
        </w:rPr>
        <w:t xml:space="preserve"> с</w:t>
      </w:r>
      <w:r w:rsidRPr="00AB3026">
        <w:rPr>
          <w:rFonts w:ascii="Times New Roman" w:hAnsi="Times New Roman" w:cs="Times New Roman"/>
          <w:sz w:val="28"/>
          <w:szCs w:val="28"/>
          <w:lang w:val="kk-KZ"/>
        </w:rPr>
        <w:t>.</w:t>
      </w:r>
    </w:p>
    <w:p w14:paraId="05BE34C6" w14:textId="2171089D" w:rsidR="00F41582" w:rsidRPr="00AB3026" w:rsidRDefault="00063433"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AB3026">
        <w:rPr>
          <w:rFonts w:ascii="Times New Roman" w:hAnsi="Times New Roman" w:cs="Times New Roman"/>
          <w:sz w:val="28"/>
          <w:szCs w:val="28"/>
          <w:lang w:val="kk-KZ"/>
        </w:rPr>
        <w:t>Штегеман И.</w:t>
      </w:r>
      <w:r w:rsidR="00F41582" w:rsidRPr="00AB3026">
        <w:rPr>
          <w:rFonts w:ascii="Times New Roman" w:hAnsi="Times New Roman" w:cs="Times New Roman"/>
          <w:sz w:val="28"/>
          <w:szCs w:val="28"/>
          <w:lang w:val="kk-KZ"/>
        </w:rPr>
        <w:t>А. Разведение дичков Rosa canina // Вестник Императорского Российского общества садоводства</w:t>
      </w:r>
      <w:r w:rsidRPr="00AB3026">
        <w:rPr>
          <w:rFonts w:ascii="Times New Roman" w:hAnsi="Times New Roman" w:cs="Times New Roman"/>
          <w:sz w:val="28"/>
          <w:szCs w:val="28"/>
          <w:lang w:val="kk-KZ"/>
        </w:rPr>
        <w:t xml:space="preserve">. – </w:t>
      </w:r>
      <w:r w:rsidR="00F41582" w:rsidRPr="00AB3026">
        <w:rPr>
          <w:rFonts w:ascii="Times New Roman" w:hAnsi="Times New Roman" w:cs="Times New Roman"/>
          <w:sz w:val="28"/>
          <w:szCs w:val="28"/>
          <w:lang w:val="kk-KZ"/>
        </w:rPr>
        <w:t>1874.</w:t>
      </w:r>
      <w:r w:rsidRPr="00AB3026">
        <w:rPr>
          <w:rFonts w:ascii="Times New Roman" w:hAnsi="Times New Roman" w:cs="Times New Roman"/>
          <w:sz w:val="28"/>
          <w:szCs w:val="28"/>
          <w:lang w:val="kk-KZ"/>
        </w:rPr>
        <w:t xml:space="preserve"> – №</w:t>
      </w:r>
      <w:r w:rsidR="00645253" w:rsidRPr="00AB3026">
        <w:rPr>
          <w:rFonts w:ascii="Times New Roman" w:hAnsi="Times New Roman" w:cs="Times New Roman"/>
          <w:sz w:val="28"/>
          <w:szCs w:val="28"/>
          <w:lang w:val="kk-KZ"/>
        </w:rPr>
        <w:t xml:space="preserve"> 2</w:t>
      </w:r>
      <w:r w:rsidRPr="00AB3026">
        <w:rPr>
          <w:rFonts w:ascii="Times New Roman" w:hAnsi="Times New Roman" w:cs="Times New Roman"/>
          <w:sz w:val="28"/>
          <w:szCs w:val="28"/>
          <w:lang w:val="kk-KZ"/>
        </w:rPr>
        <w:t xml:space="preserve">. – С. </w:t>
      </w:r>
      <w:r w:rsidR="00AE3887" w:rsidRPr="00AB3026">
        <w:rPr>
          <w:rFonts w:ascii="Times New Roman" w:hAnsi="Times New Roman" w:cs="Times New Roman"/>
          <w:sz w:val="28"/>
          <w:szCs w:val="28"/>
          <w:lang w:val="kk-KZ"/>
        </w:rPr>
        <w:t>396</w:t>
      </w:r>
      <w:r w:rsidRPr="00AB3026">
        <w:rPr>
          <w:rFonts w:ascii="Times New Roman" w:hAnsi="Times New Roman" w:cs="Times New Roman"/>
          <w:sz w:val="28"/>
          <w:szCs w:val="28"/>
          <w:lang w:val="kk-KZ"/>
        </w:rPr>
        <w:t>.</w:t>
      </w:r>
    </w:p>
    <w:p w14:paraId="6CFB4174" w14:textId="3C150449" w:rsidR="00F41582" w:rsidRPr="00AB3026" w:rsidRDefault="00F41582"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AB3026">
        <w:rPr>
          <w:rFonts w:ascii="Times New Roman" w:hAnsi="Times New Roman" w:cs="Times New Roman"/>
          <w:sz w:val="28"/>
          <w:szCs w:val="28"/>
          <w:lang w:val="kk-KZ"/>
        </w:rPr>
        <w:t>Мұсақұлов</w:t>
      </w:r>
      <w:r w:rsidR="00063433" w:rsidRPr="00AB3026">
        <w:rPr>
          <w:rFonts w:ascii="Times New Roman" w:hAnsi="Times New Roman" w:cs="Times New Roman"/>
          <w:sz w:val="28"/>
          <w:szCs w:val="28"/>
          <w:lang w:val="kk-KZ"/>
        </w:rPr>
        <w:t xml:space="preserve"> Т.</w:t>
      </w:r>
      <w:r w:rsidRPr="00AB3026">
        <w:rPr>
          <w:rFonts w:ascii="Times New Roman" w:hAnsi="Times New Roman" w:cs="Times New Roman"/>
          <w:sz w:val="28"/>
          <w:szCs w:val="28"/>
          <w:lang w:val="kk-KZ"/>
        </w:rPr>
        <w:t xml:space="preserve"> Орысша-қазақша түсіндірмелі биологиялық сөздік</w:t>
      </w:r>
      <w:r w:rsidR="00063433" w:rsidRPr="00AB3026">
        <w:rPr>
          <w:rFonts w:ascii="Times New Roman" w:hAnsi="Times New Roman" w:cs="Times New Roman"/>
          <w:sz w:val="28"/>
          <w:szCs w:val="28"/>
          <w:lang w:val="kk-KZ"/>
        </w:rPr>
        <w:t xml:space="preserve">. – </w:t>
      </w:r>
      <w:r w:rsidRPr="00AB3026">
        <w:rPr>
          <w:rFonts w:ascii="Times New Roman" w:hAnsi="Times New Roman" w:cs="Times New Roman"/>
          <w:sz w:val="28"/>
          <w:szCs w:val="28"/>
          <w:lang w:val="kk-KZ"/>
        </w:rPr>
        <w:t>Алматы</w:t>
      </w:r>
      <w:r w:rsidR="00063433" w:rsidRPr="00AB3026">
        <w:rPr>
          <w:rFonts w:ascii="Times New Roman" w:hAnsi="Times New Roman" w:cs="Times New Roman"/>
          <w:sz w:val="28"/>
          <w:szCs w:val="28"/>
          <w:lang w:val="kk-KZ"/>
        </w:rPr>
        <w:t xml:space="preserve">, </w:t>
      </w:r>
      <w:r w:rsidRPr="00AB3026">
        <w:rPr>
          <w:rFonts w:ascii="Times New Roman" w:hAnsi="Times New Roman" w:cs="Times New Roman"/>
          <w:sz w:val="28"/>
          <w:szCs w:val="28"/>
          <w:lang w:val="kk-KZ"/>
        </w:rPr>
        <w:t>1959</w:t>
      </w:r>
      <w:r w:rsidR="00063433" w:rsidRPr="00AB3026">
        <w:rPr>
          <w:rFonts w:ascii="Times New Roman" w:hAnsi="Times New Roman" w:cs="Times New Roman"/>
          <w:sz w:val="28"/>
          <w:szCs w:val="28"/>
          <w:lang w:val="kk-KZ"/>
        </w:rPr>
        <w:t xml:space="preserve">. – Т. 1. – </w:t>
      </w:r>
      <w:r w:rsidR="00645253" w:rsidRPr="00AB3026">
        <w:rPr>
          <w:rFonts w:ascii="Times New Roman" w:hAnsi="Times New Roman" w:cs="Times New Roman"/>
          <w:sz w:val="28"/>
          <w:szCs w:val="28"/>
          <w:lang w:val="kk-KZ"/>
        </w:rPr>
        <w:t>87</w:t>
      </w:r>
      <w:r w:rsidR="00063433" w:rsidRPr="00AB3026">
        <w:rPr>
          <w:rFonts w:ascii="Times New Roman" w:hAnsi="Times New Roman" w:cs="Times New Roman"/>
          <w:sz w:val="28"/>
          <w:szCs w:val="28"/>
          <w:lang w:val="kk-KZ"/>
        </w:rPr>
        <w:t xml:space="preserve"> </w:t>
      </w:r>
      <w:r w:rsidR="00AB3026">
        <w:rPr>
          <w:rFonts w:ascii="Times New Roman" w:hAnsi="Times New Roman" w:cs="Times New Roman"/>
          <w:sz w:val="28"/>
          <w:szCs w:val="28"/>
          <w:lang w:val="kk-KZ"/>
        </w:rPr>
        <w:t>б</w:t>
      </w:r>
      <w:r w:rsidR="00063433" w:rsidRPr="00AB3026">
        <w:rPr>
          <w:rFonts w:ascii="Times New Roman" w:hAnsi="Times New Roman" w:cs="Times New Roman"/>
          <w:sz w:val="28"/>
          <w:szCs w:val="28"/>
          <w:lang w:val="kk-KZ"/>
        </w:rPr>
        <w:t>.</w:t>
      </w:r>
    </w:p>
    <w:p w14:paraId="7E0B01D0" w14:textId="53C7F2B1" w:rsidR="00F41582" w:rsidRPr="00AB3026" w:rsidRDefault="00F41582"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AB3026">
        <w:rPr>
          <w:rFonts w:ascii="Times New Roman" w:hAnsi="Times New Roman" w:cs="Times New Roman"/>
          <w:sz w:val="28"/>
          <w:szCs w:val="28"/>
          <w:lang w:val="kk-KZ"/>
        </w:rPr>
        <w:t xml:space="preserve">Губанов И.А. Calamagrostis epigejos (L.) Roth </w:t>
      </w:r>
      <w:r w:rsidR="00063433" w:rsidRPr="00AB3026">
        <w:rPr>
          <w:rFonts w:ascii="Times New Roman" w:hAnsi="Times New Roman" w:cs="Times New Roman"/>
          <w:sz w:val="28"/>
          <w:szCs w:val="28"/>
          <w:lang w:val="kk-KZ"/>
        </w:rPr>
        <w:t>–</w:t>
      </w:r>
      <w:r w:rsidRPr="00AB3026">
        <w:rPr>
          <w:rFonts w:ascii="Times New Roman" w:hAnsi="Times New Roman" w:cs="Times New Roman"/>
          <w:sz w:val="28"/>
          <w:szCs w:val="28"/>
          <w:lang w:val="kk-KZ"/>
        </w:rPr>
        <w:t xml:space="preserve"> Вейник наземный // </w:t>
      </w:r>
      <w:r w:rsidR="00063433" w:rsidRPr="00AB3026">
        <w:rPr>
          <w:rFonts w:ascii="Times New Roman" w:hAnsi="Times New Roman" w:cs="Times New Roman"/>
          <w:sz w:val="28"/>
          <w:szCs w:val="28"/>
          <w:lang w:val="kk-KZ"/>
        </w:rPr>
        <w:t xml:space="preserve">В кн.: </w:t>
      </w:r>
      <w:r w:rsidRPr="00AB3026">
        <w:rPr>
          <w:rFonts w:ascii="Times New Roman" w:hAnsi="Times New Roman" w:cs="Times New Roman"/>
          <w:sz w:val="28"/>
          <w:szCs w:val="28"/>
          <w:lang w:val="kk-KZ"/>
        </w:rPr>
        <w:t>Иллюстрированный определитель растений Средней России</w:t>
      </w:r>
      <w:r w:rsidR="00063433" w:rsidRPr="00AB3026">
        <w:rPr>
          <w:rFonts w:ascii="Times New Roman" w:hAnsi="Times New Roman" w:cs="Times New Roman"/>
          <w:sz w:val="28"/>
          <w:szCs w:val="28"/>
          <w:lang w:val="kk-KZ"/>
        </w:rPr>
        <w:t xml:space="preserve">. – </w:t>
      </w:r>
      <w:r w:rsidR="00690AEB" w:rsidRPr="00AB3026">
        <w:rPr>
          <w:rFonts w:ascii="Times New Roman" w:hAnsi="Times New Roman" w:cs="Times New Roman"/>
          <w:sz w:val="28"/>
          <w:szCs w:val="28"/>
          <w:lang w:val="kk-KZ"/>
        </w:rPr>
        <w:t>М.</w:t>
      </w:r>
      <w:r w:rsidR="00063433" w:rsidRPr="00AB3026">
        <w:rPr>
          <w:rFonts w:ascii="Times New Roman" w:hAnsi="Times New Roman" w:cs="Times New Roman"/>
          <w:sz w:val="28"/>
          <w:szCs w:val="28"/>
          <w:lang w:val="kk-KZ"/>
        </w:rPr>
        <w:t xml:space="preserve">, </w:t>
      </w:r>
      <w:r w:rsidR="005A5903" w:rsidRPr="00AB3026">
        <w:rPr>
          <w:rFonts w:ascii="Times New Roman" w:hAnsi="Times New Roman" w:cs="Times New Roman"/>
          <w:sz w:val="28"/>
          <w:szCs w:val="28"/>
          <w:lang w:val="kk-KZ"/>
        </w:rPr>
        <w:t>2002</w:t>
      </w:r>
      <w:r w:rsidR="00063433" w:rsidRPr="00AB3026">
        <w:rPr>
          <w:rFonts w:ascii="Times New Roman" w:hAnsi="Times New Roman" w:cs="Times New Roman"/>
          <w:sz w:val="28"/>
          <w:szCs w:val="28"/>
          <w:lang w:val="kk-KZ"/>
        </w:rPr>
        <w:t xml:space="preserve">. – С. </w:t>
      </w:r>
      <w:r w:rsidR="005A5903" w:rsidRPr="00AB3026">
        <w:rPr>
          <w:rFonts w:ascii="Times New Roman" w:hAnsi="Times New Roman" w:cs="Times New Roman"/>
          <w:sz w:val="28"/>
          <w:szCs w:val="28"/>
          <w:lang w:val="kk-KZ"/>
        </w:rPr>
        <w:t>217-252</w:t>
      </w:r>
    </w:p>
    <w:p w14:paraId="07518060" w14:textId="34FEDB7C"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AB3026">
        <w:rPr>
          <w:rFonts w:ascii="Times New Roman" w:hAnsi="Times New Roman" w:cs="Times New Roman"/>
          <w:sz w:val="28"/>
          <w:szCs w:val="28"/>
          <w:lang w:val="kk-KZ"/>
        </w:rPr>
        <w:t>Губанов К.В.</w:t>
      </w:r>
      <w:r w:rsidR="002E5838" w:rsidRPr="00AB3026">
        <w:rPr>
          <w:rFonts w:ascii="Times New Roman" w:hAnsi="Times New Roman" w:cs="Times New Roman"/>
          <w:sz w:val="28"/>
          <w:szCs w:val="28"/>
          <w:lang w:val="kk-KZ"/>
        </w:rPr>
        <w:t>,</w:t>
      </w:r>
      <w:r w:rsidRPr="00AB3026">
        <w:rPr>
          <w:rFonts w:ascii="Times New Roman" w:hAnsi="Times New Roman" w:cs="Times New Roman"/>
          <w:sz w:val="28"/>
          <w:szCs w:val="28"/>
          <w:lang w:val="kk-KZ"/>
        </w:rPr>
        <w:t xml:space="preserve"> Киселёва В.С.</w:t>
      </w:r>
      <w:r w:rsidR="002E5838" w:rsidRPr="00AB3026">
        <w:rPr>
          <w:rFonts w:ascii="Times New Roman" w:hAnsi="Times New Roman" w:cs="Times New Roman"/>
          <w:sz w:val="28"/>
          <w:szCs w:val="28"/>
          <w:lang w:val="kk-KZ"/>
        </w:rPr>
        <w:t>,</w:t>
      </w:r>
      <w:r w:rsidRPr="00AB3026">
        <w:rPr>
          <w:rFonts w:ascii="Times New Roman" w:hAnsi="Times New Roman" w:cs="Times New Roman"/>
          <w:sz w:val="28"/>
          <w:szCs w:val="28"/>
          <w:lang w:val="kk-KZ"/>
        </w:rPr>
        <w:t xml:space="preserve"> Новиков В</w:t>
      </w:r>
      <w:r w:rsidR="002E5838" w:rsidRPr="00AB3026">
        <w:rPr>
          <w:rFonts w:ascii="Times New Roman" w:hAnsi="Times New Roman" w:cs="Times New Roman"/>
          <w:sz w:val="28"/>
          <w:szCs w:val="28"/>
          <w:lang w:val="kk-KZ"/>
        </w:rPr>
        <w:t>.</w:t>
      </w:r>
      <w:r w:rsidRPr="00AB3026">
        <w:rPr>
          <w:rFonts w:ascii="Times New Roman" w:hAnsi="Times New Roman" w:cs="Times New Roman"/>
          <w:sz w:val="28"/>
          <w:szCs w:val="28"/>
          <w:lang w:val="kk-KZ"/>
        </w:rPr>
        <w:t xml:space="preserve">Н. </w:t>
      </w:r>
      <w:r w:rsidR="002E5838" w:rsidRPr="00AB3026">
        <w:rPr>
          <w:rFonts w:ascii="Times New Roman" w:hAnsi="Times New Roman" w:cs="Times New Roman"/>
          <w:sz w:val="28"/>
          <w:szCs w:val="28"/>
          <w:lang w:val="kk-KZ"/>
        </w:rPr>
        <w:t>и др.</w:t>
      </w:r>
      <w:r w:rsidR="00063433" w:rsidRPr="00AB3026">
        <w:rPr>
          <w:rFonts w:ascii="Times New Roman" w:hAnsi="Times New Roman" w:cs="Times New Roman"/>
          <w:sz w:val="28"/>
          <w:szCs w:val="28"/>
          <w:lang w:val="kk-KZ"/>
        </w:rPr>
        <w:t xml:space="preserve"> </w:t>
      </w:r>
      <w:r w:rsidR="00063433" w:rsidRPr="00AB3026">
        <w:rPr>
          <w:rFonts w:ascii="Times New Roman" w:hAnsi="Times New Roman" w:cs="Times New Roman"/>
          <w:sz w:val="28"/>
          <w:szCs w:val="28"/>
        </w:rPr>
        <w:t xml:space="preserve">Иллюстрированный </w:t>
      </w:r>
      <w:r w:rsidR="00063433" w:rsidRPr="00063433">
        <w:rPr>
          <w:rFonts w:ascii="Times New Roman" w:hAnsi="Times New Roman" w:cs="Times New Roman"/>
          <w:sz w:val="28"/>
          <w:szCs w:val="28"/>
        </w:rPr>
        <w:t>определитель растений Средней России</w:t>
      </w:r>
      <w:r w:rsidR="00063433">
        <w:rPr>
          <w:rFonts w:ascii="Times New Roman" w:hAnsi="Times New Roman" w:cs="Times New Roman"/>
          <w:sz w:val="28"/>
          <w:szCs w:val="28"/>
          <w:lang w:val="kk-KZ"/>
        </w:rPr>
        <w:t xml:space="preserve">. – </w:t>
      </w:r>
      <w:r w:rsidRPr="00063433">
        <w:rPr>
          <w:rFonts w:ascii="Times New Roman" w:hAnsi="Times New Roman" w:cs="Times New Roman"/>
          <w:sz w:val="28"/>
          <w:szCs w:val="28"/>
          <w:lang w:val="kk-KZ"/>
        </w:rPr>
        <w:t>М.</w:t>
      </w:r>
      <w:r w:rsidR="00063433">
        <w:rPr>
          <w:rFonts w:ascii="Times New Roman" w:hAnsi="Times New Roman" w:cs="Times New Roman"/>
          <w:sz w:val="28"/>
          <w:szCs w:val="28"/>
          <w:lang w:val="kk-KZ"/>
        </w:rPr>
        <w:t xml:space="preserve">, 2002. – </w:t>
      </w:r>
      <w:r w:rsidRPr="00E6005B">
        <w:rPr>
          <w:rFonts w:ascii="Times New Roman" w:hAnsi="Times New Roman" w:cs="Times New Roman"/>
          <w:sz w:val="28"/>
          <w:szCs w:val="28"/>
          <w:lang w:val="kk-KZ"/>
        </w:rPr>
        <w:t>Т. 1</w:t>
      </w:r>
      <w:r w:rsidR="00063433">
        <w:rPr>
          <w:rFonts w:ascii="Times New Roman" w:hAnsi="Times New Roman" w:cs="Times New Roman"/>
          <w:sz w:val="28"/>
          <w:szCs w:val="28"/>
          <w:lang w:val="kk-KZ"/>
        </w:rPr>
        <w:t>. – 527 с.</w:t>
      </w:r>
    </w:p>
    <w:p w14:paraId="5CB6A76F" w14:textId="0A8F62BE" w:rsidR="00F41582" w:rsidRPr="00E6005B" w:rsidRDefault="002E5838"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2E5838">
        <w:rPr>
          <w:rFonts w:ascii="Times New Roman" w:hAnsi="Times New Roman" w:cs="Times New Roman"/>
          <w:sz w:val="28"/>
          <w:szCs w:val="28"/>
        </w:rPr>
        <w:lastRenderedPageBreak/>
        <w:t>Є</w:t>
      </w:r>
      <w:r>
        <w:rPr>
          <w:rFonts w:ascii="Times New Roman" w:hAnsi="Times New Roman" w:cs="Times New Roman"/>
          <w:sz w:val="28"/>
          <w:szCs w:val="28"/>
          <w:lang w:val="kk-KZ"/>
        </w:rPr>
        <w:t xml:space="preserve">лін Ю.Я., Зерова М.Я. и др. Дари лісів. – Изд. 3-е, перер. и доп. – </w:t>
      </w:r>
      <w:r w:rsidR="00F41582" w:rsidRPr="00E6005B">
        <w:rPr>
          <w:rFonts w:ascii="Times New Roman" w:hAnsi="Times New Roman" w:cs="Times New Roman"/>
          <w:sz w:val="28"/>
          <w:szCs w:val="28"/>
          <w:lang w:val="kk-KZ"/>
        </w:rPr>
        <w:t>К</w:t>
      </w:r>
      <w:r>
        <w:rPr>
          <w:rFonts w:ascii="Times New Roman" w:hAnsi="Times New Roman" w:cs="Times New Roman"/>
          <w:sz w:val="28"/>
          <w:szCs w:val="28"/>
          <w:lang w:val="kk-KZ"/>
        </w:rPr>
        <w:t>иев</w:t>
      </w:r>
      <w:r w:rsidR="00F41582" w:rsidRPr="00E6005B">
        <w:rPr>
          <w:rFonts w:ascii="Times New Roman" w:hAnsi="Times New Roman" w:cs="Times New Roman"/>
          <w:sz w:val="28"/>
          <w:szCs w:val="28"/>
          <w:lang w:val="kk-KZ"/>
        </w:rPr>
        <w:t>: Урожай, 19</w:t>
      </w:r>
      <w:r>
        <w:rPr>
          <w:rFonts w:ascii="Times New Roman" w:hAnsi="Times New Roman" w:cs="Times New Roman"/>
          <w:sz w:val="28"/>
          <w:szCs w:val="28"/>
          <w:lang w:val="kk-KZ"/>
        </w:rPr>
        <w:t>83</w:t>
      </w:r>
      <w:r w:rsidR="00F41582" w:rsidRPr="00E6005B">
        <w:rPr>
          <w:rFonts w:ascii="Times New Roman" w:hAnsi="Times New Roman" w:cs="Times New Roman"/>
          <w:sz w:val="28"/>
          <w:szCs w:val="28"/>
          <w:lang w:val="kk-KZ"/>
        </w:rPr>
        <w:t>.</w:t>
      </w:r>
      <w:r>
        <w:rPr>
          <w:rFonts w:ascii="Times New Roman" w:hAnsi="Times New Roman" w:cs="Times New Roman"/>
          <w:sz w:val="28"/>
          <w:szCs w:val="28"/>
          <w:lang w:val="kk-KZ"/>
        </w:rPr>
        <w:t xml:space="preserve"> – 351 с.</w:t>
      </w:r>
    </w:p>
    <w:p w14:paraId="66422EE1" w14:textId="4CFB2200" w:rsidR="00F41582" w:rsidRPr="00E6005B" w:rsidRDefault="002E5838"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Любская А.</w:t>
      </w:r>
      <w:r w:rsidR="00F41582" w:rsidRPr="00E6005B">
        <w:rPr>
          <w:rFonts w:ascii="Times New Roman" w:hAnsi="Times New Roman" w:cs="Times New Roman"/>
          <w:sz w:val="28"/>
          <w:szCs w:val="28"/>
          <w:lang w:val="kk-KZ"/>
        </w:rPr>
        <w:t xml:space="preserve">Ф. Кормовые растения сенокосов и пастбищ СССР: в 3 т. </w:t>
      </w:r>
      <w:r>
        <w:rPr>
          <w:rFonts w:ascii="Times New Roman" w:hAnsi="Times New Roman" w:cs="Times New Roman"/>
          <w:sz w:val="28"/>
          <w:szCs w:val="28"/>
          <w:lang w:val="kk-KZ"/>
        </w:rPr>
        <w:t xml:space="preserve">– </w:t>
      </w:r>
      <w:r w:rsidR="00F41582" w:rsidRPr="00E6005B">
        <w:rPr>
          <w:rFonts w:ascii="Times New Roman" w:hAnsi="Times New Roman" w:cs="Times New Roman"/>
          <w:sz w:val="28"/>
          <w:szCs w:val="28"/>
          <w:lang w:val="kk-KZ"/>
        </w:rPr>
        <w:t>М.; Л.</w:t>
      </w:r>
      <w:r>
        <w:rPr>
          <w:rFonts w:ascii="Times New Roman" w:hAnsi="Times New Roman" w:cs="Times New Roman"/>
          <w:sz w:val="28"/>
          <w:szCs w:val="28"/>
          <w:lang w:val="kk-KZ"/>
        </w:rPr>
        <w:t xml:space="preserve">: Сельхозгиз, 1950. – </w:t>
      </w:r>
      <w:r w:rsidR="00F41582" w:rsidRPr="00E6005B">
        <w:rPr>
          <w:rFonts w:ascii="Times New Roman" w:hAnsi="Times New Roman" w:cs="Times New Roman"/>
          <w:sz w:val="28"/>
          <w:szCs w:val="28"/>
          <w:lang w:val="kk-KZ"/>
        </w:rPr>
        <w:t>Т. 1</w:t>
      </w:r>
      <w:r>
        <w:rPr>
          <w:rFonts w:ascii="Times New Roman" w:hAnsi="Times New Roman" w:cs="Times New Roman"/>
          <w:sz w:val="28"/>
          <w:szCs w:val="28"/>
          <w:lang w:val="kk-KZ"/>
        </w:rPr>
        <w:t>. – 6</w:t>
      </w:r>
      <w:r w:rsidR="00F41582" w:rsidRPr="00E6005B">
        <w:rPr>
          <w:rFonts w:ascii="Times New Roman" w:hAnsi="Times New Roman" w:cs="Times New Roman"/>
          <w:sz w:val="28"/>
          <w:szCs w:val="28"/>
          <w:lang w:val="kk-KZ"/>
        </w:rPr>
        <w:t>89 с.</w:t>
      </w:r>
    </w:p>
    <w:p w14:paraId="140D5A9D" w14:textId="1856929C" w:rsidR="00F41582" w:rsidRPr="00E6005B" w:rsidRDefault="002E5838"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Роллов А.</w:t>
      </w:r>
      <w:r w:rsidR="00F41582" w:rsidRPr="00E6005B">
        <w:rPr>
          <w:rFonts w:ascii="Times New Roman" w:hAnsi="Times New Roman" w:cs="Times New Roman"/>
          <w:sz w:val="28"/>
          <w:szCs w:val="28"/>
          <w:lang w:val="kk-KZ"/>
        </w:rPr>
        <w:t>Х. Дикорастущие растения Кавказа, их распростр</w:t>
      </w:r>
      <w:r>
        <w:rPr>
          <w:rFonts w:ascii="Times New Roman" w:hAnsi="Times New Roman" w:cs="Times New Roman"/>
          <w:sz w:val="28"/>
          <w:szCs w:val="28"/>
          <w:lang w:val="kk-KZ"/>
        </w:rPr>
        <w:t xml:space="preserve">анение, свойства и применение. – </w:t>
      </w:r>
      <w:r w:rsidR="00F41582" w:rsidRPr="00E6005B">
        <w:rPr>
          <w:rFonts w:ascii="Times New Roman" w:hAnsi="Times New Roman" w:cs="Times New Roman"/>
          <w:sz w:val="28"/>
          <w:szCs w:val="28"/>
          <w:lang w:val="kk-KZ"/>
        </w:rPr>
        <w:t xml:space="preserve">Тифлис, 1908. </w:t>
      </w:r>
      <w:r>
        <w:rPr>
          <w:rFonts w:ascii="Times New Roman" w:hAnsi="Times New Roman" w:cs="Times New Roman"/>
          <w:sz w:val="28"/>
          <w:szCs w:val="28"/>
          <w:lang w:val="kk-KZ"/>
        </w:rPr>
        <w:t>– 599 с.</w:t>
      </w:r>
    </w:p>
    <w:p w14:paraId="5F59E996" w14:textId="527C0729" w:rsidR="00F41582" w:rsidRPr="00AB3026" w:rsidRDefault="00F41582"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AB3026">
        <w:rPr>
          <w:rFonts w:ascii="Times New Roman" w:hAnsi="Times New Roman" w:cs="Times New Roman"/>
          <w:sz w:val="28"/>
          <w:szCs w:val="28"/>
          <w:lang w:val="kk-KZ"/>
        </w:rPr>
        <w:t xml:space="preserve">Қазақстан»: </w:t>
      </w:r>
      <w:r w:rsidR="00EE6043" w:rsidRPr="00AB3026">
        <w:rPr>
          <w:rFonts w:ascii="Times New Roman" w:hAnsi="Times New Roman" w:cs="Times New Roman"/>
          <w:sz w:val="28"/>
          <w:szCs w:val="28"/>
          <w:lang w:val="kk-KZ"/>
        </w:rPr>
        <w:t>ұ</w:t>
      </w:r>
      <w:r w:rsidRPr="00AB3026">
        <w:rPr>
          <w:rFonts w:ascii="Times New Roman" w:hAnsi="Times New Roman" w:cs="Times New Roman"/>
          <w:sz w:val="28"/>
          <w:szCs w:val="28"/>
          <w:lang w:val="kk-KZ"/>
        </w:rPr>
        <w:t>лттық энцклопедия / ред</w:t>
      </w:r>
      <w:r w:rsidR="002E5838" w:rsidRPr="00AB3026">
        <w:rPr>
          <w:rFonts w:ascii="Times New Roman" w:hAnsi="Times New Roman" w:cs="Times New Roman"/>
          <w:sz w:val="28"/>
          <w:szCs w:val="28"/>
          <w:lang w:val="kk-KZ"/>
        </w:rPr>
        <w:t>.</w:t>
      </w:r>
      <w:r w:rsidRPr="00AB3026">
        <w:rPr>
          <w:rFonts w:ascii="Times New Roman" w:hAnsi="Times New Roman" w:cs="Times New Roman"/>
          <w:sz w:val="28"/>
          <w:szCs w:val="28"/>
          <w:lang w:val="kk-KZ"/>
        </w:rPr>
        <w:t xml:space="preserve"> Ә. Нысанбаев</w:t>
      </w:r>
      <w:r w:rsidR="00EE6043" w:rsidRPr="00AB3026">
        <w:rPr>
          <w:rFonts w:ascii="Times New Roman" w:hAnsi="Times New Roman" w:cs="Times New Roman"/>
          <w:sz w:val="28"/>
          <w:szCs w:val="28"/>
          <w:lang w:val="kk-KZ"/>
        </w:rPr>
        <w:t>.</w:t>
      </w:r>
      <w:r w:rsidRPr="00AB3026">
        <w:rPr>
          <w:rFonts w:ascii="Times New Roman" w:hAnsi="Times New Roman" w:cs="Times New Roman"/>
          <w:sz w:val="28"/>
          <w:szCs w:val="28"/>
          <w:lang w:val="kk-KZ"/>
        </w:rPr>
        <w:t xml:space="preserve"> – Алматы, 1998</w:t>
      </w:r>
      <w:r w:rsidR="00EE6043" w:rsidRPr="00AB3026">
        <w:rPr>
          <w:rFonts w:ascii="Times New Roman" w:hAnsi="Times New Roman" w:cs="Times New Roman"/>
          <w:sz w:val="28"/>
          <w:szCs w:val="28"/>
          <w:lang w:val="kk-KZ"/>
        </w:rPr>
        <w:t xml:space="preserve">. – Т. 8. </w:t>
      </w:r>
      <w:r w:rsidR="002E5838" w:rsidRPr="00AB3026">
        <w:rPr>
          <w:rFonts w:ascii="Times New Roman" w:hAnsi="Times New Roman" w:cs="Times New Roman"/>
          <w:sz w:val="28"/>
          <w:szCs w:val="28"/>
          <w:lang w:val="kk-KZ"/>
        </w:rPr>
        <w:t xml:space="preserve">– </w:t>
      </w:r>
      <w:r w:rsidR="001B46B0" w:rsidRPr="00AB3026">
        <w:rPr>
          <w:rFonts w:ascii="Times New Roman" w:hAnsi="Times New Roman" w:cs="Times New Roman"/>
          <w:sz w:val="28"/>
          <w:szCs w:val="28"/>
          <w:lang w:val="kk-KZ"/>
        </w:rPr>
        <w:t xml:space="preserve">56 </w:t>
      </w:r>
      <w:r w:rsidR="002E5838" w:rsidRPr="00AB3026">
        <w:rPr>
          <w:rFonts w:ascii="Times New Roman" w:hAnsi="Times New Roman" w:cs="Times New Roman"/>
          <w:sz w:val="28"/>
          <w:szCs w:val="28"/>
          <w:lang w:val="kk-KZ"/>
        </w:rPr>
        <w:t>б.</w:t>
      </w:r>
    </w:p>
    <w:p w14:paraId="1763144F" w14:textId="4437C347" w:rsidR="00F41582" w:rsidRPr="00E6005B" w:rsidRDefault="00F41582"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AB3026">
        <w:rPr>
          <w:rFonts w:ascii="Times New Roman" w:hAnsi="Times New Roman" w:cs="Times New Roman"/>
          <w:sz w:val="28"/>
          <w:szCs w:val="28"/>
          <w:lang w:val="kk-KZ"/>
        </w:rPr>
        <w:t xml:space="preserve">Шәріпбаев Н. Малдың тыныс алу мүшелерінің ауруларын емдеу үшін </w:t>
      </w:r>
      <w:r w:rsidRPr="00E6005B">
        <w:rPr>
          <w:rFonts w:ascii="Times New Roman" w:hAnsi="Times New Roman" w:cs="Times New Roman"/>
          <w:sz w:val="28"/>
          <w:szCs w:val="28"/>
          <w:lang w:val="kk-KZ"/>
        </w:rPr>
        <w:t xml:space="preserve">қолданылатын дәрілік өсімдіктер // </w:t>
      </w:r>
      <w:r w:rsidR="002E5838">
        <w:rPr>
          <w:rFonts w:ascii="Times New Roman" w:hAnsi="Times New Roman" w:cs="Times New Roman"/>
          <w:sz w:val="28"/>
          <w:szCs w:val="28"/>
          <w:lang w:val="kk-KZ"/>
        </w:rPr>
        <w:t xml:space="preserve">Кіт.: </w:t>
      </w:r>
      <w:r w:rsidR="002E5838" w:rsidRPr="00E6005B">
        <w:rPr>
          <w:rFonts w:ascii="Times New Roman" w:hAnsi="Times New Roman" w:cs="Times New Roman"/>
          <w:sz w:val="28"/>
          <w:szCs w:val="28"/>
          <w:lang w:val="kk-KZ"/>
        </w:rPr>
        <w:t>Пайдалы өсімдіктерді мал дәрігерлігінде қолдану</w:t>
      </w:r>
      <w:r w:rsidR="002E5838">
        <w:rPr>
          <w:rFonts w:ascii="Times New Roman" w:hAnsi="Times New Roman" w:cs="Times New Roman"/>
          <w:sz w:val="28"/>
          <w:szCs w:val="28"/>
          <w:lang w:val="kk-KZ"/>
        </w:rPr>
        <w:t xml:space="preserve">. – Алматы: </w:t>
      </w:r>
      <w:r w:rsidRPr="00E6005B">
        <w:rPr>
          <w:rFonts w:ascii="Times New Roman" w:hAnsi="Times New Roman" w:cs="Times New Roman"/>
          <w:sz w:val="28"/>
          <w:szCs w:val="28"/>
          <w:lang w:val="kk-KZ"/>
        </w:rPr>
        <w:t xml:space="preserve">Қайнар, 1988. </w:t>
      </w:r>
      <w:r w:rsidR="001856F9">
        <w:rPr>
          <w:rFonts w:ascii="Times New Roman" w:hAnsi="Times New Roman" w:cs="Times New Roman"/>
          <w:sz w:val="28"/>
          <w:szCs w:val="28"/>
          <w:lang w:val="kk-KZ"/>
        </w:rPr>
        <w:t>–</w:t>
      </w:r>
      <w:r w:rsidRPr="00E6005B">
        <w:rPr>
          <w:rFonts w:ascii="Times New Roman" w:hAnsi="Times New Roman" w:cs="Times New Roman"/>
          <w:sz w:val="28"/>
          <w:szCs w:val="28"/>
          <w:lang w:val="kk-KZ"/>
        </w:rPr>
        <w:t xml:space="preserve"> Б. 227-228. </w:t>
      </w:r>
    </w:p>
    <w:p w14:paraId="4F0ED4FE" w14:textId="615C633C" w:rsidR="00F41582" w:rsidRPr="00AB3026" w:rsidRDefault="00F41582"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E6005B">
        <w:rPr>
          <w:rFonts w:ascii="Times New Roman" w:hAnsi="Times New Roman" w:cs="Times New Roman"/>
          <w:sz w:val="28"/>
          <w:szCs w:val="28"/>
          <w:lang w:val="kk-KZ"/>
        </w:rPr>
        <w:t xml:space="preserve">Баубекова А.К. Бактериялық обыр (водянка) ауруының әсерінен ағаштектес өсімдіктердің жай-күйінің өзгеруі </w:t>
      </w:r>
      <w:r w:rsidR="00EE6043">
        <w:rPr>
          <w:rFonts w:ascii="Times New Roman" w:hAnsi="Times New Roman" w:cs="Times New Roman"/>
          <w:sz w:val="28"/>
          <w:szCs w:val="28"/>
          <w:lang w:val="kk-KZ"/>
        </w:rPr>
        <w:t xml:space="preserve">// </w:t>
      </w:r>
      <w:r w:rsidRPr="00E6005B">
        <w:rPr>
          <w:rFonts w:ascii="Times New Roman" w:hAnsi="Times New Roman" w:cs="Times New Roman"/>
          <w:sz w:val="28"/>
          <w:szCs w:val="28"/>
          <w:lang w:val="kk-KZ"/>
        </w:rPr>
        <w:t>Global science and innovation 2019:Central Asia</w:t>
      </w:r>
      <w:r w:rsidR="00EE6043">
        <w:rPr>
          <w:rFonts w:ascii="Times New Roman" w:hAnsi="Times New Roman" w:cs="Times New Roman"/>
          <w:sz w:val="28"/>
          <w:szCs w:val="28"/>
          <w:lang w:val="kk-KZ"/>
        </w:rPr>
        <w:t>:</w:t>
      </w:r>
      <w:r w:rsidRPr="00E6005B">
        <w:rPr>
          <w:rFonts w:ascii="Times New Roman" w:hAnsi="Times New Roman" w:cs="Times New Roman"/>
          <w:sz w:val="28"/>
          <w:szCs w:val="28"/>
          <w:lang w:val="kk-KZ"/>
        </w:rPr>
        <w:t xml:space="preserve"> </w:t>
      </w:r>
      <w:r w:rsidR="00EE6043">
        <w:rPr>
          <w:rFonts w:ascii="Times New Roman" w:hAnsi="Times New Roman" w:cs="Times New Roman"/>
          <w:sz w:val="28"/>
          <w:szCs w:val="28"/>
          <w:lang w:val="kk-KZ"/>
        </w:rPr>
        <w:t xml:space="preserve">5-і </w:t>
      </w:r>
      <w:r w:rsidR="00EE6043" w:rsidRPr="00E6005B">
        <w:rPr>
          <w:rFonts w:ascii="Times New Roman" w:hAnsi="Times New Roman" w:cs="Times New Roman"/>
          <w:sz w:val="28"/>
          <w:szCs w:val="28"/>
          <w:lang w:val="kk-KZ"/>
        </w:rPr>
        <w:t>халық</w:t>
      </w:r>
      <w:r w:rsidR="00EE6043">
        <w:rPr>
          <w:rFonts w:ascii="Times New Roman" w:hAnsi="Times New Roman" w:cs="Times New Roman"/>
          <w:sz w:val="28"/>
          <w:szCs w:val="28"/>
          <w:lang w:val="kk-KZ"/>
        </w:rPr>
        <w:t>.</w:t>
      </w:r>
      <w:r w:rsidR="00EE6043" w:rsidRPr="00E6005B">
        <w:rPr>
          <w:rFonts w:ascii="Times New Roman" w:hAnsi="Times New Roman" w:cs="Times New Roman"/>
          <w:sz w:val="28"/>
          <w:szCs w:val="28"/>
          <w:lang w:val="kk-KZ"/>
        </w:rPr>
        <w:t xml:space="preserve"> </w:t>
      </w:r>
      <w:r w:rsidRPr="00E6005B">
        <w:rPr>
          <w:rFonts w:ascii="Times New Roman" w:hAnsi="Times New Roman" w:cs="Times New Roman"/>
          <w:sz w:val="28"/>
          <w:szCs w:val="28"/>
          <w:lang w:val="kk-KZ"/>
        </w:rPr>
        <w:t>ғыл</w:t>
      </w:r>
      <w:r w:rsidR="00EE6043">
        <w:rPr>
          <w:rFonts w:ascii="Times New Roman" w:hAnsi="Times New Roman" w:cs="Times New Roman"/>
          <w:sz w:val="28"/>
          <w:szCs w:val="28"/>
          <w:lang w:val="kk-KZ"/>
        </w:rPr>
        <w:t>.</w:t>
      </w:r>
      <w:r w:rsidRPr="00E6005B">
        <w:rPr>
          <w:rFonts w:ascii="Times New Roman" w:hAnsi="Times New Roman" w:cs="Times New Roman"/>
          <w:sz w:val="28"/>
          <w:szCs w:val="28"/>
          <w:lang w:val="kk-KZ"/>
        </w:rPr>
        <w:t>-тәжір</w:t>
      </w:r>
      <w:r w:rsidR="00EE6043">
        <w:rPr>
          <w:rFonts w:ascii="Times New Roman" w:hAnsi="Times New Roman" w:cs="Times New Roman"/>
          <w:sz w:val="28"/>
          <w:szCs w:val="28"/>
          <w:lang w:val="kk-KZ"/>
        </w:rPr>
        <w:t>.</w:t>
      </w:r>
      <w:r w:rsidRPr="00E6005B">
        <w:rPr>
          <w:rFonts w:ascii="Times New Roman" w:hAnsi="Times New Roman" w:cs="Times New Roman"/>
          <w:sz w:val="28"/>
          <w:szCs w:val="28"/>
          <w:lang w:val="kk-KZ"/>
        </w:rPr>
        <w:t xml:space="preserve"> конф</w:t>
      </w:r>
      <w:r w:rsidR="00EE6043">
        <w:rPr>
          <w:rFonts w:ascii="Times New Roman" w:hAnsi="Times New Roman" w:cs="Times New Roman"/>
          <w:sz w:val="28"/>
          <w:szCs w:val="28"/>
          <w:lang w:val="kk-KZ"/>
        </w:rPr>
        <w:t>.</w:t>
      </w:r>
      <w:r w:rsidRPr="00E6005B">
        <w:rPr>
          <w:rFonts w:ascii="Times New Roman" w:hAnsi="Times New Roman" w:cs="Times New Roman"/>
          <w:sz w:val="28"/>
          <w:szCs w:val="28"/>
          <w:lang w:val="kk-KZ"/>
        </w:rPr>
        <w:t xml:space="preserve"> жин</w:t>
      </w:r>
      <w:r w:rsidR="00EE6043">
        <w:rPr>
          <w:rFonts w:ascii="Times New Roman" w:hAnsi="Times New Roman" w:cs="Times New Roman"/>
          <w:sz w:val="28"/>
          <w:szCs w:val="28"/>
          <w:lang w:val="kk-KZ"/>
        </w:rPr>
        <w:t xml:space="preserve">. – </w:t>
      </w:r>
      <w:r w:rsidRPr="00E6005B">
        <w:rPr>
          <w:rFonts w:ascii="Times New Roman" w:hAnsi="Times New Roman" w:cs="Times New Roman"/>
          <w:sz w:val="28"/>
          <w:szCs w:val="28"/>
          <w:lang w:val="kk-KZ"/>
        </w:rPr>
        <w:t xml:space="preserve">Нұр-Сұлтан, </w:t>
      </w:r>
      <w:r w:rsidR="00EE6043">
        <w:rPr>
          <w:rFonts w:ascii="Times New Roman" w:hAnsi="Times New Roman" w:cs="Times New Roman"/>
          <w:sz w:val="28"/>
          <w:szCs w:val="28"/>
          <w:lang w:val="kk-KZ"/>
        </w:rPr>
        <w:t xml:space="preserve">2019. –                                                  </w:t>
      </w:r>
      <w:r w:rsidRPr="00AB3026">
        <w:rPr>
          <w:rFonts w:ascii="Times New Roman" w:hAnsi="Times New Roman" w:cs="Times New Roman"/>
          <w:sz w:val="28"/>
          <w:szCs w:val="28"/>
          <w:lang w:val="kk-KZ"/>
        </w:rPr>
        <w:t>Б. 82-85</w:t>
      </w:r>
      <w:r w:rsidR="00EE6043" w:rsidRPr="00AB3026">
        <w:rPr>
          <w:rFonts w:ascii="Times New Roman" w:hAnsi="Times New Roman" w:cs="Times New Roman"/>
          <w:sz w:val="28"/>
          <w:szCs w:val="28"/>
          <w:lang w:val="kk-KZ"/>
        </w:rPr>
        <w:t>.</w:t>
      </w:r>
    </w:p>
    <w:p w14:paraId="070DFA41" w14:textId="253ECF13" w:rsidR="00F41582" w:rsidRPr="00AB3026" w:rsidRDefault="00F41582"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AB3026">
        <w:rPr>
          <w:rFonts w:ascii="Times New Roman" w:hAnsi="Times New Roman" w:cs="Times New Roman"/>
          <w:sz w:val="28"/>
          <w:szCs w:val="28"/>
          <w:lang w:val="kk-KZ"/>
        </w:rPr>
        <w:t xml:space="preserve">Баубекова А.К. </w:t>
      </w:r>
      <w:r w:rsidR="00DE118D" w:rsidRPr="00AB3026">
        <w:rPr>
          <w:rFonts w:ascii="Times New Roman" w:hAnsi="Times New Roman" w:cs="Times New Roman"/>
          <w:sz w:val="28"/>
          <w:szCs w:val="28"/>
          <w:lang w:val="kk-KZ"/>
        </w:rPr>
        <w:t>Бактериялық обырға шалдыққан сүйелді қайыңның ылғалды діңінен микроорганизмдерді бөліп алу</w:t>
      </w:r>
      <w:r w:rsidR="00EE6043" w:rsidRPr="00AB3026">
        <w:rPr>
          <w:rFonts w:ascii="Times New Roman" w:hAnsi="Times New Roman" w:cs="Times New Roman"/>
          <w:sz w:val="28"/>
          <w:szCs w:val="28"/>
          <w:lang w:val="kk-KZ"/>
        </w:rPr>
        <w:t xml:space="preserve"> // </w:t>
      </w:r>
      <w:r w:rsidRPr="00AB3026">
        <w:rPr>
          <w:rFonts w:ascii="Times New Roman" w:hAnsi="Times New Roman" w:cs="Times New Roman"/>
          <w:sz w:val="28"/>
          <w:szCs w:val="28"/>
          <w:lang w:val="kk-KZ"/>
        </w:rPr>
        <w:t>Science and education in the modern world: challenges of the XXI century</w:t>
      </w:r>
      <w:r w:rsidR="00EE6043" w:rsidRPr="00AB3026">
        <w:rPr>
          <w:rFonts w:ascii="Times New Roman" w:hAnsi="Times New Roman" w:cs="Times New Roman"/>
          <w:sz w:val="28"/>
          <w:szCs w:val="28"/>
          <w:lang w:val="kk-KZ"/>
        </w:rPr>
        <w:t>: 3-і</w:t>
      </w:r>
      <w:r w:rsidRPr="00AB3026">
        <w:rPr>
          <w:rFonts w:ascii="Times New Roman" w:hAnsi="Times New Roman" w:cs="Times New Roman"/>
          <w:sz w:val="28"/>
          <w:szCs w:val="28"/>
          <w:lang w:val="kk-KZ"/>
        </w:rPr>
        <w:t xml:space="preserve"> </w:t>
      </w:r>
      <w:r w:rsidR="00EE6043" w:rsidRPr="00AB3026">
        <w:rPr>
          <w:rFonts w:ascii="Times New Roman" w:hAnsi="Times New Roman" w:cs="Times New Roman"/>
          <w:sz w:val="28"/>
          <w:szCs w:val="28"/>
          <w:lang w:val="kk-KZ"/>
        </w:rPr>
        <w:t xml:space="preserve">халық. </w:t>
      </w:r>
      <w:r w:rsidRPr="00AB3026">
        <w:rPr>
          <w:rFonts w:ascii="Times New Roman" w:hAnsi="Times New Roman" w:cs="Times New Roman"/>
          <w:sz w:val="28"/>
          <w:szCs w:val="28"/>
          <w:lang w:val="kk-KZ"/>
        </w:rPr>
        <w:t>ғыл</w:t>
      </w:r>
      <w:r w:rsidR="00EE6043" w:rsidRPr="00AB3026">
        <w:rPr>
          <w:rFonts w:ascii="Times New Roman" w:hAnsi="Times New Roman" w:cs="Times New Roman"/>
          <w:sz w:val="28"/>
          <w:szCs w:val="28"/>
          <w:lang w:val="kk-KZ"/>
        </w:rPr>
        <w:t>.</w:t>
      </w:r>
      <w:r w:rsidRPr="00AB3026">
        <w:rPr>
          <w:rFonts w:ascii="Times New Roman" w:hAnsi="Times New Roman" w:cs="Times New Roman"/>
          <w:sz w:val="28"/>
          <w:szCs w:val="28"/>
          <w:lang w:val="kk-KZ"/>
        </w:rPr>
        <w:t>-тәжір</w:t>
      </w:r>
      <w:r w:rsidR="00EE6043" w:rsidRPr="00AB3026">
        <w:rPr>
          <w:rFonts w:ascii="Times New Roman" w:hAnsi="Times New Roman" w:cs="Times New Roman"/>
          <w:sz w:val="28"/>
          <w:szCs w:val="28"/>
          <w:lang w:val="kk-KZ"/>
        </w:rPr>
        <w:t>.</w:t>
      </w:r>
      <w:r w:rsidRPr="00AB3026">
        <w:rPr>
          <w:rFonts w:ascii="Times New Roman" w:hAnsi="Times New Roman" w:cs="Times New Roman"/>
          <w:sz w:val="28"/>
          <w:szCs w:val="28"/>
          <w:lang w:val="kk-KZ"/>
        </w:rPr>
        <w:t xml:space="preserve"> конф</w:t>
      </w:r>
      <w:r w:rsidR="00EE6043" w:rsidRPr="00AB3026">
        <w:rPr>
          <w:rFonts w:ascii="Times New Roman" w:hAnsi="Times New Roman" w:cs="Times New Roman"/>
          <w:sz w:val="28"/>
          <w:szCs w:val="28"/>
          <w:lang w:val="kk-KZ"/>
        </w:rPr>
        <w:t>.</w:t>
      </w:r>
      <w:r w:rsidRPr="00AB3026">
        <w:rPr>
          <w:rFonts w:ascii="Times New Roman" w:hAnsi="Times New Roman" w:cs="Times New Roman"/>
          <w:sz w:val="28"/>
          <w:szCs w:val="28"/>
          <w:lang w:val="kk-KZ"/>
        </w:rPr>
        <w:t xml:space="preserve"> матер</w:t>
      </w:r>
      <w:r w:rsidR="00EE6043" w:rsidRPr="00AB3026">
        <w:rPr>
          <w:rFonts w:ascii="Times New Roman" w:hAnsi="Times New Roman" w:cs="Times New Roman"/>
          <w:sz w:val="28"/>
          <w:szCs w:val="28"/>
          <w:lang w:val="kk-KZ"/>
        </w:rPr>
        <w:t xml:space="preserve">. – </w:t>
      </w:r>
      <w:r w:rsidRPr="00AB3026">
        <w:rPr>
          <w:rFonts w:ascii="Times New Roman" w:hAnsi="Times New Roman" w:cs="Times New Roman"/>
          <w:sz w:val="28"/>
          <w:szCs w:val="28"/>
          <w:lang w:val="kk-KZ"/>
        </w:rPr>
        <w:t xml:space="preserve">Нұр-Сұлтан, 2019. </w:t>
      </w:r>
      <w:r w:rsidR="00EE6043" w:rsidRPr="00AB3026">
        <w:rPr>
          <w:rFonts w:ascii="Times New Roman" w:hAnsi="Times New Roman" w:cs="Times New Roman"/>
          <w:sz w:val="28"/>
          <w:szCs w:val="28"/>
          <w:lang w:val="kk-KZ"/>
        </w:rPr>
        <w:t xml:space="preserve">– </w:t>
      </w:r>
      <w:r w:rsidR="00AE65D2">
        <w:rPr>
          <w:rFonts w:ascii="Times New Roman" w:hAnsi="Times New Roman" w:cs="Times New Roman"/>
          <w:sz w:val="28"/>
          <w:szCs w:val="28"/>
          <w:lang w:val="kk-KZ"/>
        </w:rPr>
        <w:t>Р</w:t>
      </w:r>
      <w:r w:rsidR="00EE6043" w:rsidRPr="00AB3026">
        <w:rPr>
          <w:rFonts w:ascii="Times New Roman" w:hAnsi="Times New Roman" w:cs="Times New Roman"/>
          <w:sz w:val="28"/>
          <w:szCs w:val="28"/>
          <w:lang w:val="kk-KZ"/>
        </w:rPr>
        <w:t xml:space="preserve">. </w:t>
      </w:r>
      <w:r w:rsidR="00DE118D" w:rsidRPr="00AB3026">
        <w:rPr>
          <w:rFonts w:ascii="Times New Roman" w:hAnsi="Times New Roman" w:cs="Times New Roman"/>
          <w:sz w:val="28"/>
          <w:szCs w:val="28"/>
          <w:lang w:val="kk-KZ"/>
        </w:rPr>
        <w:t>191</w:t>
      </w:r>
      <w:r w:rsidR="00EE6043" w:rsidRPr="00AB3026">
        <w:rPr>
          <w:rFonts w:ascii="Times New Roman" w:hAnsi="Times New Roman" w:cs="Times New Roman"/>
          <w:sz w:val="28"/>
          <w:szCs w:val="28"/>
          <w:lang w:val="kk-KZ"/>
        </w:rPr>
        <w:t>-</w:t>
      </w:r>
      <w:r w:rsidR="00DE118D" w:rsidRPr="00AB3026">
        <w:rPr>
          <w:rFonts w:ascii="Times New Roman" w:hAnsi="Times New Roman" w:cs="Times New Roman"/>
          <w:sz w:val="28"/>
          <w:szCs w:val="28"/>
          <w:lang w:val="kk-KZ"/>
        </w:rPr>
        <w:t>195</w:t>
      </w:r>
      <w:r w:rsidR="00AE65D2">
        <w:rPr>
          <w:rFonts w:ascii="Times New Roman" w:hAnsi="Times New Roman" w:cs="Times New Roman"/>
          <w:sz w:val="28"/>
          <w:szCs w:val="28"/>
          <w:lang w:val="kk-KZ"/>
        </w:rPr>
        <w:t>.</w:t>
      </w:r>
    </w:p>
    <w:p w14:paraId="3E464B42" w14:textId="5D665D56" w:rsidR="00F41582" w:rsidRPr="00AB3026" w:rsidRDefault="00F41582"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AB3026">
        <w:rPr>
          <w:rFonts w:ascii="Times New Roman" w:hAnsi="Times New Roman" w:cs="Times New Roman"/>
          <w:sz w:val="28"/>
          <w:szCs w:val="28"/>
          <w:lang w:val="kk-KZ"/>
        </w:rPr>
        <w:t>Clarridge III</w:t>
      </w:r>
      <w:r w:rsidR="00AE65D2">
        <w:rPr>
          <w:rFonts w:ascii="Times New Roman" w:hAnsi="Times New Roman" w:cs="Times New Roman"/>
          <w:sz w:val="28"/>
          <w:szCs w:val="28"/>
          <w:lang w:val="kk-KZ"/>
        </w:rPr>
        <w:t>.</w:t>
      </w:r>
      <w:r w:rsidRPr="00AB3026">
        <w:rPr>
          <w:rFonts w:ascii="Times New Roman" w:hAnsi="Times New Roman" w:cs="Times New Roman"/>
          <w:sz w:val="28"/>
          <w:szCs w:val="28"/>
          <w:lang w:val="kk-KZ"/>
        </w:rPr>
        <w:t xml:space="preserve">J.E. Impact of 16S rRNA Gene Sequence Analysis for Identification of Bacteria on Clinical Microbiology and Infectious Diseases // Clinical Microbiology Reviews. – 2004. </w:t>
      </w:r>
      <w:r w:rsidR="00EE6043" w:rsidRPr="00AB3026">
        <w:rPr>
          <w:rFonts w:ascii="Times New Roman" w:hAnsi="Times New Roman" w:cs="Times New Roman"/>
          <w:sz w:val="28"/>
          <w:szCs w:val="28"/>
          <w:lang w:val="kk-KZ"/>
        </w:rPr>
        <w:t>–</w:t>
      </w:r>
      <w:r w:rsidRPr="00AB3026">
        <w:rPr>
          <w:rFonts w:ascii="Times New Roman" w:hAnsi="Times New Roman" w:cs="Times New Roman"/>
          <w:sz w:val="28"/>
          <w:szCs w:val="28"/>
          <w:lang w:val="kk-KZ"/>
        </w:rPr>
        <w:t xml:space="preserve"> Vol. 17. </w:t>
      </w:r>
      <w:r w:rsidR="00EE6043" w:rsidRPr="00AB3026">
        <w:rPr>
          <w:rFonts w:ascii="Times New Roman" w:hAnsi="Times New Roman" w:cs="Times New Roman"/>
          <w:sz w:val="28"/>
          <w:szCs w:val="28"/>
          <w:lang w:val="kk-KZ"/>
        </w:rPr>
        <w:t>–</w:t>
      </w:r>
      <w:r w:rsidRPr="00AB3026">
        <w:rPr>
          <w:rFonts w:ascii="Times New Roman" w:hAnsi="Times New Roman" w:cs="Times New Roman"/>
          <w:sz w:val="28"/>
          <w:szCs w:val="28"/>
          <w:lang w:val="kk-KZ"/>
        </w:rPr>
        <w:t xml:space="preserve"> P. 840</w:t>
      </w:r>
      <w:r w:rsidR="00AE65D2">
        <w:rPr>
          <w:rFonts w:ascii="Times New Roman" w:hAnsi="Times New Roman" w:cs="Times New Roman"/>
          <w:sz w:val="28"/>
          <w:szCs w:val="28"/>
          <w:lang w:val="kk-KZ"/>
        </w:rPr>
        <w:t>-</w:t>
      </w:r>
      <w:r w:rsidRPr="00AB3026">
        <w:rPr>
          <w:rFonts w:ascii="Times New Roman" w:hAnsi="Times New Roman" w:cs="Times New Roman"/>
          <w:sz w:val="28"/>
          <w:szCs w:val="28"/>
          <w:lang w:val="kk-KZ"/>
        </w:rPr>
        <w:t>862.</w:t>
      </w:r>
    </w:p>
    <w:p w14:paraId="29C1ECEF" w14:textId="4C3A03A8" w:rsidR="00F41582" w:rsidRPr="00AB3026" w:rsidRDefault="00F41582"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AB3026">
        <w:rPr>
          <w:rFonts w:ascii="Times New Roman" w:hAnsi="Times New Roman" w:cs="Times New Roman"/>
          <w:sz w:val="28"/>
          <w:szCs w:val="28"/>
          <w:lang w:val="kk-KZ"/>
        </w:rPr>
        <w:t>Baubekova A. et al. Detection of Phytopathogenic Bacteria Damaging Weeping Birch (Betula Pendula) by Molecular Identification Method //</w:t>
      </w:r>
      <w:r w:rsidR="00D30D5F" w:rsidRPr="00AB3026">
        <w:rPr>
          <w:rFonts w:ascii="Times New Roman" w:hAnsi="Times New Roman" w:cs="Times New Roman"/>
          <w:sz w:val="28"/>
          <w:szCs w:val="28"/>
          <w:lang w:val="en-US"/>
        </w:rPr>
        <w:t xml:space="preserve"> </w:t>
      </w:r>
      <w:r w:rsidRPr="00AB3026">
        <w:rPr>
          <w:rFonts w:ascii="Times New Roman" w:hAnsi="Times New Roman" w:cs="Times New Roman"/>
          <w:sz w:val="28"/>
          <w:szCs w:val="28"/>
          <w:lang w:val="kk-KZ"/>
        </w:rPr>
        <w:t xml:space="preserve">Polish Journal of Environmental Studies. – 2022. – </w:t>
      </w:r>
      <w:r w:rsidR="00D30D5F" w:rsidRPr="00AB3026">
        <w:rPr>
          <w:rFonts w:ascii="Times New Roman" w:hAnsi="Times New Roman" w:cs="Times New Roman"/>
          <w:sz w:val="28"/>
          <w:szCs w:val="28"/>
          <w:lang w:val="en-US"/>
        </w:rPr>
        <w:t>Vol.</w:t>
      </w:r>
      <w:r w:rsidRPr="00AB3026">
        <w:rPr>
          <w:rFonts w:ascii="Times New Roman" w:hAnsi="Times New Roman" w:cs="Times New Roman"/>
          <w:sz w:val="28"/>
          <w:szCs w:val="28"/>
          <w:lang w:val="kk-KZ"/>
        </w:rPr>
        <w:t xml:space="preserve"> 31</w:t>
      </w:r>
      <w:r w:rsidR="00EE6043" w:rsidRPr="00AB3026">
        <w:rPr>
          <w:rFonts w:ascii="Times New Roman" w:hAnsi="Times New Roman" w:cs="Times New Roman"/>
          <w:sz w:val="28"/>
          <w:szCs w:val="28"/>
          <w:lang w:val="en-US"/>
        </w:rPr>
        <w:t>,</w:t>
      </w:r>
      <w:r w:rsidRPr="00AB3026">
        <w:rPr>
          <w:rFonts w:ascii="Times New Roman" w:hAnsi="Times New Roman" w:cs="Times New Roman"/>
          <w:sz w:val="28"/>
          <w:szCs w:val="28"/>
          <w:lang w:val="kk-KZ"/>
        </w:rPr>
        <w:t xml:space="preserve"> №5.</w:t>
      </w:r>
      <w:r w:rsidR="00EE6043" w:rsidRPr="00AB3026">
        <w:rPr>
          <w:rFonts w:ascii="Times New Roman" w:hAnsi="Times New Roman" w:cs="Times New Roman"/>
          <w:sz w:val="28"/>
          <w:szCs w:val="28"/>
          <w:lang w:val="en-US"/>
        </w:rPr>
        <w:t xml:space="preserve"> – P. </w:t>
      </w:r>
      <w:r w:rsidR="00DE118D" w:rsidRPr="00AB3026">
        <w:rPr>
          <w:rFonts w:ascii="Times New Roman" w:hAnsi="Times New Roman" w:cs="Times New Roman"/>
          <w:sz w:val="28"/>
          <w:szCs w:val="28"/>
          <w:lang w:val="kk-KZ"/>
        </w:rPr>
        <w:t>1</w:t>
      </w:r>
      <w:r w:rsidR="00EE6043" w:rsidRPr="00AB3026">
        <w:rPr>
          <w:rFonts w:ascii="Times New Roman" w:hAnsi="Times New Roman" w:cs="Times New Roman"/>
          <w:sz w:val="28"/>
          <w:szCs w:val="28"/>
          <w:lang w:val="en-US"/>
        </w:rPr>
        <w:t>-</w:t>
      </w:r>
      <w:r w:rsidR="00DE118D" w:rsidRPr="00AB3026">
        <w:rPr>
          <w:rFonts w:ascii="Times New Roman" w:hAnsi="Times New Roman" w:cs="Times New Roman"/>
          <w:sz w:val="28"/>
          <w:szCs w:val="28"/>
          <w:lang w:val="kk-KZ"/>
        </w:rPr>
        <w:t>8</w:t>
      </w:r>
      <w:r w:rsidR="00EE6043" w:rsidRPr="00AB3026">
        <w:rPr>
          <w:rFonts w:ascii="Times New Roman" w:hAnsi="Times New Roman" w:cs="Times New Roman"/>
          <w:sz w:val="28"/>
          <w:szCs w:val="28"/>
          <w:lang w:val="en-US"/>
        </w:rPr>
        <w:t>.</w:t>
      </w:r>
    </w:p>
    <w:p w14:paraId="0FAB4B05" w14:textId="716A4672" w:rsidR="00F41582" w:rsidRPr="00AB3026" w:rsidRDefault="00F41582"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AB3026">
        <w:rPr>
          <w:rFonts w:ascii="Times New Roman" w:hAnsi="Times New Roman" w:cs="Times New Roman"/>
          <w:sz w:val="28"/>
          <w:szCs w:val="28"/>
          <w:lang w:val="kk-KZ"/>
        </w:rPr>
        <w:t xml:space="preserve">Баубекова А.К. </w:t>
      </w:r>
      <w:r w:rsidR="00DE118D" w:rsidRPr="00AB3026">
        <w:rPr>
          <w:rFonts w:ascii="Times New Roman" w:hAnsi="Times New Roman" w:cs="Times New Roman"/>
          <w:sz w:val="28"/>
          <w:szCs w:val="28"/>
          <w:lang w:val="kk-KZ"/>
        </w:rPr>
        <w:t>Бактериальный рак березняков в Зеленом поясе города Нур-Султан</w:t>
      </w:r>
      <w:r w:rsidR="00D30D5F" w:rsidRPr="00AB3026">
        <w:rPr>
          <w:rFonts w:ascii="Times New Roman" w:hAnsi="Times New Roman" w:cs="Times New Roman"/>
          <w:sz w:val="28"/>
          <w:szCs w:val="28"/>
          <w:lang w:val="kk-KZ"/>
        </w:rPr>
        <w:t xml:space="preserve"> // </w:t>
      </w:r>
      <w:r w:rsidRPr="00AB3026">
        <w:rPr>
          <w:rFonts w:ascii="Times New Roman" w:hAnsi="Times New Roman" w:cs="Times New Roman"/>
          <w:sz w:val="28"/>
          <w:szCs w:val="28"/>
          <w:lang w:val="kk-KZ"/>
        </w:rPr>
        <w:t>XXVII Ломоносов 2020</w:t>
      </w:r>
      <w:r w:rsidR="00D30D5F" w:rsidRPr="00AB3026">
        <w:rPr>
          <w:rFonts w:ascii="Times New Roman" w:hAnsi="Times New Roman" w:cs="Times New Roman"/>
          <w:sz w:val="28"/>
          <w:szCs w:val="28"/>
          <w:lang w:val="kk-KZ"/>
        </w:rPr>
        <w:t>:</w:t>
      </w:r>
      <w:r w:rsidRPr="00AB3026">
        <w:rPr>
          <w:rFonts w:ascii="Times New Roman" w:hAnsi="Times New Roman" w:cs="Times New Roman"/>
          <w:sz w:val="28"/>
          <w:szCs w:val="28"/>
          <w:lang w:val="kk-KZ"/>
        </w:rPr>
        <w:t xml:space="preserve"> </w:t>
      </w:r>
      <w:r w:rsidR="00AE65D2">
        <w:rPr>
          <w:rFonts w:ascii="Times New Roman" w:hAnsi="Times New Roman" w:cs="Times New Roman"/>
          <w:sz w:val="28"/>
          <w:szCs w:val="28"/>
          <w:lang w:val="kk-KZ"/>
        </w:rPr>
        <w:t xml:space="preserve">матер. междунар. науч.-практ. </w:t>
      </w:r>
      <w:r w:rsidRPr="00AB3026">
        <w:rPr>
          <w:rFonts w:ascii="Times New Roman" w:hAnsi="Times New Roman" w:cs="Times New Roman"/>
          <w:sz w:val="28"/>
          <w:szCs w:val="28"/>
          <w:lang w:val="kk-KZ"/>
        </w:rPr>
        <w:t>конф</w:t>
      </w:r>
      <w:r w:rsidR="00D30D5F" w:rsidRPr="00AB3026">
        <w:rPr>
          <w:rFonts w:ascii="Times New Roman" w:hAnsi="Times New Roman" w:cs="Times New Roman"/>
          <w:sz w:val="28"/>
          <w:szCs w:val="28"/>
          <w:lang w:val="kk-KZ"/>
        </w:rPr>
        <w:t>.</w:t>
      </w:r>
      <w:r w:rsidRPr="00AB3026">
        <w:rPr>
          <w:rFonts w:ascii="Times New Roman" w:hAnsi="Times New Roman" w:cs="Times New Roman"/>
          <w:sz w:val="28"/>
          <w:szCs w:val="28"/>
          <w:lang w:val="kk-KZ"/>
        </w:rPr>
        <w:t xml:space="preserve"> </w:t>
      </w:r>
      <w:r w:rsidR="00D30D5F" w:rsidRPr="00AB3026">
        <w:rPr>
          <w:rFonts w:ascii="Times New Roman" w:hAnsi="Times New Roman" w:cs="Times New Roman"/>
          <w:sz w:val="28"/>
          <w:szCs w:val="28"/>
          <w:lang w:val="kk-KZ"/>
        </w:rPr>
        <w:t xml:space="preserve">– </w:t>
      </w:r>
      <w:r w:rsidRPr="00AB3026">
        <w:rPr>
          <w:rFonts w:ascii="Times New Roman" w:hAnsi="Times New Roman" w:cs="Times New Roman"/>
          <w:sz w:val="28"/>
          <w:szCs w:val="28"/>
          <w:lang w:val="kk-KZ"/>
        </w:rPr>
        <w:t>М</w:t>
      </w:r>
      <w:r w:rsidR="00D30D5F" w:rsidRPr="00AB3026">
        <w:rPr>
          <w:rFonts w:ascii="Times New Roman" w:hAnsi="Times New Roman" w:cs="Times New Roman"/>
          <w:sz w:val="28"/>
          <w:szCs w:val="28"/>
          <w:lang w:val="kk-KZ"/>
        </w:rPr>
        <w:t>.,</w:t>
      </w:r>
      <w:r w:rsidRPr="00AB3026">
        <w:rPr>
          <w:rFonts w:ascii="Times New Roman" w:hAnsi="Times New Roman" w:cs="Times New Roman"/>
          <w:sz w:val="28"/>
          <w:szCs w:val="28"/>
          <w:lang w:val="kk-KZ"/>
        </w:rPr>
        <w:t xml:space="preserve"> 2020. </w:t>
      </w:r>
      <w:r w:rsidR="00D30D5F" w:rsidRPr="00AB3026">
        <w:rPr>
          <w:rFonts w:ascii="Times New Roman" w:hAnsi="Times New Roman" w:cs="Times New Roman"/>
          <w:sz w:val="28"/>
          <w:szCs w:val="28"/>
          <w:lang w:val="kk-KZ"/>
        </w:rPr>
        <w:t xml:space="preserve">– С. </w:t>
      </w:r>
      <w:r w:rsidR="00DE118D" w:rsidRPr="00AB3026">
        <w:rPr>
          <w:rFonts w:ascii="Times New Roman" w:hAnsi="Times New Roman" w:cs="Times New Roman"/>
          <w:sz w:val="28"/>
          <w:szCs w:val="28"/>
          <w:lang w:val="kk-KZ"/>
        </w:rPr>
        <w:t>18-19</w:t>
      </w:r>
      <w:r w:rsidR="00AE65D2">
        <w:rPr>
          <w:rFonts w:ascii="Times New Roman" w:hAnsi="Times New Roman" w:cs="Times New Roman"/>
          <w:sz w:val="28"/>
          <w:szCs w:val="28"/>
          <w:lang w:val="kk-KZ"/>
        </w:rPr>
        <w:t>.</w:t>
      </w:r>
    </w:p>
    <w:p w14:paraId="3969A927" w14:textId="2B1806F4" w:rsidR="00F41582" w:rsidRPr="00AB3026" w:rsidRDefault="00F41582"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AB3026">
        <w:rPr>
          <w:rFonts w:ascii="Times New Roman" w:hAnsi="Times New Roman" w:cs="Times New Roman"/>
          <w:sz w:val="28"/>
          <w:szCs w:val="28"/>
          <w:lang w:val="kk-KZ"/>
        </w:rPr>
        <w:t xml:space="preserve">Баубекова А.К., Абиев С.А. </w:t>
      </w:r>
      <w:r w:rsidR="00A84DBF" w:rsidRPr="00AB3026">
        <w:rPr>
          <w:rFonts w:ascii="Times New Roman" w:hAnsi="Times New Roman" w:cs="Times New Roman"/>
          <w:sz w:val="28"/>
          <w:szCs w:val="28"/>
          <w:lang w:val="kk-KZ"/>
        </w:rPr>
        <w:t>Бактериялық обырдың таза штамын алып ағаш тектестерге инфекциялық белсенділігін in vitro жағдайында зерттеу</w:t>
      </w:r>
      <w:r w:rsidR="00D30D5F" w:rsidRPr="00AB3026">
        <w:rPr>
          <w:rFonts w:ascii="Times New Roman" w:hAnsi="Times New Roman" w:cs="Times New Roman"/>
          <w:sz w:val="28"/>
          <w:szCs w:val="28"/>
          <w:lang w:val="kk-KZ"/>
        </w:rPr>
        <w:t xml:space="preserve"> // </w:t>
      </w:r>
      <w:r w:rsidRPr="00AB3026">
        <w:rPr>
          <w:rFonts w:ascii="Times New Roman" w:hAnsi="Times New Roman" w:cs="Times New Roman"/>
          <w:sz w:val="28"/>
          <w:szCs w:val="28"/>
          <w:lang w:val="kk-KZ"/>
        </w:rPr>
        <w:t xml:space="preserve">Қарағанды университетінің </w:t>
      </w:r>
      <w:r w:rsidR="00AE65D2" w:rsidRPr="00AB3026">
        <w:rPr>
          <w:rFonts w:ascii="Times New Roman" w:hAnsi="Times New Roman" w:cs="Times New Roman"/>
          <w:sz w:val="28"/>
          <w:szCs w:val="28"/>
          <w:lang w:val="kk-KZ"/>
        </w:rPr>
        <w:t>Х</w:t>
      </w:r>
      <w:r w:rsidRPr="00AB3026">
        <w:rPr>
          <w:rFonts w:ascii="Times New Roman" w:hAnsi="Times New Roman" w:cs="Times New Roman"/>
          <w:sz w:val="28"/>
          <w:szCs w:val="28"/>
          <w:lang w:val="kk-KZ"/>
        </w:rPr>
        <w:t>абаршысы</w:t>
      </w:r>
      <w:r w:rsidR="00D30D5F" w:rsidRPr="00AB3026">
        <w:rPr>
          <w:rFonts w:ascii="Times New Roman" w:hAnsi="Times New Roman" w:cs="Times New Roman"/>
          <w:sz w:val="28"/>
          <w:szCs w:val="28"/>
          <w:lang w:val="kk-KZ"/>
        </w:rPr>
        <w:t xml:space="preserve">. – 2022. – </w:t>
      </w:r>
      <w:r w:rsidRPr="00AB3026">
        <w:rPr>
          <w:rFonts w:ascii="Times New Roman" w:hAnsi="Times New Roman" w:cs="Times New Roman"/>
          <w:sz w:val="28"/>
          <w:szCs w:val="28"/>
          <w:lang w:val="kk-KZ"/>
        </w:rPr>
        <w:t>№</w:t>
      </w:r>
      <w:r w:rsidR="00D30D5F" w:rsidRPr="00AB3026">
        <w:rPr>
          <w:rFonts w:ascii="Times New Roman" w:hAnsi="Times New Roman" w:cs="Times New Roman"/>
          <w:sz w:val="28"/>
          <w:szCs w:val="28"/>
          <w:lang w:val="kk-KZ"/>
        </w:rPr>
        <w:t>2</w:t>
      </w:r>
      <w:r w:rsidRPr="00AB3026">
        <w:rPr>
          <w:rFonts w:ascii="Times New Roman" w:hAnsi="Times New Roman" w:cs="Times New Roman"/>
          <w:sz w:val="28"/>
          <w:szCs w:val="28"/>
          <w:lang w:val="kk-KZ"/>
        </w:rPr>
        <w:t>(106)</w:t>
      </w:r>
      <w:r w:rsidR="00D30D5F" w:rsidRPr="00AB3026">
        <w:rPr>
          <w:rFonts w:ascii="Times New Roman" w:hAnsi="Times New Roman" w:cs="Times New Roman"/>
          <w:sz w:val="28"/>
          <w:szCs w:val="28"/>
          <w:lang w:val="kk-KZ"/>
        </w:rPr>
        <w:t xml:space="preserve">. – Б. </w:t>
      </w:r>
      <w:r w:rsidR="00A84DBF" w:rsidRPr="00AB3026">
        <w:rPr>
          <w:rFonts w:ascii="Times New Roman" w:hAnsi="Times New Roman" w:cs="Times New Roman"/>
          <w:sz w:val="28"/>
          <w:szCs w:val="28"/>
          <w:lang w:val="kk-KZ"/>
        </w:rPr>
        <w:t>46</w:t>
      </w:r>
      <w:r w:rsidR="00D30D5F" w:rsidRPr="00AB3026">
        <w:rPr>
          <w:rFonts w:ascii="Times New Roman" w:hAnsi="Times New Roman" w:cs="Times New Roman"/>
          <w:sz w:val="28"/>
          <w:szCs w:val="28"/>
          <w:lang w:val="kk-KZ"/>
        </w:rPr>
        <w:t>-</w:t>
      </w:r>
      <w:r w:rsidR="00A84DBF" w:rsidRPr="00AB3026">
        <w:rPr>
          <w:rFonts w:ascii="Times New Roman" w:hAnsi="Times New Roman" w:cs="Times New Roman"/>
          <w:sz w:val="28"/>
          <w:szCs w:val="28"/>
          <w:lang w:val="kk-KZ"/>
        </w:rPr>
        <w:t>52</w:t>
      </w:r>
      <w:r w:rsidR="00AE65D2">
        <w:rPr>
          <w:rFonts w:ascii="Times New Roman" w:hAnsi="Times New Roman" w:cs="Times New Roman"/>
          <w:sz w:val="28"/>
          <w:szCs w:val="28"/>
          <w:lang w:val="kk-KZ"/>
        </w:rPr>
        <w:t>.</w:t>
      </w:r>
    </w:p>
    <w:p w14:paraId="258B08B3" w14:textId="39DC604C" w:rsidR="00F41582" w:rsidRPr="00AB3026" w:rsidRDefault="00F41582" w:rsidP="00FA5E7B">
      <w:pPr>
        <w:pStyle w:val="a5"/>
        <w:numPr>
          <w:ilvl w:val="0"/>
          <w:numId w:val="24"/>
        </w:numPr>
        <w:tabs>
          <w:tab w:val="left" w:pos="1134"/>
        </w:tabs>
        <w:spacing w:after="0" w:line="240" w:lineRule="auto"/>
        <w:ind w:left="0" w:firstLine="709"/>
        <w:jc w:val="both"/>
        <w:rPr>
          <w:rFonts w:ascii="Times New Roman" w:hAnsi="Times New Roman" w:cs="Times New Roman"/>
          <w:sz w:val="28"/>
          <w:szCs w:val="28"/>
          <w:lang w:val="kk-KZ"/>
        </w:rPr>
      </w:pPr>
      <w:r w:rsidRPr="00AB3026">
        <w:rPr>
          <w:rFonts w:ascii="Times New Roman" w:hAnsi="Times New Roman" w:cs="Times New Roman"/>
          <w:sz w:val="28"/>
          <w:szCs w:val="28"/>
          <w:lang w:val="kk-KZ"/>
        </w:rPr>
        <w:t>Кабанова С.А. и др. Исследование распространения бактериальной водянки березы на территори Северного Казахстана //</w:t>
      </w:r>
      <w:r w:rsidR="00A05C49" w:rsidRPr="00AB3026">
        <w:rPr>
          <w:rFonts w:ascii="Times New Roman" w:hAnsi="Times New Roman" w:cs="Times New Roman"/>
          <w:sz w:val="28"/>
          <w:szCs w:val="28"/>
          <w:lang w:val="kk-KZ"/>
        </w:rPr>
        <w:t xml:space="preserve"> </w:t>
      </w:r>
      <w:r w:rsidRPr="00AB3026">
        <w:rPr>
          <w:rFonts w:ascii="Times New Roman" w:hAnsi="Times New Roman" w:cs="Times New Roman"/>
          <w:sz w:val="28"/>
          <w:szCs w:val="28"/>
          <w:lang w:val="kk-KZ"/>
        </w:rPr>
        <w:t>Инновации и технологии в лесном хозяйстве-2013</w:t>
      </w:r>
      <w:r w:rsidR="00D30D5F" w:rsidRPr="00AB3026">
        <w:rPr>
          <w:rFonts w:ascii="Times New Roman" w:hAnsi="Times New Roman" w:cs="Times New Roman"/>
          <w:sz w:val="28"/>
          <w:szCs w:val="28"/>
          <w:lang w:val="kk-KZ"/>
        </w:rPr>
        <w:t>: тез. докл. конф.</w:t>
      </w:r>
      <w:r w:rsidRPr="00AB3026">
        <w:rPr>
          <w:rFonts w:ascii="Times New Roman" w:hAnsi="Times New Roman" w:cs="Times New Roman"/>
          <w:sz w:val="28"/>
          <w:szCs w:val="28"/>
          <w:lang w:val="kk-KZ"/>
        </w:rPr>
        <w:t xml:space="preserve"> – </w:t>
      </w:r>
      <w:r w:rsidR="00D30D5F" w:rsidRPr="00AB3026">
        <w:rPr>
          <w:rFonts w:ascii="Times New Roman" w:hAnsi="Times New Roman" w:cs="Times New Roman"/>
          <w:sz w:val="28"/>
          <w:szCs w:val="28"/>
          <w:lang w:val="kk-KZ"/>
        </w:rPr>
        <w:t xml:space="preserve">СПб., </w:t>
      </w:r>
      <w:r w:rsidRPr="00AB3026">
        <w:rPr>
          <w:rFonts w:ascii="Times New Roman" w:hAnsi="Times New Roman" w:cs="Times New Roman"/>
          <w:sz w:val="28"/>
          <w:szCs w:val="28"/>
          <w:lang w:val="kk-KZ"/>
        </w:rPr>
        <w:t>2013. – С. 253-256.</w:t>
      </w:r>
    </w:p>
    <w:p w14:paraId="61D97219" w14:textId="77777777" w:rsidR="00636C65" w:rsidRPr="00D553ED" w:rsidRDefault="00636C65" w:rsidP="00FA5E7B">
      <w:pPr>
        <w:tabs>
          <w:tab w:val="left" w:pos="1134"/>
        </w:tabs>
        <w:spacing w:after="0" w:line="240" w:lineRule="auto"/>
        <w:ind w:firstLine="709"/>
        <w:rPr>
          <w:rFonts w:ascii="Times New Roman" w:hAnsi="Times New Roman" w:cs="Times New Roman"/>
          <w:color w:val="000000" w:themeColor="text1"/>
          <w:sz w:val="28"/>
          <w:szCs w:val="28"/>
          <w:lang w:val="kk-KZ"/>
        </w:rPr>
      </w:pPr>
    </w:p>
    <w:p w14:paraId="6DFB1653" w14:textId="77777777" w:rsidR="00636C65" w:rsidRPr="00D553ED" w:rsidRDefault="00636C65" w:rsidP="00FA5E7B">
      <w:pPr>
        <w:tabs>
          <w:tab w:val="left" w:pos="1134"/>
        </w:tabs>
        <w:spacing w:after="0" w:line="240" w:lineRule="auto"/>
        <w:ind w:firstLine="709"/>
        <w:rPr>
          <w:rFonts w:ascii="Times New Roman" w:hAnsi="Times New Roman" w:cs="Times New Roman"/>
          <w:color w:val="000000" w:themeColor="text1"/>
          <w:sz w:val="28"/>
          <w:szCs w:val="28"/>
          <w:lang w:val="kk-KZ"/>
        </w:rPr>
      </w:pPr>
    </w:p>
    <w:p w14:paraId="041D943F" w14:textId="77777777" w:rsidR="00656C80" w:rsidRPr="00AE65D2" w:rsidRDefault="00656C80" w:rsidP="00AE65D2">
      <w:pPr>
        <w:spacing w:after="0" w:line="240" w:lineRule="auto"/>
        <w:rPr>
          <w:rFonts w:ascii="Times New Roman" w:eastAsia="Calibri" w:hAnsi="Times New Roman" w:cs="Times New Roman"/>
          <w:b/>
          <w:color w:val="000000" w:themeColor="text1"/>
          <w:sz w:val="2"/>
          <w:szCs w:val="2"/>
          <w:lang w:val="kk-KZ"/>
        </w:rPr>
      </w:pPr>
    </w:p>
    <w:sectPr w:rsidR="00656C80" w:rsidRPr="00AE65D2" w:rsidSect="00AE65D2">
      <w:footerReference w:type="even" r:id="rId68"/>
      <w:footerReference w:type="default" r:id="rId69"/>
      <w:pgSz w:w="11906" w:h="16838"/>
      <w:pgMar w:top="1134" w:right="567" w:bottom="1134" w:left="1701" w:header="709"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C1CABA" w14:textId="77777777" w:rsidR="00CA2C38" w:rsidRDefault="00CA2C38" w:rsidP="00CB4651">
      <w:pPr>
        <w:spacing w:after="0" w:line="240" w:lineRule="auto"/>
      </w:pPr>
      <w:r>
        <w:separator/>
      </w:r>
    </w:p>
  </w:endnote>
  <w:endnote w:type="continuationSeparator" w:id="0">
    <w:p w14:paraId="242E1FB8" w14:textId="77777777" w:rsidR="00CA2C38" w:rsidRDefault="00CA2C38" w:rsidP="00CB46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TimesNewRoman">
    <w:altName w:val="Times New Roman"/>
    <w:panose1 w:val="00000000000000000000"/>
    <w:charset w:val="00"/>
    <w:family w:val="roman"/>
    <w:notTrueType/>
    <w:pitch w:val="default"/>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313823"/>
      <w:docPartObj>
        <w:docPartGallery w:val="Page Numbers (Bottom of Page)"/>
        <w:docPartUnique/>
      </w:docPartObj>
    </w:sdtPr>
    <w:sdtEndPr>
      <w:rPr>
        <w:rFonts w:ascii="Times New Roman" w:hAnsi="Times New Roman" w:cs="Times New Roman"/>
        <w:sz w:val="24"/>
        <w:szCs w:val="24"/>
      </w:rPr>
    </w:sdtEndPr>
    <w:sdtContent>
      <w:p w14:paraId="5525BE43" w14:textId="77777777" w:rsidR="00614AAC" w:rsidRPr="00495650" w:rsidRDefault="00614AAC">
        <w:pPr>
          <w:pStyle w:val="ab"/>
          <w:jc w:val="center"/>
          <w:rPr>
            <w:rFonts w:ascii="Times New Roman" w:hAnsi="Times New Roman" w:cs="Times New Roman"/>
            <w:sz w:val="24"/>
            <w:szCs w:val="24"/>
          </w:rPr>
        </w:pPr>
        <w:r w:rsidRPr="00495650">
          <w:rPr>
            <w:rFonts w:ascii="Times New Roman" w:hAnsi="Times New Roman" w:cs="Times New Roman"/>
            <w:sz w:val="24"/>
            <w:szCs w:val="24"/>
          </w:rPr>
          <w:fldChar w:fldCharType="begin"/>
        </w:r>
        <w:r w:rsidRPr="00495650">
          <w:rPr>
            <w:rFonts w:ascii="Times New Roman" w:hAnsi="Times New Roman" w:cs="Times New Roman"/>
            <w:sz w:val="24"/>
            <w:szCs w:val="24"/>
          </w:rPr>
          <w:instrText xml:space="preserve"> PAGE   \* MERGEFORMAT </w:instrText>
        </w:r>
        <w:r w:rsidRPr="00495650">
          <w:rPr>
            <w:rFonts w:ascii="Times New Roman" w:hAnsi="Times New Roman" w:cs="Times New Roman"/>
            <w:sz w:val="24"/>
            <w:szCs w:val="24"/>
          </w:rPr>
          <w:fldChar w:fldCharType="separate"/>
        </w:r>
        <w:r w:rsidR="00E612CC">
          <w:rPr>
            <w:rFonts w:ascii="Times New Roman" w:hAnsi="Times New Roman" w:cs="Times New Roman"/>
            <w:noProof/>
            <w:sz w:val="24"/>
            <w:szCs w:val="24"/>
          </w:rPr>
          <w:t>1</w:t>
        </w:r>
        <w:r w:rsidRPr="00495650">
          <w:rPr>
            <w:rFonts w:ascii="Times New Roman" w:hAnsi="Times New Roman" w:cs="Times New Roman"/>
            <w:noProof/>
            <w:sz w:val="24"/>
            <w:szCs w:val="24"/>
          </w:rPr>
          <w:fldChar w:fldCharType="end"/>
        </w:r>
      </w:p>
    </w:sdtContent>
  </w:sdt>
  <w:p w14:paraId="2400F412" w14:textId="77777777" w:rsidR="00614AAC" w:rsidRPr="00C8059C" w:rsidRDefault="00614AAC">
    <w:pPr>
      <w:pStyle w:val="ab"/>
      <w:rPr>
        <w:lang w:val="kk-KZ"/>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10FA8F" w14:textId="77777777" w:rsidR="00614AAC" w:rsidRDefault="00614AAC" w:rsidP="00592B2D">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14:paraId="20691944" w14:textId="77777777" w:rsidR="00614AAC" w:rsidRDefault="00614AAC" w:rsidP="00592B2D">
    <w:pPr>
      <w:pStyle w:val="ab"/>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0525245"/>
      <w:docPartObj>
        <w:docPartGallery w:val="Page Numbers (Bottom of Page)"/>
        <w:docPartUnique/>
      </w:docPartObj>
    </w:sdtPr>
    <w:sdtEndPr>
      <w:rPr>
        <w:rFonts w:ascii="Times New Roman" w:hAnsi="Times New Roman" w:cs="Times New Roman"/>
        <w:sz w:val="24"/>
        <w:szCs w:val="24"/>
      </w:rPr>
    </w:sdtEndPr>
    <w:sdtContent>
      <w:p w14:paraId="2EC0930B" w14:textId="23CEFF62" w:rsidR="00614AAC" w:rsidRPr="00FE43A0" w:rsidRDefault="00614AAC">
        <w:pPr>
          <w:pStyle w:val="ab"/>
          <w:jc w:val="center"/>
          <w:rPr>
            <w:rFonts w:ascii="Times New Roman" w:hAnsi="Times New Roman" w:cs="Times New Roman"/>
            <w:sz w:val="24"/>
            <w:szCs w:val="24"/>
          </w:rPr>
        </w:pPr>
        <w:r w:rsidRPr="00FE43A0">
          <w:rPr>
            <w:rFonts w:ascii="Times New Roman" w:hAnsi="Times New Roman" w:cs="Times New Roman"/>
            <w:sz w:val="24"/>
            <w:szCs w:val="24"/>
          </w:rPr>
          <w:fldChar w:fldCharType="begin"/>
        </w:r>
        <w:r w:rsidRPr="00FE43A0">
          <w:rPr>
            <w:rFonts w:ascii="Times New Roman" w:hAnsi="Times New Roman" w:cs="Times New Roman"/>
            <w:sz w:val="24"/>
            <w:szCs w:val="24"/>
          </w:rPr>
          <w:instrText>PAGE   \* MERGEFORMAT</w:instrText>
        </w:r>
        <w:r w:rsidRPr="00FE43A0">
          <w:rPr>
            <w:rFonts w:ascii="Times New Roman" w:hAnsi="Times New Roman" w:cs="Times New Roman"/>
            <w:sz w:val="24"/>
            <w:szCs w:val="24"/>
          </w:rPr>
          <w:fldChar w:fldCharType="separate"/>
        </w:r>
        <w:r w:rsidR="00E612CC">
          <w:rPr>
            <w:rFonts w:ascii="Times New Roman" w:hAnsi="Times New Roman" w:cs="Times New Roman"/>
            <w:noProof/>
            <w:sz w:val="24"/>
            <w:szCs w:val="24"/>
          </w:rPr>
          <w:t>86</w:t>
        </w:r>
        <w:r w:rsidRPr="00FE43A0">
          <w:rPr>
            <w:rFonts w:ascii="Times New Roman" w:hAnsi="Times New Roman" w:cs="Times New Roman"/>
            <w:sz w:val="24"/>
            <w:szCs w:val="24"/>
          </w:rPr>
          <w:fldChar w:fldCharType="end"/>
        </w:r>
      </w:p>
    </w:sdtContent>
  </w:sdt>
  <w:p w14:paraId="2303F664" w14:textId="77777777" w:rsidR="00614AAC" w:rsidRPr="000201D0" w:rsidRDefault="00614AAC" w:rsidP="00CB4651">
    <w:pPr>
      <w:pStyle w:val="ab"/>
      <w:ind w:right="360"/>
      <w:rPr>
        <w:lang w:val="kk-KZ"/>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62A9B1" w14:textId="77777777" w:rsidR="00614AAC" w:rsidRDefault="00614AAC" w:rsidP="00592B2D">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14:paraId="5114C54A" w14:textId="77777777" w:rsidR="00614AAC" w:rsidRDefault="00614AAC" w:rsidP="00592B2D">
    <w:pPr>
      <w:pStyle w:val="ab"/>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4695971"/>
      <w:docPartObj>
        <w:docPartGallery w:val="Page Numbers (Bottom of Page)"/>
        <w:docPartUnique/>
      </w:docPartObj>
    </w:sdtPr>
    <w:sdtEndPr>
      <w:rPr>
        <w:rFonts w:ascii="Times New Roman" w:hAnsi="Times New Roman" w:cs="Times New Roman"/>
        <w:sz w:val="24"/>
        <w:szCs w:val="24"/>
      </w:rPr>
    </w:sdtEndPr>
    <w:sdtContent>
      <w:p w14:paraId="5EBEE37D" w14:textId="53C30951" w:rsidR="00AE65D2" w:rsidRPr="00AE65D2" w:rsidRDefault="00AE65D2">
        <w:pPr>
          <w:pStyle w:val="ab"/>
          <w:jc w:val="center"/>
          <w:rPr>
            <w:rFonts w:ascii="Times New Roman" w:hAnsi="Times New Roman" w:cs="Times New Roman"/>
            <w:sz w:val="24"/>
            <w:szCs w:val="24"/>
          </w:rPr>
        </w:pPr>
        <w:r w:rsidRPr="00AE65D2">
          <w:rPr>
            <w:rFonts w:ascii="Times New Roman" w:hAnsi="Times New Roman" w:cs="Times New Roman"/>
            <w:sz w:val="24"/>
            <w:szCs w:val="24"/>
          </w:rPr>
          <w:fldChar w:fldCharType="begin"/>
        </w:r>
        <w:r w:rsidRPr="00AE65D2">
          <w:rPr>
            <w:rFonts w:ascii="Times New Roman" w:hAnsi="Times New Roman" w:cs="Times New Roman"/>
            <w:sz w:val="24"/>
            <w:szCs w:val="24"/>
          </w:rPr>
          <w:instrText>PAGE   \* MERGEFORMAT</w:instrText>
        </w:r>
        <w:r w:rsidRPr="00AE65D2">
          <w:rPr>
            <w:rFonts w:ascii="Times New Roman" w:hAnsi="Times New Roman" w:cs="Times New Roman"/>
            <w:sz w:val="24"/>
            <w:szCs w:val="24"/>
          </w:rPr>
          <w:fldChar w:fldCharType="separate"/>
        </w:r>
        <w:r w:rsidR="00E612CC">
          <w:rPr>
            <w:rFonts w:ascii="Times New Roman" w:hAnsi="Times New Roman" w:cs="Times New Roman"/>
            <w:noProof/>
            <w:sz w:val="24"/>
            <w:szCs w:val="24"/>
          </w:rPr>
          <w:t>94</w:t>
        </w:r>
        <w:r w:rsidRPr="00AE65D2">
          <w:rPr>
            <w:rFonts w:ascii="Times New Roman" w:hAnsi="Times New Roman" w:cs="Times New Roman"/>
            <w:sz w:val="24"/>
            <w:szCs w:val="24"/>
          </w:rPr>
          <w:fldChar w:fldCharType="end"/>
        </w:r>
      </w:p>
    </w:sdtContent>
  </w:sdt>
  <w:p w14:paraId="58DDD5B5" w14:textId="77777777" w:rsidR="00614AAC" w:rsidRPr="00AE65D2" w:rsidRDefault="00614AAC" w:rsidP="00AE65D2">
    <w:pPr>
      <w:pStyle w:val="ab"/>
      <w:ind w:right="360"/>
      <w:rPr>
        <w:rFonts w:ascii="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179C5C" w14:textId="77777777" w:rsidR="00CA2C38" w:rsidRDefault="00CA2C38" w:rsidP="00CB4651">
      <w:pPr>
        <w:spacing w:after="0" w:line="240" w:lineRule="auto"/>
      </w:pPr>
      <w:r>
        <w:separator/>
      </w:r>
    </w:p>
  </w:footnote>
  <w:footnote w:type="continuationSeparator" w:id="0">
    <w:p w14:paraId="1E112F8C" w14:textId="77777777" w:rsidR="00CA2C38" w:rsidRDefault="00CA2C38" w:rsidP="00CB465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AD86B89"/>
    <w:multiLevelType w:val="hybridMultilevel"/>
    <w:tmpl w:val="E5C6A0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BB50372"/>
    <w:multiLevelType w:val="singleLevel"/>
    <w:tmpl w:val="0C26929E"/>
    <w:lvl w:ilvl="0">
      <w:start w:val="1"/>
      <w:numFmt w:val="decimal"/>
      <w:pStyle w:val="1-9"/>
      <w:lvlText w:val="%1"/>
      <w:lvlJc w:val="left"/>
      <w:pPr>
        <w:tabs>
          <w:tab w:val="num" w:pos="567"/>
        </w:tabs>
        <w:ind w:left="0" w:firstLine="284"/>
      </w:pPr>
      <w:rPr>
        <w:rFonts w:ascii="Times New Roman" w:hAnsi="Times New Roman" w:hint="default"/>
        <w:b w:val="0"/>
        <w:i w:val="0"/>
        <w:spacing w:val="0"/>
        <w:w w:val="100"/>
        <w:kern w:val="0"/>
        <w:position w:val="0"/>
        <w:sz w:val="18"/>
      </w:rPr>
    </w:lvl>
  </w:abstractNum>
  <w:abstractNum w:abstractNumId="2" w15:restartNumberingAfterBreak="0">
    <w:nsid w:val="2F0D49C7"/>
    <w:multiLevelType w:val="hybridMultilevel"/>
    <w:tmpl w:val="8A22B3D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6E65229"/>
    <w:multiLevelType w:val="hybridMultilevel"/>
    <w:tmpl w:val="D7CA0BB4"/>
    <w:lvl w:ilvl="0" w:tplc="B7DE3D8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37A448A5"/>
    <w:multiLevelType w:val="hybridMultilevel"/>
    <w:tmpl w:val="4DDC6302"/>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15:restartNumberingAfterBreak="0">
    <w:nsid w:val="399428F6"/>
    <w:multiLevelType w:val="hybridMultilevel"/>
    <w:tmpl w:val="D6CE17C2"/>
    <w:lvl w:ilvl="0" w:tplc="0788281A">
      <w:start w:val="1"/>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15:restartNumberingAfterBreak="0">
    <w:nsid w:val="3D4F3E99"/>
    <w:multiLevelType w:val="hybridMultilevel"/>
    <w:tmpl w:val="5C408C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F4B53E5"/>
    <w:multiLevelType w:val="hybridMultilevel"/>
    <w:tmpl w:val="FD7880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F9F7C57"/>
    <w:multiLevelType w:val="multilevel"/>
    <w:tmpl w:val="C928B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1AB0B3B"/>
    <w:multiLevelType w:val="hybridMultilevel"/>
    <w:tmpl w:val="963AD1C0"/>
    <w:lvl w:ilvl="0" w:tplc="623E53E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42533CF0"/>
    <w:multiLevelType w:val="hybridMultilevel"/>
    <w:tmpl w:val="B7302C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2F20126"/>
    <w:multiLevelType w:val="multilevel"/>
    <w:tmpl w:val="9CF4D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B362CCF"/>
    <w:multiLevelType w:val="multilevel"/>
    <w:tmpl w:val="75CA2F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16554EA"/>
    <w:multiLevelType w:val="hybridMultilevel"/>
    <w:tmpl w:val="A0044F70"/>
    <w:lvl w:ilvl="0" w:tplc="7B2E3B58">
      <w:start w:val="1"/>
      <w:numFmt w:val="decimal"/>
      <w:lvlText w:val="%1"/>
      <w:lvlJc w:val="left"/>
      <w:pPr>
        <w:ind w:left="502" w:hanging="360"/>
      </w:pPr>
      <w:rPr>
        <w:rFonts w:hint="default"/>
        <w:b w:val="0"/>
        <w:bCs/>
        <w:color w:val="000000" w:themeColor="text1"/>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4" w15:restartNumberingAfterBreak="0">
    <w:nsid w:val="55B429F0"/>
    <w:multiLevelType w:val="hybridMultilevel"/>
    <w:tmpl w:val="AA8C59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9C76685"/>
    <w:multiLevelType w:val="multilevel"/>
    <w:tmpl w:val="A9CEF8A4"/>
    <w:lvl w:ilvl="0">
      <w:start w:val="1"/>
      <w:numFmt w:val="decimal"/>
      <w:lvlText w:val="%1"/>
      <w:lvlJc w:val="left"/>
      <w:pPr>
        <w:ind w:left="420" w:hanging="420"/>
      </w:pPr>
      <w:rPr>
        <w:rFonts w:ascii="Times New Roman" w:hAnsi="Times New Roman" w:cs="Times New Roman" w:hint="default"/>
        <w:sz w:val="24"/>
      </w:rPr>
    </w:lvl>
    <w:lvl w:ilvl="1">
      <w:start w:val="1"/>
      <w:numFmt w:val="decimal"/>
      <w:lvlText w:val="%1.%2"/>
      <w:lvlJc w:val="left"/>
      <w:pPr>
        <w:ind w:left="420" w:hanging="420"/>
      </w:pPr>
      <w:rPr>
        <w:rFonts w:ascii="Times New Roman" w:hAnsi="Times New Roman" w:cs="Times New Roman" w:hint="default"/>
        <w:sz w:val="24"/>
      </w:rPr>
    </w:lvl>
    <w:lvl w:ilvl="2">
      <w:start w:val="1"/>
      <w:numFmt w:val="decimal"/>
      <w:lvlText w:val="%1.%2.%3"/>
      <w:lvlJc w:val="left"/>
      <w:pPr>
        <w:ind w:left="720" w:hanging="720"/>
      </w:pPr>
      <w:rPr>
        <w:rFonts w:ascii="Times New Roman" w:hAnsi="Times New Roman" w:cs="Times New Roman" w:hint="default"/>
        <w:sz w:val="24"/>
      </w:rPr>
    </w:lvl>
    <w:lvl w:ilvl="3">
      <w:start w:val="1"/>
      <w:numFmt w:val="decimal"/>
      <w:lvlText w:val="%1.%2.%3.%4"/>
      <w:lvlJc w:val="left"/>
      <w:pPr>
        <w:ind w:left="720" w:hanging="720"/>
      </w:pPr>
      <w:rPr>
        <w:rFonts w:ascii="Times New Roman" w:hAnsi="Times New Roman" w:cs="Times New Roman" w:hint="default"/>
        <w:sz w:val="24"/>
      </w:rPr>
    </w:lvl>
    <w:lvl w:ilvl="4">
      <w:start w:val="1"/>
      <w:numFmt w:val="decimal"/>
      <w:lvlText w:val="%1.%2.%3.%4.%5"/>
      <w:lvlJc w:val="left"/>
      <w:pPr>
        <w:ind w:left="1080" w:hanging="1080"/>
      </w:pPr>
      <w:rPr>
        <w:rFonts w:ascii="Times New Roman" w:hAnsi="Times New Roman" w:cs="Times New Roman" w:hint="default"/>
        <w:sz w:val="24"/>
      </w:rPr>
    </w:lvl>
    <w:lvl w:ilvl="5">
      <w:start w:val="1"/>
      <w:numFmt w:val="decimal"/>
      <w:lvlText w:val="%1.%2.%3.%4.%5.%6"/>
      <w:lvlJc w:val="left"/>
      <w:pPr>
        <w:ind w:left="1080" w:hanging="1080"/>
      </w:pPr>
      <w:rPr>
        <w:rFonts w:ascii="Times New Roman" w:hAnsi="Times New Roman" w:cs="Times New Roman" w:hint="default"/>
        <w:sz w:val="24"/>
      </w:rPr>
    </w:lvl>
    <w:lvl w:ilvl="6">
      <w:start w:val="1"/>
      <w:numFmt w:val="decimal"/>
      <w:lvlText w:val="%1.%2.%3.%4.%5.%6.%7"/>
      <w:lvlJc w:val="left"/>
      <w:pPr>
        <w:ind w:left="1440" w:hanging="1440"/>
      </w:pPr>
      <w:rPr>
        <w:rFonts w:ascii="Times New Roman" w:hAnsi="Times New Roman" w:cs="Times New Roman" w:hint="default"/>
        <w:sz w:val="24"/>
      </w:rPr>
    </w:lvl>
    <w:lvl w:ilvl="7">
      <w:start w:val="1"/>
      <w:numFmt w:val="decimal"/>
      <w:lvlText w:val="%1.%2.%3.%4.%5.%6.%7.%8"/>
      <w:lvlJc w:val="left"/>
      <w:pPr>
        <w:ind w:left="1440" w:hanging="1440"/>
      </w:pPr>
      <w:rPr>
        <w:rFonts w:ascii="Times New Roman" w:hAnsi="Times New Roman" w:cs="Times New Roman" w:hint="default"/>
        <w:sz w:val="24"/>
      </w:rPr>
    </w:lvl>
    <w:lvl w:ilvl="8">
      <w:start w:val="1"/>
      <w:numFmt w:val="decimal"/>
      <w:lvlText w:val="%1.%2.%3.%4.%5.%6.%7.%8.%9"/>
      <w:lvlJc w:val="left"/>
      <w:pPr>
        <w:ind w:left="1800" w:hanging="1800"/>
      </w:pPr>
      <w:rPr>
        <w:rFonts w:ascii="Times New Roman" w:hAnsi="Times New Roman" w:cs="Times New Roman" w:hint="default"/>
        <w:sz w:val="24"/>
      </w:rPr>
    </w:lvl>
  </w:abstractNum>
  <w:abstractNum w:abstractNumId="16" w15:restartNumberingAfterBreak="0">
    <w:nsid w:val="5E5E06C7"/>
    <w:multiLevelType w:val="hybridMultilevel"/>
    <w:tmpl w:val="0158E6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1107A5F"/>
    <w:multiLevelType w:val="hybridMultilevel"/>
    <w:tmpl w:val="342E3EB8"/>
    <w:lvl w:ilvl="0" w:tplc="0B1A3F84">
      <w:start w:val="1"/>
      <w:numFmt w:val="decimal"/>
      <w:lvlText w:val="%1."/>
      <w:lvlJc w:val="left"/>
      <w:pPr>
        <w:ind w:left="1174" w:hanging="360"/>
      </w:pPr>
      <w:rPr>
        <w:rFonts w:hint="default"/>
      </w:r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18" w15:restartNumberingAfterBreak="0">
    <w:nsid w:val="645F65ED"/>
    <w:multiLevelType w:val="hybridMultilevel"/>
    <w:tmpl w:val="6316D6D0"/>
    <w:lvl w:ilvl="0" w:tplc="9656FD32">
      <w:start w:val="1"/>
      <w:numFmt w:val="bullet"/>
      <w:lvlText w:val="–"/>
      <w:lvlJc w:val="left"/>
      <w:pPr>
        <w:ind w:left="1068" w:hanging="360"/>
      </w:pPr>
      <w:rPr>
        <w:rFonts w:ascii="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9" w15:restartNumberingAfterBreak="0">
    <w:nsid w:val="6AFC13BE"/>
    <w:multiLevelType w:val="hybridMultilevel"/>
    <w:tmpl w:val="9F40FD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10E6515"/>
    <w:multiLevelType w:val="hybridMultilevel"/>
    <w:tmpl w:val="A08808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8790FFD"/>
    <w:multiLevelType w:val="hybridMultilevel"/>
    <w:tmpl w:val="D22A37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9A341E0"/>
    <w:multiLevelType w:val="hybridMultilevel"/>
    <w:tmpl w:val="3D788546"/>
    <w:lvl w:ilvl="0" w:tplc="C67E7A4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0"/>
  </w:num>
  <w:num w:numId="2">
    <w:abstractNumId w:val="3"/>
  </w:num>
  <w:num w:numId="3">
    <w:abstractNumId w:val="7"/>
  </w:num>
  <w:num w:numId="4">
    <w:abstractNumId w:val="21"/>
  </w:num>
  <w:num w:numId="5">
    <w:abstractNumId w:val="14"/>
  </w:num>
  <w:num w:numId="6">
    <w:abstractNumId w:val="20"/>
  </w:num>
  <w:num w:numId="7">
    <w:abstractNumId w:val="22"/>
  </w:num>
  <w:num w:numId="8">
    <w:abstractNumId w:val="18"/>
  </w:num>
  <w:num w:numId="9">
    <w:abstractNumId w:val="9"/>
  </w:num>
  <w:num w:numId="10">
    <w:abstractNumId w:val="19"/>
  </w:num>
  <w:num w:numId="11">
    <w:abstractNumId w:val="0"/>
  </w:num>
  <w:num w:numId="12">
    <w:abstractNumId w:val="17"/>
  </w:num>
  <w:num w:numId="13">
    <w:abstractNumId w:val="16"/>
  </w:num>
  <w:num w:numId="14">
    <w:abstractNumId w:val="5"/>
  </w:num>
  <w:num w:numId="15">
    <w:abstractNumId w:val="15"/>
  </w:num>
  <w:num w:numId="16">
    <w:abstractNumId w:val="4"/>
  </w:num>
  <w:num w:numId="17">
    <w:abstractNumId w:val="2"/>
  </w:num>
  <w:num w:numId="18">
    <w:abstractNumId w:val="1"/>
  </w:num>
  <w:num w:numId="19">
    <w:abstractNumId w:val="22"/>
  </w:num>
  <w:num w:numId="20">
    <w:abstractNumId w:val="18"/>
  </w:num>
  <w:num w:numId="21">
    <w:abstractNumId w:val="11"/>
  </w:num>
  <w:num w:numId="22">
    <w:abstractNumId w:val="8"/>
  </w:num>
  <w:num w:numId="23">
    <w:abstractNumId w:val="12"/>
  </w:num>
  <w:num w:numId="24">
    <w:abstractNumId w:val="13"/>
  </w:num>
  <w:num w:numId="2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24F6"/>
    <w:rsid w:val="000004C3"/>
    <w:rsid w:val="0000143D"/>
    <w:rsid w:val="00003361"/>
    <w:rsid w:val="00004EEC"/>
    <w:rsid w:val="0000534C"/>
    <w:rsid w:val="00007E79"/>
    <w:rsid w:val="000108BC"/>
    <w:rsid w:val="000108E4"/>
    <w:rsid w:val="00012120"/>
    <w:rsid w:val="00013C03"/>
    <w:rsid w:val="00014F86"/>
    <w:rsid w:val="000164AE"/>
    <w:rsid w:val="000176CE"/>
    <w:rsid w:val="000201D0"/>
    <w:rsid w:val="000236A6"/>
    <w:rsid w:val="0002496A"/>
    <w:rsid w:val="00025B6B"/>
    <w:rsid w:val="000300A2"/>
    <w:rsid w:val="00031D0F"/>
    <w:rsid w:val="00031E49"/>
    <w:rsid w:val="0003285F"/>
    <w:rsid w:val="00033E32"/>
    <w:rsid w:val="000359B3"/>
    <w:rsid w:val="00036DCF"/>
    <w:rsid w:val="00036EE6"/>
    <w:rsid w:val="000404E6"/>
    <w:rsid w:val="00040EE3"/>
    <w:rsid w:val="00041457"/>
    <w:rsid w:val="000427A6"/>
    <w:rsid w:val="00042DE8"/>
    <w:rsid w:val="000438D8"/>
    <w:rsid w:val="000438F6"/>
    <w:rsid w:val="00050056"/>
    <w:rsid w:val="00051077"/>
    <w:rsid w:val="0005215B"/>
    <w:rsid w:val="000526AF"/>
    <w:rsid w:val="000533A7"/>
    <w:rsid w:val="00054126"/>
    <w:rsid w:val="000541AB"/>
    <w:rsid w:val="000543A4"/>
    <w:rsid w:val="00055208"/>
    <w:rsid w:val="0005571B"/>
    <w:rsid w:val="00057ABD"/>
    <w:rsid w:val="000616A1"/>
    <w:rsid w:val="000616C6"/>
    <w:rsid w:val="00063433"/>
    <w:rsid w:val="000634A4"/>
    <w:rsid w:val="0006491A"/>
    <w:rsid w:val="00064B7C"/>
    <w:rsid w:val="0006698D"/>
    <w:rsid w:val="000713A3"/>
    <w:rsid w:val="00073423"/>
    <w:rsid w:val="000746E4"/>
    <w:rsid w:val="00075211"/>
    <w:rsid w:val="00075E72"/>
    <w:rsid w:val="0007683D"/>
    <w:rsid w:val="000771B0"/>
    <w:rsid w:val="00081A74"/>
    <w:rsid w:val="00082951"/>
    <w:rsid w:val="00083C2A"/>
    <w:rsid w:val="00085A66"/>
    <w:rsid w:val="0008770F"/>
    <w:rsid w:val="00091619"/>
    <w:rsid w:val="00093B26"/>
    <w:rsid w:val="0009580C"/>
    <w:rsid w:val="000966AC"/>
    <w:rsid w:val="00096E78"/>
    <w:rsid w:val="00097FBE"/>
    <w:rsid w:val="000A0263"/>
    <w:rsid w:val="000A0603"/>
    <w:rsid w:val="000A2D31"/>
    <w:rsid w:val="000A464D"/>
    <w:rsid w:val="000A5B4C"/>
    <w:rsid w:val="000A6D13"/>
    <w:rsid w:val="000B0882"/>
    <w:rsid w:val="000B2552"/>
    <w:rsid w:val="000B2AC0"/>
    <w:rsid w:val="000B32A0"/>
    <w:rsid w:val="000B4893"/>
    <w:rsid w:val="000B552E"/>
    <w:rsid w:val="000B7B0C"/>
    <w:rsid w:val="000C1EDC"/>
    <w:rsid w:val="000C2382"/>
    <w:rsid w:val="000C33E1"/>
    <w:rsid w:val="000C347F"/>
    <w:rsid w:val="000C3C22"/>
    <w:rsid w:val="000C5B42"/>
    <w:rsid w:val="000C5F0D"/>
    <w:rsid w:val="000C6396"/>
    <w:rsid w:val="000D04A5"/>
    <w:rsid w:val="000D04E5"/>
    <w:rsid w:val="000D14D8"/>
    <w:rsid w:val="000D1B02"/>
    <w:rsid w:val="000D1B1D"/>
    <w:rsid w:val="000D1CBC"/>
    <w:rsid w:val="000D35C9"/>
    <w:rsid w:val="000D3B33"/>
    <w:rsid w:val="000D54B4"/>
    <w:rsid w:val="000D5C5E"/>
    <w:rsid w:val="000D693D"/>
    <w:rsid w:val="000E09DF"/>
    <w:rsid w:val="000E34EC"/>
    <w:rsid w:val="000E424A"/>
    <w:rsid w:val="000E756C"/>
    <w:rsid w:val="000E7792"/>
    <w:rsid w:val="000F24BB"/>
    <w:rsid w:val="000F5437"/>
    <w:rsid w:val="000F67BB"/>
    <w:rsid w:val="0010136F"/>
    <w:rsid w:val="00101794"/>
    <w:rsid w:val="001017EC"/>
    <w:rsid w:val="00102D3B"/>
    <w:rsid w:val="00103DA0"/>
    <w:rsid w:val="0010540B"/>
    <w:rsid w:val="00105475"/>
    <w:rsid w:val="00106580"/>
    <w:rsid w:val="00107EB8"/>
    <w:rsid w:val="00107F3F"/>
    <w:rsid w:val="00110640"/>
    <w:rsid w:val="00111FD8"/>
    <w:rsid w:val="0011440E"/>
    <w:rsid w:val="00116CF3"/>
    <w:rsid w:val="00116DA5"/>
    <w:rsid w:val="0012047D"/>
    <w:rsid w:val="00124107"/>
    <w:rsid w:val="001243EA"/>
    <w:rsid w:val="00125680"/>
    <w:rsid w:val="00127D48"/>
    <w:rsid w:val="001306BD"/>
    <w:rsid w:val="00130815"/>
    <w:rsid w:val="001347B9"/>
    <w:rsid w:val="00135154"/>
    <w:rsid w:val="00135680"/>
    <w:rsid w:val="001362E2"/>
    <w:rsid w:val="001373F3"/>
    <w:rsid w:val="00140EEB"/>
    <w:rsid w:val="00141154"/>
    <w:rsid w:val="00142CB9"/>
    <w:rsid w:val="00145021"/>
    <w:rsid w:val="00145074"/>
    <w:rsid w:val="00145415"/>
    <w:rsid w:val="00145489"/>
    <w:rsid w:val="00145835"/>
    <w:rsid w:val="00150786"/>
    <w:rsid w:val="00154806"/>
    <w:rsid w:val="001557E7"/>
    <w:rsid w:val="00155927"/>
    <w:rsid w:val="0015735C"/>
    <w:rsid w:val="00162B75"/>
    <w:rsid w:val="00164302"/>
    <w:rsid w:val="00165E80"/>
    <w:rsid w:val="00167DAB"/>
    <w:rsid w:val="00172AFE"/>
    <w:rsid w:val="001738CF"/>
    <w:rsid w:val="00175179"/>
    <w:rsid w:val="00175E7A"/>
    <w:rsid w:val="00176EA2"/>
    <w:rsid w:val="001777CF"/>
    <w:rsid w:val="00180744"/>
    <w:rsid w:val="001809A7"/>
    <w:rsid w:val="00181220"/>
    <w:rsid w:val="001826E3"/>
    <w:rsid w:val="00182BF7"/>
    <w:rsid w:val="00183816"/>
    <w:rsid w:val="00183AAA"/>
    <w:rsid w:val="00183AD5"/>
    <w:rsid w:val="001856F9"/>
    <w:rsid w:val="001907EF"/>
    <w:rsid w:val="00191494"/>
    <w:rsid w:val="0019168D"/>
    <w:rsid w:val="00192AD7"/>
    <w:rsid w:val="0019376C"/>
    <w:rsid w:val="00193DDB"/>
    <w:rsid w:val="0019454E"/>
    <w:rsid w:val="00194DDC"/>
    <w:rsid w:val="00195999"/>
    <w:rsid w:val="00195EF2"/>
    <w:rsid w:val="001A16EF"/>
    <w:rsid w:val="001A1924"/>
    <w:rsid w:val="001A2657"/>
    <w:rsid w:val="001A353A"/>
    <w:rsid w:val="001A5927"/>
    <w:rsid w:val="001A7AD2"/>
    <w:rsid w:val="001B0268"/>
    <w:rsid w:val="001B02C2"/>
    <w:rsid w:val="001B0A6F"/>
    <w:rsid w:val="001B128F"/>
    <w:rsid w:val="001B17F6"/>
    <w:rsid w:val="001B31A9"/>
    <w:rsid w:val="001B46B0"/>
    <w:rsid w:val="001B4AA4"/>
    <w:rsid w:val="001B51BE"/>
    <w:rsid w:val="001B53A8"/>
    <w:rsid w:val="001B6A2E"/>
    <w:rsid w:val="001B6D6B"/>
    <w:rsid w:val="001B7259"/>
    <w:rsid w:val="001C275B"/>
    <w:rsid w:val="001C2C35"/>
    <w:rsid w:val="001C47AB"/>
    <w:rsid w:val="001C69C2"/>
    <w:rsid w:val="001D0A21"/>
    <w:rsid w:val="001D0D42"/>
    <w:rsid w:val="001D5750"/>
    <w:rsid w:val="001D5F4D"/>
    <w:rsid w:val="001D5F6D"/>
    <w:rsid w:val="001D715E"/>
    <w:rsid w:val="001D7492"/>
    <w:rsid w:val="001E0E6C"/>
    <w:rsid w:val="001E2642"/>
    <w:rsid w:val="001E2DE3"/>
    <w:rsid w:val="001E534F"/>
    <w:rsid w:val="001E568E"/>
    <w:rsid w:val="001E755C"/>
    <w:rsid w:val="001F2506"/>
    <w:rsid w:val="001F43A7"/>
    <w:rsid w:val="001F675F"/>
    <w:rsid w:val="001F6A66"/>
    <w:rsid w:val="001F7304"/>
    <w:rsid w:val="0020126E"/>
    <w:rsid w:val="002015E5"/>
    <w:rsid w:val="00201B86"/>
    <w:rsid w:val="00201F24"/>
    <w:rsid w:val="00204FF1"/>
    <w:rsid w:val="00206343"/>
    <w:rsid w:val="00207933"/>
    <w:rsid w:val="00210772"/>
    <w:rsid w:val="00211643"/>
    <w:rsid w:val="00211C39"/>
    <w:rsid w:val="002145EA"/>
    <w:rsid w:val="002148CD"/>
    <w:rsid w:val="002151D3"/>
    <w:rsid w:val="00220567"/>
    <w:rsid w:val="00221EF0"/>
    <w:rsid w:val="0022215D"/>
    <w:rsid w:val="00222D04"/>
    <w:rsid w:val="00223597"/>
    <w:rsid w:val="00224E11"/>
    <w:rsid w:val="00225F8A"/>
    <w:rsid w:val="002261AF"/>
    <w:rsid w:val="00226B44"/>
    <w:rsid w:val="00230EFF"/>
    <w:rsid w:val="002311C2"/>
    <w:rsid w:val="002311C8"/>
    <w:rsid w:val="002319CB"/>
    <w:rsid w:val="00231F7F"/>
    <w:rsid w:val="002322D9"/>
    <w:rsid w:val="00236594"/>
    <w:rsid w:val="0023674F"/>
    <w:rsid w:val="00240116"/>
    <w:rsid w:val="002402E0"/>
    <w:rsid w:val="002464CC"/>
    <w:rsid w:val="00251929"/>
    <w:rsid w:val="00251B79"/>
    <w:rsid w:val="00251C7A"/>
    <w:rsid w:val="00252767"/>
    <w:rsid w:val="002527C0"/>
    <w:rsid w:val="00253377"/>
    <w:rsid w:val="00254E75"/>
    <w:rsid w:val="0025516E"/>
    <w:rsid w:val="00255483"/>
    <w:rsid w:val="00261573"/>
    <w:rsid w:val="00262713"/>
    <w:rsid w:val="002659CD"/>
    <w:rsid w:val="00266AD8"/>
    <w:rsid w:val="00266F84"/>
    <w:rsid w:val="00267B04"/>
    <w:rsid w:val="00271F79"/>
    <w:rsid w:val="00272354"/>
    <w:rsid w:val="002744FC"/>
    <w:rsid w:val="00280448"/>
    <w:rsid w:val="00280581"/>
    <w:rsid w:val="00280F52"/>
    <w:rsid w:val="002812CF"/>
    <w:rsid w:val="00281A9B"/>
    <w:rsid w:val="00281FC8"/>
    <w:rsid w:val="002861DC"/>
    <w:rsid w:val="002866AB"/>
    <w:rsid w:val="00287C30"/>
    <w:rsid w:val="00290789"/>
    <w:rsid w:val="00291438"/>
    <w:rsid w:val="002935C6"/>
    <w:rsid w:val="00294719"/>
    <w:rsid w:val="00294E01"/>
    <w:rsid w:val="002955E9"/>
    <w:rsid w:val="0029780C"/>
    <w:rsid w:val="002A179F"/>
    <w:rsid w:val="002A25A0"/>
    <w:rsid w:val="002A2E8B"/>
    <w:rsid w:val="002A5CDC"/>
    <w:rsid w:val="002A6EEA"/>
    <w:rsid w:val="002B3499"/>
    <w:rsid w:val="002B34C5"/>
    <w:rsid w:val="002B3D93"/>
    <w:rsid w:val="002B621A"/>
    <w:rsid w:val="002B6559"/>
    <w:rsid w:val="002B6A7A"/>
    <w:rsid w:val="002B702B"/>
    <w:rsid w:val="002B7BF0"/>
    <w:rsid w:val="002C0FF4"/>
    <w:rsid w:val="002C1A15"/>
    <w:rsid w:val="002C2DA7"/>
    <w:rsid w:val="002C3E1C"/>
    <w:rsid w:val="002C51DE"/>
    <w:rsid w:val="002C5B63"/>
    <w:rsid w:val="002D0981"/>
    <w:rsid w:val="002D3582"/>
    <w:rsid w:val="002D4C89"/>
    <w:rsid w:val="002D68DE"/>
    <w:rsid w:val="002E1EA5"/>
    <w:rsid w:val="002E43B4"/>
    <w:rsid w:val="002E4767"/>
    <w:rsid w:val="002E5838"/>
    <w:rsid w:val="002E76AC"/>
    <w:rsid w:val="002F107D"/>
    <w:rsid w:val="002F20B4"/>
    <w:rsid w:val="002F2C9B"/>
    <w:rsid w:val="002F2F19"/>
    <w:rsid w:val="002F495C"/>
    <w:rsid w:val="002F594D"/>
    <w:rsid w:val="00301A47"/>
    <w:rsid w:val="00301BC3"/>
    <w:rsid w:val="00304358"/>
    <w:rsid w:val="00306BED"/>
    <w:rsid w:val="003103A8"/>
    <w:rsid w:val="003119FA"/>
    <w:rsid w:val="00311A43"/>
    <w:rsid w:val="00316BE1"/>
    <w:rsid w:val="00320A7D"/>
    <w:rsid w:val="00322803"/>
    <w:rsid w:val="00323D4E"/>
    <w:rsid w:val="00323DAA"/>
    <w:rsid w:val="00324C71"/>
    <w:rsid w:val="00324D21"/>
    <w:rsid w:val="00325282"/>
    <w:rsid w:val="003259A1"/>
    <w:rsid w:val="0032608A"/>
    <w:rsid w:val="00326267"/>
    <w:rsid w:val="003273FB"/>
    <w:rsid w:val="00327BC6"/>
    <w:rsid w:val="00331F35"/>
    <w:rsid w:val="00331FF6"/>
    <w:rsid w:val="0033282D"/>
    <w:rsid w:val="00333046"/>
    <w:rsid w:val="00334E1E"/>
    <w:rsid w:val="003355E9"/>
    <w:rsid w:val="003372E2"/>
    <w:rsid w:val="00342A8C"/>
    <w:rsid w:val="00342AD9"/>
    <w:rsid w:val="003431AD"/>
    <w:rsid w:val="003545C9"/>
    <w:rsid w:val="00362B4B"/>
    <w:rsid w:val="00363308"/>
    <w:rsid w:val="00364409"/>
    <w:rsid w:val="00364412"/>
    <w:rsid w:val="003650B1"/>
    <w:rsid w:val="00365E44"/>
    <w:rsid w:val="00366851"/>
    <w:rsid w:val="00367A90"/>
    <w:rsid w:val="00367E1A"/>
    <w:rsid w:val="003711A9"/>
    <w:rsid w:val="00371F74"/>
    <w:rsid w:val="00372D5B"/>
    <w:rsid w:val="00373C81"/>
    <w:rsid w:val="00375244"/>
    <w:rsid w:val="00376562"/>
    <w:rsid w:val="003776A6"/>
    <w:rsid w:val="00377B0E"/>
    <w:rsid w:val="00377DAE"/>
    <w:rsid w:val="00380B6C"/>
    <w:rsid w:val="003817C3"/>
    <w:rsid w:val="00382676"/>
    <w:rsid w:val="00383B61"/>
    <w:rsid w:val="00383EE6"/>
    <w:rsid w:val="00383F19"/>
    <w:rsid w:val="00385F64"/>
    <w:rsid w:val="0038679A"/>
    <w:rsid w:val="00390EEB"/>
    <w:rsid w:val="00391A44"/>
    <w:rsid w:val="0039226C"/>
    <w:rsid w:val="003934D5"/>
    <w:rsid w:val="0039412A"/>
    <w:rsid w:val="00394F0D"/>
    <w:rsid w:val="0039697C"/>
    <w:rsid w:val="003A013C"/>
    <w:rsid w:val="003A0A4B"/>
    <w:rsid w:val="003A1503"/>
    <w:rsid w:val="003A4135"/>
    <w:rsid w:val="003A6D24"/>
    <w:rsid w:val="003A77B0"/>
    <w:rsid w:val="003A7FE4"/>
    <w:rsid w:val="003B02E5"/>
    <w:rsid w:val="003B03A2"/>
    <w:rsid w:val="003B0F3B"/>
    <w:rsid w:val="003B1D0B"/>
    <w:rsid w:val="003B2E02"/>
    <w:rsid w:val="003B45C3"/>
    <w:rsid w:val="003B520E"/>
    <w:rsid w:val="003B6BF5"/>
    <w:rsid w:val="003B6E13"/>
    <w:rsid w:val="003B7C0A"/>
    <w:rsid w:val="003C3954"/>
    <w:rsid w:val="003C3B8F"/>
    <w:rsid w:val="003C47DC"/>
    <w:rsid w:val="003C647B"/>
    <w:rsid w:val="003C6D0B"/>
    <w:rsid w:val="003D1C70"/>
    <w:rsid w:val="003D2C66"/>
    <w:rsid w:val="003D3959"/>
    <w:rsid w:val="003D3B59"/>
    <w:rsid w:val="003D3DF3"/>
    <w:rsid w:val="003D4321"/>
    <w:rsid w:val="003D543F"/>
    <w:rsid w:val="003D5831"/>
    <w:rsid w:val="003D7450"/>
    <w:rsid w:val="003E0EE5"/>
    <w:rsid w:val="003E1415"/>
    <w:rsid w:val="003E1E34"/>
    <w:rsid w:val="003E221B"/>
    <w:rsid w:val="003E2E85"/>
    <w:rsid w:val="003E5AA1"/>
    <w:rsid w:val="003E5C1D"/>
    <w:rsid w:val="003E7BBF"/>
    <w:rsid w:val="003F2722"/>
    <w:rsid w:val="003F36CF"/>
    <w:rsid w:val="003F4376"/>
    <w:rsid w:val="003F552D"/>
    <w:rsid w:val="003F55A1"/>
    <w:rsid w:val="003F5DB4"/>
    <w:rsid w:val="003F60D0"/>
    <w:rsid w:val="003F791F"/>
    <w:rsid w:val="003F79F2"/>
    <w:rsid w:val="004021EE"/>
    <w:rsid w:val="00404858"/>
    <w:rsid w:val="00404E5D"/>
    <w:rsid w:val="004068E7"/>
    <w:rsid w:val="00411B5E"/>
    <w:rsid w:val="00416019"/>
    <w:rsid w:val="004165F9"/>
    <w:rsid w:val="00416617"/>
    <w:rsid w:val="00416A33"/>
    <w:rsid w:val="004209E7"/>
    <w:rsid w:val="0042472E"/>
    <w:rsid w:val="004248FF"/>
    <w:rsid w:val="00425920"/>
    <w:rsid w:val="00425CE5"/>
    <w:rsid w:val="00427AB9"/>
    <w:rsid w:val="00430488"/>
    <w:rsid w:val="004319D3"/>
    <w:rsid w:val="004321E9"/>
    <w:rsid w:val="00432E40"/>
    <w:rsid w:val="00434535"/>
    <w:rsid w:val="00434FA8"/>
    <w:rsid w:val="00435599"/>
    <w:rsid w:val="00436FA4"/>
    <w:rsid w:val="00440553"/>
    <w:rsid w:val="00443958"/>
    <w:rsid w:val="00444840"/>
    <w:rsid w:val="004459A2"/>
    <w:rsid w:val="004474CA"/>
    <w:rsid w:val="00450501"/>
    <w:rsid w:val="004506EC"/>
    <w:rsid w:val="00450AC8"/>
    <w:rsid w:val="00450D70"/>
    <w:rsid w:val="00452DE8"/>
    <w:rsid w:val="00453DA7"/>
    <w:rsid w:val="0045451E"/>
    <w:rsid w:val="00455182"/>
    <w:rsid w:val="004568F2"/>
    <w:rsid w:val="00457996"/>
    <w:rsid w:val="00462433"/>
    <w:rsid w:val="00463ED6"/>
    <w:rsid w:val="00465007"/>
    <w:rsid w:val="0046561E"/>
    <w:rsid w:val="00470FDC"/>
    <w:rsid w:val="0047221A"/>
    <w:rsid w:val="004740DE"/>
    <w:rsid w:val="00474AF2"/>
    <w:rsid w:val="0047520F"/>
    <w:rsid w:val="004755D5"/>
    <w:rsid w:val="0047757E"/>
    <w:rsid w:val="00480210"/>
    <w:rsid w:val="004818FC"/>
    <w:rsid w:val="00485C46"/>
    <w:rsid w:val="00485ECC"/>
    <w:rsid w:val="00486304"/>
    <w:rsid w:val="0048779C"/>
    <w:rsid w:val="00487941"/>
    <w:rsid w:val="00487B91"/>
    <w:rsid w:val="00487EED"/>
    <w:rsid w:val="00490F9B"/>
    <w:rsid w:val="004915BB"/>
    <w:rsid w:val="00493BA5"/>
    <w:rsid w:val="00494040"/>
    <w:rsid w:val="00495650"/>
    <w:rsid w:val="00495693"/>
    <w:rsid w:val="00496C48"/>
    <w:rsid w:val="0049706C"/>
    <w:rsid w:val="004A0768"/>
    <w:rsid w:val="004A0AAE"/>
    <w:rsid w:val="004A259E"/>
    <w:rsid w:val="004A426C"/>
    <w:rsid w:val="004A6B70"/>
    <w:rsid w:val="004A75F9"/>
    <w:rsid w:val="004A7653"/>
    <w:rsid w:val="004A7D73"/>
    <w:rsid w:val="004B0609"/>
    <w:rsid w:val="004B0CCF"/>
    <w:rsid w:val="004B23C2"/>
    <w:rsid w:val="004B241F"/>
    <w:rsid w:val="004B2A01"/>
    <w:rsid w:val="004B36D7"/>
    <w:rsid w:val="004B7C78"/>
    <w:rsid w:val="004C36B8"/>
    <w:rsid w:val="004C4223"/>
    <w:rsid w:val="004C7495"/>
    <w:rsid w:val="004C786B"/>
    <w:rsid w:val="004D08CA"/>
    <w:rsid w:val="004D1F2D"/>
    <w:rsid w:val="004D211C"/>
    <w:rsid w:val="004D32FA"/>
    <w:rsid w:val="004D3C6A"/>
    <w:rsid w:val="004D59EF"/>
    <w:rsid w:val="004E06C1"/>
    <w:rsid w:val="004E263A"/>
    <w:rsid w:val="004E3406"/>
    <w:rsid w:val="004E3F1C"/>
    <w:rsid w:val="004E4A1A"/>
    <w:rsid w:val="004E5186"/>
    <w:rsid w:val="004E53D6"/>
    <w:rsid w:val="004E5795"/>
    <w:rsid w:val="004E6484"/>
    <w:rsid w:val="004E7383"/>
    <w:rsid w:val="004F1094"/>
    <w:rsid w:val="004F11F5"/>
    <w:rsid w:val="004F1AC4"/>
    <w:rsid w:val="004F1E02"/>
    <w:rsid w:val="004F2B2D"/>
    <w:rsid w:val="004F301E"/>
    <w:rsid w:val="004F423C"/>
    <w:rsid w:val="004F7428"/>
    <w:rsid w:val="00500A05"/>
    <w:rsid w:val="00500D2C"/>
    <w:rsid w:val="00501606"/>
    <w:rsid w:val="00501A35"/>
    <w:rsid w:val="00501ECD"/>
    <w:rsid w:val="00504D40"/>
    <w:rsid w:val="0050587F"/>
    <w:rsid w:val="0050631B"/>
    <w:rsid w:val="005067C0"/>
    <w:rsid w:val="00506ABD"/>
    <w:rsid w:val="00507613"/>
    <w:rsid w:val="005105D8"/>
    <w:rsid w:val="005113BF"/>
    <w:rsid w:val="00511982"/>
    <w:rsid w:val="0051231C"/>
    <w:rsid w:val="005123E3"/>
    <w:rsid w:val="005129B4"/>
    <w:rsid w:val="0051455E"/>
    <w:rsid w:val="005157B3"/>
    <w:rsid w:val="00516A94"/>
    <w:rsid w:val="00517D41"/>
    <w:rsid w:val="00522045"/>
    <w:rsid w:val="00524245"/>
    <w:rsid w:val="0052513A"/>
    <w:rsid w:val="0053121E"/>
    <w:rsid w:val="00532238"/>
    <w:rsid w:val="005328E8"/>
    <w:rsid w:val="00534213"/>
    <w:rsid w:val="00534373"/>
    <w:rsid w:val="00536E75"/>
    <w:rsid w:val="00540986"/>
    <w:rsid w:val="0054128C"/>
    <w:rsid w:val="00542463"/>
    <w:rsid w:val="00544029"/>
    <w:rsid w:val="005479F4"/>
    <w:rsid w:val="005509A0"/>
    <w:rsid w:val="0055127F"/>
    <w:rsid w:val="0055135A"/>
    <w:rsid w:val="00551A7D"/>
    <w:rsid w:val="00552836"/>
    <w:rsid w:val="00552FFE"/>
    <w:rsid w:val="005536B6"/>
    <w:rsid w:val="00554E96"/>
    <w:rsid w:val="005567B8"/>
    <w:rsid w:val="00556841"/>
    <w:rsid w:val="00556C2C"/>
    <w:rsid w:val="005570C0"/>
    <w:rsid w:val="00560688"/>
    <w:rsid w:val="00560E4D"/>
    <w:rsid w:val="0056138C"/>
    <w:rsid w:val="00562802"/>
    <w:rsid w:val="00563361"/>
    <w:rsid w:val="00563466"/>
    <w:rsid w:val="00566332"/>
    <w:rsid w:val="005663BB"/>
    <w:rsid w:val="00566DE6"/>
    <w:rsid w:val="00566EA0"/>
    <w:rsid w:val="00570AC9"/>
    <w:rsid w:val="005715F3"/>
    <w:rsid w:val="00575AC4"/>
    <w:rsid w:val="00575E18"/>
    <w:rsid w:val="00580413"/>
    <w:rsid w:val="00581410"/>
    <w:rsid w:val="00581B2C"/>
    <w:rsid w:val="00582EEE"/>
    <w:rsid w:val="00585B71"/>
    <w:rsid w:val="005864E8"/>
    <w:rsid w:val="005875E3"/>
    <w:rsid w:val="00591048"/>
    <w:rsid w:val="00591221"/>
    <w:rsid w:val="005917CB"/>
    <w:rsid w:val="00592586"/>
    <w:rsid w:val="00592B2D"/>
    <w:rsid w:val="00592C0B"/>
    <w:rsid w:val="00592CB3"/>
    <w:rsid w:val="005941BE"/>
    <w:rsid w:val="00594373"/>
    <w:rsid w:val="0059467A"/>
    <w:rsid w:val="00596FE5"/>
    <w:rsid w:val="005970E7"/>
    <w:rsid w:val="005A0153"/>
    <w:rsid w:val="005A087F"/>
    <w:rsid w:val="005A106D"/>
    <w:rsid w:val="005A1336"/>
    <w:rsid w:val="005A1570"/>
    <w:rsid w:val="005A2133"/>
    <w:rsid w:val="005A36FE"/>
    <w:rsid w:val="005A42D0"/>
    <w:rsid w:val="005A5782"/>
    <w:rsid w:val="005A5903"/>
    <w:rsid w:val="005A64E5"/>
    <w:rsid w:val="005A6E9E"/>
    <w:rsid w:val="005A7AFF"/>
    <w:rsid w:val="005A7D06"/>
    <w:rsid w:val="005B0748"/>
    <w:rsid w:val="005B26CE"/>
    <w:rsid w:val="005B3D75"/>
    <w:rsid w:val="005B41E7"/>
    <w:rsid w:val="005B4F95"/>
    <w:rsid w:val="005B5B00"/>
    <w:rsid w:val="005B7304"/>
    <w:rsid w:val="005C0681"/>
    <w:rsid w:val="005C0AFC"/>
    <w:rsid w:val="005C0ECE"/>
    <w:rsid w:val="005C1E07"/>
    <w:rsid w:val="005C3CAF"/>
    <w:rsid w:val="005C4B72"/>
    <w:rsid w:val="005C4B80"/>
    <w:rsid w:val="005C5DA0"/>
    <w:rsid w:val="005C6254"/>
    <w:rsid w:val="005C72F1"/>
    <w:rsid w:val="005D05F2"/>
    <w:rsid w:val="005D06C1"/>
    <w:rsid w:val="005D06C2"/>
    <w:rsid w:val="005D0B55"/>
    <w:rsid w:val="005D3C69"/>
    <w:rsid w:val="005D3F8A"/>
    <w:rsid w:val="005D4B05"/>
    <w:rsid w:val="005D6921"/>
    <w:rsid w:val="005D73BE"/>
    <w:rsid w:val="005E0559"/>
    <w:rsid w:val="005E2B90"/>
    <w:rsid w:val="005E3062"/>
    <w:rsid w:val="005E48B9"/>
    <w:rsid w:val="005E4EE3"/>
    <w:rsid w:val="005E7F0C"/>
    <w:rsid w:val="005F16D8"/>
    <w:rsid w:val="005F1A9A"/>
    <w:rsid w:val="005F3347"/>
    <w:rsid w:val="005F4870"/>
    <w:rsid w:val="005F67C5"/>
    <w:rsid w:val="005F785A"/>
    <w:rsid w:val="005F7D84"/>
    <w:rsid w:val="006030E1"/>
    <w:rsid w:val="00603AE0"/>
    <w:rsid w:val="00604CB9"/>
    <w:rsid w:val="006107AB"/>
    <w:rsid w:val="00613EA7"/>
    <w:rsid w:val="00614AAC"/>
    <w:rsid w:val="006150E5"/>
    <w:rsid w:val="00615767"/>
    <w:rsid w:val="00621489"/>
    <w:rsid w:val="00623589"/>
    <w:rsid w:val="006250D9"/>
    <w:rsid w:val="00626660"/>
    <w:rsid w:val="00627C15"/>
    <w:rsid w:val="0063010A"/>
    <w:rsid w:val="006301CA"/>
    <w:rsid w:val="00630239"/>
    <w:rsid w:val="00630413"/>
    <w:rsid w:val="0063200D"/>
    <w:rsid w:val="00632728"/>
    <w:rsid w:val="00634696"/>
    <w:rsid w:val="006363D5"/>
    <w:rsid w:val="006364FD"/>
    <w:rsid w:val="006369D6"/>
    <w:rsid w:val="00636C65"/>
    <w:rsid w:val="00637C25"/>
    <w:rsid w:val="006409F3"/>
    <w:rsid w:val="006415B3"/>
    <w:rsid w:val="00641D5A"/>
    <w:rsid w:val="0064393A"/>
    <w:rsid w:val="006440DF"/>
    <w:rsid w:val="00645253"/>
    <w:rsid w:val="00645371"/>
    <w:rsid w:val="0064549D"/>
    <w:rsid w:val="00645D0E"/>
    <w:rsid w:val="0065076F"/>
    <w:rsid w:val="0065124A"/>
    <w:rsid w:val="00652E16"/>
    <w:rsid w:val="00653059"/>
    <w:rsid w:val="0065428C"/>
    <w:rsid w:val="00656C80"/>
    <w:rsid w:val="00657268"/>
    <w:rsid w:val="006574B5"/>
    <w:rsid w:val="0066244F"/>
    <w:rsid w:val="00665E32"/>
    <w:rsid w:val="006719FA"/>
    <w:rsid w:val="00672E24"/>
    <w:rsid w:val="00672E43"/>
    <w:rsid w:val="00676892"/>
    <w:rsid w:val="00676A16"/>
    <w:rsid w:val="00677149"/>
    <w:rsid w:val="006772E8"/>
    <w:rsid w:val="00677C88"/>
    <w:rsid w:val="00680A6A"/>
    <w:rsid w:val="006818CD"/>
    <w:rsid w:val="00682672"/>
    <w:rsid w:val="00684113"/>
    <w:rsid w:val="00684A37"/>
    <w:rsid w:val="00685F86"/>
    <w:rsid w:val="00690AEB"/>
    <w:rsid w:val="00690CFB"/>
    <w:rsid w:val="006914F0"/>
    <w:rsid w:val="00691ECC"/>
    <w:rsid w:val="00691FD5"/>
    <w:rsid w:val="006923A4"/>
    <w:rsid w:val="00692F7A"/>
    <w:rsid w:val="00695452"/>
    <w:rsid w:val="00695485"/>
    <w:rsid w:val="00695C80"/>
    <w:rsid w:val="00697013"/>
    <w:rsid w:val="0069702C"/>
    <w:rsid w:val="00697CE6"/>
    <w:rsid w:val="006A12EC"/>
    <w:rsid w:val="006A2540"/>
    <w:rsid w:val="006A3909"/>
    <w:rsid w:val="006A3B38"/>
    <w:rsid w:val="006A41AF"/>
    <w:rsid w:val="006A41BF"/>
    <w:rsid w:val="006A5631"/>
    <w:rsid w:val="006A72D7"/>
    <w:rsid w:val="006B0C4A"/>
    <w:rsid w:val="006B0FC1"/>
    <w:rsid w:val="006B26FC"/>
    <w:rsid w:val="006B2790"/>
    <w:rsid w:val="006B2C73"/>
    <w:rsid w:val="006B2E6B"/>
    <w:rsid w:val="006B3F7C"/>
    <w:rsid w:val="006B612D"/>
    <w:rsid w:val="006B61D5"/>
    <w:rsid w:val="006B61D7"/>
    <w:rsid w:val="006B7023"/>
    <w:rsid w:val="006B74EB"/>
    <w:rsid w:val="006C0A81"/>
    <w:rsid w:val="006C1B2A"/>
    <w:rsid w:val="006C44CD"/>
    <w:rsid w:val="006C4AFF"/>
    <w:rsid w:val="006C4FDC"/>
    <w:rsid w:val="006C57F7"/>
    <w:rsid w:val="006C6B4D"/>
    <w:rsid w:val="006C71F2"/>
    <w:rsid w:val="006D16B3"/>
    <w:rsid w:val="006D486D"/>
    <w:rsid w:val="006D492C"/>
    <w:rsid w:val="006D769F"/>
    <w:rsid w:val="006E1F3F"/>
    <w:rsid w:val="006E34DE"/>
    <w:rsid w:val="006E361C"/>
    <w:rsid w:val="006E37DA"/>
    <w:rsid w:val="006E39B4"/>
    <w:rsid w:val="006E4D10"/>
    <w:rsid w:val="006E5725"/>
    <w:rsid w:val="006E5BC8"/>
    <w:rsid w:val="006E6E79"/>
    <w:rsid w:val="006E7639"/>
    <w:rsid w:val="006F052A"/>
    <w:rsid w:val="006F1380"/>
    <w:rsid w:val="006F2DB9"/>
    <w:rsid w:val="006F3EBA"/>
    <w:rsid w:val="006F4652"/>
    <w:rsid w:val="006F655D"/>
    <w:rsid w:val="006F6A78"/>
    <w:rsid w:val="006F78E7"/>
    <w:rsid w:val="006F7FAC"/>
    <w:rsid w:val="00700710"/>
    <w:rsid w:val="0070128A"/>
    <w:rsid w:val="0070148C"/>
    <w:rsid w:val="00702DEB"/>
    <w:rsid w:val="007051FD"/>
    <w:rsid w:val="0070681C"/>
    <w:rsid w:val="00710C8A"/>
    <w:rsid w:val="00712A83"/>
    <w:rsid w:val="00714098"/>
    <w:rsid w:val="007144F3"/>
    <w:rsid w:val="00714786"/>
    <w:rsid w:val="007148F9"/>
    <w:rsid w:val="00716609"/>
    <w:rsid w:val="00716856"/>
    <w:rsid w:val="00716872"/>
    <w:rsid w:val="00717AFE"/>
    <w:rsid w:val="007244A6"/>
    <w:rsid w:val="00724D57"/>
    <w:rsid w:val="00725BFA"/>
    <w:rsid w:val="007270FC"/>
    <w:rsid w:val="0073027C"/>
    <w:rsid w:val="0073178E"/>
    <w:rsid w:val="00731E7D"/>
    <w:rsid w:val="00732834"/>
    <w:rsid w:val="007333B6"/>
    <w:rsid w:val="00736EA4"/>
    <w:rsid w:val="00737C79"/>
    <w:rsid w:val="0074091C"/>
    <w:rsid w:val="00740B56"/>
    <w:rsid w:val="00742D87"/>
    <w:rsid w:val="007436BF"/>
    <w:rsid w:val="00744644"/>
    <w:rsid w:val="00744AE2"/>
    <w:rsid w:val="00745637"/>
    <w:rsid w:val="007457B9"/>
    <w:rsid w:val="00745802"/>
    <w:rsid w:val="00746187"/>
    <w:rsid w:val="00746AA7"/>
    <w:rsid w:val="00752EA9"/>
    <w:rsid w:val="007550EA"/>
    <w:rsid w:val="00755692"/>
    <w:rsid w:val="00755A2A"/>
    <w:rsid w:val="00755D5D"/>
    <w:rsid w:val="007560A3"/>
    <w:rsid w:val="00756155"/>
    <w:rsid w:val="00756C24"/>
    <w:rsid w:val="00757167"/>
    <w:rsid w:val="007578E9"/>
    <w:rsid w:val="00760C3E"/>
    <w:rsid w:val="00761137"/>
    <w:rsid w:val="00763942"/>
    <w:rsid w:val="00763BD7"/>
    <w:rsid w:val="0076404A"/>
    <w:rsid w:val="0076501B"/>
    <w:rsid w:val="0076509E"/>
    <w:rsid w:val="0076720A"/>
    <w:rsid w:val="0076783A"/>
    <w:rsid w:val="00770331"/>
    <w:rsid w:val="00771049"/>
    <w:rsid w:val="00771E4D"/>
    <w:rsid w:val="00775876"/>
    <w:rsid w:val="00775E83"/>
    <w:rsid w:val="0077620F"/>
    <w:rsid w:val="0077701B"/>
    <w:rsid w:val="00780322"/>
    <w:rsid w:val="007845AC"/>
    <w:rsid w:val="00785017"/>
    <w:rsid w:val="0078618B"/>
    <w:rsid w:val="00787381"/>
    <w:rsid w:val="00790CBA"/>
    <w:rsid w:val="007910DC"/>
    <w:rsid w:val="007918E0"/>
    <w:rsid w:val="00792D1D"/>
    <w:rsid w:val="00793079"/>
    <w:rsid w:val="00795367"/>
    <w:rsid w:val="007953B1"/>
    <w:rsid w:val="00795744"/>
    <w:rsid w:val="00795EF9"/>
    <w:rsid w:val="00797D98"/>
    <w:rsid w:val="007A0812"/>
    <w:rsid w:val="007A237B"/>
    <w:rsid w:val="007A265F"/>
    <w:rsid w:val="007A3901"/>
    <w:rsid w:val="007A3B27"/>
    <w:rsid w:val="007A7106"/>
    <w:rsid w:val="007A74E9"/>
    <w:rsid w:val="007A78E5"/>
    <w:rsid w:val="007B0D9C"/>
    <w:rsid w:val="007B2728"/>
    <w:rsid w:val="007B442F"/>
    <w:rsid w:val="007B5C3D"/>
    <w:rsid w:val="007B5DE5"/>
    <w:rsid w:val="007B6CCF"/>
    <w:rsid w:val="007B7341"/>
    <w:rsid w:val="007B7571"/>
    <w:rsid w:val="007C1696"/>
    <w:rsid w:val="007C1D0F"/>
    <w:rsid w:val="007C2B16"/>
    <w:rsid w:val="007C53D5"/>
    <w:rsid w:val="007C5577"/>
    <w:rsid w:val="007D4009"/>
    <w:rsid w:val="007D59B2"/>
    <w:rsid w:val="007D6EC6"/>
    <w:rsid w:val="007D70ED"/>
    <w:rsid w:val="007D7823"/>
    <w:rsid w:val="007D7D67"/>
    <w:rsid w:val="007E02B5"/>
    <w:rsid w:val="007E0530"/>
    <w:rsid w:val="007E266A"/>
    <w:rsid w:val="007F20EB"/>
    <w:rsid w:val="007F26A2"/>
    <w:rsid w:val="007F2A51"/>
    <w:rsid w:val="007F3F91"/>
    <w:rsid w:val="007F450F"/>
    <w:rsid w:val="007F5378"/>
    <w:rsid w:val="007F5DDA"/>
    <w:rsid w:val="007F78AE"/>
    <w:rsid w:val="007F78D1"/>
    <w:rsid w:val="0080101A"/>
    <w:rsid w:val="008028D5"/>
    <w:rsid w:val="00805417"/>
    <w:rsid w:val="00806582"/>
    <w:rsid w:val="00807486"/>
    <w:rsid w:val="00810A08"/>
    <w:rsid w:val="008118EB"/>
    <w:rsid w:val="00811F90"/>
    <w:rsid w:val="00812886"/>
    <w:rsid w:val="00812E9F"/>
    <w:rsid w:val="0081358E"/>
    <w:rsid w:val="00813740"/>
    <w:rsid w:val="00813AB4"/>
    <w:rsid w:val="00813C7A"/>
    <w:rsid w:val="0081436F"/>
    <w:rsid w:val="00814F0F"/>
    <w:rsid w:val="008159E0"/>
    <w:rsid w:val="00815AC9"/>
    <w:rsid w:val="008173DA"/>
    <w:rsid w:val="008175E7"/>
    <w:rsid w:val="008179F6"/>
    <w:rsid w:val="0082168B"/>
    <w:rsid w:val="00823F04"/>
    <w:rsid w:val="00825022"/>
    <w:rsid w:val="00826F01"/>
    <w:rsid w:val="00830C80"/>
    <w:rsid w:val="00831A98"/>
    <w:rsid w:val="00831E62"/>
    <w:rsid w:val="00832D1A"/>
    <w:rsid w:val="008333D7"/>
    <w:rsid w:val="00835D94"/>
    <w:rsid w:val="008360B5"/>
    <w:rsid w:val="008362CB"/>
    <w:rsid w:val="008366F2"/>
    <w:rsid w:val="0084019C"/>
    <w:rsid w:val="008402AD"/>
    <w:rsid w:val="008403C6"/>
    <w:rsid w:val="0084058A"/>
    <w:rsid w:val="00841232"/>
    <w:rsid w:val="00841AD1"/>
    <w:rsid w:val="00841F80"/>
    <w:rsid w:val="00843084"/>
    <w:rsid w:val="00845479"/>
    <w:rsid w:val="00847626"/>
    <w:rsid w:val="008516D6"/>
    <w:rsid w:val="00851839"/>
    <w:rsid w:val="00851943"/>
    <w:rsid w:val="00852DA8"/>
    <w:rsid w:val="008541C0"/>
    <w:rsid w:val="00856538"/>
    <w:rsid w:val="0085752B"/>
    <w:rsid w:val="008576A7"/>
    <w:rsid w:val="00863027"/>
    <w:rsid w:val="0086321B"/>
    <w:rsid w:val="00864476"/>
    <w:rsid w:val="008645BB"/>
    <w:rsid w:val="00867B32"/>
    <w:rsid w:val="008707F3"/>
    <w:rsid w:val="00874EF1"/>
    <w:rsid w:val="00880010"/>
    <w:rsid w:val="00880AC2"/>
    <w:rsid w:val="008815C8"/>
    <w:rsid w:val="00881CC8"/>
    <w:rsid w:val="008846F5"/>
    <w:rsid w:val="00886BD4"/>
    <w:rsid w:val="00891837"/>
    <w:rsid w:val="0089337A"/>
    <w:rsid w:val="00894C89"/>
    <w:rsid w:val="008967AC"/>
    <w:rsid w:val="008A12FD"/>
    <w:rsid w:val="008A452D"/>
    <w:rsid w:val="008A4B53"/>
    <w:rsid w:val="008A613D"/>
    <w:rsid w:val="008A7A5D"/>
    <w:rsid w:val="008B0A43"/>
    <w:rsid w:val="008B1B50"/>
    <w:rsid w:val="008B2995"/>
    <w:rsid w:val="008B5442"/>
    <w:rsid w:val="008B7762"/>
    <w:rsid w:val="008C0B8F"/>
    <w:rsid w:val="008C2256"/>
    <w:rsid w:val="008C5E30"/>
    <w:rsid w:val="008D03DF"/>
    <w:rsid w:val="008D09FB"/>
    <w:rsid w:val="008D1EB6"/>
    <w:rsid w:val="008D2845"/>
    <w:rsid w:val="008D2A4C"/>
    <w:rsid w:val="008D3359"/>
    <w:rsid w:val="008D391F"/>
    <w:rsid w:val="008D403B"/>
    <w:rsid w:val="008D4087"/>
    <w:rsid w:val="008D4B16"/>
    <w:rsid w:val="008D671C"/>
    <w:rsid w:val="008D720C"/>
    <w:rsid w:val="008D7CA6"/>
    <w:rsid w:val="008E1215"/>
    <w:rsid w:val="008E2C35"/>
    <w:rsid w:val="008E34A9"/>
    <w:rsid w:val="008E61C8"/>
    <w:rsid w:val="008E6246"/>
    <w:rsid w:val="008E69DD"/>
    <w:rsid w:val="008E72C6"/>
    <w:rsid w:val="008E7687"/>
    <w:rsid w:val="008E78BA"/>
    <w:rsid w:val="008F079B"/>
    <w:rsid w:val="008F0F84"/>
    <w:rsid w:val="008F1392"/>
    <w:rsid w:val="008F163E"/>
    <w:rsid w:val="008F2401"/>
    <w:rsid w:val="008F29F8"/>
    <w:rsid w:val="008F42DB"/>
    <w:rsid w:val="008F4971"/>
    <w:rsid w:val="008F5205"/>
    <w:rsid w:val="008F5A36"/>
    <w:rsid w:val="008F5B9A"/>
    <w:rsid w:val="008F67F7"/>
    <w:rsid w:val="008F79EA"/>
    <w:rsid w:val="00901657"/>
    <w:rsid w:val="009044C1"/>
    <w:rsid w:val="0090564D"/>
    <w:rsid w:val="0090585C"/>
    <w:rsid w:val="00905D90"/>
    <w:rsid w:val="00906C5C"/>
    <w:rsid w:val="00907B86"/>
    <w:rsid w:val="0091080A"/>
    <w:rsid w:val="009108DB"/>
    <w:rsid w:val="00911219"/>
    <w:rsid w:val="00912198"/>
    <w:rsid w:val="00912ED7"/>
    <w:rsid w:val="00915A5B"/>
    <w:rsid w:val="0091684C"/>
    <w:rsid w:val="00921D8F"/>
    <w:rsid w:val="00923B99"/>
    <w:rsid w:val="00923BAB"/>
    <w:rsid w:val="00925CBE"/>
    <w:rsid w:val="00925E17"/>
    <w:rsid w:val="00926200"/>
    <w:rsid w:val="00927143"/>
    <w:rsid w:val="00930741"/>
    <w:rsid w:val="00931B93"/>
    <w:rsid w:val="0093243D"/>
    <w:rsid w:val="0093334A"/>
    <w:rsid w:val="00933CB9"/>
    <w:rsid w:val="009342D1"/>
    <w:rsid w:val="00935615"/>
    <w:rsid w:val="00937141"/>
    <w:rsid w:val="00940BEE"/>
    <w:rsid w:val="00942418"/>
    <w:rsid w:val="009427C2"/>
    <w:rsid w:val="00944EE4"/>
    <w:rsid w:val="00945EC5"/>
    <w:rsid w:val="00946D84"/>
    <w:rsid w:val="009473B4"/>
    <w:rsid w:val="00950F44"/>
    <w:rsid w:val="00951ED4"/>
    <w:rsid w:val="00953C12"/>
    <w:rsid w:val="00956490"/>
    <w:rsid w:val="00956E19"/>
    <w:rsid w:val="00960417"/>
    <w:rsid w:val="00963BE7"/>
    <w:rsid w:val="00964227"/>
    <w:rsid w:val="009670E1"/>
    <w:rsid w:val="00967138"/>
    <w:rsid w:val="0097010A"/>
    <w:rsid w:val="009744AA"/>
    <w:rsid w:val="00976BA5"/>
    <w:rsid w:val="009800A6"/>
    <w:rsid w:val="0098088C"/>
    <w:rsid w:val="009821F6"/>
    <w:rsid w:val="00982A85"/>
    <w:rsid w:val="009843C8"/>
    <w:rsid w:val="00985186"/>
    <w:rsid w:val="00986420"/>
    <w:rsid w:val="00986B8A"/>
    <w:rsid w:val="00987383"/>
    <w:rsid w:val="00990731"/>
    <w:rsid w:val="00992C20"/>
    <w:rsid w:val="00993BF5"/>
    <w:rsid w:val="00994DE5"/>
    <w:rsid w:val="0099768F"/>
    <w:rsid w:val="009A04EC"/>
    <w:rsid w:val="009A4635"/>
    <w:rsid w:val="009A4CEC"/>
    <w:rsid w:val="009A5F0C"/>
    <w:rsid w:val="009A6D90"/>
    <w:rsid w:val="009A7F3A"/>
    <w:rsid w:val="009B221D"/>
    <w:rsid w:val="009B37BD"/>
    <w:rsid w:val="009B45DB"/>
    <w:rsid w:val="009B4688"/>
    <w:rsid w:val="009B475A"/>
    <w:rsid w:val="009B4DC4"/>
    <w:rsid w:val="009B5429"/>
    <w:rsid w:val="009B5BA4"/>
    <w:rsid w:val="009B674C"/>
    <w:rsid w:val="009B7862"/>
    <w:rsid w:val="009B7B7E"/>
    <w:rsid w:val="009B7E0E"/>
    <w:rsid w:val="009C14FE"/>
    <w:rsid w:val="009C2D81"/>
    <w:rsid w:val="009C522A"/>
    <w:rsid w:val="009C73AD"/>
    <w:rsid w:val="009D129D"/>
    <w:rsid w:val="009D19B2"/>
    <w:rsid w:val="009D1CCC"/>
    <w:rsid w:val="009D227F"/>
    <w:rsid w:val="009D38B0"/>
    <w:rsid w:val="009D47F0"/>
    <w:rsid w:val="009D605E"/>
    <w:rsid w:val="009D6685"/>
    <w:rsid w:val="009D6C10"/>
    <w:rsid w:val="009E0038"/>
    <w:rsid w:val="009E07D1"/>
    <w:rsid w:val="009E2B00"/>
    <w:rsid w:val="009E3ADF"/>
    <w:rsid w:val="009E3BD3"/>
    <w:rsid w:val="009E4492"/>
    <w:rsid w:val="009E6A36"/>
    <w:rsid w:val="009F04F4"/>
    <w:rsid w:val="009F0CB8"/>
    <w:rsid w:val="009F19C7"/>
    <w:rsid w:val="009F1BCA"/>
    <w:rsid w:val="009F1E6A"/>
    <w:rsid w:val="009F4A36"/>
    <w:rsid w:val="009F5781"/>
    <w:rsid w:val="009F59CE"/>
    <w:rsid w:val="009F5DBE"/>
    <w:rsid w:val="009F5E1A"/>
    <w:rsid w:val="00A001DF"/>
    <w:rsid w:val="00A00B40"/>
    <w:rsid w:val="00A00FE7"/>
    <w:rsid w:val="00A0250D"/>
    <w:rsid w:val="00A02813"/>
    <w:rsid w:val="00A03C54"/>
    <w:rsid w:val="00A04BBE"/>
    <w:rsid w:val="00A05B7B"/>
    <w:rsid w:val="00A05C49"/>
    <w:rsid w:val="00A0652C"/>
    <w:rsid w:val="00A070FE"/>
    <w:rsid w:val="00A135F1"/>
    <w:rsid w:val="00A258F3"/>
    <w:rsid w:val="00A26050"/>
    <w:rsid w:val="00A279EC"/>
    <w:rsid w:val="00A32639"/>
    <w:rsid w:val="00A3319B"/>
    <w:rsid w:val="00A34492"/>
    <w:rsid w:val="00A353EC"/>
    <w:rsid w:val="00A37D53"/>
    <w:rsid w:val="00A406E6"/>
    <w:rsid w:val="00A41CF3"/>
    <w:rsid w:val="00A41EEC"/>
    <w:rsid w:val="00A42753"/>
    <w:rsid w:val="00A4448B"/>
    <w:rsid w:val="00A478FF"/>
    <w:rsid w:val="00A47C45"/>
    <w:rsid w:val="00A506ED"/>
    <w:rsid w:val="00A50FE3"/>
    <w:rsid w:val="00A5178D"/>
    <w:rsid w:val="00A52C06"/>
    <w:rsid w:val="00A53373"/>
    <w:rsid w:val="00A55B50"/>
    <w:rsid w:val="00A565EF"/>
    <w:rsid w:val="00A56F97"/>
    <w:rsid w:val="00A57E82"/>
    <w:rsid w:val="00A6052A"/>
    <w:rsid w:val="00A61292"/>
    <w:rsid w:val="00A61347"/>
    <w:rsid w:val="00A61EB2"/>
    <w:rsid w:val="00A623FE"/>
    <w:rsid w:val="00A63BDB"/>
    <w:rsid w:val="00A71AFE"/>
    <w:rsid w:val="00A7208A"/>
    <w:rsid w:val="00A72C16"/>
    <w:rsid w:val="00A72C92"/>
    <w:rsid w:val="00A73084"/>
    <w:rsid w:val="00A76013"/>
    <w:rsid w:val="00A77463"/>
    <w:rsid w:val="00A836CD"/>
    <w:rsid w:val="00A84A52"/>
    <w:rsid w:val="00A84DBF"/>
    <w:rsid w:val="00A86147"/>
    <w:rsid w:val="00A86416"/>
    <w:rsid w:val="00A91429"/>
    <w:rsid w:val="00A92109"/>
    <w:rsid w:val="00A92ACA"/>
    <w:rsid w:val="00A930AD"/>
    <w:rsid w:val="00A9395A"/>
    <w:rsid w:val="00A93A06"/>
    <w:rsid w:val="00A93FE6"/>
    <w:rsid w:val="00A94043"/>
    <w:rsid w:val="00A94A92"/>
    <w:rsid w:val="00A95104"/>
    <w:rsid w:val="00A95974"/>
    <w:rsid w:val="00A97470"/>
    <w:rsid w:val="00A97C40"/>
    <w:rsid w:val="00AA08AE"/>
    <w:rsid w:val="00AA24BE"/>
    <w:rsid w:val="00AA3B45"/>
    <w:rsid w:val="00AA4370"/>
    <w:rsid w:val="00AA4F2F"/>
    <w:rsid w:val="00AA4F43"/>
    <w:rsid w:val="00AA5020"/>
    <w:rsid w:val="00AA6182"/>
    <w:rsid w:val="00AA7F31"/>
    <w:rsid w:val="00AB0DDD"/>
    <w:rsid w:val="00AB1F4B"/>
    <w:rsid w:val="00AB2C19"/>
    <w:rsid w:val="00AB3026"/>
    <w:rsid w:val="00AB3EC0"/>
    <w:rsid w:val="00AB5479"/>
    <w:rsid w:val="00AB5CF0"/>
    <w:rsid w:val="00AB64D8"/>
    <w:rsid w:val="00AB7294"/>
    <w:rsid w:val="00AB7983"/>
    <w:rsid w:val="00AB7C64"/>
    <w:rsid w:val="00AC0545"/>
    <w:rsid w:val="00AC0581"/>
    <w:rsid w:val="00AC1EA3"/>
    <w:rsid w:val="00AC260F"/>
    <w:rsid w:val="00AC296E"/>
    <w:rsid w:val="00AC3465"/>
    <w:rsid w:val="00AC486D"/>
    <w:rsid w:val="00AC50BF"/>
    <w:rsid w:val="00AC6087"/>
    <w:rsid w:val="00AC7DA4"/>
    <w:rsid w:val="00AD0604"/>
    <w:rsid w:val="00AD0A70"/>
    <w:rsid w:val="00AD12EE"/>
    <w:rsid w:val="00AD1A70"/>
    <w:rsid w:val="00AD2143"/>
    <w:rsid w:val="00AD22EB"/>
    <w:rsid w:val="00AD2D7F"/>
    <w:rsid w:val="00AD2F60"/>
    <w:rsid w:val="00AD32CA"/>
    <w:rsid w:val="00AD4761"/>
    <w:rsid w:val="00AD63F1"/>
    <w:rsid w:val="00AE0CA8"/>
    <w:rsid w:val="00AE1FEB"/>
    <w:rsid w:val="00AE28A6"/>
    <w:rsid w:val="00AE2B06"/>
    <w:rsid w:val="00AE2FA2"/>
    <w:rsid w:val="00AE3887"/>
    <w:rsid w:val="00AE60F6"/>
    <w:rsid w:val="00AE65D2"/>
    <w:rsid w:val="00AE6DC6"/>
    <w:rsid w:val="00AF07D6"/>
    <w:rsid w:val="00AF0D51"/>
    <w:rsid w:val="00AF0ED7"/>
    <w:rsid w:val="00AF10CC"/>
    <w:rsid w:val="00AF27E8"/>
    <w:rsid w:val="00AF373B"/>
    <w:rsid w:val="00AF5B99"/>
    <w:rsid w:val="00AF5F4A"/>
    <w:rsid w:val="00AF6F83"/>
    <w:rsid w:val="00B05130"/>
    <w:rsid w:val="00B05537"/>
    <w:rsid w:val="00B0665A"/>
    <w:rsid w:val="00B068A0"/>
    <w:rsid w:val="00B06EEF"/>
    <w:rsid w:val="00B10763"/>
    <w:rsid w:val="00B11128"/>
    <w:rsid w:val="00B11778"/>
    <w:rsid w:val="00B13107"/>
    <w:rsid w:val="00B1545F"/>
    <w:rsid w:val="00B20168"/>
    <w:rsid w:val="00B2142B"/>
    <w:rsid w:val="00B21F3E"/>
    <w:rsid w:val="00B22A13"/>
    <w:rsid w:val="00B244E1"/>
    <w:rsid w:val="00B25547"/>
    <w:rsid w:val="00B277D0"/>
    <w:rsid w:val="00B317C9"/>
    <w:rsid w:val="00B31AB1"/>
    <w:rsid w:val="00B33ADD"/>
    <w:rsid w:val="00B33B57"/>
    <w:rsid w:val="00B33F6A"/>
    <w:rsid w:val="00B3571A"/>
    <w:rsid w:val="00B365D7"/>
    <w:rsid w:val="00B37706"/>
    <w:rsid w:val="00B405DE"/>
    <w:rsid w:val="00B43C2E"/>
    <w:rsid w:val="00B4424E"/>
    <w:rsid w:val="00B44C42"/>
    <w:rsid w:val="00B45721"/>
    <w:rsid w:val="00B45F67"/>
    <w:rsid w:val="00B46450"/>
    <w:rsid w:val="00B478E9"/>
    <w:rsid w:val="00B47A8A"/>
    <w:rsid w:val="00B5056D"/>
    <w:rsid w:val="00B52714"/>
    <w:rsid w:val="00B54721"/>
    <w:rsid w:val="00B54E33"/>
    <w:rsid w:val="00B5580C"/>
    <w:rsid w:val="00B5695F"/>
    <w:rsid w:val="00B57917"/>
    <w:rsid w:val="00B604AD"/>
    <w:rsid w:val="00B6180D"/>
    <w:rsid w:val="00B62446"/>
    <w:rsid w:val="00B626A2"/>
    <w:rsid w:val="00B66FAA"/>
    <w:rsid w:val="00B67FDB"/>
    <w:rsid w:val="00B702A2"/>
    <w:rsid w:val="00B70439"/>
    <w:rsid w:val="00B708EA"/>
    <w:rsid w:val="00B713E7"/>
    <w:rsid w:val="00B715E8"/>
    <w:rsid w:val="00B71BD9"/>
    <w:rsid w:val="00B729DD"/>
    <w:rsid w:val="00B73E2E"/>
    <w:rsid w:val="00B753DF"/>
    <w:rsid w:val="00B75718"/>
    <w:rsid w:val="00B75F7A"/>
    <w:rsid w:val="00B76076"/>
    <w:rsid w:val="00B768D9"/>
    <w:rsid w:val="00B77025"/>
    <w:rsid w:val="00B77DA3"/>
    <w:rsid w:val="00B802B3"/>
    <w:rsid w:val="00B80CD0"/>
    <w:rsid w:val="00B80D31"/>
    <w:rsid w:val="00B811B1"/>
    <w:rsid w:val="00B835DC"/>
    <w:rsid w:val="00B841EB"/>
    <w:rsid w:val="00B86133"/>
    <w:rsid w:val="00B86A36"/>
    <w:rsid w:val="00B86A44"/>
    <w:rsid w:val="00B86CF8"/>
    <w:rsid w:val="00B8730E"/>
    <w:rsid w:val="00B9032D"/>
    <w:rsid w:val="00B948C5"/>
    <w:rsid w:val="00B96E51"/>
    <w:rsid w:val="00B96EBF"/>
    <w:rsid w:val="00B97771"/>
    <w:rsid w:val="00B9786C"/>
    <w:rsid w:val="00BA0D0E"/>
    <w:rsid w:val="00BA2E09"/>
    <w:rsid w:val="00BA3629"/>
    <w:rsid w:val="00BA4AAA"/>
    <w:rsid w:val="00BA4C67"/>
    <w:rsid w:val="00BA5034"/>
    <w:rsid w:val="00BA7DE0"/>
    <w:rsid w:val="00BB3510"/>
    <w:rsid w:val="00BB4464"/>
    <w:rsid w:val="00BB5F59"/>
    <w:rsid w:val="00BB6AD5"/>
    <w:rsid w:val="00BC1BE7"/>
    <w:rsid w:val="00BC2805"/>
    <w:rsid w:val="00BC3997"/>
    <w:rsid w:val="00BC42D3"/>
    <w:rsid w:val="00BC5447"/>
    <w:rsid w:val="00BC78E0"/>
    <w:rsid w:val="00BD08B7"/>
    <w:rsid w:val="00BD0A6E"/>
    <w:rsid w:val="00BD1216"/>
    <w:rsid w:val="00BD22B4"/>
    <w:rsid w:val="00BD328F"/>
    <w:rsid w:val="00BD3DFE"/>
    <w:rsid w:val="00BD5332"/>
    <w:rsid w:val="00BD5635"/>
    <w:rsid w:val="00BD608E"/>
    <w:rsid w:val="00BD7A0D"/>
    <w:rsid w:val="00BD7F4E"/>
    <w:rsid w:val="00BE030C"/>
    <w:rsid w:val="00BE0802"/>
    <w:rsid w:val="00BE0FD0"/>
    <w:rsid w:val="00BE1733"/>
    <w:rsid w:val="00BE1DBE"/>
    <w:rsid w:val="00BE28A9"/>
    <w:rsid w:val="00BE4AEA"/>
    <w:rsid w:val="00BE4B00"/>
    <w:rsid w:val="00BE51C2"/>
    <w:rsid w:val="00BE540B"/>
    <w:rsid w:val="00BE61F3"/>
    <w:rsid w:val="00BE622E"/>
    <w:rsid w:val="00BE6D23"/>
    <w:rsid w:val="00BE6DFB"/>
    <w:rsid w:val="00BE7635"/>
    <w:rsid w:val="00BF1FCE"/>
    <w:rsid w:val="00BF255D"/>
    <w:rsid w:val="00BF2C84"/>
    <w:rsid w:val="00BF4018"/>
    <w:rsid w:val="00BF79D9"/>
    <w:rsid w:val="00C00318"/>
    <w:rsid w:val="00C00703"/>
    <w:rsid w:val="00C0079E"/>
    <w:rsid w:val="00C01BD1"/>
    <w:rsid w:val="00C027F0"/>
    <w:rsid w:val="00C03E75"/>
    <w:rsid w:val="00C047BA"/>
    <w:rsid w:val="00C053CC"/>
    <w:rsid w:val="00C06120"/>
    <w:rsid w:val="00C066C1"/>
    <w:rsid w:val="00C06EBF"/>
    <w:rsid w:val="00C118CD"/>
    <w:rsid w:val="00C13CC9"/>
    <w:rsid w:val="00C15F05"/>
    <w:rsid w:val="00C168B2"/>
    <w:rsid w:val="00C20AB6"/>
    <w:rsid w:val="00C20AF2"/>
    <w:rsid w:val="00C22605"/>
    <w:rsid w:val="00C2412F"/>
    <w:rsid w:val="00C27A33"/>
    <w:rsid w:val="00C371E8"/>
    <w:rsid w:val="00C40046"/>
    <w:rsid w:val="00C418A6"/>
    <w:rsid w:val="00C42F91"/>
    <w:rsid w:val="00C4315A"/>
    <w:rsid w:val="00C432D2"/>
    <w:rsid w:val="00C44E7D"/>
    <w:rsid w:val="00C4573A"/>
    <w:rsid w:val="00C45BB7"/>
    <w:rsid w:val="00C475DF"/>
    <w:rsid w:val="00C50238"/>
    <w:rsid w:val="00C5089F"/>
    <w:rsid w:val="00C5231C"/>
    <w:rsid w:val="00C5279A"/>
    <w:rsid w:val="00C53A5F"/>
    <w:rsid w:val="00C53E58"/>
    <w:rsid w:val="00C547C7"/>
    <w:rsid w:val="00C56B9B"/>
    <w:rsid w:val="00C575DE"/>
    <w:rsid w:val="00C575EF"/>
    <w:rsid w:val="00C6294F"/>
    <w:rsid w:val="00C65ADB"/>
    <w:rsid w:val="00C66FF8"/>
    <w:rsid w:val="00C671FE"/>
    <w:rsid w:val="00C72150"/>
    <w:rsid w:val="00C72493"/>
    <w:rsid w:val="00C747E0"/>
    <w:rsid w:val="00C74B14"/>
    <w:rsid w:val="00C754D1"/>
    <w:rsid w:val="00C75C22"/>
    <w:rsid w:val="00C77061"/>
    <w:rsid w:val="00C8059C"/>
    <w:rsid w:val="00C80774"/>
    <w:rsid w:val="00C810CE"/>
    <w:rsid w:val="00C81514"/>
    <w:rsid w:val="00C856E9"/>
    <w:rsid w:val="00C86A20"/>
    <w:rsid w:val="00C874FE"/>
    <w:rsid w:val="00C92CC4"/>
    <w:rsid w:val="00C93B59"/>
    <w:rsid w:val="00C943D4"/>
    <w:rsid w:val="00C94DC3"/>
    <w:rsid w:val="00C96215"/>
    <w:rsid w:val="00CA1144"/>
    <w:rsid w:val="00CA2C38"/>
    <w:rsid w:val="00CA2C8D"/>
    <w:rsid w:val="00CA4D3B"/>
    <w:rsid w:val="00CA4DC4"/>
    <w:rsid w:val="00CA7274"/>
    <w:rsid w:val="00CB013F"/>
    <w:rsid w:val="00CB2044"/>
    <w:rsid w:val="00CB2D83"/>
    <w:rsid w:val="00CB3870"/>
    <w:rsid w:val="00CB3BB8"/>
    <w:rsid w:val="00CB41E4"/>
    <w:rsid w:val="00CB4651"/>
    <w:rsid w:val="00CB5456"/>
    <w:rsid w:val="00CB5711"/>
    <w:rsid w:val="00CB607F"/>
    <w:rsid w:val="00CB79EB"/>
    <w:rsid w:val="00CB7A07"/>
    <w:rsid w:val="00CB7E4A"/>
    <w:rsid w:val="00CC057A"/>
    <w:rsid w:val="00CC11EF"/>
    <w:rsid w:val="00CC2413"/>
    <w:rsid w:val="00CC27FA"/>
    <w:rsid w:val="00CC2B7E"/>
    <w:rsid w:val="00CC2D3A"/>
    <w:rsid w:val="00CC49F2"/>
    <w:rsid w:val="00CC58A9"/>
    <w:rsid w:val="00CC7D8B"/>
    <w:rsid w:val="00CD1980"/>
    <w:rsid w:val="00CD203B"/>
    <w:rsid w:val="00CD231A"/>
    <w:rsid w:val="00CD5458"/>
    <w:rsid w:val="00CD5D61"/>
    <w:rsid w:val="00CE0436"/>
    <w:rsid w:val="00CE09AA"/>
    <w:rsid w:val="00CE0BE3"/>
    <w:rsid w:val="00CE2868"/>
    <w:rsid w:val="00CE3F60"/>
    <w:rsid w:val="00CE448F"/>
    <w:rsid w:val="00CE4CE1"/>
    <w:rsid w:val="00CE7031"/>
    <w:rsid w:val="00CE7C41"/>
    <w:rsid w:val="00CF0806"/>
    <w:rsid w:val="00CF1314"/>
    <w:rsid w:val="00CF24E0"/>
    <w:rsid w:val="00CF2E78"/>
    <w:rsid w:val="00CF3DAC"/>
    <w:rsid w:val="00CF3F61"/>
    <w:rsid w:val="00CF4327"/>
    <w:rsid w:val="00CF44DD"/>
    <w:rsid w:val="00CF50BF"/>
    <w:rsid w:val="00D00C15"/>
    <w:rsid w:val="00D012D7"/>
    <w:rsid w:val="00D03FDB"/>
    <w:rsid w:val="00D03FF1"/>
    <w:rsid w:val="00D06FC5"/>
    <w:rsid w:val="00D0723F"/>
    <w:rsid w:val="00D10392"/>
    <w:rsid w:val="00D11503"/>
    <w:rsid w:val="00D11AB8"/>
    <w:rsid w:val="00D12886"/>
    <w:rsid w:val="00D12D85"/>
    <w:rsid w:val="00D13101"/>
    <w:rsid w:val="00D135E0"/>
    <w:rsid w:val="00D1422A"/>
    <w:rsid w:val="00D15A88"/>
    <w:rsid w:val="00D1624B"/>
    <w:rsid w:val="00D169C7"/>
    <w:rsid w:val="00D2136F"/>
    <w:rsid w:val="00D22160"/>
    <w:rsid w:val="00D24FB5"/>
    <w:rsid w:val="00D259BA"/>
    <w:rsid w:val="00D269D2"/>
    <w:rsid w:val="00D30D5F"/>
    <w:rsid w:val="00D3133E"/>
    <w:rsid w:val="00D32F09"/>
    <w:rsid w:val="00D32F7F"/>
    <w:rsid w:val="00D348E7"/>
    <w:rsid w:val="00D3512B"/>
    <w:rsid w:val="00D37851"/>
    <w:rsid w:val="00D40140"/>
    <w:rsid w:val="00D420B2"/>
    <w:rsid w:val="00D43A56"/>
    <w:rsid w:val="00D45992"/>
    <w:rsid w:val="00D4637A"/>
    <w:rsid w:val="00D50166"/>
    <w:rsid w:val="00D51D35"/>
    <w:rsid w:val="00D540ED"/>
    <w:rsid w:val="00D54AE1"/>
    <w:rsid w:val="00D553ED"/>
    <w:rsid w:val="00D605F1"/>
    <w:rsid w:val="00D60CB8"/>
    <w:rsid w:val="00D62372"/>
    <w:rsid w:val="00D62666"/>
    <w:rsid w:val="00D62D30"/>
    <w:rsid w:val="00D631DE"/>
    <w:rsid w:val="00D63BA7"/>
    <w:rsid w:val="00D63BC6"/>
    <w:rsid w:val="00D64994"/>
    <w:rsid w:val="00D65D61"/>
    <w:rsid w:val="00D67395"/>
    <w:rsid w:val="00D71DCC"/>
    <w:rsid w:val="00D72E51"/>
    <w:rsid w:val="00D73CD2"/>
    <w:rsid w:val="00D7507A"/>
    <w:rsid w:val="00D75693"/>
    <w:rsid w:val="00D766A3"/>
    <w:rsid w:val="00D76A14"/>
    <w:rsid w:val="00D816D0"/>
    <w:rsid w:val="00D81907"/>
    <w:rsid w:val="00D82334"/>
    <w:rsid w:val="00D82863"/>
    <w:rsid w:val="00D85DA3"/>
    <w:rsid w:val="00D90811"/>
    <w:rsid w:val="00D90DF4"/>
    <w:rsid w:val="00D91DB9"/>
    <w:rsid w:val="00D92909"/>
    <w:rsid w:val="00D9347C"/>
    <w:rsid w:val="00D93982"/>
    <w:rsid w:val="00D94D9B"/>
    <w:rsid w:val="00D94E52"/>
    <w:rsid w:val="00D95A69"/>
    <w:rsid w:val="00D972C3"/>
    <w:rsid w:val="00DA0BA9"/>
    <w:rsid w:val="00DA0E87"/>
    <w:rsid w:val="00DA0EFF"/>
    <w:rsid w:val="00DA12AC"/>
    <w:rsid w:val="00DA1FD2"/>
    <w:rsid w:val="00DA32B4"/>
    <w:rsid w:val="00DA3685"/>
    <w:rsid w:val="00DA4BD7"/>
    <w:rsid w:val="00DA4EBC"/>
    <w:rsid w:val="00DA6B0C"/>
    <w:rsid w:val="00DB4CB1"/>
    <w:rsid w:val="00DB502B"/>
    <w:rsid w:val="00DB654C"/>
    <w:rsid w:val="00DB68FD"/>
    <w:rsid w:val="00DB6DA2"/>
    <w:rsid w:val="00DB7CF5"/>
    <w:rsid w:val="00DC1E15"/>
    <w:rsid w:val="00DC4745"/>
    <w:rsid w:val="00DC6B80"/>
    <w:rsid w:val="00DC7C65"/>
    <w:rsid w:val="00DD047F"/>
    <w:rsid w:val="00DD0C6C"/>
    <w:rsid w:val="00DD10B6"/>
    <w:rsid w:val="00DD24F6"/>
    <w:rsid w:val="00DD3DF1"/>
    <w:rsid w:val="00DD4466"/>
    <w:rsid w:val="00DD485B"/>
    <w:rsid w:val="00DD4B3A"/>
    <w:rsid w:val="00DD5A90"/>
    <w:rsid w:val="00DD6761"/>
    <w:rsid w:val="00DE0220"/>
    <w:rsid w:val="00DE05AD"/>
    <w:rsid w:val="00DE0BDB"/>
    <w:rsid w:val="00DE118D"/>
    <w:rsid w:val="00DE2080"/>
    <w:rsid w:val="00DE2703"/>
    <w:rsid w:val="00DE3C0E"/>
    <w:rsid w:val="00DE3CD6"/>
    <w:rsid w:val="00DE4619"/>
    <w:rsid w:val="00DE6F31"/>
    <w:rsid w:val="00DE7A8A"/>
    <w:rsid w:val="00DE7FBF"/>
    <w:rsid w:val="00DF0A8E"/>
    <w:rsid w:val="00DF1617"/>
    <w:rsid w:val="00DF1F45"/>
    <w:rsid w:val="00DF372E"/>
    <w:rsid w:val="00DF4B17"/>
    <w:rsid w:val="00DF6878"/>
    <w:rsid w:val="00DF7B0D"/>
    <w:rsid w:val="00E01FC6"/>
    <w:rsid w:val="00E027C4"/>
    <w:rsid w:val="00E04094"/>
    <w:rsid w:val="00E05C05"/>
    <w:rsid w:val="00E05CCC"/>
    <w:rsid w:val="00E07C4C"/>
    <w:rsid w:val="00E10FC3"/>
    <w:rsid w:val="00E1125F"/>
    <w:rsid w:val="00E13C1B"/>
    <w:rsid w:val="00E140C4"/>
    <w:rsid w:val="00E14D6E"/>
    <w:rsid w:val="00E151A3"/>
    <w:rsid w:val="00E15E6F"/>
    <w:rsid w:val="00E17E3C"/>
    <w:rsid w:val="00E20D6F"/>
    <w:rsid w:val="00E21A71"/>
    <w:rsid w:val="00E2265F"/>
    <w:rsid w:val="00E23B52"/>
    <w:rsid w:val="00E259E5"/>
    <w:rsid w:val="00E26F27"/>
    <w:rsid w:val="00E27B85"/>
    <w:rsid w:val="00E302DC"/>
    <w:rsid w:val="00E31394"/>
    <w:rsid w:val="00E31D5C"/>
    <w:rsid w:val="00E32414"/>
    <w:rsid w:val="00E33E04"/>
    <w:rsid w:val="00E37848"/>
    <w:rsid w:val="00E42CD6"/>
    <w:rsid w:val="00E4558C"/>
    <w:rsid w:val="00E47550"/>
    <w:rsid w:val="00E50648"/>
    <w:rsid w:val="00E50B15"/>
    <w:rsid w:val="00E54BDD"/>
    <w:rsid w:val="00E54DCA"/>
    <w:rsid w:val="00E553B0"/>
    <w:rsid w:val="00E5546A"/>
    <w:rsid w:val="00E55BEC"/>
    <w:rsid w:val="00E5605B"/>
    <w:rsid w:val="00E57764"/>
    <w:rsid w:val="00E612CC"/>
    <w:rsid w:val="00E6173A"/>
    <w:rsid w:val="00E62631"/>
    <w:rsid w:val="00E634E0"/>
    <w:rsid w:val="00E63757"/>
    <w:rsid w:val="00E64CF7"/>
    <w:rsid w:val="00E65BF8"/>
    <w:rsid w:val="00E67951"/>
    <w:rsid w:val="00E71B50"/>
    <w:rsid w:val="00E7247D"/>
    <w:rsid w:val="00E731F1"/>
    <w:rsid w:val="00E733DD"/>
    <w:rsid w:val="00E74879"/>
    <w:rsid w:val="00E76805"/>
    <w:rsid w:val="00E77EEF"/>
    <w:rsid w:val="00E81015"/>
    <w:rsid w:val="00E829F9"/>
    <w:rsid w:val="00E845A3"/>
    <w:rsid w:val="00E84C7E"/>
    <w:rsid w:val="00E9149D"/>
    <w:rsid w:val="00E914D8"/>
    <w:rsid w:val="00E932BB"/>
    <w:rsid w:val="00E937B4"/>
    <w:rsid w:val="00E939CE"/>
    <w:rsid w:val="00E94460"/>
    <w:rsid w:val="00E95A44"/>
    <w:rsid w:val="00E95E95"/>
    <w:rsid w:val="00E95FC9"/>
    <w:rsid w:val="00E96932"/>
    <w:rsid w:val="00E97688"/>
    <w:rsid w:val="00EA0F65"/>
    <w:rsid w:val="00EA2349"/>
    <w:rsid w:val="00EA3A9D"/>
    <w:rsid w:val="00EA45F7"/>
    <w:rsid w:val="00EA5B4C"/>
    <w:rsid w:val="00EA5FBD"/>
    <w:rsid w:val="00EA72C4"/>
    <w:rsid w:val="00EB1FDD"/>
    <w:rsid w:val="00EB4B36"/>
    <w:rsid w:val="00EB4E6E"/>
    <w:rsid w:val="00EB7752"/>
    <w:rsid w:val="00EC1E07"/>
    <w:rsid w:val="00EC378F"/>
    <w:rsid w:val="00EC4B9F"/>
    <w:rsid w:val="00EC6137"/>
    <w:rsid w:val="00EC6491"/>
    <w:rsid w:val="00EC7046"/>
    <w:rsid w:val="00ED0600"/>
    <w:rsid w:val="00ED12CE"/>
    <w:rsid w:val="00ED333E"/>
    <w:rsid w:val="00ED60B6"/>
    <w:rsid w:val="00ED6B63"/>
    <w:rsid w:val="00ED739E"/>
    <w:rsid w:val="00EE1CA2"/>
    <w:rsid w:val="00EE1E73"/>
    <w:rsid w:val="00EE6043"/>
    <w:rsid w:val="00EF1177"/>
    <w:rsid w:val="00EF22FB"/>
    <w:rsid w:val="00EF284A"/>
    <w:rsid w:val="00EF36F1"/>
    <w:rsid w:val="00EF4E03"/>
    <w:rsid w:val="00EF5390"/>
    <w:rsid w:val="00EF6FAB"/>
    <w:rsid w:val="00EF702B"/>
    <w:rsid w:val="00EF71C1"/>
    <w:rsid w:val="00F000A0"/>
    <w:rsid w:val="00F00F0D"/>
    <w:rsid w:val="00F03B88"/>
    <w:rsid w:val="00F03D7C"/>
    <w:rsid w:val="00F03DF3"/>
    <w:rsid w:val="00F03FFE"/>
    <w:rsid w:val="00F04C12"/>
    <w:rsid w:val="00F06185"/>
    <w:rsid w:val="00F07A7C"/>
    <w:rsid w:val="00F10892"/>
    <w:rsid w:val="00F109BB"/>
    <w:rsid w:val="00F122CA"/>
    <w:rsid w:val="00F12997"/>
    <w:rsid w:val="00F14D93"/>
    <w:rsid w:val="00F1572E"/>
    <w:rsid w:val="00F16560"/>
    <w:rsid w:val="00F16C5E"/>
    <w:rsid w:val="00F16FA3"/>
    <w:rsid w:val="00F203A5"/>
    <w:rsid w:val="00F22F60"/>
    <w:rsid w:val="00F2390E"/>
    <w:rsid w:val="00F275BB"/>
    <w:rsid w:val="00F307B8"/>
    <w:rsid w:val="00F30B65"/>
    <w:rsid w:val="00F30C0A"/>
    <w:rsid w:val="00F33493"/>
    <w:rsid w:val="00F35C2D"/>
    <w:rsid w:val="00F36913"/>
    <w:rsid w:val="00F3779E"/>
    <w:rsid w:val="00F37E27"/>
    <w:rsid w:val="00F40174"/>
    <w:rsid w:val="00F4082B"/>
    <w:rsid w:val="00F40EF8"/>
    <w:rsid w:val="00F41307"/>
    <w:rsid w:val="00F414F3"/>
    <w:rsid w:val="00F41582"/>
    <w:rsid w:val="00F43BC2"/>
    <w:rsid w:val="00F474F7"/>
    <w:rsid w:val="00F50952"/>
    <w:rsid w:val="00F51535"/>
    <w:rsid w:val="00F51847"/>
    <w:rsid w:val="00F521E1"/>
    <w:rsid w:val="00F54D72"/>
    <w:rsid w:val="00F552A1"/>
    <w:rsid w:val="00F56BD7"/>
    <w:rsid w:val="00F575C3"/>
    <w:rsid w:val="00F57A70"/>
    <w:rsid w:val="00F57C19"/>
    <w:rsid w:val="00F60F41"/>
    <w:rsid w:val="00F6165E"/>
    <w:rsid w:val="00F6217A"/>
    <w:rsid w:val="00F62213"/>
    <w:rsid w:val="00F62A45"/>
    <w:rsid w:val="00F635B9"/>
    <w:rsid w:val="00F65086"/>
    <w:rsid w:val="00F652E4"/>
    <w:rsid w:val="00F65BBF"/>
    <w:rsid w:val="00F702FC"/>
    <w:rsid w:val="00F70458"/>
    <w:rsid w:val="00F71B70"/>
    <w:rsid w:val="00F733B5"/>
    <w:rsid w:val="00F7398C"/>
    <w:rsid w:val="00F73AE5"/>
    <w:rsid w:val="00F74143"/>
    <w:rsid w:val="00F74BDB"/>
    <w:rsid w:val="00F77AF4"/>
    <w:rsid w:val="00F802DD"/>
    <w:rsid w:val="00F81F1E"/>
    <w:rsid w:val="00F82036"/>
    <w:rsid w:val="00F8259C"/>
    <w:rsid w:val="00F8288C"/>
    <w:rsid w:val="00F82A6A"/>
    <w:rsid w:val="00F844CF"/>
    <w:rsid w:val="00F85797"/>
    <w:rsid w:val="00F85E75"/>
    <w:rsid w:val="00F87105"/>
    <w:rsid w:val="00F906B6"/>
    <w:rsid w:val="00F91590"/>
    <w:rsid w:val="00F933C5"/>
    <w:rsid w:val="00F93ACE"/>
    <w:rsid w:val="00F943C0"/>
    <w:rsid w:val="00F948C3"/>
    <w:rsid w:val="00F95056"/>
    <w:rsid w:val="00F975B9"/>
    <w:rsid w:val="00FA0347"/>
    <w:rsid w:val="00FA0DF1"/>
    <w:rsid w:val="00FA1D89"/>
    <w:rsid w:val="00FA4F32"/>
    <w:rsid w:val="00FA5E7B"/>
    <w:rsid w:val="00FA62B1"/>
    <w:rsid w:val="00FA6C24"/>
    <w:rsid w:val="00FB0CDE"/>
    <w:rsid w:val="00FB1485"/>
    <w:rsid w:val="00FB1891"/>
    <w:rsid w:val="00FB1EB5"/>
    <w:rsid w:val="00FB4A2A"/>
    <w:rsid w:val="00FB770D"/>
    <w:rsid w:val="00FC0DAD"/>
    <w:rsid w:val="00FC14D3"/>
    <w:rsid w:val="00FC27B6"/>
    <w:rsid w:val="00FC67CE"/>
    <w:rsid w:val="00FC7EF4"/>
    <w:rsid w:val="00FD0404"/>
    <w:rsid w:val="00FD06DD"/>
    <w:rsid w:val="00FD3723"/>
    <w:rsid w:val="00FD50B5"/>
    <w:rsid w:val="00FD6FE2"/>
    <w:rsid w:val="00FD73B5"/>
    <w:rsid w:val="00FD7536"/>
    <w:rsid w:val="00FD786E"/>
    <w:rsid w:val="00FE1C43"/>
    <w:rsid w:val="00FE4288"/>
    <w:rsid w:val="00FE43A0"/>
    <w:rsid w:val="00FE4D62"/>
    <w:rsid w:val="00FE5A39"/>
    <w:rsid w:val="00FE5A92"/>
    <w:rsid w:val="00FE7532"/>
    <w:rsid w:val="00FE76BC"/>
    <w:rsid w:val="00FF0896"/>
    <w:rsid w:val="00FF259A"/>
    <w:rsid w:val="00FF2CC6"/>
    <w:rsid w:val="00FF46F1"/>
    <w:rsid w:val="00FF5194"/>
    <w:rsid w:val="00FF6A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C326F9C"/>
  <w15:docId w15:val="{337DE250-2D2F-478D-AFA1-468A1BE710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C42D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D24F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DD24F6"/>
    <w:pPr>
      <w:autoSpaceDE w:val="0"/>
      <w:autoSpaceDN w:val="0"/>
      <w:adjustRightInd w:val="0"/>
      <w:spacing w:after="0" w:line="240" w:lineRule="auto"/>
    </w:pPr>
    <w:rPr>
      <w:rFonts w:ascii="Times New Roman" w:eastAsia="MS Mincho" w:hAnsi="Times New Roman" w:cs="Times New Roman"/>
      <w:color w:val="000000"/>
      <w:sz w:val="24"/>
      <w:szCs w:val="24"/>
      <w:lang w:eastAsia="ja-JP"/>
    </w:rPr>
  </w:style>
  <w:style w:type="character" w:styleId="a4">
    <w:name w:val="Hyperlink"/>
    <w:basedOn w:val="a0"/>
    <w:uiPriority w:val="99"/>
    <w:unhideWhenUsed/>
    <w:rsid w:val="005113BF"/>
    <w:rPr>
      <w:color w:val="0000FF"/>
      <w:u w:val="single"/>
    </w:rPr>
  </w:style>
  <w:style w:type="paragraph" w:styleId="a5">
    <w:name w:val="List Paragraph"/>
    <w:basedOn w:val="a"/>
    <w:uiPriority w:val="34"/>
    <w:qFormat/>
    <w:rsid w:val="00923BAB"/>
    <w:pPr>
      <w:ind w:left="720"/>
      <w:contextualSpacing/>
    </w:pPr>
  </w:style>
  <w:style w:type="paragraph" w:styleId="a6">
    <w:name w:val="Balloon Text"/>
    <w:basedOn w:val="a"/>
    <w:link w:val="a7"/>
    <w:uiPriority w:val="99"/>
    <w:semiHidden/>
    <w:unhideWhenUsed/>
    <w:rsid w:val="00416617"/>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416617"/>
    <w:rPr>
      <w:rFonts w:ascii="Tahoma" w:hAnsi="Tahoma" w:cs="Tahoma"/>
      <w:sz w:val="16"/>
      <w:szCs w:val="16"/>
    </w:rPr>
  </w:style>
  <w:style w:type="paragraph" w:styleId="a8">
    <w:name w:val="Normal (Web)"/>
    <w:basedOn w:val="a"/>
    <w:unhideWhenUsed/>
    <w:rsid w:val="00B1545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F369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F36913"/>
    <w:rPr>
      <w:rFonts w:ascii="Courier New" w:eastAsia="Times New Roman" w:hAnsi="Courier New" w:cs="Courier New"/>
      <w:sz w:val="20"/>
      <w:szCs w:val="20"/>
      <w:lang w:eastAsia="ru-RU"/>
    </w:rPr>
  </w:style>
  <w:style w:type="character" w:styleId="a9">
    <w:name w:val="Emphasis"/>
    <w:basedOn w:val="a0"/>
    <w:qFormat/>
    <w:rsid w:val="00746187"/>
    <w:rPr>
      <w:rFonts w:cs="Times New Roman"/>
      <w:i/>
      <w:iCs/>
    </w:rPr>
  </w:style>
  <w:style w:type="paragraph" w:customStyle="1" w:styleId="1">
    <w:name w:val="Абзац списка1"/>
    <w:basedOn w:val="a"/>
    <w:rsid w:val="00746187"/>
    <w:pPr>
      <w:ind w:left="720"/>
      <w:contextualSpacing/>
    </w:pPr>
    <w:rPr>
      <w:rFonts w:ascii="Calibri" w:eastAsia="Calibri" w:hAnsi="Calibri" w:cs="Times New Roman"/>
    </w:rPr>
  </w:style>
  <w:style w:type="paragraph" w:customStyle="1" w:styleId="2">
    <w:name w:val="Абзац списка2"/>
    <w:basedOn w:val="a"/>
    <w:rsid w:val="00746187"/>
    <w:pPr>
      <w:ind w:left="720"/>
      <w:contextualSpacing/>
    </w:pPr>
    <w:rPr>
      <w:rFonts w:ascii="Calibri" w:eastAsia="Calibri" w:hAnsi="Calibri" w:cs="Times New Roman"/>
    </w:rPr>
  </w:style>
  <w:style w:type="character" w:styleId="aa">
    <w:name w:val="Strong"/>
    <w:basedOn w:val="a0"/>
    <w:qFormat/>
    <w:rsid w:val="00746187"/>
    <w:rPr>
      <w:rFonts w:cs="Times New Roman"/>
      <w:b/>
      <w:bCs/>
    </w:rPr>
  </w:style>
  <w:style w:type="character" w:customStyle="1" w:styleId="st">
    <w:name w:val="st"/>
    <w:basedOn w:val="a0"/>
    <w:rsid w:val="00746187"/>
    <w:rPr>
      <w:rFonts w:cs="Times New Roman"/>
    </w:rPr>
  </w:style>
  <w:style w:type="character" w:customStyle="1" w:styleId="fontstyle01">
    <w:name w:val="fontstyle01"/>
    <w:rsid w:val="00746187"/>
    <w:rPr>
      <w:rFonts w:ascii="TimesNewRoman" w:hAnsi="TimesNewRoman" w:hint="default"/>
      <w:b w:val="0"/>
      <w:bCs w:val="0"/>
      <w:i w:val="0"/>
      <w:iCs w:val="0"/>
      <w:color w:val="000000"/>
      <w:sz w:val="20"/>
      <w:szCs w:val="20"/>
    </w:rPr>
  </w:style>
  <w:style w:type="paragraph" w:customStyle="1" w:styleId="1-9">
    <w:name w:val="Литра 1-9"/>
    <w:rsid w:val="00262713"/>
    <w:pPr>
      <w:numPr>
        <w:numId w:val="18"/>
      </w:numPr>
      <w:spacing w:after="60" w:line="216" w:lineRule="auto"/>
      <w:jc w:val="both"/>
    </w:pPr>
    <w:rPr>
      <w:rFonts w:ascii="Times New Roman" w:eastAsia="Times New Roman" w:hAnsi="Times New Roman" w:cs="Times New Roman"/>
      <w:sz w:val="18"/>
      <w:szCs w:val="20"/>
      <w:lang w:eastAsia="ru-RU"/>
    </w:rPr>
  </w:style>
  <w:style w:type="table" w:customStyle="1" w:styleId="10">
    <w:name w:val="Сетка таблицы1"/>
    <w:basedOn w:val="a1"/>
    <w:next w:val="a3"/>
    <w:uiPriority w:val="59"/>
    <w:rsid w:val="001826E3"/>
    <w:pPr>
      <w:spacing w:after="0" w:line="240" w:lineRule="auto"/>
    </w:pPr>
    <w:rPr>
      <w:rFonts w:ascii="Calibri" w:eastAsia="Calibri" w:hAnsi="Calibri"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0">
    <w:name w:val="Сетка таблицы2"/>
    <w:basedOn w:val="a1"/>
    <w:next w:val="a3"/>
    <w:uiPriority w:val="59"/>
    <w:rsid w:val="00D93982"/>
    <w:pPr>
      <w:spacing w:after="0" w:line="240" w:lineRule="auto"/>
    </w:pPr>
    <w:rPr>
      <w:rFonts w:ascii="Calibri" w:eastAsia="Calibri" w:hAnsi="Calibri"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b">
    <w:name w:val="footer"/>
    <w:basedOn w:val="a"/>
    <w:link w:val="ac"/>
    <w:uiPriority w:val="99"/>
    <w:unhideWhenUsed/>
    <w:rsid w:val="006D16B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6D16B3"/>
  </w:style>
  <w:style w:type="character" w:styleId="ad">
    <w:name w:val="page number"/>
    <w:rsid w:val="006D16B3"/>
  </w:style>
  <w:style w:type="paragraph" w:styleId="ae">
    <w:name w:val="header"/>
    <w:basedOn w:val="a"/>
    <w:link w:val="af"/>
    <w:uiPriority w:val="99"/>
    <w:unhideWhenUsed/>
    <w:rsid w:val="00CB4651"/>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CB4651"/>
  </w:style>
  <w:style w:type="table" w:customStyle="1" w:styleId="3">
    <w:name w:val="Сетка таблицы3"/>
    <w:basedOn w:val="a1"/>
    <w:next w:val="a3"/>
    <w:uiPriority w:val="59"/>
    <w:rsid w:val="005105D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uiPriority w:val="59"/>
    <w:rsid w:val="007A78E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uiPriority w:val="59"/>
    <w:rsid w:val="0099768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next w:val="a3"/>
    <w:uiPriority w:val="59"/>
    <w:rsid w:val="00FD753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0">
    <w:name w:val="annotation reference"/>
    <w:basedOn w:val="a0"/>
    <w:uiPriority w:val="99"/>
    <w:semiHidden/>
    <w:unhideWhenUsed/>
    <w:rsid w:val="00FD7536"/>
    <w:rPr>
      <w:sz w:val="16"/>
      <w:szCs w:val="16"/>
    </w:rPr>
  </w:style>
  <w:style w:type="paragraph" w:styleId="af1">
    <w:name w:val="annotation text"/>
    <w:basedOn w:val="a"/>
    <w:link w:val="af2"/>
    <w:uiPriority w:val="99"/>
    <w:semiHidden/>
    <w:unhideWhenUsed/>
    <w:rsid w:val="00FD7536"/>
    <w:pPr>
      <w:spacing w:line="240" w:lineRule="auto"/>
    </w:pPr>
    <w:rPr>
      <w:sz w:val="20"/>
      <w:szCs w:val="20"/>
    </w:rPr>
  </w:style>
  <w:style w:type="character" w:customStyle="1" w:styleId="af2">
    <w:name w:val="Текст примечания Знак"/>
    <w:basedOn w:val="a0"/>
    <w:link w:val="af1"/>
    <w:uiPriority w:val="99"/>
    <w:semiHidden/>
    <w:rsid w:val="00FD7536"/>
    <w:rPr>
      <w:sz w:val="20"/>
      <w:szCs w:val="20"/>
    </w:rPr>
  </w:style>
  <w:style w:type="paragraph" w:styleId="af3">
    <w:name w:val="annotation subject"/>
    <w:basedOn w:val="af1"/>
    <w:next w:val="af1"/>
    <w:link w:val="af4"/>
    <w:uiPriority w:val="99"/>
    <w:semiHidden/>
    <w:unhideWhenUsed/>
    <w:rsid w:val="00FD7536"/>
    <w:rPr>
      <w:b/>
      <w:bCs/>
    </w:rPr>
  </w:style>
  <w:style w:type="character" w:customStyle="1" w:styleId="af4">
    <w:name w:val="Тема примечания Знак"/>
    <w:basedOn w:val="af2"/>
    <w:link w:val="af3"/>
    <w:uiPriority w:val="99"/>
    <w:semiHidden/>
    <w:rsid w:val="00FD7536"/>
    <w:rPr>
      <w:b/>
      <w:bCs/>
      <w:sz w:val="20"/>
      <w:szCs w:val="20"/>
    </w:rPr>
  </w:style>
  <w:style w:type="table" w:customStyle="1" w:styleId="12">
    <w:name w:val="Сетка таблицы12"/>
    <w:basedOn w:val="a1"/>
    <w:next w:val="a3"/>
    <w:uiPriority w:val="59"/>
    <w:rsid w:val="00FD753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
    <w:name w:val="Сетка таблицы13"/>
    <w:basedOn w:val="a1"/>
    <w:next w:val="a3"/>
    <w:uiPriority w:val="59"/>
    <w:rsid w:val="007C1D0F"/>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UnresolvedMention">
    <w:name w:val="Unresolved Mention"/>
    <w:basedOn w:val="a0"/>
    <w:uiPriority w:val="99"/>
    <w:semiHidden/>
    <w:unhideWhenUsed/>
    <w:rsid w:val="009F0C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25143">
      <w:bodyDiv w:val="1"/>
      <w:marLeft w:val="0"/>
      <w:marRight w:val="0"/>
      <w:marTop w:val="0"/>
      <w:marBottom w:val="0"/>
      <w:divBdr>
        <w:top w:val="none" w:sz="0" w:space="0" w:color="auto"/>
        <w:left w:val="none" w:sz="0" w:space="0" w:color="auto"/>
        <w:bottom w:val="none" w:sz="0" w:space="0" w:color="auto"/>
        <w:right w:val="none" w:sz="0" w:space="0" w:color="auto"/>
      </w:divBdr>
    </w:div>
    <w:div w:id="16195517">
      <w:bodyDiv w:val="1"/>
      <w:marLeft w:val="0"/>
      <w:marRight w:val="0"/>
      <w:marTop w:val="0"/>
      <w:marBottom w:val="0"/>
      <w:divBdr>
        <w:top w:val="none" w:sz="0" w:space="0" w:color="auto"/>
        <w:left w:val="none" w:sz="0" w:space="0" w:color="auto"/>
        <w:bottom w:val="none" w:sz="0" w:space="0" w:color="auto"/>
        <w:right w:val="none" w:sz="0" w:space="0" w:color="auto"/>
      </w:divBdr>
    </w:div>
    <w:div w:id="21640494">
      <w:bodyDiv w:val="1"/>
      <w:marLeft w:val="0"/>
      <w:marRight w:val="0"/>
      <w:marTop w:val="0"/>
      <w:marBottom w:val="0"/>
      <w:divBdr>
        <w:top w:val="none" w:sz="0" w:space="0" w:color="auto"/>
        <w:left w:val="none" w:sz="0" w:space="0" w:color="auto"/>
        <w:bottom w:val="none" w:sz="0" w:space="0" w:color="auto"/>
        <w:right w:val="none" w:sz="0" w:space="0" w:color="auto"/>
      </w:divBdr>
    </w:div>
    <w:div w:id="27149523">
      <w:bodyDiv w:val="1"/>
      <w:marLeft w:val="0"/>
      <w:marRight w:val="0"/>
      <w:marTop w:val="0"/>
      <w:marBottom w:val="0"/>
      <w:divBdr>
        <w:top w:val="none" w:sz="0" w:space="0" w:color="auto"/>
        <w:left w:val="none" w:sz="0" w:space="0" w:color="auto"/>
        <w:bottom w:val="none" w:sz="0" w:space="0" w:color="auto"/>
        <w:right w:val="none" w:sz="0" w:space="0" w:color="auto"/>
      </w:divBdr>
    </w:div>
    <w:div w:id="55709815">
      <w:bodyDiv w:val="1"/>
      <w:marLeft w:val="0"/>
      <w:marRight w:val="0"/>
      <w:marTop w:val="0"/>
      <w:marBottom w:val="0"/>
      <w:divBdr>
        <w:top w:val="none" w:sz="0" w:space="0" w:color="auto"/>
        <w:left w:val="none" w:sz="0" w:space="0" w:color="auto"/>
        <w:bottom w:val="none" w:sz="0" w:space="0" w:color="auto"/>
        <w:right w:val="none" w:sz="0" w:space="0" w:color="auto"/>
      </w:divBdr>
    </w:div>
    <w:div w:id="65077742">
      <w:bodyDiv w:val="1"/>
      <w:marLeft w:val="0"/>
      <w:marRight w:val="0"/>
      <w:marTop w:val="0"/>
      <w:marBottom w:val="0"/>
      <w:divBdr>
        <w:top w:val="none" w:sz="0" w:space="0" w:color="auto"/>
        <w:left w:val="none" w:sz="0" w:space="0" w:color="auto"/>
        <w:bottom w:val="none" w:sz="0" w:space="0" w:color="auto"/>
        <w:right w:val="none" w:sz="0" w:space="0" w:color="auto"/>
      </w:divBdr>
    </w:div>
    <w:div w:id="66615062">
      <w:bodyDiv w:val="1"/>
      <w:marLeft w:val="0"/>
      <w:marRight w:val="0"/>
      <w:marTop w:val="0"/>
      <w:marBottom w:val="0"/>
      <w:divBdr>
        <w:top w:val="none" w:sz="0" w:space="0" w:color="auto"/>
        <w:left w:val="none" w:sz="0" w:space="0" w:color="auto"/>
        <w:bottom w:val="none" w:sz="0" w:space="0" w:color="auto"/>
        <w:right w:val="none" w:sz="0" w:space="0" w:color="auto"/>
      </w:divBdr>
    </w:div>
    <w:div w:id="91559532">
      <w:bodyDiv w:val="1"/>
      <w:marLeft w:val="0"/>
      <w:marRight w:val="0"/>
      <w:marTop w:val="0"/>
      <w:marBottom w:val="0"/>
      <w:divBdr>
        <w:top w:val="none" w:sz="0" w:space="0" w:color="auto"/>
        <w:left w:val="none" w:sz="0" w:space="0" w:color="auto"/>
        <w:bottom w:val="none" w:sz="0" w:space="0" w:color="auto"/>
        <w:right w:val="none" w:sz="0" w:space="0" w:color="auto"/>
      </w:divBdr>
    </w:div>
    <w:div w:id="167406397">
      <w:bodyDiv w:val="1"/>
      <w:marLeft w:val="0"/>
      <w:marRight w:val="0"/>
      <w:marTop w:val="0"/>
      <w:marBottom w:val="0"/>
      <w:divBdr>
        <w:top w:val="none" w:sz="0" w:space="0" w:color="auto"/>
        <w:left w:val="none" w:sz="0" w:space="0" w:color="auto"/>
        <w:bottom w:val="none" w:sz="0" w:space="0" w:color="auto"/>
        <w:right w:val="none" w:sz="0" w:space="0" w:color="auto"/>
      </w:divBdr>
    </w:div>
    <w:div w:id="173229036">
      <w:bodyDiv w:val="1"/>
      <w:marLeft w:val="0"/>
      <w:marRight w:val="0"/>
      <w:marTop w:val="0"/>
      <w:marBottom w:val="0"/>
      <w:divBdr>
        <w:top w:val="none" w:sz="0" w:space="0" w:color="auto"/>
        <w:left w:val="none" w:sz="0" w:space="0" w:color="auto"/>
        <w:bottom w:val="none" w:sz="0" w:space="0" w:color="auto"/>
        <w:right w:val="none" w:sz="0" w:space="0" w:color="auto"/>
      </w:divBdr>
    </w:div>
    <w:div w:id="199784908">
      <w:bodyDiv w:val="1"/>
      <w:marLeft w:val="0"/>
      <w:marRight w:val="0"/>
      <w:marTop w:val="0"/>
      <w:marBottom w:val="0"/>
      <w:divBdr>
        <w:top w:val="none" w:sz="0" w:space="0" w:color="auto"/>
        <w:left w:val="none" w:sz="0" w:space="0" w:color="auto"/>
        <w:bottom w:val="none" w:sz="0" w:space="0" w:color="auto"/>
        <w:right w:val="none" w:sz="0" w:space="0" w:color="auto"/>
      </w:divBdr>
    </w:div>
    <w:div w:id="214322220">
      <w:bodyDiv w:val="1"/>
      <w:marLeft w:val="0"/>
      <w:marRight w:val="0"/>
      <w:marTop w:val="0"/>
      <w:marBottom w:val="0"/>
      <w:divBdr>
        <w:top w:val="none" w:sz="0" w:space="0" w:color="auto"/>
        <w:left w:val="none" w:sz="0" w:space="0" w:color="auto"/>
        <w:bottom w:val="none" w:sz="0" w:space="0" w:color="auto"/>
        <w:right w:val="none" w:sz="0" w:space="0" w:color="auto"/>
      </w:divBdr>
    </w:div>
    <w:div w:id="246111958">
      <w:bodyDiv w:val="1"/>
      <w:marLeft w:val="0"/>
      <w:marRight w:val="0"/>
      <w:marTop w:val="0"/>
      <w:marBottom w:val="0"/>
      <w:divBdr>
        <w:top w:val="none" w:sz="0" w:space="0" w:color="auto"/>
        <w:left w:val="none" w:sz="0" w:space="0" w:color="auto"/>
        <w:bottom w:val="none" w:sz="0" w:space="0" w:color="auto"/>
        <w:right w:val="none" w:sz="0" w:space="0" w:color="auto"/>
      </w:divBdr>
    </w:div>
    <w:div w:id="246117504">
      <w:bodyDiv w:val="1"/>
      <w:marLeft w:val="0"/>
      <w:marRight w:val="0"/>
      <w:marTop w:val="0"/>
      <w:marBottom w:val="0"/>
      <w:divBdr>
        <w:top w:val="none" w:sz="0" w:space="0" w:color="auto"/>
        <w:left w:val="none" w:sz="0" w:space="0" w:color="auto"/>
        <w:bottom w:val="none" w:sz="0" w:space="0" w:color="auto"/>
        <w:right w:val="none" w:sz="0" w:space="0" w:color="auto"/>
      </w:divBdr>
    </w:div>
    <w:div w:id="292909657">
      <w:bodyDiv w:val="1"/>
      <w:marLeft w:val="0"/>
      <w:marRight w:val="0"/>
      <w:marTop w:val="0"/>
      <w:marBottom w:val="0"/>
      <w:divBdr>
        <w:top w:val="none" w:sz="0" w:space="0" w:color="auto"/>
        <w:left w:val="none" w:sz="0" w:space="0" w:color="auto"/>
        <w:bottom w:val="none" w:sz="0" w:space="0" w:color="auto"/>
        <w:right w:val="none" w:sz="0" w:space="0" w:color="auto"/>
      </w:divBdr>
    </w:div>
    <w:div w:id="312222778">
      <w:bodyDiv w:val="1"/>
      <w:marLeft w:val="0"/>
      <w:marRight w:val="0"/>
      <w:marTop w:val="0"/>
      <w:marBottom w:val="0"/>
      <w:divBdr>
        <w:top w:val="none" w:sz="0" w:space="0" w:color="auto"/>
        <w:left w:val="none" w:sz="0" w:space="0" w:color="auto"/>
        <w:bottom w:val="none" w:sz="0" w:space="0" w:color="auto"/>
        <w:right w:val="none" w:sz="0" w:space="0" w:color="auto"/>
      </w:divBdr>
    </w:div>
    <w:div w:id="329530318">
      <w:bodyDiv w:val="1"/>
      <w:marLeft w:val="0"/>
      <w:marRight w:val="0"/>
      <w:marTop w:val="0"/>
      <w:marBottom w:val="0"/>
      <w:divBdr>
        <w:top w:val="none" w:sz="0" w:space="0" w:color="auto"/>
        <w:left w:val="none" w:sz="0" w:space="0" w:color="auto"/>
        <w:bottom w:val="none" w:sz="0" w:space="0" w:color="auto"/>
        <w:right w:val="none" w:sz="0" w:space="0" w:color="auto"/>
      </w:divBdr>
    </w:div>
    <w:div w:id="337999782">
      <w:bodyDiv w:val="1"/>
      <w:marLeft w:val="0"/>
      <w:marRight w:val="0"/>
      <w:marTop w:val="0"/>
      <w:marBottom w:val="0"/>
      <w:divBdr>
        <w:top w:val="none" w:sz="0" w:space="0" w:color="auto"/>
        <w:left w:val="none" w:sz="0" w:space="0" w:color="auto"/>
        <w:bottom w:val="none" w:sz="0" w:space="0" w:color="auto"/>
        <w:right w:val="none" w:sz="0" w:space="0" w:color="auto"/>
      </w:divBdr>
    </w:div>
    <w:div w:id="338970115">
      <w:bodyDiv w:val="1"/>
      <w:marLeft w:val="0"/>
      <w:marRight w:val="0"/>
      <w:marTop w:val="0"/>
      <w:marBottom w:val="0"/>
      <w:divBdr>
        <w:top w:val="none" w:sz="0" w:space="0" w:color="auto"/>
        <w:left w:val="none" w:sz="0" w:space="0" w:color="auto"/>
        <w:bottom w:val="none" w:sz="0" w:space="0" w:color="auto"/>
        <w:right w:val="none" w:sz="0" w:space="0" w:color="auto"/>
      </w:divBdr>
    </w:div>
    <w:div w:id="400834345">
      <w:bodyDiv w:val="1"/>
      <w:marLeft w:val="0"/>
      <w:marRight w:val="0"/>
      <w:marTop w:val="0"/>
      <w:marBottom w:val="0"/>
      <w:divBdr>
        <w:top w:val="none" w:sz="0" w:space="0" w:color="auto"/>
        <w:left w:val="none" w:sz="0" w:space="0" w:color="auto"/>
        <w:bottom w:val="none" w:sz="0" w:space="0" w:color="auto"/>
        <w:right w:val="none" w:sz="0" w:space="0" w:color="auto"/>
      </w:divBdr>
    </w:div>
    <w:div w:id="419331546">
      <w:bodyDiv w:val="1"/>
      <w:marLeft w:val="0"/>
      <w:marRight w:val="0"/>
      <w:marTop w:val="0"/>
      <w:marBottom w:val="0"/>
      <w:divBdr>
        <w:top w:val="none" w:sz="0" w:space="0" w:color="auto"/>
        <w:left w:val="none" w:sz="0" w:space="0" w:color="auto"/>
        <w:bottom w:val="none" w:sz="0" w:space="0" w:color="auto"/>
        <w:right w:val="none" w:sz="0" w:space="0" w:color="auto"/>
      </w:divBdr>
    </w:div>
    <w:div w:id="421535204">
      <w:bodyDiv w:val="1"/>
      <w:marLeft w:val="0"/>
      <w:marRight w:val="0"/>
      <w:marTop w:val="0"/>
      <w:marBottom w:val="0"/>
      <w:divBdr>
        <w:top w:val="none" w:sz="0" w:space="0" w:color="auto"/>
        <w:left w:val="none" w:sz="0" w:space="0" w:color="auto"/>
        <w:bottom w:val="none" w:sz="0" w:space="0" w:color="auto"/>
        <w:right w:val="none" w:sz="0" w:space="0" w:color="auto"/>
      </w:divBdr>
    </w:div>
    <w:div w:id="435834982">
      <w:bodyDiv w:val="1"/>
      <w:marLeft w:val="0"/>
      <w:marRight w:val="0"/>
      <w:marTop w:val="0"/>
      <w:marBottom w:val="0"/>
      <w:divBdr>
        <w:top w:val="none" w:sz="0" w:space="0" w:color="auto"/>
        <w:left w:val="none" w:sz="0" w:space="0" w:color="auto"/>
        <w:bottom w:val="none" w:sz="0" w:space="0" w:color="auto"/>
        <w:right w:val="none" w:sz="0" w:space="0" w:color="auto"/>
      </w:divBdr>
    </w:div>
    <w:div w:id="455416218">
      <w:bodyDiv w:val="1"/>
      <w:marLeft w:val="0"/>
      <w:marRight w:val="0"/>
      <w:marTop w:val="0"/>
      <w:marBottom w:val="0"/>
      <w:divBdr>
        <w:top w:val="none" w:sz="0" w:space="0" w:color="auto"/>
        <w:left w:val="none" w:sz="0" w:space="0" w:color="auto"/>
        <w:bottom w:val="none" w:sz="0" w:space="0" w:color="auto"/>
        <w:right w:val="none" w:sz="0" w:space="0" w:color="auto"/>
      </w:divBdr>
    </w:div>
    <w:div w:id="475999440">
      <w:bodyDiv w:val="1"/>
      <w:marLeft w:val="0"/>
      <w:marRight w:val="0"/>
      <w:marTop w:val="0"/>
      <w:marBottom w:val="0"/>
      <w:divBdr>
        <w:top w:val="none" w:sz="0" w:space="0" w:color="auto"/>
        <w:left w:val="none" w:sz="0" w:space="0" w:color="auto"/>
        <w:bottom w:val="none" w:sz="0" w:space="0" w:color="auto"/>
        <w:right w:val="none" w:sz="0" w:space="0" w:color="auto"/>
      </w:divBdr>
    </w:div>
    <w:div w:id="479925560">
      <w:bodyDiv w:val="1"/>
      <w:marLeft w:val="0"/>
      <w:marRight w:val="0"/>
      <w:marTop w:val="0"/>
      <w:marBottom w:val="0"/>
      <w:divBdr>
        <w:top w:val="none" w:sz="0" w:space="0" w:color="auto"/>
        <w:left w:val="none" w:sz="0" w:space="0" w:color="auto"/>
        <w:bottom w:val="none" w:sz="0" w:space="0" w:color="auto"/>
        <w:right w:val="none" w:sz="0" w:space="0" w:color="auto"/>
      </w:divBdr>
    </w:div>
    <w:div w:id="483861378">
      <w:bodyDiv w:val="1"/>
      <w:marLeft w:val="0"/>
      <w:marRight w:val="0"/>
      <w:marTop w:val="0"/>
      <w:marBottom w:val="0"/>
      <w:divBdr>
        <w:top w:val="none" w:sz="0" w:space="0" w:color="auto"/>
        <w:left w:val="none" w:sz="0" w:space="0" w:color="auto"/>
        <w:bottom w:val="none" w:sz="0" w:space="0" w:color="auto"/>
        <w:right w:val="none" w:sz="0" w:space="0" w:color="auto"/>
      </w:divBdr>
    </w:div>
    <w:div w:id="513426276">
      <w:bodyDiv w:val="1"/>
      <w:marLeft w:val="0"/>
      <w:marRight w:val="0"/>
      <w:marTop w:val="0"/>
      <w:marBottom w:val="0"/>
      <w:divBdr>
        <w:top w:val="none" w:sz="0" w:space="0" w:color="auto"/>
        <w:left w:val="none" w:sz="0" w:space="0" w:color="auto"/>
        <w:bottom w:val="none" w:sz="0" w:space="0" w:color="auto"/>
        <w:right w:val="none" w:sz="0" w:space="0" w:color="auto"/>
      </w:divBdr>
    </w:div>
    <w:div w:id="514416756">
      <w:bodyDiv w:val="1"/>
      <w:marLeft w:val="0"/>
      <w:marRight w:val="0"/>
      <w:marTop w:val="0"/>
      <w:marBottom w:val="0"/>
      <w:divBdr>
        <w:top w:val="none" w:sz="0" w:space="0" w:color="auto"/>
        <w:left w:val="none" w:sz="0" w:space="0" w:color="auto"/>
        <w:bottom w:val="none" w:sz="0" w:space="0" w:color="auto"/>
        <w:right w:val="none" w:sz="0" w:space="0" w:color="auto"/>
      </w:divBdr>
    </w:div>
    <w:div w:id="529414843">
      <w:bodyDiv w:val="1"/>
      <w:marLeft w:val="0"/>
      <w:marRight w:val="0"/>
      <w:marTop w:val="0"/>
      <w:marBottom w:val="0"/>
      <w:divBdr>
        <w:top w:val="none" w:sz="0" w:space="0" w:color="auto"/>
        <w:left w:val="none" w:sz="0" w:space="0" w:color="auto"/>
        <w:bottom w:val="none" w:sz="0" w:space="0" w:color="auto"/>
        <w:right w:val="none" w:sz="0" w:space="0" w:color="auto"/>
      </w:divBdr>
    </w:div>
    <w:div w:id="544222013">
      <w:bodyDiv w:val="1"/>
      <w:marLeft w:val="0"/>
      <w:marRight w:val="0"/>
      <w:marTop w:val="0"/>
      <w:marBottom w:val="0"/>
      <w:divBdr>
        <w:top w:val="none" w:sz="0" w:space="0" w:color="auto"/>
        <w:left w:val="none" w:sz="0" w:space="0" w:color="auto"/>
        <w:bottom w:val="none" w:sz="0" w:space="0" w:color="auto"/>
        <w:right w:val="none" w:sz="0" w:space="0" w:color="auto"/>
      </w:divBdr>
    </w:div>
    <w:div w:id="567614012">
      <w:bodyDiv w:val="1"/>
      <w:marLeft w:val="0"/>
      <w:marRight w:val="0"/>
      <w:marTop w:val="0"/>
      <w:marBottom w:val="0"/>
      <w:divBdr>
        <w:top w:val="none" w:sz="0" w:space="0" w:color="auto"/>
        <w:left w:val="none" w:sz="0" w:space="0" w:color="auto"/>
        <w:bottom w:val="none" w:sz="0" w:space="0" w:color="auto"/>
        <w:right w:val="none" w:sz="0" w:space="0" w:color="auto"/>
      </w:divBdr>
    </w:div>
    <w:div w:id="568662135">
      <w:bodyDiv w:val="1"/>
      <w:marLeft w:val="0"/>
      <w:marRight w:val="0"/>
      <w:marTop w:val="0"/>
      <w:marBottom w:val="0"/>
      <w:divBdr>
        <w:top w:val="none" w:sz="0" w:space="0" w:color="auto"/>
        <w:left w:val="none" w:sz="0" w:space="0" w:color="auto"/>
        <w:bottom w:val="none" w:sz="0" w:space="0" w:color="auto"/>
        <w:right w:val="none" w:sz="0" w:space="0" w:color="auto"/>
      </w:divBdr>
    </w:div>
    <w:div w:id="569538841">
      <w:bodyDiv w:val="1"/>
      <w:marLeft w:val="0"/>
      <w:marRight w:val="0"/>
      <w:marTop w:val="0"/>
      <w:marBottom w:val="0"/>
      <w:divBdr>
        <w:top w:val="none" w:sz="0" w:space="0" w:color="auto"/>
        <w:left w:val="none" w:sz="0" w:space="0" w:color="auto"/>
        <w:bottom w:val="none" w:sz="0" w:space="0" w:color="auto"/>
        <w:right w:val="none" w:sz="0" w:space="0" w:color="auto"/>
      </w:divBdr>
    </w:div>
    <w:div w:id="578562505">
      <w:bodyDiv w:val="1"/>
      <w:marLeft w:val="0"/>
      <w:marRight w:val="0"/>
      <w:marTop w:val="0"/>
      <w:marBottom w:val="0"/>
      <w:divBdr>
        <w:top w:val="none" w:sz="0" w:space="0" w:color="auto"/>
        <w:left w:val="none" w:sz="0" w:space="0" w:color="auto"/>
        <w:bottom w:val="none" w:sz="0" w:space="0" w:color="auto"/>
        <w:right w:val="none" w:sz="0" w:space="0" w:color="auto"/>
      </w:divBdr>
    </w:div>
    <w:div w:id="585499623">
      <w:bodyDiv w:val="1"/>
      <w:marLeft w:val="0"/>
      <w:marRight w:val="0"/>
      <w:marTop w:val="0"/>
      <w:marBottom w:val="0"/>
      <w:divBdr>
        <w:top w:val="none" w:sz="0" w:space="0" w:color="auto"/>
        <w:left w:val="none" w:sz="0" w:space="0" w:color="auto"/>
        <w:bottom w:val="none" w:sz="0" w:space="0" w:color="auto"/>
        <w:right w:val="none" w:sz="0" w:space="0" w:color="auto"/>
      </w:divBdr>
    </w:div>
    <w:div w:id="608246218">
      <w:bodyDiv w:val="1"/>
      <w:marLeft w:val="0"/>
      <w:marRight w:val="0"/>
      <w:marTop w:val="0"/>
      <w:marBottom w:val="0"/>
      <w:divBdr>
        <w:top w:val="none" w:sz="0" w:space="0" w:color="auto"/>
        <w:left w:val="none" w:sz="0" w:space="0" w:color="auto"/>
        <w:bottom w:val="none" w:sz="0" w:space="0" w:color="auto"/>
        <w:right w:val="none" w:sz="0" w:space="0" w:color="auto"/>
      </w:divBdr>
    </w:div>
    <w:div w:id="649216721">
      <w:bodyDiv w:val="1"/>
      <w:marLeft w:val="0"/>
      <w:marRight w:val="0"/>
      <w:marTop w:val="0"/>
      <w:marBottom w:val="0"/>
      <w:divBdr>
        <w:top w:val="none" w:sz="0" w:space="0" w:color="auto"/>
        <w:left w:val="none" w:sz="0" w:space="0" w:color="auto"/>
        <w:bottom w:val="none" w:sz="0" w:space="0" w:color="auto"/>
        <w:right w:val="none" w:sz="0" w:space="0" w:color="auto"/>
      </w:divBdr>
    </w:div>
    <w:div w:id="662272143">
      <w:bodyDiv w:val="1"/>
      <w:marLeft w:val="0"/>
      <w:marRight w:val="0"/>
      <w:marTop w:val="0"/>
      <w:marBottom w:val="0"/>
      <w:divBdr>
        <w:top w:val="none" w:sz="0" w:space="0" w:color="auto"/>
        <w:left w:val="none" w:sz="0" w:space="0" w:color="auto"/>
        <w:bottom w:val="none" w:sz="0" w:space="0" w:color="auto"/>
        <w:right w:val="none" w:sz="0" w:space="0" w:color="auto"/>
      </w:divBdr>
    </w:div>
    <w:div w:id="708727001">
      <w:bodyDiv w:val="1"/>
      <w:marLeft w:val="0"/>
      <w:marRight w:val="0"/>
      <w:marTop w:val="0"/>
      <w:marBottom w:val="0"/>
      <w:divBdr>
        <w:top w:val="none" w:sz="0" w:space="0" w:color="auto"/>
        <w:left w:val="none" w:sz="0" w:space="0" w:color="auto"/>
        <w:bottom w:val="none" w:sz="0" w:space="0" w:color="auto"/>
        <w:right w:val="none" w:sz="0" w:space="0" w:color="auto"/>
      </w:divBdr>
    </w:div>
    <w:div w:id="708914773">
      <w:bodyDiv w:val="1"/>
      <w:marLeft w:val="0"/>
      <w:marRight w:val="0"/>
      <w:marTop w:val="0"/>
      <w:marBottom w:val="0"/>
      <w:divBdr>
        <w:top w:val="none" w:sz="0" w:space="0" w:color="auto"/>
        <w:left w:val="none" w:sz="0" w:space="0" w:color="auto"/>
        <w:bottom w:val="none" w:sz="0" w:space="0" w:color="auto"/>
        <w:right w:val="none" w:sz="0" w:space="0" w:color="auto"/>
      </w:divBdr>
    </w:div>
    <w:div w:id="720328379">
      <w:bodyDiv w:val="1"/>
      <w:marLeft w:val="0"/>
      <w:marRight w:val="0"/>
      <w:marTop w:val="0"/>
      <w:marBottom w:val="0"/>
      <w:divBdr>
        <w:top w:val="none" w:sz="0" w:space="0" w:color="auto"/>
        <w:left w:val="none" w:sz="0" w:space="0" w:color="auto"/>
        <w:bottom w:val="none" w:sz="0" w:space="0" w:color="auto"/>
        <w:right w:val="none" w:sz="0" w:space="0" w:color="auto"/>
      </w:divBdr>
    </w:div>
    <w:div w:id="758985827">
      <w:bodyDiv w:val="1"/>
      <w:marLeft w:val="0"/>
      <w:marRight w:val="0"/>
      <w:marTop w:val="0"/>
      <w:marBottom w:val="0"/>
      <w:divBdr>
        <w:top w:val="none" w:sz="0" w:space="0" w:color="auto"/>
        <w:left w:val="none" w:sz="0" w:space="0" w:color="auto"/>
        <w:bottom w:val="none" w:sz="0" w:space="0" w:color="auto"/>
        <w:right w:val="none" w:sz="0" w:space="0" w:color="auto"/>
      </w:divBdr>
    </w:div>
    <w:div w:id="764376077">
      <w:bodyDiv w:val="1"/>
      <w:marLeft w:val="0"/>
      <w:marRight w:val="0"/>
      <w:marTop w:val="0"/>
      <w:marBottom w:val="0"/>
      <w:divBdr>
        <w:top w:val="none" w:sz="0" w:space="0" w:color="auto"/>
        <w:left w:val="none" w:sz="0" w:space="0" w:color="auto"/>
        <w:bottom w:val="none" w:sz="0" w:space="0" w:color="auto"/>
        <w:right w:val="none" w:sz="0" w:space="0" w:color="auto"/>
      </w:divBdr>
    </w:div>
    <w:div w:id="780951637">
      <w:bodyDiv w:val="1"/>
      <w:marLeft w:val="0"/>
      <w:marRight w:val="0"/>
      <w:marTop w:val="0"/>
      <w:marBottom w:val="0"/>
      <w:divBdr>
        <w:top w:val="none" w:sz="0" w:space="0" w:color="auto"/>
        <w:left w:val="none" w:sz="0" w:space="0" w:color="auto"/>
        <w:bottom w:val="none" w:sz="0" w:space="0" w:color="auto"/>
        <w:right w:val="none" w:sz="0" w:space="0" w:color="auto"/>
      </w:divBdr>
    </w:div>
    <w:div w:id="793713794">
      <w:bodyDiv w:val="1"/>
      <w:marLeft w:val="0"/>
      <w:marRight w:val="0"/>
      <w:marTop w:val="0"/>
      <w:marBottom w:val="0"/>
      <w:divBdr>
        <w:top w:val="none" w:sz="0" w:space="0" w:color="auto"/>
        <w:left w:val="none" w:sz="0" w:space="0" w:color="auto"/>
        <w:bottom w:val="none" w:sz="0" w:space="0" w:color="auto"/>
        <w:right w:val="none" w:sz="0" w:space="0" w:color="auto"/>
      </w:divBdr>
    </w:div>
    <w:div w:id="799223842">
      <w:bodyDiv w:val="1"/>
      <w:marLeft w:val="0"/>
      <w:marRight w:val="0"/>
      <w:marTop w:val="0"/>
      <w:marBottom w:val="0"/>
      <w:divBdr>
        <w:top w:val="none" w:sz="0" w:space="0" w:color="auto"/>
        <w:left w:val="none" w:sz="0" w:space="0" w:color="auto"/>
        <w:bottom w:val="none" w:sz="0" w:space="0" w:color="auto"/>
        <w:right w:val="none" w:sz="0" w:space="0" w:color="auto"/>
      </w:divBdr>
    </w:div>
    <w:div w:id="814689463">
      <w:bodyDiv w:val="1"/>
      <w:marLeft w:val="0"/>
      <w:marRight w:val="0"/>
      <w:marTop w:val="0"/>
      <w:marBottom w:val="0"/>
      <w:divBdr>
        <w:top w:val="none" w:sz="0" w:space="0" w:color="auto"/>
        <w:left w:val="none" w:sz="0" w:space="0" w:color="auto"/>
        <w:bottom w:val="none" w:sz="0" w:space="0" w:color="auto"/>
        <w:right w:val="none" w:sz="0" w:space="0" w:color="auto"/>
      </w:divBdr>
    </w:div>
    <w:div w:id="838469587">
      <w:bodyDiv w:val="1"/>
      <w:marLeft w:val="0"/>
      <w:marRight w:val="0"/>
      <w:marTop w:val="0"/>
      <w:marBottom w:val="0"/>
      <w:divBdr>
        <w:top w:val="none" w:sz="0" w:space="0" w:color="auto"/>
        <w:left w:val="none" w:sz="0" w:space="0" w:color="auto"/>
        <w:bottom w:val="none" w:sz="0" w:space="0" w:color="auto"/>
        <w:right w:val="none" w:sz="0" w:space="0" w:color="auto"/>
      </w:divBdr>
    </w:div>
    <w:div w:id="839273651">
      <w:bodyDiv w:val="1"/>
      <w:marLeft w:val="0"/>
      <w:marRight w:val="0"/>
      <w:marTop w:val="0"/>
      <w:marBottom w:val="0"/>
      <w:divBdr>
        <w:top w:val="none" w:sz="0" w:space="0" w:color="auto"/>
        <w:left w:val="none" w:sz="0" w:space="0" w:color="auto"/>
        <w:bottom w:val="none" w:sz="0" w:space="0" w:color="auto"/>
        <w:right w:val="none" w:sz="0" w:space="0" w:color="auto"/>
      </w:divBdr>
    </w:div>
    <w:div w:id="839466815">
      <w:bodyDiv w:val="1"/>
      <w:marLeft w:val="0"/>
      <w:marRight w:val="0"/>
      <w:marTop w:val="0"/>
      <w:marBottom w:val="0"/>
      <w:divBdr>
        <w:top w:val="none" w:sz="0" w:space="0" w:color="auto"/>
        <w:left w:val="none" w:sz="0" w:space="0" w:color="auto"/>
        <w:bottom w:val="none" w:sz="0" w:space="0" w:color="auto"/>
        <w:right w:val="none" w:sz="0" w:space="0" w:color="auto"/>
      </w:divBdr>
    </w:div>
    <w:div w:id="845023059">
      <w:bodyDiv w:val="1"/>
      <w:marLeft w:val="0"/>
      <w:marRight w:val="0"/>
      <w:marTop w:val="0"/>
      <w:marBottom w:val="0"/>
      <w:divBdr>
        <w:top w:val="none" w:sz="0" w:space="0" w:color="auto"/>
        <w:left w:val="none" w:sz="0" w:space="0" w:color="auto"/>
        <w:bottom w:val="none" w:sz="0" w:space="0" w:color="auto"/>
        <w:right w:val="none" w:sz="0" w:space="0" w:color="auto"/>
      </w:divBdr>
    </w:div>
    <w:div w:id="885680676">
      <w:bodyDiv w:val="1"/>
      <w:marLeft w:val="0"/>
      <w:marRight w:val="0"/>
      <w:marTop w:val="0"/>
      <w:marBottom w:val="0"/>
      <w:divBdr>
        <w:top w:val="none" w:sz="0" w:space="0" w:color="auto"/>
        <w:left w:val="none" w:sz="0" w:space="0" w:color="auto"/>
        <w:bottom w:val="none" w:sz="0" w:space="0" w:color="auto"/>
        <w:right w:val="none" w:sz="0" w:space="0" w:color="auto"/>
      </w:divBdr>
    </w:div>
    <w:div w:id="894900748">
      <w:bodyDiv w:val="1"/>
      <w:marLeft w:val="0"/>
      <w:marRight w:val="0"/>
      <w:marTop w:val="0"/>
      <w:marBottom w:val="0"/>
      <w:divBdr>
        <w:top w:val="none" w:sz="0" w:space="0" w:color="auto"/>
        <w:left w:val="none" w:sz="0" w:space="0" w:color="auto"/>
        <w:bottom w:val="none" w:sz="0" w:space="0" w:color="auto"/>
        <w:right w:val="none" w:sz="0" w:space="0" w:color="auto"/>
      </w:divBdr>
    </w:div>
    <w:div w:id="901332939">
      <w:bodyDiv w:val="1"/>
      <w:marLeft w:val="0"/>
      <w:marRight w:val="0"/>
      <w:marTop w:val="0"/>
      <w:marBottom w:val="0"/>
      <w:divBdr>
        <w:top w:val="none" w:sz="0" w:space="0" w:color="auto"/>
        <w:left w:val="none" w:sz="0" w:space="0" w:color="auto"/>
        <w:bottom w:val="none" w:sz="0" w:space="0" w:color="auto"/>
        <w:right w:val="none" w:sz="0" w:space="0" w:color="auto"/>
      </w:divBdr>
    </w:div>
    <w:div w:id="916936087">
      <w:bodyDiv w:val="1"/>
      <w:marLeft w:val="0"/>
      <w:marRight w:val="0"/>
      <w:marTop w:val="0"/>
      <w:marBottom w:val="0"/>
      <w:divBdr>
        <w:top w:val="none" w:sz="0" w:space="0" w:color="auto"/>
        <w:left w:val="none" w:sz="0" w:space="0" w:color="auto"/>
        <w:bottom w:val="none" w:sz="0" w:space="0" w:color="auto"/>
        <w:right w:val="none" w:sz="0" w:space="0" w:color="auto"/>
      </w:divBdr>
    </w:div>
    <w:div w:id="931400423">
      <w:bodyDiv w:val="1"/>
      <w:marLeft w:val="0"/>
      <w:marRight w:val="0"/>
      <w:marTop w:val="0"/>
      <w:marBottom w:val="0"/>
      <w:divBdr>
        <w:top w:val="none" w:sz="0" w:space="0" w:color="auto"/>
        <w:left w:val="none" w:sz="0" w:space="0" w:color="auto"/>
        <w:bottom w:val="none" w:sz="0" w:space="0" w:color="auto"/>
        <w:right w:val="none" w:sz="0" w:space="0" w:color="auto"/>
      </w:divBdr>
    </w:div>
    <w:div w:id="931471850">
      <w:bodyDiv w:val="1"/>
      <w:marLeft w:val="0"/>
      <w:marRight w:val="0"/>
      <w:marTop w:val="0"/>
      <w:marBottom w:val="0"/>
      <w:divBdr>
        <w:top w:val="none" w:sz="0" w:space="0" w:color="auto"/>
        <w:left w:val="none" w:sz="0" w:space="0" w:color="auto"/>
        <w:bottom w:val="none" w:sz="0" w:space="0" w:color="auto"/>
        <w:right w:val="none" w:sz="0" w:space="0" w:color="auto"/>
      </w:divBdr>
    </w:div>
    <w:div w:id="943461419">
      <w:bodyDiv w:val="1"/>
      <w:marLeft w:val="0"/>
      <w:marRight w:val="0"/>
      <w:marTop w:val="0"/>
      <w:marBottom w:val="0"/>
      <w:divBdr>
        <w:top w:val="none" w:sz="0" w:space="0" w:color="auto"/>
        <w:left w:val="none" w:sz="0" w:space="0" w:color="auto"/>
        <w:bottom w:val="none" w:sz="0" w:space="0" w:color="auto"/>
        <w:right w:val="none" w:sz="0" w:space="0" w:color="auto"/>
      </w:divBdr>
    </w:div>
    <w:div w:id="960917053">
      <w:bodyDiv w:val="1"/>
      <w:marLeft w:val="0"/>
      <w:marRight w:val="0"/>
      <w:marTop w:val="0"/>
      <w:marBottom w:val="0"/>
      <w:divBdr>
        <w:top w:val="none" w:sz="0" w:space="0" w:color="auto"/>
        <w:left w:val="none" w:sz="0" w:space="0" w:color="auto"/>
        <w:bottom w:val="none" w:sz="0" w:space="0" w:color="auto"/>
        <w:right w:val="none" w:sz="0" w:space="0" w:color="auto"/>
      </w:divBdr>
    </w:div>
    <w:div w:id="962537653">
      <w:bodyDiv w:val="1"/>
      <w:marLeft w:val="0"/>
      <w:marRight w:val="0"/>
      <w:marTop w:val="0"/>
      <w:marBottom w:val="0"/>
      <w:divBdr>
        <w:top w:val="none" w:sz="0" w:space="0" w:color="auto"/>
        <w:left w:val="none" w:sz="0" w:space="0" w:color="auto"/>
        <w:bottom w:val="none" w:sz="0" w:space="0" w:color="auto"/>
        <w:right w:val="none" w:sz="0" w:space="0" w:color="auto"/>
      </w:divBdr>
    </w:div>
    <w:div w:id="968172476">
      <w:bodyDiv w:val="1"/>
      <w:marLeft w:val="0"/>
      <w:marRight w:val="0"/>
      <w:marTop w:val="0"/>
      <w:marBottom w:val="0"/>
      <w:divBdr>
        <w:top w:val="none" w:sz="0" w:space="0" w:color="auto"/>
        <w:left w:val="none" w:sz="0" w:space="0" w:color="auto"/>
        <w:bottom w:val="none" w:sz="0" w:space="0" w:color="auto"/>
        <w:right w:val="none" w:sz="0" w:space="0" w:color="auto"/>
      </w:divBdr>
    </w:div>
    <w:div w:id="992681268">
      <w:bodyDiv w:val="1"/>
      <w:marLeft w:val="0"/>
      <w:marRight w:val="0"/>
      <w:marTop w:val="0"/>
      <w:marBottom w:val="0"/>
      <w:divBdr>
        <w:top w:val="none" w:sz="0" w:space="0" w:color="auto"/>
        <w:left w:val="none" w:sz="0" w:space="0" w:color="auto"/>
        <w:bottom w:val="none" w:sz="0" w:space="0" w:color="auto"/>
        <w:right w:val="none" w:sz="0" w:space="0" w:color="auto"/>
      </w:divBdr>
    </w:div>
    <w:div w:id="1005859000">
      <w:bodyDiv w:val="1"/>
      <w:marLeft w:val="0"/>
      <w:marRight w:val="0"/>
      <w:marTop w:val="0"/>
      <w:marBottom w:val="0"/>
      <w:divBdr>
        <w:top w:val="none" w:sz="0" w:space="0" w:color="auto"/>
        <w:left w:val="none" w:sz="0" w:space="0" w:color="auto"/>
        <w:bottom w:val="none" w:sz="0" w:space="0" w:color="auto"/>
        <w:right w:val="none" w:sz="0" w:space="0" w:color="auto"/>
      </w:divBdr>
    </w:div>
    <w:div w:id="1011571329">
      <w:bodyDiv w:val="1"/>
      <w:marLeft w:val="0"/>
      <w:marRight w:val="0"/>
      <w:marTop w:val="0"/>
      <w:marBottom w:val="0"/>
      <w:divBdr>
        <w:top w:val="none" w:sz="0" w:space="0" w:color="auto"/>
        <w:left w:val="none" w:sz="0" w:space="0" w:color="auto"/>
        <w:bottom w:val="none" w:sz="0" w:space="0" w:color="auto"/>
        <w:right w:val="none" w:sz="0" w:space="0" w:color="auto"/>
      </w:divBdr>
    </w:div>
    <w:div w:id="1024791451">
      <w:bodyDiv w:val="1"/>
      <w:marLeft w:val="0"/>
      <w:marRight w:val="0"/>
      <w:marTop w:val="0"/>
      <w:marBottom w:val="0"/>
      <w:divBdr>
        <w:top w:val="none" w:sz="0" w:space="0" w:color="auto"/>
        <w:left w:val="none" w:sz="0" w:space="0" w:color="auto"/>
        <w:bottom w:val="none" w:sz="0" w:space="0" w:color="auto"/>
        <w:right w:val="none" w:sz="0" w:space="0" w:color="auto"/>
      </w:divBdr>
    </w:div>
    <w:div w:id="1053312358">
      <w:bodyDiv w:val="1"/>
      <w:marLeft w:val="0"/>
      <w:marRight w:val="0"/>
      <w:marTop w:val="0"/>
      <w:marBottom w:val="0"/>
      <w:divBdr>
        <w:top w:val="none" w:sz="0" w:space="0" w:color="auto"/>
        <w:left w:val="none" w:sz="0" w:space="0" w:color="auto"/>
        <w:bottom w:val="none" w:sz="0" w:space="0" w:color="auto"/>
        <w:right w:val="none" w:sz="0" w:space="0" w:color="auto"/>
      </w:divBdr>
    </w:div>
    <w:div w:id="1066953510">
      <w:bodyDiv w:val="1"/>
      <w:marLeft w:val="0"/>
      <w:marRight w:val="0"/>
      <w:marTop w:val="0"/>
      <w:marBottom w:val="0"/>
      <w:divBdr>
        <w:top w:val="none" w:sz="0" w:space="0" w:color="auto"/>
        <w:left w:val="none" w:sz="0" w:space="0" w:color="auto"/>
        <w:bottom w:val="none" w:sz="0" w:space="0" w:color="auto"/>
        <w:right w:val="none" w:sz="0" w:space="0" w:color="auto"/>
      </w:divBdr>
    </w:div>
    <w:div w:id="1126392805">
      <w:bodyDiv w:val="1"/>
      <w:marLeft w:val="0"/>
      <w:marRight w:val="0"/>
      <w:marTop w:val="0"/>
      <w:marBottom w:val="0"/>
      <w:divBdr>
        <w:top w:val="none" w:sz="0" w:space="0" w:color="auto"/>
        <w:left w:val="none" w:sz="0" w:space="0" w:color="auto"/>
        <w:bottom w:val="none" w:sz="0" w:space="0" w:color="auto"/>
        <w:right w:val="none" w:sz="0" w:space="0" w:color="auto"/>
      </w:divBdr>
    </w:div>
    <w:div w:id="1131750077">
      <w:bodyDiv w:val="1"/>
      <w:marLeft w:val="0"/>
      <w:marRight w:val="0"/>
      <w:marTop w:val="0"/>
      <w:marBottom w:val="0"/>
      <w:divBdr>
        <w:top w:val="none" w:sz="0" w:space="0" w:color="auto"/>
        <w:left w:val="none" w:sz="0" w:space="0" w:color="auto"/>
        <w:bottom w:val="none" w:sz="0" w:space="0" w:color="auto"/>
        <w:right w:val="none" w:sz="0" w:space="0" w:color="auto"/>
      </w:divBdr>
    </w:div>
    <w:div w:id="1145782367">
      <w:bodyDiv w:val="1"/>
      <w:marLeft w:val="0"/>
      <w:marRight w:val="0"/>
      <w:marTop w:val="0"/>
      <w:marBottom w:val="0"/>
      <w:divBdr>
        <w:top w:val="none" w:sz="0" w:space="0" w:color="auto"/>
        <w:left w:val="none" w:sz="0" w:space="0" w:color="auto"/>
        <w:bottom w:val="none" w:sz="0" w:space="0" w:color="auto"/>
        <w:right w:val="none" w:sz="0" w:space="0" w:color="auto"/>
      </w:divBdr>
    </w:div>
    <w:div w:id="1167206022">
      <w:bodyDiv w:val="1"/>
      <w:marLeft w:val="0"/>
      <w:marRight w:val="0"/>
      <w:marTop w:val="0"/>
      <w:marBottom w:val="0"/>
      <w:divBdr>
        <w:top w:val="none" w:sz="0" w:space="0" w:color="auto"/>
        <w:left w:val="none" w:sz="0" w:space="0" w:color="auto"/>
        <w:bottom w:val="none" w:sz="0" w:space="0" w:color="auto"/>
        <w:right w:val="none" w:sz="0" w:space="0" w:color="auto"/>
      </w:divBdr>
    </w:div>
    <w:div w:id="1170212584">
      <w:bodyDiv w:val="1"/>
      <w:marLeft w:val="0"/>
      <w:marRight w:val="0"/>
      <w:marTop w:val="0"/>
      <w:marBottom w:val="0"/>
      <w:divBdr>
        <w:top w:val="none" w:sz="0" w:space="0" w:color="auto"/>
        <w:left w:val="none" w:sz="0" w:space="0" w:color="auto"/>
        <w:bottom w:val="none" w:sz="0" w:space="0" w:color="auto"/>
        <w:right w:val="none" w:sz="0" w:space="0" w:color="auto"/>
      </w:divBdr>
    </w:div>
    <w:div w:id="1211574180">
      <w:bodyDiv w:val="1"/>
      <w:marLeft w:val="0"/>
      <w:marRight w:val="0"/>
      <w:marTop w:val="0"/>
      <w:marBottom w:val="0"/>
      <w:divBdr>
        <w:top w:val="none" w:sz="0" w:space="0" w:color="auto"/>
        <w:left w:val="none" w:sz="0" w:space="0" w:color="auto"/>
        <w:bottom w:val="none" w:sz="0" w:space="0" w:color="auto"/>
        <w:right w:val="none" w:sz="0" w:space="0" w:color="auto"/>
      </w:divBdr>
    </w:div>
    <w:div w:id="1219631819">
      <w:bodyDiv w:val="1"/>
      <w:marLeft w:val="0"/>
      <w:marRight w:val="0"/>
      <w:marTop w:val="0"/>
      <w:marBottom w:val="0"/>
      <w:divBdr>
        <w:top w:val="none" w:sz="0" w:space="0" w:color="auto"/>
        <w:left w:val="none" w:sz="0" w:space="0" w:color="auto"/>
        <w:bottom w:val="none" w:sz="0" w:space="0" w:color="auto"/>
        <w:right w:val="none" w:sz="0" w:space="0" w:color="auto"/>
      </w:divBdr>
    </w:div>
    <w:div w:id="1240747997">
      <w:bodyDiv w:val="1"/>
      <w:marLeft w:val="0"/>
      <w:marRight w:val="0"/>
      <w:marTop w:val="0"/>
      <w:marBottom w:val="0"/>
      <w:divBdr>
        <w:top w:val="none" w:sz="0" w:space="0" w:color="auto"/>
        <w:left w:val="none" w:sz="0" w:space="0" w:color="auto"/>
        <w:bottom w:val="none" w:sz="0" w:space="0" w:color="auto"/>
        <w:right w:val="none" w:sz="0" w:space="0" w:color="auto"/>
      </w:divBdr>
    </w:div>
    <w:div w:id="1243485753">
      <w:bodyDiv w:val="1"/>
      <w:marLeft w:val="0"/>
      <w:marRight w:val="0"/>
      <w:marTop w:val="0"/>
      <w:marBottom w:val="0"/>
      <w:divBdr>
        <w:top w:val="none" w:sz="0" w:space="0" w:color="auto"/>
        <w:left w:val="none" w:sz="0" w:space="0" w:color="auto"/>
        <w:bottom w:val="none" w:sz="0" w:space="0" w:color="auto"/>
        <w:right w:val="none" w:sz="0" w:space="0" w:color="auto"/>
      </w:divBdr>
    </w:div>
    <w:div w:id="1248340634">
      <w:bodyDiv w:val="1"/>
      <w:marLeft w:val="0"/>
      <w:marRight w:val="0"/>
      <w:marTop w:val="0"/>
      <w:marBottom w:val="0"/>
      <w:divBdr>
        <w:top w:val="none" w:sz="0" w:space="0" w:color="auto"/>
        <w:left w:val="none" w:sz="0" w:space="0" w:color="auto"/>
        <w:bottom w:val="none" w:sz="0" w:space="0" w:color="auto"/>
        <w:right w:val="none" w:sz="0" w:space="0" w:color="auto"/>
      </w:divBdr>
    </w:div>
    <w:div w:id="1255701171">
      <w:bodyDiv w:val="1"/>
      <w:marLeft w:val="0"/>
      <w:marRight w:val="0"/>
      <w:marTop w:val="0"/>
      <w:marBottom w:val="0"/>
      <w:divBdr>
        <w:top w:val="none" w:sz="0" w:space="0" w:color="auto"/>
        <w:left w:val="none" w:sz="0" w:space="0" w:color="auto"/>
        <w:bottom w:val="none" w:sz="0" w:space="0" w:color="auto"/>
        <w:right w:val="none" w:sz="0" w:space="0" w:color="auto"/>
      </w:divBdr>
    </w:div>
    <w:div w:id="1293092733">
      <w:bodyDiv w:val="1"/>
      <w:marLeft w:val="0"/>
      <w:marRight w:val="0"/>
      <w:marTop w:val="0"/>
      <w:marBottom w:val="0"/>
      <w:divBdr>
        <w:top w:val="none" w:sz="0" w:space="0" w:color="auto"/>
        <w:left w:val="none" w:sz="0" w:space="0" w:color="auto"/>
        <w:bottom w:val="none" w:sz="0" w:space="0" w:color="auto"/>
        <w:right w:val="none" w:sz="0" w:space="0" w:color="auto"/>
      </w:divBdr>
    </w:div>
    <w:div w:id="1299190015">
      <w:bodyDiv w:val="1"/>
      <w:marLeft w:val="0"/>
      <w:marRight w:val="0"/>
      <w:marTop w:val="0"/>
      <w:marBottom w:val="0"/>
      <w:divBdr>
        <w:top w:val="none" w:sz="0" w:space="0" w:color="auto"/>
        <w:left w:val="none" w:sz="0" w:space="0" w:color="auto"/>
        <w:bottom w:val="none" w:sz="0" w:space="0" w:color="auto"/>
        <w:right w:val="none" w:sz="0" w:space="0" w:color="auto"/>
      </w:divBdr>
    </w:div>
    <w:div w:id="1311129579">
      <w:bodyDiv w:val="1"/>
      <w:marLeft w:val="0"/>
      <w:marRight w:val="0"/>
      <w:marTop w:val="0"/>
      <w:marBottom w:val="0"/>
      <w:divBdr>
        <w:top w:val="none" w:sz="0" w:space="0" w:color="auto"/>
        <w:left w:val="none" w:sz="0" w:space="0" w:color="auto"/>
        <w:bottom w:val="none" w:sz="0" w:space="0" w:color="auto"/>
        <w:right w:val="none" w:sz="0" w:space="0" w:color="auto"/>
      </w:divBdr>
    </w:div>
    <w:div w:id="1383210080">
      <w:bodyDiv w:val="1"/>
      <w:marLeft w:val="0"/>
      <w:marRight w:val="0"/>
      <w:marTop w:val="0"/>
      <w:marBottom w:val="0"/>
      <w:divBdr>
        <w:top w:val="none" w:sz="0" w:space="0" w:color="auto"/>
        <w:left w:val="none" w:sz="0" w:space="0" w:color="auto"/>
        <w:bottom w:val="none" w:sz="0" w:space="0" w:color="auto"/>
        <w:right w:val="none" w:sz="0" w:space="0" w:color="auto"/>
      </w:divBdr>
    </w:div>
    <w:div w:id="1386492403">
      <w:bodyDiv w:val="1"/>
      <w:marLeft w:val="0"/>
      <w:marRight w:val="0"/>
      <w:marTop w:val="0"/>
      <w:marBottom w:val="0"/>
      <w:divBdr>
        <w:top w:val="none" w:sz="0" w:space="0" w:color="auto"/>
        <w:left w:val="none" w:sz="0" w:space="0" w:color="auto"/>
        <w:bottom w:val="none" w:sz="0" w:space="0" w:color="auto"/>
        <w:right w:val="none" w:sz="0" w:space="0" w:color="auto"/>
      </w:divBdr>
    </w:div>
    <w:div w:id="1416518200">
      <w:bodyDiv w:val="1"/>
      <w:marLeft w:val="0"/>
      <w:marRight w:val="0"/>
      <w:marTop w:val="0"/>
      <w:marBottom w:val="0"/>
      <w:divBdr>
        <w:top w:val="none" w:sz="0" w:space="0" w:color="auto"/>
        <w:left w:val="none" w:sz="0" w:space="0" w:color="auto"/>
        <w:bottom w:val="none" w:sz="0" w:space="0" w:color="auto"/>
        <w:right w:val="none" w:sz="0" w:space="0" w:color="auto"/>
      </w:divBdr>
    </w:div>
    <w:div w:id="1418870199">
      <w:bodyDiv w:val="1"/>
      <w:marLeft w:val="0"/>
      <w:marRight w:val="0"/>
      <w:marTop w:val="0"/>
      <w:marBottom w:val="0"/>
      <w:divBdr>
        <w:top w:val="none" w:sz="0" w:space="0" w:color="auto"/>
        <w:left w:val="none" w:sz="0" w:space="0" w:color="auto"/>
        <w:bottom w:val="none" w:sz="0" w:space="0" w:color="auto"/>
        <w:right w:val="none" w:sz="0" w:space="0" w:color="auto"/>
      </w:divBdr>
    </w:div>
    <w:div w:id="1426001524">
      <w:bodyDiv w:val="1"/>
      <w:marLeft w:val="0"/>
      <w:marRight w:val="0"/>
      <w:marTop w:val="0"/>
      <w:marBottom w:val="0"/>
      <w:divBdr>
        <w:top w:val="none" w:sz="0" w:space="0" w:color="auto"/>
        <w:left w:val="none" w:sz="0" w:space="0" w:color="auto"/>
        <w:bottom w:val="none" w:sz="0" w:space="0" w:color="auto"/>
        <w:right w:val="none" w:sz="0" w:space="0" w:color="auto"/>
      </w:divBdr>
    </w:div>
    <w:div w:id="1438669753">
      <w:bodyDiv w:val="1"/>
      <w:marLeft w:val="0"/>
      <w:marRight w:val="0"/>
      <w:marTop w:val="0"/>
      <w:marBottom w:val="0"/>
      <w:divBdr>
        <w:top w:val="none" w:sz="0" w:space="0" w:color="auto"/>
        <w:left w:val="none" w:sz="0" w:space="0" w:color="auto"/>
        <w:bottom w:val="none" w:sz="0" w:space="0" w:color="auto"/>
        <w:right w:val="none" w:sz="0" w:space="0" w:color="auto"/>
      </w:divBdr>
    </w:div>
    <w:div w:id="1441536151">
      <w:bodyDiv w:val="1"/>
      <w:marLeft w:val="0"/>
      <w:marRight w:val="0"/>
      <w:marTop w:val="0"/>
      <w:marBottom w:val="0"/>
      <w:divBdr>
        <w:top w:val="none" w:sz="0" w:space="0" w:color="auto"/>
        <w:left w:val="none" w:sz="0" w:space="0" w:color="auto"/>
        <w:bottom w:val="none" w:sz="0" w:space="0" w:color="auto"/>
        <w:right w:val="none" w:sz="0" w:space="0" w:color="auto"/>
      </w:divBdr>
    </w:div>
    <w:div w:id="1445228397">
      <w:bodyDiv w:val="1"/>
      <w:marLeft w:val="0"/>
      <w:marRight w:val="0"/>
      <w:marTop w:val="0"/>
      <w:marBottom w:val="0"/>
      <w:divBdr>
        <w:top w:val="none" w:sz="0" w:space="0" w:color="auto"/>
        <w:left w:val="none" w:sz="0" w:space="0" w:color="auto"/>
        <w:bottom w:val="none" w:sz="0" w:space="0" w:color="auto"/>
        <w:right w:val="none" w:sz="0" w:space="0" w:color="auto"/>
      </w:divBdr>
    </w:div>
    <w:div w:id="1448164224">
      <w:bodyDiv w:val="1"/>
      <w:marLeft w:val="0"/>
      <w:marRight w:val="0"/>
      <w:marTop w:val="0"/>
      <w:marBottom w:val="0"/>
      <w:divBdr>
        <w:top w:val="none" w:sz="0" w:space="0" w:color="auto"/>
        <w:left w:val="none" w:sz="0" w:space="0" w:color="auto"/>
        <w:bottom w:val="none" w:sz="0" w:space="0" w:color="auto"/>
        <w:right w:val="none" w:sz="0" w:space="0" w:color="auto"/>
      </w:divBdr>
    </w:div>
    <w:div w:id="1449659433">
      <w:bodyDiv w:val="1"/>
      <w:marLeft w:val="0"/>
      <w:marRight w:val="0"/>
      <w:marTop w:val="0"/>
      <w:marBottom w:val="0"/>
      <w:divBdr>
        <w:top w:val="none" w:sz="0" w:space="0" w:color="auto"/>
        <w:left w:val="none" w:sz="0" w:space="0" w:color="auto"/>
        <w:bottom w:val="none" w:sz="0" w:space="0" w:color="auto"/>
        <w:right w:val="none" w:sz="0" w:space="0" w:color="auto"/>
      </w:divBdr>
    </w:div>
    <w:div w:id="1455833170">
      <w:bodyDiv w:val="1"/>
      <w:marLeft w:val="0"/>
      <w:marRight w:val="0"/>
      <w:marTop w:val="0"/>
      <w:marBottom w:val="0"/>
      <w:divBdr>
        <w:top w:val="none" w:sz="0" w:space="0" w:color="auto"/>
        <w:left w:val="none" w:sz="0" w:space="0" w:color="auto"/>
        <w:bottom w:val="none" w:sz="0" w:space="0" w:color="auto"/>
        <w:right w:val="none" w:sz="0" w:space="0" w:color="auto"/>
      </w:divBdr>
    </w:div>
    <w:div w:id="1474368190">
      <w:bodyDiv w:val="1"/>
      <w:marLeft w:val="0"/>
      <w:marRight w:val="0"/>
      <w:marTop w:val="0"/>
      <w:marBottom w:val="0"/>
      <w:divBdr>
        <w:top w:val="none" w:sz="0" w:space="0" w:color="auto"/>
        <w:left w:val="none" w:sz="0" w:space="0" w:color="auto"/>
        <w:bottom w:val="none" w:sz="0" w:space="0" w:color="auto"/>
        <w:right w:val="none" w:sz="0" w:space="0" w:color="auto"/>
      </w:divBdr>
    </w:div>
    <w:div w:id="1479110907">
      <w:bodyDiv w:val="1"/>
      <w:marLeft w:val="0"/>
      <w:marRight w:val="0"/>
      <w:marTop w:val="0"/>
      <w:marBottom w:val="0"/>
      <w:divBdr>
        <w:top w:val="none" w:sz="0" w:space="0" w:color="auto"/>
        <w:left w:val="none" w:sz="0" w:space="0" w:color="auto"/>
        <w:bottom w:val="none" w:sz="0" w:space="0" w:color="auto"/>
        <w:right w:val="none" w:sz="0" w:space="0" w:color="auto"/>
      </w:divBdr>
    </w:div>
    <w:div w:id="1487014622">
      <w:bodyDiv w:val="1"/>
      <w:marLeft w:val="0"/>
      <w:marRight w:val="0"/>
      <w:marTop w:val="0"/>
      <w:marBottom w:val="0"/>
      <w:divBdr>
        <w:top w:val="none" w:sz="0" w:space="0" w:color="auto"/>
        <w:left w:val="none" w:sz="0" w:space="0" w:color="auto"/>
        <w:bottom w:val="none" w:sz="0" w:space="0" w:color="auto"/>
        <w:right w:val="none" w:sz="0" w:space="0" w:color="auto"/>
      </w:divBdr>
    </w:div>
    <w:div w:id="1525092527">
      <w:bodyDiv w:val="1"/>
      <w:marLeft w:val="0"/>
      <w:marRight w:val="0"/>
      <w:marTop w:val="0"/>
      <w:marBottom w:val="0"/>
      <w:divBdr>
        <w:top w:val="none" w:sz="0" w:space="0" w:color="auto"/>
        <w:left w:val="none" w:sz="0" w:space="0" w:color="auto"/>
        <w:bottom w:val="none" w:sz="0" w:space="0" w:color="auto"/>
        <w:right w:val="none" w:sz="0" w:space="0" w:color="auto"/>
      </w:divBdr>
    </w:div>
    <w:div w:id="1567953823">
      <w:bodyDiv w:val="1"/>
      <w:marLeft w:val="0"/>
      <w:marRight w:val="0"/>
      <w:marTop w:val="0"/>
      <w:marBottom w:val="0"/>
      <w:divBdr>
        <w:top w:val="none" w:sz="0" w:space="0" w:color="auto"/>
        <w:left w:val="none" w:sz="0" w:space="0" w:color="auto"/>
        <w:bottom w:val="none" w:sz="0" w:space="0" w:color="auto"/>
        <w:right w:val="none" w:sz="0" w:space="0" w:color="auto"/>
      </w:divBdr>
    </w:div>
    <w:div w:id="1584757280">
      <w:bodyDiv w:val="1"/>
      <w:marLeft w:val="0"/>
      <w:marRight w:val="0"/>
      <w:marTop w:val="0"/>
      <w:marBottom w:val="0"/>
      <w:divBdr>
        <w:top w:val="none" w:sz="0" w:space="0" w:color="auto"/>
        <w:left w:val="none" w:sz="0" w:space="0" w:color="auto"/>
        <w:bottom w:val="none" w:sz="0" w:space="0" w:color="auto"/>
        <w:right w:val="none" w:sz="0" w:space="0" w:color="auto"/>
      </w:divBdr>
    </w:div>
    <w:div w:id="1634556573">
      <w:bodyDiv w:val="1"/>
      <w:marLeft w:val="0"/>
      <w:marRight w:val="0"/>
      <w:marTop w:val="0"/>
      <w:marBottom w:val="0"/>
      <w:divBdr>
        <w:top w:val="none" w:sz="0" w:space="0" w:color="auto"/>
        <w:left w:val="none" w:sz="0" w:space="0" w:color="auto"/>
        <w:bottom w:val="none" w:sz="0" w:space="0" w:color="auto"/>
        <w:right w:val="none" w:sz="0" w:space="0" w:color="auto"/>
      </w:divBdr>
    </w:div>
    <w:div w:id="1642923368">
      <w:bodyDiv w:val="1"/>
      <w:marLeft w:val="0"/>
      <w:marRight w:val="0"/>
      <w:marTop w:val="0"/>
      <w:marBottom w:val="0"/>
      <w:divBdr>
        <w:top w:val="none" w:sz="0" w:space="0" w:color="auto"/>
        <w:left w:val="none" w:sz="0" w:space="0" w:color="auto"/>
        <w:bottom w:val="none" w:sz="0" w:space="0" w:color="auto"/>
        <w:right w:val="none" w:sz="0" w:space="0" w:color="auto"/>
      </w:divBdr>
    </w:div>
    <w:div w:id="1647003312">
      <w:bodyDiv w:val="1"/>
      <w:marLeft w:val="0"/>
      <w:marRight w:val="0"/>
      <w:marTop w:val="0"/>
      <w:marBottom w:val="0"/>
      <w:divBdr>
        <w:top w:val="none" w:sz="0" w:space="0" w:color="auto"/>
        <w:left w:val="none" w:sz="0" w:space="0" w:color="auto"/>
        <w:bottom w:val="none" w:sz="0" w:space="0" w:color="auto"/>
        <w:right w:val="none" w:sz="0" w:space="0" w:color="auto"/>
      </w:divBdr>
    </w:div>
    <w:div w:id="1654870221">
      <w:bodyDiv w:val="1"/>
      <w:marLeft w:val="0"/>
      <w:marRight w:val="0"/>
      <w:marTop w:val="0"/>
      <w:marBottom w:val="0"/>
      <w:divBdr>
        <w:top w:val="none" w:sz="0" w:space="0" w:color="auto"/>
        <w:left w:val="none" w:sz="0" w:space="0" w:color="auto"/>
        <w:bottom w:val="none" w:sz="0" w:space="0" w:color="auto"/>
        <w:right w:val="none" w:sz="0" w:space="0" w:color="auto"/>
      </w:divBdr>
    </w:div>
    <w:div w:id="1713772726">
      <w:bodyDiv w:val="1"/>
      <w:marLeft w:val="0"/>
      <w:marRight w:val="0"/>
      <w:marTop w:val="0"/>
      <w:marBottom w:val="0"/>
      <w:divBdr>
        <w:top w:val="none" w:sz="0" w:space="0" w:color="auto"/>
        <w:left w:val="none" w:sz="0" w:space="0" w:color="auto"/>
        <w:bottom w:val="none" w:sz="0" w:space="0" w:color="auto"/>
        <w:right w:val="none" w:sz="0" w:space="0" w:color="auto"/>
      </w:divBdr>
    </w:div>
    <w:div w:id="1720546883">
      <w:bodyDiv w:val="1"/>
      <w:marLeft w:val="0"/>
      <w:marRight w:val="0"/>
      <w:marTop w:val="0"/>
      <w:marBottom w:val="0"/>
      <w:divBdr>
        <w:top w:val="none" w:sz="0" w:space="0" w:color="auto"/>
        <w:left w:val="none" w:sz="0" w:space="0" w:color="auto"/>
        <w:bottom w:val="none" w:sz="0" w:space="0" w:color="auto"/>
        <w:right w:val="none" w:sz="0" w:space="0" w:color="auto"/>
      </w:divBdr>
    </w:div>
    <w:div w:id="1723677864">
      <w:bodyDiv w:val="1"/>
      <w:marLeft w:val="0"/>
      <w:marRight w:val="0"/>
      <w:marTop w:val="0"/>
      <w:marBottom w:val="0"/>
      <w:divBdr>
        <w:top w:val="none" w:sz="0" w:space="0" w:color="auto"/>
        <w:left w:val="none" w:sz="0" w:space="0" w:color="auto"/>
        <w:bottom w:val="none" w:sz="0" w:space="0" w:color="auto"/>
        <w:right w:val="none" w:sz="0" w:space="0" w:color="auto"/>
      </w:divBdr>
    </w:div>
    <w:div w:id="1792480764">
      <w:bodyDiv w:val="1"/>
      <w:marLeft w:val="0"/>
      <w:marRight w:val="0"/>
      <w:marTop w:val="0"/>
      <w:marBottom w:val="0"/>
      <w:divBdr>
        <w:top w:val="none" w:sz="0" w:space="0" w:color="auto"/>
        <w:left w:val="none" w:sz="0" w:space="0" w:color="auto"/>
        <w:bottom w:val="none" w:sz="0" w:space="0" w:color="auto"/>
        <w:right w:val="none" w:sz="0" w:space="0" w:color="auto"/>
      </w:divBdr>
    </w:div>
    <w:div w:id="1797135688">
      <w:bodyDiv w:val="1"/>
      <w:marLeft w:val="0"/>
      <w:marRight w:val="0"/>
      <w:marTop w:val="0"/>
      <w:marBottom w:val="0"/>
      <w:divBdr>
        <w:top w:val="none" w:sz="0" w:space="0" w:color="auto"/>
        <w:left w:val="none" w:sz="0" w:space="0" w:color="auto"/>
        <w:bottom w:val="none" w:sz="0" w:space="0" w:color="auto"/>
        <w:right w:val="none" w:sz="0" w:space="0" w:color="auto"/>
      </w:divBdr>
    </w:div>
    <w:div w:id="1800565729">
      <w:bodyDiv w:val="1"/>
      <w:marLeft w:val="0"/>
      <w:marRight w:val="0"/>
      <w:marTop w:val="0"/>
      <w:marBottom w:val="0"/>
      <w:divBdr>
        <w:top w:val="none" w:sz="0" w:space="0" w:color="auto"/>
        <w:left w:val="none" w:sz="0" w:space="0" w:color="auto"/>
        <w:bottom w:val="none" w:sz="0" w:space="0" w:color="auto"/>
        <w:right w:val="none" w:sz="0" w:space="0" w:color="auto"/>
      </w:divBdr>
    </w:div>
    <w:div w:id="1834644908">
      <w:bodyDiv w:val="1"/>
      <w:marLeft w:val="0"/>
      <w:marRight w:val="0"/>
      <w:marTop w:val="0"/>
      <w:marBottom w:val="0"/>
      <w:divBdr>
        <w:top w:val="none" w:sz="0" w:space="0" w:color="auto"/>
        <w:left w:val="none" w:sz="0" w:space="0" w:color="auto"/>
        <w:bottom w:val="none" w:sz="0" w:space="0" w:color="auto"/>
        <w:right w:val="none" w:sz="0" w:space="0" w:color="auto"/>
      </w:divBdr>
    </w:div>
    <w:div w:id="1851140308">
      <w:bodyDiv w:val="1"/>
      <w:marLeft w:val="0"/>
      <w:marRight w:val="0"/>
      <w:marTop w:val="0"/>
      <w:marBottom w:val="0"/>
      <w:divBdr>
        <w:top w:val="none" w:sz="0" w:space="0" w:color="auto"/>
        <w:left w:val="none" w:sz="0" w:space="0" w:color="auto"/>
        <w:bottom w:val="none" w:sz="0" w:space="0" w:color="auto"/>
        <w:right w:val="none" w:sz="0" w:space="0" w:color="auto"/>
      </w:divBdr>
    </w:div>
    <w:div w:id="1851799469">
      <w:bodyDiv w:val="1"/>
      <w:marLeft w:val="0"/>
      <w:marRight w:val="0"/>
      <w:marTop w:val="0"/>
      <w:marBottom w:val="0"/>
      <w:divBdr>
        <w:top w:val="none" w:sz="0" w:space="0" w:color="auto"/>
        <w:left w:val="none" w:sz="0" w:space="0" w:color="auto"/>
        <w:bottom w:val="none" w:sz="0" w:space="0" w:color="auto"/>
        <w:right w:val="none" w:sz="0" w:space="0" w:color="auto"/>
      </w:divBdr>
    </w:div>
    <w:div w:id="1863474693">
      <w:bodyDiv w:val="1"/>
      <w:marLeft w:val="0"/>
      <w:marRight w:val="0"/>
      <w:marTop w:val="0"/>
      <w:marBottom w:val="0"/>
      <w:divBdr>
        <w:top w:val="none" w:sz="0" w:space="0" w:color="auto"/>
        <w:left w:val="none" w:sz="0" w:space="0" w:color="auto"/>
        <w:bottom w:val="none" w:sz="0" w:space="0" w:color="auto"/>
        <w:right w:val="none" w:sz="0" w:space="0" w:color="auto"/>
      </w:divBdr>
    </w:div>
    <w:div w:id="1872109448">
      <w:bodyDiv w:val="1"/>
      <w:marLeft w:val="0"/>
      <w:marRight w:val="0"/>
      <w:marTop w:val="0"/>
      <w:marBottom w:val="0"/>
      <w:divBdr>
        <w:top w:val="none" w:sz="0" w:space="0" w:color="auto"/>
        <w:left w:val="none" w:sz="0" w:space="0" w:color="auto"/>
        <w:bottom w:val="none" w:sz="0" w:space="0" w:color="auto"/>
        <w:right w:val="none" w:sz="0" w:space="0" w:color="auto"/>
      </w:divBdr>
    </w:div>
    <w:div w:id="1909537177">
      <w:bodyDiv w:val="1"/>
      <w:marLeft w:val="0"/>
      <w:marRight w:val="0"/>
      <w:marTop w:val="0"/>
      <w:marBottom w:val="0"/>
      <w:divBdr>
        <w:top w:val="none" w:sz="0" w:space="0" w:color="auto"/>
        <w:left w:val="none" w:sz="0" w:space="0" w:color="auto"/>
        <w:bottom w:val="none" w:sz="0" w:space="0" w:color="auto"/>
        <w:right w:val="none" w:sz="0" w:space="0" w:color="auto"/>
      </w:divBdr>
    </w:div>
    <w:div w:id="1932204397">
      <w:bodyDiv w:val="1"/>
      <w:marLeft w:val="0"/>
      <w:marRight w:val="0"/>
      <w:marTop w:val="0"/>
      <w:marBottom w:val="0"/>
      <w:divBdr>
        <w:top w:val="none" w:sz="0" w:space="0" w:color="auto"/>
        <w:left w:val="none" w:sz="0" w:space="0" w:color="auto"/>
        <w:bottom w:val="none" w:sz="0" w:space="0" w:color="auto"/>
        <w:right w:val="none" w:sz="0" w:space="0" w:color="auto"/>
      </w:divBdr>
    </w:div>
    <w:div w:id="1952320689">
      <w:bodyDiv w:val="1"/>
      <w:marLeft w:val="0"/>
      <w:marRight w:val="0"/>
      <w:marTop w:val="0"/>
      <w:marBottom w:val="0"/>
      <w:divBdr>
        <w:top w:val="none" w:sz="0" w:space="0" w:color="auto"/>
        <w:left w:val="none" w:sz="0" w:space="0" w:color="auto"/>
        <w:bottom w:val="none" w:sz="0" w:space="0" w:color="auto"/>
        <w:right w:val="none" w:sz="0" w:space="0" w:color="auto"/>
      </w:divBdr>
    </w:div>
    <w:div w:id="1991326637">
      <w:bodyDiv w:val="1"/>
      <w:marLeft w:val="0"/>
      <w:marRight w:val="0"/>
      <w:marTop w:val="0"/>
      <w:marBottom w:val="0"/>
      <w:divBdr>
        <w:top w:val="none" w:sz="0" w:space="0" w:color="auto"/>
        <w:left w:val="none" w:sz="0" w:space="0" w:color="auto"/>
        <w:bottom w:val="none" w:sz="0" w:space="0" w:color="auto"/>
        <w:right w:val="none" w:sz="0" w:space="0" w:color="auto"/>
      </w:divBdr>
    </w:div>
    <w:div w:id="2010908305">
      <w:bodyDiv w:val="1"/>
      <w:marLeft w:val="0"/>
      <w:marRight w:val="0"/>
      <w:marTop w:val="0"/>
      <w:marBottom w:val="0"/>
      <w:divBdr>
        <w:top w:val="none" w:sz="0" w:space="0" w:color="auto"/>
        <w:left w:val="none" w:sz="0" w:space="0" w:color="auto"/>
        <w:bottom w:val="none" w:sz="0" w:space="0" w:color="auto"/>
        <w:right w:val="none" w:sz="0" w:space="0" w:color="auto"/>
      </w:divBdr>
    </w:div>
    <w:div w:id="2042583742">
      <w:bodyDiv w:val="1"/>
      <w:marLeft w:val="0"/>
      <w:marRight w:val="0"/>
      <w:marTop w:val="0"/>
      <w:marBottom w:val="0"/>
      <w:divBdr>
        <w:top w:val="none" w:sz="0" w:space="0" w:color="auto"/>
        <w:left w:val="none" w:sz="0" w:space="0" w:color="auto"/>
        <w:bottom w:val="none" w:sz="0" w:space="0" w:color="auto"/>
        <w:right w:val="none" w:sz="0" w:space="0" w:color="auto"/>
      </w:divBdr>
    </w:div>
    <w:div w:id="2051224773">
      <w:bodyDiv w:val="1"/>
      <w:marLeft w:val="0"/>
      <w:marRight w:val="0"/>
      <w:marTop w:val="0"/>
      <w:marBottom w:val="0"/>
      <w:divBdr>
        <w:top w:val="none" w:sz="0" w:space="0" w:color="auto"/>
        <w:left w:val="none" w:sz="0" w:space="0" w:color="auto"/>
        <w:bottom w:val="none" w:sz="0" w:space="0" w:color="auto"/>
        <w:right w:val="none" w:sz="0" w:space="0" w:color="auto"/>
      </w:divBdr>
    </w:div>
    <w:div w:id="2089157531">
      <w:bodyDiv w:val="1"/>
      <w:marLeft w:val="0"/>
      <w:marRight w:val="0"/>
      <w:marTop w:val="0"/>
      <w:marBottom w:val="0"/>
      <w:divBdr>
        <w:top w:val="none" w:sz="0" w:space="0" w:color="auto"/>
        <w:left w:val="none" w:sz="0" w:space="0" w:color="auto"/>
        <w:bottom w:val="none" w:sz="0" w:space="0" w:color="auto"/>
        <w:right w:val="none" w:sz="0" w:space="0" w:color="auto"/>
      </w:divBdr>
    </w:div>
    <w:div w:id="2125269666">
      <w:bodyDiv w:val="1"/>
      <w:marLeft w:val="0"/>
      <w:marRight w:val="0"/>
      <w:marTop w:val="0"/>
      <w:marBottom w:val="0"/>
      <w:divBdr>
        <w:top w:val="none" w:sz="0" w:space="0" w:color="auto"/>
        <w:left w:val="none" w:sz="0" w:space="0" w:color="auto"/>
        <w:bottom w:val="none" w:sz="0" w:space="0" w:color="auto"/>
        <w:right w:val="none" w:sz="0" w:space="0" w:color="auto"/>
      </w:divBdr>
    </w:div>
    <w:div w:id="2138332528">
      <w:bodyDiv w:val="1"/>
      <w:marLeft w:val="0"/>
      <w:marRight w:val="0"/>
      <w:marTop w:val="0"/>
      <w:marBottom w:val="0"/>
      <w:divBdr>
        <w:top w:val="none" w:sz="0" w:space="0" w:color="auto"/>
        <w:left w:val="none" w:sz="0" w:space="0" w:color="auto"/>
        <w:bottom w:val="none" w:sz="0" w:space="0" w:color="auto"/>
        <w:right w:val="none" w:sz="0" w:space="0" w:color="auto"/>
      </w:divBdr>
    </w:div>
    <w:div w:id="21431902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e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6.jpeg"/><Relationship Id="rId68"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5.png"/><Relationship Id="rId11" Type="http://schemas.openxmlformats.org/officeDocument/2006/relationships/hyperlink" Target="https://www.google.com/maps/place" TargetMode="Externa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hyperlink" Target="http://www.fermentas.com/catalog/modifyingenzymes/shrimpalcphosph.htm" TargetMode="External"/><Relationship Id="rId58" Type="http://schemas.openxmlformats.org/officeDocument/2006/relationships/footer" Target="footer2.xml"/><Relationship Id="rId66" Type="http://schemas.openxmlformats.org/officeDocument/2006/relationships/image" Target="media/image49.png"/><Relationship Id="rId5" Type="http://schemas.openxmlformats.org/officeDocument/2006/relationships/webSettings" Target="webSettings.xml"/><Relationship Id="rId61" Type="http://schemas.openxmlformats.org/officeDocument/2006/relationships/image" Target="media/image44.png"/><Relationship Id="rId1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41.jpeg"/><Relationship Id="rId64" Type="http://schemas.openxmlformats.org/officeDocument/2006/relationships/image" Target="media/image47.jpeg"/><Relationship Id="rId69" Type="http://schemas.openxmlformats.org/officeDocument/2006/relationships/footer" Target="footer5.xml"/><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yandex.kz/maps/163/astana/"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footer" Target="footer3.xml"/><Relationship Id="rId67" Type="http://schemas.openxmlformats.org/officeDocument/2006/relationships/hyperlink" Target="https://independent.academia.edu/williamssonya" TargetMode="External"/><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39.png"/><Relationship Id="rId62" Type="http://schemas.openxmlformats.org/officeDocument/2006/relationships/image" Target="media/image45.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oogle.com/maps/search/"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2.jpeg"/><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3.jpeg"/><Relationship Id="rId65" Type="http://schemas.openxmlformats.org/officeDocument/2006/relationships/image" Target="media/image48.png"/><Relationship Id="rId4" Type="http://schemas.openxmlformats.org/officeDocument/2006/relationships/settings" Target="settings.xml"/><Relationship Id="rId9" Type="http://schemas.openxmlformats.org/officeDocument/2006/relationships/hyperlink" Target="https://www.google.com/maps/search" TargetMode="External"/><Relationship Id="rId13" Type="http://schemas.openxmlformats.org/officeDocument/2006/relationships/hyperlink" Target="https://www.google.com/maps/search/" TargetMode="External"/><Relationship Id="rId18" Type="http://schemas.openxmlformats.org/officeDocument/2006/relationships/hyperlink" Target="http://www.fermentas.com/catalog/modifyingenzymes/shrimpalcphosph.htm" TargetMode="External"/><Relationship Id="rId39" Type="http://schemas.openxmlformats.org/officeDocument/2006/relationships/image" Target="media/image25.jpe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62A9E8-E7AB-420F-8632-BCA3CDAB2B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93</Pages>
  <Words>31876</Words>
  <Characters>181698</Characters>
  <Application>Microsoft Office Word</Application>
  <DocSecurity>0</DocSecurity>
  <Lines>1514</Lines>
  <Paragraphs>426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213148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dc:creator>
  <cp:lastModifiedBy>user</cp:lastModifiedBy>
  <cp:revision>2</cp:revision>
  <cp:lastPrinted>2023-04-24T09:42:00Z</cp:lastPrinted>
  <dcterms:created xsi:type="dcterms:W3CDTF">2023-07-17T03:48:00Z</dcterms:created>
  <dcterms:modified xsi:type="dcterms:W3CDTF">2023-07-17T03:48:00Z</dcterms:modified>
</cp:coreProperties>
</file>